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E5" w:rsidRDefault="001C48E5" w:rsidP="00816971">
      <w:pPr>
        <w:rPr>
          <w:rFonts w:ascii="Times New Roman" w:eastAsia="Times New Roman" w:hAnsi="Times New Roman" w:cs="Times New Roman"/>
          <w:sz w:val="28"/>
          <w:szCs w:val="28"/>
        </w:rPr>
      </w:pPr>
    </w:p>
    <w:p w:rsidR="001C48E5" w:rsidRDefault="001C48E5" w:rsidP="00044EBD">
      <w:pPr>
        <w:jc w:val="center"/>
        <w:rPr>
          <w:rFonts w:ascii="Times New Roman" w:eastAsia="Times New Roman" w:hAnsi="Times New Roman" w:cs="Times New Roman"/>
          <w:sz w:val="28"/>
          <w:szCs w:val="28"/>
        </w:rPr>
      </w:pPr>
      <w:r w:rsidRPr="6BBFF997">
        <w:rPr>
          <w:rFonts w:ascii="Times New Roman" w:eastAsia="Times New Roman" w:hAnsi="Times New Roman" w:cs="Times New Roman"/>
          <w:sz w:val="28"/>
          <w:szCs w:val="28"/>
        </w:rPr>
        <w:t>Санкт-Петербургский государственный университет</w:t>
      </w:r>
    </w:p>
    <w:p w:rsidR="001C48E5" w:rsidRDefault="001C48E5" w:rsidP="001C48E5">
      <w:pPr>
        <w:jc w:val="center"/>
        <w:rPr>
          <w:rFonts w:ascii="Times New Roman" w:eastAsia="Times New Roman" w:hAnsi="Times New Roman" w:cs="Times New Roman"/>
          <w:sz w:val="28"/>
          <w:szCs w:val="28"/>
        </w:rPr>
      </w:pPr>
    </w:p>
    <w:p w:rsidR="001C48E5" w:rsidRDefault="001C48E5" w:rsidP="001C48E5">
      <w:pPr>
        <w:jc w:val="center"/>
        <w:rPr>
          <w:rFonts w:ascii="Times New Roman" w:eastAsia="Times New Roman" w:hAnsi="Times New Roman" w:cs="Times New Roman"/>
          <w:sz w:val="28"/>
          <w:szCs w:val="28"/>
        </w:rPr>
      </w:pPr>
    </w:p>
    <w:p w:rsidR="001C48E5" w:rsidRDefault="00666689" w:rsidP="001C48E5">
      <w:pPr>
        <w:jc w:val="center"/>
        <w:rPr>
          <w:rFonts w:ascii="Times New Roman" w:eastAsia="Times New Roman" w:hAnsi="Times New Roman" w:cs="Times New Roman"/>
          <w:b/>
          <w:bCs/>
          <w:sz w:val="28"/>
          <w:szCs w:val="28"/>
        </w:rPr>
      </w:pPr>
      <w:r w:rsidRPr="00D561DA">
        <w:rPr>
          <w:rFonts w:ascii="Times New Roman" w:eastAsia="Times New Roman" w:hAnsi="Times New Roman" w:cs="Times New Roman"/>
          <w:b/>
          <w:bCs/>
          <w:i/>
          <w:sz w:val="28"/>
          <w:szCs w:val="28"/>
        </w:rPr>
        <w:t>ЛОБАЧЕВА</w:t>
      </w:r>
      <w:r w:rsidR="001C48E5" w:rsidRPr="64FC6135">
        <w:rPr>
          <w:rFonts w:ascii="Times New Roman" w:eastAsia="Times New Roman" w:hAnsi="Times New Roman" w:cs="Times New Roman"/>
          <w:b/>
          <w:bCs/>
          <w:sz w:val="28"/>
          <w:szCs w:val="28"/>
        </w:rPr>
        <w:t xml:space="preserve"> </w:t>
      </w:r>
      <w:r w:rsidRPr="00D561DA">
        <w:rPr>
          <w:rFonts w:ascii="Times New Roman" w:eastAsia="Times New Roman" w:hAnsi="Times New Roman" w:cs="Times New Roman"/>
          <w:b/>
          <w:bCs/>
          <w:i/>
          <w:sz w:val="28"/>
          <w:szCs w:val="28"/>
        </w:rPr>
        <w:t>Виктория</w:t>
      </w:r>
      <w:r w:rsidR="001C48E5" w:rsidRPr="00D561DA">
        <w:rPr>
          <w:rFonts w:ascii="Times New Roman" w:eastAsia="Times New Roman" w:hAnsi="Times New Roman" w:cs="Times New Roman"/>
          <w:b/>
          <w:bCs/>
          <w:i/>
          <w:sz w:val="28"/>
          <w:szCs w:val="28"/>
        </w:rPr>
        <w:t xml:space="preserve"> </w:t>
      </w:r>
      <w:r w:rsidRPr="00D561DA">
        <w:rPr>
          <w:rFonts w:ascii="Times New Roman" w:eastAsia="Times New Roman" w:hAnsi="Times New Roman" w:cs="Times New Roman"/>
          <w:b/>
          <w:bCs/>
          <w:i/>
          <w:sz w:val="28"/>
          <w:szCs w:val="28"/>
        </w:rPr>
        <w:t>Анатольевна</w:t>
      </w:r>
    </w:p>
    <w:p w:rsidR="001C48E5" w:rsidRDefault="001C48E5" w:rsidP="001C48E5">
      <w:pPr>
        <w:jc w:val="center"/>
        <w:rPr>
          <w:rFonts w:ascii="Times New Roman" w:eastAsia="Times New Roman" w:hAnsi="Times New Roman" w:cs="Times New Roman"/>
          <w:b/>
          <w:bCs/>
          <w:sz w:val="28"/>
          <w:szCs w:val="28"/>
        </w:rPr>
      </w:pPr>
      <w:r w:rsidRPr="64FC6135">
        <w:rPr>
          <w:rFonts w:ascii="Times New Roman" w:eastAsia="Times New Roman" w:hAnsi="Times New Roman" w:cs="Times New Roman"/>
          <w:b/>
          <w:bCs/>
          <w:sz w:val="28"/>
          <w:szCs w:val="28"/>
        </w:rPr>
        <w:t>Выпускная квалификационная работа</w:t>
      </w:r>
    </w:p>
    <w:p w:rsidR="00694632" w:rsidRPr="00694632" w:rsidRDefault="00694632" w:rsidP="00694632">
      <w:pPr>
        <w:jc w:val="center"/>
        <w:rPr>
          <w:rFonts w:ascii="Times New Roman" w:eastAsia="Times New Roman" w:hAnsi="Times New Roman" w:cs="Times New Roman"/>
          <w:sz w:val="24"/>
          <w:szCs w:val="24"/>
        </w:rPr>
      </w:pPr>
      <w:r w:rsidRPr="00694632">
        <w:rPr>
          <w:rFonts w:ascii="Times New Roman" w:eastAsia="Times New Roman" w:hAnsi="Times New Roman" w:cs="Times New Roman"/>
          <w:b/>
          <w:bCs/>
          <w:sz w:val="28"/>
          <w:szCs w:val="28"/>
        </w:rPr>
        <w:t>Переводы Евангелия от Матфея на китайский язык: история и современность</w:t>
      </w:r>
    </w:p>
    <w:p w:rsidR="001C48E5" w:rsidRDefault="001C48E5" w:rsidP="006B4D76">
      <w:pPr>
        <w:tabs>
          <w:tab w:val="left" w:pos="6183"/>
        </w:tabs>
        <w:jc w:val="left"/>
        <w:rPr>
          <w:rFonts w:ascii="Times New Roman" w:eastAsia="Times New Roman" w:hAnsi="Times New Roman" w:cs="Times New Roman"/>
          <w:sz w:val="28"/>
          <w:szCs w:val="28"/>
        </w:rPr>
      </w:pPr>
    </w:p>
    <w:p w:rsidR="001C48E5" w:rsidRDefault="001C48E5" w:rsidP="001C48E5">
      <w:pPr>
        <w:jc w:val="center"/>
        <w:rPr>
          <w:rFonts w:ascii="Times New Roman" w:eastAsia="Times New Roman" w:hAnsi="Times New Roman" w:cs="Times New Roman"/>
          <w:sz w:val="28"/>
          <w:szCs w:val="28"/>
        </w:rPr>
      </w:pPr>
    </w:p>
    <w:p w:rsidR="001C48E5" w:rsidRDefault="001C48E5" w:rsidP="001C48E5">
      <w:pPr>
        <w:jc w:val="center"/>
        <w:rPr>
          <w:rFonts w:ascii="Times New Roman" w:eastAsia="Times New Roman" w:hAnsi="Times New Roman" w:cs="Times New Roman"/>
          <w:sz w:val="28"/>
          <w:szCs w:val="28"/>
        </w:rPr>
      </w:pPr>
      <w:r w:rsidRPr="64FC6135">
        <w:rPr>
          <w:rFonts w:ascii="Times New Roman" w:eastAsia="Times New Roman" w:hAnsi="Times New Roman" w:cs="Times New Roman"/>
          <w:sz w:val="28"/>
          <w:szCs w:val="28"/>
        </w:rPr>
        <w:t xml:space="preserve">Уровень образования: </w:t>
      </w:r>
      <w:r w:rsidR="006B4D76">
        <w:rPr>
          <w:rFonts w:ascii="Times New Roman" w:eastAsia="Times New Roman" w:hAnsi="Times New Roman" w:cs="Times New Roman"/>
          <w:sz w:val="28"/>
          <w:szCs w:val="28"/>
        </w:rPr>
        <w:t>бакалавриат</w:t>
      </w:r>
    </w:p>
    <w:p w:rsidR="001C48E5" w:rsidRDefault="001C48E5" w:rsidP="001C48E5">
      <w:pPr>
        <w:jc w:val="center"/>
        <w:rPr>
          <w:rFonts w:ascii="Times New Roman" w:eastAsia="Times New Roman" w:hAnsi="Times New Roman" w:cs="Times New Roman"/>
          <w:sz w:val="28"/>
          <w:szCs w:val="28"/>
        </w:rPr>
      </w:pPr>
      <w:r w:rsidRPr="64FC6135">
        <w:rPr>
          <w:rFonts w:ascii="Times New Roman" w:eastAsia="Times New Roman" w:hAnsi="Times New Roman" w:cs="Times New Roman"/>
          <w:sz w:val="28"/>
          <w:szCs w:val="28"/>
        </w:rPr>
        <w:t>Направление 58.03.01</w:t>
      </w:r>
      <w:r w:rsidRPr="007310C7">
        <w:rPr>
          <w:rFonts w:ascii="Times New Roman" w:eastAsia="Times New Roman" w:hAnsi="Times New Roman" w:cs="Times New Roman"/>
          <w:i/>
          <w:iCs/>
          <w:sz w:val="28"/>
          <w:szCs w:val="28"/>
        </w:rPr>
        <w:t xml:space="preserve"> </w:t>
      </w:r>
      <w:r w:rsidRPr="006B4D76">
        <w:rPr>
          <w:rFonts w:ascii="Times New Roman" w:eastAsia="Times New Roman" w:hAnsi="Times New Roman" w:cs="Times New Roman"/>
          <w:iCs/>
          <w:sz w:val="28"/>
          <w:szCs w:val="28"/>
        </w:rPr>
        <w:t>«Востоковедение и африканистика»</w:t>
      </w:r>
    </w:p>
    <w:p w:rsidR="001C48E5" w:rsidRDefault="001C48E5" w:rsidP="00BB3061">
      <w:pPr>
        <w:jc w:val="center"/>
        <w:rPr>
          <w:rFonts w:ascii="Times New Roman" w:eastAsia="Times New Roman" w:hAnsi="Times New Roman" w:cs="Times New Roman"/>
          <w:sz w:val="28"/>
          <w:szCs w:val="28"/>
        </w:rPr>
      </w:pPr>
      <w:r w:rsidRPr="64FC6135">
        <w:rPr>
          <w:rFonts w:ascii="Times New Roman" w:eastAsia="Times New Roman" w:hAnsi="Times New Roman" w:cs="Times New Roman"/>
          <w:sz w:val="28"/>
          <w:szCs w:val="28"/>
        </w:rPr>
        <w:t>Основна</w:t>
      </w:r>
      <w:r w:rsidR="009D63CC">
        <w:rPr>
          <w:rFonts w:ascii="Times New Roman" w:eastAsia="Times New Roman" w:hAnsi="Times New Roman" w:cs="Times New Roman"/>
          <w:sz w:val="28"/>
          <w:szCs w:val="28"/>
        </w:rPr>
        <w:t>я образовательная программа СВ 5182.2020 История Китая</w:t>
      </w:r>
    </w:p>
    <w:p w:rsidR="001C48E5" w:rsidRDefault="001C48E5" w:rsidP="001C48E5">
      <w:pPr>
        <w:jc w:val="right"/>
        <w:rPr>
          <w:rFonts w:ascii="Times New Roman" w:eastAsia="Times New Roman" w:hAnsi="Times New Roman" w:cs="Times New Roman"/>
          <w:sz w:val="28"/>
          <w:szCs w:val="28"/>
        </w:rPr>
      </w:pPr>
    </w:p>
    <w:p w:rsidR="006B4D76" w:rsidRDefault="001C48E5" w:rsidP="006B4D76">
      <w:pPr>
        <w:tabs>
          <w:tab w:val="left" w:pos="4253"/>
          <w:tab w:val="left" w:pos="6096"/>
        </w:tabs>
        <w:ind w:left="4820"/>
        <w:rPr>
          <w:rFonts w:ascii="Times New Roman" w:eastAsia="Times New Roman" w:hAnsi="Times New Roman" w:cs="Times New Roman"/>
          <w:sz w:val="28"/>
          <w:szCs w:val="28"/>
        </w:rPr>
      </w:pPr>
      <w:r w:rsidRPr="64FC6135">
        <w:rPr>
          <w:rFonts w:ascii="Times New Roman" w:eastAsia="Times New Roman" w:hAnsi="Times New Roman" w:cs="Times New Roman"/>
          <w:sz w:val="28"/>
          <w:szCs w:val="28"/>
        </w:rPr>
        <w:t>Научный руководитель</w:t>
      </w:r>
      <w:r w:rsidR="006B4D76">
        <w:rPr>
          <w:rFonts w:ascii="Times New Roman" w:eastAsia="Times New Roman" w:hAnsi="Times New Roman" w:cs="Times New Roman"/>
          <w:sz w:val="28"/>
          <w:szCs w:val="28"/>
        </w:rPr>
        <w:t>: д</w:t>
      </w:r>
      <w:r w:rsidR="00AD2EF7">
        <w:rPr>
          <w:rFonts w:ascii="Times New Roman" w:eastAsia="Times New Roman" w:hAnsi="Times New Roman" w:cs="Times New Roman"/>
          <w:sz w:val="28"/>
          <w:szCs w:val="28"/>
        </w:rPr>
        <w:t>оцент</w:t>
      </w:r>
    </w:p>
    <w:p w:rsidR="006B4D76" w:rsidRDefault="00012FAF" w:rsidP="006B4D76">
      <w:pPr>
        <w:tabs>
          <w:tab w:val="left" w:pos="4253"/>
          <w:tab w:val="left" w:pos="6096"/>
        </w:tabs>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кафедры</w:t>
      </w:r>
      <w:r w:rsidR="006B4D76">
        <w:rPr>
          <w:rFonts w:ascii="Times New Roman" w:eastAsia="Times New Roman" w:hAnsi="Times New Roman" w:cs="Times New Roman"/>
          <w:sz w:val="28"/>
          <w:szCs w:val="28"/>
        </w:rPr>
        <w:t xml:space="preserve"> китайской филологии</w:t>
      </w:r>
      <w:r w:rsidR="00961FD3">
        <w:rPr>
          <w:rFonts w:ascii="Times New Roman" w:eastAsia="Times New Roman" w:hAnsi="Times New Roman" w:cs="Times New Roman"/>
          <w:sz w:val="28"/>
          <w:szCs w:val="28"/>
        </w:rPr>
        <w:t xml:space="preserve"> Восточного факультета СПбГУ</w:t>
      </w:r>
      <w:r w:rsidR="00044EBD">
        <w:rPr>
          <w:rFonts w:ascii="Times New Roman" w:eastAsia="Times New Roman" w:hAnsi="Times New Roman" w:cs="Times New Roman"/>
          <w:sz w:val="28"/>
          <w:szCs w:val="28"/>
        </w:rPr>
        <w:t>,</w:t>
      </w:r>
    </w:p>
    <w:p w:rsidR="006B4D76" w:rsidRDefault="006B4D76" w:rsidP="006B4D76">
      <w:pPr>
        <w:tabs>
          <w:tab w:val="left" w:pos="4253"/>
          <w:tab w:val="left" w:pos="6096"/>
        </w:tabs>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филологических наук</w:t>
      </w:r>
    </w:p>
    <w:p w:rsidR="001C48E5" w:rsidRDefault="00D561DA" w:rsidP="006B4D76">
      <w:pPr>
        <w:tabs>
          <w:tab w:val="left" w:pos="4253"/>
          <w:tab w:val="left" w:pos="6096"/>
        </w:tabs>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Маяцкий Дмитрий Иванович</w:t>
      </w:r>
    </w:p>
    <w:p w:rsidR="006B4D76" w:rsidRDefault="006B4D76" w:rsidP="006B4D76">
      <w:pPr>
        <w:ind w:left="4820"/>
        <w:rPr>
          <w:rFonts w:ascii="Times New Roman" w:eastAsia="Times New Roman" w:hAnsi="Times New Roman" w:cs="Times New Roman"/>
          <w:sz w:val="28"/>
          <w:szCs w:val="28"/>
        </w:rPr>
      </w:pPr>
    </w:p>
    <w:p w:rsidR="006B4D76" w:rsidRDefault="001C48E5" w:rsidP="006B4D76">
      <w:pPr>
        <w:ind w:left="4820"/>
        <w:rPr>
          <w:rFonts w:ascii="Times New Roman" w:eastAsia="Times New Roman" w:hAnsi="Times New Roman" w:cs="Times New Roman"/>
          <w:sz w:val="28"/>
          <w:szCs w:val="28"/>
        </w:rPr>
      </w:pPr>
      <w:r w:rsidRPr="64FC6135">
        <w:rPr>
          <w:rFonts w:ascii="Times New Roman" w:eastAsia="Times New Roman" w:hAnsi="Times New Roman" w:cs="Times New Roman"/>
          <w:sz w:val="28"/>
          <w:szCs w:val="28"/>
        </w:rPr>
        <w:t>Рецензент:</w:t>
      </w:r>
      <w:r w:rsidR="006B4D76">
        <w:rPr>
          <w:rFonts w:ascii="Times New Roman" w:eastAsia="Times New Roman" w:hAnsi="Times New Roman" w:cs="Times New Roman"/>
          <w:sz w:val="28"/>
          <w:szCs w:val="28"/>
        </w:rPr>
        <w:t xml:space="preserve"> д</w:t>
      </w:r>
      <w:r w:rsidR="00F04E69">
        <w:rPr>
          <w:rFonts w:ascii="Times New Roman" w:eastAsia="Times New Roman" w:hAnsi="Times New Roman" w:cs="Times New Roman"/>
          <w:sz w:val="28"/>
          <w:szCs w:val="28"/>
        </w:rPr>
        <w:t>оцент</w:t>
      </w:r>
      <w:r w:rsidR="006B4D76">
        <w:rPr>
          <w:rFonts w:ascii="Times New Roman" w:eastAsia="Times New Roman" w:hAnsi="Times New Roman" w:cs="Times New Roman"/>
          <w:sz w:val="28"/>
          <w:szCs w:val="28"/>
        </w:rPr>
        <w:t xml:space="preserve"> кафед</w:t>
      </w:r>
      <w:r w:rsidR="00816971">
        <w:rPr>
          <w:rFonts w:ascii="Times New Roman" w:eastAsia="Times New Roman" w:hAnsi="Times New Roman" w:cs="Times New Roman"/>
          <w:sz w:val="28"/>
          <w:szCs w:val="28"/>
        </w:rPr>
        <w:t>р</w:t>
      </w:r>
      <w:r w:rsidR="00012FAF">
        <w:rPr>
          <w:rFonts w:ascii="Times New Roman" w:eastAsia="Times New Roman" w:hAnsi="Times New Roman" w:cs="Times New Roman"/>
          <w:sz w:val="28"/>
          <w:szCs w:val="28"/>
        </w:rPr>
        <w:t>ы</w:t>
      </w:r>
      <w:r w:rsidR="00F04E69">
        <w:rPr>
          <w:rFonts w:ascii="Times New Roman" w:eastAsia="Times New Roman" w:hAnsi="Times New Roman" w:cs="Times New Roman"/>
          <w:sz w:val="28"/>
          <w:szCs w:val="28"/>
        </w:rPr>
        <w:t xml:space="preserve"> китайской филологии</w:t>
      </w:r>
      <w:r w:rsidR="00961FD3">
        <w:rPr>
          <w:rFonts w:ascii="Times New Roman" w:eastAsia="Times New Roman" w:hAnsi="Times New Roman" w:cs="Times New Roman"/>
          <w:sz w:val="28"/>
          <w:szCs w:val="28"/>
        </w:rPr>
        <w:t xml:space="preserve"> Восточного факультета СПбГУ</w:t>
      </w:r>
      <w:r w:rsidR="00F04E69">
        <w:rPr>
          <w:rFonts w:ascii="Times New Roman" w:eastAsia="Times New Roman" w:hAnsi="Times New Roman" w:cs="Times New Roman"/>
          <w:sz w:val="28"/>
          <w:szCs w:val="28"/>
        </w:rPr>
        <w:t xml:space="preserve">, </w:t>
      </w:r>
      <w:r w:rsidR="006B4D76">
        <w:rPr>
          <w:rFonts w:ascii="Times New Roman" w:eastAsia="Times New Roman" w:hAnsi="Times New Roman" w:cs="Times New Roman"/>
          <w:sz w:val="28"/>
          <w:szCs w:val="28"/>
        </w:rPr>
        <w:t>кандидат исторических наук</w:t>
      </w:r>
    </w:p>
    <w:p w:rsidR="00F04E69" w:rsidRDefault="00F04E69" w:rsidP="006B4D76">
      <w:pPr>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Сомкина Надежда Александровна</w:t>
      </w:r>
    </w:p>
    <w:p w:rsidR="001C48E5" w:rsidRDefault="001C48E5" w:rsidP="001C48E5">
      <w:pPr>
        <w:jc w:val="center"/>
        <w:rPr>
          <w:rFonts w:ascii="Times New Roman" w:eastAsia="Times New Roman" w:hAnsi="Times New Roman" w:cs="Times New Roman"/>
          <w:sz w:val="28"/>
          <w:szCs w:val="28"/>
        </w:rPr>
      </w:pPr>
    </w:p>
    <w:p w:rsidR="001C48E5" w:rsidRDefault="001C48E5" w:rsidP="00961FD3">
      <w:pPr>
        <w:rPr>
          <w:rFonts w:ascii="Times New Roman" w:eastAsia="Times New Roman" w:hAnsi="Times New Roman" w:cs="Times New Roman"/>
          <w:sz w:val="28"/>
          <w:szCs w:val="28"/>
        </w:rPr>
      </w:pPr>
    </w:p>
    <w:p w:rsidR="00BB3061" w:rsidRDefault="00BB3061" w:rsidP="00961FD3">
      <w:pPr>
        <w:rPr>
          <w:rFonts w:ascii="Times New Roman" w:eastAsia="Times New Roman" w:hAnsi="Times New Roman" w:cs="Times New Roman"/>
          <w:sz w:val="28"/>
          <w:szCs w:val="28"/>
        </w:rPr>
      </w:pPr>
    </w:p>
    <w:p w:rsidR="001C48E5" w:rsidRDefault="001C48E5" w:rsidP="001C48E5">
      <w:pPr>
        <w:jc w:val="center"/>
        <w:rPr>
          <w:rFonts w:ascii="Times New Roman" w:eastAsia="Times New Roman" w:hAnsi="Times New Roman" w:cs="Times New Roman"/>
          <w:sz w:val="28"/>
          <w:szCs w:val="28"/>
        </w:rPr>
      </w:pPr>
      <w:r w:rsidRPr="64FC6135">
        <w:rPr>
          <w:rFonts w:ascii="Times New Roman" w:eastAsia="Times New Roman" w:hAnsi="Times New Roman" w:cs="Times New Roman"/>
          <w:sz w:val="28"/>
          <w:szCs w:val="28"/>
        </w:rPr>
        <w:t>Санкт-Петербург</w:t>
      </w:r>
    </w:p>
    <w:p w:rsidR="005A44E1" w:rsidRDefault="00816971" w:rsidP="001C48E5">
      <w:pPr>
        <w:jc w:val="center"/>
        <w:rPr>
          <w:rFonts w:ascii="Times New Roman" w:eastAsia="Times New Roman" w:hAnsi="Times New Roman" w:cs="Times New Roman"/>
          <w:sz w:val="28"/>
          <w:szCs w:val="28"/>
        </w:rPr>
        <w:sectPr w:rsidR="005A44E1" w:rsidSect="00581809">
          <w:footerReference w:type="default" r:id="rId8"/>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rPr>
        <w:t>2024</w:t>
      </w:r>
    </w:p>
    <w:p w:rsidR="005A44E1" w:rsidRDefault="005A44E1" w:rsidP="005A44E1">
      <w:pPr>
        <w:pStyle w:val="af3"/>
      </w:pPr>
      <w:bookmarkStart w:id="0" w:name="_Toc168823757"/>
      <w:r>
        <w:lastRenderedPageBreak/>
        <w:t>Оглавление</w:t>
      </w:r>
      <w:bookmarkEnd w:id="0"/>
    </w:p>
    <w:sdt>
      <w:sdtPr>
        <w:rPr>
          <w:rFonts w:asciiTheme="minorHAnsi" w:eastAsiaTheme="minorEastAsia" w:hAnsiTheme="minorHAnsi" w:cstheme="minorBidi"/>
          <w:b w:val="0"/>
          <w:bCs w:val="0"/>
          <w:color w:val="auto"/>
          <w:sz w:val="22"/>
          <w:szCs w:val="22"/>
          <w:lang w:eastAsia="zh-CN"/>
        </w:rPr>
        <w:id w:val="126025876"/>
        <w:docPartObj>
          <w:docPartGallery w:val="Table of Contents"/>
          <w:docPartUnique/>
        </w:docPartObj>
      </w:sdtPr>
      <w:sdtContent>
        <w:p w:rsidR="005A44E1" w:rsidRPr="005650C8" w:rsidRDefault="005A44E1">
          <w:pPr>
            <w:pStyle w:val="af5"/>
            <w:rPr>
              <w:rFonts w:ascii="Times New Roman" w:hAnsi="Times New Roman" w:cs="Times New Roman"/>
              <w:color w:val="auto"/>
            </w:rPr>
          </w:pPr>
        </w:p>
        <w:p w:rsidR="00C40976" w:rsidRPr="00C40976" w:rsidRDefault="000044E0">
          <w:pPr>
            <w:pStyle w:val="11"/>
            <w:tabs>
              <w:tab w:val="right" w:leader="dot" w:pos="9345"/>
            </w:tabs>
            <w:rPr>
              <w:rFonts w:ascii="Times New Roman" w:hAnsi="Times New Roman" w:cs="Times New Roman"/>
              <w:noProof/>
              <w:sz w:val="28"/>
              <w:szCs w:val="28"/>
            </w:rPr>
          </w:pPr>
          <w:r w:rsidRPr="00301804">
            <w:rPr>
              <w:rFonts w:ascii="Times New Roman" w:hAnsi="Times New Roman" w:cs="Times New Roman"/>
              <w:sz w:val="28"/>
              <w:szCs w:val="28"/>
            </w:rPr>
            <w:fldChar w:fldCharType="begin"/>
          </w:r>
          <w:r w:rsidR="005A44E1" w:rsidRPr="00301804">
            <w:rPr>
              <w:rFonts w:ascii="Times New Roman" w:hAnsi="Times New Roman" w:cs="Times New Roman"/>
              <w:sz w:val="28"/>
              <w:szCs w:val="28"/>
            </w:rPr>
            <w:instrText xml:space="preserve"> TOC \o "1-3" \h \z \u </w:instrText>
          </w:r>
          <w:r w:rsidRPr="00301804">
            <w:rPr>
              <w:rFonts w:ascii="Times New Roman" w:hAnsi="Times New Roman" w:cs="Times New Roman"/>
              <w:sz w:val="28"/>
              <w:szCs w:val="28"/>
            </w:rPr>
            <w:fldChar w:fldCharType="separate"/>
          </w:r>
          <w:hyperlink w:anchor="_Toc168823757" w:history="1">
            <w:r w:rsidR="00C40976" w:rsidRPr="00C40976">
              <w:rPr>
                <w:rStyle w:val="a7"/>
                <w:rFonts w:ascii="Times New Roman" w:hAnsi="Times New Roman" w:cs="Times New Roman"/>
                <w:noProof/>
                <w:sz w:val="28"/>
                <w:szCs w:val="28"/>
              </w:rPr>
              <w:t>Оглавление</w:t>
            </w:r>
            <w:r w:rsidR="00C40976" w:rsidRPr="00C40976">
              <w:rPr>
                <w:rFonts w:ascii="Times New Roman" w:hAnsi="Times New Roman" w:cs="Times New Roman"/>
                <w:noProof/>
                <w:webHidden/>
                <w:sz w:val="28"/>
                <w:szCs w:val="28"/>
              </w:rPr>
              <w:tab/>
            </w:r>
            <w:r w:rsidR="00C40976" w:rsidRPr="00C40976">
              <w:rPr>
                <w:rFonts w:ascii="Times New Roman" w:hAnsi="Times New Roman" w:cs="Times New Roman"/>
                <w:noProof/>
                <w:webHidden/>
                <w:sz w:val="28"/>
                <w:szCs w:val="28"/>
              </w:rPr>
              <w:fldChar w:fldCharType="begin"/>
            </w:r>
            <w:r w:rsidR="00C40976" w:rsidRPr="00C40976">
              <w:rPr>
                <w:rFonts w:ascii="Times New Roman" w:hAnsi="Times New Roman" w:cs="Times New Roman"/>
                <w:noProof/>
                <w:webHidden/>
                <w:sz w:val="28"/>
                <w:szCs w:val="28"/>
              </w:rPr>
              <w:instrText xml:space="preserve"> PAGEREF _Toc168823757 \h </w:instrText>
            </w:r>
            <w:r w:rsidR="00C40976" w:rsidRPr="00C40976">
              <w:rPr>
                <w:rFonts w:ascii="Times New Roman" w:hAnsi="Times New Roman" w:cs="Times New Roman"/>
                <w:noProof/>
                <w:webHidden/>
                <w:sz w:val="28"/>
                <w:szCs w:val="28"/>
              </w:rPr>
            </w:r>
            <w:r w:rsidR="00C40976" w:rsidRPr="00C40976">
              <w:rPr>
                <w:rFonts w:ascii="Times New Roman" w:hAnsi="Times New Roman" w:cs="Times New Roman"/>
                <w:noProof/>
                <w:webHidden/>
                <w:sz w:val="28"/>
                <w:szCs w:val="28"/>
              </w:rPr>
              <w:fldChar w:fldCharType="separate"/>
            </w:r>
            <w:r w:rsidR="00C40976" w:rsidRPr="00C40976">
              <w:rPr>
                <w:rFonts w:ascii="Times New Roman" w:hAnsi="Times New Roman" w:cs="Times New Roman"/>
                <w:noProof/>
                <w:webHidden/>
                <w:sz w:val="28"/>
                <w:szCs w:val="28"/>
              </w:rPr>
              <w:t>2</w:t>
            </w:r>
            <w:r w:rsidR="00C40976" w:rsidRPr="00C40976">
              <w:rPr>
                <w:rFonts w:ascii="Times New Roman" w:hAnsi="Times New Roman" w:cs="Times New Roman"/>
                <w:noProof/>
                <w:webHidden/>
                <w:sz w:val="28"/>
                <w:szCs w:val="28"/>
              </w:rPr>
              <w:fldChar w:fldCharType="end"/>
            </w:r>
          </w:hyperlink>
        </w:p>
        <w:p w:rsidR="00C40976" w:rsidRPr="00C40976" w:rsidRDefault="00C40976">
          <w:pPr>
            <w:pStyle w:val="11"/>
            <w:tabs>
              <w:tab w:val="right" w:leader="dot" w:pos="9345"/>
            </w:tabs>
            <w:rPr>
              <w:rFonts w:ascii="Times New Roman" w:hAnsi="Times New Roman" w:cs="Times New Roman"/>
              <w:noProof/>
              <w:sz w:val="28"/>
              <w:szCs w:val="28"/>
            </w:rPr>
          </w:pPr>
          <w:hyperlink w:anchor="_Toc168823758" w:history="1">
            <w:r w:rsidRPr="00C40976">
              <w:rPr>
                <w:rStyle w:val="a7"/>
                <w:rFonts w:ascii="Times New Roman" w:hAnsi="Times New Roman" w:cs="Times New Roman"/>
                <w:noProof/>
                <w:sz w:val="28"/>
                <w:szCs w:val="28"/>
              </w:rPr>
              <w:t>Введение</w:t>
            </w:r>
            <w:r w:rsidRPr="00C40976">
              <w:rPr>
                <w:rFonts w:ascii="Times New Roman" w:hAnsi="Times New Roman" w:cs="Times New Roman"/>
                <w:noProof/>
                <w:webHidden/>
                <w:sz w:val="28"/>
                <w:szCs w:val="28"/>
              </w:rPr>
              <w:tab/>
            </w:r>
            <w:r w:rsidRPr="00C40976">
              <w:rPr>
                <w:rFonts w:ascii="Times New Roman" w:hAnsi="Times New Roman" w:cs="Times New Roman"/>
                <w:noProof/>
                <w:webHidden/>
                <w:sz w:val="28"/>
                <w:szCs w:val="28"/>
              </w:rPr>
              <w:fldChar w:fldCharType="begin"/>
            </w:r>
            <w:r w:rsidRPr="00C40976">
              <w:rPr>
                <w:rFonts w:ascii="Times New Roman" w:hAnsi="Times New Roman" w:cs="Times New Roman"/>
                <w:noProof/>
                <w:webHidden/>
                <w:sz w:val="28"/>
                <w:szCs w:val="28"/>
              </w:rPr>
              <w:instrText xml:space="preserve"> PAGEREF _Toc168823758 \h </w:instrText>
            </w:r>
            <w:r w:rsidRPr="00C40976">
              <w:rPr>
                <w:rFonts w:ascii="Times New Roman" w:hAnsi="Times New Roman" w:cs="Times New Roman"/>
                <w:noProof/>
                <w:webHidden/>
                <w:sz w:val="28"/>
                <w:szCs w:val="28"/>
              </w:rPr>
            </w:r>
            <w:r w:rsidRPr="00C40976">
              <w:rPr>
                <w:rFonts w:ascii="Times New Roman" w:hAnsi="Times New Roman" w:cs="Times New Roman"/>
                <w:noProof/>
                <w:webHidden/>
                <w:sz w:val="28"/>
                <w:szCs w:val="28"/>
              </w:rPr>
              <w:fldChar w:fldCharType="separate"/>
            </w:r>
            <w:r w:rsidRPr="00C40976">
              <w:rPr>
                <w:rFonts w:ascii="Times New Roman" w:hAnsi="Times New Roman" w:cs="Times New Roman"/>
                <w:noProof/>
                <w:webHidden/>
                <w:sz w:val="28"/>
                <w:szCs w:val="28"/>
              </w:rPr>
              <w:t>3</w:t>
            </w:r>
            <w:r w:rsidRPr="00C40976">
              <w:rPr>
                <w:rFonts w:ascii="Times New Roman" w:hAnsi="Times New Roman" w:cs="Times New Roman"/>
                <w:noProof/>
                <w:webHidden/>
                <w:sz w:val="28"/>
                <w:szCs w:val="28"/>
              </w:rPr>
              <w:fldChar w:fldCharType="end"/>
            </w:r>
          </w:hyperlink>
        </w:p>
        <w:p w:rsidR="00C40976" w:rsidRPr="00C40976" w:rsidRDefault="00C40976">
          <w:pPr>
            <w:pStyle w:val="11"/>
            <w:tabs>
              <w:tab w:val="right" w:leader="dot" w:pos="9345"/>
            </w:tabs>
            <w:rPr>
              <w:rFonts w:ascii="Times New Roman" w:hAnsi="Times New Roman" w:cs="Times New Roman"/>
              <w:noProof/>
              <w:sz w:val="28"/>
              <w:szCs w:val="28"/>
            </w:rPr>
          </w:pPr>
          <w:hyperlink w:anchor="_Toc168823759" w:history="1">
            <w:r w:rsidRPr="00C40976">
              <w:rPr>
                <w:rStyle w:val="a7"/>
                <w:rFonts w:ascii="Times New Roman" w:hAnsi="Times New Roman" w:cs="Times New Roman"/>
                <w:noProof/>
                <w:sz w:val="28"/>
                <w:szCs w:val="28"/>
              </w:rPr>
              <w:t>Глава 1. История создания переводов Четвероевангелия на китайский язык и проекты современных переводов.</w:t>
            </w:r>
            <w:r w:rsidRPr="00C40976">
              <w:rPr>
                <w:rFonts w:ascii="Times New Roman" w:hAnsi="Times New Roman" w:cs="Times New Roman"/>
                <w:noProof/>
                <w:webHidden/>
                <w:sz w:val="28"/>
                <w:szCs w:val="28"/>
              </w:rPr>
              <w:tab/>
            </w:r>
            <w:r w:rsidRPr="00C40976">
              <w:rPr>
                <w:rFonts w:ascii="Times New Roman" w:hAnsi="Times New Roman" w:cs="Times New Roman"/>
                <w:noProof/>
                <w:webHidden/>
                <w:sz w:val="28"/>
                <w:szCs w:val="28"/>
              </w:rPr>
              <w:fldChar w:fldCharType="begin"/>
            </w:r>
            <w:r w:rsidRPr="00C40976">
              <w:rPr>
                <w:rFonts w:ascii="Times New Roman" w:hAnsi="Times New Roman" w:cs="Times New Roman"/>
                <w:noProof/>
                <w:webHidden/>
                <w:sz w:val="28"/>
                <w:szCs w:val="28"/>
              </w:rPr>
              <w:instrText xml:space="preserve"> PAGEREF _Toc168823759 \h </w:instrText>
            </w:r>
            <w:r w:rsidRPr="00C40976">
              <w:rPr>
                <w:rFonts w:ascii="Times New Roman" w:hAnsi="Times New Roman" w:cs="Times New Roman"/>
                <w:noProof/>
                <w:webHidden/>
                <w:sz w:val="28"/>
                <w:szCs w:val="28"/>
              </w:rPr>
            </w:r>
            <w:r w:rsidRPr="00C40976">
              <w:rPr>
                <w:rFonts w:ascii="Times New Roman" w:hAnsi="Times New Roman" w:cs="Times New Roman"/>
                <w:noProof/>
                <w:webHidden/>
                <w:sz w:val="28"/>
                <w:szCs w:val="28"/>
              </w:rPr>
              <w:fldChar w:fldCharType="separate"/>
            </w:r>
            <w:r w:rsidRPr="00C40976">
              <w:rPr>
                <w:rFonts w:ascii="Times New Roman" w:hAnsi="Times New Roman" w:cs="Times New Roman"/>
                <w:noProof/>
                <w:webHidden/>
                <w:sz w:val="28"/>
                <w:szCs w:val="28"/>
              </w:rPr>
              <w:t>11</w:t>
            </w:r>
            <w:r w:rsidRPr="00C40976">
              <w:rPr>
                <w:rFonts w:ascii="Times New Roman" w:hAnsi="Times New Roman" w:cs="Times New Roman"/>
                <w:noProof/>
                <w:webHidden/>
                <w:sz w:val="28"/>
                <w:szCs w:val="28"/>
              </w:rPr>
              <w:fldChar w:fldCharType="end"/>
            </w:r>
          </w:hyperlink>
        </w:p>
        <w:p w:rsidR="00C40976" w:rsidRPr="00C40976" w:rsidRDefault="00C40976">
          <w:pPr>
            <w:pStyle w:val="11"/>
            <w:tabs>
              <w:tab w:val="right" w:leader="dot" w:pos="9345"/>
            </w:tabs>
            <w:rPr>
              <w:rFonts w:ascii="Times New Roman" w:hAnsi="Times New Roman" w:cs="Times New Roman"/>
              <w:noProof/>
              <w:sz w:val="28"/>
              <w:szCs w:val="28"/>
            </w:rPr>
          </w:pPr>
          <w:hyperlink w:anchor="_Toc168823760" w:history="1">
            <w:r w:rsidRPr="00C40976">
              <w:rPr>
                <w:rStyle w:val="a7"/>
                <w:rFonts w:ascii="Times New Roman" w:hAnsi="Times New Roman" w:cs="Times New Roman"/>
                <w:noProof/>
                <w:sz w:val="28"/>
                <w:szCs w:val="28"/>
              </w:rPr>
              <w:t>1.1 Исторический контекст появления переводов Евангелия от Матфея в Российской духовной миссии.</w:t>
            </w:r>
            <w:r w:rsidRPr="00C40976">
              <w:rPr>
                <w:rFonts w:ascii="Times New Roman" w:hAnsi="Times New Roman" w:cs="Times New Roman"/>
                <w:noProof/>
                <w:webHidden/>
                <w:sz w:val="28"/>
                <w:szCs w:val="28"/>
              </w:rPr>
              <w:tab/>
            </w:r>
            <w:r w:rsidRPr="00C40976">
              <w:rPr>
                <w:rFonts w:ascii="Times New Roman" w:hAnsi="Times New Roman" w:cs="Times New Roman"/>
                <w:noProof/>
                <w:webHidden/>
                <w:sz w:val="28"/>
                <w:szCs w:val="28"/>
              </w:rPr>
              <w:fldChar w:fldCharType="begin"/>
            </w:r>
            <w:r w:rsidRPr="00C40976">
              <w:rPr>
                <w:rFonts w:ascii="Times New Roman" w:hAnsi="Times New Roman" w:cs="Times New Roman"/>
                <w:noProof/>
                <w:webHidden/>
                <w:sz w:val="28"/>
                <w:szCs w:val="28"/>
              </w:rPr>
              <w:instrText xml:space="preserve"> PAGEREF _Toc168823760 \h </w:instrText>
            </w:r>
            <w:r w:rsidRPr="00C40976">
              <w:rPr>
                <w:rFonts w:ascii="Times New Roman" w:hAnsi="Times New Roman" w:cs="Times New Roman"/>
                <w:noProof/>
                <w:webHidden/>
                <w:sz w:val="28"/>
                <w:szCs w:val="28"/>
              </w:rPr>
            </w:r>
            <w:r w:rsidRPr="00C40976">
              <w:rPr>
                <w:rFonts w:ascii="Times New Roman" w:hAnsi="Times New Roman" w:cs="Times New Roman"/>
                <w:noProof/>
                <w:webHidden/>
                <w:sz w:val="28"/>
                <w:szCs w:val="28"/>
              </w:rPr>
              <w:fldChar w:fldCharType="separate"/>
            </w:r>
            <w:r w:rsidRPr="00C40976">
              <w:rPr>
                <w:rFonts w:ascii="Times New Roman" w:hAnsi="Times New Roman" w:cs="Times New Roman"/>
                <w:noProof/>
                <w:webHidden/>
                <w:sz w:val="28"/>
                <w:szCs w:val="28"/>
              </w:rPr>
              <w:t>11</w:t>
            </w:r>
            <w:r w:rsidRPr="00C40976">
              <w:rPr>
                <w:rFonts w:ascii="Times New Roman" w:hAnsi="Times New Roman" w:cs="Times New Roman"/>
                <w:noProof/>
                <w:webHidden/>
                <w:sz w:val="28"/>
                <w:szCs w:val="28"/>
              </w:rPr>
              <w:fldChar w:fldCharType="end"/>
            </w:r>
          </w:hyperlink>
        </w:p>
        <w:p w:rsidR="00C40976" w:rsidRPr="00C40976" w:rsidRDefault="00C40976">
          <w:pPr>
            <w:pStyle w:val="11"/>
            <w:tabs>
              <w:tab w:val="right" w:leader="dot" w:pos="9345"/>
            </w:tabs>
            <w:rPr>
              <w:rFonts w:ascii="Times New Roman" w:hAnsi="Times New Roman" w:cs="Times New Roman"/>
              <w:noProof/>
              <w:sz w:val="28"/>
              <w:szCs w:val="28"/>
            </w:rPr>
          </w:pPr>
          <w:hyperlink w:anchor="_Toc168823761" w:history="1">
            <w:r w:rsidRPr="00C40976">
              <w:rPr>
                <w:rStyle w:val="a7"/>
                <w:rFonts w:ascii="Times New Roman" w:hAnsi="Times New Roman" w:cs="Times New Roman"/>
                <w:noProof/>
                <w:sz w:val="28"/>
                <w:szCs w:val="28"/>
              </w:rPr>
              <w:t>1.2 Проект современного перевода Евангелия от Матфея на китайский язык.</w:t>
            </w:r>
            <w:r w:rsidRPr="00C40976">
              <w:rPr>
                <w:rFonts w:ascii="Times New Roman" w:hAnsi="Times New Roman" w:cs="Times New Roman"/>
                <w:noProof/>
                <w:webHidden/>
                <w:sz w:val="28"/>
                <w:szCs w:val="28"/>
              </w:rPr>
              <w:tab/>
            </w:r>
            <w:r w:rsidRPr="00C40976">
              <w:rPr>
                <w:rFonts w:ascii="Times New Roman" w:hAnsi="Times New Roman" w:cs="Times New Roman"/>
                <w:noProof/>
                <w:webHidden/>
                <w:sz w:val="28"/>
                <w:szCs w:val="28"/>
              </w:rPr>
              <w:fldChar w:fldCharType="begin"/>
            </w:r>
            <w:r w:rsidRPr="00C40976">
              <w:rPr>
                <w:rFonts w:ascii="Times New Roman" w:hAnsi="Times New Roman" w:cs="Times New Roman"/>
                <w:noProof/>
                <w:webHidden/>
                <w:sz w:val="28"/>
                <w:szCs w:val="28"/>
              </w:rPr>
              <w:instrText xml:space="preserve"> PAGEREF _Toc168823761 \h </w:instrText>
            </w:r>
            <w:r w:rsidRPr="00C40976">
              <w:rPr>
                <w:rFonts w:ascii="Times New Roman" w:hAnsi="Times New Roman" w:cs="Times New Roman"/>
                <w:noProof/>
                <w:webHidden/>
                <w:sz w:val="28"/>
                <w:szCs w:val="28"/>
              </w:rPr>
            </w:r>
            <w:r w:rsidRPr="00C40976">
              <w:rPr>
                <w:rFonts w:ascii="Times New Roman" w:hAnsi="Times New Roman" w:cs="Times New Roman"/>
                <w:noProof/>
                <w:webHidden/>
                <w:sz w:val="28"/>
                <w:szCs w:val="28"/>
              </w:rPr>
              <w:fldChar w:fldCharType="separate"/>
            </w:r>
            <w:r w:rsidRPr="00C40976">
              <w:rPr>
                <w:rFonts w:ascii="Times New Roman" w:hAnsi="Times New Roman" w:cs="Times New Roman"/>
                <w:noProof/>
                <w:webHidden/>
                <w:sz w:val="28"/>
                <w:szCs w:val="28"/>
              </w:rPr>
              <w:t>18</w:t>
            </w:r>
            <w:r w:rsidRPr="00C40976">
              <w:rPr>
                <w:rFonts w:ascii="Times New Roman" w:hAnsi="Times New Roman" w:cs="Times New Roman"/>
                <w:noProof/>
                <w:webHidden/>
                <w:sz w:val="28"/>
                <w:szCs w:val="28"/>
              </w:rPr>
              <w:fldChar w:fldCharType="end"/>
            </w:r>
          </w:hyperlink>
        </w:p>
        <w:p w:rsidR="00C40976" w:rsidRPr="00C40976" w:rsidRDefault="00C40976">
          <w:pPr>
            <w:pStyle w:val="11"/>
            <w:tabs>
              <w:tab w:val="right" w:leader="dot" w:pos="9345"/>
            </w:tabs>
            <w:rPr>
              <w:rFonts w:ascii="Times New Roman" w:hAnsi="Times New Roman" w:cs="Times New Roman"/>
              <w:noProof/>
              <w:sz w:val="28"/>
              <w:szCs w:val="28"/>
            </w:rPr>
          </w:pPr>
          <w:hyperlink w:anchor="_Toc168823762" w:history="1">
            <w:r w:rsidRPr="00C40976">
              <w:rPr>
                <w:rStyle w:val="a7"/>
                <w:rFonts w:ascii="Times New Roman" w:hAnsi="Times New Roman" w:cs="Times New Roman"/>
                <w:noProof/>
                <w:sz w:val="28"/>
                <w:szCs w:val="28"/>
              </w:rPr>
              <w:t>1.3 Комментарий архим. Флавиана (Городецкого) к китайскому переводу Евангелия от Матфея 1864 г.</w:t>
            </w:r>
            <w:r w:rsidRPr="00C40976">
              <w:rPr>
                <w:rFonts w:ascii="Times New Roman" w:hAnsi="Times New Roman" w:cs="Times New Roman"/>
                <w:noProof/>
                <w:webHidden/>
                <w:sz w:val="28"/>
                <w:szCs w:val="28"/>
              </w:rPr>
              <w:tab/>
            </w:r>
            <w:r w:rsidRPr="00C40976">
              <w:rPr>
                <w:rFonts w:ascii="Times New Roman" w:hAnsi="Times New Roman" w:cs="Times New Roman"/>
                <w:noProof/>
                <w:webHidden/>
                <w:sz w:val="28"/>
                <w:szCs w:val="28"/>
              </w:rPr>
              <w:fldChar w:fldCharType="begin"/>
            </w:r>
            <w:r w:rsidRPr="00C40976">
              <w:rPr>
                <w:rFonts w:ascii="Times New Roman" w:hAnsi="Times New Roman" w:cs="Times New Roman"/>
                <w:noProof/>
                <w:webHidden/>
                <w:sz w:val="28"/>
                <w:szCs w:val="28"/>
              </w:rPr>
              <w:instrText xml:space="preserve"> PAGEREF _Toc168823762 \h </w:instrText>
            </w:r>
            <w:r w:rsidRPr="00C40976">
              <w:rPr>
                <w:rFonts w:ascii="Times New Roman" w:hAnsi="Times New Roman" w:cs="Times New Roman"/>
                <w:noProof/>
                <w:webHidden/>
                <w:sz w:val="28"/>
                <w:szCs w:val="28"/>
              </w:rPr>
            </w:r>
            <w:r w:rsidRPr="00C40976">
              <w:rPr>
                <w:rFonts w:ascii="Times New Roman" w:hAnsi="Times New Roman" w:cs="Times New Roman"/>
                <w:noProof/>
                <w:webHidden/>
                <w:sz w:val="28"/>
                <w:szCs w:val="28"/>
              </w:rPr>
              <w:fldChar w:fldCharType="separate"/>
            </w:r>
            <w:r w:rsidRPr="00C40976">
              <w:rPr>
                <w:rFonts w:ascii="Times New Roman" w:hAnsi="Times New Roman" w:cs="Times New Roman"/>
                <w:noProof/>
                <w:webHidden/>
                <w:sz w:val="28"/>
                <w:szCs w:val="28"/>
              </w:rPr>
              <w:t>25</w:t>
            </w:r>
            <w:r w:rsidRPr="00C40976">
              <w:rPr>
                <w:rFonts w:ascii="Times New Roman" w:hAnsi="Times New Roman" w:cs="Times New Roman"/>
                <w:noProof/>
                <w:webHidden/>
                <w:sz w:val="28"/>
                <w:szCs w:val="28"/>
              </w:rPr>
              <w:fldChar w:fldCharType="end"/>
            </w:r>
          </w:hyperlink>
        </w:p>
        <w:p w:rsidR="00C40976" w:rsidRPr="00C40976" w:rsidRDefault="00C40976">
          <w:pPr>
            <w:pStyle w:val="11"/>
            <w:tabs>
              <w:tab w:val="right" w:leader="dot" w:pos="9345"/>
            </w:tabs>
            <w:rPr>
              <w:rFonts w:ascii="Times New Roman" w:hAnsi="Times New Roman" w:cs="Times New Roman"/>
              <w:noProof/>
              <w:sz w:val="28"/>
              <w:szCs w:val="28"/>
            </w:rPr>
          </w:pPr>
          <w:hyperlink w:anchor="_Toc168823763" w:history="1">
            <w:r w:rsidRPr="00C40976">
              <w:rPr>
                <w:rStyle w:val="a7"/>
                <w:rFonts w:ascii="Times New Roman" w:hAnsi="Times New Roman" w:cs="Times New Roman"/>
                <w:noProof/>
                <w:sz w:val="28"/>
                <w:szCs w:val="28"/>
              </w:rPr>
              <w:t>Глава 2. Анализ переводов Нагорной проповеди на китайский язык.</w:t>
            </w:r>
            <w:r w:rsidRPr="00C40976">
              <w:rPr>
                <w:rFonts w:ascii="Times New Roman" w:hAnsi="Times New Roman" w:cs="Times New Roman"/>
                <w:noProof/>
                <w:webHidden/>
                <w:sz w:val="28"/>
                <w:szCs w:val="28"/>
              </w:rPr>
              <w:tab/>
            </w:r>
            <w:r w:rsidRPr="00C40976">
              <w:rPr>
                <w:rFonts w:ascii="Times New Roman" w:hAnsi="Times New Roman" w:cs="Times New Roman"/>
                <w:noProof/>
                <w:webHidden/>
                <w:sz w:val="28"/>
                <w:szCs w:val="28"/>
              </w:rPr>
              <w:fldChar w:fldCharType="begin"/>
            </w:r>
            <w:r w:rsidRPr="00C40976">
              <w:rPr>
                <w:rFonts w:ascii="Times New Roman" w:hAnsi="Times New Roman" w:cs="Times New Roman"/>
                <w:noProof/>
                <w:webHidden/>
                <w:sz w:val="28"/>
                <w:szCs w:val="28"/>
              </w:rPr>
              <w:instrText xml:space="preserve"> PAGEREF _Toc168823763 \h </w:instrText>
            </w:r>
            <w:r w:rsidRPr="00C40976">
              <w:rPr>
                <w:rFonts w:ascii="Times New Roman" w:hAnsi="Times New Roman" w:cs="Times New Roman"/>
                <w:noProof/>
                <w:webHidden/>
                <w:sz w:val="28"/>
                <w:szCs w:val="28"/>
              </w:rPr>
            </w:r>
            <w:r w:rsidRPr="00C40976">
              <w:rPr>
                <w:rFonts w:ascii="Times New Roman" w:hAnsi="Times New Roman" w:cs="Times New Roman"/>
                <w:noProof/>
                <w:webHidden/>
                <w:sz w:val="28"/>
                <w:szCs w:val="28"/>
              </w:rPr>
              <w:fldChar w:fldCharType="separate"/>
            </w:r>
            <w:r w:rsidRPr="00C40976">
              <w:rPr>
                <w:rFonts w:ascii="Times New Roman" w:hAnsi="Times New Roman" w:cs="Times New Roman"/>
                <w:noProof/>
                <w:webHidden/>
                <w:sz w:val="28"/>
                <w:szCs w:val="28"/>
              </w:rPr>
              <w:t>29</w:t>
            </w:r>
            <w:r w:rsidRPr="00C40976">
              <w:rPr>
                <w:rFonts w:ascii="Times New Roman" w:hAnsi="Times New Roman" w:cs="Times New Roman"/>
                <w:noProof/>
                <w:webHidden/>
                <w:sz w:val="28"/>
                <w:szCs w:val="28"/>
              </w:rPr>
              <w:fldChar w:fldCharType="end"/>
            </w:r>
          </w:hyperlink>
        </w:p>
        <w:p w:rsidR="00C40976" w:rsidRPr="00C40976" w:rsidRDefault="00C40976">
          <w:pPr>
            <w:pStyle w:val="11"/>
            <w:tabs>
              <w:tab w:val="right" w:leader="dot" w:pos="9345"/>
            </w:tabs>
            <w:rPr>
              <w:rFonts w:ascii="Times New Roman" w:hAnsi="Times New Roman" w:cs="Times New Roman"/>
              <w:noProof/>
              <w:sz w:val="28"/>
              <w:szCs w:val="28"/>
            </w:rPr>
          </w:pPr>
          <w:hyperlink w:anchor="_Toc168823764" w:history="1">
            <w:r w:rsidRPr="00C40976">
              <w:rPr>
                <w:rStyle w:val="a7"/>
                <w:rFonts w:ascii="Times New Roman" w:hAnsi="Times New Roman" w:cs="Times New Roman"/>
                <w:noProof/>
                <w:sz w:val="28"/>
                <w:szCs w:val="28"/>
              </w:rPr>
              <w:t>Заключение</w:t>
            </w:r>
            <w:r w:rsidRPr="00C40976">
              <w:rPr>
                <w:rFonts w:ascii="Times New Roman" w:hAnsi="Times New Roman" w:cs="Times New Roman"/>
                <w:noProof/>
                <w:webHidden/>
                <w:sz w:val="28"/>
                <w:szCs w:val="28"/>
              </w:rPr>
              <w:tab/>
            </w:r>
            <w:r w:rsidRPr="00C40976">
              <w:rPr>
                <w:rFonts w:ascii="Times New Roman" w:hAnsi="Times New Roman" w:cs="Times New Roman"/>
                <w:noProof/>
                <w:webHidden/>
                <w:sz w:val="28"/>
                <w:szCs w:val="28"/>
              </w:rPr>
              <w:fldChar w:fldCharType="begin"/>
            </w:r>
            <w:r w:rsidRPr="00C40976">
              <w:rPr>
                <w:rFonts w:ascii="Times New Roman" w:hAnsi="Times New Roman" w:cs="Times New Roman"/>
                <w:noProof/>
                <w:webHidden/>
                <w:sz w:val="28"/>
                <w:szCs w:val="28"/>
              </w:rPr>
              <w:instrText xml:space="preserve"> PAGEREF _Toc168823764 \h </w:instrText>
            </w:r>
            <w:r w:rsidRPr="00C40976">
              <w:rPr>
                <w:rFonts w:ascii="Times New Roman" w:hAnsi="Times New Roman" w:cs="Times New Roman"/>
                <w:noProof/>
                <w:webHidden/>
                <w:sz w:val="28"/>
                <w:szCs w:val="28"/>
              </w:rPr>
            </w:r>
            <w:r w:rsidRPr="00C40976">
              <w:rPr>
                <w:rFonts w:ascii="Times New Roman" w:hAnsi="Times New Roman" w:cs="Times New Roman"/>
                <w:noProof/>
                <w:webHidden/>
                <w:sz w:val="28"/>
                <w:szCs w:val="28"/>
              </w:rPr>
              <w:fldChar w:fldCharType="separate"/>
            </w:r>
            <w:r w:rsidRPr="00C40976">
              <w:rPr>
                <w:rFonts w:ascii="Times New Roman" w:hAnsi="Times New Roman" w:cs="Times New Roman"/>
                <w:noProof/>
                <w:webHidden/>
                <w:sz w:val="28"/>
                <w:szCs w:val="28"/>
              </w:rPr>
              <w:t>67</w:t>
            </w:r>
            <w:r w:rsidRPr="00C40976">
              <w:rPr>
                <w:rFonts w:ascii="Times New Roman" w:hAnsi="Times New Roman" w:cs="Times New Roman"/>
                <w:noProof/>
                <w:webHidden/>
                <w:sz w:val="28"/>
                <w:szCs w:val="28"/>
              </w:rPr>
              <w:fldChar w:fldCharType="end"/>
            </w:r>
          </w:hyperlink>
        </w:p>
        <w:p w:rsidR="00C40976" w:rsidRDefault="00C40976">
          <w:pPr>
            <w:pStyle w:val="11"/>
            <w:tabs>
              <w:tab w:val="right" w:leader="dot" w:pos="9345"/>
            </w:tabs>
            <w:rPr>
              <w:noProof/>
            </w:rPr>
          </w:pPr>
          <w:hyperlink w:anchor="_Toc168823765" w:history="1">
            <w:r w:rsidRPr="00C40976">
              <w:rPr>
                <w:rStyle w:val="a7"/>
                <w:rFonts w:ascii="Times New Roman" w:hAnsi="Times New Roman" w:cs="Times New Roman"/>
                <w:noProof/>
                <w:sz w:val="28"/>
                <w:szCs w:val="28"/>
              </w:rPr>
              <w:t>Список использованных источников и литературы</w:t>
            </w:r>
            <w:r w:rsidRPr="00C40976">
              <w:rPr>
                <w:rFonts w:ascii="Times New Roman" w:hAnsi="Times New Roman" w:cs="Times New Roman"/>
                <w:noProof/>
                <w:webHidden/>
                <w:sz w:val="28"/>
                <w:szCs w:val="28"/>
              </w:rPr>
              <w:tab/>
            </w:r>
            <w:r w:rsidRPr="00C40976">
              <w:rPr>
                <w:rFonts w:ascii="Times New Roman" w:hAnsi="Times New Roman" w:cs="Times New Roman"/>
                <w:noProof/>
                <w:webHidden/>
                <w:sz w:val="28"/>
                <w:szCs w:val="28"/>
              </w:rPr>
              <w:fldChar w:fldCharType="begin"/>
            </w:r>
            <w:r w:rsidRPr="00C40976">
              <w:rPr>
                <w:rFonts w:ascii="Times New Roman" w:hAnsi="Times New Roman" w:cs="Times New Roman"/>
                <w:noProof/>
                <w:webHidden/>
                <w:sz w:val="28"/>
                <w:szCs w:val="28"/>
              </w:rPr>
              <w:instrText xml:space="preserve"> PAGEREF _Toc168823765 \h </w:instrText>
            </w:r>
            <w:r w:rsidRPr="00C40976">
              <w:rPr>
                <w:rFonts w:ascii="Times New Roman" w:hAnsi="Times New Roman" w:cs="Times New Roman"/>
                <w:noProof/>
                <w:webHidden/>
                <w:sz w:val="28"/>
                <w:szCs w:val="28"/>
              </w:rPr>
            </w:r>
            <w:r w:rsidRPr="00C40976">
              <w:rPr>
                <w:rFonts w:ascii="Times New Roman" w:hAnsi="Times New Roman" w:cs="Times New Roman"/>
                <w:noProof/>
                <w:webHidden/>
                <w:sz w:val="28"/>
                <w:szCs w:val="28"/>
              </w:rPr>
              <w:fldChar w:fldCharType="separate"/>
            </w:r>
            <w:r w:rsidRPr="00C40976">
              <w:rPr>
                <w:rFonts w:ascii="Times New Roman" w:hAnsi="Times New Roman" w:cs="Times New Roman"/>
                <w:noProof/>
                <w:webHidden/>
                <w:sz w:val="28"/>
                <w:szCs w:val="28"/>
              </w:rPr>
              <w:t>69</w:t>
            </w:r>
            <w:r w:rsidRPr="00C40976">
              <w:rPr>
                <w:rFonts w:ascii="Times New Roman" w:hAnsi="Times New Roman" w:cs="Times New Roman"/>
                <w:noProof/>
                <w:webHidden/>
                <w:sz w:val="28"/>
                <w:szCs w:val="28"/>
              </w:rPr>
              <w:fldChar w:fldCharType="end"/>
            </w:r>
          </w:hyperlink>
        </w:p>
        <w:p w:rsidR="005650C8" w:rsidRDefault="000044E0" w:rsidP="005650C8">
          <w:pPr>
            <w:tabs>
              <w:tab w:val="left" w:pos="2026"/>
            </w:tabs>
          </w:pPr>
          <w:r w:rsidRPr="00301804">
            <w:rPr>
              <w:rFonts w:ascii="Times New Roman" w:hAnsi="Times New Roman" w:cs="Times New Roman"/>
              <w:sz w:val="28"/>
              <w:szCs w:val="28"/>
            </w:rPr>
            <w:fldChar w:fldCharType="end"/>
          </w:r>
        </w:p>
      </w:sdtContent>
    </w:sdt>
    <w:p w:rsidR="005A44E1" w:rsidRDefault="005650C8" w:rsidP="005650C8">
      <w:pPr>
        <w:tabs>
          <w:tab w:val="left" w:pos="2026"/>
        </w:tabs>
      </w:pPr>
      <w:r>
        <w:tab/>
      </w:r>
    </w:p>
    <w:p w:rsidR="001C48E5" w:rsidRDefault="001C48E5" w:rsidP="005A44E1">
      <w:r>
        <w:br w:type="page"/>
      </w:r>
    </w:p>
    <w:p w:rsidR="00A45D89" w:rsidRDefault="00A45D89" w:rsidP="005A44E1">
      <w:pPr>
        <w:pStyle w:val="af3"/>
        <w:rPr>
          <w:lang w:val="en-US"/>
        </w:rPr>
        <w:sectPr w:rsidR="00A45D89" w:rsidSect="00581809">
          <w:pgSz w:w="11906" w:h="16838"/>
          <w:pgMar w:top="1134" w:right="850" w:bottom="1134" w:left="1701" w:header="708" w:footer="708" w:gutter="0"/>
          <w:cols w:space="708"/>
          <w:docGrid w:linePitch="360"/>
        </w:sectPr>
      </w:pPr>
    </w:p>
    <w:p w:rsidR="00A45D89" w:rsidRPr="007B73DC" w:rsidRDefault="00A45D89" w:rsidP="007B73DC">
      <w:pPr>
        <w:pStyle w:val="af3"/>
        <w:rPr>
          <w:rFonts w:eastAsiaTheme="minorEastAsia"/>
        </w:rPr>
      </w:pPr>
      <w:bookmarkStart w:id="1" w:name="_Toc168823758"/>
      <w:r>
        <w:rPr>
          <w:rFonts w:eastAsiaTheme="minorEastAsia"/>
        </w:rPr>
        <w:lastRenderedPageBreak/>
        <w:t>Введение</w:t>
      </w:r>
      <w:bookmarkEnd w:id="1"/>
    </w:p>
    <w:p w:rsidR="0066627D" w:rsidRDefault="0066627D" w:rsidP="0066627D">
      <w:pPr>
        <w:ind w:right="-2" w:firstLine="567"/>
        <w:rPr>
          <w:rFonts w:ascii="Times New Roman" w:hAnsi="Times New Roman" w:cs="Times New Roman"/>
          <w:sz w:val="28"/>
          <w:szCs w:val="28"/>
        </w:rPr>
      </w:pPr>
      <w:r>
        <w:rPr>
          <w:rFonts w:ascii="Times New Roman" w:hAnsi="Times New Roman" w:cs="Times New Roman"/>
          <w:sz w:val="28"/>
          <w:szCs w:val="28"/>
        </w:rPr>
        <w:t xml:space="preserve">Российская духовная миссия в Китае (далее РДМ) по праву считается родоначальницей отечественного китаеведения и занимает видное место в истории российско-китайских отношений. Первая миссия, учреждённая по личному распоряжению Петра </w:t>
      </w:r>
      <w:r>
        <w:rPr>
          <w:rFonts w:ascii="Times New Roman" w:hAnsi="Times New Roman" w:cs="Times New Roman"/>
          <w:sz w:val="28"/>
          <w:szCs w:val="28"/>
          <w:lang w:val="en-US"/>
        </w:rPr>
        <w:t>I</w:t>
      </w:r>
      <w:r>
        <w:rPr>
          <w:rFonts w:ascii="Times New Roman" w:hAnsi="Times New Roman" w:cs="Times New Roman"/>
          <w:sz w:val="28"/>
          <w:szCs w:val="28"/>
        </w:rPr>
        <w:t xml:space="preserve"> (правил в 1682-1725 гг.) и с согласия императора Канси (1662-1722 гг.), прибыла в Китай в 1715 г. Последняя миссия, двадцатая, покинула Китай в 1956 г.</w:t>
      </w:r>
    </w:p>
    <w:p w:rsidR="0066627D" w:rsidRDefault="0066627D" w:rsidP="00400DE3">
      <w:pPr>
        <w:ind w:right="-2" w:firstLine="567"/>
        <w:rPr>
          <w:rFonts w:ascii="Times New Roman" w:hAnsi="Times New Roman" w:cs="Times New Roman"/>
          <w:sz w:val="28"/>
          <w:szCs w:val="28"/>
        </w:rPr>
      </w:pPr>
      <w:r>
        <w:rPr>
          <w:rFonts w:ascii="Times New Roman" w:hAnsi="Times New Roman" w:cs="Times New Roman"/>
          <w:sz w:val="28"/>
          <w:szCs w:val="28"/>
        </w:rPr>
        <w:t>Поначалу в круг забот миссий входило духовное попечение об албазинцах – семьях и потомках тех казаков, которые после сдачи в 1686 г. острога Албазин согласились перейти на службу к китайскому императору. Отношение китайских властей к православным миссионерам было уважительным: практически на протяжении всей истории миссии ее члены пользовались их благоволением и поддерживал</w:t>
      </w:r>
      <w:r w:rsidR="00771AAC">
        <w:rPr>
          <w:rFonts w:ascii="Times New Roman" w:hAnsi="Times New Roman" w:cs="Times New Roman"/>
          <w:sz w:val="28"/>
          <w:szCs w:val="28"/>
        </w:rPr>
        <w:t>и с ними диалог. Несмотря на то</w:t>
      </w:r>
      <w:r>
        <w:rPr>
          <w:rFonts w:ascii="Times New Roman" w:hAnsi="Times New Roman" w:cs="Times New Roman"/>
          <w:sz w:val="28"/>
          <w:szCs w:val="28"/>
        </w:rPr>
        <w:t xml:space="preserve"> что </w:t>
      </w:r>
      <w:r w:rsidR="00CC4CA0">
        <w:rPr>
          <w:rFonts w:ascii="Times New Roman" w:hAnsi="Times New Roman" w:cs="Times New Roman"/>
          <w:sz w:val="28"/>
          <w:szCs w:val="28"/>
        </w:rPr>
        <w:t>российское</w:t>
      </w:r>
      <w:r>
        <w:rPr>
          <w:rFonts w:ascii="Times New Roman" w:hAnsi="Times New Roman" w:cs="Times New Roman"/>
          <w:sz w:val="28"/>
          <w:szCs w:val="28"/>
        </w:rPr>
        <w:t xml:space="preserve"> правительство изначально не предполагало иных, кроме духовного окормления албазинцев, целей миссии, Коллегия иностранных дел, Академия Наук и Синод скоро начали ставить перед ней конкретные задачи, прописывавшиеся в специальных инструкциях. Исходя из </w:t>
      </w:r>
      <w:r w:rsidR="007307AE">
        <w:rPr>
          <w:rFonts w:ascii="Times New Roman" w:hAnsi="Times New Roman" w:cs="Times New Roman"/>
          <w:sz w:val="28"/>
          <w:szCs w:val="28"/>
        </w:rPr>
        <w:t>этих</w:t>
      </w:r>
      <w:r>
        <w:rPr>
          <w:rFonts w:ascii="Times New Roman" w:hAnsi="Times New Roman" w:cs="Times New Roman"/>
          <w:sz w:val="28"/>
          <w:szCs w:val="28"/>
        </w:rPr>
        <w:t xml:space="preserve"> задач</w:t>
      </w:r>
      <w:r w:rsidR="009033E9">
        <w:rPr>
          <w:rFonts w:ascii="Times New Roman" w:hAnsi="Times New Roman" w:cs="Times New Roman"/>
          <w:sz w:val="28"/>
          <w:szCs w:val="28"/>
        </w:rPr>
        <w:t>,</w:t>
      </w:r>
      <w:r>
        <w:rPr>
          <w:rFonts w:ascii="Times New Roman" w:hAnsi="Times New Roman" w:cs="Times New Roman"/>
          <w:sz w:val="28"/>
          <w:szCs w:val="28"/>
        </w:rPr>
        <w:t xml:space="preserve"> </w:t>
      </w:r>
      <w:r w:rsidR="007307AE">
        <w:rPr>
          <w:rFonts w:ascii="Times New Roman" w:hAnsi="Times New Roman" w:cs="Times New Roman"/>
          <w:sz w:val="28"/>
          <w:szCs w:val="28"/>
        </w:rPr>
        <w:t>подбирали</w:t>
      </w:r>
      <w:r>
        <w:rPr>
          <w:rFonts w:ascii="Times New Roman" w:hAnsi="Times New Roman" w:cs="Times New Roman"/>
          <w:sz w:val="28"/>
          <w:szCs w:val="28"/>
        </w:rPr>
        <w:t xml:space="preserve"> </w:t>
      </w:r>
      <w:r w:rsidR="009033E9">
        <w:rPr>
          <w:rFonts w:ascii="Times New Roman" w:hAnsi="Times New Roman" w:cs="Times New Roman"/>
          <w:sz w:val="28"/>
          <w:szCs w:val="28"/>
        </w:rPr>
        <w:t xml:space="preserve">и </w:t>
      </w:r>
      <w:r>
        <w:rPr>
          <w:rFonts w:ascii="Times New Roman" w:hAnsi="Times New Roman" w:cs="Times New Roman"/>
          <w:sz w:val="28"/>
          <w:szCs w:val="28"/>
        </w:rPr>
        <w:t>участников миссий.</w:t>
      </w:r>
      <w:r w:rsidR="00400DE3">
        <w:rPr>
          <w:rFonts w:ascii="Times New Roman" w:hAnsi="Times New Roman" w:cs="Times New Roman"/>
          <w:sz w:val="28"/>
          <w:szCs w:val="28"/>
        </w:rPr>
        <w:t xml:space="preserve"> </w:t>
      </w:r>
      <w:r>
        <w:rPr>
          <w:rFonts w:ascii="Times New Roman" w:hAnsi="Times New Roman" w:cs="Times New Roman"/>
          <w:sz w:val="28"/>
          <w:szCs w:val="28"/>
        </w:rPr>
        <w:t xml:space="preserve">В начальный период становления русско-китайских отношений РДМ </w:t>
      </w:r>
      <w:r w:rsidR="00E87B76">
        <w:rPr>
          <w:rFonts w:ascii="Times New Roman" w:hAnsi="Times New Roman" w:cs="Times New Roman"/>
          <w:sz w:val="28"/>
          <w:szCs w:val="28"/>
        </w:rPr>
        <w:t xml:space="preserve">для России </w:t>
      </w:r>
      <w:r>
        <w:rPr>
          <w:rFonts w:ascii="Times New Roman" w:hAnsi="Times New Roman" w:cs="Times New Roman"/>
          <w:sz w:val="28"/>
          <w:szCs w:val="28"/>
        </w:rPr>
        <w:t xml:space="preserve">служила </w:t>
      </w:r>
      <w:r w:rsidR="0022070E">
        <w:rPr>
          <w:rFonts w:ascii="Times New Roman" w:hAnsi="Times New Roman" w:cs="Times New Roman"/>
          <w:sz w:val="28"/>
          <w:szCs w:val="28"/>
        </w:rPr>
        <w:t>едва ли</w:t>
      </w:r>
      <w:r>
        <w:rPr>
          <w:rFonts w:ascii="Times New Roman" w:hAnsi="Times New Roman" w:cs="Times New Roman"/>
          <w:sz w:val="28"/>
          <w:szCs w:val="28"/>
        </w:rPr>
        <w:t xml:space="preserve"> не единственным источником знаний о Китае: </w:t>
      </w:r>
      <w:r w:rsidR="0022070E">
        <w:rPr>
          <w:rFonts w:ascii="Times New Roman" w:hAnsi="Times New Roman" w:cs="Times New Roman"/>
          <w:sz w:val="28"/>
          <w:szCs w:val="28"/>
        </w:rPr>
        <w:t xml:space="preserve">миссионерам и ученикам миссии </w:t>
      </w:r>
      <w:r w:rsidR="009033E9">
        <w:rPr>
          <w:rFonts w:ascii="Times New Roman" w:hAnsi="Times New Roman" w:cs="Times New Roman"/>
          <w:sz w:val="28"/>
          <w:szCs w:val="28"/>
        </w:rPr>
        <w:t>полагалось</w:t>
      </w:r>
      <w:r w:rsidR="0022070E">
        <w:rPr>
          <w:rFonts w:ascii="Times New Roman" w:hAnsi="Times New Roman" w:cs="Times New Roman"/>
          <w:sz w:val="28"/>
          <w:szCs w:val="28"/>
        </w:rPr>
        <w:t xml:space="preserve"> изучать китайский, маньчжурский, монгольский и другие языки Китая, а также</w:t>
      </w:r>
      <w:r w:rsidR="007151D4">
        <w:rPr>
          <w:rFonts w:ascii="Times New Roman" w:hAnsi="Times New Roman" w:cs="Times New Roman"/>
          <w:sz w:val="28"/>
          <w:szCs w:val="28"/>
        </w:rPr>
        <w:t xml:space="preserve"> постигать</w:t>
      </w:r>
      <w:r>
        <w:rPr>
          <w:rFonts w:ascii="Times New Roman" w:hAnsi="Times New Roman" w:cs="Times New Roman"/>
          <w:sz w:val="28"/>
          <w:szCs w:val="28"/>
        </w:rPr>
        <w:t xml:space="preserve"> различные сферы жизни этой страны. Учитывая запросы Коллегии иностранных дел и Академии наук, миссия закупала и переводила сочинения по разным направлениям: и</w:t>
      </w:r>
      <w:r w:rsidR="00E87B76">
        <w:rPr>
          <w:rFonts w:ascii="Times New Roman" w:hAnsi="Times New Roman" w:cs="Times New Roman"/>
          <w:sz w:val="28"/>
          <w:szCs w:val="28"/>
        </w:rPr>
        <w:t>стории, религии, географии и другим областям знания в Китае</w:t>
      </w:r>
      <w:r>
        <w:rPr>
          <w:rFonts w:ascii="Times New Roman" w:hAnsi="Times New Roman" w:cs="Times New Roman"/>
          <w:sz w:val="28"/>
          <w:szCs w:val="28"/>
        </w:rPr>
        <w:t>. Участники миссий писали словари и грамматики, чтобы передавать последующим миссионерам накопленный опыт в изучении</w:t>
      </w:r>
      <w:r w:rsidR="00E87B76">
        <w:rPr>
          <w:rFonts w:ascii="Times New Roman" w:hAnsi="Times New Roman" w:cs="Times New Roman"/>
          <w:sz w:val="28"/>
          <w:szCs w:val="28"/>
        </w:rPr>
        <w:t xml:space="preserve"> китайского, маньчжурского, монгольского и других</w:t>
      </w:r>
      <w:r>
        <w:rPr>
          <w:rFonts w:ascii="Times New Roman" w:hAnsi="Times New Roman" w:cs="Times New Roman"/>
          <w:sz w:val="28"/>
          <w:szCs w:val="28"/>
        </w:rPr>
        <w:t xml:space="preserve"> языков.</w:t>
      </w:r>
    </w:p>
    <w:p w:rsidR="0066627D" w:rsidRDefault="0066627D" w:rsidP="0006488B">
      <w:pPr>
        <w:ind w:right="-2" w:firstLine="567"/>
        <w:rPr>
          <w:rFonts w:ascii="Times New Roman" w:hAnsi="Times New Roman" w:cs="Times New Roman"/>
          <w:sz w:val="28"/>
          <w:szCs w:val="28"/>
        </w:rPr>
      </w:pPr>
      <w:r>
        <w:rPr>
          <w:rFonts w:ascii="Times New Roman" w:hAnsi="Times New Roman" w:cs="Times New Roman"/>
          <w:sz w:val="28"/>
          <w:szCs w:val="28"/>
        </w:rPr>
        <w:t xml:space="preserve">Со временем миссия стала обращать китайцев в православную веру – тогда и потребовались переводы православных богослужебных книг на </w:t>
      </w:r>
      <w:r w:rsidR="00BD7180">
        <w:rPr>
          <w:rFonts w:ascii="Times New Roman" w:hAnsi="Times New Roman" w:cs="Times New Roman"/>
          <w:sz w:val="28"/>
          <w:szCs w:val="28"/>
        </w:rPr>
        <w:t xml:space="preserve">китайский </w:t>
      </w:r>
      <w:r>
        <w:rPr>
          <w:rFonts w:ascii="Times New Roman" w:hAnsi="Times New Roman" w:cs="Times New Roman"/>
          <w:sz w:val="28"/>
          <w:szCs w:val="28"/>
        </w:rPr>
        <w:t xml:space="preserve">и </w:t>
      </w:r>
      <w:r w:rsidR="00BD7180">
        <w:rPr>
          <w:rFonts w:ascii="Times New Roman" w:hAnsi="Times New Roman" w:cs="Times New Roman"/>
          <w:sz w:val="28"/>
          <w:szCs w:val="28"/>
        </w:rPr>
        <w:t xml:space="preserve">маньчжурский </w:t>
      </w:r>
      <w:r>
        <w:rPr>
          <w:rFonts w:ascii="Times New Roman" w:hAnsi="Times New Roman" w:cs="Times New Roman"/>
          <w:sz w:val="28"/>
          <w:szCs w:val="28"/>
        </w:rPr>
        <w:t xml:space="preserve">языки. Предшественники </w:t>
      </w:r>
      <w:r w:rsidR="00BD7180">
        <w:rPr>
          <w:rFonts w:ascii="Times New Roman" w:hAnsi="Times New Roman" w:cs="Times New Roman"/>
          <w:sz w:val="28"/>
          <w:szCs w:val="28"/>
        </w:rPr>
        <w:t>российской миссии</w:t>
      </w:r>
      <w:r>
        <w:rPr>
          <w:rFonts w:ascii="Times New Roman" w:hAnsi="Times New Roman" w:cs="Times New Roman"/>
          <w:sz w:val="28"/>
          <w:szCs w:val="28"/>
        </w:rPr>
        <w:t xml:space="preserve"> – </w:t>
      </w:r>
      <w:r>
        <w:rPr>
          <w:rFonts w:ascii="Times New Roman" w:hAnsi="Times New Roman" w:cs="Times New Roman"/>
          <w:sz w:val="28"/>
          <w:szCs w:val="28"/>
        </w:rPr>
        <w:lastRenderedPageBreak/>
        <w:t xml:space="preserve">иезуиты </w:t>
      </w:r>
      <w:r w:rsidR="007151D4">
        <w:rPr>
          <w:rFonts w:ascii="Times New Roman" w:hAnsi="Times New Roman" w:cs="Times New Roman"/>
          <w:sz w:val="28"/>
          <w:szCs w:val="28"/>
        </w:rPr>
        <w:t xml:space="preserve">и протестанты </w:t>
      </w:r>
      <w:r>
        <w:rPr>
          <w:rFonts w:ascii="Times New Roman" w:hAnsi="Times New Roman" w:cs="Times New Roman"/>
          <w:sz w:val="28"/>
          <w:szCs w:val="28"/>
        </w:rPr>
        <w:t>– уже обладали богатым опытом перевода религиозной литературы, на который русские миссионеры опирались, стремясь передать спец</w:t>
      </w:r>
      <w:r w:rsidR="004204D8">
        <w:rPr>
          <w:rFonts w:ascii="Times New Roman" w:hAnsi="Times New Roman" w:cs="Times New Roman"/>
          <w:sz w:val="28"/>
          <w:szCs w:val="28"/>
        </w:rPr>
        <w:t>ифику православного вероучения.</w:t>
      </w:r>
      <w:r w:rsidR="00771AAC">
        <w:rPr>
          <w:rFonts w:ascii="Times New Roman" w:hAnsi="Times New Roman" w:cs="Times New Roman"/>
          <w:sz w:val="28"/>
          <w:szCs w:val="28"/>
        </w:rPr>
        <w:t xml:space="preserve"> </w:t>
      </w:r>
      <w:r w:rsidR="000B4C1E">
        <w:rPr>
          <w:rFonts w:ascii="Times New Roman" w:hAnsi="Times New Roman" w:cs="Times New Roman"/>
          <w:sz w:val="28"/>
          <w:szCs w:val="28"/>
        </w:rPr>
        <w:t>В рамках переводческой деятельности миссии увидели свет китайские издания Нового Завета, отдельные книги Ветхого Завета, катехизисы, словари. Среди них особое место занимают переводы Четвер</w:t>
      </w:r>
      <w:r w:rsidR="00A87F48">
        <w:rPr>
          <w:rFonts w:ascii="Times New Roman" w:hAnsi="Times New Roman" w:cs="Times New Roman"/>
          <w:sz w:val="28"/>
          <w:szCs w:val="28"/>
        </w:rPr>
        <w:t>оевангелия, цен</w:t>
      </w:r>
      <w:r w:rsidR="007307AE">
        <w:rPr>
          <w:rFonts w:ascii="Times New Roman" w:hAnsi="Times New Roman" w:cs="Times New Roman"/>
          <w:sz w:val="28"/>
          <w:szCs w:val="28"/>
        </w:rPr>
        <w:t>тральной части Но</w:t>
      </w:r>
      <w:r w:rsidR="00E15A29">
        <w:rPr>
          <w:rFonts w:ascii="Times New Roman" w:hAnsi="Times New Roman" w:cs="Times New Roman"/>
          <w:sz w:val="28"/>
          <w:szCs w:val="28"/>
        </w:rPr>
        <w:t xml:space="preserve">вого Завета, которые представляют собой срез достижений, достигнутых в деле богословского перевода той или иной миссией. </w:t>
      </w:r>
      <w:r w:rsidR="0025683A">
        <w:rPr>
          <w:rFonts w:ascii="Times New Roman" w:hAnsi="Times New Roman" w:cs="Times New Roman"/>
          <w:sz w:val="28"/>
          <w:szCs w:val="28"/>
        </w:rPr>
        <w:t>Переводы</w:t>
      </w:r>
      <w:r w:rsidR="00E15A29">
        <w:rPr>
          <w:rFonts w:ascii="Times New Roman" w:hAnsi="Times New Roman" w:cs="Times New Roman"/>
          <w:sz w:val="28"/>
          <w:szCs w:val="28"/>
        </w:rPr>
        <w:t xml:space="preserve"> </w:t>
      </w:r>
      <w:r w:rsidR="0025683A">
        <w:rPr>
          <w:rFonts w:ascii="Times New Roman" w:hAnsi="Times New Roman" w:cs="Times New Roman"/>
          <w:sz w:val="28"/>
          <w:szCs w:val="28"/>
        </w:rPr>
        <w:t>отражают не</w:t>
      </w:r>
      <w:r w:rsidR="00E15A29">
        <w:rPr>
          <w:rFonts w:ascii="Times New Roman" w:hAnsi="Times New Roman" w:cs="Times New Roman"/>
          <w:sz w:val="28"/>
          <w:szCs w:val="28"/>
        </w:rPr>
        <w:t xml:space="preserve"> только искусные упражнения в словесности, каждый такой текст – это продукт своей эпохи, который содержит в себе информацию и о языке, на котором говорили люди т</w:t>
      </w:r>
      <w:r w:rsidR="0025683A">
        <w:rPr>
          <w:rFonts w:ascii="Times New Roman" w:hAnsi="Times New Roman" w:cs="Times New Roman"/>
          <w:sz w:val="28"/>
          <w:szCs w:val="28"/>
        </w:rPr>
        <w:t>ого вр</w:t>
      </w:r>
      <w:r w:rsidR="00760DC3">
        <w:rPr>
          <w:rFonts w:ascii="Times New Roman" w:hAnsi="Times New Roman" w:cs="Times New Roman"/>
          <w:sz w:val="28"/>
          <w:szCs w:val="28"/>
        </w:rPr>
        <w:t>емени, и о некоторых субъективных</w:t>
      </w:r>
      <w:r w:rsidR="0025683A">
        <w:rPr>
          <w:rFonts w:ascii="Times New Roman" w:hAnsi="Times New Roman" w:cs="Times New Roman"/>
          <w:sz w:val="28"/>
          <w:szCs w:val="28"/>
        </w:rPr>
        <w:t xml:space="preserve"> представления</w:t>
      </w:r>
      <w:r w:rsidR="00760DC3">
        <w:rPr>
          <w:rFonts w:ascii="Times New Roman" w:hAnsi="Times New Roman" w:cs="Times New Roman"/>
          <w:sz w:val="28"/>
          <w:szCs w:val="28"/>
        </w:rPr>
        <w:t>х переводчика об этом языке, т.е о развитии преподавания китайского языка и обучения ему,</w:t>
      </w:r>
      <w:r w:rsidR="0025683A">
        <w:rPr>
          <w:rFonts w:ascii="Times New Roman" w:hAnsi="Times New Roman" w:cs="Times New Roman"/>
          <w:sz w:val="28"/>
          <w:szCs w:val="28"/>
        </w:rPr>
        <w:t xml:space="preserve"> и</w:t>
      </w:r>
      <w:r w:rsidR="00760DC3">
        <w:rPr>
          <w:rFonts w:ascii="Times New Roman" w:hAnsi="Times New Roman" w:cs="Times New Roman"/>
          <w:sz w:val="28"/>
          <w:szCs w:val="28"/>
        </w:rPr>
        <w:t xml:space="preserve"> о самой личности переводчиков, их образовании и </w:t>
      </w:r>
      <w:r w:rsidR="00DA21CD">
        <w:rPr>
          <w:rFonts w:ascii="Times New Roman" w:hAnsi="Times New Roman" w:cs="Times New Roman"/>
          <w:sz w:val="28"/>
          <w:szCs w:val="28"/>
        </w:rPr>
        <w:t>способности</w:t>
      </w:r>
      <w:r w:rsidR="00760DC3">
        <w:rPr>
          <w:rFonts w:ascii="Times New Roman" w:hAnsi="Times New Roman" w:cs="Times New Roman"/>
          <w:sz w:val="28"/>
          <w:szCs w:val="28"/>
        </w:rPr>
        <w:t xml:space="preserve"> </w:t>
      </w:r>
      <w:r w:rsidR="00DA21CD">
        <w:rPr>
          <w:rFonts w:ascii="Times New Roman" w:hAnsi="Times New Roman" w:cs="Times New Roman"/>
          <w:sz w:val="28"/>
          <w:szCs w:val="28"/>
        </w:rPr>
        <w:t>воспринимать</w:t>
      </w:r>
      <w:r w:rsidR="00760DC3">
        <w:rPr>
          <w:rFonts w:ascii="Times New Roman" w:hAnsi="Times New Roman" w:cs="Times New Roman"/>
          <w:sz w:val="28"/>
          <w:szCs w:val="28"/>
        </w:rPr>
        <w:t xml:space="preserve"> </w:t>
      </w:r>
      <w:r w:rsidR="00DA21CD">
        <w:rPr>
          <w:rFonts w:ascii="Times New Roman" w:hAnsi="Times New Roman" w:cs="Times New Roman"/>
          <w:sz w:val="28"/>
          <w:szCs w:val="28"/>
        </w:rPr>
        <w:t>чужую культуру</w:t>
      </w:r>
      <w:r w:rsidR="0006488B">
        <w:rPr>
          <w:rFonts w:ascii="Times New Roman" w:hAnsi="Times New Roman" w:cs="Times New Roman"/>
          <w:sz w:val="28"/>
          <w:szCs w:val="28"/>
        </w:rPr>
        <w:t xml:space="preserve">, и о состоянии научного </w:t>
      </w:r>
      <w:r w:rsidR="00760DC3">
        <w:rPr>
          <w:rFonts w:ascii="Times New Roman" w:hAnsi="Times New Roman" w:cs="Times New Roman"/>
          <w:sz w:val="28"/>
          <w:szCs w:val="28"/>
        </w:rPr>
        <w:t xml:space="preserve">знания </w:t>
      </w:r>
      <w:r w:rsidR="0006488B">
        <w:rPr>
          <w:rFonts w:ascii="Times New Roman" w:hAnsi="Times New Roman" w:cs="Times New Roman"/>
          <w:sz w:val="28"/>
          <w:szCs w:val="28"/>
        </w:rPr>
        <w:t xml:space="preserve">о Китае </w:t>
      </w:r>
      <w:r w:rsidR="00760DC3">
        <w:rPr>
          <w:rFonts w:ascii="Times New Roman" w:hAnsi="Times New Roman" w:cs="Times New Roman"/>
          <w:sz w:val="28"/>
          <w:szCs w:val="28"/>
        </w:rPr>
        <w:t>в целом.</w:t>
      </w:r>
      <w:r w:rsidR="0006488B">
        <w:rPr>
          <w:rFonts w:ascii="Times New Roman" w:hAnsi="Times New Roman" w:cs="Times New Roman"/>
          <w:sz w:val="28"/>
          <w:szCs w:val="28"/>
        </w:rPr>
        <w:t xml:space="preserve"> </w:t>
      </w:r>
      <w:r w:rsidR="00DA21CD">
        <w:rPr>
          <w:rFonts w:ascii="Times New Roman" w:hAnsi="Times New Roman" w:cs="Times New Roman"/>
          <w:sz w:val="28"/>
          <w:szCs w:val="28"/>
        </w:rPr>
        <w:t xml:space="preserve">Тем более интересен этот процесс тем, что </w:t>
      </w:r>
      <w:r w:rsidR="00DA6315">
        <w:rPr>
          <w:rFonts w:ascii="Times New Roman" w:hAnsi="Times New Roman" w:cs="Times New Roman"/>
          <w:sz w:val="28"/>
          <w:szCs w:val="28"/>
        </w:rPr>
        <w:t xml:space="preserve">мы имеем </w:t>
      </w:r>
      <w:r w:rsidR="002D59AD">
        <w:rPr>
          <w:rFonts w:ascii="Times New Roman" w:hAnsi="Times New Roman" w:cs="Times New Roman"/>
          <w:sz w:val="28"/>
          <w:szCs w:val="28"/>
        </w:rPr>
        <w:t>ряд</w:t>
      </w:r>
      <w:r w:rsidR="00DA6315">
        <w:rPr>
          <w:rFonts w:ascii="Times New Roman" w:hAnsi="Times New Roman" w:cs="Times New Roman"/>
          <w:sz w:val="28"/>
          <w:szCs w:val="28"/>
        </w:rPr>
        <w:t xml:space="preserve"> таких переводов, выполненных в разное время  несколькими миссионерами, которые руководствовались разными принципами перевода, поэтому </w:t>
      </w:r>
      <w:r w:rsidR="003B7E45">
        <w:rPr>
          <w:rFonts w:ascii="Times New Roman" w:hAnsi="Times New Roman" w:cs="Times New Roman"/>
          <w:sz w:val="28"/>
          <w:szCs w:val="28"/>
        </w:rPr>
        <w:t xml:space="preserve">и </w:t>
      </w:r>
      <w:r w:rsidR="00DA6315" w:rsidRPr="00DA6315">
        <w:rPr>
          <w:rFonts w:ascii="Times New Roman" w:hAnsi="Times New Roman" w:cs="Times New Roman"/>
          <w:sz w:val="28"/>
          <w:szCs w:val="28"/>
        </w:rPr>
        <w:t>“</w:t>
      </w:r>
      <w:r w:rsidR="003B7E45">
        <w:rPr>
          <w:rFonts w:ascii="Times New Roman" w:hAnsi="Times New Roman" w:cs="Times New Roman"/>
          <w:sz w:val="28"/>
          <w:szCs w:val="28"/>
        </w:rPr>
        <w:t>срез</w:t>
      </w:r>
      <w:r w:rsidR="00DA6315" w:rsidRPr="00DA6315">
        <w:rPr>
          <w:rFonts w:ascii="Times New Roman" w:hAnsi="Times New Roman" w:cs="Times New Roman"/>
          <w:sz w:val="28"/>
          <w:szCs w:val="28"/>
        </w:rPr>
        <w:t>”</w:t>
      </w:r>
      <w:r w:rsidR="003B7E45">
        <w:rPr>
          <w:rFonts w:ascii="Times New Roman" w:hAnsi="Times New Roman" w:cs="Times New Roman"/>
          <w:sz w:val="28"/>
          <w:szCs w:val="28"/>
        </w:rPr>
        <w:t xml:space="preserve"> каждый раз получается сугубо индивидуальный.</w:t>
      </w:r>
    </w:p>
    <w:p w:rsidR="004E5622" w:rsidRDefault="003B7E45" w:rsidP="0026122F">
      <w:pPr>
        <w:ind w:right="-2" w:firstLine="567"/>
        <w:rPr>
          <w:rFonts w:ascii="Times New Roman" w:hAnsi="Times New Roman" w:cs="Times New Roman"/>
          <w:sz w:val="28"/>
          <w:szCs w:val="28"/>
        </w:rPr>
      </w:pPr>
      <w:r>
        <w:rPr>
          <w:rFonts w:ascii="Times New Roman" w:hAnsi="Times New Roman" w:cs="Times New Roman"/>
          <w:sz w:val="28"/>
          <w:szCs w:val="28"/>
        </w:rPr>
        <w:t xml:space="preserve">Переходя же к современности, </w:t>
      </w:r>
      <w:r w:rsidR="00F477F8">
        <w:rPr>
          <w:rFonts w:ascii="Times New Roman" w:hAnsi="Times New Roman" w:cs="Times New Roman"/>
          <w:sz w:val="28"/>
          <w:szCs w:val="28"/>
        </w:rPr>
        <w:t>необходимо отметить</w:t>
      </w:r>
      <w:r>
        <w:rPr>
          <w:rFonts w:ascii="Times New Roman" w:hAnsi="Times New Roman" w:cs="Times New Roman"/>
          <w:sz w:val="28"/>
          <w:szCs w:val="28"/>
        </w:rPr>
        <w:t xml:space="preserve">, что последний </w:t>
      </w:r>
      <w:r w:rsidR="00E47A9C">
        <w:rPr>
          <w:rFonts w:ascii="Times New Roman" w:hAnsi="Times New Roman" w:cs="Times New Roman"/>
          <w:sz w:val="28"/>
          <w:szCs w:val="28"/>
        </w:rPr>
        <w:t xml:space="preserve">в рамках РДМ </w:t>
      </w:r>
      <w:r>
        <w:rPr>
          <w:rFonts w:ascii="Times New Roman" w:hAnsi="Times New Roman" w:cs="Times New Roman"/>
          <w:sz w:val="28"/>
          <w:szCs w:val="28"/>
        </w:rPr>
        <w:t xml:space="preserve">православный перевод Четвероевангелия </w:t>
      </w:r>
      <w:r w:rsidR="00E47A9C">
        <w:rPr>
          <w:rFonts w:ascii="Times New Roman" w:hAnsi="Times New Roman" w:cs="Times New Roman"/>
          <w:sz w:val="28"/>
          <w:szCs w:val="28"/>
        </w:rPr>
        <w:t xml:space="preserve">на китайский язык </w:t>
      </w:r>
      <w:r>
        <w:rPr>
          <w:rFonts w:ascii="Times New Roman" w:hAnsi="Times New Roman" w:cs="Times New Roman"/>
          <w:sz w:val="28"/>
          <w:szCs w:val="28"/>
        </w:rPr>
        <w:t>был выполнен во времена восемнадцатой миссии (1896-1931 гг.), возглавляемой архим. Иннокентием (Фигуровским, 1863-1931 гг.)</w:t>
      </w:r>
      <w:r w:rsidR="007945B3">
        <w:rPr>
          <w:rFonts w:ascii="Times New Roman" w:hAnsi="Times New Roman" w:cs="Times New Roman"/>
          <w:sz w:val="28"/>
          <w:szCs w:val="28"/>
        </w:rPr>
        <w:t xml:space="preserve">, </w:t>
      </w:r>
      <w:r w:rsidR="001B635C">
        <w:rPr>
          <w:rFonts w:ascii="Times New Roman" w:hAnsi="Times New Roman" w:cs="Times New Roman"/>
          <w:sz w:val="28"/>
          <w:szCs w:val="28"/>
        </w:rPr>
        <w:t xml:space="preserve">при этом </w:t>
      </w:r>
      <w:r w:rsidR="009E6516">
        <w:rPr>
          <w:rFonts w:ascii="Times New Roman" w:hAnsi="Times New Roman" w:cs="Times New Roman"/>
          <w:sz w:val="28"/>
          <w:szCs w:val="28"/>
        </w:rPr>
        <w:t>он</w:t>
      </w:r>
      <w:r w:rsidR="001B635C">
        <w:rPr>
          <w:rFonts w:ascii="Times New Roman" w:hAnsi="Times New Roman" w:cs="Times New Roman"/>
          <w:sz w:val="28"/>
          <w:szCs w:val="28"/>
        </w:rPr>
        <w:t xml:space="preserve"> был </w:t>
      </w:r>
      <w:r w:rsidR="00B55D82">
        <w:rPr>
          <w:rFonts w:ascii="Times New Roman" w:hAnsi="Times New Roman" w:cs="Times New Roman"/>
          <w:sz w:val="28"/>
          <w:szCs w:val="28"/>
        </w:rPr>
        <w:t>написан</w:t>
      </w:r>
      <w:r w:rsidR="001B635C">
        <w:rPr>
          <w:rFonts w:ascii="Times New Roman" w:hAnsi="Times New Roman" w:cs="Times New Roman"/>
          <w:sz w:val="28"/>
          <w:szCs w:val="28"/>
        </w:rPr>
        <w:t xml:space="preserve"> на </w:t>
      </w:r>
      <w:r w:rsidR="00E87B76">
        <w:rPr>
          <w:rFonts w:ascii="Times New Roman" w:hAnsi="Times New Roman" w:cs="Times New Roman"/>
          <w:sz w:val="28"/>
          <w:szCs w:val="28"/>
        </w:rPr>
        <w:t xml:space="preserve">чиновничьем </w:t>
      </w:r>
      <w:r w:rsidR="009E6516">
        <w:rPr>
          <w:rFonts w:ascii="Times New Roman" w:hAnsi="Times New Roman" w:cs="Times New Roman"/>
          <w:sz w:val="28"/>
          <w:szCs w:val="28"/>
        </w:rPr>
        <w:t>язык</w:t>
      </w:r>
      <w:r w:rsidR="00B55D82">
        <w:rPr>
          <w:rFonts w:ascii="Times New Roman" w:hAnsi="Times New Roman" w:cs="Times New Roman"/>
          <w:sz w:val="28"/>
          <w:szCs w:val="28"/>
        </w:rPr>
        <w:t>е</w:t>
      </w:r>
      <w:r w:rsidR="009E6516">
        <w:rPr>
          <w:rFonts w:ascii="Times New Roman" w:hAnsi="Times New Roman" w:cs="Times New Roman"/>
          <w:sz w:val="28"/>
          <w:szCs w:val="28"/>
        </w:rPr>
        <w:t xml:space="preserve"> с элементами книжного языка. С тех пор переводческая практика </w:t>
      </w:r>
      <w:r w:rsidR="00E76853">
        <w:rPr>
          <w:rFonts w:ascii="Times New Roman" w:hAnsi="Times New Roman" w:cs="Times New Roman"/>
          <w:sz w:val="28"/>
          <w:szCs w:val="28"/>
        </w:rPr>
        <w:t xml:space="preserve">успела сделать значительный шаг вперёд, </w:t>
      </w:r>
      <w:r w:rsidR="00DC62B2">
        <w:rPr>
          <w:rFonts w:ascii="Times New Roman" w:hAnsi="Times New Roman" w:cs="Times New Roman"/>
          <w:sz w:val="28"/>
          <w:szCs w:val="28"/>
        </w:rPr>
        <w:t xml:space="preserve">на глобальном уровне </w:t>
      </w:r>
      <w:r w:rsidR="00E76853">
        <w:rPr>
          <w:rFonts w:ascii="Times New Roman" w:hAnsi="Times New Roman" w:cs="Times New Roman"/>
          <w:sz w:val="28"/>
          <w:szCs w:val="28"/>
        </w:rPr>
        <w:t>были выпущены но</w:t>
      </w:r>
      <w:r w:rsidR="006931F8">
        <w:rPr>
          <w:rFonts w:ascii="Times New Roman" w:hAnsi="Times New Roman" w:cs="Times New Roman"/>
          <w:sz w:val="28"/>
          <w:szCs w:val="28"/>
        </w:rPr>
        <w:t xml:space="preserve">вые </w:t>
      </w:r>
      <w:r w:rsidR="002C79BD">
        <w:rPr>
          <w:rFonts w:ascii="Times New Roman" w:hAnsi="Times New Roman" w:cs="Times New Roman"/>
          <w:sz w:val="28"/>
          <w:szCs w:val="28"/>
        </w:rPr>
        <w:t xml:space="preserve">китайские </w:t>
      </w:r>
      <w:r w:rsidR="006931F8">
        <w:rPr>
          <w:rFonts w:ascii="Times New Roman" w:hAnsi="Times New Roman" w:cs="Times New Roman"/>
          <w:sz w:val="28"/>
          <w:szCs w:val="28"/>
        </w:rPr>
        <w:t>версии</w:t>
      </w:r>
      <w:r w:rsidR="00D062A3">
        <w:rPr>
          <w:rFonts w:ascii="Times New Roman" w:hAnsi="Times New Roman" w:cs="Times New Roman"/>
          <w:sz w:val="28"/>
          <w:szCs w:val="28"/>
        </w:rPr>
        <w:t xml:space="preserve"> </w:t>
      </w:r>
      <w:r w:rsidR="00163C43">
        <w:rPr>
          <w:rFonts w:ascii="Times New Roman" w:hAnsi="Times New Roman" w:cs="Times New Roman"/>
          <w:sz w:val="28"/>
          <w:szCs w:val="28"/>
        </w:rPr>
        <w:t xml:space="preserve">Ветхого и Нового Заветов </w:t>
      </w:r>
      <w:r w:rsidR="00D062A3">
        <w:rPr>
          <w:rFonts w:ascii="Times New Roman" w:hAnsi="Times New Roman" w:cs="Times New Roman"/>
          <w:sz w:val="28"/>
          <w:szCs w:val="28"/>
        </w:rPr>
        <w:t>(</w:t>
      </w:r>
      <w:r w:rsidR="00D062A3" w:rsidRPr="00D062A3">
        <w:rPr>
          <w:rFonts w:ascii="Times New Roman" w:hAnsi="Times New Roman" w:cs="Times New Roman" w:hint="eastAsia"/>
          <w:sz w:val="28"/>
          <w:szCs w:val="28"/>
        </w:rPr>
        <w:t>圣经新汉语译本</w:t>
      </w:r>
      <w:r w:rsidR="007D15B7">
        <w:rPr>
          <w:rFonts w:ascii="Times New Roman" w:hAnsi="Times New Roman" w:cs="Times New Roman"/>
          <w:sz w:val="28"/>
          <w:szCs w:val="28"/>
        </w:rPr>
        <w:t xml:space="preserve"> </w:t>
      </w:r>
      <w:r w:rsidR="007D15B7" w:rsidRPr="007D15B7">
        <w:rPr>
          <w:rFonts w:ascii="Times New Roman" w:hAnsi="Times New Roman" w:cs="Times New Roman"/>
          <w:i/>
          <w:sz w:val="28"/>
          <w:szCs w:val="28"/>
        </w:rPr>
        <w:t>Шэнцзин синь ханьюй ибэнь</w:t>
      </w:r>
      <w:r w:rsidR="00D062A3">
        <w:rPr>
          <w:rFonts w:ascii="Times New Roman" w:hAnsi="Times New Roman" w:cs="Times New Roman"/>
          <w:sz w:val="28"/>
          <w:szCs w:val="28"/>
        </w:rPr>
        <w:t xml:space="preserve">, </w:t>
      </w:r>
      <w:r w:rsidR="00D062A3" w:rsidRPr="00D062A3">
        <w:rPr>
          <w:rFonts w:ascii="Times New Roman" w:hAnsi="Times New Roman" w:cs="Times New Roman" w:hint="eastAsia"/>
          <w:sz w:val="28"/>
          <w:szCs w:val="28"/>
        </w:rPr>
        <w:t>中文标准译本</w:t>
      </w:r>
      <w:r w:rsidR="007D15B7">
        <w:rPr>
          <w:rFonts w:ascii="Times New Roman" w:hAnsi="Times New Roman" w:cs="Times New Roman"/>
          <w:sz w:val="28"/>
          <w:szCs w:val="28"/>
        </w:rPr>
        <w:t xml:space="preserve"> </w:t>
      </w:r>
      <w:r w:rsidR="007D15B7" w:rsidRPr="007D15B7">
        <w:rPr>
          <w:rFonts w:ascii="Times New Roman" w:hAnsi="Times New Roman" w:cs="Times New Roman"/>
          <w:i/>
          <w:sz w:val="28"/>
          <w:szCs w:val="28"/>
        </w:rPr>
        <w:t>Чжунвэнь бяочжунь ибэнь</w:t>
      </w:r>
      <w:r w:rsidR="00D062A3">
        <w:rPr>
          <w:rFonts w:ascii="Times New Roman" w:hAnsi="Times New Roman" w:cs="Times New Roman"/>
          <w:sz w:val="28"/>
          <w:szCs w:val="28"/>
        </w:rPr>
        <w:t>)</w:t>
      </w:r>
      <w:r w:rsidR="00DC62B2">
        <w:rPr>
          <w:rFonts w:ascii="Times New Roman" w:hAnsi="Times New Roman" w:cs="Times New Roman"/>
          <w:sz w:val="28"/>
          <w:szCs w:val="28"/>
        </w:rPr>
        <w:t xml:space="preserve">, </w:t>
      </w:r>
      <w:r w:rsidR="00B55D82">
        <w:rPr>
          <w:rFonts w:ascii="Times New Roman" w:hAnsi="Times New Roman" w:cs="Times New Roman"/>
          <w:sz w:val="28"/>
          <w:szCs w:val="28"/>
        </w:rPr>
        <w:t>появилась, как на электронных, так и на бумажных носителях, христианская литература катехизаторского характера</w:t>
      </w:r>
      <w:r w:rsidR="00B30072">
        <w:rPr>
          <w:rFonts w:ascii="Times New Roman" w:hAnsi="Times New Roman" w:cs="Times New Roman"/>
          <w:sz w:val="28"/>
          <w:szCs w:val="28"/>
        </w:rPr>
        <w:t xml:space="preserve"> на китайском языке</w:t>
      </w:r>
      <w:r w:rsidR="00B55D82">
        <w:rPr>
          <w:rFonts w:ascii="Times New Roman" w:hAnsi="Times New Roman" w:cs="Times New Roman"/>
          <w:sz w:val="28"/>
          <w:szCs w:val="28"/>
        </w:rPr>
        <w:t>,</w:t>
      </w:r>
      <w:r w:rsidR="00B30072">
        <w:rPr>
          <w:rFonts w:ascii="Times New Roman" w:hAnsi="Times New Roman" w:cs="Times New Roman"/>
          <w:sz w:val="28"/>
          <w:szCs w:val="28"/>
        </w:rPr>
        <w:t xml:space="preserve"> в том числе православная. </w:t>
      </w:r>
      <w:r w:rsidR="00484E92">
        <w:rPr>
          <w:rFonts w:ascii="Times New Roman" w:hAnsi="Times New Roman" w:cs="Times New Roman"/>
          <w:sz w:val="28"/>
          <w:szCs w:val="28"/>
        </w:rPr>
        <w:t>Назрела</w:t>
      </w:r>
      <w:r w:rsidR="00B24EE0">
        <w:rPr>
          <w:rFonts w:ascii="Times New Roman" w:hAnsi="Times New Roman" w:cs="Times New Roman"/>
          <w:sz w:val="28"/>
          <w:szCs w:val="28"/>
        </w:rPr>
        <w:t xml:space="preserve"> необходимость в собственном переводе</w:t>
      </w:r>
      <w:r w:rsidR="00E859FB">
        <w:rPr>
          <w:rFonts w:ascii="Times New Roman" w:hAnsi="Times New Roman" w:cs="Times New Roman"/>
          <w:sz w:val="28"/>
          <w:szCs w:val="28"/>
        </w:rPr>
        <w:t xml:space="preserve"> Четвероевангелия</w:t>
      </w:r>
      <w:r w:rsidR="00B24EE0">
        <w:rPr>
          <w:rFonts w:ascii="Times New Roman" w:hAnsi="Times New Roman" w:cs="Times New Roman"/>
          <w:sz w:val="28"/>
          <w:szCs w:val="28"/>
        </w:rPr>
        <w:t xml:space="preserve">, </w:t>
      </w:r>
      <w:r w:rsidR="00484E92">
        <w:rPr>
          <w:rFonts w:ascii="Times New Roman" w:hAnsi="Times New Roman" w:cs="Times New Roman"/>
          <w:sz w:val="28"/>
          <w:szCs w:val="28"/>
        </w:rPr>
        <w:t>который бы отвечал</w:t>
      </w:r>
      <w:r w:rsidR="00B24EE0">
        <w:rPr>
          <w:rFonts w:ascii="Times New Roman" w:hAnsi="Times New Roman" w:cs="Times New Roman"/>
          <w:sz w:val="28"/>
          <w:szCs w:val="28"/>
        </w:rPr>
        <w:t xml:space="preserve"> нормам </w:t>
      </w:r>
      <w:r w:rsidR="00B24EE0">
        <w:rPr>
          <w:rFonts w:ascii="Times New Roman" w:hAnsi="Times New Roman" w:cs="Times New Roman"/>
          <w:sz w:val="28"/>
          <w:szCs w:val="28"/>
        </w:rPr>
        <w:lastRenderedPageBreak/>
        <w:t>современного письменного языка</w:t>
      </w:r>
      <w:r w:rsidR="00484E92">
        <w:rPr>
          <w:rFonts w:ascii="Times New Roman" w:hAnsi="Times New Roman" w:cs="Times New Roman"/>
          <w:sz w:val="28"/>
          <w:szCs w:val="28"/>
        </w:rPr>
        <w:t xml:space="preserve">, был доступен пониманию широкого читателя и учитывал достижения миссионеров РДМ, </w:t>
      </w:r>
      <w:r w:rsidR="00F60E5D">
        <w:rPr>
          <w:rFonts w:ascii="Times New Roman" w:hAnsi="Times New Roman" w:cs="Times New Roman"/>
          <w:sz w:val="28"/>
          <w:szCs w:val="28"/>
        </w:rPr>
        <w:t xml:space="preserve">включая те лексические и догматические наработки, которые были изложены предшественниками в виде инструкций, словарей, </w:t>
      </w:r>
      <w:r w:rsidR="000A48BC">
        <w:rPr>
          <w:rFonts w:ascii="Times New Roman" w:hAnsi="Times New Roman" w:cs="Times New Roman"/>
          <w:sz w:val="28"/>
          <w:szCs w:val="28"/>
        </w:rPr>
        <w:t>катехизисов</w:t>
      </w:r>
      <w:r w:rsidR="00E859FB">
        <w:rPr>
          <w:rFonts w:ascii="Times New Roman" w:hAnsi="Times New Roman" w:cs="Times New Roman"/>
          <w:sz w:val="28"/>
          <w:szCs w:val="28"/>
        </w:rPr>
        <w:t xml:space="preserve"> и переводов Библии непосредственно</w:t>
      </w:r>
      <w:r w:rsidR="004E5622">
        <w:rPr>
          <w:rFonts w:ascii="Times New Roman" w:hAnsi="Times New Roman" w:cs="Times New Roman"/>
          <w:sz w:val="28"/>
          <w:szCs w:val="28"/>
        </w:rPr>
        <w:t>.</w:t>
      </w:r>
      <w:r w:rsidR="00E859FB">
        <w:rPr>
          <w:rFonts w:ascii="Times New Roman" w:hAnsi="Times New Roman" w:cs="Times New Roman"/>
          <w:sz w:val="28"/>
          <w:szCs w:val="28"/>
        </w:rPr>
        <w:t xml:space="preserve"> Для этого необходимо, во-первых, вводить в изучение литературу</w:t>
      </w:r>
      <w:r w:rsidR="0087639B">
        <w:rPr>
          <w:rFonts w:ascii="Times New Roman" w:hAnsi="Times New Roman" w:cs="Times New Roman"/>
          <w:sz w:val="28"/>
          <w:szCs w:val="28"/>
        </w:rPr>
        <w:t>, ос</w:t>
      </w:r>
      <w:r w:rsidR="000A6CF8">
        <w:rPr>
          <w:rFonts w:ascii="Times New Roman" w:hAnsi="Times New Roman" w:cs="Times New Roman"/>
          <w:sz w:val="28"/>
          <w:szCs w:val="28"/>
        </w:rPr>
        <w:t xml:space="preserve">тавшуюся от РДМ, и, во-вторых, </w:t>
      </w:r>
      <w:r w:rsidR="004A03FE">
        <w:rPr>
          <w:rFonts w:ascii="Times New Roman" w:hAnsi="Times New Roman" w:cs="Times New Roman"/>
          <w:sz w:val="28"/>
          <w:szCs w:val="28"/>
        </w:rPr>
        <w:t xml:space="preserve">учитывать тот исторический, культурный и социальный </w:t>
      </w:r>
      <w:r w:rsidR="00763B84">
        <w:rPr>
          <w:rFonts w:ascii="Times New Roman" w:hAnsi="Times New Roman" w:cs="Times New Roman"/>
          <w:sz w:val="28"/>
          <w:szCs w:val="28"/>
        </w:rPr>
        <w:t>контекст</w:t>
      </w:r>
      <w:r w:rsidR="004A03FE">
        <w:rPr>
          <w:rFonts w:ascii="Times New Roman" w:hAnsi="Times New Roman" w:cs="Times New Roman"/>
          <w:sz w:val="28"/>
          <w:szCs w:val="28"/>
        </w:rPr>
        <w:t xml:space="preserve">, </w:t>
      </w:r>
      <w:r w:rsidR="00763B84">
        <w:rPr>
          <w:rFonts w:ascii="Times New Roman" w:hAnsi="Times New Roman" w:cs="Times New Roman"/>
          <w:sz w:val="28"/>
          <w:szCs w:val="28"/>
        </w:rPr>
        <w:t>в рамках которого</w:t>
      </w:r>
      <w:r w:rsidR="009C7BFB">
        <w:rPr>
          <w:rFonts w:ascii="Times New Roman" w:hAnsi="Times New Roman" w:cs="Times New Roman"/>
          <w:sz w:val="28"/>
          <w:szCs w:val="28"/>
        </w:rPr>
        <w:t xml:space="preserve"> </w:t>
      </w:r>
      <w:r w:rsidR="00763B84">
        <w:rPr>
          <w:rFonts w:ascii="Times New Roman" w:hAnsi="Times New Roman" w:cs="Times New Roman"/>
          <w:sz w:val="28"/>
          <w:szCs w:val="28"/>
        </w:rPr>
        <w:t>эта литература</w:t>
      </w:r>
      <w:r w:rsidR="00B6736E">
        <w:rPr>
          <w:rFonts w:ascii="Times New Roman" w:hAnsi="Times New Roman" w:cs="Times New Roman"/>
          <w:sz w:val="28"/>
          <w:szCs w:val="28"/>
        </w:rPr>
        <w:t xml:space="preserve"> была создана</w:t>
      </w:r>
      <w:r w:rsidR="009C7BFB">
        <w:rPr>
          <w:rFonts w:ascii="Times New Roman" w:hAnsi="Times New Roman" w:cs="Times New Roman"/>
          <w:sz w:val="28"/>
          <w:szCs w:val="28"/>
        </w:rPr>
        <w:t>.</w:t>
      </w:r>
      <w:r w:rsidR="0026122F">
        <w:rPr>
          <w:rFonts w:ascii="Times New Roman" w:hAnsi="Times New Roman" w:cs="Times New Roman"/>
          <w:sz w:val="28"/>
          <w:szCs w:val="28"/>
        </w:rPr>
        <w:t xml:space="preserve"> В настоящей работе нами было выбрано для анализа именно Евангелие от Матфея, поскольку это первая книга Нового Завета, и её китайские переводы выдержали наибольшее количество переизданий, в том числе комментированных. </w:t>
      </w:r>
      <w:r w:rsidR="00663777">
        <w:rPr>
          <w:rFonts w:ascii="Times New Roman" w:hAnsi="Times New Roman" w:cs="Times New Roman"/>
          <w:sz w:val="28"/>
          <w:szCs w:val="28"/>
        </w:rPr>
        <w:t xml:space="preserve">Всё вышеперечисленное обуславливает </w:t>
      </w:r>
      <w:r w:rsidR="00663777" w:rsidRPr="00CE0164">
        <w:rPr>
          <w:rFonts w:ascii="Times New Roman" w:hAnsi="Times New Roman" w:cs="Times New Roman"/>
          <w:b/>
          <w:sz w:val="28"/>
          <w:szCs w:val="28"/>
        </w:rPr>
        <w:t>актуальность</w:t>
      </w:r>
      <w:r w:rsidR="00663777">
        <w:rPr>
          <w:rFonts w:ascii="Times New Roman" w:hAnsi="Times New Roman" w:cs="Times New Roman"/>
          <w:sz w:val="28"/>
          <w:szCs w:val="28"/>
        </w:rPr>
        <w:t xml:space="preserve"> </w:t>
      </w:r>
      <w:r w:rsidR="00082C49">
        <w:rPr>
          <w:rFonts w:ascii="Times New Roman" w:hAnsi="Times New Roman" w:cs="Times New Roman"/>
          <w:sz w:val="28"/>
          <w:szCs w:val="28"/>
        </w:rPr>
        <w:t>выбранной темы</w:t>
      </w:r>
      <w:r w:rsidR="00663777">
        <w:rPr>
          <w:rFonts w:ascii="Times New Roman" w:hAnsi="Times New Roman" w:cs="Times New Roman"/>
          <w:sz w:val="28"/>
          <w:szCs w:val="28"/>
        </w:rPr>
        <w:t>.</w:t>
      </w:r>
    </w:p>
    <w:p w:rsidR="00082C49" w:rsidRDefault="006F676D" w:rsidP="0006488B">
      <w:pPr>
        <w:ind w:right="-2" w:firstLine="567"/>
        <w:rPr>
          <w:rFonts w:ascii="Times New Roman" w:hAnsi="Times New Roman" w:cs="Times New Roman"/>
          <w:sz w:val="28"/>
          <w:szCs w:val="28"/>
        </w:rPr>
      </w:pPr>
      <w:r w:rsidRPr="00CE0164">
        <w:rPr>
          <w:rFonts w:ascii="Times New Roman" w:hAnsi="Times New Roman" w:cs="Times New Roman"/>
          <w:b/>
          <w:sz w:val="28"/>
          <w:szCs w:val="28"/>
        </w:rPr>
        <w:t>Целью</w:t>
      </w:r>
      <w:r w:rsidR="00082C49">
        <w:rPr>
          <w:rFonts w:ascii="Times New Roman" w:hAnsi="Times New Roman" w:cs="Times New Roman"/>
          <w:sz w:val="28"/>
          <w:szCs w:val="28"/>
        </w:rPr>
        <w:t xml:space="preserve"> выпускной квалификационной работы является </w:t>
      </w:r>
      <w:r w:rsidR="002C79BD">
        <w:rPr>
          <w:rFonts w:ascii="Times New Roman" w:hAnsi="Times New Roman" w:cs="Times New Roman"/>
          <w:sz w:val="28"/>
          <w:szCs w:val="28"/>
        </w:rPr>
        <w:t>проследить историю</w:t>
      </w:r>
      <w:r>
        <w:rPr>
          <w:rFonts w:ascii="Times New Roman" w:hAnsi="Times New Roman" w:cs="Times New Roman"/>
          <w:sz w:val="28"/>
          <w:szCs w:val="28"/>
        </w:rPr>
        <w:t xml:space="preserve"> создания и особенности</w:t>
      </w:r>
      <w:r w:rsidR="002C79BD">
        <w:rPr>
          <w:rFonts w:ascii="Times New Roman" w:hAnsi="Times New Roman" w:cs="Times New Roman"/>
          <w:sz w:val="28"/>
          <w:szCs w:val="28"/>
        </w:rPr>
        <w:t xml:space="preserve"> </w:t>
      </w:r>
      <w:r w:rsidR="003A6EEB">
        <w:rPr>
          <w:rFonts w:ascii="Times New Roman" w:hAnsi="Times New Roman" w:cs="Times New Roman"/>
          <w:sz w:val="28"/>
          <w:szCs w:val="28"/>
        </w:rPr>
        <w:t>переводов Евангелия от Матфе</w:t>
      </w:r>
      <w:r w:rsidR="00A64100">
        <w:rPr>
          <w:rFonts w:ascii="Times New Roman" w:hAnsi="Times New Roman" w:cs="Times New Roman"/>
          <w:sz w:val="28"/>
          <w:szCs w:val="28"/>
        </w:rPr>
        <w:t>я</w:t>
      </w:r>
      <w:r w:rsidR="00E87B76">
        <w:rPr>
          <w:rFonts w:ascii="Times New Roman" w:hAnsi="Times New Roman" w:cs="Times New Roman"/>
          <w:sz w:val="28"/>
          <w:szCs w:val="28"/>
        </w:rPr>
        <w:t>, выполненных членами</w:t>
      </w:r>
      <w:r w:rsidR="00A64100">
        <w:rPr>
          <w:rFonts w:ascii="Times New Roman" w:hAnsi="Times New Roman" w:cs="Times New Roman"/>
          <w:sz w:val="28"/>
          <w:szCs w:val="28"/>
        </w:rPr>
        <w:t xml:space="preserve"> </w:t>
      </w:r>
      <w:r w:rsidR="00E87B76">
        <w:rPr>
          <w:rFonts w:ascii="Times New Roman" w:hAnsi="Times New Roman" w:cs="Times New Roman"/>
          <w:sz w:val="28"/>
          <w:szCs w:val="28"/>
        </w:rPr>
        <w:t>Российской д</w:t>
      </w:r>
      <w:r w:rsidR="003A6EEB">
        <w:rPr>
          <w:rFonts w:ascii="Times New Roman" w:hAnsi="Times New Roman" w:cs="Times New Roman"/>
          <w:sz w:val="28"/>
          <w:szCs w:val="28"/>
        </w:rPr>
        <w:t>уховной миссии</w:t>
      </w:r>
      <w:r w:rsidR="00A64100">
        <w:rPr>
          <w:rFonts w:ascii="Times New Roman" w:hAnsi="Times New Roman" w:cs="Times New Roman"/>
          <w:sz w:val="28"/>
          <w:szCs w:val="28"/>
        </w:rPr>
        <w:t xml:space="preserve"> в Пекине</w:t>
      </w:r>
      <w:r>
        <w:rPr>
          <w:rFonts w:ascii="Times New Roman" w:hAnsi="Times New Roman" w:cs="Times New Roman"/>
          <w:sz w:val="28"/>
          <w:szCs w:val="28"/>
        </w:rPr>
        <w:t xml:space="preserve">, </w:t>
      </w:r>
      <w:r w:rsidR="00B12AC6">
        <w:rPr>
          <w:rFonts w:ascii="Times New Roman" w:hAnsi="Times New Roman" w:cs="Times New Roman"/>
          <w:sz w:val="28"/>
          <w:szCs w:val="28"/>
        </w:rPr>
        <w:t xml:space="preserve">определить их </w:t>
      </w:r>
      <w:r w:rsidR="00E87B76">
        <w:rPr>
          <w:rFonts w:ascii="Times New Roman" w:hAnsi="Times New Roman" w:cs="Times New Roman"/>
          <w:sz w:val="28"/>
          <w:szCs w:val="28"/>
        </w:rPr>
        <w:t>значение в истории православного миссионерства в Китае, а также перспективы практического их использования</w:t>
      </w:r>
      <w:r w:rsidR="00B12AC6">
        <w:rPr>
          <w:rFonts w:ascii="Times New Roman" w:hAnsi="Times New Roman" w:cs="Times New Roman"/>
          <w:sz w:val="28"/>
          <w:szCs w:val="28"/>
        </w:rPr>
        <w:t xml:space="preserve"> в деле подготовки нового перевода</w:t>
      </w:r>
      <w:r w:rsidR="003A6EEB">
        <w:rPr>
          <w:rFonts w:ascii="Times New Roman" w:hAnsi="Times New Roman" w:cs="Times New Roman"/>
          <w:sz w:val="28"/>
          <w:szCs w:val="28"/>
        </w:rPr>
        <w:t>.</w:t>
      </w:r>
    </w:p>
    <w:p w:rsidR="00082C49" w:rsidRDefault="00DE082A" w:rsidP="0006488B">
      <w:pPr>
        <w:ind w:right="-2" w:firstLine="567"/>
        <w:rPr>
          <w:rFonts w:ascii="Times New Roman" w:hAnsi="Times New Roman" w:cs="Times New Roman"/>
          <w:sz w:val="28"/>
          <w:szCs w:val="28"/>
        </w:rPr>
      </w:pPr>
      <w:r>
        <w:rPr>
          <w:rFonts w:ascii="Times New Roman" w:hAnsi="Times New Roman" w:cs="Times New Roman"/>
          <w:sz w:val="28"/>
          <w:szCs w:val="28"/>
        </w:rPr>
        <w:t xml:space="preserve">Поставленная цель достигается решением </w:t>
      </w:r>
      <w:r w:rsidR="00B12AC6">
        <w:rPr>
          <w:rFonts w:ascii="Times New Roman" w:hAnsi="Times New Roman" w:cs="Times New Roman"/>
          <w:sz w:val="28"/>
          <w:szCs w:val="28"/>
        </w:rPr>
        <w:t>ряда</w:t>
      </w:r>
      <w:r>
        <w:rPr>
          <w:rFonts w:ascii="Times New Roman" w:hAnsi="Times New Roman" w:cs="Times New Roman"/>
          <w:sz w:val="28"/>
          <w:szCs w:val="28"/>
        </w:rPr>
        <w:t xml:space="preserve"> конкретных </w:t>
      </w:r>
      <w:r w:rsidRPr="00CE0164">
        <w:rPr>
          <w:rFonts w:ascii="Times New Roman" w:hAnsi="Times New Roman" w:cs="Times New Roman"/>
          <w:b/>
          <w:sz w:val="28"/>
          <w:szCs w:val="28"/>
        </w:rPr>
        <w:t>задач</w:t>
      </w:r>
      <w:r>
        <w:rPr>
          <w:rFonts w:ascii="Times New Roman" w:hAnsi="Times New Roman" w:cs="Times New Roman"/>
          <w:sz w:val="28"/>
          <w:szCs w:val="28"/>
        </w:rPr>
        <w:t>:</w:t>
      </w:r>
    </w:p>
    <w:p w:rsidR="00065CF2" w:rsidRPr="00065CF2" w:rsidRDefault="00065CF2" w:rsidP="00065CF2">
      <w:pPr>
        <w:ind w:right="-2" w:firstLine="567"/>
        <w:rPr>
          <w:rFonts w:ascii="Times New Roman" w:hAnsi="Times New Roman" w:cs="Times New Roman"/>
          <w:sz w:val="28"/>
          <w:szCs w:val="28"/>
        </w:rPr>
      </w:pPr>
      <w:r w:rsidRPr="00065CF2">
        <w:rPr>
          <w:rFonts w:ascii="Times New Roman" w:hAnsi="Times New Roman" w:cs="Times New Roman"/>
          <w:sz w:val="28"/>
          <w:szCs w:val="28"/>
        </w:rPr>
        <w:t>1. Проанализировать</w:t>
      </w:r>
      <w:r w:rsidR="00E87B76">
        <w:rPr>
          <w:rFonts w:ascii="Times New Roman" w:hAnsi="Times New Roman" w:cs="Times New Roman"/>
          <w:sz w:val="28"/>
          <w:szCs w:val="28"/>
        </w:rPr>
        <w:t xml:space="preserve"> исторические и социокультурные условия деятельности российских миссионеров,</w:t>
      </w:r>
      <w:r w:rsidRPr="00065CF2">
        <w:rPr>
          <w:rFonts w:ascii="Times New Roman" w:hAnsi="Times New Roman" w:cs="Times New Roman"/>
          <w:sz w:val="28"/>
          <w:szCs w:val="28"/>
        </w:rPr>
        <w:t xml:space="preserve"> состояние и запросы целевой аудитории (китайской паствы), для которой были выполнены переводы </w:t>
      </w:r>
      <w:r w:rsidR="00763B84">
        <w:rPr>
          <w:rFonts w:ascii="Times New Roman" w:hAnsi="Times New Roman" w:cs="Times New Roman"/>
          <w:sz w:val="28"/>
          <w:szCs w:val="28"/>
        </w:rPr>
        <w:t xml:space="preserve">Евангелия от Матфея в </w:t>
      </w:r>
      <w:r w:rsidRPr="00065CF2">
        <w:rPr>
          <w:rFonts w:ascii="Times New Roman" w:hAnsi="Times New Roman" w:cs="Times New Roman"/>
          <w:sz w:val="28"/>
          <w:szCs w:val="28"/>
        </w:rPr>
        <w:t xml:space="preserve">РДМ. </w:t>
      </w:r>
    </w:p>
    <w:p w:rsidR="00065CF2" w:rsidRPr="00065CF2" w:rsidRDefault="00065CF2" w:rsidP="00065CF2">
      <w:pPr>
        <w:ind w:right="-2" w:firstLine="567"/>
        <w:rPr>
          <w:rFonts w:ascii="Times New Roman" w:hAnsi="Times New Roman" w:cs="Times New Roman"/>
          <w:sz w:val="28"/>
          <w:szCs w:val="28"/>
        </w:rPr>
      </w:pPr>
      <w:r w:rsidRPr="00065CF2">
        <w:rPr>
          <w:rFonts w:ascii="Times New Roman" w:hAnsi="Times New Roman" w:cs="Times New Roman"/>
          <w:sz w:val="28"/>
          <w:szCs w:val="28"/>
        </w:rPr>
        <w:t xml:space="preserve">2. </w:t>
      </w:r>
      <w:r w:rsidR="00C42545">
        <w:rPr>
          <w:rFonts w:ascii="Times New Roman" w:hAnsi="Times New Roman" w:cs="Times New Roman"/>
          <w:sz w:val="28"/>
          <w:szCs w:val="28"/>
        </w:rPr>
        <w:t>Проследить</w:t>
      </w:r>
      <w:r w:rsidRPr="00065CF2">
        <w:rPr>
          <w:rFonts w:ascii="Times New Roman" w:hAnsi="Times New Roman" w:cs="Times New Roman"/>
          <w:sz w:val="28"/>
          <w:szCs w:val="28"/>
        </w:rPr>
        <w:t xml:space="preserve"> историю изучения китайского языка в РДМ и его влияние на развитие богословского перевода. </w:t>
      </w:r>
    </w:p>
    <w:p w:rsidR="00065CF2" w:rsidRPr="00065CF2" w:rsidRDefault="00065CF2" w:rsidP="00065CF2">
      <w:pPr>
        <w:ind w:right="-2" w:firstLine="567"/>
        <w:rPr>
          <w:rFonts w:ascii="Times New Roman" w:hAnsi="Times New Roman" w:cs="Times New Roman"/>
          <w:sz w:val="28"/>
          <w:szCs w:val="28"/>
        </w:rPr>
      </w:pPr>
      <w:r w:rsidRPr="00065CF2">
        <w:rPr>
          <w:rFonts w:ascii="Times New Roman" w:hAnsi="Times New Roman" w:cs="Times New Roman"/>
          <w:sz w:val="28"/>
          <w:szCs w:val="28"/>
        </w:rPr>
        <w:t xml:space="preserve">3. Выявить факторы, которые влияют на богословский перевод сегодня, рассмотреть возможные формы организации переводческого проекта. </w:t>
      </w:r>
    </w:p>
    <w:p w:rsidR="00065CF2" w:rsidRDefault="00065CF2" w:rsidP="00065CF2">
      <w:pPr>
        <w:ind w:right="-2" w:firstLine="567"/>
        <w:rPr>
          <w:rFonts w:ascii="Times New Roman" w:hAnsi="Times New Roman" w:cs="Times New Roman"/>
          <w:sz w:val="28"/>
          <w:szCs w:val="28"/>
        </w:rPr>
      </w:pPr>
      <w:r w:rsidRPr="00065CF2">
        <w:rPr>
          <w:rFonts w:ascii="Times New Roman" w:hAnsi="Times New Roman" w:cs="Times New Roman"/>
          <w:sz w:val="28"/>
          <w:szCs w:val="28"/>
        </w:rPr>
        <w:t xml:space="preserve">4. Провести сравнительный анализ существующих переводов </w:t>
      </w:r>
      <w:r w:rsidR="00C42545">
        <w:rPr>
          <w:rFonts w:ascii="Times New Roman" w:hAnsi="Times New Roman" w:cs="Times New Roman"/>
          <w:sz w:val="28"/>
          <w:szCs w:val="28"/>
        </w:rPr>
        <w:t xml:space="preserve">Евангелия от Матфея на китайский язык </w:t>
      </w:r>
      <w:r w:rsidRPr="00065CF2">
        <w:rPr>
          <w:rFonts w:ascii="Times New Roman" w:hAnsi="Times New Roman" w:cs="Times New Roman"/>
          <w:sz w:val="28"/>
          <w:szCs w:val="28"/>
        </w:rPr>
        <w:t>на примере Нагорной проведи.</w:t>
      </w:r>
    </w:p>
    <w:p w:rsidR="0026122F" w:rsidRDefault="0026122F" w:rsidP="00065CF2">
      <w:pPr>
        <w:ind w:right="-2" w:firstLine="567"/>
        <w:rPr>
          <w:rFonts w:ascii="Times New Roman" w:hAnsi="Times New Roman" w:cs="Times New Roman"/>
          <w:sz w:val="28"/>
          <w:szCs w:val="28"/>
        </w:rPr>
      </w:pPr>
      <w:r w:rsidRPr="000F49D8">
        <w:rPr>
          <w:rFonts w:ascii="Times New Roman" w:hAnsi="Times New Roman" w:cs="Times New Roman"/>
          <w:b/>
          <w:sz w:val="28"/>
          <w:szCs w:val="28"/>
        </w:rPr>
        <w:lastRenderedPageBreak/>
        <w:t>Объект</w:t>
      </w:r>
      <w:r>
        <w:rPr>
          <w:rFonts w:ascii="Times New Roman" w:hAnsi="Times New Roman" w:cs="Times New Roman"/>
          <w:sz w:val="28"/>
          <w:szCs w:val="28"/>
        </w:rPr>
        <w:t xml:space="preserve"> </w:t>
      </w:r>
      <w:r w:rsidR="000F49D8">
        <w:rPr>
          <w:rFonts w:ascii="Times New Roman" w:hAnsi="Times New Roman" w:cs="Times New Roman"/>
          <w:sz w:val="28"/>
          <w:szCs w:val="28"/>
        </w:rPr>
        <w:t>выпускной квалификационной</w:t>
      </w:r>
      <w:r>
        <w:rPr>
          <w:rFonts w:ascii="Times New Roman" w:hAnsi="Times New Roman" w:cs="Times New Roman"/>
          <w:sz w:val="28"/>
          <w:szCs w:val="28"/>
        </w:rPr>
        <w:t xml:space="preserve"> работы – </w:t>
      </w:r>
      <w:r w:rsidR="00E87B76">
        <w:rPr>
          <w:rFonts w:ascii="Times New Roman" w:hAnsi="Times New Roman" w:cs="Times New Roman"/>
          <w:sz w:val="28"/>
          <w:szCs w:val="28"/>
        </w:rPr>
        <w:t>деятельность Российской д</w:t>
      </w:r>
      <w:r w:rsidR="002E78D3">
        <w:rPr>
          <w:rFonts w:ascii="Times New Roman" w:hAnsi="Times New Roman" w:cs="Times New Roman"/>
          <w:sz w:val="28"/>
          <w:szCs w:val="28"/>
        </w:rPr>
        <w:t>уховной миссии в Пекине.</w:t>
      </w:r>
    </w:p>
    <w:p w:rsidR="002E78D3" w:rsidRDefault="002E78D3" w:rsidP="00065CF2">
      <w:pPr>
        <w:ind w:right="-2" w:firstLine="567"/>
        <w:rPr>
          <w:rFonts w:ascii="Times New Roman" w:hAnsi="Times New Roman" w:cs="Times New Roman"/>
          <w:sz w:val="28"/>
          <w:szCs w:val="28"/>
        </w:rPr>
      </w:pPr>
      <w:r w:rsidRPr="000F49D8">
        <w:rPr>
          <w:rFonts w:ascii="Times New Roman" w:hAnsi="Times New Roman" w:cs="Times New Roman"/>
          <w:b/>
          <w:sz w:val="28"/>
          <w:szCs w:val="28"/>
        </w:rPr>
        <w:t>Предмет</w:t>
      </w:r>
      <w:r>
        <w:rPr>
          <w:rFonts w:ascii="Times New Roman" w:hAnsi="Times New Roman" w:cs="Times New Roman"/>
          <w:sz w:val="28"/>
          <w:szCs w:val="28"/>
        </w:rPr>
        <w:t xml:space="preserve"> работы  – православные переводы Евангелия от Матфея на китайский язык.</w:t>
      </w:r>
    </w:p>
    <w:p w:rsidR="00240C1F" w:rsidRDefault="00240C1F" w:rsidP="00065CF2">
      <w:pPr>
        <w:ind w:right="-2" w:firstLine="567"/>
        <w:rPr>
          <w:rFonts w:ascii="Times New Roman" w:hAnsi="Times New Roman" w:cs="Times New Roman"/>
          <w:sz w:val="28"/>
          <w:szCs w:val="28"/>
        </w:rPr>
      </w:pPr>
      <w:r w:rsidRPr="000F49D8">
        <w:rPr>
          <w:rFonts w:ascii="Times New Roman" w:hAnsi="Times New Roman" w:cs="Times New Roman"/>
          <w:b/>
          <w:sz w:val="28"/>
          <w:szCs w:val="28"/>
        </w:rPr>
        <w:t>Хронологич</w:t>
      </w:r>
      <w:r w:rsidR="00B23619" w:rsidRPr="000F49D8">
        <w:rPr>
          <w:rFonts w:ascii="Times New Roman" w:hAnsi="Times New Roman" w:cs="Times New Roman"/>
          <w:b/>
          <w:sz w:val="28"/>
          <w:szCs w:val="28"/>
        </w:rPr>
        <w:t>еские р</w:t>
      </w:r>
      <w:r w:rsidR="00FC0E96" w:rsidRPr="000F49D8">
        <w:rPr>
          <w:rFonts w:ascii="Times New Roman" w:hAnsi="Times New Roman" w:cs="Times New Roman"/>
          <w:b/>
          <w:sz w:val="28"/>
          <w:szCs w:val="28"/>
        </w:rPr>
        <w:t>амки</w:t>
      </w:r>
      <w:r w:rsidR="00FC0E96">
        <w:rPr>
          <w:rFonts w:ascii="Times New Roman" w:hAnsi="Times New Roman" w:cs="Times New Roman"/>
          <w:sz w:val="28"/>
          <w:szCs w:val="28"/>
        </w:rPr>
        <w:t xml:space="preserve"> работы охватывают период, начиная с четырнадцатой миссии (1858-1864</w:t>
      </w:r>
      <w:r w:rsidR="00A73A8A">
        <w:rPr>
          <w:rFonts w:ascii="Times New Roman" w:hAnsi="Times New Roman" w:cs="Times New Roman"/>
          <w:sz w:val="28"/>
          <w:szCs w:val="28"/>
        </w:rPr>
        <w:t xml:space="preserve"> гг.</w:t>
      </w:r>
      <w:r w:rsidR="00FC0E96">
        <w:rPr>
          <w:rFonts w:ascii="Times New Roman" w:hAnsi="Times New Roman" w:cs="Times New Roman"/>
          <w:sz w:val="28"/>
          <w:szCs w:val="28"/>
        </w:rPr>
        <w:t xml:space="preserve">) под начальством архим. Гурия (Карпова, 1814-1882 гг.), которому принадлежит первый полный православный перевод Четвероевангелия, вплоть до </w:t>
      </w:r>
      <w:r w:rsidR="00A73A8A">
        <w:rPr>
          <w:rFonts w:ascii="Times New Roman" w:hAnsi="Times New Roman" w:cs="Times New Roman"/>
          <w:sz w:val="28"/>
          <w:szCs w:val="28"/>
        </w:rPr>
        <w:t>конца восемнадцатой миссии (1896-1931 гг.)</w:t>
      </w:r>
      <w:r w:rsidR="00FC0E96">
        <w:rPr>
          <w:rFonts w:ascii="Times New Roman" w:hAnsi="Times New Roman" w:cs="Times New Roman"/>
          <w:sz w:val="28"/>
          <w:szCs w:val="28"/>
        </w:rPr>
        <w:t xml:space="preserve"> </w:t>
      </w:r>
      <w:r w:rsidR="00A73A8A">
        <w:rPr>
          <w:rFonts w:ascii="Times New Roman" w:hAnsi="Times New Roman" w:cs="Times New Roman"/>
          <w:sz w:val="28"/>
          <w:szCs w:val="28"/>
        </w:rPr>
        <w:t xml:space="preserve">под </w:t>
      </w:r>
      <w:r w:rsidR="002C79BD">
        <w:rPr>
          <w:rFonts w:ascii="Times New Roman" w:hAnsi="Times New Roman" w:cs="Times New Roman"/>
          <w:sz w:val="28"/>
          <w:szCs w:val="28"/>
        </w:rPr>
        <w:t>руководством</w:t>
      </w:r>
      <w:r w:rsidR="00A73A8A">
        <w:rPr>
          <w:rFonts w:ascii="Times New Roman" w:hAnsi="Times New Roman" w:cs="Times New Roman"/>
          <w:sz w:val="28"/>
          <w:szCs w:val="28"/>
        </w:rPr>
        <w:t xml:space="preserve"> архим. Иннокентия (Фигуровского, 1863-1931 гг.), при котором был выпущен в печать </w:t>
      </w:r>
      <w:r w:rsidR="002C79BD">
        <w:rPr>
          <w:rFonts w:ascii="Times New Roman" w:hAnsi="Times New Roman" w:cs="Times New Roman"/>
          <w:sz w:val="28"/>
          <w:szCs w:val="28"/>
        </w:rPr>
        <w:t>новый</w:t>
      </w:r>
      <w:r w:rsidR="00A73A8A">
        <w:rPr>
          <w:rFonts w:ascii="Times New Roman" w:hAnsi="Times New Roman" w:cs="Times New Roman"/>
          <w:sz w:val="28"/>
          <w:szCs w:val="28"/>
        </w:rPr>
        <w:t xml:space="preserve"> китайский текст Евангелия от Матфея, а также комментарии к гурьевскому изданию. </w:t>
      </w:r>
      <w:r w:rsidR="002C79BD">
        <w:rPr>
          <w:rFonts w:ascii="Times New Roman" w:hAnsi="Times New Roman" w:cs="Times New Roman"/>
          <w:sz w:val="28"/>
          <w:szCs w:val="28"/>
        </w:rPr>
        <w:t>Помимо этого, п</w:t>
      </w:r>
      <w:r w:rsidR="00A73A8A">
        <w:rPr>
          <w:rFonts w:ascii="Times New Roman" w:hAnsi="Times New Roman" w:cs="Times New Roman"/>
          <w:sz w:val="28"/>
          <w:szCs w:val="28"/>
        </w:rPr>
        <w:t xml:space="preserve">оскольку </w:t>
      </w:r>
      <w:r w:rsidR="006B6986">
        <w:rPr>
          <w:rFonts w:ascii="Times New Roman" w:hAnsi="Times New Roman" w:cs="Times New Roman"/>
          <w:sz w:val="28"/>
          <w:szCs w:val="28"/>
        </w:rPr>
        <w:t>в настоящей работе обсуждаются перспективы создания нового перевода</w:t>
      </w:r>
      <w:r w:rsidR="002C79BD">
        <w:rPr>
          <w:rFonts w:ascii="Times New Roman" w:hAnsi="Times New Roman" w:cs="Times New Roman"/>
          <w:sz w:val="28"/>
          <w:szCs w:val="28"/>
        </w:rPr>
        <w:t>, верхнюю границу хронологических рамок можно условно  обозначить современностью.</w:t>
      </w:r>
    </w:p>
    <w:p w:rsidR="000A6CF8" w:rsidRDefault="002C79BD" w:rsidP="00065CF2">
      <w:pPr>
        <w:ind w:right="-2" w:firstLine="567"/>
        <w:rPr>
          <w:rFonts w:ascii="Times New Roman" w:hAnsi="Times New Roman" w:cs="Times New Roman"/>
          <w:sz w:val="28"/>
          <w:szCs w:val="28"/>
        </w:rPr>
      </w:pPr>
      <w:r w:rsidRPr="00252A0D">
        <w:rPr>
          <w:rFonts w:ascii="Times New Roman" w:hAnsi="Times New Roman" w:cs="Times New Roman"/>
          <w:b/>
          <w:sz w:val="28"/>
          <w:szCs w:val="28"/>
        </w:rPr>
        <w:t>Методологической основой</w:t>
      </w:r>
      <w:r>
        <w:rPr>
          <w:rFonts w:ascii="Times New Roman" w:hAnsi="Times New Roman" w:cs="Times New Roman"/>
          <w:sz w:val="28"/>
          <w:szCs w:val="28"/>
        </w:rPr>
        <w:t xml:space="preserve"> исследования послужили общенаучные методы: анализ и синтез, позволившие рассмотреть</w:t>
      </w:r>
      <w:r w:rsidR="00D86060">
        <w:rPr>
          <w:rFonts w:ascii="Times New Roman" w:hAnsi="Times New Roman" w:cs="Times New Roman"/>
          <w:sz w:val="28"/>
          <w:szCs w:val="28"/>
        </w:rPr>
        <w:t xml:space="preserve"> факторы, влияющие на </w:t>
      </w:r>
      <w:r w:rsidR="006E5DE2">
        <w:rPr>
          <w:rFonts w:ascii="Times New Roman" w:hAnsi="Times New Roman" w:cs="Times New Roman"/>
          <w:sz w:val="28"/>
          <w:szCs w:val="28"/>
        </w:rPr>
        <w:t>принципы</w:t>
      </w:r>
      <w:r w:rsidR="00D86060">
        <w:rPr>
          <w:rFonts w:ascii="Times New Roman" w:hAnsi="Times New Roman" w:cs="Times New Roman"/>
          <w:sz w:val="28"/>
          <w:szCs w:val="28"/>
        </w:rPr>
        <w:t xml:space="preserve"> и формат переводов Евангелия от Матфея в отдельности, </w:t>
      </w:r>
      <w:r w:rsidR="00252A0D">
        <w:rPr>
          <w:rFonts w:ascii="Times New Roman" w:hAnsi="Times New Roman" w:cs="Times New Roman"/>
          <w:sz w:val="28"/>
          <w:szCs w:val="28"/>
        </w:rPr>
        <w:t>дабы</w:t>
      </w:r>
      <w:r w:rsidR="00D86060">
        <w:rPr>
          <w:rFonts w:ascii="Times New Roman" w:hAnsi="Times New Roman" w:cs="Times New Roman"/>
          <w:sz w:val="28"/>
          <w:szCs w:val="28"/>
        </w:rPr>
        <w:t xml:space="preserve"> затем на их основе выделить некоторые общие закономерности, п</w:t>
      </w:r>
      <w:r w:rsidR="001B0869">
        <w:rPr>
          <w:rFonts w:ascii="Times New Roman" w:hAnsi="Times New Roman" w:cs="Times New Roman"/>
          <w:sz w:val="28"/>
          <w:szCs w:val="28"/>
        </w:rPr>
        <w:t xml:space="preserve">рисущие переводу каждого источника </w:t>
      </w:r>
      <w:r w:rsidR="00D86060">
        <w:rPr>
          <w:rFonts w:ascii="Times New Roman" w:hAnsi="Times New Roman" w:cs="Times New Roman"/>
          <w:sz w:val="28"/>
          <w:szCs w:val="28"/>
        </w:rPr>
        <w:t xml:space="preserve">в целом. </w:t>
      </w:r>
      <w:r w:rsidR="001B0869">
        <w:rPr>
          <w:rFonts w:ascii="Times New Roman" w:hAnsi="Times New Roman" w:cs="Times New Roman"/>
          <w:sz w:val="28"/>
          <w:szCs w:val="28"/>
        </w:rPr>
        <w:t xml:space="preserve">Работа также базируется на </w:t>
      </w:r>
      <w:r w:rsidR="00E87B76">
        <w:rPr>
          <w:rFonts w:ascii="Times New Roman" w:hAnsi="Times New Roman" w:cs="Times New Roman"/>
          <w:sz w:val="28"/>
          <w:szCs w:val="28"/>
        </w:rPr>
        <w:t>принятых в исторических исследованиях методах синхронического и диахронического анализа</w:t>
      </w:r>
      <w:r w:rsidR="002741B4">
        <w:rPr>
          <w:rFonts w:ascii="Times New Roman" w:hAnsi="Times New Roman" w:cs="Times New Roman"/>
          <w:sz w:val="28"/>
          <w:szCs w:val="28"/>
        </w:rPr>
        <w:t xml:space="preserve">, </w:t>
      </w:r>
      <w:r w:rsidR="00EC47FE">
        <w:rPr>
          <w:rFonts w:ascii="Times New Roman" w:hAnsi="Times New Roman" w:cs="Times New Roman"/>
          <w:sz w:val="28"/>
          <w:szCs w:val="28"/>
        </w:rPr>
        <w:t>с</w:t>
      </w:r>
      <w:r w:rsidR="002741B4">
        <w:rPr>
          <w:rFonts w:ascii="Times New Roman" w:hAnsi="Times New Roman" w:cs="Times New Roman"/>
          <w:sz w:val="28"/>
          <w:szCs w:val="28"/>
        </w:rPr>
        <w:t xml:space="preserve"> помощью</w:t>
      </w:r>
      <w:r w:rsidR="001B0869">
        <w:rPr>
          <w:rFonts w:ascii="Times New Roman" w:hAnsi="Times New Roman" w:cs="Times New Roman"/>
          <w:sz w:val="28"/>
          <w:szCs w:val="28"/>
        </w:rPr>
        <w:t xml:space="preserve"> </w:t>
      </w:r>
      <w:r w:rsidR="00EC47FE">
        <w:rPr>
          <w:rFonts w:ascii="Times New Roman" w:hAnsi="Times New Roman" w:cs="Times New Roman"/>
          <w:sz w:val="28"/>
          <w:szCs w:val="28"/>
        </w:rPr>
        <w:t xml:space="preserve">которых </w:t>
      </w:r>
      <w:r w:rsidR="002741B4">
        <w:rPr>
          <w:rFonts w:ascii="Times New Roman" w:hAnsi="Times New Roman" w:cs="Times New Roman"/>
          <w:sz w:val="28"/>
          <w:szCs w:val="28"/>
        </w:rPr>
        <w:t>были рассмотрены</w:t>
      </w:r>
      <w:r w:rsidR="001B0869">
        <w:rPr>
          <w:rFonts w:ascii="Times New Roman" w:hAnsi="Times New Roman" w:cs="Times New Roman"/>
          <w:sz w:val="28"/>
          <w:szCs w:val="28"/>
        </w:rPr>
        <w:t xml:space="preserve"> </w:t>
      </w:r>
      <w:r w:rsidR="00E87B76">
        <w:rPr>
          <w:rFonts w:ascii="Times New Roman" w:hAnsi="Times New Roman" w:cs="Times New Roman"/>
          <w:sz w:val="28"/>
          <w:szCs w:val="28"/>
        </w:rPr>
        <w:t>сущностно-временные изменения исторической реальности и их влияние на появление разных вариантов</w:t>
      </w:r>
      <w:r w:rsidR="001B0869">
        <w:rPr>
          <w:rFonts w:ascii="Times New Roman" w:hAnsi="Times New Roman" w:cs="Times New Roman"/>
          <w:sz w:val="28"/>
          <w:szCs w:val="28"/>
        </w:rPr>
        <w:t xml:space="preserve"> перевод</w:t>
      </w:r>
      <w:r w:rsidR="002C1F40">
        <w:rPr>
          <w:rFonts w:ascii="Times New Roman" w:hAnsi="Times New Roman" w:cs="Times New Roman"/>
          <w:sz w:val="28"/>
          <w:szCs w:val="28"/>
        </w:rPr>
        <w:t xml:space="preserve">а отдельных </w:t>
      </w:r>
      <w:r w:rsidR="0040000B">
        <w:rPr>
          <w:rFonts w:ascii="Times New Roman" w:hAnsi="Times New Roman" w:cs="Times New Roman"/>
          <w:sz w:val="28"/>
          <w:szCs w:val="28"/>
        </w:rPr>
        <w:t>устойчивых терминов</w:t>
      </w:r>
      <w:r w:rsidR="002741B4">
        <w:rPr>
          <w:rFonts w:ascii="Times New Roman" w:hAnsi="Times New Roman" w:cs="Times New Roman"/>
          <w:sz w:val="28"/>
          <w:szCs w:val="28"/>
        </w:rPr>
        <w:t xml:space="preserve"> и выражений в нескольких изданиях</w:t>
      </w:r>
      <w:r w:rsidR="002C1F40">
        <w:rPr>
          <w:rFonts w:ascii="Times New Roman" w:hAnsi="Times New Roman" w:cs="Times New Roman"/>
          <w:sz w:val="28"/>
          <w:szCs w:val="28"/>
        </w:rPr>
        <w:t xml:space="preserve">, </w:t>
      </w:r>
      <w:r w:rsidR="00347992">
        <w:rPr>
          <w:rFonts w:ascii="Times New Roman" w:hAnsi="Times New Roman" w:cs="Times New Roman"/>
          <w:sz w:val="28"/>
          <w:szCs w:val="28"/>
        </w:rPr>
        <w:t>что позволило, во-первых, зафиксировать изменения в языковых нормах языка</w:t>
      </w:r>
      <w:r w:rsidR="002741B4">
        <w:rPr>
          <w:rFonts w:ascii="Times New Roman" w:hAnsi="Times New Roman" w:cs="Times New Roman"/>
          <w:sz w:val="28"/>
          <w:szCs w:val="28"/>
        </w:rPr>
        <w:t xml:space="preserve"> разных периодов</w:t>
      </w:r>
      <w:r w:rsidR="00347992">
        <w:rPr>
          <w:rFonts w:ascii="Times New Roman" w:hAnsi="Times New Roman" w:cs="Times New Roman"/>
          <w:sz w:val="28"/>
          <w:szCs w:val="28"/>
        </w:rPr>
        <w:t xml:space="preserve">, </w:t>
      </w:r>
      <w:r w:rsidR="00AE3E0F">
        <w:rPr>
          <w:rFonts w:ascii="Times New Roman" w:hAnsi="Times New Roman" w:cs="Times New Roman"/>
          <w:sz w:val="28"/>
          <w:szCs w:val="28"/>
        </w:rPr>
        <w:t>а</w:t>
      </w:r>
      <w:r w:rsidR="00347992">
        <w:rPr>
          <w:rFonts w:ascii="Times New Roman" w:hAnsi="Times New Roman" w:cs="Times New Roman"/>
          <w:sz w:val="28"/>
          <w:szCs w:val="28"/>
        </w:rPr>
        <w:t>, во-вторых, о</w:t>
      </w:r>
      <w:r w:rsidR="002741B4">
        <w:rPr>
          <w:rFonts w:ascii="Times New Roman" w:hAnsi="Times New Roman" w:cs="Times New Roman"/>
          <w:sz w:val="28"/>
          <w:szCs w:val="28"/>
        </w:rPr>
        <w:t>тследить эволюцию церковного лексикона</w:t>
      </w:r>
      <w:r w:rsidR="00E87B76">
        <w:rPr>
          <w:rFonts w:ascii="Times New Roman" w:hAnsi="Times New Roman" w:cs="Times New Roman"/>
          <w:sz w:val="28"/>
          <w:szCs w:val="28"/>
        </w:rPr>
        <w:t xml:space="preserve"> и объяснить её трансформацией подходов к миссионерской деятельности</w:t>
      </w:r>
      <w:r w:rsidR="00AE3E0F">
        <w:rPr>
          <w:rFonts w:ascii="Times New Roman" w:hAnsi="Times New Roman" w:cs="Times New Roman"/>
          <w:sz w:val="28"/>
          <w:szCs w:val="28"/>
        </w:rPr>
        <w:t>. Также</w:t>
      </w:r>
      <w:r w:rsidR="00E87B76">
        <w:rPr>
          <w:rFonts w:ascii="Times New Roman" w:hAnsi="Times New Roman" w:cs="Times New Roman"/>
          <w:sz w:val="28"/>
          <w:szCs w:val="28"/>
        </w:rPr>
        <w:t xml:space="preserve"> предпринята попытка оценить</w:t>
      </w:r>
      <w:r w:rsidR="00AE3E0F">
        <w:rPr>
          <w:rFonts w:ascii="Times New Roman" w:hAnsi="Times New Roman" w:cs="Times New Roman"/>
          <w:sz w:val="28"/>
          <w:szCs w:val="28"/>
        </w:rPr>
        <w:t xml:space="preserve"> адекватность </w:t>
      </w:r>
      <w:r w:rsidR="00E87B76">
        <w:rPr>
          <w:rFonts w:ascii="Times New Roman" w:hAnsi="Times New Roman" w:cs="Times New Roman"/>
          <w:sz w:val="28"/>
          <w:szCs w:val="28"/>
        </w:rPr>
        <w:t xml:space="preserve"> китайских эквивалентов </w:t>
      </w:r>
      <w:r w:rsidR="00AE3E0F">
        <w:rPr>
          <w:rFonts w:ascii="Times New Roman" w:hAnsi="Times New Roman" w:cs="Times New Roman"/>
          <w:sz w:val="28"/>
          <w:szCs w:val="28"/>
        </w:rPr>
        <w:t xml:space="preserve">выражаемым </w:t>
      </w:r>
      <w:r w:rsidR="00E87B76">
        <w:rPr>
          <w:rFonts w:ascii="Times New Roman" w:hAnsi="Times New Roman" w:cs="Times New Roman"/>
          <w:sz w:val="28"/>
          <w:szCs w:val="28"/>
        </w:rPr>
        <w:t xml:space="preserve">ими </w:t>
      </w:r>
      <w:r w:rsidR="00AE3E0F">
        <w:rPr>
          <w:rFonts w:ascii="Times New Roman" w:hAnsi="Times New Roman" w:cs="Times New Roman"/>
          <w:sz w:val="28"/>
          <w:szCs w:val="28"/>
        </w:rPr>
        <w:t>концепциям и явлениям</w:t>
      </w:r>
      <w:r w:rsidR="002741B4">
        <w:rPr>
          <w:rFonts w:ascii="Times New Roman" w:hAnsi="Times New Roman" w:cs="Times New Roman"/>
          <w:sz w:val="28"/>
          <w:szCs w:val="28"/>
        </w:rPr>
        <w:t>.</w:t>
      </w:r>
    </w:p>
    <w:p w:rsidR="00252A0D" w:rsidRDefault="00252A0D" w:rsidP="007D52BB">
      <w:pPr>
        <w:pStyle w:val="af6"/>
      </w:pPr>
      <w:r>
        <w:lastRenderedPageBreak/>
        <w:t xml:space="preserve">Выпускное квалификационное сочинение имеет следующую </w:t>
      </w:r>
      <w:r>
        <w:rPr>
          <w:b/>
          <w:bCs/>
        </w:rPr>
        <w:t>структуру</w:t>
      </w:r>
      <w:r>
        <w:t>: введение, две главы, заключение, список использ</w:t>
      </w:r>
      <w:r w:rsidR="007E2703">
        <w:t>ованных источников и литературы</w:t>
      </w:r>
      <w:r>
        <w:t>.</w:t>
      </w:r>
    </w:p>
    <w:p w:rsidR="00252A0D" w:rsidRDefault="00252A0D" w:rsidP="007D52BB">
      <w:pPr>
        <w:pStyle w:val="af6"/>
      </w:pPr>
      <w:r>
        <w:t>Во введении автор актуализирует избранную тему, формулирует цели и задачи, определяет хронологические рамки исследования и структуру работы.</w:t>
      </w:r>
    </w:p>
    <w:p w:rsidR="004D0F4C" w:rsidRDefault="00252A0D" w:rsidP="007D52BB">
      <w:pPr>
        <w:pStyle w:val="af6"/>
      </w:pPr>
      <w:r>
        <w:t>Глава 1 называется «</w:t>
      </w:r>
      <w:r w:rsidR="00027B67">
        <w:t>История создания</w:t>
      </w:r>
      <w:r>
        <w:t xml:space="preserve"> переводов Четвероеванге</w:t>
      </w:r>
      <w:r w:rsidR="00027B67">
        <w:t>лия на китайский язык и проекты</w:t>
      </w:r>
      <w:r>
        <w:t xml:space="preserve"> современных переводов». В этой главе </w:t>
      </w:r>
      <w:r w:rsidR="00A63705">
        <w:t xml:space="preserve">был </w:t>
      </w:r>
      <w:r w:rsidR="007E2703">
        <w:t>охарактеризован</w:t>
      </w:r>
      <w:r w:rsidR="00A63705">
        <w:t xml:space="preserve"> исторический контекст</w:t>
      </w:r>
      <w:r w:rsidR="007E2703">
        <w:t xml:space="preserve"> </w:t>
      </w:r>
      <w:r w:rsidR="00B22543">
        <w:t>составления</w:t>
      </w:r>
      <w:r w:rsidR="007E2703">
        <w:t xml:space="preserve"> переводов в синхронии и диахронии, социальные и культурные особенности Китая как среды, в котором предполагается бытование библейского текста</w:t>
      </w:r>
      <w:r w:rsidR="00B22543">
        <w:t xml:space="preserve">, а также </w:t>
      </w:r>
      <w:r w:rsidR="004D0F4C">
        <w:t xml:space="preserve">была </w:t>
      </w:r>
      <w:r w:rsidR="00B22543">
        <w:t>выявлена связь между развитие</w:t>
      </w:r>
      <w:r w:rsidR="004D0F4C">
        <w:t>м</w:t>
      </w:r>
      <w:r w:rsidR="00B22543">
        <w:t xml:space="preserve"> изучения китайского языка </w:t>
      </w:r>
      <w:r w:rsidR="004D0F4C">
        <w:t>в РДМ и богословским переводом.</w:t>
      </w:r>
    </w:p>
    <w:p w:rsidR="00876677" w:rsidRDefault="004D0F4C" w:rsidP="007D52BB">
      <w:pPr>
        <w:pStyle w:val="af6"/>
      </w:pPr>
      <w:r>
        <w:t>Глава 2</w:t>
      </w:r>
      <w:r w:rsidR="007E2703">
        <w:t xml:space="preserve"> </w:t>
      </w:r>
      <w:r>
        <w:t>называется «Анализ переводов Нагорной проповеди на китайский язык»</w:t>
      </w:r>
      <w:r w:rsidR="00F9344F">
        <w:t xml:space="preserve">. В данной главе на примере Нагорной проповеди приводится анализ перевода Евангелия от Матфея, </w:t>
      </w:r>
      <w:r w:rsidR="008D7EB6">
        <w:t>предпринята</w:t>
      </w:r>
      <w:r w:rsidR="00F9344F">
        <w:t xml:space="preserve"> попытка </w:t>
      </w:r>
      <w:r w:rsidR="00876677">
        <w:t>сформулировать некоторые закономерности в переводе лексических единиц со схожей семантикой и сделать вывод о допустимости или недопустимости отдельных переводов.</w:t>
      </w:r>
    </w:p>
    <w:p w:rsidR="00252A0D" w:rsidRPr="00252A0D" w:rsidRDefault="00876677" w:rsidP="007D52BB">
      <w:pPr>
        <w:pStyle w:val="af6"/>
      </w:pPr>
      <w:r>
        <w:t>В заключении автор подводит итог исследованию и делает выводы, соответствующие поставленным целям и задачам.</w:t>
      </w:r>
    </w:p>
    <w:p w:rsidR="00CE2479" w:rsidRDefault="00431D8E" w:rsidP="00B76E2F">
      <w:pPr>
        <w:pStyle w:val="af6"/>
      </w:pPr>
      <w:r>
        <w:t xml:space="preserve">Основными источниками при написании </w:t>
      </w:r>
      <w:r w:rsidR="00334D04">
        <w:t>выпускной квалификационной работы послужили</w:t>
      </w:r>
      <w:r w:rsidR="0040000B">
        <w:t>, как то следует из названия работы, пере</w:t>
      </w:r>
      <w:r w:rsidR="00FD6699">
        <w:t>воды Нового Завета, а конкретно –</w:t>
      </w:r>
      <w:r w:rsidR="0040000B">
        <w:t xml:space="preserve"> Евангелия от Матфея</w:t>
      </w:r>
      <w:r>
        <w:t>, из которых следует</w:t>
      </w:r>
      <w:r w:rsidR="0040000B">
        <w:t xml:space="preserve"> выделить перевод, выполненный</w:t>
      </w:r>
      <w:r>
        <w:t xml:space="preserve"> архим. Гурием (Карповым) от 1864 г.</w:t>
      </w:r>
      <w:r w:rsidR="0040000B">
        <w:t xml:space="preserve">, а также труд </w:t>
      </w:r>
      <w:r>
        <w:t>коман</w:t>
      </w:r>
      <w:r w:rsidR="0040000B">
        <w:t>ды</w:t>
      </w:r>
      <w:r>
        <w:t xml:space="preserve"> переводчиков под началом архим. Иннокентия (Фигуровского) от 1910 г</w:t>
      </w:r>
      <w:r w:rsidR="0040000B">
        <w:t xml:space="preserve"> (эта версия Четвероевангелия выдержала несколько редакций в 1910-1913 гг., </w:t>
      </w:r>
      <w:r w:rsidR="007813D9">
        <w:t xml:space="preserve">в ходе которых наблюдаются серьёзные разночтения, </w:t>
      </w:r>
      <w:r w:rsidR="0040000B">
        <w:t xml:space="preserve">но в данной работе мы обращаемся </w:t>
      </w:r>
      <w:r w:rsidR="007813D9">
        <w:t xml:space="preserve">именно </w:t>
      </w:r>
      <w:r w:rsidR="001158AA">
        <w:t xml:space="preserve">к тексту от </w:t>
      </w:r>
      <w:r w:rsidR="007813D9">
        <w:t xml:space="preserve">1910 г. как </w:t>
      </w:r>
      <w:r w:rsidR="001158AA">
        <w:t>имевшему наибольшее</w:t>
      </w:r>
      <w:r w:rsidR="007813D9">
        <w:t xml:space="preserve"> хождение</w:t>
      </w:r>
      <w:r w:rsidR="0040000B">
        <w:t>)</w:t>
      </w:r>
      <w:r>
        <w:t xml:space="preserve">. </w:t>
      </w:r>
      <w:r w:rsidR="001158AA">
        <w:t xml:space="preserve">Подробная характеристика обоих источников в отдельности будет дана в первой главе. </w:t>
      </w:r>
      <w:r>
        <w:t xml:space="preserve">Хотя на настоящий </w:t>
      </w:r>
      <w:r>
        <w:lastRenderedPageBreak/>
        <w:t xml:space="preserve">момент ни один из переводов не может быть назван </w:t>
      </w:r>
      <w:r w:rsidR="001158AA">
        <w:t>устоявшимся</w:t>
      </w:r>
      <w:r>
        <w:t xml:space="preserve"> и удовлетворяющим нуждам современной проповеди, но они составляют обширный корпус православных текстов, анализ которого должен лечь в основу нового перевода.</w:t>
      </w:r>
    </w:p>
    <w:p w:rsidR="004B1EF0" w:rsidRDefault="00B76E2F" w:rsidP="00783C80">
      <w:pPr>
        <w:pStyle w:val="af6"/>
      </w:pPr>
      <w:r>
        <w:t>Помимо переводов Евангелия</w:t>
      </w:r>
      <w:r w:rsidR="002C78A2">
        <w:t xml:space="preserve"> непосредственно, в данной</w:t>
      </w:r>
      <w:r w:rsidR="00FD6699">
        <w:t xml:space="preserve"> работе также была использована дополнительная богословская литература. Это, во-первых, </w:t>
      </w:r>
      <w:r w:rsidR="00BA49CA">
        <w:t>комментарии на Евангели</w:t>
      </w:r>
      <w:r w:rsidR="00817BB5">
        <w:t>е от Матфея: первый был издан архим</w:t>
      </w:r>
      <w:r w:rsidR="00817BB5" w:rsidRPr="006E7CB2">
        <w:t>. Флавиан</w:t>
      </w:r>
      <w:r w:rsidR="00817BB5">
        <w:t>ом</w:t>
      </w:r>
      <w:r w:rsidR="00B70E9F">
        <w:t xml:space="preserve"> (Городецким)</w:t>
      </w:r>
      <w:r w:rsidR="00817BB5" w:rsidRPr="006E7CB2">
        <w:t xml:space="preserve"> в 1884 г. под названием </w:t>
      </w:r>
      <w:r w:rsidR="00817BB5">
        <w:t>«</w:t>
      </w:r>
      <w:r w:rsidR="00817BB5" w:rsidRPr="006E7CB2">
        <w:t>Книга Евангелия с указателем чтений</w:t>
      </w:r>
      <w:r w:rsidR="00817BB5">
        <w:t>»</w:t>
      </w:r>
      <w:r w:rsidR="00817BB5" w:rsidRPr="006E7CB2">
        <w:t xml:space="preserve"> (</w:t>
      </w:r>
      <w:r w:rsidR="00817BB5" w:rsidRPr="006E7CB2">
        <w:t>福音經輯解</w:t>
      </w:r>
      <w:r w:rsidR="00817BB5" w:rsidRPr="006E7CB2">
        <w:t xml:space="preserve"> </w:t>
      </w:r>
      <w:r w:rsidR="00817BB5" w:rsidRPr="006E7CB2">
        <w:rPr>
          <w:i/>
        </w:rPr>
        <w:t>Фуинь цзин цзи цзе</w:t>
      </w:r>
      <w:r w:rsidR="00817BB5">
        <w:t xml:space="preserve">), который был составлен на основе русского комментария архим. </w:t>
      </w:r>
      <w:r w:rsidR="006F70B4">
        <w:t>Михаила (</w:t>
      </w:r>
      <w:r w:rsidR="00817BB5">
        <w:t>Лузина</w:t>
      </w:r>
      <w:r w:rsidR="006F70B4">
        <w:t>) и представляет собой краткие пояснения к некоторым с</w:t>
      </w:r>
      <w:r w:rsidR="00AF52F2">
        <w:t xml:space="preserve">тихам Евангелия. Второй </w:t>
      </w:r>
      <w:r w:rsidR="007C667D">
        <w:t>комментарий под названием «</w:t>
      </w:r>
      <w:r w:rsidR="003F3BDE">
        <w:t>Евангелие от Матфея с толкованиями</w:t>
      </w:r>
      <w:r w:rsidR="007C667D">
        <w:t>»</w:t>
      </w:r>
      <w:r w:rsidR="003F3BDE">
        <w:t xml:space="preserve"> (</w:t>
      </w:r>
      <w:r w:rsidR="00F503B5" w:rsidRPr="00F503B5">
        <w:rPr>
          <w:rFonts w:hint="eastAsia"/>
        </w:rPr>
        <w:t>瑪特斐乙聖福音經</w:t>
      </w:r>
      <w:r w:rsidR="003F3BDE" w:rsidRPr="003F3BDE">
        <w:rPr>
          <w:i/>
        </w:rPr>
        <w:t>Матэфэйи шэн фуинь цзин</w:t>
      </w:r>
      <w:r w:rsidR="003F3BDE">
        <w:t>)</w:t>
      </w:r>
      <w:r w:rsidR="005471F9">
        <w:t>, напечатанный в 1911 г.,</w:t>
      </w:r>
      <w:r w:rsidR="007C667D">
        <w:t xml:space="preserve"> </w:t>
      </w:r>
      <w:r w:rsidR="00AF52F2">
        <w:t>принадлежит архим. Иннокентию</w:t>
      </w:r>
      <w:r w:rsidR="006F553D">
        <w:t xml:space="preserve"> (Фигуровскому)</w:t>
      </w:r>
      <w:r w:rsidR="00E647E9">
        <w:t xml:space="preserve"> и представляет </w:t>
      </w:r>
      <w:r w:rsidR="00336A52">
        <w:t>собой</w:t>
      </w:r>
      <w:r w:rsidR="00E647E9">
        <w:t xml:space="preserve"> достаточно оригинальную работу, в перву</w:t>
      </w:r>
      <w:r w:rsidR="00057171">
        <w:t>ю очередь в отношении китайской терминологии</w:t>
      </w:r>
      <w:r w:rsidR="006F553D">
        <w:t xml:space="preserve">. </w:t>
      </w:r>
      <w:r w:rsidR="00B70E9F">
        <w:t xml:space="preserve">Помимо самого текста комментария, </w:t>
      </w:r>
      <w:r w:rsidR="00E647E9">
        <w:t>отдел</w:t>
      </w:r>
      <w:r w:rsidR="00336A52">
        <w:t>ьно в 1911 г. был издан</w:t>
      </w:r>
      <w:r w:rsidR="00E647E9">
        <w:t xml:space="preserve"> </w:t>
      </w:r>
      <w:r w:rsidR="00336A52">
        <w:t xml:space="preserve">его </w:t>
      </w:r>
      <w:r w:rsidR="00E647E9">
        <w:t>текст по-русски под заглавием «Новый Завет Господа нашего Иисуса Христа с комментариями: Евангелие от Матфея и Марка»</w:t>
      </w:r>
      <w:r w:rsidR="00336A52">
        <w:t xml:space="preserve">, </w:t>
      </w:r>
      <w:r w:rsidR="00057171">
        <w:t>что также подчёркивает важность этого текста. Два этих комментария к Евангелию были использов</w:t>
      </w:r>
      <w:r w:rsidR="00CE2479">
        <w:t xml:space="preserve">аны нами как при толковании отдельных китайских терминов в основном тексте Нового Завета, так и для анализа в качестве самостоятельных памятников. </w:t>
      </w:r>
    </w:p>
    <w:p w:rsidR="00EC47FE" w:rsidRDefault="00CE2479" w:rsidP="00783C80">
      <w:pPr>
        <w:pStyle w:val="af6"/>
      </w:pPr>
      <w:r>
        <w:t xml:space="preserve">Во-вторых, во второй главе работы нами были привлечены </w:t>
      </w:r>
      <w:r w:rsidR="00783C80">
        <w:t xml:space="preserve">для сравнения </w:t>
      </w:r>
      <w:r>
        <w:t>сочинения катехизаторского характера, в частности, «Зерцало православного вероисповедания» (</w:t>
      </w:r>
      <w:r w:rsidR="00783C80" w:rsidRPr="00E64762">
        <w:rPr>
          <w:rFonts w:eastAsia="SimSun"/>
        </w:rPr>
        <w:t>正教鑒</w:t>
      </w:r>
      <w:r w:rsidR="00783C80" w:rsidRPr="00783C80">
        <w:rPr>
          <w:rFonts w:eastAsia="SimSun"/>
          <w:i/>
        </w:rPr>
        <w:t>Чжэн цзяо</w:t>
      </w:r>
      <w:r w:rsidR="00783C80">
        <w:rPr>
          <w:rFonts w:eastAsia="SimSun"/>
          <w:i/>
        </w:rPr>
        <w:t xml:space="preserve"> цзянь</w:t>
      </w:r>
      <w:r>
        <w:t>), переведенное на китайский язык иером. Даниилом (Сивилловым, 1789-187</w:t>
      </w:r>
      <w:r w:rsidR="00783C80">
        <w:t xml:space="preserve">7). </w:t>
      </w:r>
      <w:r w:rsidR="00EC47FE">
        <w:t xml:space="preserve">Этот текст является переводом одноименного сочинения митр. Дмитрия Ростовского и содержит основные положения православной веры, изложенные в доступной, но упорядоченной форме. Как источник «Зерцало» интересно тем, что оно, с </w:t>
      </w:r>
      <w:r w:rsidR="00EC47FE">
        <w:lastRenderedPageBreak/>
        <w:t>одной стороны, наследует переводческие решения предыдущих миссий, в особенности архим. Иакинфа (Бичурина), с другой стороны, оно стало основой для последующих переводов, тем самым скрепляя традицию православного перево</w:t>
      </w:r>
      <w:r w:rsidR="004B1EF0">
        <w:t>да в миссии.</w:t>
      </w:r>
    </w:p>
    <w:p w:rsidR="004B1EF0" w:rsidRDefault="004B1EF0" w:rsidP="00783C80">
      <w:pPr>
        <w:pStyle w:val="af6"/>
      </w:pPr>
      <w:r>
        <w:t xml:space="preserve">В-третьих, </w:t>
      </w:r>
      <w:r w:rsidR="00C95F51">
        <w:t>к категории богословской литературы можно отнести русско-китайские словари церковных терминов, которые цитировались нами во второй главе</w:t>
      </w:r>
      <w:r w:rsidR="00DE65D1">
        <w:t xml:space="preserve"> как иллюстрация некоторой фиксированной нормы</w:t>
      </w:r>
      <w:r w:rsidR="00C95F51">
        <w:t>. Составление такого рода словарей и лексиконов – попытка упорядочить и систематизировать язык православных сочинений, осмыслить характер и допустимость заимствований лексики из других конфес</w:t>
      </w:r>
      <w:r w:rsidR="00ED5CB3">
        <w:t>с</w:t>
      </w:r>
      <w:r w:rsidR="00C95F51">
        <w:t>ий. Мы обращались к «Русско-китайскому словарю богословских и церковных речений» иером. Исайи (Поликина), хранящемуся в Архиве Востоковедов ИВР РАН</w:t>
      </w:r>
      <w:r w:rsidR="00DE65D1">
        <w:t>, датируемому 1860-1861 гг</w:t>
      </w:r>
      <w:r w:rsidR="00C95F51">
        <w:rPr>
          <w:rStyle w:val="a5"/>
        </w:rPr>
        <w:footnoteReference w:id="2"/>
      </w:r>
      <w:r w:rsidR="00C95F51">
        <w:t>.</w:t>
      </w:r>
      <w:r w:rsidR="00ED5CB3">
        <w:t xml:space="preserve"> </w:t>
      </w:r>
      <w:r w:rsidR="00DE65D1">
        <w:t xml:space="preserve">Одним из принципов, которым руководствовался иером. Исайя – избавить китайский язык православных переводов от обильного заимствования католической терминологии и калькирования латинской лексики. Несмотря на то что </w:t>
      </w:r>
      <w:r w:rsidR="00E417B9">
        <w:t xml:space="preserve">значительная часть лексических единиц, приводимых в этом словаре, на настоящий день </w:t>
      </w:r>
      <w:r w:rsidR="00DE65D1">
        <w:t xml:space="preserve"> </w:t>
      </w:r>
      <w:r w:rsidR="00E417B9">
        <w:t>была пересмотрена, словарь этот, что важно, фиксирует наработки, которые использовались в переводах предшествующих миссий, а также собственные наблюдения иером. Исайи, поэтому он был взят нами как ценный источник как богословский, так и лексикографический. Для сравнения с современным состоянием богословского перевода на китайском языке мы пользовались  «Кратким тематическим русско-китайским словарём</w:t>
      </w:r>
      <w:r w:rsidR="00E417B9" w:rsidRPr="00E417B9">
        <w:t xml:space="preserve"> православной лексики</w:t>
      </w:r>
      <w:r w:rsidR="00E417B9">
        <w:t>» Румянцевой</w:t>
      </w:r>
      <w:r w:rsidR="00E417B9" w:rsidRPr="00E417B9">
        <w:t xml:space="preserve"> М.В.</w:t>
      </w:r>
      <w:r w:rsidR="00E417B9">
        <w:t xml:space="preserve">, выпущенным в 2021. </w:t>
      </w:r>
      <w:r w:rsidR="006543B6">
        <w:t xml:space="preserve">К сожалению, словарь не содержит предисловия о принципах отбора лексики, которыми пользовались авторы, однако в ходе работы с этим лексиконом нами был сделан вывод, что часть </w:t>
      </w:r>
      <w:r w:rsidR="002F3227">
        <w:t>терминов</w:t>
      </w:r>
      <w:r w:rsidR="006543B6">
        <w:t xml:space="preserve"> была взята из классических православных работ архим. Гурия и </w:t>
      </w:r>
      <w:r w:rsidR="006543B6">
        <w:lastRenderedPageBreak/>
        <w:t xml:space="preserve">архим. Иннокентия, а часть – явно заимствована из протестанстких сочинений. </w:t>
      </w:r>
    </w:p>
    <w:p w:rsidR="00EC47FE" w:rsidRPr="00065CF2" w:rsidRDefault="007625CA" w:rsidP="00EC47FE">
      <w:pPr>
        <w:pStyle w:val="af6"/>
      </w:pPr>
      <w:r>
        <w:t>В</w:t>
      </w:r>
      <w:r w:rsidR="00783C80">
        <w:t xml:space="preserve"> данной работе</w:t>
      </w:r>
      <w:r>
        <w:t xml:space="preserve"> также</w:t>
      </w:r>
      <w:r w:rsidR="00EC47FE">
        <w:t xml:space="preserve"> </w:t>
      </w:r>
      <w:r w:rsidR="00062B12">
        <w:t xml:space="preserve">привлекались </w:t>
      </w:r>
      <w:r w:rsidR="00783C80">
        <w:t>литература</w:t>
      </w:r>
      <w:r>
        <w:t xml:space="preserve"> и источники</w:t>
      </w:r>
      <w:r w:rsidR="00062B12" w:rsidRPr="00062B12">
        <w:t xml:space="preserve"> </w:t>
      </w:r>
      <w:r w:rsidR="00062B12">
        <w:t>на русском языке</w:t>
      </w:r>
      <w:r w:rsidR="00783C80">
        <w:t>, с</w:t>
      </w:r>
      <w:r>
        <w:t>вязанные непосредственно</w:t>
      </w:r>
      <w:r w:rsidR="00783C80">
        <w:t xml:space="preserve"> с </w:t>
      </w:r>
      <w:r>
        <w:t xml:space="preserve">организацией, </w:t>
      </w:r>
      <w:r w:rsidR="00783C80">
        <w:t>деятельностью</w:t>
      </w:r>
      <w:r>
        <w:t xml:space="preserve"> и </w:t>
      </w:r>
      <w:r w:rsidR="00062B12">
        <w:t>жизнью</w:t>
      </w:r>
      <w:r w:rsidR="00783C80">
        <w:t xml:space="preserve"> РДМ</w:t>
      </w:r>
      <w:r>
        <w:t>.</w:t>
      </w:r>
      <w:r w:rsidR="00783C80">
        <w:t xml:space="preserve"> </w:t>
      </w:r>
      <w:r>
        <w:t>П</w:t>
      </w:r>
      <w:r w:rsidR="00783C80">
        <w:t>рактически</w:t>
      </w:r>
      <w:r w:rsidR="00EC47FE">
        <w:t xml:space="preserve"> не </w:t>
      </w:r>
      <w:r w:rsidR="00783C80">
        <w:t>были использованы</w:t>
      </w:r>
      <w:r w:rsidR="00EC47FE">
        <w:t xml:space="preserve"> труды иностранных учёных</w:t>
      </w:r>
      <w:r w:rsidR="00783C80">
        <w:t xml:space="preserve"> – за неимением таковых</w:t>
      </w:r>
      <w:r w:rsidR="00EC47FE">
        <w:t>, поскольку разработка данной темы предполагает в первую очередь работу с архивами миссии, большая часть которых не была оцифрована. Труды европейских учёных, где  упоминается РДМ, как правило, отсылают к российским первоисточникам. Обширный фактологический материал по истории РДМ в Китае соде</w:t>
      </w:r>
      <w:r w:rsidR="00062B12">
        <w:t>ржат работы В.Г. Дацышена и П.</w:t>
      </w:r>
      <w:r w:rsidR="00EC47FE">
        <w:t>Е. Скачкова, которым принадлежа</w:t>
      </w:r>
      <w:r w:rsidR="00783C80">
        <w:t>т сводные очерки, основанные на архивных данных</w:t>
      </w:r>
      <w:r w:rsidR="00EC47FE">
        <w:t xml:space="preserve">. Отдельный раздел литературы составляют издания РДМ в Пекине, из которых необходимо выделить опись китайской библиотеки и трудов миссионеров, составленную иером. </w:t>
      </w:r>
      <w:r w:rsidR="00EC47FE" w:rsidRPr="005879B2">
        <w:t>Алекси</w:t>
      </w:r>
      <w:r w:rsidR="00EC47FE">
        <w:t>ем</w:t>
      </w:r>
      <w:r w:rsidR="00EC47FE" w:rsidRPr="005879B2">
        <w:t xml:space="preserve"> (Виноградов</w:t>
      </w:r>
      <w:r w:rsidR="00EC47FE">
        <w:t xml:space="preserve">ым). Это сочинение содержит достаточно полный перечень духовной литературы, переведенной на китайской язык, а также </w:t>
      </w:r>
      <w:r w:rsidR="00400DE3">
        <w:t>отражает</w:t>
      </w:r>
      <w:r w:rsidR="00EC47FE">
        <w:t xml:space="preserve"> некоторые особенности и принципы богословского перевода.</w:t>
      </w:r>
      <w:r>
        <w:t xml:space="preserve"> Неоценимым источником, в котором приводятся ка</w:t>
      </w:r>
      <w:r w:rsidR="002D5FB1">
        <w:t>к инструкции миссионерам, так и статистика по крещёным китайцам, некоторые дневниковые и путевые заметки, оказался журнал «Китайский благовестник», который издавался</w:t>
      </w:r>
      <w:r w:rsidR="00400DE3">
        <w:t xml:space="preserve"> в Пекине</w:t>
      </w:r>
      <w:r w:rsidR="002D5FB1">
        <w:t xml:space="preserve"> с 1907 г. по 1918 г. и некоторое количество выпусков – в 1930-х гг. Поскольку редакторами данного журнала выступали миссионеры непосредственно, </w:t>
      </w:r>
      <w:r w:rsidR="000164F4">
        <w:t>м</w:t>
      </w:r>
      <w:r w:rsidR="00062B12">
        <w:t>ожно говорить о том, что в журнале приводятся актуальные данные о жизни</w:t>
      </w:r>
      <w:r w:rsidR="00400DE3">
        <w:t xml:space="preserve"> и работе миссии, что было особенно важным при анализе внетекстовых факторов, влияющих на перевод.</w:t>
      </w:r>
    </w:p>
    <w:p w:rsidR="007307AE" w:rsidRDefault="001B635C" w:rsidP="001B635C">
      <w:pPr>
        <w:tabs>
          <w:tab w:val="left" w:pos="7579"/>
        </w:tabs>
        <w:ind w:right="-2" w:firstLine="567"/>
        <w:jc w:val="left"/>
        <w:rPr>
          <w:rFonts w:ascii="Times New Roman" w:hAnsi="Times New Roman" w:cs="Times New Roman"/>
          <w:sz w:val="28"/>
          <w:szCs w:val="28"/>
        </w:rPr>
      </w:pPr>
      <w:r>
        <w:rPr>
          <w:rFonts w:ascii="Times New Roman" w:hAnsi="Times New Roman" w:cs="Times New Roman"/>
          <w:sz w:val="28"/>
          <w:szCs w:val="28"/>
        </w:rPr>
        <w:tab/>
      </w:r>
    </w:p>
    <w:p w:rsidR="0066627D" w:rsidRDefault="0066627D" w:rsidP="0066627D">
      <w:pPr>
        <w:tabs>
          <w:tab w:val="left" w:pos="3427"/>
          <w:tab w:val="left" w:pos="4141"/>
        </w:tabs>
        <w:ind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6627D" w:rsidRPr="0066627D" w:rsidRDefault="0066627D" w:rsidP="0066627D">
      <w:pPr>
        <w:rPr>
          <w:rFonts w:ascii="Times New Roman" w:hAnsi="Times New Roman" w:cs="Times New Roman"/>
          <w:sz w:val="28"/>
          <w:szCs w:val="28"/>
        </w:rPr>
        <w:sectPr w:rsidR="0066627D" w:rsidRPr="0066627D" w:rsidSect="00581809">
          <w:pgSz w:w="11906" w:h="16838"/>
          <w:pgMar w:top="1134" w:right="850" w:bottom="1134" w:left="1701" w:header="708" w:footer="708" w:gutter="0"/>
          <w:cols w:space="708"/>
          <w:docGrid w:linePitch="360"/>
        </w:sectPr>
      </w:pPr>
    </w:p>
    <w:p w:rsidR="00B71F82" w:rsidRDefault="00B71F82" w:rsidP="00E14321">
      <w:pPr>
        <w:pStyle w:val="af3"/>
      </w:pPr>
      <w:bookmarkStart w:id="2" w:name="_Toc168823759"/>
      <w:r>
        <w:lastRenderedPageBreak/>
        <w:t xml:space="preserve">Глава 1. </w:t>
      </w:r>
      <w:r w:rsidR="009E1A71">
        <w:t>История создания переводов Четвероевангелия на китайский язык и проекты современных переводов</w:t>
      </w:r>
      <w:r>
        <w:t>.</w:t>
      </w:r>
      <w:bookmarkEnd w:id="2"/>
    </w:p>
    <w:p w:rsidR="00B60347" w:rsidRDefault="00B60347" w:rsidP="00B60347">
      <w:pPr>
        <w:pStyle w:val="af3"/>
      </w:pPr>
      <w:bookmarkStart w:id="3" w:name="_Toc168823760"/>
      <w:r>
        <w:t xml:space="preserve">1.1 Исторический контекст появления переводов Евангелия от Матфея в </w:t>
      </w:r>
      <w:r w:rsidR="00780185">
        <w:t>Российской духовной миссии</w:t>
      </w:r>
      <w:r>
        <w:t>.</w:t>
      </w:r>
      <w:bookmarkEnd w:id="3"/>
    </w:p>
    <w:p w:rsidR="001F5BA2" w:rsidRDefault="00B25658" w:rsidP="00E50A98">
      <w:pPr>
        <w:ind w:firstLine="708"/>
        <w:rPr>
          <w:rFonts w:ascii="Times New Roman" w:hAnsi="Times New Roman" w:cs="Times New Roman"/>
          <w:sz w:val="28"/>
          <w:szCs w:val="28"/>
        </w:rPr>
      </w:pPr>
      <w:r>
        <w:rPr>
          <w:rFonts w:ascii="Times New Roman" w:hAnsi="Times New Roman" w:cs="Times New Roman"/>
          <w:sz w:val="28"/>
          <w:szCs w:val="28"/>
        </w:rPr>
        <w:t>Говоря об истории и обстоятельствах</w:t>
      </w:r>
      <w:r w:rsidR="001F5BA2">
        <w:rPr>
          <w:rFonts w:ascii="Times New Roman" w:hAnsi="Times New Roman" w:cs="Times New Roman"/>
          <w:sz w:val="28"/>
          <w:szCs w:val="28"/>
        </w:rPr>
        <w:t xml:space="preserve"> создания переводов Евангелия от Матфея на китайский язык, </w:t>
      </w:r>
      <w:r>
        <w:rPr>
          <w:rFonts w:ascii="Times New Roman" w:hAnsi="Times New Roman" w:cs="Times New Roman"/>
          <w:sz w:val="28"/>
          <w:szCs w:val="28"/>
        </w:rPr>
        <w:t>уместно придерживаться некоторого порядка.</w:t>
      </w:r>
      <w:r w:rsidR="001F5BA2">
        <w:rPr>
          <w:rFonts w:ascii="Times New Roman" w:hAnsi="Times New Roman" w:cs="Times New Roman"/>
          <w:sz w:val="28"/>
          <w:szCs w:val="28"/>
        </w:rPr>
        <w:t xml:space="preserve"> </w:t>
      </w:r>
      <w:r w:rsidR="004B10FF">
        <w:rPr>
          <w:rFonts w:ascii="Times New Roman" w:hAnsi="Times New Roman" w:cs="Times New Roman"/>
          <w:sz w:val="28"/>
          <w:szCs w:val="28"/>
        </w:rPr>
        <w:t xml:space="preserve">Такой </w:t>
      </w:r>
      <w:r w:rsidR="00E50A98">
        <w:rPr>
          <w:rFonts w:ascii="Times New Roman" w:hAnsi="Times New Roman" w:cs="Times New Roman"/>
          <w:sz w:val="28"/>
          <w:szCs w:val="28"/>
        </w:rPr>
        <w:t xml:space="preserve">условный </w:t>
      </w:r>
      <w:r w:rsidR="00E50A98" w:rsidRPr="00E50A98">
        <w:rPr>
          <w:rFonts w:ascii="Times New Roman" w:hAnsi="Times New Roman" w:cs="Times New Roman"/>
          <w:sz w:val="28"/>
          <w:szCs w:val="28"/>
        </w:rPr>
        <w:t>“</w:t>
      </w:r>
      <w:r w:rsidR="004B10FF">
        <w:rPr>
          <w:rFonts w:ascii="Times New Roman" w:hAnsi="Times New Roman" w:cs="Times New Roman"/>
          <w:sz w:val="28"/>
          <w:szCs w:val="28"/>
        </w:rPr>
        <w:t>порядок</w:t>
      </w:r>
      <w:r w:rsidR="00E50A98" w:rsidRPr="00E50A98">
        <w:rPr>
          <w:rFonts w:ascii="Times New Roman" w:hAnsi="Times New Roman" w:cs="Times New Roman"/>
          <w:sz w:val="28"/>
          <w:szCs w:val="28"/>
        </w:rPr>
        <w:t>”</w:t>
      </w:r>
      <w:r w:rsidR="004B10FF">
        <w:rPr>
          <w:rFonts w:ascii="Times New Roman" w:hAnsi="Times New Roman" w:cs="Times New Roman"/>
          <w:sz w:val="28"/>
          <w:szCs w:val="28"/>
        </w:rPr>
        <w:t xml:space="preserve"> в теории</w:t>
      </w:r>
      <w:r w:rsidR="00E50A98">
        <w:rPr>
          <w:rFonts w:ascii="Times New Roman" w:hAnsi="Times New Roman" w:cs="Times New Roman"/>
          <w:sz w:val="28"/>
          <w:szCs w:val="28"/>
        </w:rPr>
        <w:t xml:space="preserve"> библейского</w:t>
      </w:r>
      <w:r w:rsidR="004B10FF">
        <w:rPr>
          <w:rFonts w:ascii="Times New Roman" w:hAnsi="Times New Roman" w:cs="Times New Roman"/>
          <w:sz w:val="28"/>
          <w:szCs w:val="28"/>
        </w:rPr>
        <w:t xml:space="preserve"> перевода </w:t>
      </w:r>
      <w:r w:rsidR="00D75DCB">
        <w:rPr>
          <w:rFonts w:ascii="Times New Roman" w:hAnsi="Times New Roman" w:cs="Times New Roman"/>
          <w:sz w:val="28"/>
          <w:szCs w:val="28"/>
        </w:rPr>
        <w:t>существует –</w:t>
      </w:r>
      <w:r w:rsidR="00E50A98">
        <w:rPr>
          <w:rFonts w:ascii="Times New Roman" w:hAnsi="Times New Roman" w:cs="Times New Roman"/>
          <w:sz w:val="28"/>
          <w:szCs w:val="28"/>
        </w:rPr>
        <w:t xml:space="preserve"> </w:t>
      </w:r>
      <w:r w:rsidR="00D87385">
        <w:rPr>
          <w:rFonts w:ascii="Times New Roman" w:hAnsi="Times New Roman" w:cs="Times New Roman"/>
          <w:sz w:val="28"/>
          <w:szCs w:val="28"/>
        </w:rPr>
        <w:t>примеры</w:t>
      </w:r>
      <w:r w:rsidR="00E50A98">
        <w:rPr>
          <w:rFonts w:ascii="Times New Roman" w:hAnsi="Times New Roman" w:cs="Times New Roman"/>
          <w:sz w:val="28"/>
          <w:szCs w:val="28"/>
        </w:rPr>
        <w:t xml:space="preserve"> </w:t>
      </w:r>
      <w:r w:rsidR="00D87385">
        <w:rPr>
          <w:rFonts w:ascii="Times New Roman" w:hAnsi="Times New Roman" w:cs="Times New Roman"/>
          <w:sz w:val="28"/>
          <w:szCs w:val="28"/>
        </w:rPr>
        <w:t xml:space="preserve">его </w:t>
      </w:r>
      <w:r w:rsidR="00E50A98">
        <w:rPr>
          <w:rFonts w:ascii="Times New Roman" w:hAnsi="Times New Roman" w:cs="Times New Roman"/>
          <w:sz w:val="28"/>
          <w:szCs w:val="28"/>
        </w:rPr>
        <w:t>был</w:t>
      </w:r>
      <w:r w:rsidR="00D87385">
        <w:rPr>
          <w:rFonts w:ascii="Times New Roman" w:hAnsi="Times New Roman" w:cs="Times New Roman"/>
          <w:sz w:val="28"/>
          <w:szCs w:val="28"/>
        </w:rPr>
        <w:t>и</w:t>
      </w:r>
      <w:r w:rsidR="00E50A98">
        <w:rPr>
          <w:rFonts w:ascii="Times New Roman" w:hAnsi="Times New Roman" w:cs="Times New Roman"/>
          <w:sz w:val="28"/>
          <w:szCs w:val="28"/>
        </w:rPr>
        <w:t xml:space="preserve"> представлен</w:t>
      </w:r>
      <w:r w:rsidR="00D87385">
        <w:rPr>
          <w:rFonts w:ascii="Times New Roman" w:hAnsi="Times New Roman" w:cs="Times New Roman"/>
          <w:sz w:val="28"/>
          <w:szCs w:val="28"/>
        </w:rPr>
        <w:t>ы</w:t>
      </w:r>
      <w:r w:rsidR="00E50A98">
        <w:rPr>
          <w:rFonts w:ascii="Times New Roman" w:hAnsi="Times New Roman" w:cs="Times New Roman"/>
          <w:sz w:val="28"/>
          <w:szCs w:val="28"/>
        </w:rPr>
        <w:t>, например, в пособиях Кристианы Норд «Анализ текста при переводе», в основополагающем тексте Е. Найды «Теория и практика перевода</w:t>
      </w:r>
      <w:r w:rsidR="00D87385">
        <w:rPr>
          <w:rFonts w:ascii="Times New Roman" w:hAnsi="Times New Roman" w:cs="Times New Roman"/>
          <w:sz w:val="28"/>
          <w:szCs w:val="28"/>
        </w:rPr>
        <w:t>»</w:t>
      </w:r>
      <w:r w:rsidR="00E50A98">
        <w:rPr>
          <w:rFonts w:ascii="Times New Roman" w:hAnsi="Times New Roman" w:cs="Times New Roman"/>
          <w:sz w:val="28"/>
          <w:szCs w:val="28"/>
        </w:rPr>
        <w:t>, а также в работе Э. Вэндленда «Гармония и алгебра Псалтири: литературный и лингвистический анализ библейских псалмов»</w:t>
      </w:r>
      <w:r w:rsidR="00E50A98">
        <w:rPr>
          <w:rStyle w:val="a5"/>
          <w:rFonts w:ascii="Times New Roman" w:hAnsi="Times New Roman" w:cs="Times New Roman"/>
          <w:sz w:val="28"/>
          <w:szCs w:val="28"/>
        </w:rPr>
        <w:footnoteReference w:id="3"/>
      </w:r>
      <w:r w:rsidR="00E50A98">
        <w:rPr>
          <w:rFonts w:ascii="Times New Roman" w:hAnsi="Times New Roman" w:cs="Times New Roman"/>
          <w:sz w:val="28"/>
          <w:szCs w:val="28"/>
        </w:rPr>
        <w:t xml:space="preserve">. </w:t>
      </w:r>
      <w:r w:rsidR="00D87385">
        <w:rPr>
          <w:rFonts w:ascii="Times New Roman" w:hAnsi="Times New Roman" w:cs="Times New Roman"/>
          <w:sz w:val="28"/>
          <w:szCs w:val="28"/>
        </w:rPr>
        <w:t>Авторы этих книг придерживались разных переводческих теорий, но их объединяет одно</w:t>
      </w:r>
      <w:r w:rsidR="00D75DCB">
        <w:rPr>
          <w:rFonts w:ascii="Times New Roman" w:hAnsi="Times New Roman" w:cs="Times New Roman"/>
          <w:sz w:val="28"/>
          <w:szCs w:val="28"/>
        </w:rPr>
        <w:t xml:space="preserve"> положение</w:t>
      </w:r>
      <w:r w:rsidR="00D87385">
        <w:rPr>
          <w:rFonts w:ascii="Times New Roman" w:hAnsi="Times New Roman" w:cs="Times New Roman"/>
          <w:sz w:val="28"/>
          <w:szCs w:val="28"/>
        </w:rPr>
        <w:t xml:space="preserve"> –</w:t>
      </w:r>
      <w:r w:rsidR="00E14321">
        <w:rPr>
          <w:rFonts w:ascii="Times New Roman" w:hAnsi="Times New Roman" w:cs="Times New Roman"/>
          <w:sz w:val="28"/>
          <w:szCs w:val="28"/>
        </w:rPr>
        <w:t xml:space="preserve"> анализируя готовый или готовящийся перевод, необходимо рассматривать его через призму всех обстоятельств, с ним связанных, которые могут быть как внутри-, так и внешнетекстовыми. Практически это положение было представлено в виде листа вопросов, </w:t>
      </w:r>
      <w:r w:rsidR="00B60347">
        <w:rPr>
          <w:rFonts w:ascii="Times New Roman" w:hAnsi="Times New Roman" w:cs="Times New Roman"/>
          <w:sz w:val="28"/>
          <w:szCs w:val="28"/>
        </w:rPr>
        <w:t xml:space="preserve">на которые </w:t>
      </w:r>
      <w:r w:rsidR="00D75DCB">
        <w:rPr>
          <w:rFonts w:ascii="Times New Roman" w:hAnsi="Times New Roman" w:cs="Times New Roman"/>
          <w:sz w:val="28"/>
          <w:szCs w:val="28"/>
        </w:rPr>
        <w:t>предлагалось</w:t>
      </w:r>
      <w:r w:rsidR="00B60347">
        <w:rPr>
          <w:rFonts w:ascii="Times New Roman" w:hAnsi="Times New Roman" w:cs="Times New Roman"/>
          <w:sz w:val="28"/>
          <w:szCs w:val="28"/>
        </w:rPr>
        <w:t xml:space="preserve"> ответить, чтобы составить общую картину о том, кем, для кого и как осуществляется перевод.</w:t>
      </w:r>
    </w:p>
    <w:p w:rsidR="004250A2" w:rsidRDefault="00431497" w:rsidP="00394E43">
      <w:pPr>
        <w:ind w:firstLine="708"/>
        <w:rPr>
          <w:rFonts w:ascii="Times New Roman" w:hAnsi="Times New Roman" w:cs="Times New Roman"/>
          <w:sz w:val="28"/>
          <w:szCs w:val="28"/>
        </w:rPr>
      </w:pPr>
      <w:r>
        <w:rPr>
          <w:rFonts w:ascii="Times New Roman" w:hAnsi="Times New Roman" w:cs="Times New Roman"/>
          <w:sz w:val="28"/>
          <w:szCs w:val="28"/>
        </w:rPr>
        <w:t>Вначале</w:t>
      </w:r>
      <w:r w:rsidR="003B6759">
        <w:rPr>
          <w:rFonts w:ascii="Times New Roman" w:hAnsi="Times New Roman" w:cs="Times New Roman"/>
          <w:sz w:val="28"/>
          <w:szCs w:val="28"/>
        </w:rPr>
        <w:t xml:space="preserve"> </w:t>
      </w:r>
      <w:r w:rsidR="003F6173">
        <w:rPr>
          <w:rFonts w:ascii="Times New Roman" w:hAnsi="Times New Roman" w:cs="Times New Roman"/>
          <w:sz w:val="28"/>
          <w:szCs w:val="28"/>
        </w:rPr>
        <w:t xml:space="preserve">необходимо </w:t>
      </w:r>
      <w:r w:rsidR="00085826">
        <w:rPr>
          <w:rFonts w:ascii="Times New Roman" w:hAnsi="Times New Roman" w:cs="Times New Roman"/>
          <w:sz w:val="28"/>
          <w:szCs w:val="28"/>
        </w:rPr>
        <w:t>охарактеризовать</w:t>
      </w:r>
      <w:r w:rsidR="00442F23">
        <w:rPr>
          <w:rFonts w:ascii="Times New Roman" w:hAnsi="Times New Roman" w:cs="Times New Roman"/>
          <w:sz w:val="28"/>
          <w:szCs w:val="28"/>
        </w:rPr>
        <w:t xml:space="preserve"> </w:t>
      </w:r>
      <w:r w:rsidR="004F196C">
        <w:rPr>
          <w:rFonts w:ascii="Times New Roman" w:hAnsi="Times New Roman" w:cs="Times New Roman"/>
          <w:sz w:val="28"/>
          <w:szCs w:val="28"/>
        </w:rPr>
        <w:t>аудиторию, для которой</w:t>
      </w:r>
      <w:r w:rsidR="00442F23">
        <w:rPr>
          <w:rFonts w:ascii="Times New Roman" w:hAnsi="Times New Roman" w:cs="Times New Roman"/>
          <w:sz w:val="28"/>
          <w:szCs w:val="28"/>
        </w:rPr>
        <w:t xml:space="preserve"> </w:t>
      </w:r>
      <w:r w:rsidR="003F6173">
        <w:rPr>
          <w:rFonts w:ascii="Times New Roman" w:hAnsi="Times New Roman" w:cs="Times New Roman"/>
          <w:sz w:val="28"/>
          <w:szCs w:val="28"/>
        </w:rPr>
        <w:t xml:space="preserve">в </w:t>
      </w:r>
      <w:r w:rsidR="004F196C">
        <w:rPr>
          <w:rFonts w:ascii="Times New Roman" w:hAnsi="Times New Roman" w:cs="Times New Roman"/>
          <w:sz w:val="28"/>
          <w:szCs w:val="28"/>
        </w:rPr>
        <w:t>РДМ</w:t>
      </w:r>
      <w:r w:rsidR="003B6759">
        <w:rPr>
          <w:rFonts w:ascii="Times New Roman" w:hAnsi="Times New Roman" w:cs="Times New Roman"/>
          <w:sz w:val="28"/>
          <w:szCs w:val="28"/>
        </w:rPr>
        <w:t xml:space="preserve"> </w:t>
      </w:r>
      <w:r w:rsidR="00777F7D">
        <w:rPr>
          <w:rFonts w:ascii="Times New Roman" w:hAnsi="Times New Roman" w:cs="Times New Roman"/>
          <w:sz w:val="28"/>
          <w:szCs w:val="28"/>
        </w:rPr>
        <w:t>выполняли</w:t>
      </w:r>
      <w:r w:rsidR="004F196C">
        <w:rPr>
          <w:rFonts w:ascii="Times New Roman" w:hAnsi="Times New Roman" w:cs="Times New Roman"/>
          <w:sz w:val="28"/>
          <w:szCs w:val="28"/>
        </w:rPr>
        <w:t xml:space="preserve"> </w:t>
      </w:r>
      <w:r w:rsidR="003B6759">
        <w:rPr>
          <w:rFonts w:ascii="Times New Roman" w:hAnsi="Times New Roman" w:cs="Times New Roman"/>
          <w:sz w:val="28"/>
          <w:szCs w:val="28"/>
        </w:rPr>
        <w:t>переводы</w:t>
      </w:r>
      <w:r w:rsidR="003F6173">
        <w:rPr>
          <w:rFonts w:ascii="Times New Roman" w:hAnsi="Times New Roman" w:cs="Times New Roman"/>
          <w:sz w:val="28"/>
          <w:szCs w:val="28"/>
        </w:rPr>
        <w:t xml:space="preserve"> и постараться оценить, насколько её особенности и запросы повлияли на переводческие решения, прежде всего, </w:t>
      </w:r>
      <w:r w:rsidR="00085826">
        <w:rPr>
          <w:rFonts w:ascii="Times New Roman" w:hAnsi="Times New Roman" w:cs="Times New Roman"/>
          <w:sz w:val="28"/>
          <w:szCs w:val="28"/>
        </w:rPr>
        <w:t>на стиль (регистр) текста.</w:t>
      </w:r>
      <w:r w:rsidR="008B53C6">
        <w:rPr>
          <w:rFonts w:ascii="Times New Roman" w:hAnsi="Times New Roman" w:cs="Times New Roman"/>
          <w:sz w:val="28"/>
          <w:szCs w:val="28"/>
        </w:rPr>
        <w:t xml:space="preserve"> </w:t>
      </w:r>
      <w:r w:rsidR="0073413D">
        <w:rPr>
          <w:rFonts w:ascii="Times New Roman" w:hAnsi="Times New Roman" w:cs="Times New Roman"/>
          <w:sz w:val="28"/>
          <w:szCs w:val="28"/>
        </w:rPr>
        <w:t xml:space="preserve">О той части паствы, которую составляли потомки </w:t>
      </w:r>
      <w:r w:rsidR="00C974CF">
        <w:rPr>
          <w:rFonts w:ascii="Times New Roman" w:hAnsi="Times New Roman" w:cs="Times New Roman"/>
          <w:sz w:val="28"/>
          <w:szCs w:val="28"/>
        </w:rPr>
        <w:t xml:space="preserve">албазинцев – казаков по большей части, которые после сдачи в 1686 г. острога Албазин согласились перейти на службу к китайскому императору – </w:t>
      </w:r>
      <w:r w:rsidR="0073413D">
        <w:rPr>
          <w:rFonts w:ascii="Times New Roman" w:hAnsi="Times New Roman" w:cs="Times New Roman"/>
          <w:sz w:val="28"/>
          <w:szCs w:val="28"/>
        </w:rPr>
        <w:t xml:space="preserve">архим. Гурий отзывался </w:t>
      </w:r>
      <w:r w:rsidR="00161996">
        <w:rPr>
          <w:rFonts w:ascii="Times New Roman" w:hAnsi="Times New Roman" w:cs="Times New Roman"/>
          <w:sz w:val="28"/>
          <w:szCs w:val="28"/>
        </w:rPr>
        <w:t>нелестно. По его словам, албазинцы ко времени</w:t>
      </w:r>
      <w:r>
        <w:rPr>
          <w:rFonts w:ascii="Times New Roman" w:hAnsi="Times New Roman" w:cs="Times New Roman"/>
          <w:sz w:val="28"/>
          <w:szCs w:val="28"/>
        </w:rPr>
        <w:t xml:space="preserve"> прибытия в Китай</w:t>
      </w:r>
      <w:r w:rsidR="00161996">
        <w:rPr>
          <w:rFonts w:ascii="Times New Roman" w:hAnsi="Times New Roman" w:cs="Times New Roman"/>
          <w:sz w:val="28"/>
          <w:szCs w:val="28"/>
        </w:rPr>
        <w:t xml:space="preserve"> двенадцатой миссии (1840-1849) </w:t>
      </w:r>
      <w:r w:rsidR="00F7202C">
        <w:rPr>
          <w:rFonts w:ascii="Times New Roman" w:hAnsi="Times New Roman" w:cs="Times New Roman"/>
          <w:sz w:val="28"/>
          <w:szCs w:val="28"/>
        </w:rPr>
        <w:t>плохо</w:t>
      </w:r>
      <w:r w:rsidR="00161996">
        <w:rPr>
          <w:rFonts w:ascii="Times New Roman" w:hAnsi="Times New Roman" w:cs="Times New Roman"/>
          <w:sz w:val="28"/>
          <w:szCs w:val="28"/>
        </w:rPr>
        <w:t xml:space="preserve"> говорили по-русски</w:t>
      </w:r>
      <w:r w:rsidR="003A6E68">
        <w:rPr>
          <w:rFonts w:ascii="Times New Roman" w:hAnsi="Times New Roman" w:cs="Times New Roman"/>
          <w:sz w:val="28"/>
          <w:szCs w:val="28"/>
        </w:rPr>
        <w:t>, неохотно обучались китайскому и</w:t>
      </w:r>
      <w:r w:rsidR="00161996">
        <w:rPr>
          <w:rFonts w:ascii="Times New Roman" w:hAnsi="Times New Roman" w:cs="Times New Roman"/>
          <w:sz w:val="28"/>
          <w:szCs w:val="28"/>
        </w:rPr>
        <w:t xml:space="preserve"> </w:t>
      </w:r>
      <w:r w:rsidR="003A6E68">
        <w:rPr>
          <w:rFonts w:ascii="Times New Roman" w:hAnsi="Times New Roman" w:cs="Times New Roman"/>
          <w:sz w:val="28"/>
          <w:szCs w:val="28"/>
        </w:rPr>
        <w:t>не стремились овладеть никаким иным ремеслом, помимо службы в гвардии. Христианские истины</w:t>
      </w:r>
      <w:r w:rsidR="00AE2963">
        <w:rPr>
          <w:rFonts w:ascii="Times New Roman" w:hAnsi="Times New Roman" w:cs="Times New Roman"/>
          <w:sz w:val="28"/>
          <w:szCs w:val="28"/>
        </w:rPr>
        <w:t xml:space="preserve"> стали</w:t>
      </w:r>
      <w:r w:rsidR="003A6E68">
        <w:rPr>
          <w:rFonts w:ascii="Times New Roman" w:hAnsi="Times New Roman" w:cs="Times New Roman"/>
          <w:sz w:val="28"/>
          <w:szCs w:val="28"/>
        </w:rPr>
        <w:t xml:space="preserve"> им </w:t>
      </w:r>
      <w:r w:rsidR="00290FC5">
        <w:rPr>
          <w:rFonts w:ascii="Times New Roman" w:hAnsi="Times New Roman" w:cs="Times New Roman"/>
          <w:sz w:val="28"/>
          <w:szCs w:val="28"/>
        </w:rPr>
        <w:lastRenderedPageBreak/>
        <w:t>безынтересны и недоступны</w:t>
      </w:r>
      <w:r w:rsidR="004F4A6E">
        <w:rPr>
          <w:rFonts w:ascii="Times New Roman" w:hAnsi="Times New Roman" w:cs="Times New Roman"/>
          <w:sz w:val="28"/>
          <w:szCs w:val="28"/>
        </w:rPr>
        <w:t xml:space="preserve">, а оставшееся понятие о церковности </w:t>
      </w:r>
      <w:r w:rsidR="002672B7">
        <w:rPr>
          <w:rFonts w:ascii="Times New Roman" w:hAnsi="Times New Roman" w:cs="Times New Roman"/>
          <w:sz w:val="28"/>
          <w:szCs w:val="28"/>
        </w:rPr>
        <w:t>отошло</w:t>
      </w:r>
      <w:r w:rsidR="004F4A6E">
        <w:rPr>
          <w:rFonts w:ascii="Times New Roman" w:hAnsi="Times New Roman" w:cs="Times New Roman"/>
          <w:sz w:val="28"/>
          <w:szCs w:val="28"/>
        </w:rPr>
        <w:t xml:space="preserve"> в плоскость суеверий</w:t>
      </w:r>
      <w:r w:rsidR="00423F75">
        <w:rPr>
          <w:rFonts w:ascii="Times New Roman" w:hAnsi="Times New Roman" w:cs="Times New Roman"/>
          <w:sz w:val="28"/>
          <w:szCs w:val="28"/>
        </w:rPr>
        <w:t>. Единственная возможность</w:t>
      </w:r>
      <w:r w:rsidR="00423F75" w:rsidRPr="00423F75">
        <w:rPr>
          <w:rFonts w:ascii="Times New Roman" w:hAnsi="Times New Roman" w:cs="Times New Roman"/>
          <w:sz w:val="28"/>
          <w:szCs w:val="28"/>
        </w:rPr>
        <w:t xml:space="preserve"> </w:t>
      </w:r>
      <w:r w:rsidR="00E44E35">
        <w:rPr>
          <w:rFonts w:ascii="Times New Roman" w:hAnsi="Times New Roman" w:cs="Times New Roman"/>
          <w:sz w:val="28"/>
          <w:szCs w:val="28"/>
        </w:rPr>
        <w:t>укоренить</w:t>
      </w:r>
      <w:r w:rsidR="00423F75" w:rsidRPr="00423F75">
        <w:rPr>
          <w:rFonts w:ascii="Times New Roman" w:hAnsi="Times New Roman" w:cs="Times New Roman"/>
          <w:sz w:val="28"/>
          <w:szCs w:val="28"/>
        </w:rPr>
        <w:t xml:space="preserve"> христианство</w:t>
      </w:r>
      <w:r w:rsidR="00AE2963">
        <w:rPr>
          <w:rFonts w:ascii="Times New Roman" w:hAnsi="Times New Roman" w:cs="Times New Roman"/>
          <w:sz w:val="28"/>
          <w:szCs w:val="28"/>
        </w:rPr>
        <w:t xml:space="preserve"> в Китае, подводит итог архим. Гурий, </w:t>
      </w:r>
      <w:r w:rsidR="00530F15">
        <w:rPr>
          <w:rFonts w:ascii="Times New Roman" w:hAnsi="Times New Roman" w:cs="Times New Roman"/>
          <w:sz w:val="28"/>
          <w:szCs w:val="28"/>
        </w:rPr>
        <w:t>это</w:t>
      </w:r>
      <w:r w:rsidR="00B07737">
        <w:rPr>
          <w:rFonts w:ascii="Times New Roman" w:hAnsi="Times New Roman" w:cs="Times New Roman"/>
          <w:sz w:val="28"/>
          <w:szCs w:val="28"/>
        </w:rPr>
        <w:t xml:space="preserve"> привить</w:t>
      </w:r>
      <w:r w:rsidR="00E44E35">
        <w:rPr>
          <w:rFonts w:ascii="Times New Roman" w:hAnsi="Times New Roman" w:cs="Times New Roman"/>
          <w:sz w:val="28"/>
          <w:szCs w:val="28"/>
        </w:rPr>
        <w:t xml:space="preserve"> </w:t>
      </w:r>
      <w:r w:rsidR="00B07737">
        <w:rPr>
          <w:rFonts w:ascii="Times New Roman" w:hAnsi="Times New Roman" w:cs="Times New Roman"/>
          <w:sz w:val="28"/>
          <w:szCs w:val="28"/>
        </w:rPr>
        <w:t>новый взгляд</w:t>
      </w:r>
      <w:r w:rsidR="00E44E35">
        <w:rPr>
          <w:rFonts w:ascii="Times New Roman" w:hAnsi="Times New Roman" w:cs="Times New Roman"/>
          <w:sz w:val="28"/>
          <w:szCs w:val="28"/>
        </w:rPr>
        <w:t xml:space="preserve"> на отношения в </w:t>
      </w:r>
      <w:r w:rsidR="00B07737">
        <w:rPr>
          <w:rFonts w:ascii="Times New Roman" w:hAnsi="Times New Roman" w:cs="Times New Roman"/>
          <w:sz w:val="28"/>
          <w:szCs w:val="28"/>
        </w:rPr>
        <w:t>семье и обществе</w:t>
      </w:r>
      <w:r w:rsidR="00E44E35">
        <w:rPr>
          <w:rFonts w:ascii="Times New Roman" w:hAnsi="Times New Roman" w:cs="Times New Roman"/>
          <w:sz w:val="28"/>
          <w:szCs w:val="28"/>
        </w:rPr>
        <w:t xml:space="preserve">, </w:t>
      </w:r>
      <w:r w:rsidR="00B07737">
        <w:rPr>
          <w:rFonts w:ascii="Times New Roman" w:hAnsi="Times New Roman" w:cs="Times New Roman"/>
          <w:sz w:val="28"/>
          <w:szCs w:val="28"/>
        </w:rPr>
        <w:t>на гражданственность</w:t>
      </w:r>
      <w:r w:rsidR="00E44E35">
        <w:rPr>
          <w:rFonts w:ascii="Times New Roman" w:hAnsi="Times New Roman" w:cs="Times New Roman"/>
          <w:sz w:val="28"/>
          <w:szCs w:val="28"/>
        </w:rPr>
        <w:t xml:space="preserve">, </w:t>
      </w:r>
      <w:r w:rsidR="00B07737">
        <w:rPr>
          <w:rFonts w:ascii="Times New Roman" w:hAnsi="Times New Roman" w:cs="Times New Roman"/>
          <w:sz w:val="28"/>
          <w:szCs w:val="28"/>
        </w:rPr>
        <w:t xml:space="preserve">на понятия о душе и совести </w:t>
      </w:r>
      <w:r w:rsidR="002672B7">
        <w:rPr>
          <w:rFonts w:ascii="Times New Roman" w:hAnsi="Times New Roman" w:cs="Times New Roman"/>
          <w:sz w:val="28"/>
          <w:szCs w:val="28"/>
        </w:rPr>
        <w:t>(«не разбудить, а переродить»)</w:t>
      </w:r>
      <w:r w:rsidR="009518C2">
        <w:rPr>
          <w:rStyle w:val="a5"/>
          <w:rFonts w:ascii="Times New Roman" w:hAnsi="Times New Roman" w:cs="Times New Roman"/>
          <w:sz w:val="28"/>
          <w:szCs w:val="28"/>
        </w:rPr>
        <w:footnoteReference w:id="4"/>
      </w:r>
      <w:r w:rsidR="00290FC5">
        <w:rPr>
          <w:rFonts w:ascii="Times New Roman" w:hAnsi="Times New Roman" w:cs="Times New Roman"/>
          <w:sz w:val="28"/>
          <w:szCs w:val="28"/>
        </w:rPr>
        <w:t>.</w:t>
      </w:r>
      <w:r w:rsidR="00E425A2">
        <w:rPr>
          <w:rFonts w:ascii="Times New Roman" w:hAnsi="Times New Roman" w:cs="Times New Roman"/>
          <w:sz w:val="28"/>
          <w:szCs w:val="28"/>
        </w:rPr>
        <w:t xml:space="preserve"> Это, конечно, взгляд несколько преувеличенный, поскольку и во времена миссии архим. Иннокентия (1896-1931), албазинцы составляли значимую часть паствы, выступали как переводчики и катехизаторы, именно их детей отбирали в школу при миссии с тем, чтобы учить грамоте и церковным началам. </w:t>
      </w:r>
      <w:r w:rsidR="00BC0A5A">
        <w:rPr>
          <w:rFonts w:ascii="Times New Roman" w:hAnsi="Times New Roman" w:cs="Times New Roman"/>
          <w:sz w:val="28"/>
          <w:szCs w:val="28"/>
        </w:rPr>
        <w:t xml:space="preserve">Похоже, что без постоянного </w:t>
      </w:r>
      <w:r w:rsidR="00132403">
        <w:rPr>
          <w:rFonts w:ascii="Times New Roman" w:hAnsi="Times New Roman" w:cs="Times New Roman"/>
          <w:sz w:val="28"/>
          <w:szCs w:val="28"/>
        </w:rPr>
        <w:t xml:space="preserve">наставления в вере албазинцы теряли интерес к посещении церкви, что обычно и происходило в период между сменой миссий или когда сами духовные отцы пренебрегали </w:t>
      </w:r>
      <w:r w:rsidR="00177106">
        <w:rPr>
          <w:rFonts w:ascii="Times New Roman" w:hAnsi="Times New Roman" w:cs="Times New Roman"/>
          <w:sz w:val="28"/>
          <w:szCs w:val="28"/>
        </w:rPr>
        <w:t>обязанностью богослужения, как то было с миссией архим. Иакинфа (Бичурина).</w:t>
      </w:r>
    </w:p>
    <w:p w:rsidR="00945119" w:rsidRDefault="00A77401" w:rsidP="002E7047">
      <w:pPr>
        <w:ind w:firstLine="708"/>
        <w:rPr>
          <w:rFonts w:ascii="Times New Roman" w:hAnsi="Times New Roman" w:cs="Times New Roman"/>
          <w:sz w:val="28"/>
          <w:szCs w:val="28"/>
        </w:rPr>
      </w:pPr>
      <w:r>
        <w:rPr>
          <w:rFonts w:ascii="Times New Roman" w:hAnsi="Times New Roman" w:cs="Times New Roman"/>
          <w:sz w:val="28"/>
          <w:szCs w:val="28"/>
        </w:rPr>
        <w:t>С другой стороны,</w:t>
      </w:r>
      <w:r w:rsidR="00F7202C">
        <w:rPr>
          <w:rFonts w:ascii="Times New Roman" w:hAnsi="Times New Roman" w:cs="Times New Roman"/>
          <w:sz w:val="28"/>
          <w:szCs w:val="28"/>
        </w:rPr>
        <w:t xml:space="preserve"> </w:t>
      </w:r>
      <w:r w:rsidR="008A2620">
        <w:rPr>
          <w:rFonts w:ascii="Times New Roman" w:hAnsi="Times New Roman" w:cs="Times New Roman"/>
          <w:sz w:val="28"/>
          <w:szCs w:val="28"/>
        </w:rPr>
        <w:t>распространение</w:t>
      </w:r>
      <w:r w:rsidR="00577380">
        <w:rPr>
          <w:rFonts w:ascii="Times New Roman" w:hAnsi="Times New Roman" w:cs="Times New Roman"/>
          <w:sz w:val="28"/>
          <w:szCs w:val="28"/>
        </w:rPr>
        <w:t xml:space="preserve"> православия среди китайского населения с самого начала </w:t>
      </w:r>
      <w:r w:rsidR="001A537C">
        <w:rPr>
          <w:rFonts w:ascii="Times New Roman" w:hAnsi="Times New Roman" w:cs="Times New Roman"/>
          <w:sz w:val="28"/>
          <w:szCs w:val="28"/>
        </w:rPr>
        <w:t>было поставлено в</w:t>
      </w:r>
      <w:r w:rsidR="008A2620">
        <w:rPr>
          <w:rFonts w:ascii="Times New Roman" w:hAnsi="Times New Roman" w:cs="Times New Roman"/>
          <w:sz w:val="28"/>
          <w:szCs w:val="28"/>
        </w:rPr>
        <w:t xml:space="preserve"> </w:t>
      </w:r>
      <w:r w:rsidR="001A537C">
        <w:rPr>
          <w:rFonts w:ascii="Times New Roman" w:hAnsi="Times New Roman" w:cs="Times New Roman"/>
          <w:sz w:val="28"/>
          <w:szCs w:val="28"/>
        </w:rPr>
        <w:t>узкие рамки</w:t>
      </w:r>
      <w:r w:rsidR="00577380">
        <w:rPr>
          <w:rFonts w:ascii="Times New Roman" w:hAnsi="Times New Roman" w:cs="Times New Roman"/>
          <w:sz w:val="28"/>
          <w:szCs w:val="28"/>
        </w:rPr>
        <w:t xml:space="preserve">. </w:t>
      </w:r>
      <w:r w:rsidR="00290F54">
        <w:rPr>
          <w:rFonts w:ascii="Times New Roman" w:hAnsi="Times New Roman" w:cs="Times New Roman"/>
          <w:sz w:val="28"/>
          <w:szCs w:val="28"/>
        </w:rPr>
        <w:t>Христианство, появившееся</w:t>
      </w:r>
      <w:r w:rsidR="003012DD">
        <w:rPr>
          <w:rFonts w:ascii="Times New Roman" w:hAnsi="Times New Roman" w:cs="Times New Roman"/>
          <w:sz w:val="28"/>
          <w:szCs w:val="28"/>
        </w:rPr>
        <w:t xml:space="preserve"> в Китае сравнительно поздно (</w:t>
      </w:r>
      <w:r w:rsidR="00B52256">
        <w:rPr>
          <w:rFonts w:ascii="Times New Roman" w:hAnsi="Times New Roman" w:cs="Times New Roman"/>
          <w:sz w:val="28"/>
          <w:szCs w:val="28"/>
        </w:rPr>
        <w:t>за исключением несториан</w:t>
      </w:r>
      <w:r w:rsidR="006E5587">
        <w:rPr>
          <w:rFonts w:ascii="Times New Roman" w:hAnsi="Times New Roman" w:cs="Times New Roman"/>
          <w:sz w:val="28"/>
          <w:szCs w:val="28"/>
        </w:rPr>
        <w:t>ства, которое, однако, не укрепилось</w:t>
      </w:r>
      <w:r w:rsidR="003012DD">
        <w:rPr>
          <w:rFonts w:ascii="Times New Roman" w:hAnsi="Times New Roman" w:cs="Times New Roman"/>
          <w:sz w:val="28"/>
          <w:szCs w:val="28"/>
        </w:rPr>
        <w:t xml:space="preserve">), </w:t>
      </w:r>
      <w:r w:rsidR="00290F54">
        <w:rPr>
          <w:rFonts w:ascii="Times New Roman" w:hAnsi="Times New Roman" w:cs="Times New Roman"/>
          <w:sz w:val="28"/>
          <w:szCs w:val="28"/>
        </w:rPr>
        <w:t xml:space="preserve">никогда не было частью </w:t>
      </w:r>
      <w:r w:rsidR="00732738">
        <w:rPr>
          <w:rFonts w:ascii="Times New Roman" w:hAnsi="Times New Roman" w:cs="Times New Roman"/>
          <w:sz w:val="28"/>
          <w:szCs w:val="28"/>
        </w:rPr>
        <w:t>традиционной религиозной системы</w:t>
      </w:r>
      <w:r w:rsidR="00290F54">
        <w:rPr>
          <w:rFonts w:ascii="Times New Roman" w:hAnsi="Times New Roman" w:cs="Times New Roman"/>
          <w:sz w:val="28"/>
          <w:szCs w:val="28"/>
        </w:rPr>
        <w:t xml:space="preserve"> </w:t>
      </w:r>
      <w:r w:rsidR="0025701E">
        <w:rPr>
          <w:rFonts w:ascii="Times New Roman" w:hAnsi="Times New Roman" w:cs="Times New Roman"/>
          <w:sz w:val="28"/>
          <w:szCs w:val="28"/>
        </w:rPr>
        <w:t xml:space="preserve">этой страны. </w:t>
      </w:r>
      <w:r w:rsidR="00945119">
        <w:rPr>
          <w:rFonts w:ascii="Times New Roman" w:hAnsi="Times New Roman" w:cs="Times New Roman"/>
          <w:sz w:val="28"/>
          <w:szCs w:val="28"/>
        </w:rPr>
        <w:t>С</w:t>
      </w:r>
      <w:r w:rsidR="008902A4">
        <w:rPr>
          <w:rFonts w:ascii="Times New Roman" w:hAnsi="Times New Roman" w:cs="Times New Roman"/>
          <w:sz w:val="28"/>
          <w:szCs w:val="28"/>
        </w:rPr>
        <w:t xml:space="preserve">обытия, изложенные в Ветхом и Новом Завете, с точки зрения географических, культурных, языковых реалий не близки китайцам и на момент составления первых переводов без специального толкования едва ли могли быть поняты. </w:t>
      </w:r>
      <w:r w:rsidR="005A7A77">
        <w:rPr>
          <w:rFonts w:ascii="Times New Roman" w:hAnsi="Times New Roman" w:cs="Times New Roman"/>
          <w:sz w:val="28"/>
          <w:szCs w:val="28"/>
        </w:rPr>
        <w:t>Впрочем,</w:t>
      </w:r>
      <w:r w:rsidR="005B519B">
        <w:rPr>
          <w:rFonts w:ascii="Times New Roman" w:hAnsi="Times New Roman" w:cs="Times New Roman"/>
          <w:sz w:val="28"/>
          <w:szCs w:val="28"/>
        </w:rPr>
        <w:t xml:space="preserve"> наличие таких развитых </w:t>
      </w:r>
      <w:r w:rsidR="0019348E">
        <w:rPr>
          <w:rFonts w:ascii="Times New Roman" w:hAnsi="Times New Roman" w:cs="Times New Roman"/>
          <w:sz w:val="28"/>
          <w:szCs w:val="28"/>
        </w:rPr>
        <w:t>учений</w:t>
      </w:r>
      <w:r w:rsidR="005B519B">
        <w:rPr>
          <w:rFonts w:ascii="Times New Roman" w:hAnsi="Times New Roman" w:cs="Times New Roman"/>
          <w:sz w:val="28"/>
          <w:szCs w:val="28"/>
        </w:rPr>
        <w:t xml:space="preserve">, как конфуцианство и буддизм, отнюдь не стоит рассматривать как </w:t>
      </w:r>
      <w:r w:rsidR="00333B49">
        <w:rPr>
          <w:rFonts w:ascii="Times New Roman" w:hAnsi="Times New Roman" w:cs="Times New Roman"/>
          <w:sz w:val="28"/>
          <w:szCs w:val="28"/>
        </w:rPr>
        <w:t>преграду</w:t>
      </w:r>
      <w:r w:rsidR="005B519B">
        <w:rPr>
          <w:rFonts w:ascii="Times New Roman" w:hAnsi="Times New Roman" w:cs="Times New Roman"/>
          <w:sz w:val="28"/>
          <w:szCs w:val="28"/>
        </w:rPr>
        <w:t xml:space="preserve"> </w:t>
      </w:r>
      <w:r w:rsidR="00333B49">
        <w:rPr>
          <w:rFonts w:ascii="Times New Roman" w:hAnsi="Times New Roman" w:cs="Times New Roman"/>
          <w:sz w:val="28"/>
          <w:szCs w:val="28"/>
        </w:rPr>
        <w:t xml:space="preserve">для </w:t>
      </w:r>
      <w:r w:rsidR="008A2620">
        <w:rPr>
          <w:rFonts w:ascii="Times New Roman" w:hAnsi="Times New Roman" w:cs="Times New Roman"/>
          <w:sz w:val="28"/>
          <w:szCs w:val="28"/>
        </w:rPr>
        <w:t>христианской проповеди</w:t>
      </w:r>
      <w:r w:rsidR="005B519B">
        <w:rPr>
          <w:rFonts w:ascii="Times New Roman" w:hAnsi="Times New Roman" w:cs="Times New Roman"/>
          <w:sz w:val="28"/>
          <w:szCs w:val="28"/>
        </w:rPr>
        <w:t xml:space="preserve">. </w:t>
      </w:r>
      <w:r w:rsidR="0019348E">
        <w:rPr>
          <w:rFonts w:ascii="Times New Roman" w:hAnsi="Times New Roman" w:cs="Times New Roman"/>
          <w:sz w:val="28"/>
          <w:szCs w:val="28"/>
        </w:rPr>
        <w:t xml:space="preserve">Для переводчиков Библии важно, что обе эти традиции содержат понятия </w:t>
      </w:r>
      <w:r w:rsidR="005A7A77">
        <w:rPr>
          <w:rFonts w:ascii="Times New Roman" w:hAnsi="Times New Roman" w:cs="Times New Roman"/>
          <w:sz w:val="28"/>
          <w:szCs w:val="28"/>
        </w:rPr>
        <w:t>канонического текста</w:t>
      </w:r>
      <w:r w:rsidR="00BA664A">
        <w:rPr>
          <w:rFonts w:ascii="Times New Roman" w:hAnsi="Times New Roman" w:cs="Times New Roman"/>
          <w:sz w:val="28"/>
          <w:szCs w:val="28"/>
        </w:rPr>
        <w:t>, который: а) при чтении идентифицируется носителем как сакральный текст; б)</w:t>
      </w:r>
      <w:r w:rsidR="007E5A8F">
        <w:rPr>
          <w:rFonts w:ascii="Times New Roman" w:hAnsi="Times New Roman" w:cs="Times New Roman"/>
          <w:sz w:val="28"/>
          <w:szCs w:val="28"/>
        </w:rPr>
        <w:t xml:space="preserve"> соответствующе своему статусу стилистически оформлен</w:t>
      </w:r>
      <w:r w:rsidR="00564D72">
        <w:rPr>
          <w:rFonts w:ascii="Times New Roman" w:hAnsi="Times New Roman" w:cs="Times New Roman"/>
          <w:sz w:val="28"/>
          <w:szCs w:val="28"/>
        </w:rPr>
        <w:t xml:space="preserve">. </w:t>
      </w:r>
      <w:r w:rsidR="00447C71">
        <w:rPr>
          <w:rFonts w:ascii="Times New Roman" w:hAnsi="Times New Roman" w:cs="Times New Roman"/>
          <w:sz w:val="28"/>
          <w:szCs w:val="28"/>
        </w:rPr>
        <w:t>Поэтому переводчику</w:t>
      </w:r>
      <w:r w:rsidR="004A1F40" w:rsidRPr="008B2D98">
        <w:rPr>
          <w:rFonts w:ascii="Times New Roman" w:hAnsi="Times New Roman" w:cs="Times New Roman"/>
          <w:sz w:val="28"/>
          <w:szCs w:val="28"/>
        </w:rPr>
        <w:t xml:space="preserve"> </w:t>
      </w:r>
      <w:r w:rsidR="00447C71">
        <w:rPr>
          <w:rFonts w:ascii="Times New Roman" w:hAnsi="Times New Roman" w:cs="Times New Roman"/>
          <w:sz w:val="28"/>
          <w:szCs w:val="28"/>
        </w:rPr>
        <w:t>необходимо</w:t>
      </w:r>
      <w:r w:rsidR="004A1F40" w:rsidRPr="008B2D98">
        <w:rPr>
          <w:rFonts w:ascii="Times New Roman" w:hAnsi="Times New Roman" w:cs="Times New Roman"/>
          <w:sz w:val="28"/>
          <w:szCs w:val="28"/>
        </w:rPr>
        <w:t xml:space="preserve"> </w:t>
      </w:r>
      <w:r w:rsidR="00BB3EAF">
        <w:rPr>
          <w:rFonts w:ascii="Times New Roman" w:hAnsi="Times New Roman" w:cs="Times New Roman"/>
          <w:sz w:val="28"/>
          <w:szCs w:val="28"/>
        </w:rPr>
        <w:t xml:space="preserve">было учитывать этот контекст и </w:t>
      </w:r>
      <w:r w:rsidR="004A1F40" w:rsidRPr="008B2D98">
        <w:rPr>
          <w:rFonts w:ascii="Times New Roman" w:hAnsi="Times New Roman" w:cs="Times New Roman"/>
          <w:sz w:val="28"/>
          <w:szCs w:val="28"/>
        </w:rPr>
        <w:t>чётко понимать свою задачу</w:t>
      </w:r>
      <w:r w:rsidR="00BB3EAF">
        <w:rPr>
          <w:rFonts w:ascii="Times New Roman" w:hAnsi="Times New Roman" w:cs="Times New Roman"/>
          <w:sz w:val="28"/>
          <w:szCs w:val="28"/>
        </w:rPr>
        <w:t xml:space="preserve">: будет ли перевод претендовать на статус сакрального текста в </w:t>
      </w:r>
      <w:r w:rsidR="00BB3EAF">
        <w:rPr>
          <w:rFonts w:ascii="Times New Roman" w:hAnsi="Times New Roman" w:cs="Times New Roman"/>
          <w:sz w:val="28"/>
          <w:szCs w:val="28"/>
        </w:rPr>
        <w:lastRenderedPageBreak/>
        <w:t xml:space="preserve">чужой культуре и если да, </w:t>
      </w:r>
      <w:r w:rsidR="00447C71">
        <w:rPr>
          <w:rFonts w:ascii="Times New Roman" w:hAnsi="Times New Roman" w:cs="Times New Roman"/>
          <w:sz w:val="28"/>
          <w:szCs w:val="28"/>
        </w:rPr>
        <w:t>то с помощью каких языковых средств можно «встроить»</w:t>
      </w:r>
      <w:r w:rsidR="00576E13">
        <w:rPr>
          <w:rFonts w:ascii="Times New Roman" w:hAnsi="Times New Roman" w:cs="Times New Roman"/>
          <w:sz w:val="28"/>
          <w:szCs w:val="28"/>
        </w:rPr>
        <w:t xml:space="preserve"> его в каноническую систему, </w:t>
      </w:r>
      <w:r w:rsidR="002B455D">
        <w:rPr>
          <w:rFonts w:ascii="Times New Roman" w:hAnsi="Times New Roman" w:cs="Times New Roman"/>
          <w:sz w:val="28"/>
          <w:szCs w:val="28"/>
        </w:rPr>
        <w:t>не говоря уже о том, возможно</w:t>
      </w:r>
      <w:r w:rsidR="00576E13">
        <w:rPr>
          <w:rFonts w:ascii="Times New Roman" w:hAnsi="Times New Roman" w:cs="Times New Roman"/>
          <w:sz w:val="28"/>
          <w:szCs w:val="28"/>
        </w:rPr>
        <w:t xml:space="preserve"> </w:t>
      </w:r>
      <w:r w:rsidR="003846FE">
        <w:rPr>
          <w:rFonts w:ascii="Times New Roman" w:hAnsi="Times New Roman" w:cs="Times New Roman"/>
          <w:sz w:val="28"/>
          <w:szCs w:val="28"/>
        </w:rPr>
        <w:t xml:space="preserve">ли в целом </w:t>
      </w:r>
      <w:r w:rsidR="00576E13">
        <w:rPr>
          <w:rFonts w:ascii="Times New Roman" w:hAnsi="Times New Roman" w:cs="Times New Roman"/>
          <w:sz w:val="28"/>
          <w:szCs w:val="28"/>
        </w:rPr>
        <w:t>это сделать.</w:t>
      </w:r>
      <w:r w:rsidR="00BC2B83">
        <w:rPr>
          <w:rFonts w:ascii="Times New Roman" w:hAnsi="Times New Roman" w:cs="Times New Roman"/>
          <w:sz w:val="28"/>
          <w:szCs w:val="28"/>
        </w:rPr>
        <w:t xml:space="preserve"> </w:t>
      </w:r>
      <w:r w:rsidR="00B4652F">
        <w:rPr>
          <w:rFonts w:ascii="Times New Roman" w:hAnsi="Times New Roman" w:cs="Times New Roman"/>
          <w:sz w:val="28"/>
          <w:szCs w:val="28"/>
        </w:rPr>
        <w:t>Притом,</w:t>
      </w:r>
      <w:r w:rsidR="00CF0A22">
        <w:rPr>
          <w:rFonts w:ascii="Times New Roman" w:hAnsi="Times New Roman" w:cs="Times New Roman"/>
          <w:sz w:val="28"/>
          <w:szCs w:val="28"/>
        </w:rPr>
        <w:t xml:space="preserve"> в</w:t>
      </w:r>
      <w:r w:rsidR="00BC2B83">
        <w:rPr>
          <w:rFonts w:ascii="Times New Roman" w:hAnsi="Times New Roman" w:cs="Times New Roman"/>
          <w:sz w:val="28"/>
          <w:szCs w:val="28"/>
        </w:rPr>
        <w:t xml:space="preserve"> наиболее радикальном виде стремление «локализовать» библейский текст </w:t>
      </w:r>
      <w:r w:rsidR="00CF0A22">
        <w:rPr>
          <w:rFonts w:ascii="Times New Roman" w:hAnsi="Times New Roman" w:cs="Times New Roman"/>
          <w:sz w:val="28"/>
          <w:szCs w:val="28"/>
        </w:rPr>
        <w:t>приводило к</w:t>
      </w:r>
      <w:r w:rsidR="00BC2B83">
        <w:rPr>
          <w:rFonts w:ascii="Times New Roman" w:hAnsi="Times New Roman" w:cs="Times New Roman"/>
          <w:sz w:val="28"/>
          <w:szCs w:val="28"/>
        </w:rPr>
        <w:t xml:space="preserve"> подмене понятий</w:t>
      </w:r>
      <w:r w:rsidR="0082698B">
        <w:rPr>
          <w:rFonts w:ascii="Times New Roman" w:hAnsi="Times New Roman" w:cs="Times New Roman"/>
          <w:sz w:val="28"/>
          <w:szCs w:val="28"/>
        </w:rPr>
        <w:t>,</w:t>
      </w:r>
      <w:r w:rsidR="00BC2B83">
        <w:rPr>
          <w:rFonts w:ascii="Times New Roman" w:hAnsi="Times New Roman" w:cs="Times New Roman"/>
          <w:sz w:val="28"/>
          <w:szCs w:val="28"/>
        </w:rPr>
        <w:t xml:space="preserve"> </w:t>
      </w:r>
      <w:r w:rsidR="00CF0A22">
        <w:rPr>
          <w:rFonts w:ascii="Times New Roman" w:hAnsi="Times New Roman" w:cs="Times New Roman"/>
          <w:sz w:val="28"/>
          <w:szCs w:val="28"/>
        </w:rPr>
        <w:t>попыткам</w:t>
      </w:r>
      <w:r w:rsidR="00BE7DB4">
        <w:rPr>
          <w:rFonts w:ascii="Times New Roman" w:hAnsi="Times New Roman" w:cs="Times New Roman"/>
          <w:sz w:val="28"/>
          <w:szCs w:val="28"/>
        </w:rPr>
        <w:t xml:space="preserve"> переписывать </w:t>
      </w:r>
      <w:r w:rsidR="009C3723">
        <w:rPr>
          <w:rFonts w:ascii="Times New Roman" w:hAnsi="Times New Roman" w:cs="Times New Roman"/>
          <w:sz w:val="28"/>
          <w:szCs w:val="28"/>
        </w:rPr>
        <w:t xml:space="preserve">христианские </w:t>
      </w:r>
      <w:r w:rsidR="00BE7DB4">
        <w:rPr>
          <w:rFonts w:ascii="Times New Roman" w:hAnsi="Times New Roman" w:cs="Times New Roman"/>
          <w:sz w:val="28"/>
          <w:szCs w:val="28"/>
        </w:rPr>
        <w:t xml:space="preserve">тексты на </w:t>
      </w:r>
      <w:r w:rsidR="009C3723">
        <w:rPr>
          <w:rFonts w:ascii="Times New Roman" w:hAnsi="Times New Roman" w:cs="Times New Roman"/>
          <w:sz w:val="28"/>
          <w:szCs w:val="28"/>
        </w:rPr>
        <w:t xml:space="preserve">конфуцианский </w:t>
      </w:r>
      <w:r w:rsidR="00BE7DB4">
        <w:rPr>
          <w:rFonts w:ascii="Times New Roman" w:hAnsi="Times New Roman" w:cs="Times New Roman"/>
          <w:sz w:val="28"/>
          <w:szCs w:val="28"/>
        </w:rPr>
        <w:t xml:space="preserve">манер и наоборот, </w:t>
      </w:r>
      <w:r w:rsidR="00CF0A22">
        <w:rPr>
          <w:rFonts w:ascii="Times New Roman" w:hAnsi="Times New Roman" w:cs="Times New Roman"/>
          <w:sz w:val="28"/>
          <w:szCs w:val="28"/>
        </w:rPr>
        <w:t>к</w:t>
      </w:r>
      <w:r w:rsidR="00216B4E">
        <w:rPr>
          <w:rFonts w:ascii="Times New Roman" w:hAnsi="Times New Roman" w:cs="Times New Roman"/>
          <w:sz w:val="28"/>
          <w:szCs w:val="28"/>
        </w:rPr>
        <w:t xml:space="preserve"> </w:t>
      </w:r>
      <w:r w:rsidR="00CF0A22">
        <w:rPr>
          <w:rFonts w:ascii="Times New Roman" w:hAnsi="Times New Roman" w:cs="Times New Roman"/>
          <w:sz w:val="28"/>
          <w:szCs w:val="28"/>
        </w:rPr>
        <w:t>поиску</w:t>
      </w:r>
      <w:r w:rsidR="00BE7DB4">
        <w:rPr>
          <w:rFonts w:ascii="Times New Roman" w:hAnsi="Times New Roman" w:cs="Times New Roman"/>
          <w:sz w:val="28"/>
          <w:szCs w:val="28"/>
        </w:rPr>
        <w:t xml:space="preserve"> </w:t>
      </w:r>
      <w:r w:rsidR="00216B4E">
        <w:rPr>
          <w:rFonts w:ascii="Times New Roman" w:hAnsi="Times New Roman" w:cs="Times New Roman"/>
          <w:sz w:val="28"/>
          <w:szCs w:val="28"/>
        </w:rPr>
        <w:t>компромиссных внешних форм выражения</w:t>
      </w:r>
      <w:r w:rsidR="00BE7DB4">
        <w:rPr>
          <w:rFonts w:ascii="Times New Roman" w:hAnsi="Times New Roman" w:cs="Times New Roman"/>
          <w:sz w:val="28"/>
          <w:szCs w:val="28"/>
        </w:rPr>
        <w:t xml:space="preserve"> (</w:t>
      </w:r>
      <w:r w:rsidR="00216B4E">
        <w:rPr>
          <w:rFonts w:ascii="Times New Roman" w:hAnsi="Times New Roman" w:cs="Times New Roman"/>
          <w:sz w:val="28"/>
          <w:szCs w:val="28"/>
        </w:rPr>
        <w:t>ношение священничеством китайского платья и тд</w:t>
      </w:r>
      <w:r w:rsidR="00BE7DB4">
        <w:rPr>
          <w:rFonts w:ascii="Times New Roman" w:hAnsi="Times New Roman" w:cs="Times New Roman"/>
          <w:sz w:val="28"/>
          <w:szCs w:val="28"/>
        </w:rPr>
        <w:t>)</w:t>
      </w:r>
      <w:r w:rsidR="00216B4E">
        <w:rPr>
          <w:rFonts w:ascii="Times New Roman" w:hAnsi="Times New Roman" w:cs="Times New Roman"/>
          <w:sz w:val="28"/>
          <w:szCs w:val="28"/>
        </w:rPr>
        <w:t>, что было характерно, например, для иезуитов на раннем этапе</w:t>
      </w:r>
      <w:r w:rsidR="00402543">
        <w:rPr>
          <w:rFonts w:ascii="Times New Roman" w:hAnsi="Times New Roman" w:cs="Times New Roman"/>
          <w:sz w:val="28"/>
          <w:szCs w:val="28"/>
        </w:rPr>
        <w:t xml:space="preserve"> их деятельности в Китае</w:t>
      </w:r>
      <w:r w:rsidR="00E8061D">
        <w:rPr>
          <w:rStyle w:val="a5"/>
          <w:rFonts w:ascii="Times New Roman" w:hAnsi="Times New Roman" w:cs="Times New Roman"/>
          <w:sz w:val="28"/>
          <w:szCs w:val="28"/>
        </w:rPr>
        <w:footnoteReference w:id="5"/>
      </w:r>
      <w:r w:rsidR="00BE7DB4">
        <w:rPr>
          <w:rFonts w:ascii="Times New Roman" w:hAnsi="Times New Roman" w:cs="Times New Roman"/>
          <w:sz w:val="28"/>
          <w:szCs w:val="28"/>
        </w:rPr>
        <w:t>.</w:t>
      </w:r>
      <w:r w:rsidR="00BC2B83">
        <w:rPr>
          <w:rFonts w:ascii="Times New Roman" w:hAnsi="Times New Roman" w:cs="Times New Roman"/>
          <w:sz w:val="28"/>
          <w:szCs w:val="28"/>
        </w:rPr>
        <w:t xml:space="preserve"> </w:t>
      </w:r>
    </w:p>
    <w:p w:rsidR="007B41DA" w:rsidRPr="00DA54B5" w:rsidRDefault="00E25226" w:rsidP="007B41DA">
      <w:pPr>
        <w:ind w:firstLine="708"/>
        <w:rPr>
          <w:rFonts w:ascii="Times New Roman" w:hAnsi="Times New Roman" w:cs="Times New Roman"/>
          <w:sz w:val="28"/>
          <w:szCs w:val="28"/>
        </w:rPr>
      </w:pPr>
      <w:r w:rsidRPr="00131818">
        <w:rPr>
          <w:rFonts w:ascii="Times New Roman" w:hAnsi="Times New Roman" w:cs="Times New Roman"/>
          <w:sz w:val="28"/>
          <w:szCs w:val="28"/>
        </w:rPr>
        <w:t>Однако</w:t>
      </w:r>
      <w:r w:rsidR="00D55982" w:rsidRPr="00131818">
        <w:rPr>
          <w:rFonts w:ascii="Times New Roman" w:hAnsi="Times New Roman" w:cs="Times New Roman"/>
          <w:sz w:val="28"/>
          <w:szCs w:val="28"/>
        </w:rPr>
        <w:t xml:space="preserve"> </w:t>
      </w:r>
      <w:r w:rsidR="0027375F" w:rsidRPr="00131818">
        <w:rPr>
          <w:rFonts w:ascii="Times New Roman" w:hAnsi="Times New Roman" w:cs="Times New Roman"/>
          <w:sz w:val="28"/>
          <w:szCs w:val="28"/>
        </w:rPr>
        <w:t xml:space="preserve">перевод Библии в первую очередь </w:t>
      </w:r>
      <w:r w:rsidR="00131818" w:rsidRPr="00131818">
        <w:rPr>
          <w:rFonts w:ascii="Times New Roman" w:hAnsi="Times New Roman" w:cs="Times New Roman"/>
          <w:sz w:val="28"/>
          <w:szCs w:val="28"/>
        </w:rPr>
        <w:t>преследовал</w:t>
      </w:r>
      <w:r w:rsidR="0027375F" w:rsidRPr="00131818">
        <w:rPr>
          <w:rFonts w:ascii="Times New Roman" w:hAnsi="Times New Roman" w:cs="Times New Roman"/>
          <w:sz w:val="28"/>
          <w:szCs w:val="28"/>
        </w:rPr>
        <w:t xml:space="preserve"> практически</w:t>
      </w:r>
      <w:r w:rsidR="00131818" w:rsidRPr="00131818">
        <w:rPr>
          <w:rFonts w:ascii="Times New Roman" w:hAnsi="Times New Roman" w:cs="Times New Roman"/>
          <w:sz w:val="28"/>
          <w:szCs w:val="28"/>
        </w:rPr>
        <w:t>е</w:t>
      </w:r>
      <w:r w:rsidR="00D55982" w:rsidRPr="00131818">
        <w:rPr>
          <w:rFonts w:ascii="Times New Roman" w:hAnsi="Times New Roman" w:cs="Times New Roman"/>
          <w:sz w:val="28"/>
          <w:szCs w:val="28"/>
        </w:rPr>
        <w:t xml:space="preserve"> </w:t>
      </w:r>
      <w:r w:rsidR="00CA6A7F">
        <w:rPr>
          <w:rFonts w:ascii="Times New Roman" w:hAnsi="Times New Roman" w:cs="Times New Roman"/>
          <w:sz w:val="28"/>
          <w:szCs w:val="28"/>
        </w:rPr>
        <w:t>цели</w:t>
      </w:r>
      <w:r w:rsidR="00D55982" w:rsidRPr="00131818">
        <w:rPr>
          <w:rFonts w:ascii="Times New Roman" w:hAnsi="Times New Roman" w:cs="Times New Roman"/>
          <w:sz w:val="28"/>
          <w:szCs w:val="28"/>
        </w:rPr>
        <w:t>, в частности широк</w:t>
      </w:r>
      <w:r w:rsidR="0027375F" w:rsidRPr="00131818">
        <w:rPr>
          <w:rFonts w:ascii="Times New Roman" w:hAnsi="Times New Roman" w:cs="Times New Roman"/>
          <w:sz w:val="28"/>
          <w:szCs w:val="28"/>
        </w:rPr>
        <w:t>ую</w:t>
      </w:r>
      <w:r w:rsidR="00D55982" w:rsidRPr="00131818">
        <w:rPr>
          <w:rFonts w:ascii="Times New Roman" w:hAnsi="Times New Roman" w:cs="Times New Roman"/>
          <w:sz w:val="28"/>
          <w:szCs w:val="28"/>
        </w:rPr>
        <w:t xml:space="preserve"> проповед</w:t>
      </w:r>
      <w:r w:rsidR="0027375F" w:rsidRPr="00131818">
        <w:rPr>
          <w:rFonts w:ascii="Times New Roman" w:hAnsi="Times New Roman" w:cs="Times New Roman"/>
          <w:sz w:val="28"/>
          <w:szCs w:val="28"/>
        </w:rPr>
        <w:t>ь</w:t>
      </w:r>
      <w:r w:rsidR="00D55982" w:rsidRPr="00131818">
        <w:rPr>
          <w:rFonts w:ascii="Times New Roman" w:hAnsi="Times New Roman" w:cs="Times New Roman"/>
          <w:sz w:val="28"/>
          <w:szCs w:val="28"/>
        </w:rPr>
        <w:t xml:space="preserve"> среди китайского населения, которое </w:t>
      </w:r>
      <w:r w:rsidR="007A7F80" w:rsidRPr="00131818">
        <w:rPr>
          <w:rFonts w:ascii="Times New Roman" w:hAnsi="Times New Roman" w:cs="Times New Roman"/>
          <w:sz w:val="28"/>
          <w:szCs w:val="28"/>
        </w:rPr>
        <w:t xml:space="preserve">на </w:t>
      </w:r>
      <w:r w:rsidR="00FF6437" w:rsidRPr="00131818">
        <w:rPr>
          <w:rFonts w:ascii="Times New Roman" w:hAnsi="Times New Roman" w:cs="Times New Roman"/>
          <w:sz w:val="28"/>
          <w:szCs w:val="28"/>
        </w:rPr>
        <w:t xml:space="preserve">момент </w:t>
      </w:r>
      <w:r w:rsidR="002E7047" w:rsidRPr="00131818">
        <w:rPr>
          <w:rFonts w:ascii="Times New Roman" w:hAnsi="Times New Roman" w:cs="Times New Roman"/>
          <w:sz w:val="28"/>
          <w:szCs w:val="28"/>
        </w:rPr>
        <w:t xml:space="preserve">составления </w:t>
      </w:r>
      <w:r w:rsidR="00D87981" w:rsidRPr="00131818">
        <w:rPr>
          <w:rFonts w:ascii="Times New Roman" w:hAnsi="Times New Roman" w:cs="Times New Roman"/>
          <w:sz w:val="28"/>
          <w:szCs w:val="28"/>
        </w:rPr>
        <w:t xml:space="preserve">архим. Гурием и архим. Иннокентием </w:t>
      </w:r>
      <w:r w:rsidR="002E7047" w:rsidRPr="00131818">
        <w:rPr>
          <w:rFonts w:ascii="Times New Roman" w:hAnsi="Times New Roman" w:cs="Times New Roman"/>
          <w:sz w:val="28"/>
          <w:szCs w:val="28"/>
        </w:rPr>
        <w:t>китайских изданий Четвероеванге</w:t>
      </w:r>
      <w:r w:rsidR="00D87981" w:rsidRPr="00131818">
        <w:rPr>
          <w:rFonts w:ascii="Times New Roman" w:hAnsi="Times New Roman" w:cs="Times New Roman"/>
          <w:sz w:val="28"/>
          <w:szCs w:val="28"/>
        </w:rPr>
        <w:t>лия</w:t>
      </w:r>
      <w:r w:rsidR="002E7047" w:rsidRPr="00131818">
        <w:rPr>
          <w:rFonts w:ascii="Times New Roman" w:hAnsi="Times New Roman" w:cs="Times New Roman"/>
          <w:sz w:val="28"/>
          <w:szCs w:val="28"/>
        </w:rPr>
        <w:t xml:space="preserve"> в массе своей </w:t>
      </w:r>
      <w:r w:rsidR="00305F1B" w:rsidRPr="00131818">
        <w:rPr>
          <w:rFonts w:ascii="Times New Roman" w:hAnsi="Times New Roman" w:cs="Times New Roman"/>
          <w:sz w:val="28"/>
          <w:szCs w:val="28"/>
        </w:rPr>
        <w:t>было</w:t>
      </w:r>
      <w:r w:rsidR="002E7047" w:rsidRPr="00131818">
        <w:rPr>
          <w:rFonts w:ascii="Times New Roman" w:hAnsi="Times New Roman" w:cs="Times New Roman"/>
          <w:sz w:val="28"/>
          <w:szCs w:val="28"/>
        </w:rPr>
        <w:t xml:space="preserve"> </w:t>
      </w:r>
      <w:r w:rsidR="00305F1B" w:rsidRPr="00131818">
        <w:rPr>
          <w:rFonts w:ascii="Times New Roman" w:hAnsi="Times New Roman" w:cs="Times New Roman"/>
          <w:sz w:val="28"/>
          <w:szCs w:val="28"/>
        </w:rPr>
        <w:t>мало</w:t>
      </w:r>
      <w:r w:rsidR="002E7047" w:rsidRPr="00131818">
        <w:rPr>
          <w:rFonts w:ascii="Times New Roman" w:hAnsi="Times New Roman" w:cs="Times New Roman"/>
          <w:sz w:val="28"/>
          <w:szCs w:val="28"/>
        </w:rPr>
        <w:t>грамотным</w:t>
      </w:r>
      <w:r w:rsidR="002E7047">
        <w:rPr>
          <w:rFonts w:ascii="Times New Roman" w:hAnsi="Times New Roman" w:cs="Times New Roman"/>
          <w:sz w:val="28"/>
          <w:szCs w:val="28"/>
        </w:rPr>
        <w:t>.</w:t>
      </w:r>
      <w:r w:rsidR="002E7047" w:rsidRPr="002E7047">
        <w:rPr>
          <w:rFonts w:ascii="Times New Roman" w:hAnsi="Times New Roman" w:cs="Times New Roman"/>
          <w:sz w:val="28"/>
          <w:szCs w:val="28"/>
        </w:rPr>
        <w:t xml:space="preserve"> </w:t>
      </w:r>
      <w:r w:rsidR="004F3D2A">
        <w:rPr>
          <w:rFonts w:ascii="Times New Roman" w:hAnsi="Times New Roman" w:cs="Times New Roman"/>
          <w:sz w:val="28"/>
          <w:szCs w:val="28"/>
        </w:rPr>
        <w:t>Тем не менее, в</w:t>
      </w:r>
      <w:r w:rsidR="007B7745">
        <w:rPr>
          <w:rFonts w:ascii="Times New Roman" w:hAnsi="Times New Roman" w:cs="Times New Roman"/>
          <w:sz w:val="28"/>
          <w:szCs w:val="28"/>
        </w:rPr>
        <w:t xml:space="preserve"> отчётах миссионеров упомина</w:t>
      </w:r>
      <w:r w:rsidR="00CA6A7F">
        <w:rPr>
          <w:rFonts w:ascii="Times New Roman" w:hAnsi="Times New Roman" w:cs="Times New Roman"/>
          <w:sz w:val="28"/>
          <w:szCs w:val="28"/>
        </w:rPr>
        <w:t>е</w:t>
      </w:r>
      <w:r w:rsidR="007B7745">
        <w:rPr>
          <w:rFonts w:ascii="Times New Roman" w:hAnsi="Times New Roman" w:cs="Times New Roman"/>
          <w:sz w:val="28"/>
          <w:szCs w:val="28"/>
        </w:rPr>
        <w:t>тся</w:t>
      </w:r>
      <w:r w:rsidR="00C90579">
        <w:rPr>
          <w:rFonts w:ascii="Times New Roman" w:hAnsi="Times New Roman" w:cs="Times New Roman"/>
          <w:sz w:val="28"/>
          <w:szCs w:val="28"/>
        </w:rPr>
        <w:t>, что</w:t>
      </w:r>
      <w:r w:rsidR="007B7745">
        <w:rPr>
          <w:rFonts w:ascii="Times New Roman" w:hAnsi="Times New Roman" w:cs="Times New Roman"/>
          <w:sz w:val="28"/>
          <w:szCs w:val="28"/>
        </w:rPr>
        <w:t xml:space="preserve"> «учёных» китайцев</w:t>
      </w:r>
      <w:r w:rsidR="00C90579">
        <w:rPr>
          <w:rFonts w:ascii="Times New Roman" w:hAnsi="Times New Roman" w:cs="Times New Roman"/>
          <w:sz w:val="28"/>
          <w:szCs w:val="28"/>
        </w:rPr>
        <w:t xml:space="preserve"> использовали как писцов, </w:t>
      </w:r>
      <w:r w:rsidR="007B7745">
        <w:rPr>
          <w:rFonts w:ascii="Times New Roman" w:hAnsi="Times New Roman" w:cs="Times New Roman"/>
          <w:sz w:val="28"/>
          <w:szCs w:val="28"/>
        </w:rPr>
        <w:t>переводчико</w:t>
      </w:r>
      <w:r w:rsidR="00C90579">
        <w:rPr>
          <w:rFonts w:ascii="Times New Roman" w:hAnsi="Times New Roman" w:cs="Times New Roman"/>
          <w:sz w:val="28"/>
          <w:szCs w:val="28"/>
        </w:rPr>
        <w:t xml:space="preserve">в и </w:t>
      </w:r>
      <w:r w:rsidR="003C02CE">
        <w:rPr>
          <w:rFonts w:ascii="Times New Roman" w:hAnsi="Times New Roman" w:cs="Times New Roman"/>
          <w:sz w:val="28"/>
          <w:szCs w:val="28"/>
        </w:rPr>
        <w:t>катехизаторов для неверующих собратьев; и то</w:t>
      </w:r>
      <w:r w:rsidR="006265C4">
        <w:rPr>
          <w:rFonts w:ascii="Times New Roman" w:hAnsi="Times New Roman" w:cs="Times New Roman"/>
          <w:sz w:val="28"/>
          <w:szCs w:val="28"/>
        </w:rPr>
        <w:t>т факт</w:t>
      </w:r>
      <w:r w:rsidR="003C02CE">
        <w:rPr>
          <w:rFonts w:ascii="Times New Roman" w:hAnsi="Times New Roman" w:cs="Times New Roman"/>
          <w:sz w:val="28"/>
          <w:szCs w:val="28"/>
        </w:rPr>
        <w:t xml:space="preserve">, что </w:t>
      </w:r>
      <w:r w:rsidR="00DB684D">
        <w:rPr>
          <w:rFonts w:ascii="Times New Roman" w:hAnsi="Times New Roman" w:cs="Times New Roman"/>
          <w:sz w:val="28"/>
          <w:szCs w:val="28"/>
        </w:rPr>
        <w:t>священни</w:t>
      </w:r>
      <w:r w:rsidR="00A77D20">
        <w:rPr>
          <w:rFonts w:ascii="Times New Roman" w:hAnsi="Times New Roman" w:cs="Times New Roman"/>
          <w:sz w:val="28"/>
          <w:szCs w:val="28"/>
        </w:rPr>
        <w:t>ки проводили беседы-чтения с паствой</w:t>
      </w:r>
      <w:r w:rsidR="00A77D20">
        <w:rPr>
          <w:rStyle w:val="a5"/>
          <w:rFonts w:ascii="Times New Roman" w:hAnsi="Times New Roman" w:cs="Times New Roman"/>
          <w:sz w:val="28"/>
          <w:szCs w:val="28"/>
        </w:rPr>
        <w:footnoteReference w:id="6"/>
      </w:r>
      <w:r w:rsidR="00A77D20">
        <w:rPr>
          <w:rFonts w:ascii="Times New Roman" w:hAnsi="Times New Roman" w:cs="Times New Roman"/>
          <w:sz w:val="28"/>
          <w:szCs w:val="28"/>
        </w:rPr>
        <w:t xml:space="preserve">; </w:t>
      </w:r>
      <w:r w:rsidR="00252FC6">
        <w:rPr>
          <w:rFonts w:ascii="Times New Roman" w:hAnsi="Times New Roman" w:cs="Times New Roman"/>
          <w:sz w:val="28"/>
          <w:szCs w:val="28"/>
        </w:rPr>
        <w:t xml:space="preserve">и что перед принятием крещения необходимо было продемонстрировать знание основ веры. </w:t>
      </w:r>
      <w:r w:rsidR="0016383C">
        <w:rPr>
          <w:rFonts w:ascii="Times New Roman" w:hAnsi="Times New Roman" w:cs="Times New Roman"/>
          <w:sz w:val="28"/>
          <w:szCs w:val="28"/>
        </w:rPr>
        <w:t xml:space="preserve">Из </w:t>
      </w:r>
      <w:r w:rsidR="00D75DCB">
        <w:rPr>
          <w:rFonts w:ascii="Times New Roman" w:hAnsi="Times New Roman" w:cs="Times New Roman"/>
          <w:sz w:val="28"/>
          <w:szCs w:val="28"/>
        </w:rPr>
        <w:t>этого</w:t>
      </w:r>
      <w:r w:rsidR="0016383C">
        <w:rPr>
          <w:rFonts w:ascii="Times New Roman" w:hAnsi="Times New Roman" w:cs="Times New Roman"/>
          <w:sz w:val="28"/>
          <w:szCs w:val="28"/>
        </w:rPr>
        <w:t xml:space="preserve"> можно заключить</w:t>
      </w:r>
      <w:r w:rsidR="00252FC6">
        <w:rPr>
          <w:rFonts w:ascii="Times New Roman" w:hAnsi="Times New Roman" w:cs="Times New Roman"/>
          <w:sz w:val="28"/>
          <w:szCs w:val="28"/>
        </w:rPr>
        <w:t xml:space="preserve">, </w:t>
      </w:r>
      <w:r w:rsidR="0016383C">
        <w:rPr>
          <w:rFonts w:ascii="Times New Roman" w:hAnsi="Times New Roman" w:cs="Times New Roman"/>
          <w:sz w:val="28"/>
          <w:szCs w:val="28"/>
        </w:rPr>
        <w:t xml:space="preserve">что знакомство с Писанием не ограничивалось чтением во время литургии и </w:t>
      </w:r>
      <w:r w:rsidR="00305F1B">
        <w:rPr>
          <w:rFonts w:ascii="Times New Roman" w:hAnsi="Times New Roman" w:cs="Times New Roman"/>
          <w:sz w:val="28"/>
          <w:szCs w:val="28"/>
        </w:rPr>
        <w:t xml:space="preserve">часть прихожан </w:t>
      </w:r>
      <w:r w:rsidR="0016383C">
        <w:rPr>
          <w:rFonts w:ascii="Times New Roman" w:hAnsi="Times New Roman" w:cs="Times New Roman"/>
          <w:sz w:val="28"/>
          <w:szCs w:val="28"/>
        </w:rPr>
        <w:t>всё же имела доступ к письменным текстам</w:t>
      </w:r>
      <w:r w:rsidR="00150441">
        <w:rPr>
          <w:rFonts w:ascii="Times New Roman" w:hAnsi="Times New Roman" w:cs="Times New Roman"/>
          <w:sz w:val="28"/>
          <w:szCs w:val="28"/>
        </w:rPr>
        <w:t>.</w:t>
      </w:r>
      <w:r w:rsidR="00131818">
        <w:rPr>
          <w:rFonts w:ascii="Times New Roman" w:hAnsi="Times New Roman" w:cs="Times New Roman"/>
          <w:sz w:val="28"/>
          <w:szCs w:val="28"/>
        </w:rPr>
        <w:t xml:space="preserve"> </w:t>
      </w:r>
      <w:r w:rsidR="00187CC1">
        <w:rPr>
          <w:rFonts w:ascii="Times New Roman" w:hAnsi="Times New Roman" w:cs="Times New Roman"/>
          <w:sz w:val="28"/>
          <w:szCs w:val="28"/>
        </w:rPr>
        <w:t xml:space="preserve">Конкретных сведений о прихожанах, кроме списков крестившихся, без указания их </w:t>
      </w:r>
      <w:r w:rsidR="00974B6C">
        <w:rPr>
          <w:rFonts w:ascii="Times New Roman" w:hAnsi="Times New Roman" w:cs="Times New Roman"/>
          <w:sz w:val="28"/>
          <w:szCs w:val="28"/>
        </w:rPr>
        <w:t xml:space="preserve">национальности и </w:t>
      </w:r>
      <w:r w:rsidR="00187CC1">
        <w:rPr>
          <w:rFonts w:ascii="Times New Roman" w:hAnsi="Times New Roman" w:cs="Times New Roman"/>
          <w:sz w:val="28"/>
          <w:szCs w:val="28"/>
        </w:rPr>
        <w:t>рода деятельности, в отчётах миссионеров нет.</w:t>
      </w:r>
      <w:r w:rsidR="00A77D20" w:rsidRPr="003C49DA">
        <w:rPr>
          <w:rFonts w:ascii="Times New Roman" w:hAnsi="Times New Roman" w:cs="Times New Roman"/>
          <w:sz w:val="28"/>
          <w:szCs w:val="28"/>
        </w:rPr>
        <w:t xml:space="preserve"> </w:t>
      </w:r>
      <w:r w:rsidR="00187CC1">
        <w:rPr>
          <w:rFonts w:ascii="Times New Roman" w:hAnsi="Times New Roman" w:cs="Times New Roman"/>
          <w:sz w:val="28"/>
          <w:szCs w:val="28"/>
        </w:rPr>
        <w:t xml:space="preserve">Известно лишь, что </w:t>
      </w:r>
      <w:r w:rsidR="00A77D20" w:rsidRPr="003C49DA">
        <w:rPr>
          <w:rFonts w:ascii="Times New Roman" w:hAnsi="Times New Roman" w:cs="Times New Roman"/>
          <w:sz w:val="28"/>
          <w:szCs w:val="28"/>
        </w:rPr>
        <w:t xml:space="preserve">к концу XIX в. </w:t>
      </w:r>
      <w:r w:rsidR="00187CC1">
        <w:rPr>
          <w:rFonts w:ascii="Times New Roman" w:hAnsi="Times New Roman" w:cs="Times New Roman"/>
          <w:sz w:val="28"/>
          <w:szCs w:val="28"/>
        </w:rPr>
        <w:t xml:space="preserve">паства насчитывала </w:t>
      </w:r>
      <w:r w:rsidR="00A77D20" w:rsidRPr="003C49DA">
        <w:rPr>
          <w:rFonts w:ascii="Times New Roman" w:hAnsi="Times New Roman" w:cs="Times New Roman"/>
          <w:sz w:val="28"/>
          <w:szCs w:val="28"/>
        </w:rPr>
        <w:t>500</w:t>
      </w:r>
      <w:r w:rsidR="00187CC1">
        <w:rPr>
          <w:rFonts w:ascii="Times New Roman" w:hAnsi="Times New Roman" w:cs="Times New Roman"/>
          <w:sz w:val="28"/>
          <w:szCs w:val="28"/>
        </w:rPr>
        <w:t xml:space="preserve"> человек, которые проживали в </w:t>
      </w:r>
      <w:r w:rsidR="00A77D20" w:rsidRPr="003C49DA">
        <w:rPr>
          <w:rFonts w:ascii="Times New Roman" w:hAnsi="Times New Roman" w:cs="Times New Roman"/>
          <w:sz w:val="28"/>
          <w:szCs w:val="28"/>
        </w:rPr>
        <w:t>Пекине</w:t>
      </w:r>
      <w:r w:rsidR="00187CC1">
        <w:rPr>
          <w:rFonts w:ascii="Times New Roman" w:hAnsi="Times New Roman" w:cs="Times New Roman"/>
          <w:sz w:val="28"/>
          <w:szCs w:val="28"/>
        </w:rPr>
        <w:t xml:space="preserve"> и в деревне</w:t>
      </w:r>
      <w:r w:rsidR="00A77D20" w:rsidRPr="003C49DA">
        <w:rPr>
          <w:rFonts w:ascii="Times New Roman" w:hAnsi="Times New Roman" w:cs="Times New Roman"/>
          <w:sz w:val="28"/>
          <w:szCs w:val="28"/>
        </w:rPr>
        <w:t xml:space="preserve"> Дундинъань</w:t>
      </w:r>
      <w:r w:rsidR="00187CC1">
        <w:rPr>
          <w:rFonts w:ascii="Times New Roman" w:hAnsi="Times New Roman" w:cs="Times New Roman"/>
          <w:sz w:val="28"/>
          <w:szCs w:val="28"/>
        </w:rPr>
        <w:t xml:space="preserve"> недалеко от столицы, </w:t>
      </w:r>
      <w:r w:rsidR="003E4E22">
        <w:rPr>
          <w:rFonts w:ascii="Times New Roman" w:hAnsi="Times New Roman" w:cs="Times New Roman"/>
          <w:sz w:val="28"/>
          <w:szCs w:val="28"/>
        </w:rPr>
        <w:t>небольшая доля</w:t>
      </w:r>
      <w:r w:rsidR="00B50CCA">
        <w:rPr>
          <w:rFonts w:ascii="Times New Roman" w:hAnsi="Times New Roman" w:cs="Times New Roman"/>
          <w:sz w:val="28"/>
          <w:szCs w:val="28"/>
        </w:rPr>
        <w:t xml:space="preserve"> православных христиан </w:t>
      </w:r>
      <w:r w:rsidR="00025966">
        <w:rPr>
          <w:rFonts w:ascii="Times New Roman" w:hAnsi="Times New Roman" w:cs="Times New Roman"/>
          <w:sz w:val="28"/>
          <w:szCs w:val="28"/>
        </w:rPr>
        <w:t xml:space="preserve">также </w:t>
      </w:r>
      <w:r w:rsidR="003E4E22">
        <w:rPr>
          <w:rFonts w:ascii="Times New Roman" w:hAnsi="Times New Roman" w:cs="Times New Roman"/>
          <w:sz w:val="28"/>
          <w:szCs w:val="28"/>
        </w:rPr>
        <w:t xml:space="preserve">имелась </w:t>
      </w:r>
      <w:r w:rsidR="00187CC1">
        <w:rPr>
          <w:rFonts w:ascii="Times New Roman" w:hAnsi="Times New Roman" w:cs="Times New Roman"/>
          <w:sz w:val="28"/>
          <w:szCs w:val="28"/>
        </w:rPr>
        <w:t>в Шанхае</w:t>
      </w:r>
      <w:r w:rsidR="00A77D20" w:rsidRPr="003C49DA">
        <w:rPr>
          <w:rFonts w:ascii="Times New Roman" w:hAnsi="Times New Roman" w:cs="Times New Roman"/>
          <w:sz w:val="28"/>
          <w:szCs w:val="28"/>
        </w:rPr>
        <w:t xml:space="preserve">. </w:t>
      </w:r>
      <w:r w:rsidR="00714312">
        <w:rPr>
          <w:rFonts w:ascii="Times New Roman" w:hAnsi="Times New Roman" w:cs="Times New Roman"/>
          <w:sz w:val="28"/>
          <w:szCs w:val="28"/>
        </w:rPr>
        <w:t>По национальности это</w:t>
      </w:r>
      <w:r w:rsidR="003E4E22">
        <w:rPr>
          <w:rFonts w:ascii="Times New Roman" w:hAnsi="Times New Roman" w:cs="Times New Roman"/>
          <w:sz w:val="28"/>
          <w:szCs w:val="28"/>
        </w:rPr>
        <w:t xml:space="preserve"> были китайцы,</w:t>
      </w:r>
      <w:r w:rsidR="00A77D20" w:rsidRPr="003C49DA">
        <w:rPr>
          <w:rFonts w:ascii="Times New Roman" w:hAnsi="Times New Roman" w:cs="Times New Roman"/>
          <w:sz w:val="28"/>
          <w:szCs w:val="28"/>
        </w:rPr>
        <w:t xml:space="preserve"> маньчжур</w:t>
      </w:r>
      <w:r w:rsidR="003E4E22">
        <w:rPr>
          <w:rFonts w:ascii="Times New Roman" w:hAnsi="Times New Roman" w:cs="Times New Roman"/>
          <w:sz w:val="28"/>
          <w:szCs w:val="28"/>
        </w:rPr>
        <w:t>ы, албазинцы</w:t>
      </w:r>
      <w:r w:rsidR="00A77D20" w:rsidRPr="003C49DA">
        <w:rPr>
          <w:rFonts w:ascii="Times New Roman" w:hAnsi="Times New Roman" w:cs="Times New Roman"/>
          <w:sz w:val="28"/>
          <w:szCs w:val="28"/>
        </w:rPr>
        <w:t xml:space="preserve"> </w:t>
      </w:r>
      <w:r w:rsidR="003E4E22">
        <w:rPr>
          <w:rFonts w:ascii="Times New Roman" w:hAnsi="Times New Roman" w:cs="Times New Roman"/>
          <w:sz w:val="28"/>
          <w:szCs w:val="28"/>
        </w:rPr>
        <w:t>и монголы</w:t>
      </w:r>
      <w:r w:rsidR="00A77D20" w:rsidRPr="003C49DA">
        <w:rPr>
          <w:rFonts w:ascii="Times New Roman" w:hAnsi="Times New Roman" w:cs="Times New Roman"/>
          <w:sz w:val="28"/>
          <w:szCs w:val="28"/>
        </w:rPr>
        <w:t>. По сословно-профессиональному составу</w:t>
      </w:r>
      <w:r w:rsidR="00714312">
        <w:rPr>
          <w:rFonts w:ascii="Times New Roman" w:hAnsi="Times New Roman" w:cs="Times New Roman"/>
          <w:sz w:val="28"/>
          <w:szCs w:val="28"/>
        </w:rPr>
        <w:t>,</w:t>
      </w:r>
      <w:r w:rsidR="00A77D20" w:rsidRPr="003C49DA">
        <w:rPr>
          <w:rFonts w:ascii="Times New Roman" w:hAnsi="Times New Roman" w:cs="Times New Roman"/>
          <w:sz w:val="28"/>
          <w:szCs w:val="28"/>
        </w:rPr>
        <w:t xml:space="preserve"> </w:t>
      </w:r>
      <w:r w:rsidR="007B41DA">
        <w:rPr>
          <w:rFonts w:ascii="Times New Roman" w:hAnsi="Times New Roman" w:cs="Times New Roman"/>
          <w:sz w:val="28"/>
          <w:szCs w:val="28"/>
        </w:rPr>
        <w:t xml:space="preserve">кроме </w:t>
      </w:r>
      <w:r w:rsidR="002658DC">
        <w:rPr>
          <w:rFonts w:ascii="Times New Roman" w:hAnsi="Times New Roman" w:cs="Times New Roman"/>
          <w:sz w:val="28"/>
          <w:szCs w:val="28"/>
        </w:rPr>
        <w:t>«знаменных» и кре</w:t>
      </w:r>
      <w:r w:rsidR="007B41DA">
        <w:rPr>
          <w:rFonts w:ascii="Times New Roman" w:hAnsi="Times New Roman" w:cs="Times New Roman"/>
          <w:sz w:val="28"/>
          <w:szCs w:val="28"/>
        </w:rPr>
        <w:t xml:space="preserve">стьян, указаны ещё мещане, </w:t>
      </w:r>
      <w:r w:rsidR="00A77D20" w:rsidRPr="003C49DA">
        <w:rPr>
          <w:rFonts w:ascii="Times New Roman" w:hAnsi="Times New Roman" w:cs="Times New Roman"/>
          <w:sz w:val="28"/>
          <w:szCs w:val="28"/>
        </w:rPr>
        <w:t>солдаты, учителя</w:t>
      </w:r>
      <w:r w:rsidR="009D2F88">
        <w:rPr>
          <w:rStyle w:val="a5"/>
          <w:rFonts w:ascii="Times New Roman" w:hAnsi="Times New Roman" w:cs="Times New Roman"/>
          <w:sz w:val="28"/>
          <w:szCs w:val="28"/>
        </w:rPr>
        <w:footnoteReference w:id="7"/>
      </w:r>
      <w:r w:rsidR="00A77D20" w:rsidRPr="003C49DA">
        <w:rPr>
          <w:rFonts w:ascii="Times New Roman" w:hAnsi="Times New Roman" w:cs="Times New Roman"/>
          <w:sz w:val="28"/>
          <w:szCs w:val="28"/>
        </w:rPr>
        <w:t>.</w:t>
      </w:r>
      <w:r w:rsidR="007B41DA">
        <w:rPr>
          <w:rFonts w:ascii="Times New Roman" w:hAnsi="Times New Roman" w:cs="Times New Roman"/>
          <w:sz w:val="28"/>
          <w:szCs w:val="28"/>
        </w:rPr>
        <w:t xml:space="preserve"> </w:t>
      </w:r>
      <w:r w:rsidR="004923F8">
        <w:rPr>
          <w:rFonts w:ascii="Times New Roman" w:hAnsi="Times New Roman" w:cs="Times New Roman"/>
          <w:sz w:val="28"/>
          <w:szCs w:val="28"/>
        </w:rPr>
        <w:t>Эти данные подтверждаются</w:t>
      </w:r>
      <w:r w:rsidR="00DA54B5" w:rsidRPr="00DA54B5">
        <w:rPr>
          <w:rFonts w:ascii="Times New Roman" w:hAnsi="Times New Roman" w:cs="Times New Roman"/>
          <w:sz w:val="28"/>
          <w:szCs w:val="28"/>
        </w:rPr>
        <w:t xml:space="preserve"> </w:t>
      </w:r>
      <w:r w:rsidR="00DA54B5">
        <w:rPr>
          <w:rFonts w:ascii="Times New Roman" w:hAnsi="Times New Roman" w:cs="Times New Roman"/>
          <w:sz w:val="28"/>
          <w:szCs w:val="28"/>
        </w:rPr>
        <w:t xml:space="preserve">и списком китайских мучеников, погибших во </w:t>
      </w:r>
      <w:r w:rsidR="00DA54B5">
        <w:rPr>
          <w:rFonts w:ascii="Times New Roman" w:hAnsi="Times New Roman" w:cs="Times New Roman"/>
          <w:sz w:val="28"/>
          <w:szCs w:val="28"/>
        </w:rPr>
        <w:lastRenderedPageBreak/>
        <w:t>время восстания ихэтуаней</w:t>
      </w:r>
      <w:r w:rsidR="00A9566B">
        <w:rPr>
          <w:rFonts w:ascii="Times New Roman" w:hAnsi="Times New Roman" w:cs="Times New Roman"/>
          <w:sz w:val="28"/>
          <w:szCs w:val="28"/>
        </w:rPr>
        <w:t xml:space="preserve">, где </w:t>
      </w:r>
      <w:r w:rsidR="00714312">
        <w:rPr>
          <w:rFonts w:ascii="Times New Roman" w:hAnsi="Times New Roman" w:cs="Times New Roman"/>
          <w:sz w:val="28"/>
          <w:szCs w:val="28"/>
        </w:rPr>
        <w:t>приводятся</w:t>
      </w:r>
      <w:r w:rsidR="00A9566B">
        <w:rPr>
          <w:rFonts w:ascii="Times New Roman" w:hAnsi="Times New Roman" w:cs="Times New Roman"/>
          <w:sz w:val="28"/>
          <w:szCs w:val="28"/>
        </w:rPr>
        <w:t xml:space="preserve"> имена, </w:t>
      </w:r>
      <w:r w:rsidR="00E56DC4">
        <w:rPr>
          <w:rFonts w:ascii="Times New Roman" w:hAnsi="Times New Roman" w:cs="Times New Roman"/>
          <w:sz w:val="28"/>
          <w:szCs w:val="28"/>
        </w:rPr>
        <w:t xml:space="preserve">сословия и </w:t>
      </w:r>
      <w:r w:rsidR="005C062F">
        <w:rPr>
          <w:rFonts w:ascii="Times New Roman" w:hAnsi="Times New Roman" w:cs="Times New Roman"/>
          <w:sz w:val="28"/>
          <w:szCs w:val="28"/>
        </w:rPr>
        <w:t>семейные связи</w:t>
      </w:r>
      <w:r w:rsidR="00714312">
        <w:rPr>
          <w:rFonts w:ascii="Times New Roman" w:hAnsi="Times New Roman" w:cs="Times New Roman"/>
          <w:sz w:val="28"/>
          <w:szCs w:val="28"/>
        </w:rPr>
        <w:t xml:space="preserve"> пострадавших</w:t>
      </w:r>
      <w:r w:rsidR="00DA54B5">
        <w:rPr>
          <w:rStyle w:val="a5"/>
          <w:rFonts w:ascii="Times New Roman" w:hAnsi="Times New Roman" w:cs="Times New Roman"/>
          <w:sz w:val="28"/>
          <w:szCs w:val="28"/>
        </w:rPr>
        <w:footnoteReference w:id="8"/>
      </w:r>
      <w:r w:rsidR="00F85E7B">
        <w:rPr>
          <w:rFonts w:ascii="Times New Roman" w:hAnsi="Times New Roman" w:cs="Times New Roman"/>
          <w:sz w:val="28"/>
          <w:szCs w:val="28"/>
        </w:rPr>
        <w:t>.</w:t>
      </w:r>
    </w:p>
    <w:p w:rsidR="001B2C95" w:rsidRDefault="007B41DA" w:rsidP="001B2C95">
      <w:pPr>
        <w:ind w:firstLine="708"/>
        <w:rPr>
          <w:rFonts w:ascii="Times New Roman" w:hAnsi="Times New Roman" w:cs="Times New Roman"/>
          <w:sz w:val="28"/>
          <w:szCs w:val="28"/>
        </w:rPr>
      </w:pPr>
      <w:r>
        <w:rPr>
          <w:rFonts w:ascii="Times New Roman" w:hAnsi="Times New Roman" w:cs="Times New Roman"/>
          <w:sz w:val="28"/>
          <w:szCs w:val="28"/>
        </w:rPr>
        <w:t xml:space="preserve">О </w:t>
      </w:r>
      <w:r w:rsidR="002E7047">
        <w:rPr>
          <w:rFonts w:ascii="Times New Roman" w:hAnsi="Times New Roman" w:cs="Times New Roman"/>
          <w:sz w:val="28"/>
          <w:szCs w:val="28"/>
        </w:rPr>
        <w:t>степени же понимания китайцами церковных истин красноречиво говорят записанные, к сожалению, только по-русски архим. Гурием беседы на богословские темы с прихожанами</w:t>
      </w:r>
      <w:r w:rsidR="002E7047">
        <w:rPr>
          <w:rStyle w:val="a5"/>
          <w:rFonts w:ascii="Times New Roman" w:hAnsi="Times New Roman" w:cs="Times New Roman"/>
          <w:sz w:val="28"/>
          <w:szCs w:val="28"/>
        </w:rPr>
        <w:footnoteReference w:id="9"/>
      </w:r>
      <w:r w:rsidR="002E7047">
        <w:rPr>
          <w:rFonts w:ascii="Times New Roman" w:hAnsi="Times New Roman" w:cs="Times New Roman"/>
          <w:sz w:val="28"/>
          <w:szCs w:val="28"/>
        </w:rPr>
        <w:t>. Четыре беседы</w:t>
      </w:r>
      <w:r w:rsidR="008902A4">
        <w:rPr>
          <w:rFonts w:ascii="Times New Roman" w:hAnsi="Times New Roman" w:cs="Times New Roman"/>
          <w:sz w:val="28"/>
          <w:szCs w:val="28"/>
        </w:rPr>
        <w:t xml:space="preserve"> («О </w:t>
      </w:r>
      <w:r w:rsidR="005C5283">
        <w:rPr>
          <w:rFonts w:ascii="Times New Roman" w:hAnsi="Times New Roman" w:cs="Times New Roman"/>
          <w:sz w:val="28"/>
          <w:szCs w:val="28"/>
        </w:rPr>
        <w:t>достойном приготовлении к принятию Святых Тайн</w:t>
      </w:r>
      <w:r w:rsidR="002E7047">
        <w:rPr>
          <w:rFonts w:ascii="Times New Roman" w:hAnsi="Times New Roman" w:cs="Times New Roman"/>
          <w:sz w:val="28"/>
          <w:szCs w:val="28"/>
        </w:rPr>
        <w:t>»</w:t>
      </w:r>
      <w:r w:rsidR="005C5283">
        <w:rPr>
          <w:rFonts w:ascii="Times New Roman" w:hAnsi="Times New Roman" w:cs="Times New Roman"/>
          <w:sz w:val="28"/>
          <w:szCs w:val="28"/>
        </w:rPr>
        <w:t>, «О молитве», «Об исповеди», «</w:t>
      </w:r>
      <w:r w:rsidR="00DF3642">
        <w:rPr>
          <w:rFonts w:ascii="Times New Roman" w:hAnsi="Times New Roman" w:cs="Times New Roman"/>
          <w:sz w:val="28"/>
          <w:szCs w:val="28"/>
        </w:rPr>
        <w:t>О Святом Причащении</w:t>
      </w:r>
      <w:r w:rsidR="005C5283">
        <w:rPr>
          <w:rFonts w:ascii="Times New Roman" w:hAnsi="Times New Roman" w:cs="Times New Roman"/>
          <w:sz w:val="28"/>
          <w:szCs w:val="28"/>
        </w:rPr>
        <w:t>»</w:t>
      </w:r>
      <w:r w:rsidR="002E7047">
        <w:rPr>
          <w:rFonts w:ascii="Times New Roman" w:hAnsi="Times New Roman" w:cs="Times New Roman"/>
          <w:sz w:val="28"/>
          <w:szCs w:val="28"/>
        </w:rPr>
        <w:t xml:space="preserve">) сосредотачиваются на тех положениях христианства, которые озадачивали </w:t>
      </w:r>
      <w:r w:rsidR="008042E7">
        <w:rPr>
          <w:rFonts w:ascii="Times New Roman" w:hAnsi="Times New Roman" w:cs="Times New Roman"/>
          <w:sz w:val="28"/>
          <w:szCs w:val="28"/>
        </w:rPr>
        <w:t>верующих китайцев, в чём они сами и признаются: «</w:t>
      </w:r>
      <w:r w:rsidR="008042E7" w:rsidRPr="008042E7">
        <w:rPr>
          <w:rFonts w:ascii="Times New Roman" w:hAnsi="Times New Roman" w:cs="Times New Roman"/>
          <w:sz w:val="28"/>
          <w:szCs w:val="28"/>
        </w:rPr>
        <w:t>Но я плохо понимаю все, что касается таинства причащения. Часто слышу, говорят: причащаться Святых Таин; но что тако</w:t>
      </w:r>
      <w:r w:rsidR="008042E7">
        <w:rPr>
          <w:rFonts w:ascii="Times New Roman" w:hAnsi="Times New Roman" w:cs="Times New Roman"/>
          <w:sz w:val="28"/>
          <w:szCs w:val="28"/>
        </w:rPr>
        <w:t>е эти та</w:t>
      </w:r>
      <w:r w:rsidR="00F94D18">
        <w:rPr>
          <w:rFonts w:ascii="Times New Roman" w:hAnsi="Times New Roman" w:cs="Times New Roman"/>
          <w:sz w:val="28"/>
          <w:szCs w:val="28"/>
        </w:rPr>
        <w:t>й</w:t>
      </w:r>
      <w:r w:rsidR="008042E7">
        <w:rPr>
          <w:rFonts w:ascii="Times New Roman" w:hAnsi="Times New Roman" w:cs="Times New Roman"/>
          <w:sz w:val="28"/>
          <w:szCs w:val="28"/>
        </w:rPr>
        <w:t>ны? Чего я причащаюсь?»</w:t>
      </w:r>
      <w:r w:rsidR="00061C9A">
        <w:rPr>
          <w:rStyle w:val="a5"/>
          <w:rFonts w:ascii="Times New Roman" w:hAnsi="Times New Roman" w:cs="Times New Roman"/>
          <w:sz w:val="28"/>
          <w:szCs w:val="28"/>
        </w:rPr>
        <w:footnoteReference w:id="10"/>
      </w:r>
      <w:r w:rsidR="00F94D18">
        <w:rPr>
          <w:rFonts w:ascii="Times New Roman" w:hAnsi="Times New Roman" w:cs="Times New Roman"/>
          <w:sz w:val="28"/>
          <w:szCs w:val="28"/>
        </w:rPr>
        <w:t xml:space="preserve"> </w:t>
      </w:r>
      <w:r w:rsidR="00583529">
        <w:rPr>
          <w:rFonts w:ascii="Times New Roman" w:hAnsi="Times New Roman" w:cs="Times New Roman"/>
          <w:sz w:val="28"/>
          <w:szCs w:val="28"/>
        </w:rPr>
        <w:t>Или, к примеру, следующая фраза</w:t>
      </w:r>
      <w:r w:rsidR="00061C9A">
        <w:rPr>
          <w:rFonts w:ascii="Times New Roman" w:hAnsi="Times New Roman" w:cs="Times New Roman"/>
          <w:sz w:val="28"/>
          <w:szCs w:val="28"/>
        </w:rPr>
        <w:t xml:space="preserve"> о подготовке к </w:t>
      </w:r>
      <w:r w:rsidR="006E02B4">
        <w:rPr>
          <w:rFonts w:ascii="Times New Roman" w:hAnsi="Times New Roman" w:cs="Times New Roman"/>
          <w:sz w:val="28"/>
          <w:szCs w:val="28"/>
        </w:rPr>
        <w:t>причастию</w:t>
      </w:r>
      <w:r w:rsidR="00583529">
        <w:rPr>
          <w:rFonts w:ascii="Times New Roman" w:hAnsi="Times New Roman" w:cs="Times New Roman"/>
          <w:sz w:val="28"/>
          <w:szCs w:val="28"/>
        </w:rPr>
        <w:t>:</w:t>
      </w:r>
      <w:r w:rsidR="00061C9A">
        <w:rPr>
          <w:rFonts w:ascii="Times New Roman" w:hAnsi="Times New Roman" w:cs="Times New Roman"/>
          <w:sz w:val="28"/>
          <w:szCs w:val="28"/>
        </w:rPr>
        <w:t xml:space="preserve"> «</w:t>
      </w:r>
      <w:r w:rsidR="00061C9A" w:rsidRPr="00061C9A">
        <w:rPr>
          <w:rFonts w:ascii="Times New Roman" w:hAnsi="Times New Roman" w:cs="Times New Roman"/>
          <w:sz w:val="28"/>
          <w:szCs w:val="28"/>
        </w:rPr>
        <w:t>Ничего</w:t>
      </w:r>
      <w:r w:rsidR="00061C9A">
        <w:rPr>
          <w:rFonts w:ascii="Times New Roman" w:hAnsi="Times New Roman" w:cs="Times New Roman"/>
          <w:sz w:val="28"/>
          <w:szCs w:val="28"/>
        </w:rPr>
        <w:t xml:space="preserve"> особенного не помню. Ты мне го</w:t>
      </w:r>
      <w:r w:rsidR="00061C9A" w:rsidRPr="00061C9A">
        <w:rPr>
          <w:rFonts w:ascii="Times New Roman" w:hAnsi="Times New Roman" w:cs="Times New Roman"/>
          <w:sz w:val="28"/>
          <w:szCs w:val="28"/>
        </w:rPr>
        <w:t>ворил, что надо поститься, по п</w:t>
      </w:r>
      <w:r w:rsidR="00061C9A">
        <w:rPr>
          <w:rFonts w:ascii="Times New Roman" w:hAnsi="Times New Roman" w:cs="Times New Roman"/>
          <w:sz w:val="28"/>
          <w:szCs w:val="28"/>
        </w:rPr>
        <w:t>ервому удару колокола хо</w:t>
      </w:r>
      <w:r w:rsidR="00061C9A" w:rsidRPr="00061C9A">
        <w:rPr>
          <w:rFonts w:ascii="Times New Roman" w:hAnsi="Times New Roman" w:cs="Times New Roman"/>
          <w:sz w:val="28"/>
          <w:szCs w:val="28"/>
        </w:rPr>
        <w:t>дить в церковь, в пятницу исповедаться, а в субботу или воскресенье</w:t>
      </w:r>
      <w:r w:rsidR="00061C9A">
        <w:rPr>
          <w:rFonts w:ascii="Times New Roman" w:hAnsi="Times New Roman" w:cs="Times New Roman"/>
          <w:sz w:val="28"/>
          <w:szCs w:val="28"/>
        </w:rPr>
        <w:t xml:space="preserve"> причаститься. Я так и поступал»</w:t>
      </w:r>
      <w:r w:rsidR="00061C9A">
        <w:rPr>
          <w:rStyle w:val="a5"/>
          <w:rFonts w:ascii="Times New Roman" w:hAnsi="Times New Roman" w:cs="Times New Roman"/>
          <w:sz w:val="28"/>
          <w:szCs w:val="28"/>
        </w:rPr>
        <w:footnoteReference w:id="11"/>
      </w:r>
      <w:r w:rsidR="00061C9A">
        <w:rPr>
          <w:rFonts w:ascii="Times New Roman" w:hAnsi="Times New Roman" w:cs="Times New Roman"/>
          <w:sz w:val="28"/>
          <w:szCs w:val="28"/>
        </w:rPr>
        <w:t xml:space="preserve">. </w:t>
      </w:r>
      <w:r w:rsidR="00913244">
        <w:rPr>
          <w:rFonts w:ascii="Times New Roman" w:hAnsi="Times New Roman" w:cs="Times New Roman"/>
          <w:sz w:val="28"/>
          <w:szCs w:val="28"/>
        </w:rPr>
        <w:t xml:space="preserve">Из общего хода </w:t>
      </w:r>
      <w:r w:rsidR="006E02B4">
        <w:rPr>
          <w:rFonts w:ascii="Times New Roman" w:hAnsi="Times New Roman" w:cs="Times New Roman"/>
          <w:sz w:val="28"/>
          <w:szCs w:val="28"/>
        </w:rPr>
        <w:t xml:space="preserve">диалога становится понятно, что, во-первых, </w:t>
      </w:r>
      <w:r w:rsidR="00E93414">
        <w:rPr>
          <w:rFonts w:ascii="Times New Roman" w:hAnsi="Times New Roman" w:cs="Times New Roman"/>
          <w:sz w:val="28"/>
          <w:szCs w:val="28"/>
        </w:rPr>
        <w:t>подход к</w:t>
      </w:r>
      <w:r w:rsidR="006E02B4">
        <w:rPr>
          <w:rFonts w:ascii="Times New Roman" w:hAnsi="Times New Roman" w:cs="Times New Roman"/>
          <w:sz w:val="28"/>
          <w:szCs w:val="28"/>
        </w:rPr>
        <w:t>итай</w:t>
      </w:r>
      <w:r w:rsidR="00E93414">
        <w:rPr>
          <w:rFonts w:ascii="Times New Roman" w:hAnsi="Times New Roman" w:cs="Times New Roman"/>
          <w:sz w:val="28"/>
          <w:szCs w:val="28"/>
        </w:rPr>
        <w:t>цев</w:t>
      </w:r>
      <w:r w:rsidR="00A81C36">
        <w:rPr>
          <w:rFonts w:ascii="Times New Roman" w:hAnsi="Times New Roman" w:cs="Times New Roman"/>
          <w:sz w:val="28"/>
          <w:szCs w:val="28"/>
        </w:rPr>
        <w:t xml:space="preserve"> к религиозным вопросам </w:t>
      </w:r>
      <w:r w:rsidR="00617F72">
        <w:rPr>
          <w:rFonts w:ascii="Times New Roman" w:hAnsi="Times New Roman" w:cs="Times New Roman"/>
          <w:sz w:val="28"/>
          <w:szCs w:val="28"/>
        </w:rPr>
        <w:t>и ритуалам сугубо рациональный, поэтому им непонятна, например,  идея поста: ведь без еды человек ослабеет и не сможет работать, разве такое страдание приятно Богу?</w:t>
      </w:r>
      <w:r w:rsidR="0056737F">
        <w:rPr>
          <w:rFonts w:ascii="Times New Roman" w:hAnsi="Times New Roman" w:cs="Times New Roman"/>
          <w:sz w:val="28"/>
          <w:szCs w:val="28"/>
        </w:rPr>
        <w:t xml:space="preserve"> Или, например, что за физическим постом, т.е воздержанием от пищи, стоит, по выражению архим. Гурия, «пост души» – удержание от худых мыслей, дел, клеветы. </w:t>
      </w:r>
      <w:r w:rsidR="005B5108">
        <w:rPr>
          <w:rFonts w:ascii="Times New Roman" w:hAnsi="Times New Roman" w:cs="Times New Roman"/>
          <w:sz w:val="28"/>
          <w:szCs w:val="28"/>
        </w:rPr>
        <w:t>Равно непонятно</w:t>
      </w:r>
      <w:r w:rsidR="005316C4">
        <w:rPr>
          <w:rFonts w:ascii="Times New Roman" w:hAnsi="Times New Roman" w:cs="Times New Roman"/>
          <w:sz w:val="28"/>
          <w:szCs w:val="28"/>
        </w:rPr>
        <w:t xml:space="preserve"> им</w:t>
      </w:r>
      <w:r w:rsidR="005B5108">
        <w:rPr>
          <w:rFonts w:ascii="Times New Roman" w:hAnsi="Times New Roman" w:cs="Times New Roman"/>
          <w:sz w:val="28"/>
          <w:szCs w:val="28"/>
        </w:rPr>
        <w:t xml:space="preserve">, почему хлеб и вино во время причастия называют Телом и Кровью Христовой. Другими словами, то, что в </w:t>
      </w:r>
      <w:r w:rsidR="00D5326B">
        <w:rPr>
          <w:rFonts w:ascii="Times New Roman" w:hAnsi="Times New Roman" w:cs="Times New Roman"/>
          <w:sz w:val="28"/>
          <w:szCs w:val="28"/>
        </w:rPr>
        <w:t>Ц</w:t>
      </w:r>
      <w:r w:rsidR="005B5108">
        <w:rPr>
          <w:rFonts w:ascii="Times New Roman" w:hAnsi="Times New Roman" w:cs="Times New Roman"/>
          <w:sz w:val="28"/>
          <w:szCs w:val="28"/>
        </w:rPr>
        <w:t>еркви ес</w:t>
      </w:r>
      <w:r w:rsidR="00D2374A">
        <w:rPr>
          <w:rFonts w:ascii="Times New Roman" w:hAnsi="Times New Roman" w:cs="Times New Roman"/>
          <w:sz w:val="28"/>
          <w:szCs w:val="28"/>
        </w:rPr>
        <w:t>ть абстрактного и что священничеством</w:t>
      </w:r>
      <w:r w:rsidR="005B5108">
        <w:rPr>
          <w:rFonts w:ascii="Times New Roman" w:hAnsi="Times New Roman" w:cs="Times New Roman"/>
          <w:sz w:val="28"/>
          <w:szCs w:val="28"/>
        </w:rPr>
        <w:t xml:space="preserve"> признаётся как необъяснимая тайна, для китайцев составляет самую большую трудность и препятствие к пониманию веры.</w:t>
      </w:r>
    </w:p>
    <w:p w:rsidR="00311FFC" w:rsidRPr="000E5CD9" w:rsidRDefault="00311FFC" w:rsidP="00D82853">
      <w:pPr>
        <w:ind w:firstLine="708"/>
        <w:rPr>
          <w:rFonts w:ascii="Times New Roman" w:hAnsi="Times New Roman" w:cs="Times New Roman"/>
          <w:sz w:val="28"/>
          <w:szCs w:val="28"/>
        </w:rPr>
      </w:pPr>
      <w:r>
        <w:rPr>
          <w:rFonts w:ascii="Times New Roman" w:hAnsi="Times New Roman" w:cs="Times New Roman"/>
          <w:sz w:val="28"/>
          <w:szCs w:val="28"/>
        </w:rPr>
        <w:t xml:space="preserve">Ещё одно любопытное свидетельство </w:t>
      </w:r>
      <w:r w:rsidR="005C648A">
        <w:rPr>
          <w:rFonts w:ascii="Times New Roman" w:hAnsi="Times New Roman" w:cs="Times New Roman"/>
          <w:sz w:val="28"/>
          <w:szCs w:val="28"/>
        </w:rPr>
        <w:t xml:space="preserve">о сотворчестве миссионеров с их  паствой содержит </w:t>
      </w:r>
      <w:r>
        <w:rPr>
          <w:rFonts w:ascii="Times New Roman" w:hAnsi="Times New Roman" w:cs="Times New Roman"/>
          <w:sz w:val="28"/>
          <w:szCs w:val="28"/>
        </w:rPr>
        <w:t>инструкция</w:t>
      </w:r>
      <w:r w:rsidR="00F02BE0">
        <w:rPr>
          <w:rFonts w:ascii="Times New Roman" w:hAnsi="Times New Roman" w:cs="Times New Roman"/>
          <w:sz w:val="28"/>
          <w:szCs w:val="28"/>
        </w:rPr>
        <w:t xml:space="preserve"> архим. Иннокентия (Фигуровского) членам восемнадцатой миссии. </w:t>
      </w:r>
      <w:r w:rsidR="004C1B36">
        <w:rPr>
          <w:rFonts w:ascii="Times New Roman" w:hAnsi="Times New Roman" w:cs="Times New Roman"/>
          <w:sz w:val="28"/>
          <w:szCs w:val="28"/>
        </w:rPr>
        <w:t xml:space="preserve">Об уровне верующих китайцев </w:t>
      </w:r>
      <w:r w:rsidR="00283A0E">
        <w:rPr>
          <w:rFonts w:ascii="Times New Roman" w:hAnsi="Times New Roman" w:cs="Times New Roman"/>
          <w:sz w:val="28"/>
          <w:szCs w:val="28"/>
        </w:rPr>
        <w:t xml:space="preserve">он </w:t>
      </w:r>
      <w:r w:rsidR="004C1B36">
        <w:rPr>
          <w:rFonts w:ascii="Times New Roman" w:hAnsi="Times New Roman" w:cs="Times New Roman"/>
          <w:sz w:val="28"/>
          <w:szCs w:val="28"/>
        </w:rPr>
        <w:t>говорит</w:t>
      </w:r>
      <w:r w:rsidR="00283A0E">
        <w:rPr>
          <w:rFonts w:ascii="Times New Roman" w:hAnsi="Times New Roman" w:cs="Times New Roman"/>
          <w:sz w:val="28"/>
          <w:szCs w:val="28"/>
        </w:rPr>
        <w:t xml:space="preserve"> </w:t>
      </w:r>
      <w:r w:rsidR="00283A0E">
        <w:rPr>
          <w:rFonts w:ascii="Times New Roman" w:hAnsi="Times New Roman" w:cs="Times New Roman"/>
          <w:sz w:val="28"/>
          <w:szCs w:val="28"/>
        </w:rPr>
        <w:lastRenderedPageBreak/>
        <w:t>следующее: «те, с которыми ты будешь иметь дело, по привычкам и понятиям суть язычники и заблудшие, а по степени образования дети»</w:t>
      </w:r>
      <w:r w:rsidR="00283A0E">
        <w:rPr>
          <w:rStyle w:val="a5"/>
          <w:rFonts w:ascii="Times New Roman" w:hAnsi="Times New Roman" w:cs="Times New Roman"/>
          <w:sz w:val="28"/>
          <w:szCs w:val="28"/>
        </w:rPr>
        <w:footnoteReference w:id="12"/>
      </w:r>
      <w:r w:rsidR="00283A0E">
        <w:rPr>
          <w:rFonts w:ascii="Times New Roman" w:hAnsi="Times New Roman" w:cs="Times New Roman"/>
          <w:sz w:val="28"/>
          <w:szCs w:val="28"/>
        </w:rPr>
        <w:t>.</w:t>
      </w:r>
      <w:r w:rsidR="004C1B36">
        <w:rPr>
          <w:rFonts w:ascii="Times New Roman" w:hAnsi="Times New Roman" w:cs="Times New Roman"/>
          <w:sz w:val="28"/>
          <w:szCs w:val="28"/>
        </w:rPr>
        <w:t xml:space="preserve"> </w:t>
      </w:r>
      <w:r w:rsidR="008D60C4">
        <w:rPr>
          <w:rFonts w:ascii="Times New Roman" w:hAnsi="Times New Roman" w:cs="Times New Roman"/>
          <w:sz w:val="28"/>
          <w:szCs w:val="28"/>
        </w:rPr>
        <w:t>Архим. Иннокентий неоднократно</w:t>
      </w:r>
      <w:r w:rsidR="00B90A68">
        <w:rPr>
          <w:rFonts w:ascii="Times New Roman" w:hAnsi="Times New Roman" w:cs="Times New Roman"/>
          <w:sz w:val="28"/>
          <w:szCs w:val="28"/>
        </w:rPr>
        <w:t xml:space="preserve"> пишет</w:t>
      </w:r>
      <w:r w:rsidR="008D60C4">
        <w:rPr>
          <w:rFonts w:ascii="Times New Roman" w:hAnsi="Times New Roman" w:cs="Times New Roman"/>
          <w:sz w:val="28"/>
          <w:szCs w:val="28"/>
        </w:rPr>
        <w:t xml:space="preserve">, что излагать вероучение нужно кратко и просто, </w:t>
      </w:r>
      <w:r w:rsidR="003317DB">
        <w:rPr>
          <w:rFonts w:ascii="Times New Roman" w:hAnsi="Times New Roman" w:cs="Times New Roman"/>
          <w:sz w:val="28"/>
          <w:szCs w:val="28"/>
        </w:rPr>
        <w:t>и</w:t>
      </w:r>
      <w:r w:rsidR="00822878">
        <w:rPr>
          <w:rFonts w:ascii="Times New Roman" w:hAnsi="Times New Roman" w:cs="Times New Roman"/>
          <w:sz w:val="28"/>
          <w:szCs w:val="28"/>
        </w:rPr>
        <w:t>збегая лишними</w:t>
      </w:r>
      <w:r w:rsidR="003317DB">
        <w:rPr>
          <w:rFonts w:ascii="Times New Roman" w:hAnsi="Times New Roman" w:cs="Times New Roman"/>
          <w:sz w:val="28"/>
          <w:szCs w:val="28"/>
        </w:rPr>
        <w:t xml:space="preserve"> подробностями усложнить рассказ</w:t>
      </w:r>
      <w:r w:rsidR="00B90A68">
        <w:rPr>
          <w:rFonts w:ascii="Times New Roman" w:hAnsi="Times New Roman" w:cs="Times New Roman"/>
          <w:sz w:val="28"/>
          <w:szCs w:val="28"/>
        </w:rPr>
        <w:t>: «В изъяснении учени</w:t>
      </w:r>
      <w:r w:rsidR="00B90A68" w:rsidRPr="00B90A68">
        <w:rPr>
          <w:rFonts w:ascii="Times New Roman" w:hAnsi="Times New Roman" w:cs="Times New Roman"/>
          <w:sz w:val="28"/>
          <w:szCs w:val="28"/>
        </w:rPr>
        <w:t xml:space="preserve">я </w:t>
      </w:r>
      <w:r w:rsidR="00B90A68">
        <w:rPr>
          <w:rFonts w:ascii="Times New Roman" w:hAnsi="Times New Roman" w:cs="Times New Roman"/>
          <w:sz w:val="28"/>
          <w:szCs w:val="28"/>
        </w:rPr>
        <w:t>Христа не нужно много распространяться…только говорить, что…</w:t>
      </w:r>
      <w:r w:rsidR="00B90A68" w:rsidRPr="00B90A68">
        <w:rPr>
          <w:rFonts w:ascii="Times New Roman" w:hAnsi="Times New Roman" w:cs="Times New Roman"/>
          <w:sz w:val="28"/>
          <w:szCs w:val="28"/>
        </w:rPr>
        <w:t>[</w:t>
      </w:r>
      <w:r w:rsidR="00B90A68">
        <w:rPr>
          <w:rFonts w:ascii="Times New Roman" w:hAnsi="Times New Roman" w:cs="Times New Roman"/>
          <w:sz w:val="28"/>
          <w:szCs w:val="28"/>
        </w:rPr>
        <w:t>оно</w:t>
      </w:r>
      <w:r w:rsidR="00B90A68" w:rsidRPr="00B90A68">
        <w:rPr>
          <w:rFonts w:ascii="Times New Roman" w:hAnsi="Times New Roman" w:cs="Times New Roman"/>
          <w:sz w:val="28"/>
          <w:szCs w:val="28"/>
        </w:rPr>
        <w:t>]</w:t>
      </w:r>
      <w:r w:rsidR="00B90A68">
        <w:rPr>
          <w:rFonts w:ascii="Times New Roman" w:hAnsi="Times New Roman" w:cs="Times New Roman"/>
          <w:sz w:val="28"/>
          <w:szCs w:val="28"/>
        </w:rPr>
        <w:t xml:space="preserve"> заключается в том, чтобы мы покаялись, веровали в Него и имели к Нему и ко всем людям</w:t>
      </w:r>
      <w:r w:rsidR="00B90A68" w:rsidRPr="00B90A68">
        <w:rPr>
          <w:rFonts w:ascii="Times New Roman" w:hAnsi="Times New Roman" w:cs="Times New Roman"/>
          <w:sz w:val="28"/>
          <w:szCs w:val="28"/>
        </w:rPr>
        <w:t xml:space="preserve"> любовь, бескорыстную, чистую</w:t>
      </w:r>
      <w:r w:rsidR="00B90A68">
        <w:rPr>
          <w:rFonts w:ascii="Times New Roman" w:hAnsi="Times New Roman" w:cs="Times New Roman"/>
          <w:sz w:val="28"/>
          <w:szCs w:val="28"/>
        </w:rPr>
        <w:t>»</w:t>
      </w:r>
      <w:r w:rsidR="00B90A68">
        <w:rPr>
          <w:rStyle w:val="a5"/>
          <w:rFonts w:ascii="Times New Roman" w:hAnsi="Times New Roman" w:cs="Times New Roman"/>
          <w:sz w:val="28"/>
          <w:szCs w:val="28"/>
        </w:rPr>
        <w:footnoteReference w:id="13"/>
      </w:r>
      <w:r w:rsidR="00C427DA">
        <w:rPr>
          <w:rFonts w:ascii="Times New Roman" w:hAnsi="Times New Roman" w:cs="Times New Roman"/>
          <w:sz w:val="28"/>
          <w:szCs w:val="28"/>
        </w:rPr>
        <w:t>. Он также п</w:t>
      </w:r>
      <w:r w:rsidR="00487365">
        <w:rPr>
          <w:rFonts w:ascii="Times New Roman" w:hAnsi="Times New Roman" w:cs="Times New Roman"/>
          <w:sz w:val="28"/>
          <w:szCs w:val="28"/>
        </w:rPr>
        <w:t xml:space="preserve">одчёркивает необходимость увязывать рассказы о библейских событиях с реалиями и схожими сюжетами </w:t>
      </w:r>
      <w:r w:rsidR="004B72F4">
        <w:rPr>
          <w:rFonts w:ascii="Times New Roman" w:hAnsi="Times New Roman" w:cs="Times New Roman"/>
          <w:sz w:val="28"/>
          <w:szCs w:val="28"/>
        </w:rPr>
        <w:t xml:space="preserve">китайского народа: наказание за неисполнение Божьей воли объяснять через потоп («предание о нём, хотя и сбивчивое, но есть у диких народов»), </w:t>
      </w:r>
      <w:r w:rsidR="009232A9">
        <w:rPr>
          <w:rFonts w:ascii="Times New Roman" w:hAnsi="Times New Roman" w:cs="Times New Roman"/>
          <w:sz w:val="28"/>
          <w:szCs w:val="28"/>
        </w:rPr>
        <w:t xml:space="preserve"> достижение блаженства – через исполнение</w:t>
      </w:r>
      <w:r w:rsidR="004B72F4">
        <w:rPr>
          <w:rFonts w:ascii="Times New Roman" w:hAnsi="Times New Roman" w:cs="Times New Roman"/>
          <w:sz w:val="28"/>
          <w:szCs w:val="28"/>
        </w:rPr>
        <w:t xml:space="preserve"> Закон Моисея (</w:t>
      </w:r>
      <w:r w:rsidR="002836DF">
        <w:rPr>
          <w:rFonts w:ascii="Times New Roman" w:hAnsi="Times New Roman" w:cs="Times New Roman"/>
          <w:sz w:val="28"/>
          <w:szCs w:val="28"/>
        </w:rPr>
        <w:t>«наве</w:t>
      </w:r>
      <w:r w:rsidR="008D60C4" w:rsidRPr="008D60C4">
        <w:rPr>
          <w:rFonts w:ascii="Times New Roman" w:hAnsi="Times New Roman" w:cs="Times New Roman"/>
          <w:sz w:val="28"/>
          <w:szCs w:val="28"/>
        </w:rPr>
        <w:t xml:space="preserve">рно можешь услышать </w:t>
      </w:r>
      <w:r w:rsidR="002836DF">
        <w:rPr>
          <w:rFonts w:ascii="Times New Roman" w:hAnsi="Times New Roman" w:cs="Times New Roman"/>
          <w:sz w:val="28"/>
          <w:szCs w:val="28"/>
        </w:rPr>
        <w:t>от самих диких отголосок и подтверждение истин</w:t>
      </w:r>
      <w:r w:rsidR="008D60C4" w:rsidRPr="008D60C4">
        <w:rPr>
          <w:rFonts w:ascii="Times New Roman" w:hAnsi="Times New Roman" w:cs="Times New Roman"/>
          <w:sz w:val="28"/>
          <w:szCs w:val="28"/>
        </w:rPr>
        <w:t xml:space="preserve"> сего закона, неизгладимо </w:t>
      </w:r>
      <w:r w:rsidR="001C7859" w:rsidRPr="008D60C4">
        <w:rPr>
          <w:rFonts w:ascii="Times New Roman" w:hAnsi="Times New Roman" w:cs="Times New Roman"/>
          <w:sz w:val="28"/>
          <w:szCs w:val="28"/>
        </w:rPr>
        <w:t>начертанного</w:t>
      </w:r>
      <w:r w:rsidR="002836DF">
        <w:rPr>
          <w:rFonts w:ascii="Times New Roman" w:hAnsi="Times New Roman" w:cs="Times New Roman"/>
          <w:sz w:val="28"/>
          <w:szCs w:val="28"/>
        </w:rPr>
        <w:t xml:space="preserve"> на скрижалях сердца каждо</w:t>
      </w:r>
      <w:r w:rsidR="008D60C4" w:rsidRPr="008D60C4">
        <w:rPr>
          <w:rFonts w:ascii="Times New Roman" w:hAnsi="Times New Roman" w:cs="Times New Roman"/>
          <w:sz w:val="28"/>
          <w:szCs w:val="28"/>
        </w:rPr>
        <w:t>г</w:t>
      </w:r>
      <w:r w:rsidR="00C427DA">
        <w:rPr>
          <w:rFonts w:ascii="Times New Roman" w:hAnsi="Times New Roman" w:cs="Times New Roman"/>
          <w:sz w:val="28"/>
          <w:szCs w:val="28"/>
        </w:rPr>
        <w:t>о»</w:t>
      </w:r>
      <w:r w:rsidR="002836DF">
        <w:rPr>
          <w:rStyle w:val="a5"/>
          <w:rFonts w:ascii="Times New Roman" w:hAnsi="Times New Roman" w:cs="Times New Roman"/>
          <w:sz w:val="28"/>
          <w:szCs w:val="28"/>
        </w:rPr>
        <w:footnoteReference w:id="14"/>
      </w:r>
      <w:r w:rsidR="002836DF">
        <w:rPr>
          <w:rFonts w:ascii="Times New Roman" w:hAnsi="Times New Roman" w:cs="Times New Roman"/>
          <w:sz w:val="28"/>
          <w:szCs w:val="28"/>
        </w:rPr>
        <w:t xml:space="preserve">). </w:t>
      </w:r>
      <w:r w:rsidR="00B90A68">
        <w:rPr>
          <w:rFonts w:ascii="Times New Roman" w:hAnsi="Times New Roman" w:cs="Times New Roman"/>
          <w:sz w:val="28"/>
          <w:szCs w:val="28"/>
        </w:rPr>
        <w:t>Даже подсказывает, какие чувства нужно вызывать в новообращенных и как:</w:t>
      </w:r>
      <w:r w:rsidR="002836DF">
        <w:rPr>
          <w:rFonts w:ascii="Times New Roman" w:hAnsi="Times New Roman" w:cs="Times New Roman"/>
          <w:sz w:val="28"/>
          <w:szCs w:val="28"/>
        </w:rPr>
        <w:t xml:space="preserve"> «</w:t>
      </w:r>
      <w:r w:rsidR="00B90A68">
        <w:rPr>
          <w:rFonts w:ascii="Times New Roman" w:hAnsi="Times New Roman" w:cs="Times New Roman"/>
          <w:sz w:val="28"/>
          <w:szCs w:val="28"/>
        </w:rPr>
        <w:t>Старайся приводить их в чувство раскаяния….ег</w:t>
      </w:r>
      <w:r w:rsidR="00374677">
        <w:rPr>
          <w:rFonts w:ascii="Times New Roman" w:hAnsi="Times New Roman" w:cs="Times New Roman"/>
          <w:sz w:val="28"/>
          <w:szCs w:val="28"/>
        </w:rPr>
        <w:t xml:space="preserve">о можно достигнуть убеждением </w:t>
      </w:r>
      <w:r w:rsidR="00B90A68">
        <w:rPr>
          <w:rFonts w:ascii="Times New Roman" w:hAnsi="Times New Roman" w:cs="Times New Roman"/>
          <w:sz w:val="28"/>
          <w:szCs w:val="28"/>
        </w:rPr>
        <w:t>в том, что за неисполнени</w:t>
      </w:r>
      <w:r w:rsidR="002836DF" w:rsidRPr="002836DF">
        <w:rPr>
          <w:rFonts w:ascii="Times New Roman" w:hAnsi="Times New Roman" w:cs="Times New Roman"/>
          <w:sz w:val="28"/>
          <w:szCs w:val="28"/>
        </w:rPr>
        <w:t>е закона</w:t>
      </w:r>
      <w:r w:rsidR="00B90A68">
        <w:rPr>
          <w:rFonts w:ascii="Times New Roman" w:hAnsi="Times New Roman" w:cs="Times New Roman"/>
          <w:sz w:val="28"/>
          <w:szCs w:val="28"/>
        </w:rPr>
        <w:t>…они непременно будут наказаны в</w:t>
      </w:r>
      <w:r w:rsidR="002836DF" w:rsidRPr="002836DF">
        <w:rPr>
          <w:rFonts w:ascii="Times New Roman" w:hAnsi="Times New Roman" w:cs="Times New Roman"/>
          <w:sz w:val="28"/>
          <w:szCs w:val="28"/>
        </w:rPr>
        <w:t xml:space="preserve"> сей жизни</w:t>
      </w:r>
      <w:r w:rsidR="002836DF">
        <w:rPr>
          <w:rStyle w:val="a5"/>
          <w:rFonts w:ascii="Times New Roman" w:hAnsi="Times New Roman" w:cs="Times New Roman"/>
          <w:sz w:val="28"/>
          <w:szCs w:val="28"/>
        </w:rPr>
        <w:footnoteReference w:id="15"/>
      </w:r>
      <w:r w:rsidR="002836DF">
        <w:rPr>
          <w:rFonts w:ascii="Times New Roman" w:hAnsi="Times New Roman" w:cs="Times New Roman"/>
          <w:sz w:val="28"/>
          <w:szCs w:val="28"/>
        </w:rPr>
        <w:t>»</w:t>
      </w:r>
      <w:r w:rsidR="00B90A68">
        <w:rPr>
          <w:rFonts w:ascii="Times New Roman" w:hAnsi="Times New Roman" w:cs="Times New Roman"/>
          <w:sz w:val="28"/>
          <w:szCs w:val="28"/>
        </w:rPr>
        <w:t>.</w:t>
      </w:r>
      <w:r w:rsidR="00F6186B">
        <w:rPr>
          <w:rFonts w:ascii="Times New Roman" w:hAnsi="Times New Roman" w:cs="Times New Roman"/>
          <w:sz w:val="28"/>
          <w:szCs w:val="28"/>
        </w:rPr>
        <w:t xml:space="preserve"> </w:t>
      </w:r>
      <w:r w:rsidR="002052DA">
        <w:rPr>
          <w:rFonts w:ascii="Times New Roman" w:hAnsi="Times New Roman" w:cs="Times New Roman"/>
          <w:sz w:val="28"/>
          <w:szCs w:val="28"/>
        </w:rPr>
        <w:t>И подводит итог он также очень красноречиво</w:t>
      </w:r>
      <w:r w:rsidR="00F6186B">
        <w:rPr>
          <w:rFonts w:ascii="Times New Roman" w:hAnsi="Times New Roman" w:cs="Times New Roman"/>
          <w:sz w:val="28"/>
          <w:szCs w:val="28"/>
        </w:rPr>
        <w:t>: «</w:t>
      </w:r>
      <w:r w:rsidR="008A239D">
        <w:rPr>
          <w:rFonts w:ascii="Times New Roman" w:hAnsi="Times New Roman" w:cs="Times New Roman"/>
          <w:sz w:val="28"/>
          <w:szCs w:val="28"/>
        </w:rPr>
        <w:t>…никто из них</w:t>
      </w:r>
      <w:r w:rsidR="00F6186B" w:rsidRPr="008A239D">
        <w:rPr>
          <w:rFonts w:ascii="Times New Roman" w:hAnsi="Times New Roman" w:cs="Times New Roman"/>
          <w:sz w:val="28"/>
          <w:szCs w:val="28"/>
        </w:rPr>
        <w:t xml:space="preserve"> весьма еще долгое время не буд</w:t>
      </w:r>
      <w:r w:rsidR="008A239D">
        <w:rPr>
          <w:rFonts w:ascii="Times New Roman" w:hAnsi="Times New Roman" w:cs="Times New Roman"/>
          <w:sz w:val="28"/>
          <w:szCs w:val="28"/>
        </w:rPr>
        <w:t>ут</w:t>
      </w:r>
      <w:r w:rsidR="00F6186B" w:rsidRPr="008A239D">
        <w:rPr>
          <w:rFonts w:ascii="Times New Roman" w:hAnsi="Times New Roman" w:cs="Times New Roman"/>
          <w:sz w:val="28"/>
          <w:szCs w:val="28"/>
        </w:rPr>
        <w:t xml:space="preserve"> понимать</w:t>
      </w:r>
      <w:r w:rsidR="008A239D">
        <w:rPr>
          <w:rFonts w:ascii="Times New Roman" w:hAnsi="Times New Roman" w:cs="Times New Roman"/>
          <w:sz w:val="28"/>
          <w:szCs w:val="28"/>
        </w:rPr>
        <w:t xml:space="preserve"> того, что читается в</w:t>
      </w:r>
      <w:r w:rsidR="00F6186B" w:rsidRPr="008A239D">
        <w:rPr>
          <w:rFonts w:ascii="Times New Roman" w:hAnsi="Times New Roman" w:cs="Times New Roman"/>
          <w:sz w:val="28"/>
          <w:szCs w:val="28"/>
        </w:rPr>
        <w:t xml:space="preserve"> Церкви</w:t>
      </w:r>
      <w:r w:rsidR="008A239D" w:rsidRPr="008A239D">
        <w:rPr>
          <w:rFonts w:ascii="Times New Roman" w:hAnsi="Times New Roman" w:cs="Times New Roman"/>
          <w:sz w:val="28"/>
          <w:szCs w:val="28"/>
        </w:rPr>
        <w:t>»</w:t>
      </w:r>
      <w:r w:rsidR="00F6186B" w:rsidRPr="008A239D">
        <w:rPr>
          <w:rFonts w:ascii="Times New Roman" w:hAnsi="Times New Roman" w:cs="Times New Roman"/>
          <w:sz w:val="28"/>
          <w:szCs w:val="28"/>
          <w:vertAlign w:val="superscript"/>
        </w:rPr>
        <w:footnoteReference w:id="16"/>
      </w:r>
      <w:r w:rsidR="00F6186B" w:rsidRPr="008A239D">
        <w:rPr>
          <w:rFonts w:ascii="Times New Roman" w:hAnsi="Times New Roman" w:cs="Times New Roman"/>
          <w:sz w:val="28"/>
          <w:szCs w:val="28"/>
        </w:rPr>
        <w:t>.</w:t>
      </w:r>
      <w:r w:rsidR="002052DA">
        <w:rPr>
          <w:rFonts w:ascii="Times New Roman" w:hAnsi="Times New Roman" w:cs="Times New Roman"/>
          <w:sz w:val="28"/>
          <w:szCs w:val="28"/>
        </w:rPr>
        <w:t xml:space="preserve"> </w:t>
      </w:r>
      <w:r w:rsidR="00004049">
        <w:rPr>
          <w:rFonts w:ascii="Times New Roman" w:hAnsi="Times New Roman" w:cs="Times New Roman"/>
          <w:sz w:val="28"/>
          <w:szCs w:val="28"/>
        </w:rPr>
        <w:t>Таким образом,</w:t>
      </w:r>
      <w:r w:rsidR="00B828C5">
        <w:rPr>
          <w:rFonts w:ascii="Times New Roman" w:hAnsi="Times New Roman" w:cs="Times New Roman"/>
          <w:sz w:val="28"/>
          <w:szCs w:val="28"/>
        </w:rPr>
        <w:t xml:space="preserve"> составители перев</w:t>
      </w:r>
      <w:r w:rsidR="00870250">
        <w:rPr>
          <w:rFonts w:ascii="Times New Roman" w:hAnsi="Times New Roman" w:cs="Times New Roman"/>
          <w:sz w:val="28"/>
          <w:szCs w:val="28"/>
        </w:rPr>
        <w:t xml:space="preserve">одов </w:t>
      </w:r>
      <w:r w:rsidR="00024672">
        <w:rPr>
          <w:rFonts w:ascii="Times New Roman" w:hAnsi="Times New Roman" w:cs="Times New Roman"/>
          <w:sz w:val="28"/>
          <w:szCs w:val="28"/>
        </w:rPr>
        <w:t>прекрасно</w:t>
      </w:r>
      <w:r w:rsidR="00870250">
        <w:rPr>
          <w:rFonts w:ascii="Times New Roman" w:hAnsi="Times New Roman" w:cs="Times New Roman"/>
          <w:sz w:val="28"/>
          <w:szCs w:val="28"/>
        </w:rPr>
        <w:t xml:space="preserve"> </w:t>
      </w:r>
      <w:r w:rsidR="00EE03E8">
        <w:rPr>
          <w:rFonts w:ascii="Times New Roman" w:hAnsi="Times New Roman" w:cs="Times New Roman"/>
          <w:sz w:val="28"/>
          <w:szCs w:val="28"/>
        </w:rPr>
        <w:t xml:space="preserve">понимали, что уровень </w:t>
      </w:r>
      <w:r w:rsidR="00B83B3B">
        <w:rPr>
          <w:rFonts w:ascii="Times New Roman" w:hAnsi="Times New Roman" w:cs="Times New Roman"/>
          <w:sz w:val="28"/>
          <w:szCs w:val="28"/>
        </w:rPr>
        <w:t xml:space="preserve">восприимчивости </w:t>
      </w:r>
      <w:r w:rsidR="00EE03E8">
        <w:rPr>
          <w:rFonts w:ascii="Times New Roman" w:hAnsi="Times New Roman" w:cs="Times New Roman"/>
          <w:sz w:val="28"/>
          <w:szCs w:val="28"/>
        </w:rPr>
        <w:t>аудитории</w:t>
      </w:r>
      <w:r w:rsidR="00B83B3B">
        <w:rPr>
          <w:rFonts w:ascii="Times New Roman" w:hAnsi="Times New Roman" w:cs="Times New Roman"/>
          <w:sz w:val="28"/>
          <w:szCs w:val="28"/>
        </w:rPr>
        <w:t xml:space="preserve"> к идеям</w:t>
      </w:r>
      <w:r w:rsidR="00004049">
        <w:rPr>
          <w:rFonts w:ascii="Times New Roman" w:hAnsi="Times New Roman" w:cs="Times New Roman"/>
          <w:sz w:val="28"/>
          <w:szCs w:val="28"/>
        </w:rPr>
        <w:t>,</w:t>
      </w:r>
      <w:r w:rsidR="00B83B3B">
        <w:rPr>
          <w:rFonts w:ascii="Times New Roman" w:hAnsi="Times New Roman" w:cs="Times New Roman"/>
          <w:sz w:val="28"/>
          <w:szCs w:val="28"/>
        </w:rPr>
        <w:t xml:space="preserve"> </w:t>
      </w:r>
      <w:r w:rsidR="00004049">
        <w:rPr>
          <w:rFonts w:ascii="Times New Roman" w:hAnsi="Times New Roman" w:cs="Times New Roman"/>
          <w:sz w:val="28"/>
          <w:szCs w:val="28"/>
        </w:rPr>
        <w:t xml:space="preserve">чужим её культуре, </w:t>
      </w:r>
      <w:r w:rsidR="00B83B3B">
        <w:rPr>
          <w:rFonts w:ascii="Times New Roman" w:hAnsi="Times New Roman" w:cs="Times New Roman"/>
          <w:sz w:val="28"/>
          <w:szCs w:val="28"/>
        </w:rPr>
        <w:t>низок</w:t>
      </w:r>
      <w:r w:rsidR="00004049">
        <w:rPr>
          <w:rFonts w:ascii="Times New Roman" w:hAnsi="Times New Roman" w:cs="Times New Roman"/>
          <w:sz w:val="28"/>
          <w:szCs w:val="28"/>
        </w:rPr>
        <w:t>.</w:t>
      </w:r>
      <w:r w:rsidR="00024672">
        <w:rPr>
          <w:rFonts w:ascii="Times New Roman" w:hAnsi="Times New Roman" w:cs="Times New Roman"/>
          <w:sz w:val="28"/>
          <w:szCs w:val="28"/>
        </w:rPr>
        <w:t xml:space="preserve"> </w:t>
      </w:r>
      <w:r w:rsidR="00004049">
        <w:rPr>
          <w:rFonts w:ascii="Times New Roman" w:hAnsi="Times New Roman" w:cs="Times New Roman"/>
          <w:sz w:val="28"/>
          <w:szCs w:val="28"/>
        </w:rPr>
        <w:t>Взаимопонимание может быть достигнуто только тогда, когда текст Священного Писания будут постоянно растолковывать как в комментариях, так и в ежедневной миссионерской практике</w:t>
      </w:r>
      <w:r w:rsidR="00002B0F">
        <w:rPr>
          <w:rFonts w:ascii="Times New Roman" w:hAnsi="Times New Roman" w:cs="Times New Roman"/>
          <w:sz w:val="28"/>
          <w:szCs w:val="28"/>
        </w:rPr>
        <w:t>.</w:t>
      </w:r>
    </w:p>
    <w:p w:rsidR="000E0F8A" w:rsidRDefault="00660105" w:rsidP="006E4B4A">
      <w:pPr>
        <w:ind w:firstLine="708"/>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00D521F3">
        <w:rPr>
          <w:rFonts w:ascii="Times New Roman" w:hAnsi="Times New Roman" w:cs="Times New Roman"/>
          <w:sz w:val="28"/>
          <w:szCs w:val="28"/>
        </w:rPr>
        <w:t>решить</w:t>
      </w:r>
      <w:r w:rsidR="00A66F8B">
        <w:rPr>
          <w:rFonts w:ascii="Times New Roman" w:hAnsi="Times New Roman" w:cs="Times New Roman"/>
          <w:sz w:val="28"/>
          <w:szCs w:val="28"/>
        </w:rPr>
        <w:t xml:space="preserve"> эти</w:t>
      </w:r>
      <w:r>
        <w:rPr>
          <w:rFonts w:ascii="Times New Roman" w:hAnsi="Times New Roman" w:cs="Times New Roman"/>
          <w:sz w:val="28"/>
          <w:szCs w:val="28"/>
        </w:rPr>
        <w:t xml:space="preserve"> трудно</w:t>
      </w:r>
      <w:r w:rsidR="00A66F8B">
        <w:rPr>
          <w:rFonts w:ascii="Times New Roman" w:hAnsi="Times New Roman" w:cs="Times New Roman"/>
          <w:sz w:val="28"/>
          <w:szCs w:val="28"/>
        </w:rPr>
        <w:t>сти</w:t>
      </w:r>
      <w:r w:rsidR="00754457">
        <w:rPr>
          <w:rFonts w:ascii="Times New Roman" w:hAnsi="Times New Roman" w:cs="Times New Roman"/>
          <w:sz w:val="28"/>
          <w:szCs w:val="28"/>
        </w:rPr>
        <w:t xml:space="preserve">, переводчики составляли </w:t>
      </w:r>
      <w:r w:rsidR="00940CE5">
        <w:rPr>
          <w:rFonts w:ascii="Times New Roman" w:hAnsi="Times New Roman" w:cs="Times New Roman"/>
          <w:sz w:val="28"/>
          <w:szCs w:val="28"/>
        </w:rPr>
        <w:t>ряд</w:t>
      </w:r>
      <w:r w:rsidR="00754457">
        <w:rPr>
          <w:rFonts w:ascii="Times New Roman" w:hAnsi="Times New Roman" w:cs="Times New Roman"/>
          <w:sz w:val="28"/>
          <w:szCs w:val="28"/>
        </w:rPr>
        <w:t xml:space="preserve"> катехизисов, записок о ветхо- и новозаветной истории, словарей, коммента</w:t>
      </w:r>
      <w:r w:rsidR="004D5FF3">
        <w:rPr>
          <w:rFonts w:ascii="Times New Roman" w:hAnsi="Times New Roman" w:cs="Times New Roman"/>
          <w:sz w:val="28"/>
          <w:szCs w:val="28"/>
        </w:rPr>
        <w:t>риев на кн</w:t>
      </w:r>
      <w:r w:rsidR="000E0F8A">
        <w:rPr>
          <w:rFonts w:ascii="Times New Roman" w:hAnsi="Times New Roman" w:cs="Times New Roman"/>
          <w:sz w:val="28"/>
          <w:szCs w:val="28"/>
        </w:rPr>
        <w:t xml:space="preserve">иги Четвероевангелия, переводили молитвы и чин </w:t>
      </w:r>
      <w:r w:rsidR="000E0F8A">
        <w:rPr>
          <w:rFonts w:ascii="Times New Roman" w:hAnsi="Times New Roman" w:cs="Times New Roman"/>
          <w:sz w:val="28"/>
          <w:szCs w:val="28"/>
        </w:rPr>
        <w:lastRenderedPageBreak/>
        <w:t>литургии</w:t>
      </w:r>
      <w:r w:rsidR="008D00BD">
        <w:rPr>
          <w:rFonts w:ascii="Times New Roman" w:hAnsi="Times New Roman" w:cs="Times New Roman"/>
          <w:sz w:val="28"/>
          <w:szCs w:val="28"/>
        </w:rPr>
        <w:t xml:space="preserve">. </w:t>
      </w:r>
      <w:r w:rsidR="004F799F">
        <w:rPr>
          <w:rFonts w:ascii="Times New Roman" w:hAnsi="Times New Roman" w:cs="Times New Roman"/>
          <w:sz w:val="28"/>
          <w:szCs w:val="28"/>
        </w:rPr>
        <w:t>С</w:t>
      </w:r>
      <w:r w:rsidR="008D00BD">
        <w:rPr>
          <w:rFonts w:ascii="Times New Roman" w:hAnsi="Times New Roman" w:cs="Times New Roman"/>
          <w:sz w:val="28"/>
          <w:szCs w:val="28"/>
        </w:rPr>
        <w:t>писок богословской литературы, печатавшейся в типографии РДМ</w:t>
      </w:r>
      <w:r w:rsidR="00501C60">
        <w:rPr>
          <w:rFonts w:ascii="Times New Roman" w:hAnsi="Times New Roman" w:cs="Times New Roman"/>
          <w:sz w:val="28"/>
          <w:szCs w:val="28"/>
        </w:rPr>
        <w:t xml:space="preserve"> на китайском языке</w:t>
      </w:r>
      <w:r w:rsidR="00684D10">
        <w:rPr>
          <w:rFonts w:ascii="Times New Roman" w:hAnsi="Times New Roman" w:cs="Times New Roman"/>
          <w:sz w:val="28"/>
          <w:szCs w:val="28"/>
        </w:rPr>
        <w:t>, можно увидеть</w:t>
      </w:r>
      <w:r w:rsidR="00CD7333">
        <w:rPr>
          <w:rFonts w:ascii="Times New Roman" w:hAnsi="Times New Roman" w:cs="Times New Roman"/>
          <w:sz w:val="28"/>
          <w:szCs w:val="28"/>
        </w:rPr>
        <w:t>, например,</w:t>
      </w:r>
      <w:r w:rsidR="00684D10">
        <w:rPr>
          <w:rFonts w:ascii="Times New Roman" w:hAnsi="Times New Roman" w:cs="Times New Roman"/>
          <w:sz w:val="28"/>
          <w:szCs w:val="28"/>
        </w:rPr>
        <w:t xml:space="preserve"> </w:t>
      </w:r>
      <w:r w:rsidR="00CD7333">
        <w:rPr>
          <w:rFonts w:ascii="Times New Roman" w:hAnsi="Times New Roman" w:cs="Times New Roman"/>
          <w:sz w:val="28"/>
          <w:szCs w:val="28"/>
        </w:rPr>
        <w:t>на форзаце «Краткой истории православной миссии в Китае»</w:t>
      </w:r>
      <w:r w:rsidR="00684D10">
        <w:rPr>
          <w:rStyle w:val="a5"/>
          <w:rFonts w:ascii="Times New Roman" w:hAnsi="Times New Roman" w:cs="Times New Roman"/>
          <w:sz w:val="28"/>
          <w:szCs w:val="28"/>
        </w:rPr>
        <w:footnoteReference w:id="17"/>
      </w:r>
      <w:r w:rsidR="008D00BD">
        <w:rPr>
          <w:rFonts w:ascii="Times New Roman" w:hAnsi="Times New Roman" w:cs="Times New Roman"/>
          <w:sz w:val="28"/>
          <w:szCs w:val="28"/>
        </w:rPr>
        <w:t xml:space="preserve">. </w:t>
      </w:r>
      <w:r w:rsidR="00501C60">
        <w:rPr>
          <w:rFonts w:ascii="Times New Roman" w:hAnsi="Times New Roman" w:cs="Times New Roman"/>
          <w:sz w:val="28"/>
          <w:szCs w:val="28"/>
        </w:rPr>
        <w:t xml:space="preserve">Интересно, что список разделён на две колонки: литература, переведённая на </w:t>
      </w:r>
      <w:r w:rsidR="00DB5693">
        <w:rPr>
          <w:rFonts w:ascii="Times New Roman" w:hAnsi="Times New Roman" w:cs="Times New Roman"/>
          <w:sz w:val="28"/>
          <w:szCs w:val="28"/>
        </w:rPr>
        <w:t>официальный</w:t>
      </w:r>
      <w:r w:rsidR="00501C60">
        <w:rPr>
          <w:rFonts w:ascii="Times New Roman" w:hAnsi="Times New Roman" w:cs="Times New Roman"/>
          <w:sz w:val="28"/>
          <w:szCs w:val="28"/>
        </w:rPr>
        <w:t xml:space="preserve"> язык</w:t>
      </w:r>
      <w:r w:rsidR="00DB5693">
        <w:rPr>
          <w:rFonts w:ascii="Times New Roman" w:hAnsi="Times New Roman" w:cs="Times New Roman"/>
          <w:sz w:val="28"/>
          <w:szCs w:val="28"/>
        </w:rPr>
        <w:t xml:space="preserve"> образованного чиновничества</w:t>
      </w:r>
      <w:r w:rsidR="00501C60">
        <w:rPr>
          <w:rFonts w:ascii="Times New Roman" w:hAnsi="Times New Roman" w:cs="Times New Roman"/>
          <w:sz w:val="28"/>
          <w:szCs w:val="28"/>
        </w:rPr>
        <w:t xml:space="preserve"> (</w:t>
      </w:r>
      <w:r w:rsidR="00501C60">
        <w:rPr>
          <w:rFonts w:ascii="Times New Roman" w:hAnsi="Times New Roman" w:cs="Times New Roman"/>
          <w:sz w:val="28"/>
          <w:szCs w:val="28"/>
        </w:rPr>
        <w:t>官话</w:t>
      </w:r>
      <w:r w:rsidR="00501C60">
        <w:rPr>
          <w:rFonts w:ascii="Times New Roman" w:hAnsi="Times New Roman" w:cs="Times New Roman"/>
          <w:sz w:val="28"/>
          <w:szCs w:val="28"/>
        </w:rPr>
        <w:t xml:space="preserve"> </w:t>
      </w:r>
      <w:r w:rsidR="00501C60" w:rsidRPr="004D71C2">
        <w:rPr>
          <w:rFonts w:ascii="Times New Roman" w:hAnsi="Times New Roman" w:cs="Times New Roman"/>
          <w:i/>
          <w:sz w:val="28"/>
          <w:szCs w:val="28"/>
        </w:rPr>
        <w:t>гуаньхуа</w:t>
      </w:r>
      <w:r w:rsidR="00501C60">
        <w:rPr>
          <w:rFonts w:ascii="Times New Roman" w:hAnsi="Times New Roman" w:cs="Times New Roman"/>
          <w:sz w:val="28"/>
          <w:szCs w:val="28"/>
        </w:rPr>
        <w:t>)</w:t>
      </w:r>
      <w:r w:rsidR="00DB5693">
        <w:rPr>
          <w:rFonts w:ascii="Times New Roman" w:hAnsi="Times New Roman" w:cs="Times New Roman"/>
          <w:sz w:val="28"/>
          <w:szCs w:val="28"/>
        </w:rPr>
        <w:t xml:space="preserve"> </w:t>
      </w:r>
      <w:r w:rsidR="00407B96">
        <w:rPr>
          <w:rFonts w:ascii="Times New Roman" w:hAnsi="Times New Roman" w:cs="Times New Roman"/>
          <w:sz w:val="28"/>
          <w:szCs w:val="28"/>
        </w:rPr>
        <w:t>и</w:t>
      </w:r>
      <w:r w:rsidR="00DB5693">
        <w:rPr>
          <w:rFonts w:ascii="Times New Roman" w:hAnsi="Times New Roman" w:cs="Times New Roman"/>
          <w:sz w:val="28"/>
          <w:szCs w:val="28"/>
        </w:rPr>
        <w:t xml:space="preserve"> </w:t>
      </w:r>
      <w:r w:rsidR="009F48D6">
        <w:rPr>
          <w:rFonts w:ascii="Times New Roman" w:hAnsi="Times New Roman" w:cs="Times New Roman"/>
          <w:sz w:val="28"/>
          <w:szCs w:val="28"/>
        </w:rPr>
        <w:t>литература на книжном, классическом</w:t>
      </w:r>
      <w:r w:rsidR="00DB5693">
        <w:rPr>
          <w:rFonts w:ascii="Times New Roman" w:hAnsi="Times New Roman" w:cs="Times New Roman"/>
          <w:sz w:val="28"/>
          <w:szCs w:val="28"/>
        </w:rPr>
        <w:t xml:space="preserve"> язык</w:t>
      </w:r>
      <w:r w:rsidR="009F48D6">
        <w:rPr>
          <w:rFonts w:ascii="Times New Roman" w:hAnsi="Times New Roman" w:cs="Times New Roman"/>
          <w:sz w:val="28"/>
          <w:szCs w:val="28"/>
        </w:rPr>
        <w:t>е (</w:t>
      </w:r>
      <w:r w:rsidR="009F48D6">
        <w:rPr>
          <w:rFonts w:ascii="Times New Roman" w:hAnsi="Times New Roman" w:cs="Times New Roman" w:hint="eastAsia"/>
          <w:sz w:val="28"/>
          <w:szCs w:val="28"/>
          <w:lang w:val="en-US"/>
        </w:rPr>
        <w:t>文言</w:t>
      </w:r>
      <w:r w:rsidR="009F48D6" w:rsidRPr="009F48D6">
        <w:rPr>
          <w:rFonts w:ascii="Times New Roman" w:hAnsi="Times New Roman" w:cs="Times New Roman"/>
          <w:i/>
          <w:sz w:val="28"/>
          <w:szCs w:val="28"/>
        </w:rPr>
        <w:t>вэньянь</w:t>
      </w:r>
      <w:r w:rsidR="009F48D6">
        <w:rPr>
          <w:rFonts w:ascii="Times New Roman" w:hAnsi="Times New Roman" w:cs="Times New Roman"/>
          <w:sz w:val="28"/>
          <w:szCs w:val="28"/>
        </w:rPr>
        <w:t>)</w:t>
      </w:r>
      <w:r w:rsidR="00294EDD">
        <w:rPr>
          <w:rFonts w:ascii="Times New Roman" w:hAnsi="Times New Roman" w:cs="Times New Roman"/>
          <w:sz w:val="28"/>
          <w:szCs w:val="28"/>
        </w:rPr>
        <w:t xml:space="preserve">. </w:t>
      </w:r>
      <w:r w:rsidR="004F799F">
        <w:rPr>
          <w:rFonts w:ascii="Times New Roman" w:hAnsi="Times New Roman" w:cs="Times New Roman"/>
          <w:sz w:val="28"/>
          <w:szCs w:val="28"/>
        </w:rPr>
        <w:t>Список, к сожалению, содержит только отпечатанную литературу, большая</w:t>
      </w:r>
      <w:r w:rsidR="000E1E45">
        <w:rPr>
          <w:rFonts w:ascii="Times New Roman" w:hAnsi="Times New Roman" w:cs="Times New Roman"/>
          <w:sz w:val="28"/>
          <w:szCs w:val="28"/>
        </w:rPr>
        <w:t xml:space="preserve"> </w:t>
      </w:r>
      <w:r w:rsidR="004F799F">
        <w:rPr>
          <w:rFonts w:ascii="Times New Roman" w:hAnsi="Times New Roman" w:cs="Times New Roman"/>
          <w:sz w:val="28"/>
          <w:szCs w:val="28"/>
        </w:rPr>
        <w:t>часть</w:t>
      </w:r>
      <w:r w:rsidR="00CA796D">
        <w:rPr>
          <w:rFonts w:ascii="Times New Roman" w:hAnsi="Times New Roman" w:cs="Times New Roman"/>
          <w:sz w:val="28"/>
          <w:szCs w:val="28"/>
        </w:rPr>
        <w:t>, особенно ранние</w:t>
      </w:r>
      <w:r w:rsidR="00EA49FE">
        <w:rPr>
          <w:rFonts w:ascii="Times New Roman" w:hAnsi="Times New Roman" w:cs="Times New Roman"/>
          <w:sz w:val="28"/>
          <w:szCs w:val="28"/>
        </w:rPr>
        <w:t xml:space="preserve"> перевод</w:t>
      </w:r>
      <w:r w:rsidR="00CA796D">
        <w:rPr>
          <w:rFonts w:ascii="Times New Roman" w:hAnsi="Times New Roman" w:cs="Times New Roman"/>
          <w:sz w:val="28"/>
          <w:szCs w:val="28"/>
        </w:rPr>
        <w:t>ы</w:t>
      </w:r>
      <w:r w:rsidR="00EA49FE">
        <w:rPr>
          <w:rFonts w:ascii="Times New Roman" w:hAnsi="Times New Roman" w:cs="Times New Roman"/>
          <w:sz w:val="28"/>
          <w:szCs w:val="28"/>
        </w:rPr>
        <w:t xml:space="preserve">, </w:t>
      </w:r>
      <w:r w:rsidR="00CA796D">
        <w:rPr>
          <w:rFonts w:ascii="Times New Roman" w:hAnsi="Times New Roman" w:cs="Times New Roman"/>
          <w:sz w:val="28"/>
          <w:szCs w:val="28"/>
        </w:rPr>
        <w:t>остала</w:t>
      </w:r>
      <w:r w:rsidR="004F799F">
        <w:rPr>
          <w:rFonts w:ascii="Times New Roman" w:hAnsi="Times New Roman" w:cs="Times New Roman"/>
          <w:sz w:val="28"/>
          <w:szCs w:val="28"/>
        </w:rPr>
        <w:t xml:space="preserve">сь </w:t>
      </w:r>
      <w:r w:rsidR="00CA796D">
        <w:rPr>
          <w:rFonts w:ascii="Times New Roman" w:hAnsi="Times New Roman" w:cs="Times New Roman"/>
          <w:sz w:val="28"/>
          <w:szCs w:val="28"/>
        </w:rPr>
        <w:t xml:space="preserve">в рукописи и не вышла в печать. </w:t>
      </w:r>
      <w:r w:rsidR="00B14DA4">
        <w:rPr>
          <w:rFonts w:ascii="Times New Roman" w:hAnsi="Times New Roman" w:cs="Times New Roman"/>
          <w:sz w:val="28"/>
          <w:szCs w:val="28"/>
        </w:rPr>
        <w:t>Из этого можно заключить</w:t>
      </w:r>
      <w:r w:rsidR="000E0F8A">
        <w:rPr>
          <w:rFonts w:ascii="Times New Roman" w:hAnsi="Times New Roman" w:cs="Times New Roman"/>
          <w:sz w:val="28"/>
          <w:szCs w:val="28"/>
        </w:rPr>
        <w:t xml:space="preserve">, </w:t>
      </w:r>
      <w:r w:rsidR="00CA796D">
        <w:rPr>
          <w:rFonts w:ascii="Times New Roman" w:hAnsi="Times New Roman" w:cs="Times New Roman"/>
          <w:sz w:val="28"/>
          <w:szCs w:val="28"/>
        </w:rPr>
        <w:t>что</w:t>
      </w:r>
      <w:r w:rsidR="00B14DA4">
        <w:rPr>
          <w:rFonts w:ascii="Times New Roman" w:hAnsi="Times New Roman" w:cs="Times New Roman"/>
          <w:sz w:val="28"/>
          <w:szCs w:val="28"/>
        </w:rPr>
        <w:t>, во-первых,</w:t>
      </w:r>
      <w:r w:rsidR="00CA796D">
        <w:rPr>
          <w:rFonts w:ascii="Times New Roman" w:hAnsi="Times New Roman" w:cs="Times New Roman"/>
          <w:sz w:val="28"/>
          <w:szCs w:val="28"/>
        </w:rPr>
        <w:t xml:space="preserve"> миссионерами </w:t>
      </w:r>
      <w:r w:rsidR="008D00BD">
        <w:rPr>
          <w:rFonts w:ascii="Times New Roman" w:hAnsi="Times New Roman" w:cs="Times New Roman"/>
          <w:sz w:val="28"/>
          <w:szCs w:val="28"/>
        </w:rPr>
        <w:t>велась работа по созданию</w:t>
      </w:r>
      <w:r w:rsidR="000E0F8A">
        <w:rPr>
          <w:rFonts w:ascii="Times New Roman" w:hAnsi="Times New Roman" w:cs="Times New Roman"/>
          <w:sz w:val="28"/>
          <w:szCs w:val="28"/>
        </w:rPr>
        <w:t xml:space="preserve"> </w:t>
      </w:r>
      <w:r w:rsidR="00CA796D">
        <w:rPr>
          <w:rFonts w:ascii="Times New Roman" w:hAnsi="Times New Roman" w:cs="Times New Roman"/>
          <w:sz w:val="28"/>
          <w:szCs w:val="28"/>
        </w:rPr>
        <w:t>целого</w:t>
      </w:r>
      <w:r w:rsidR="000E0F8A">
        <w:rPr>
          <w:rFonts w:ascii="Times New Roman" w:hAnsi="Times New Roman" w:cs="Times New Roman"/>
          <w:sz w:val="28"/>
          <w:szCs w:val="28"/>
        </w:rPr>
        <w:t xml:space="preserve"> корпус</w:t>
      </w:r>
      <w:r w:rsidR="008D00BD">
        <w:rPr>
          <w:rFonts w:ascii="Times New Roman" w:hAnsi="Times New Roman" w:cs="Times New Roman"/>
          <w:sz w:val="28"/>
          <w:szCs w:val="28"/>
        </w:rPr>
        <w:t>а</w:t>
      </w:r>
      <w:r w:rsidR="000E0F8A">
        <w:rPr>
          <w:rFonts w:ascii="Times New Roman" w:hAnsi="Times New Roman" w:cs="Times New Roman"/>
          <w:sz w:val="28"/>
          <w:szCs w:val="28"/>
        </w:rPr>
        <w:t xml:space="preserve"> православной литературы на китайском языке</w:t>
      </w:r>
      <w:r w:rsidR="008D00BD">
        <w:rPr>
          <w:rFonts w:ascii="Times New Roman" w:hAnsi="Times New Roman" w:cs="Times New Roman"/>
          <w:sz w:val="28"/>
          <w:szCs w:val="28"/>
        </w:rPr>
        <w:t>, и перевод</w:t>
      </w:r>
      <w:r w:rsidR="00CA796D">
        <w:rPr>
          <w:rFonts w:ascii="Times New Roman" w:hAnsi="Times New Roman" w:cs="Times New Roman"/>
          <w:sz w:val="28"/>
          <w:szCs w:val="28"/>
        </w:rPr>
        <w:t>ы</w:t>
      </w:r>
      <w:r w:rsidR="008D00BD">
        <w:rPr>
          <w:rFonts w:ascii="Times New Roman" w:hAnsi="Times New Roman" w:cs="Times New Roman"/>
          <w:sz w:val="28"/>
          <w:szCs w:val="28"/>
        </w:rPr>
        <w:t xml:space="preserve"> </w:t>
      </w:r>
      <w:r w:rsidR="00CA796D">
        <w:rPr>
          <w:rFonts w:ascii="Times New Roman" w:hAnsi="Times New Roman" w:cs="Times New Roman"/>
          <w:sz w:val="28"/>
          <w:szCs w:val="28"/>
        </w:rPr>
        <w:t>Четвероевангелия становились</w:t>
      </w:r>
      <w:r w:rsidR="008D00BD">
        <w:rPr>
          <w:rFonts w:ascii="Times New Roman" w:hAnsi="Times New Roman" w:cs="Times New Roman"/>
          <w:sz w:val="28"/>
          <w:szCs w:val="28"/>
        </w:rPr>
        <w:t xml:space="preserve"> частью </w:t>
      </w:r>
      <w:r w:rsidR="00CA796D">
        <w:rPr>
          <w:rFonts w:ascii="Times New Roman" w:hAnsi="Times New Roman" w:cs="Times New Roman"/>
          <w:sz w:val="28"/>
          <w:szCs w:val="28"/>
        </w:rPr>
        <w:t>большого переводческого проекта, растянувшегося на несколько веков.</w:t>
      </w:r>
      <w:r w:rsidR="00B14DA4">
        <w:rPr>
          <w:rFonts w:ascii="Times New Roman" w:hAnsi="Times New Roman" w:cs="Times New Roman"/>
          <w:sz w:val="28"/>
          <w:szCs w:val="28"/>
        </w:rPr>
        <w:t xml:space="preserve"> Во-вторых, </w:t>
      </w:r>
      <w:r w:rsidR="00BA44DE">
        <w:rPr>
          <w:rFonts w:ascii="Times New Roman" w:hAnsi="Times New Roman" w:cs="Times New Roman"/>
          <w:sz w:val="28"/>
          <w:szCs w:val="28"/>
        </w:rPr>
        <w:t xml:space="preserve">создание </w:t>
      </w:r>
      <w:r w:rsidR="00F43DAE">
        <w:rPr>
          <w:rFonts w:ascii="Times New Roman" w:hAnsi="Times New Roman" w:cs="Times New Roman"/>
          <w:sz w:val="28"/>
          <w:szCs w:val="28"/>
        </w:rPr>
        <w:t>корпус</w:t>
      </w:r>
      <w:r w:rsidR="00BA44DE">
        <w:rPr>
          <w:rFonts w:ascii="Times New Roman" w:hAnsi="Times New Roman" w:cs="Times New Roman"/>
          <w:sz w:val="28"/>
          <w:szCs w:val="28"/>
        </w:rPr>
        <w:t>а</w:t>
      </w:r>
      <w:r w:rsidR="00F43DAE">
        <w:rPr>
          <w:rFonts w:ascii="Times New Roman" w:hAnsi="Times New Roman" w:cs="Times New Roman"/>
          <w:sz w:val="28"/>
          <w:szCs w:val="28"/>
        </w:rPr>
        <w:t xml:space="preserve"> сопроводительной (комментаторской и экзегетической) литературы доказывает, что китайские переводы Библии</w:t>
      </w:r>
      <w:r w:rsidR="00B14DA4">
        <w:rPr>
          <w:rFonts w:ascii="Times New Roman" w:hAnsi="Times New Roman" w:cs="Times New Roman"/>
          <w:sz w:val="28"/>
          <w:szCs w:val="28"/>
        </w:rPr>
        <w:t xml:space="preserve"> </w:t>
      </w:r>
      <w:r w:rsidR="00BA44DE">
        <w:rPr>
          <w:rFonts w:ascii="Times New Roman" w:hAnsi="Times New Roman" w:cs="Times New Roman"/>
          <w:sz w:val="28"/>
          <w:szCs w:val="28"/>
        </w:rPr>
        <w:t>использовали</w:t>
      </w:r>
      <w:r w:rsidR="00B14DA4">
        <w:rPr>
          <w:rFonts w:ascii="Times New Roman" w:hAnsi="Times New Roman" w:cs="Times New Roman"/>
          <w:sz w:val="28"/>
          <w:szCs w:val="28"/>
        </w:rPr>
        <w:t xml:space="preserve"> </w:t>
      </w:r>
      <w:r w:rsidR="00F43DAE">
        <w:rPr>
          <w:rFonts w:ascii="Times New Roman" w:hAnsi="Times New Roman" w:cs="Times New Roman"/>
          <w:sz w:val="28"/>
          <w:szCs w:val="28"/>
        </w:rPr>
        <w:t>не то</w:t>
      </w:r>
      <w:r w:rsidR="00BA44DE">
        <w:rPr>
          <w:rFonts w:ascii="Times New Roman" w:hAnsi="Times New Roman" w:cs="Times New Roman"/>
          <w:sz w:val="28"/>
          <w:szCs w:val="28"/>
        </w:rPr>
        <w:t xml:space="preserve">лько в литургических целях, но и </w:t>
      </w:r>
      <w:r w:rsidR="009B60B5">
        <w:rPr>
          <w:rFonts w:ascii="Times New Roman" w:hAnsi="Times New Roman" w:cs="Times New Roman"/>
          <w:sz w:val="28"/>
          <w:szCs w:val="28"/>
        </w:rPr>
        <w:t xml:space="preserve">для катехизических бесед, подготовки новых миссионеров, </w:t>
      </w:r>
      <w:r w:rsidR="000E1E45">
        <w:rPr>
          <w:rFonts w:ascii="Times New Roman" w:hAnsi="Times New Roman" w:cs="Times New Roman"/>
          <w:sz w:val="28"/>
          <w:szCs w:val="28"/>
        </w:rPr>
        <w:t>проповеди</w:t>
      </w:r>
      <w:r w:rsidR="00E65297">
        <w:rPr>
          <w:rFonts w:ascii="Times New Roman" w:hAnsi="Times New Roman" w:cs="Times New Roman"/>
          <w:sz w:val="28"/>
          <w:szCs w:val="28"/>
        </w:rPr>
        <w:t xml:space="preserve">, </w:t>
      </w:r>
      <w:r w:rsidR="00BA44DE">
        <w:rPr>
          <w:rFonts w:ascii="Times New Roman" w:hAnsi="Times New Roman" w:cs="Times New Roman"/>
          <w:sz w:val="28"/>
          <w:szCs w:val="28"/>
        </w:rPr>
        <w:t xml:space="preserve">в </w:t>
      </w:r>
      <w:r w:rsidR="00E65297">
        <w:rPr>
          <w:rFonts w:ascii="Times New Roman" w:hAnsi="Times New Roman" w:cs="Times New Roman"/>
          <w:sz w:val="28"/>
          <w:szCs w:val="28"/>
        </w:rPr>
        <w:t>церковном хоре</w:t>
      </w:r>
      <w:r w:rsidR="00D70494">
        <w:rPr>
          <w:rFonts w:ascii="Times New Roman" w:hAnsi="Times New Roman" w:cs="Times New Roman"/>
          <w:sz w:val="28"/>
          <w:szCs w:val="28"/>
        </w:rPr>
        <w:t xml:space="preserve">. </w:t>
      </w:r>
      <w:r w:rsidR="00AB2C8A">
        <w:rPr>
          <w:rFonts w:ascii="Times New Roman" w:hAnsi="Times New Roman" w:cs="Times New Roman"/>
          <w:sz w:val="28"/>
          <w:szCs w:val="28"/>
        </w:rPr>
        <w:t>Когда текст</w:t>
      </w:r>
      <w:r w:rsidR="00940CE5">
        <w:rPr>
          <w:rFonts w:ascii="Times New Roman" w:hAnsi="Times New Roman" w:cs="Times New Roman"/>
          <w:sz w:val="28"/>
          <w:szCs w:val="28"/>
        </w:rPr>
        <w:t xml:space="preserve"> имеет широкое устное </w:t>
      </w:r>
      <w:r w:rsidR="00E65297">
        <w:rPr>
          <w:rFonts w:ascii="Times New Roman" w:hAnsi="Times New Roman" w:cs="Times New Roman"/>
          <w:sz w:val="28"/>
          <w:szCs w:val="28"/>
        </w:rPr>
        <w:t>хождение, он должен быть понятен на слух и благозвучен</w:t>
      </w:r>
      <w:r w:rsidR="008B2DDA">
        <w:rPr>
          <w:rFonts w:ascii="Times New Roman" w:hAnsi="Times New Roman" w:cs="Times New Roman"/>
          <w:sz w:val="28"/>
          <w:szCs w:val="28"/>
        </w:rPr>
        <w:t xml:space="preserve">, </w:t>
      </w:r>
      <w:r w:rsidR="00A01189">
        <w:rPr>
          <w:rFonts w:ascii="Times New Roman" w:hAnsi="Times New Roman" w:cs="Times New Roman"/>
          <w:sz w:val="28"/>
          <w:szCs w:val="28"/>
        </w:rPr>
        <w:t>его должно быть л</w:t>
      </w:r>
      <w:r w:rsidR="00F509FD">
        <w:rPr>
          <w:rFonts w:ascii="Times New Roman" w:hAnsi="Times New Roman" w:cs="Times New Roman"/>
          <w:sz w:val="28"/>
          <w:szCs w:val="28"/>
        </w:rPr>
        <w:t>е</w:t>
      </w:r>
      <w:r w:rsidR="00A01189">
        <w:rPr>
          <w:rFonts w:ascii="Times New Roman" w:hAnsi="Times New Roman" w:cs="Times New Roman"/>
          <w:sz w:val="28"/>
          <w:szCs w:val="28"/>
        </w:rPr>
        <w:t>гко читать нараспев и исполнять в хоре</w:t>
      </w:r>
      <w:r w:rsidR="00F509FD">
        <w:rPr>
          <w:rFonts w:ascii="Times New Roman" w:hAnsi="Times New Roman" w:cs="Times New Roman"/>
          <w:sz w:val="28"/>
          <w:szCs w:val="28"/>
        </w:rPr>
        <w:t>, в противном случае рано или поздно возникнет необходимость в новом переводе.</w:t>
      </w:r>
      <w:r w:rsidR="00B14DA4">
        <w:rPr>
          <w:rFonts w:ascii="Times New Roman" w:hAnsi="Times New Roman" w:cs="Times New Roman"/>
          <w:sz w:val="28"/>
          <w:szCs w:val="28"/>
        </w:rPr>
        <w:t xml:space="preserve"> </w:t>
      </w:r>
      <w:r w:rsidR="006E4B4A">
        <w:rPr>
          <w:rFonts w:ascii="Times New Roman" w:hAnsi="Times New Roman" w:cs="Times New Roman"/>
          <w:sz w:val="28"/>
          <w:szCs w:val="28"/>
        </w:rPr>
        <w:t>По всей видимости, так произошло и с Новым</w:t>
      </w:r>
      <w:r w:rsidR="00B14DA4">
        <w:rPr>
          <w:rFonts w:ascii="Times New Roman" w:hAnsi="Times New Roman" w:cs="Times New Roman"/>
          <w:sz w:val="28"/>
          <w:szCs w:val="28"/>
        </w:rPr>
        <w:t xml:space="preserve"> Завет</w:t>
      </w:r>
      <w:r w:rsidR="00AF6404">
        <w:rPr>
          <w:rFonts w:ascii="Times New Roman" w:hAnsi="Times New Roman" w:cs="Times New Roman"/>
          <w:sz w:val="28"/>
          <w:szCs w:val="28"/>
        </w:rPr>
        <w:t>ом в переводе архим. Гурия: перевод</w:t>
      </w:r>
      <w:r w:rsidR="00B14DA4">
        <w:rPr>
          <w:rFonts w:ascii="Times New Roman" w:hAnsi="Times New Roman" w:cs="Times New Roman"/>
          <w:sz w:val="28"/>
          <w:szCs w:val="28"/>
        </w:rPr>
        <w:t xml:space="preserve"> </w:t>
      </w:r>
      <w:r w:rsidR="00AF6404">
        <w:rPr>
          <w:rFonts w:ascii="Times New Roman" w:hAnsi="Times New Roman" w:cs="Times New Roman"/>
          <w:sz w:val="28"/>
          <w:szCs w:val="28"/>
        </w:rPr>
        <w:t>был отпечатан в 1864 г., во времена восемнадцатой миссии вышел в виде специального издания с комментариями архим. Иннокентия и больше как самостоятельный текст не переиздавался.</w:t>
      </w:r>
    </w:p>
    <w:p w:rsidR="00E57B7F" w:rsidRDefault="00E57B7F" w:rsidP="00E57B7F">
      <w:pPr>
        <w:ind w:right="-2" w:firstLine="567"/>
        <w:rPr>
          <w:rFonts w:ascii="Times New Roman" w:hAnsi="Times New Roman" w:cs="Times New Roman"/>
          <w:sz w:val="28"/>
          <w:szCs w:val="28"/>
        </w:rPr>
      </w:pPr>
      <w:r>
        <w:rPr>
          <w:rFonts w:ascii="Times New Roman" w:hAnsi="Times New Roman" w:cs="Times New Roman"/>
          <w:sz w:val="28"/>
          <w:szCs w:val="28"/>
        </w:rPr>
        <w:t xml:space="preserve">Развитие перевода богословских сочинений на китайский язык тесно связано с изучением китайского языка миссионерами. Несмотря на то что уже в 1700 г. в указе о Петра </w:t>
      </w:r>
      <w:r>
        <w:rPr>
          <w:rFonts w:ascii="Times New Roman" w:hAnsi="Times New Roman" w:cs="Times New Roman"/>
          <w:sz w:val="28"/>
          <w:szCs w:val="28"/>
          <w:lang w:val="en-US"/>
        </w:rPr>
        <w:t>I</w:t>
      </w:r>
      <w:r w:rsidRPr="00641B87">
        <w:rPr>
          <w:rFonts w:ascii="Times New Roman" w:hAnsi="Times New Roman" w:cs="Times New Roman"/>
          <w:sz w:val="28"/>
          <w:szCs w:val="28"/>
        </w:rPr>
        <w:t xml:space="preserve"> </w:t>
      </w:r>
      <w:r>
        <w:rPr>
          <w:rFonts w:ascii="Times New Roman" w:hAnsi="Times New Roman" w:cs="Times New Roman"/>
          <w:sz w:val="28"/>
          <w:szCs w:val="28"/>
        </w:rPr>
        <w:t>об основании миссии в Пекине говорилось об утверждении православной веры среди китайцев</w:t>
      </w:r>
      <w:r>
        <w:rPr>
          <w:rStyle w:val="a5"/>
          <w:rFonts w:ascii="Times New Roman" w:hAnsi="Times New Roman" w:cs="Times New Roman"/>
          <w:sz w:val="28"/>
          <w:szCs w:val="28"/>
        </w:rPr>
        <w:footnoteReference w:id="18"/>
      </w:r>
      <w:r>
        <w:rPr>
          <w:rFonts w:ascii="Times New Roman" w:hAnsi="Times New Roman" w:cs="Times New Roman"/>
          <w:sz w:val="28"/>
          <w:szCs w:val="28"/>
        </w:rPr>
        <w:t>, с</w:t>
      </w:r>
      <w:r w:rsidRPr="006624D5">
        <w:rPr>
          <w:rFonts w:ascii="Times New Roman" w:hAnsi="Times New Roman" w:cs="Times New Roman"/>
          <w:sz w:val="28"/>
          <w:szCs w:val="28"/>
        </w:rPr>
        <w:t>вященники в составе первых миссий не все владели китайским языком</w:t>
      </w:r>
      <w:r>
        <w:rPr>
          <w:rFonts w:ascii="Times New Roman" w:hAnsi="Times New Roman" w:cs="Times New Roman"/>
          <w:sz w:val="28"/>
          <w:szCs w:val="28"/>
        </w:rPr>
        <w:t xml:space="preserve"> –</w:t>
      </w:r>
      <w:r w:rsidRPr="006624D5">
        <w:rPr>
          <w:rFonts w:ascii="Times New Roman" w:hAnsi="Times New Roman" w:cs="Times New Roman"/>
          <w:sz w:val="28"/>
          <w:szCs w:val="28"/>
        </w:rPr>
        <w:t xml:space="preserve"> изучение его </w:t>
      </w:r>
      <w:r>
        <w:rPr>
          <w:rFonts w:ascii="Times New Roman" w:hAnsi="Times New Roman" w:cs="Times New Roman"/>
          <w:sz w:val="28"/>
          <w:szCs w:val="28"/>
        </w:rPr>
        <w:t>было</w:t>
      </w:r>
      <w:r w:rsidRPr="006624D5">
        <w:rPr>
          <w:rFonts w:ascii="Times New Roman" w:hAnsi="Times New Roman" w:cs="Times New Roman"/>
          <w:sz w:val="28"/>
          <w:szCs w:val="28"/>
        </w:rPr>
        <w:t xml:space="preserve"> </w:t>
      </w:r>
      <w:r w:rsidRPr="006624D5">
        <w:rPr>
          <w:rFonts w:ascii="Times New Roman" w:hAnsi="Times New Roman" w:cs="Times New Roman"/>
          <w:sz w:val="28"/>
          <w:szCs w:val="28"/>
        </w:rPr>
        <w:lastRenderedPageBreak/>
        <w:t>обязательно только для учеников при РДМ</w:t>
      </w:r>
      <w:r>
        <w:rPr>
          <w:rFonts w:ascii="Times New Roman" w:hAnsi="Times New Roman" w:cs="Times New Roman"/>
          <w:sz w:val="28"/>
          <w:szCs w:val="28"/>
        </w:rPr>
        <w:t>, а без этого невозможно было общаться с паствой</w:t>
      </w:r>
      <w:r w:rsidRPr="006624D5">
        <w:rPr>
          <w:rFonts w:ascii="Times New Roman" w:hAnsi="Times New Roman" w:cs="Times New Roman"/>
          <w:sz w:val="28"/>
          <w:szCs w:val="28"/>
        </w:rPr>
        <w:t>.</w:t>
      </w:r>
      <w:r>
        <w:rPr>
          <w:rFonts w:ascii="Times New Roman" w:hAnsi="Times New Roman" w:cs="Times New Roman"/>
          <w:sz w:val="28"/>
          <w:szCs w:val="28"/>
        </w:rPr>
        <w:t xml:space="preserve"> Изучение китайского языка в миссии вначале не было систематическим. Не </w:t>
      </w:r>
      <w:r w:rsidRPr="006624D5">
        <w:rPr>
          <w:rFonts w:ascii="Times New Roman" w:hAnsi="Times New Roman" w:cs="Times New Roman"/>
          <w:sz w:val="28"/>
          <w:szCs w:val="28"/>
        </w:rPr>
        <w:t>было собственных учебных пособий по языку, полных русскоязычных словарей,</w:t>
      </w:r>
      <w:r>
        <w:rPr>
          <w:rFonts w:ascii="Times New Roman" w:hAnsi="Times New Roman" w:cs="Times New Roman"/>
          <w:sz w:val="28"/>
          <w:szCs w:val="28"/>
        </w:rPr>
        <w:t xml:space="preserve"> взамен приходилось</w:t>
      </w:r>
      <w:r w:rsidRPr="006624D5">
        <w:rPr>
          <w:rFonts w:ascii="Times New Roman" w:hAnsi="Times New Roman" w:cs="Times New Roman"/>
          <w:sz w:val="28"/>
          <w:szCs w:val="28"/>
        </w:rPr>
        <w:t xml:space="preserve"> </w:t>
      </w:r>
      <w:r>
        <w:rPr>
          <w:rFonts w:ascii="Times New Roman" w:hAnsi="Times New Roman" w:cs="Times New Roman"/>
          <w:sz w:val="28"/>
          <w:szCs w:val="28"/>
        </w:rPr>
        <w:t>пользоваться</w:t>
      </w:r>
      <w:r w:rsidRPr="006624D5">
        <w:rPr>
          <w:rFonts w:ascii="Times New Roman" w:hAnsi="Times New Roman" w:cs="Times New Roman"/>
          <w:sz w:val="28"/>
          <w:szCs w:val="28"/>
        </w:rPr>
        <w:t xml:space="preserve"> трудами иезуитов.</w:t>
      </w:r>
      <w:r>
        <w:rPr>
          <w:rFonts w:ascii="Times New Roman" w:hAnsi="Times New Roman" w:cs="Times New Roman"/>
          <w:sz w:val="28"/>
          <w:szCs w:val="28"/>
        </w:rPr>
        <w:t xml:space="preserve"> Показательно, что когда А. Л. Леонтьев создавал школу китайского языка при Коллегии иностранных дел, он просил Синод прислать пособия, оставшиеся от предшественников, и ему действительно были присланы «вокабулы» и разговоры, «по большей частью с неправильными переводами учеников»</w:t>
      </w:r>
      <w:r>
        <w:rPr>
          <w:rStyle w:val="a5"/>
          <w:rFonts w:ascii="Times New Roman" w:hAnsi="Times New Roman" w:cs="Times New Roman"/>
          <w:sz w:val="28"/>
          <w:szCs w:val="28"/>
        </w:rPr>
        <w:footnoteReference w:id="19"/>
      </w:r>
      <w:r>
        <w:rPr>
          <w:rFonts w:ascii="Times New Roman" w:hAnsi="Times New Roman" w:cs="Times New Roman"/>
          <w:sz w:val="28"/>
          <w:szCs w:val="28"/>
        </w:rPr>
        <w:t>.  Чаще всего п</w:t>
      </w:r>
      <w:r w:rsidRPr="006624D5">
        <w:rPr>
          <w:rFonts w:ascii="Times New Roman" w:hAnsi="Times New Roman" w:cs="Times New Roman"/>
          <w:sz w:val="28"/>
          <w:szCs w:val="28"/>
        </w:rPr>
        <w:t xml:space="preserve">ри смене миссий никаких системных материалов по изучению языка, если таковые </w:t>
      </w:r>
      <w:r>
        <w:rPr>
          <w:rFonts w:ascii="Times New Roman" w:hAnsi="Times New Roman" w:cs="Times New Roman"/>
          <w:sz w:val="28"/>
          <w:szCs w:val="28"/>
        </w:rPr>
        <w:t xml:space="preserve">и </w:t>
      </w:r>
      <w:r w:rsidRPr="006624D5">
        <w:rPr>
          <w:rFonts w:ascii="Times New Roman" w:hAnsi="Times New Roman" w:cs="Times New Roman"/>
          <w:sz w:val="28"/>
          <w:szCs w:val="28"/>
        </w:rPr>
        <w:t xml:space="preserve">велись, не оставалось, и новой миссии приходилось начинать заново. </w:t>
      </w:r>
      <w:r>
        <w:rPr>
          <w:rFonts w:ascii="Times New Roman" w:hAnsi="Times New Roman" w:cs="Times New Roman"/>
          <w:sz w:val="28"/>
          <w:szCs w:val="28"/>
        </w:rPr>
        <w:t xml:space="preserve">Речь тогда не шла не только о грамматиках, но и о каких-либо упорядоченных наблюдениях над строем языка в принципе. </w:t>
      </w:r>
    </w:p>
    <w:p w:rsidR="00E57B7F" w:rsidRDefault="00E57B7F" w:rsidP="00E57B7F">
      <w:pPr>
        <w:ind w:right="-2" w:firstLine="567"/>
        <w:rPr>
          <w:rFonts w:ascii="Times New Roman" w:hAnsi="Times New Roman" w:cs="Times New Roman"/>
          <w:sz w:val="28"/>
          <w:szCs w:val="28"/>
        </w:rPr>
      </w:pPr>
      <w:r>
        <w:rPr>
          <w:rFonts w:ascii="Times New Roman" w:hAnsi="Times New Roman" w:cs="Times New Roman"/>
          <w:sz w:val="28"/>
          <w:szCs w:val="28"/>
        </w:rPr>
        <w:t>Первая грамматика была написана только в 1883 г., архим. Иакинфом (Бичуриным, 1</w:t>
      </w:r>
      <w:r w:rsidR="00A55668">
        <w:rPr>
          <w:rFonts w:ascii="Times New Roman" w:hAnsi="Times New Roman" w:cs="Times New Roman"/>
          <w:sz w:val="28"/>
          <w:szCs w:val="28"/>
        </w:rPr>
        <w:t>777-1853) – «</w:t>
      </w:r>
      <w:r w:rsidR="00F503B5">
        <w:rPr>
          <w:rFonts w:ascii="Times New Roman" w:hAnsi="Times New Roman" w:cs="Times New Roman" w:hint="eastAsia"/>
          <w:sz w:val="28"/>
          <w:szCs w:val="28"/>
        </w:rPr>
        <w:t>漢文啟蒙</w:t>
      </w:r>
      <w:r w:rsidR="0096683B">
        <w:rPr>
          <w:rFonts w:ascii="Times New Roman" w:hAnsi="Times New Roman" w:cs="Times New Roman"/>
          <w:sz w:val="28"/>
          <w:szCs w:val="28"/>
        </w:rPr>
        <w:t xml:space="preserve">» </w:t>
      </w:r>
      <w:r w:rsidR="00A55668">
        <w:rPr>
          <w:rFonts w:ascii="Times New Roman" w:hAnsi="Times New Roman" w:cs="Times New Roman"/>
          <w:sz w:val="28"/>
          <w:szCs w:val="28"/>
        </w:rPr>
        <w:t>Хань вэнь ци мэн</w:t>
      </w:r>
      <w:r>
        <w:rPr>
          <w:rFonts w:ascii="Times New Roman" w:hAnsi="Times New Roman" w:cs="Times New Roman"/>
          <w:sz w:val="28"/>
          <w:szCs w:val="28"/>
        </w:rPr>
        <w:t xml:space="preserve">. Грамматика эта считалась столь значимой, что даже </w:t>
      </w:r>
      <w:r w:rsidR="00D75DCB">
        <w:rPr>
          <w:rFonts w:ascii="Times New Roman" w:hAnsi="Times New Roman" w:cs="Times New Roman"/>
          <w:sz w:val="28"/>
          <w:szCs w:val="28"/>
        </w:rPr>
        <w:t>В.</w:t>
      </w:r>
      <w:r>
        <w:rPr>
          <w:rFonts w:ascii="Times New Roman" w:hAnsi="Times New Roman" w:cs="Times New Roman"/>
          <w:sz w:val="28"/>
          <w:szCs w:val="28"/>
        </w:rPr>
        <w:t>М. Алексеев (1881-1951) писал в своих воспоминаниях, что во времена его учёбы грамматику преподавали по этой книге. Однако то была грамматика классического языка вэньянь, что не решало вопроса об обучении живому разговорному языку, на котором велась проповедь. Именно по этой причине на практике священники чаще использовали про</w:t>
      </w:r>
      <w:r w:rsidR="00A55668">
        <w:rPr>
          <w:rFonts w:ascii="Times New Roman" w:hAnsi="Times New Roman" w:cs="Times New Roman"/>
          <w:sz w:val="28"/>
          <w:szCs w:val="28"/>
        </w:rPr>
        <w:t>тестантский перевод «</w:t>
      </w:r>
      <w:r w:rsidR="00A55668">
        <w:rPr>
          <w:rFonts w:ascii="Times New Roman" w:hAnsi="Times New Roman" w:cs="Times New Roman" w:hint="eastAsia"/>
          <w:sz w:val="28"/>
          <w:szCs w:val="28"/>
          <w:lang w:val="en-US"/>
        </w:rPr>
        <w:t>和合本</w:t>
      </w:r>
      <w:r w:rsidR="00A55668">
        <w:rPr>
          <w:rFonts w:ascii="Times New Roman" w:hAnsi="Times New Roman" w:cs="Times New Roman"/>
          <w:sz w:val="28"/>
          <w:szCs w:val="28"/>
        </w:rPr>
        <w:t>Хэхэбэнь»</w:t>
      </w:r>
      <w:r>
        <w:rPr>
          <w:rFonts w:ascii="Times New Roman" w:hAnsi="Times New Roman" w:cs="Times New Roman"/>
          <w:sz w:val="28"/>
          <w:szCs w:val="28"/>
        </w:rPr>
        <w:t>, написанный разговорным слогом, нежели собственные переводы</w:t>
      </w:r>
      <w:r>
        <w:rPr>
          <w:rStyle w:val="a5"/>
          <w:rFonts w:ascii="Times New Roman" w:hAnsi="Times New Roman" w:cs="Times New Roman"/>
          <w:sz w:val="28"/>
          <w:szCs w:val="28"/>
        </w:rPr>
        <w:footnoteReference w:id="20"/>
      </w:r>
      <w:r>
        <w:rPr>
          <w:rFonts w:ascii="Times New Roman" w:hAnsi="Times New Roman" w:cs="Times New Roman"/>
          <w:sz w:val="28"/>
          <w:szCs w:val="28"/>
        </w:rPr>
        <w:t xml:space="preserve">. </w:t>
      </w:r>
      <w:r w:rsidRPr="006624D5">
        <w:rPr>
          <w:rFonts w:ascii="Times New Roman" w:hAnsi="Times New Roman" w:cs="Times New Roman"/>
          <w:sz w:val="28"/>
          <w:szCs w:val="28"/>
        </w:rPr>
        <w:t>Значи</w:t>
      </w:r>
      <w:r>
        <w:rPr>
          <w:rFonts w:ascii="Times New Roman" w:hAnsi="Times New Roman" w:cs="Times New Roman"/>
          <w:sz w:val="28"/>
          <w:szCs w:val="28"/>
        </w:rPr>
        <w:t>тельно подвинуть дело получилось,</w:t>
      </w:r>
      <w:r w:rsidRPr="006624D5">
        <w:rPr>
          <w:rFonts w:ascii="Times New Roman" w:hAnsi="Times New Roman" w:cs="Times New Roman"/>
          <w:sz w:val="28"/>
          <w:szCs w:val="28"/>
        </w:rPr>
        <w:t xml:space="preserve"> когда </w:t>
      </w:r>
      <w:r>
        <w:rPr>
          <w:rFonts w:ascii="Times New Roman" w:hAnsi="Times New Roman" w:cs="Times New Roman"/>
          <w:sz w:val="28"/>
          <w:szCs w:val="28"/>
        </w:rPr>
        <w:t>миссионеры</w:t>
      </w:r>
      <w:r w:rsidRPr="006624D5">
        <w:rPr>
          <w:rFonts w:ascii="Times New Roman" w:hAnsi="Times New Roman" w:cs="Times New Roman"/>
          <w:sz w:val="28"/>
          <w:szCs w:val="28"/>
        </w:rPr>
        <w:t xml:space="preserve"> стали получать начальную языковую подготовку до отправки в Пекин</w:t>
      </w:r>
      <w:r>
        <w:rPr>
          <w:rFonts w:ascii="Times New Roman" w:hAnsi="Times New Roman" w:cs="Times New Roman"/>
          <w:sz w:val="28"/>
          <w:szCs w:val="28"/>
        </w:rPr>
        <w:t>.</w:t>
      </w:r>
    </w:p>
    <w:p w:rsidR="00E57B7F" w:rsidRPr="00B458B0" w:rsidRDefault="00575B46" w:rsidP="00A55668">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E57B7F">
        <w:rPr>
          <w:rFonts w:ascii="Times New Roman" w:hAnsi="Times New Roman" w:cs="Times New Roman"/>
          <w:sz w:val="28"/>
          <w:szCs w:val="28"/>
        </w:rPr>
        <w:t xml:space="preserve">Необходимо также отметить стиль (регистр) языка, на который были выполнены переводы Четвероевангелия. </w:t>
      </w:r>
      <w:r>
        <w:rPr>
          <w:rFonts w:ascii="Times New Roman" w:hAnsi="Times New Roman" w:cs="Times New Roman"/>
          <w:sz w:val="28"/>
          <w:szCs w:val="28"/>
        </w:rPr>
        <w:t>Т</w:t>
      </w:r>
      <w:r w:rsidR="00647FC6">
        <w:rPr>
          <w:rFonts w:ascii="Times New Roman" w:hAnsi="Times New Roman" w:cs="Times New Roman"/>
          <w:sz w:val="28"/>
          <w:szCs w:val="28"/>
        </w:rPr>
        <w:t xml:space="preserve">радиционно считается, что </w:t>
      </w:r>
      <w:r>
        <w:rPr>
          <w:rFonts w:ascii="Times New Roman" w:hAnsi="Times New Roman" w:cs="Times New Roman"/>
          <w:sz w:val="28"/>
          <w:szCs w:val="28"/>
        </w:rPr>
        <w:t>перевод архим. Гурия</w:t>
      </w:r>
      <w:r w:rsidR="002335B5">
        <w:rPr>
          <w:rFonts w:ascii="Times New Roman" w:hAnsi="Times New Roman" w:cs="Times New Roman"/>
          <w:sz w:val="28"/>
          <w:szCs w:val="28"/>
        </w:rPr>
        <w:t xml:space="preserve"> (Карпова)</w:t>
      </w:r>
      <w:r>
        <w:rPr>
          <w:rFonts w:ascii="Times New Roman" w:hAnsi="Times New Roman" w:cs="Times New Roman"/>
          <w:sz w:val="28"/>
          <w:szCs w:val="28"/>
        </w:rPr>
        <w:t xml:space="preserve"> выполнен на классический </w:t>
      </w:r>
      <w:r w:rsidR="002335B5">
        <w:rPr>
          <w:rFonts w:ascii="Times New Roman" w:hAnsi="Times New Roman" w:cs="Times New Roman"/>
          <w:sz w:val="28"/>
          <w:szCs w:val="28"/>
        </w:rPr>
        <w:t xml:space="preserve">язык </w:t>
      </w:r>
      <w:r w:rsidR="002335B5">
        <w:rPr>
          <w:rFonts w:ascii="Times New Roman" w:hAnsi="Times New Roman" w:cs="Times New Roman"/>
          <w:sz w:val="28"/>
          <w:szCs w:val="28"/>
          <w:lang w:val="en-US"/>
        </w:rPr>
        <w:t>文言</w:t>
      </w:r>
      <w:r w:rsidR="002335B5" w:rsidRPr="002335B5">
        <w:rPr>
          <w:rFonts w:ascii="Times New Roman" w:hAnsi="Times New Roman" w:cs="Times New Roman"/>
          <w:i/>
          <w:sz w:val="28"/>
          <w:szCs w:val="28"/>
        </w:rPr>
        <w:t>вэньянь</w:t>
      </w:r>
      <w:r w:rsidR="002335B5">
        <w:rPr>
          <w:rFonts w:ascii="Times New Roman" w:hAnsi="Times New Roman" w:cs="Times New Roman"/>
          <w:sz w:val="28"/>
          <w:szCs w:val="28"/>
        </w:rPr>
        <w:t xml:space="preserve">. Мнения об этом </w:t>
      </w:r>
      <w:r w:rsidR="000A1853">
        <w:rPr>
          <w:rFonts w:ascii="Times New Roman" w:hAnsi="Times New Roman" w:cs="Times New Roman"/>
          <w:sz w:val="28"/>
          <w:szCs w:val="28"/>
        </w:rPr>
        <w:t>издании</w:t>
      </w:r>
      <w:r w:rsidR="002335B5">
        <w:rPr>
          <w:rFonts w:ascii="Times New Roman" w:hAnsi="Times New Roman" w:cs="Times New Roman"/>
          <w:sz w:val="28"/>
          <w:szCs w:val="28"/>
        </w:rPr>
        <w:t xml:space="preserve"> неоднозначны: о нём говорят, что китайский текст </w:t>
      </w:r>
      <w:r w:rsidR="002335B5">
        <w:rPr>
          <w:rFonts w:ascii="Times New Roman" w:hAnsi="Times New Roman" w:cs="Times New Roman"/>
          <w:sz w:val="28"/>
          <w:szCs w:val="28"/>
        </w:rPr>
        <w:lastRenderedPageBreak/>
        <w:t>написан тяжёлым слогом и далёк от подлинника, из-за чего долгое время его не переиздавали и даже забыли</w:t>
      </w:r>
      <w:r w:rsidR="002335B5">
        <w:rPr>
          <w:rStyle w:val="a5"/>
          <w:rFonts w:ascii="Times New Roman" w:hAnsi="Times New Roman" w:cs="Times New Roman"/>
          <w:sz w:val="28"/>
          <w:szCs w:val="28"/>
        </w:rPr>
        <w:footnoteReference w:id="21"/>
      </w:r>
      <w:r w:rsidR="002335B5">
        <w:rPr>
          <w:rFonts w:ascii="Times New Roman" w:hAnsi="Times New Roman" w:cs="Times New Roman"/>
          <w:sz w:val="28"/>
          <w:szCs w:val="28"/>
        </w:rPr>
        <w:t xml:space="preserve">. Однако иером. Алексий (Виноградов, 1845-1919), который, судя по данным его архива, много и пристально изучал тему богословского перевода </w:t>
      </w:r>
      <w:r w:rsidR="00F47099">
        <w:rPr>
          <w:rFonts w:ascii="Times New Roman" w:hAnsi="Times New Roman" w:cs="Times New Roman"/>
          <w:sz w:val="28"/>
          <w:szCs w:val="28"/>
        </w:rPr>
        <w:t xml:space="preserve">в </w:t>
      </w:r>
      <w:r w:rsidR="002335B5">
        <w:rPr>
          <w:rFonts w:ascii="Times New Roman" w:hAnsi="Times New Roman" w:cs="Times New Roman"/>
          <w:sz w:val="28"/>
          <w:szCs w:val="28"/>
        </w:rPr>
        <w:t>миссии, менее критично отзывался о тексте архим. Гурия. Перевод этот, пишет он, исполнен в высшем стиле китайских учёных, поэтому доступен пониманию китайцам образованным. Многие иероглифы и обороты речи требуют к ним дополнительного глоссария и словаря, а китайцы пользуются им в паре с переводом протестантов</w:t>
      </w:r>
      <w:r w:rsidR="002335B5">
        <w:rPr>
          <w:rStyle w:val="a5"/>
          <w:rFonts w:ascii="Times New Roman" w:hAnsi="Times New Roman" w:cs="Times New Roman"/>
          <w:sz w:val="28"/>
          <w:szCs w:val="28"/>
        </w:rPr>
        <w:footnoteReference w:id="22"/>
      </w:r>
      <w:r w:rsidR="002335B5">
        <w:rPr>
          <w:rFonts w:ascii="Times New Roman" w:hAnsi="Times New Roman" w:cs="Times New Roman"/>
          <w:sz w:val="28"/>
          <w:szCs w:val="28"/>
        </w:rPr>
        <w:t>.</w:t>
      </w:r>
      <w:r w:rsidR="001B1621">
        <w:rPr>
          <w:rFonts w:ascii="Times New Roman" w:hAnsi="Times New Roman" w:cs="Times New Roman"/>
          <w:sz w:val="28"/>
          <w:szCs w:val="28"/>
        </w:rPr>
        <w:t xml:space="preserve"> Кроме того, </w:t>
      </w:r>
      <w:r w:rsidR="00F47099">
        <w:rPr>
          <w:rFonts w:ascii="Times New Roman" w:hAnsi="Times New Roman" w:cs="Times New Roman"/>
          <w:sz w:val="28"/>
          <w:szCs w:val="28"/>
        </w:rPr>
        <w:t>в своей книге иером. Алексий приводит таблицу со сравнением классического и просторечного языка</w:t>
      </w:r>
      <w:r w:rsidR="00B71F82">
        <w:rPr>
          <w:rStyle w:val="a5"/>
          <w:rFonts w:ascii="Times New Roman" w:hAnsi="Times New Roman" w:cs="Times New Roman"/>
          <w:sz w:val="28"/>
          <w:szCs w:val="28"/>
        </w:rPr>
        <w:footnoteReference w:id="23"/>
      </w:r>
      <w:r w:rsidR="00F47099">
        <w:rPr>
          <w:rFonts w:ascii="Times New Roman" w:hAnsi="Times New Roman" w:cs="Times New Roman"/>
          <w:sz w:val="28"/>
          <w:szCs w:val="28"/>
        </w:rPr>
        <w:t>.</w:t>
      </w:r>
      <w:r w:rsidR="000A1853">
        <w:rPr>
          <w:rFonts w:ascii="Times New Roman" w:hAnsi="Times New Roman" w:cs="Times New Roman"/>
          <w:sz w:val="28"/>
          <w:szCs w:val="28"/>
        </w:rPr>
        <w:t xml:space="preserve"> О самом процессе перевода архим. Гурий пишет, что </w:t>
      </w:r>
      <w:r w:rsidR="00362D5B">
        <w:rPr>
          <w:rFonts w:ascii="Times New Roman" w:hAnsi="Times New Roman" w:cs="Times New Roman"/>
          <w:sz w:val="28"/>
          <w:szCs w:val="28"/>
        </w:rPr>
        <w:t>переводил он сам, затем надиктовывал готовую фразу китайцу, который за ним записывал. Кроме того, в течение двух лет устраивались чтения готовых частей перевода с прихожанами, которых Гурий просил пересказать услышанное и объяснить, как они его поняли.</w:t>
      </w:r>
      <w:r w:rsidR="00B71F82">
        <w:rPr>
          <w:rFonts w:ascii="Times New Roman" w:hAnsi="Times New Roman" w:cs="Times New Roman"/>
          <w:sz w:val="28"/>
          <w:szCs w:val="28"/>
        </w:rPr>
        <w:t xml:space="preserve"> Если перевод был понят неправильно, архим. Гурий исправлял его. </w:t>
      </w:r>
      <w:r w:rsidR="00E57B7F">
        <w:rPr>
          <w:rFonts w:ascii="Times New Roman" w:hAnsi="Times New Roman" w:cs="Times New Roman"/>
          <w:sz w:val="28"/>
          <w:szCs w:val="28"/>
        </w:rPr>
        <w:t>Как правило, переводчики не оставляли заметок о том, чем они руководствовались, хотя иером. Алексий (Виноградов) и пишет, что очерки о переводах публиковались в журнале «Православный собеседник»</w:t>
      </w:r>
      <w:r w:rsidR="00E57B7F">
        <w:rPr>
          <w:rStyle w:val="a5"/>
          <w:rFonts w:ascii="Times New Roman" w:hAnsi="Times New Roman" w:cs="Times New Roman"/>
          <w:sz w:val="28"/>
          <w:szCs w:val="28"/>
        </w:rPr>
        <w:footnoteReference w:id="24"/>
      </w:r>
      <w:r w:rsidR="00E57B7F">
        <w:rPr>
          <w:rFonts w:ascii="Times New Roman" w:hAnsi="Times New Roman" w:cs="Times New Roman"/>
          <w:sz w:val="28"/>
          <w:szCs w:val="28"/>
        </w:rPr>
        <w:t>.</w:t>
      </w:r>
      <w:r w:rsidR="00D75DCB">
        <w:rPr>
          <w:rFonts w:ascii="Times New Roman" w:hAnsi="Times New Roman" w:cs="Times New Roman"/>
          <w:sz w:val="28"/>
          <w:szCs w:val="28"/>
        </w:rPr>
        <w:t xml:space="preserve"> Перевод архим. Иннокентия выполнен на </w:t>
      </w:r>
      <w:r w:rsidR="00B458B0">
        <w:rPr>
          <w:rFonts w:ascii="Times New Roman" w:hAnsi="Times New Roman" w:cs="Times New Roman"/>
          <w:sz w:val="28"/>
          <w:szCs w:val="28"/>
        </w:rPr>
        <w:t xml:space="preserve">так называемый </w:t>
      </w:r>
      <w:r w:rsidR="00B458B0">
        <w:rPr>
          <w:rFonts w:ascii="Times New Roman" w:hAnsi="Times New Roman" w:cs="Times New Roman" w:hint="eastAsia"/>
          <w:sz w:val="28"/>
          <w:szCs w:val="28"/>
          <w:lang w:val="en-US"/>
        </w:rPr>
        <w:t>文理</w:t>
      </w:r>
      <w:r w:rsidR="00B458B0">
        <w:rPr>
          <w:rFonts w:ascii="Times New Roman" w:hAnsi="Times New Roman" w:cs="Times New Roman"/>
          <w:sz w:val="28"/>
          <w:szCs w:val="28"/>
        </w:rPr>
        <w:t xml:space="preserve"> </w:t>
      </w:r>
      <w:r w:rsidR="00B458B0" w:rsidRPr="00B458B0">
        <w:rPr>
          <w:rFonts w:ascii="Times New Roman" w:hAnsi="Times New Roman" w:cs="Times New Roman"/>
          <w:i/>
          <w:sz w:val="28"/>
          <w:szCs w:val="28"/>
        </w:rPr>
        <w:t>вэньли</w:t>
      </w:r>
      <w:r w:rsidR="00B458B0">
        <w:rPr>
          <w:rFonts w:ascii="Times New Roman" w:hAnsi="Times New Roman" w:cs="Times New Roman"/>
          <w:i/>
          <w:sz w:val="28"/>
          <w:szCs w:val="28"/>
        </w:rPr>
        <w:t xml:space="preserve">, </w:t>
      </w:r>
      <w:r w:rsidR="00B458B0" w:rsidRPr="00B458B0">
        <w:rPr>
          <w:rFonts w:ascii="Times New Roman" w:hAnsi="Times New Roman" w:cs="Times New Roman"/>
          <w:sz w:val="28"/>
          <w:szCs w:val="28"/>
        </w:rPr>
        <w:t>т.е</w:t>
      </w:r>
      <w:r w:rsidR="00B458B0">
        <w:rPr>
          <w:rFonts w:ascii="Times New Roman" w:hAnsi="Times New Roman" w:cs="Times New Roman"/>
          <w:sz w:val="28"/>
          <w:szCs w:val="28"/>
        </w:rPr>
        <w:t xml:space="preserve"> грамотный письменный язык с элементами грамматики древнекитайского языка.</w:t>
      </w:r>
    </w:p>
    <w:p w:rsidR="001B1621" w:rsidRDefault="001B1621" w:rsidP="00A55668">
      <w:pPr>
        <w:rPr>
          <w:rFonts w:ascii="Times New Roman" w:hAnsi="Times New Roman" w:cs="Times New Roman"/>
          <w:sz w:val="28"/>
          <w:szCs w:val="28"/>
        </w:rPr>
      </w:pPr>
    </w:p>
    <w:p w:rsidR="00CD7333" w:rsidRPr="001B1621" w:rsidRDefault="00CD7333" w:rsidP="00CD7333">
      <w:pPr>
        <w:pStyle w:val="af3"/>
      </w:pPr>
      <w:bookmarkStart w:id="4" w:name="_Toc168823761"/>
      <w:r>
        <w:t>1.2 Проект современного перевода Евангелия от Матфея на китайский язык.</w:t>
      </w:r>
      <w:bookmarkEnd w:id="4"/>
    </w:p>
    <w:p w:rsidR="0014336C" w:rsidRDefault="003314F5" w:rsidP="00BE2A1D">
      <w:pPr>
        <w:ind w:firstLine="708"/>
        <w:rPr>
          <w:rFonts w:ascii="Times New Roman" w:hAnsi="Times New Roman" w:cs="Times New Roman"/>
          <w:sz w:val="28"/>
          <w:szCs w:val="28"/>
        </w:rPr>
      </w:pPr>
      <w:r>
        <w:rPr>
          <w:rFonts w:ascii="Times New Roman" w:hAnsi="Times New Roman" w:cs="Times New Roman"/>
          <w:sz w:val="28"/>
          <w:szCs w:val="28"/>
        </w:rPr>
        <w:t>Если же говорить о современных проектах перевода Четвероевангел</w:t>
      </w:r>
      <w:r w:rsidR="00F721C3">
        <w:rPr>
          <w:rFonts w:ascii="Times New Roman" w:hAnsi="Times New Roman" w:cs="Times New Roman"/>
          <w:sz w:val="28"/>
          <w:szCs w:val="28"/>
        </w:rPr>
        <w:t>ия на китайский язык, то следует</w:t>
      </w:r>
      <w:r w:rsidR="002A60AE">
        <w:rPr>
          <w:rFonts w:ascii="Times New Roman" w:hAnsi="Times New Roman" w:cs="Times New Roman"/>
          <w:sz w:val="28"/>
          <w:szCs w:val="28"/>
        </w:rPr>
        <w:t xml:space="preserve"> отметить существенные перемены в </w:t>
      </w:r>
      <w:r w:rsidR="0094663D">
        <w:rPr>
          <w:rFonts w:ascii="Times New Roman" w:hAnsi="Times New Roman" w:cs="Times New Roman"/>
          <w:sz w:val="28"/>
          <w:szCs w:val="28"/>
        </w:rPr>
        <w:t>целевой аудитории</w:t>
      </w:r>
      <w:r w:rsidR="00F721C3">
        <w:rPr>
          <w:rFonts w:ascii="Times New Roman" w:hAnsi="Times New Roman" w:cs="Times New Roman"/>
          <w:sz w:val="28"/>
          <w:szCs w:val="28"/>
        </w:rPr>
        <w:t xml:space="preserve"> и формате, в котором с ней выстраивается работа</w:t>
      </w:r>
      <w:r w:rsidR="001B2C95">
        <w:rPr>
          <w:rFonts w:ascii="Times New Roman" w:hAnsi="Times New Roman" w:cs="Times New Roman"/>
          <w:sz w:val="28"/>
          <w:szCs w:val="28"/>
        </w:rPr>
        <w:t>. В</w:t>
      </w:r>
      <w:r w:rsidR="0094663D">
        <w:rPr>
          <w:rFonts w:ascii="Times New Roman" w:hAnsi="Times New Roman" w:cs="Times New Roman"/>
          <w:sz w:val="28"/>
          <w:szCs w:val="28"/>
        </w:rPr>
        <w:t xml:space="preserve">о-первых, </w:t>
      </w:r>
      <w:r w:rsidR="0094663D">
        <w:rPr>
          <w:rFonts w:ascii="Times New Roman" w:hAnsi="Times New Roman" w:cs="Times New Roman"/>
          <w:sz w:val="28"/>
          <w:szCs w:val="28"/>
        </w:rPr>
        <w:lastRenderedPageBreak/>
        <w:t xml:space="preserve">нужно учесть, что </w:t>
      </w:r>
      <w:r w:rsidR="0066453F">
        <w:rPr>
          <w:rFonts w:ascii="Times New Roman" w:hAnsi="Times New Roman" w:cs="Times New Roman"/>
          <w:sz w:val="28"/>
          <w:szCs w:val="28"/>
        </w:rPr>
        <w:t>Российская Духовная миссия в Пекине как</w:t>
      </w:r>
      <w:r w:rsidR="005316C4">
        <w:rPr>
          <w:rFonts w:ascii="Times New Roman" w:hAnsi="Times New Roman" w:cs="Times New Roman"/>
          <w:sz w:val="28"/>
          <w:szCs w:val="28"/>
        </w:rPr>
        <w:t xml:space="preserve"> институт больше не существует – последняя, двадцатая миссия</w:t>
      </w:r>
      <w:r w:rsidR="00696C35">
        <w:rPr>
          <w:rFonts w:ascii="Times New Roman" w:hAnsi="Times New Roman" w:cs="Times New Roman"/>
          <w:sz w:val="28"/>
          <w:szCs w:val="28"/>
        </w:rPr>
        <w:t>, завершилась в 1956 с отъездом архиеп. Виктора (Святина) в СССР</w:t>
      </w:r>
      <w:r w:rsidR="00DE181B">
        <w:rPr>
          <w:rFonts w:ascii="Times New Roman" w:hAnsi="Times New Roman" w:cs="Times New Roman"/>
          <w:sz w:val="28"/>
          <w:szCs w:val="28"/>
        </w:rPr>
        <w:t xml:space="preserve">. </w:t>
      </w:r>
      <w:r w:rsidR="00147D23">
        <w:rPr>
          <w:rFonts w:ascii="Times New Roman" w:hAnsi="Times New Roman" w:cs="Times New Roman"/>
          <w:sz w:val="28"/>
          <w:szCs w:val="28"/>
        </w:rPr>
        <w:t>На территории Китая остаётся</w:t>
      </w:r>
      <w:r w:rsidR="00DE181B">
        <w:rPr>
          <w:rFonts w:ascii="Times New Roman" w:hAnsi="Times New Roman" w:cs="Times New Roman"/>
          <w:sz w:val="28"/>
          <w:szCs w:val="28"/>
        </w:rPr>
        <w:t xml:space="preserve"> некоторое число православных храмов, </w:t>
      </w:r>
      <w:r w:rsidR="00025966">
        <w:rPr>
          <w:rFonts w:ascii="Times New Roman" w:hAnsi="Times New Roman" w:cs="Times New Roman"/>
          <w:sz w:val="28"/>
          <w:szCs w:val="28"/>
        </w:rPr>
        <w:t xml:space="preserve">значительно </w:t>
      </w:r>
      <w:r w:rsidR="00DE181B">
        <w:rPr>
          <w:rFonts w:ascii="Times New Roman" w:hAnsi="Times New Roman" w:cs="Times New Roman"/>
          <w:sz w:val="28"/>
          <w:szCs w:val="28"/>
        </w:rPr>
        <w:t>уст</w:t>
      </w:r>
      <w:r w:rsidR="00025966">
        <w:rPr>
          <w:rFonts w:ascii="Times New Roman" w:hAnsi="Times New Roman" w:cs="Times New Roman"/>
          <w:sz w:val="28"/>
          <w:szCs w:val="28"/>
        </w:rPr>
        <w:t xml:space="preserve">упающее, например, католическим, однако проповедь </w:t>
      </w:r>
      <w:r w:rsidR="00320429">
        <w:rPr>
          <w:rFonts w:ascii="Times New Roman" w:hAnsi="Times New Roman" w:cs="Times New Roman"/>
          <w:sz w:val="28"/>
          <w:szCs w:val="28"/>
        </w:rPr>
        <w:t xml:space="preserve">христианства </w:t>
      </w:r>
      <w:r w:rsidR="00025966">
        <w:rPr>
          <w:rFonts w:ascii="Times New Roman" w:hAnsi="Times New Roman" w:cs="Times New Roman"/>
          <w:sz w:val="28"/>
          <w:szCs w:val="28"/>
        </w:rPr>
        <w:t xml:space="preserve">как таковая в Китае </w:t>
      </w:r>
      <w:r w:rsidR="005316C4">
        <w:rPr>
          <w:rFonts w:ascii="Times New Roman" w:hAnsi="Times New Roman" w:cs="Times New Roman"/>
          <w:sz w:val="28"/>
          <w:szCs w:val="28"/>
        </w:rPr>
        <w:t xml:space="preserve">запрещена. </w:t>
      </w:r>
      <w:r w:rsidR="00613854">
        <w:rPr>
          <w:rFonts w:ascii="Times New Roman" w:hAnsi="Times New Roman" w:cs="Times New Roman"/>
          <w:sz w:val="28"/>
          <w:szCs w:val="28"/>
        </w:rPr>
        <w:t>О</w:t>
      </w:r>
      <w:r w:rsidR="002E258C">
        <w:rPr>
          <w:rFonts w:ascii="Times New Roman" w:hAnsi="Times New Roman" w:cs="Times New Roman"/>
          <w:sz w:val="28"/>
          <w:szCs w:val="28"/>
        </w:rPr>
        <w:t xml:space="preserve">сновные центры распространения православия </w:t>
      </w:r>
      <w:r w:rsidR="00EF5FA6">
        <w:rPr>
          <w:rFonts w:ascii="Times New Roman" w:hAnsi="Times New Roman" w:cs="Times New Roman"/>
          <w:sz w:val="28"/>
          <w:szCs w:val="28"/>
        </w:rPr>
        <w:t xml:space="preserve">среди </w:t>
      </w:r>
      <w:r w:rsidR="009D723C">
        <w:rPr>
          <w:rFonts w:ascii="Times New Roman" w:hAnsi="Times New Roman" w:cs="Times New Roman"/>
          <w:sz w:val="28"/>
          <w:szCs w:val="28"/>
        </w:rPr>
        <w:t>китайского</w:t>
      </w:r>
      <w:r w:rsidR="00EF5FA6">
        <w:rPr>
          <w:rFonts w:ascii="Times New Roman" w:hAnsi="Times New Roman" w:cs="Times New Roman"/>
          <w:sz w:val="28"/>
          <w:szCs w:val="28"/>
        </w:rPr>
        <w:t xml:space="preserve"> населения </w:t>
      </w:r>
      <w:r w:rsidR="002E258C">
        <w:rPr>
          <w:rFonts w:ascii="Times New Roman" w:hAnsi="Times New Roman" w:cs="Times New Roman"/>
          <w:sz w:val="28"/>
          <w:szCs w:val="28"/>
        </w:rPr>
        <w:t>сместили</w:t>
      </w:r>
      <w:r w:rsidR="00C27861">
        <w:rPr>
          <w:rFonts w:ascii="Times New Roman" w:hAnsi="Times New Roman" w:cs="Times New Roman"/>
          <w:sz w:val="28"/>
          <w:szCs w:val="28"/>
        </w:rPr>
        <w:t>сь из Пекина на Тайвань и в Гонк</w:t>
      </w:r>
      <w:r w:rsidR="002E258C">
        <w:rPr>
          <w:rFonts w:ascii="Times New Roman" w:hAnsi="Times New Roman" w:cs="Times New Roman"/>
          <w:sz w:val="28"/>
          <w:szCs w:val="28"/>
        </w:rPr>
        <w:t>онг, а также в Россию.</w:t>
      </w:r>
      <w:r w:rsidR="001B2C95">
        <w:rPr>
          <w:rFonts w:ascii="Times New Roman" w:hAnsi="Times New Roman" w:cs="Times New Roman"/>
          <w:sz w:val="28"/>
          <w:szCs w:val="28"/>
        </w:rPr>
        <w:t xml:space="preserve"> </w:t>
      </w:r>
      <w:r w:rsidR="00613854">
        <w:rPr>
          <w:rFonts w:ascii="Times New Roman" w:hAnsi="Times New Roman" w:cs="Times New Roman"/>
          <w:sz w:val="28"/>
          <w:szCs w:val="28"/>
        </w:rPr>
        <w:t xml:space="preserve">Соответственно, новый перевод, рассчитанный на широкую китайскую аудиторию, уже должен быть подан не только </w:t>
      </w:r>
      <w:r w:rsidR="007F218B">
        <w:rPr>
          <w:rFonts w:ascii="Times New Roman" w:hAnsi="Times New Roman" w:cs="Times New Roman"/>
          <w:sz w:val="28"/>
          <w:szCs w:val="28"/>
        </w:rPr>
        <w:t>как текст, написанный христианами для христиан</w:t>
      </w:r>
      <w:r w:rsidR="00F3431F">
        <w:rPr>
          <w:rFonts w:ascii="Times New Roman" w:hAnsi="Times New Roman" w:cs="Times New Roman"/>
          <w:sz w:val="28"/>
          <w:szCs w:val="28"/>
        </w:rPr>
        <w:t xml:space="preserve"> и</w:t>
      </w:r>
      <w:r w:rsidR="0079112A">
        <w:rPr>
          <w:rFonts w:ascii="Times New Roman" w:hAnsi="Times New Roman" w:cs="Times New Roman"/>
          <w:sz w:val="28"/>
          <w:szCs w:val="28"/>
        </w:rPr>
        <w:t xml:space="preserve"> используемый верующими в церкви</w:t>
      </w:r>
      <w:r w:rsidR="0067217C">
        <w:rPr>
          <w:rFonts w:ascii="Times New Roman" w:hAnsi="Times New Roman" w:cs="Times New Roman"/>
          <w:sz w:val="28"/>
          <w:szCs w:val="28"/>
        </w:rPr>
        <w:t xml:space="preserve"> или с целью молитвы</w:t>
      </w:r>
      <w:r w:rsidR="0079112A">
        <w:rPr>
          <w:rFonts w:ascii="Times New Roman" w:hAnsi="Times New Roman" w:cs="Times New Roman"/>
          <w:sz w:val="28"/>
          <w:szCs w:val="28"/>
        </w:rPr>
        <w:t>, но</w:t>
      </w:r>
      <w:r w:rsidR="007A3735">
        <w:rPr>
          <w:rFonts w:ascii="Times New Roman" w:hAnsi="Times New Roman" w:cs="Times New Roman"/>
          <w:sz w:val="28"/>
          <w:szCs w:val="28"/>
        </w:rPr>
        <w:t xml:space="preserve"> и</w:t>
      </w:r>
      <w:r w:rsidR="0079112A">
        <w:rPr>
          <w:rFonts w:ascii="Times New Roman" w:hAnsi="Times New Roman" w:cs="Times New Roman"/>
          <w:sz w:val="28"/>
          <w:szCs w:val="28"/>
        </w:rPr>
        <w:t xml:space="preserve"> </w:t>
      </w:r>
      <w:r w:rsidR="007A3735">
        <w:rPr>
          <w:rFonts w:ascii="Times New Roman" w:hAnsi="Times New Roman" w:cs="Times New Roman"/>
          <w:sz w:val="28"/>
          <w:szCs w:val="28"/>
        </w:rPr>
        <w:t xml:space="preserve">как </w:t>
      </w:r>
      <w:r w:rsidR="0079112A">
        <w:rPr>
          <w:rFonts w:ascii="Times New Roman" w:hAnsi="Times New Roman" w:cs="Times New Roman"/>
          <w:sz w:val="28"/>
          <w:szCs w:val="28"/>
        </w:rPr>
        <w:t xml:space="preserve">текст, который может быть </w:t>
      </w:r>
      <w:r w:rsidR="00F3431F">
        <w:rPr>
          <w:rFonts w:ascii="Times New Roman" w:hAnsi="Times New Roman" w:cs="Times New Roman"/>
          <w:sz w:val="28"/>
          <w:szCs w:val="28"/>
        </w:rPr>
        <w:t>полезен</w:t>
      </w:r>
      <w:r w:rsidR="0079112A">
        <w:rPr>
          <w:rFonts w:ascii="Times New Roman" w:hAnsi="Times New Roman" w:cs="Times New Roman"/>
          <w:sz w:val="28"/>
          <w:szCs w:val="28"/>
        </w:rPr>
        <w:t xml:space="preserve"> широкому кругу исследователей и </w:t>
      </w:r>
      <w:r w:rsidR="007A3735">
        <w:rPr>
          <w:rFonts w:ascii="Times New Roman" w:hAnsi="Times New Roman" w:cs="Times New Roman"/>
          <w:sz w:val="28"/>
          <w:szCs w:val="28"/>
        </w:rPr>
        <w:t>интересующихся –</w:t>
      </w:r>
      <w:r w:rsidR="0067217C">
        <w:rPr>
          <w:rFonts w:ascii="Times New Roman" w:hAnsi="Times New Roman" w:cs="Times New Roman"/>
          <w:sz w:val="28"/>
          <w:szCs w:val="28"/>
        </w:rPr>
        <w:t xml:space="preserve"> как </w:t>
      </w:r>
      <w:r w:rsidR="007A3735">
        <w:rPr>
          <w:rFonts w:ascii="Times New Roman" w:hAnsi="Times New Roman" w:cs="Times New Roman"/>
          <w:sz w:val="28"/>
          <w:szCs w:val="28"/>
        </w:rPr>
        <w:t xml:space="preserve">общемировой историей христианства, так и </w:t>
      </w:r>
      <w:r w:rsidR="0067217C">
        <w:rPr>
          <w:rFonts w:ascii="Times New Roman" w:hAnsi="Times New Roman" w:cs="Times New Roman"/>
          <w:sz w:val="28"/>
          <w:szCs w:val="28"/>
        </w:rPr>
        <w:t xml:space="preserve">Россией и её культурно-историческим пластом, </w:t>
      </w:r>
      <w:r w:rsidR="007A3735">
        <w:rPr>
          <w:rFonts w:ascii="Times New Roman" w:hAnsi="Times New Roman" w:cs="Times New Roman"/>
          <w:sz w:val="28"/>
          <w:szCs w:val="28"/>
        </w:rPr>
        <w:t>который не мыслится в о</w:t>
      </w:r>
      <w:r w:rsidR="001712C7">
        <w:rPr>
          <w:rFonts w:ascii="Times New Roman" w:hAnsi="Times New Roman" w:cs="Times New Roman"/>
          <w:sz w:val="28"/>
          <w:szCs w:val="28"/>
        </w:rPr>
        <w:t>трыве</w:t>
      </w:r>
      <w:r w:rsidR="00DE571C">
        <w:rPr>
          <w:rFonts w:ascii="Times New Roman" w:hAnsi="Times New Roman" w:cs="Times New Roman"/>
          <w:sz w:val="28"/>
          <w:szCs w:val="28"/>
        </w:rPr>
        <w:t xml:space="preserve"> от православной традиции. </w:t>
      </w:r>
    </w:p>
    <w:p w:rsidR="0014336C" w:rsidRDefault="0074196D" w:rsidP="0014336C">
      <w:pPr>
        <w:ind w:firstLine="708"/>
        <w:rPr>
          <w:rFonts w:ascii="Times New Roman" w:hAnsi="Times New Roman" w:cs="Times New Roman"/>
          <w:sz w:val="28"/>
          <w:szCs w:val="28"/>
        </w:rPr>
      </w:pPr>
      <w:r>
        <w:rPr>
          <w:rFonts w:ascii="Times New Roman" w:hAnsi="Times New Roman" w:cs="Times New Roman"/>
          <w:sz w:val="28"/>
          <w:szCs w:val="28"/>
        </w:rPr>
        <w:t xml:space="preserve">Особенно это актуально </w:t>
      </w:r>
      <w:r w:rsidR="00D52DCA">
        <w:rPr>
          <w:rFonts w:ascii="Times New Roman" w:hAnsi="Times New Roman" w:cs="Times New Roman"/>
          <w:sz w:val="28"/>
          <w:szCs w:val="28"/>
        </w:rPr>
        <w:t>в том случае, если перевод плани</w:t>
      </w:r>
      <w:r w:rsidR="006555ED">
        <w:rPr>
          <w:rFonts w:ascii="Times New Roman" w:hAnsi="Times New Roman" w:cs="Times New Roman"/>
          <w:sz w:val="28"/>
          <w:szCs w:val="28"/>
        </w:rPr>
        <w:t xml:space="preserve">руется распространять в </w:t>
      </w:r>
      <w:r w:rsidR="0014336C">
        <w:rPr>
          <w:rFonts w:ascii="Times New Roman" w:hAnsi="Times New Roman" w:cs="Times New Roman"/>
          <w:sz w:val="28"/>
          <w:szCs w:val="28"/>
        </w:rPr>
        <w:t xml:space="preserve">материковой части </w:t>
      </w:r>
      <w:r w:rsidR="00FF56CB">
        <w:rPr>
          <w:rFonts w:ascii="Times New Roman" w:hAnsi="Times New Roman" w:cs="Times New Roman"/>
          <w:sz w:val="28"/>
          <w:szCs w:val="28"/>
        </w:rPr>
        <w:t>Китая</w:t>
      </w:r>
      <w:r w:rsidR="006555ED">
        <w:rPr>
          <w:rFonts w:ascii="Times New Roman" w:hAnsi="Times New Roman" w:cs="Times New Roman"/>
          <w:sz w:val="28"/>
          <w:szCs w:val="28"/>
        </w:rPr>
        <w:t xml:space="preserve">: </w:t>
      </w:r>
      <w:r w:rsidR="00D52DCA">
        <w:rPr>
          <w:rFonts w:ascii="Times New Roman" w:hAnsi="Times New Roman" w:cs="Times New Roman"/>
          <w:sz w:val="28"/>
          <w:szCs w:val="28"/>
        </w:rPr>
        <w:t>необходимо</w:t>
      </w:r>
      <w:r w:rsidR="006555ED">
        <w:rPr>
          <w:rFonts w:ascii="Times New Roman" w:hAnsi="Times New Roman" w:cs="Times New Roman"/>
          <w:sz w:val="28"/>
          <w:szCs w:val="28"/>
        </w:rPr>
        <w:t xml:space="preserve"> обдумать, чем данный переводческий проект может заинтересовать китайских коллег и по каким каналам это </w:t>
      </w:r>
      <w:r w:rsidR="00E5150C">
        <w:rPr>
          <w:rFonts w:ascii="Times New Roman" w:hAnsi="Times New Roman" w:cs="Times New Roman"/>
          <w:sz w:val="28"/>
          <w:szCs w:val="28"/>
        </w:rPr>
        <w:t>возможно</w:t>
      </w:r>
      <w:r w:rsidR="006555ED">
        <w:rPr>
          <w:rFonts w:ascii="Times New Roman" w:hAnsi="Times New Roman" w:cs="Times New Roman"/>
          <w:sz w:val="28"/>
          <w:szCs w:val="28"/>
        </w:rPr>
        <w:t xml:space="preserve"> сделать.</w:t>
      </w:r>
      <w:r w:rsidR="00270A56">
        <w:rPr>
          <w:rFonts w:ascii="Times New Roman" w:hAnsi="Times New Roman" w:cs="Times New Roman"/>
          <w:sz w:val="28"/>
          <w:szCs w:val="28"/>
        </w:rPr>
        <w:t xml:space="preserve"> </w:t>
      </w:r>
      <w:r w:rsidR="00FF56CB">
        <w:rPr>
          <w:rFonts w:ascii="Times New Roman" w:hAnsi="Times New Roman" w:cs="Times New Roman"/>
          <w:sz w:val="28"/>
          <w:szCs w:val="28"/>
        </w:rPr>
        <w:t>У</w:t>
      </w:r>
      <w:r w:rsidR="0014336C">
        <w:rPr>
          <w:rFonts w:ascii="Times New Roman" w:hAnsi="Times New Roman" w:cs="Times New Roman"/>
          <w:sz w:val="28"/>
          <w:szCs w:val="28"/>
        </w:rPr>
        <w:t xml:space="preserve">местно говорить </w:t>
      </w:r>
      <w:r w:rsidR="00FF56CB">
        <w:rPr>
          <w:rFonts w:ascii="Times New Roman" w:hAnsi="Times New Roman" w:cs="Times New Roman"/>
          <w:sz w:val="28"/>
          <w:szCs w:val="28"/>
        </w:rPr>
        <w:t xml:space="preserve">и </w:t>
      </w:r>
      <w:r w:rsidR="0014336C">
        <w:rPr>
          <w:rFonts w:ascii="Times New Roman" w:hAnsi="Times New Roman" w:cs="Times New Roman"/>
          <w:sz w:val="28"/>
          <w:szCs w:val="28"/>
        </w:rPr>
        <w:t>о новых жанрах православной литературы, ориентированной на китайского читателя, в дополнение к переводу Библии. К примеру, удачным примером совмещения богословия и актуального социально-культурного контекста можно назвать изданный Китайским Патриаршим подворьем в 2023 г. китайский перевод «Основ социальной концепции Русской Православной Церкви» («</w:t>
      </w:r>
      <w:r w:rsidR="0014336C">
        <w:rPr>
          <w:rFonts w:ascii="Times New Roman" w:hAnsi="Times New Roman" w:cs="Times New Roman"/>
          <w:sz w:val="28"/>
          <w:szCs w:val="28"/>
          <w:lang w:val="en-US"/>
        </w:rPr>
        <w:t>俄罗斯基督正教教会基本社会观</w:t>
      </w:r>
      <w:r w:rsidR="0014336C">
        <w:rPr>
          <w:rFonts w:ascii="Times New Roman" w:hAnsi="Times New Roman" w:cs="Times New Roman"/>
          <w:sz w:val="28"/>
          <w:szCs w:val="28"/>
        </w:rPr>
        <w:t xml:space="preserve">» </w:t>
      </w:r>
      <w:r w:rsidR="00B458B0">
        <w:rPr>
          <w:rFonts w:ascii="Times New Roman" w:hAnsi="Times New Roman" w:cs="Times New Roman"/>
          <w:i/>
          <w:sz w:val="28"/>
          <w:szCs w:val="28"/>
        </w:rPr>
        <w:t>Элосы Ц</w:t>
      </w:r>
      <w:r w:rsidR="00AB50A6">
        <w:rPr>
          <w:rFonts w:ascii="Times New Roman" w:hAnsi="Times New Roman" w:cs="Times New Roman"/>
          <w:i/>
          <w:sz w:val="28"/>
          <w:szCs w:val="28"/>
        </w:rPr>
        <w:t>зиду</w:t>
      </w:r>
      <w:r w:rsidR="00B458B0">
        <w:rPr>
          <w:rFonts w:ascii="Times New Roman" w:hAnsi="Times New Roman" w:cs="Times New Roman"/>
          <w:i/>
          <w:sz w:val="28"/>
          <w:szCs w:val="28"/>
        </w:rPr>
        <w:t xml:space="preserve"> </w:t>
      </w:r>
      <w:r w:rsidR="00AB50A6">
        <w:rPr>
          <w:rFonts w:ascii="Times New Roman" w:hAnsi="Times New Roman" w:cs="Times New Roman"/>
          <w:i/>
          <w:sz w:val="28"/>
          <w:szCs w:val="28"/>
        </w:rPr>
        <w:t>ч</w:t>
      </w:r>
      <w:r w:rsidR="0014336C" w:rsidRPr="00ED144C">
        <w:rPr>
          <w:rFonts w:ascii="Times New Roman" w:hAnsi="Times New Roman" w:cs="Times New Roman"/>
          <w:i/>
          <w:sz w:val="28"/>
          <w:szCs w:val="28"/>
        </w:rPr>
        <w:t>жэнцзяо цзяохуэй цзибэнь шэхуэй</w:t>
      </w:r>
      <w:r w:rsidR="00B458B0">
        <w:rPr>
          <w:rFonts w:ascii="Times New Roman" w:hAnsi="Times New Roman" w:cs="Times New Roman"/>
          <w:i/>
          <w:sz w:val="28"/>
          <w:szCs w:val="28"/>
        </w:rPr>
        <w:t xml:space="preserve"> </w:t>
      </w:r>
      <w:r w:rsidR="0014336C" w:rsidRPr="00ED144C">
        <w:rPr>
          <w:rFonts w:ascii="Times New Roman" w:hAnsi="Times New Roman" w:cs="Times New Roman"/>
          <w:i/>
          <w:sz w:val="28"/>
          <w:szCs w:val="28"/>
        </w:rPr>
        <w:t>гуань</w:t>
      </w:r>
      <w:r w:rsidR="0014336C">
        <w:rPr>
          <w:rFonts w:ascii="Times New Roman" w:hAnsi="Times New Roman" w:cs="Times New Roman"/>
          <w:sz w:val="28"/>
          <w:szCs w:val="28"/>
        </w:rPr>
        <w:t xml:space="preserve">). Книга раскрывает отношение Православной церкви к политике, государству, национальной принадлежности и т.д, увязывая богословский взгляд </w:t>
      </w:r>
      <w:r w:rsidR="00AB50A6">
        <w:rPr>
          <w:rFonts w:ascii="Times New Roman" w:hAnsi="Times New Roman" w:cs="Times New Roman"/>
          <w:sz w:val="28"/>
          <w:szCs w:val="28"/>
        </w:rPr>
        <w:t>с проблемами</w:t>
      </w:r>
      <w:r w:rsidR="0014336C">
        <w:rPr>
          <w:rFonts w:ascii="Times New Roman" w:hAnsi="Times New Roman" w:cs="Times New Roman"/>
          <w:sz w:val="28"/>
          <w:szCs w:val="28"/>
        </w:rPr>
        <w:t xml:space="preserve"> современности. </w:t>
      </w:r>
      <w:r w:rsidR="00AB50A6">
        <w:rPr>
          <w:rFonts w:ascii="Times New Roman" w:hAnsi="Times New Roman" w:cs="Times New Roman"/>
          <w:sz w:val="28"/>
          <w:szCs w:val="28"/>
        </w:rPr>
        <w:t xml:space="preserve">Такой текст может быть интересен не только верующим людям, но и самому широкому кругу читателей, не переставая при этом ссылаться на Писание и отражать христианскую позицию. </w:t>
      </w:r>
    </w:p>
    <w:p w:rsidR="00ED144C" w:rsidRDefault="001661A8" w:rsidP="00C7008E">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В продолжение </w:t>
      </w:r>
      <w:r w:rsidR="00C7008E">
        <w:rPr>
          <w:rFonts w:ascii="Times New Roman" w:hAnsi="Times New Roman" w:cs="Times New Roman"/>
          <w:sz w:val="28"/>
          <w:szCs w:val="28"/>
        </w:rPr>
        <w:t xml:space="preserve">этой темы </w:t>
      </w:r>
      <w:r w:rsidR="00270A56">
        <w:rPr>
          <w:rFonts w:ascii="Times New Roman" w:hAnsi="Times New Roman" w:cs="Times New Roman"/>
          <w:sz w:val="28"/>
          <w:szCs w:val="28"/>
        </w:rPr>
        <w:t>интересно провести параллель, например, с проектом перевода Библии  на один из языков Северного Кавказа.</w:t>
      </w:r>
      <w:r w:rsidR="00235DDE">
        <w:rPr>
          <w:rFonts w:ascii="Times New Roman" w:hAnsi="Times New Roman" w:cs="Times New Roman"/>
          <w:sz w:val="28"/>
          <w:szCs w:val="28"/>
        </w:rPr>
        <w:t xml:space="preserve"> Традиционной религией данного народа является ислам, христианская община немногочисленна</w:t>
      </w:r>
      <w:r w:rsidR="00C43515">
        <w:rPr>
          <w:rFonts w:ascii="Times New Roman" w:hAnsi="Times New Roman" w:cs="Times New Roman"/>
          <w:sz w:val="28"/>
          <w:szCs w:val="28"/>
        </w:rPr>
        <w:t>, при этом</w:t>
      </w:r>
      <w:r w:rsidR="00235DDE">
        <w:rPr>
          <w:rFonts w:ascii="Times New Roman" w:hAnsi="Times New Roman" w:cs="Times New Roman"/>
          <w:sz w:val="28"/>
          <w:szCs w:val="28"/>
        </w:rPr>
        <w:t xml:space="preserve"> к </w:t>
      </w:r>
      <w:r w:rsidR="00927CDE">
        <w:rPr>
          <w:rFonts w:ascii="Times New Roman" w:hAnsi="Times New Roman" w:cs="Times New Roman"/>
          <w:sz w:val="28"/>
          <w:szCs w:val="28"/>
        </w:rPr>
        <w:t xml:space="preserve">христианам относятся </w:t>
      </w:r>
      <w:r w:rsidR="00C43515">
        <w:rPr>
          <w:rFonts w:ascii="Times New Roman" w:hAnsi="Times New Roman" w:cs="Times New Roman"/>
          <w:sz w:val="28"/>
          <w:szCs w:val="28"/>
        </w:rPr>
        <w:t>без видимой враждебности, скорее нейтрально</w:t>
      </w:r>
      <w:r w:rsidR="00235DDE">
        <w:rPr>
          <w:rFonts w:ascii="Times New Roman" w:hAnsi="Times New Roman" w:cs="Times New Roman"/>
          <w:sz w:val="28"/>
          <w:szCs w:val="28"/>
        </w:rPr>
        <w:t xml:space="preserve">. Интерес к переводу Писания как к культурному памятнику со стороны местного нехристианского населения есть, однако попытки </w:t>
      </w:r>
      <w:r w:rsidR="009E1677">
        <w:rPr>
          <w:rFonts w:ascii="Times New Roman" w:hAnsi="Times New Roman" w:cs="Times New Roman"/>
          <w:sz w:val="28"/>
          <w:szCs w:val="28"/>
        </w:rPr>
        <w:t>представить</w:t>
      </w:r>
      <w:r w:rsidR="00235DDE">
        <w:rPr>
          <w:rFonts w:ascii="Times New Roman" w:hAnsi="Times New Roman" w:cs="Times New Roman"/>
          <w:sz w:val="28"/>
          <w:szCs w:val="28"/>
        </w:rPr>
        <w:t xml:space="preserve"> его как инструмент распространения христианства могут привести к возмущению мусульман.</w:t>
      </w:r>
      <w:r w:rsidR="00C91B3D">
        <w:rPr>
          <w:rFonts w:ascii="Times New Roman" w:hAnsi="Times New Roman" w:cs="Times New Roman"/>
          <w:sz w:val="28"/>
          <w:szCs w:val="28"/>
        </w:rPr>
        <w:t xml:space="preserve"> В результате перевод Библии с самого начала был рассчитан на самого широкого, в том числе инакомыслящего, читателя, и его авторы стремились подчеркнуть его общеку</w:t>
      </w:r>
      <w:r w:rsidR="001910CE">
        <w:rPr>
          <w:rFonts w:ascii="Times New Roman" w:hAnsi="Times New Roman" w:cs="Times New Roman"/>
          <w:sz w:val="28"/>
          <w:szCs w:val="28"/>
        </w:rPr>
        <w:t>льтурную роль и вклад в сохранение и развитие местного языка</w:t>
      </w:r>
      <w:r w:rsidR="0043621C">
        <w:rPr>
          <w:rStyle w:val="a5"/>
          <w:rFonts w:ascii="Times New Roman" w:hAnsi="Times New Roman" w:cs="Times New Roman"/>
          <w:sz w:val="28"/>
          <w:szCs w:val="28"/>
        </w:rPr>
        <w:footnoteReference w:id="25"/>
      </w:r>
      <w:r w:rsidR="001910CE">
        <w:rPr>
          <w:rFonts w:ascii="Times New Roman" w:hAnsi="Times New Roman" w:cs="Times New Roman"/>
          <w:sz w:val="28"/>
          <w:szCs w:val="28"/>
        </w:rPr>
        <w:t>.</w:t>
      </w:r>
      <w:r w:rsidR="00C91B3D">
        <w:rPr>
          <w:rFonts w:ascii="Times New Roman" w:hAnsi="Times New Roman" w:cs="Times New Roman"/>
          <w:sz w:val="28"/>
          <w:szCs w:val="28"/>
        </w:rPr>
        <w:t xml:space="preserve"> </w:t>
      </w:r>
      <w:r w:rsidR="008F7484">
        <w:rPr>
          <w:rFonts w:ascii="Times New Roman" w:hAnsi="Times New Roman" w:cs="Times New Roman"/>
          <w:sz w:val="28"/>
          <w:szCs w:val="28"/>
        </w:rPr>
        <w:t xml:space="preserve">Так, схоже звучат условия, в которых оказались переводчики на китайский и </w:t>
      </w:r>
      <w:r w:rsidR="0043621C">
        <w:rPr>
          <w:rFonts w:ascii="Times New Roman" w:hAnsi="Times New Roman" w:cs="Times New Roman"/>
          <w:sz w:val="28"/>
          <w:szCs w:val="28"/>
        </w:rPr>
        <w:t xml:space="preserve">на </w:t>
      </w:r>
      <w:r w:rsidR="008F7484">
        <w:rPr>
          <w:rFonts w:ascii="Times New Roman" w:hAnsi="Times New Roman" w:cs="Times New Roman"/>
          <w:sz w:val="28"/>
          <w:szCs w:val="28"/>
        </w:rPr>
        <w:t xml:space="preserve">один из северокавказских языков: и там, и там активная проповедь христианства невозможна, в обоих случаях местная религиозная традиция далека от православной, оба перевода рассчитывают на </w:t>
      </w:r>
      <w:r w:rsidR="00521DBF">
        <w:rPr>
          <w:rFonts w:ascii="Times New Roman" w:hAnsi="Times New Roman" w:cs="Times New Roman"/>
          <w:sz w:val="28"/>
          <w:szCs w:val="28"/>
        </w:rPr>
        <w:t xml:space="preserve">любого </w:t>
      </w:r>
      <w:r w:rsidR="008F7484">
        <w:rPr>
          <w:rFonts w:ascii="Times New Roman" w:hAnsi="Times New Roman" w:cs="Times New Roman"/>
          <w:sz w:val="28"/>
          <w:szCs w:val="28"/>
        </w:rPr>
        <w:t xml:space="preserve">интересующегося читателя, подчас совершенно неподготовленного. </w:t>
      </w:r>
      <w:r w:rsidR="00C7008E">
        <w:rPr>
          <w:rFonts w:ascii="Times New Roman" w:hAnsi="Times New Roman" w:cs="Times New Roman"/>
          <w:sz w:val="28"/>
          <w:szCs w:val="28"/>
        </w:rPr>
        <w:t>Не менее</w:t>
      </w:r>
      <w:r w:rsidR="0014336C">
        <w:rPr>
          <w:rFonts w:ascii="Times New Roman" w:hAnsi="Times New Roman" w:cs="Times New Roman"/>
          <w:sz w:val="28"/>
          <w:szCs w:val="28"/>
        </w:rPr>
        <w:t xml:space="preserve"> интересны многочисленные проекты Института перевода Библии по подготовке Писания на языках малых народностей России и языках стран СНГ. Среди причин, зачем такие проекты нужны, перечисляются следующие: «</w:t>
      </w:r>
      <w:r w:rsidR="0014336C" w:rsidRPr="00351625">
        <w:rPr>
          <w:rFonts w:ascii="Times New Roman" w:hAnsi="Times New Roman" w:cs="Times New Roman"/>
          <w:sz w:val="28"/>
          <w:szCs w:val="28"/>
        </w:rPr>
        <w:t>Перевод Библии (1) расширяет границы использования языка и помогает его развитию, (2) способст</w:t>
      </w:r>
      <w:r w:rsidR="0014336C">
        <w:rPr>
          <w:rFonts w:ascii="Times New Roman" w:hAnsi="Times New Roman" w:cs="Times New Roman"/>
          <w:sz w:val="28"/>
          <w:szCs w:val="28"/>
        </w:rPr>
        <w:t>вует стандартизации орфографии</w:t>
      </w:r>
      <w:r w:rsidR="0014336C" w:rsidRPr="00351625">
        <w:rPr>
          <w:rFonts w:ascii="Times New Roman" w:hAnsi="Times New Roman" w:cs="Times New Roman"/>
          <w:sz w:val="28"/>
          <w:szCs w:val="28"/>
        </w:rPr>
        <w:t>, (3) повышает престиж языка, (4) укрепляет национальное самосознание, (5) соединяет носите</w:t>
      </w:r>
      <w:r w:rsidR="0014336C">
        <w:rPr>
          <w:rFonts w:ascii="Times New Roman" w:hAnsi="Times New Roman" w:cs="Times New Roman"/>
          <w:sz w:val="28"/>
          <w:szCs w:val="28"/>
        </w:rPr>
        <w:t>лей языка с мировым сообществом»</w:t>
      </w:r>
      <w:r w:rsidR="00B24097">
        <w:rPr>
          <w:rStyle w:val="a5"/>
          <w:rFonts w:ascii="Times New Roman" w:hAnsi="Times New Roman" w:cs="Times New Roman"/>
          <w:sz w:val="28"/>
          <w:szCs w:val="28"/>
        </w:rPr>
        <w:footnoteReference w:id="26"/>
      </w:r>
      <w:r w:rsidR="0014336C">
        <w:rPr>
          <w:rFonts w:ascii="Times New Roman" w:hAnsi="Times New Roman" w:cs="Times New Roman"/>
          <w:sz w:val="28"/>
          <w:szCs w:val="28"/>
        </w:rPr>
        <w:t xml:space="preserve">. </w:t>
      </w:r>
    </w:p>
    <w:p w:rsidR="007E6291" w:rsidRDefault="00965F91" w:rsidP="003314F5">
      <w:pPr>
        <w:ind w:firstLine="708"/>
        <w:rPr>
          <w:rFonts w:ascii="Times New Roman" w:hAnsi="Times New Roman" w:cs="Times New Roman"/>
          <w:sz w:val="28"/>
          <w:szCs w:val="28"/>
        </w:rPr>
      </w:pPr>
      <w:r>
        <w:rPr>
          <w:rFonts w:ascii="Times New Roman" w:hAnsi="Times New Roman" w:cs="Times New Roman"/>
          <w:sz w:val="28"/>
          <w:szCs w:val="28"/>
        </w:rPr>
        <w:t>Однако приведенные</w:t>
      </w:r>
      <w:r w:rsidR="00FA0CAB">
        <w:rPr>
          <w:rFonts w:ascii="Times New Roman" w:hAnsi="Times New Roman" w:cs="Times New Roman"/>
          <w:sz w:val="28"/>
          <w:szCs w:val="28"/>
        </w:rPr>
        <w:t xml:space="preserve"> </w:t>
      </w:r>
      <w:r w:rsidR="001B660A">
        <w:rPr>
          <w:rFonts w:ascii="Times New Roman" w:hAnsi="Times New Roman" w:cs="Times New Roman"/>
          <w:sz w:val="28"/>
          <w:szCs w:val="28"/>
        </w:rPr>
        <w:t xml:space="preserve">выше </w:t>
      </w:r>
      <w:r>
        <w:rPr>
          <w:rFonts w:ascii="Times New Roman" w:hAnsi="Times New Roman" w:cs="Times New Roman"/>
          <w:sz w:val="28"/>
          <w:szCs w:val="28"/>
        </w:rPr>
        <w:t>примеры</w:t>
      </w:r>
      <w:r w:rsidR="00FA0CAB">
        <w:rPr>
          <w:rFonts w:ascii="Times New Roman" w:hAnsi="Times New Roman" w:cs="Times New Roman"/>
          <w:sz w:val="28"/>
          <w:szCs w:val="28"/>
        </w:rPr>
        <w:t xml:space="preserve"> </w:t>
      </w:r>
      <w:r>
        <w:rPr>
          <w:rFonts w:ascii="Times New Roman" w:hAnsi="Times New Roman" w:cs="Times New Roman"/>
          <w:sz w:val="28"/>
          <w:szCs w:val="28"/>
        </w:rPr>
        <w:t xml:space="preserve">анализируют </w:t>
      </w:r>
      <w:r w:rsidR="00FA0CAB">
        <w:rPr>
          <w:rFonts w:ascii="Times New Roman" w:hAnsi="Times New Roman" w:cs="Times New Roman"/>
          <w:sz w:val="28"/>
          <w:szCs w:val="28"/>
        </w:rPr>
        <w:t xml:space="preserve">ситуации, </w:t>
      </w:r>
      <w:r w:rsidR="001661A8">
        <w:rPr>
          <w:rFonts w:ascii="Times New Roman" w:hAnsi="Times New Roman" w:cs="Times New Roman"/>
          <w:sz w:val="28"/>
          <w:szCs w:val="28"/>
        </w:rPr>
        <w:t>в которых</w:t>
      </w:r>
      <w:r w:rsidR="00FA0CAB">
        <w:rPr>
          <w:rFonts w:ascii="Times New Roman" w:hAnsi="Times New Roman" w:cs="Times New Roman"/>
          <w:sz w:val="28"/>
          <w:szCs w:val="28"/>
        </w:rPr>
        <w:t xml:space="preserve"> языки, на которые переводили Писание, не имели либо утратили со временем развитую лите</w:t>
      </w:r>
      <w:r w:rsidR="00B24097">
        <w:rPr>
          <w:rFonts w:ascii="Times New Roman" w:hAnsi="Times New Roman" w:cs="Times New Roman"/>
          <w:sz w:val="28"/>
          <w:szCs w:val="28"/>
        </w:rPr>
        <w:t>ратурную традицию.</w:t>
      </w:r>
      <w:r w:rsidR="001B660A">
        <w:rPr>
          <w:rFonts w:ascii="Times New Roman" w:hAnsi="Times New Roman" w:cs="Times New Roman"/>
          <w:sz w:val="28"/>
          <w:szCs w:val="28"/>
        </w:rPr>
        <w:t xml:space="preserve"> </w:t>
      </w:r>
      <w:r w:rsidR="00B24097">
        <w:rPr>
          <w:rFonts w:ascii="Times New Roman" w:hAnsi="Times New Roman" w:cs="Times New Roman"/>
          <w:sz w:val="28"/>
          <w:szCs w:val="28"/>
        </w:rPr>
        <w:t>Перевод Библии в таком случае либо укреплял и расширял эту традицию,</w:t>
      </w:r>
      <w:r>
        <w:rPr>
          <w:rFonts w:ascii="Times New Roman" w:hAnsi="Times New Roman" w:cs="Times New Roman"/>
          <w:sz w:val="28"/>
          <w:szCs w:val="28"/>
        </w:rPr>
        <w:t xml:space="preserve"> либо создавал фактически новый «язык в языке» – язык христианского текста, если до появления перевода адекватных </w:t>
      </w:r>
      <w:r>
        <w:rPr>
          <w:rFonts w:ascii="Times New Roman" w:hAnsi="Times New Roman" w:cs="Times New Roman"/>
          <w:sz w:val="28"/>
          <w:szCs w:val="28"/>
        </w:rPr>
        <w:lastRenderedPageBreak/>
        <w:t xml:space="preserve">средств выразить православные истины не существовало. Другое дело – китайский </w:t>
      </w:r>
      <w:r w:rsidR="001661A8">
        <w:rPr>
          <w:rFonts w:ascii="Times New Roman" w:hAnsi="Times New Roman" w:cs="Times New Roman"/>
          <w:sz w:val="28"/>
          <w:szCs w:val="28"/>
        </w:rPr>
        <w:t>язык, на котором существует целый корпус класси</w:t>
      </w:r>
      <w:r w:rsidR="00EB49A9">
        <w:rPr>
          <w:rFonts w:ascii="Times New Roman" w:hAnsi="Times New Roman" w:cs="Times New Roman"/>
          <w:sz w:val="28"/>
          <w:szCs w:val="28"/>
        </w:rPr>
        <w:t>ческой канонической литературы буддизм</w:t>
      </w:r>
      <w:r w:rsidR="001B752C">
        <w:rPr>
          <w:rFonts w:ascii="Times New Roman" w:hAnsi="Times New Roman" w:cs="Times New Roman"/>
          <w:sz w:val="28"/>
          <w:szCs w:val="28"/>
        </w:rPr>
        <w:t xml:space="preserve">а и конфуцианства. </w:t>
      </w:r>
      <w:r w:rsidR="001F34D6">
        <w:rPr>
          <w:rFonts w:ascii="Times New Roman" w:hAnsi="Times New Roman" w:cs="Times New Roman"/>
          <w:sz w:val="28"/>
          <w:szCs w:val="28"/>
        </w:rPr>
        <w:t xml:space="preserve">Как уже говорилось, </w:t>
      </w:r>
      <w:r w:rsidR="007C1BD3">
        <w:rPr>
          <w:rFonts w:ascii="Times New Roman" w:hAnsi="Times New Roman" w:cs="Times New Roman"/>
          <w:sz w:val="28"/>
          <w:szCs w:val="28"/>
        </w:rPr>
        <w:t xml:space="preserve">язык перевода должен встраивать </w:t>
      </w:r>
      <w:r w:rsidR="0043621C">
        <w:rPr>
          <w:rFonts w:ascii="Times New Roman" w:hAnsi="Times New Roman" w:cs="Times New Roman"/>
          <w:sz w:val="28"/>
          <w:szCs w:val="28"/>
        </w:rPr>
        <w:t xml:space="preserve">Писание </w:t>
      </w:r>
      <w:r w:rsidR="007C1BD3">
        <w:rPr>
          <w:rFonts w:ascii="Times New Roman" w:hAnsi="Times New Roman" w:cs="Times New Roman"/>
          <w:sz w:val="28"/>
          <w:szCs w:val="28"/>
        </w:rPr>
        <w:t xml:space="preserve">в существующий корпус канонических </w:t>
      </w:r>
      <w:r w:rsidR="0043621C">
        <w:rPr>
          <w:rFonts w:ascii="Times New Roman" w:hAnsi="Times New Roman" w:cs="Times New Roman"/>
          <w:sz w:val="28"/>
          <w:szCs w:val="28"/>
        </w:rPr>
        <w:t>книг и должен восприниматься носителями как сакральный</w:t>
      </w:r>
      <w:r w:rsidR="007C1BD3">
        <w:rPr>
          <w:rFonts w:ascii="Times New Roman" w:hAnsi="Times New Roman" w:cs="Times New Roman"/>
          <w:sz w:val="28"/>
          <w:szCs w:val="28"/>
        </w:rPr>
        <w:t xml:space="preserve">. </w:t>
      </w:r>
      <w:r w:rsidR="0043621C">
        <w:rPr>
          <w:rFonts w:ascii="Times New Roman" w:hAnsi="Times New Roman" w:cs="Times New Roman"/>
          <w:sz w:val="28"/>
          <w:szCs w:val="28"/>
        </w:rPr>
        <w:t>Тем не менее</w:t>
      </w:r>
      <w:r w:rsidR="00801384">
        <w:rPr>
          <w:rFonts w:ascii="Times New Roman" w:hAnsi="Times New Roman" w:cs="Times New Roman"/>
          <w:sz w:val="28"/>
          <w:szCs w:val="28"/>
        </w:rPr>
        <w:t xml:space="preserve">, несмотря на количество специальной религиозной литературы, выпущенной на сегодняшний день в Китае, включая переводы Библии, словари, работы по догматическому и сравнительному богословию, китайский </w:t>
      </w:r>
      <w:r w:rsidR="00F153F2">
        <w:rPr>
          <w:rFonts w:ascii="Times New Roman" w:hAnsi="Times New Roman" w:cs="Times New Roman"/>
          <w:sz w:val="28"/>
          <w:szCs w:val="28"/>
        </w:rPr>
        <w:t xml:space="preserve">христианский </w:t>
      </w:r>
      <w:r w:rsidR="00801384">
        <w:rPr>
          <w:rFonts w:ascii="Times New Roman" w:hAnsi="Times New Roman" w:cs="Times New Roman"/>
          <w:sz w:val="28"/>
          <w:szCs w:val="28"/>
        </w:rPr>
        <w:t xml:space="preserve">язык несовершенен, не воспринимается носителями как интуитивно понятный и полон конфессиональных расхождений. </w:t>
      </w:r>
      <w:r w:rsidR="0086703D" w:rsidRPr="00BB3EAF">
        <w:rPr>
          <w:rFonts w:ascii="Times New Roman" w:hAnsi="Times New Roman" w:cs="Times New Roman"/>
          <w:sz w:val="28"/>
          <w:szCs w:val="28"/>
        </w:rPr>
        <w:t>Если мы говорим о современных подходах к переводу Писания, то представляется разумным создать такой текст, который с точки зрения языка строился бы по модели, характерной для грамотной письменной китайской речи, ритмически организованной и насыщенной заимствованиями из классического языка</w:t>
      </w:r>
      <w:r w:rsidR="007E6291">
        <w:rPr>
          <w:rFonts w:ascii="Times New Roman" w:hAnsi="Times New Roman" w:cs="Times New Roman"/>
          <w:sz w:val="28"/>
          <w:szCs w:val="28"/>
        </w:rPr>
        <w:t>.</w:t>
      </w:r>
    </w:p>
    <w:p w:rsidR="003314F5" w:rsidRPr="002151DC" w:rsidRDefault="009419A9" w:rsidP="003314F5">
      <w:pPr>
        <w:ind w:firstLine="708"/>
        <w:rPr>
          <w:rFonts w:ascii="Times New Roman" w:hAnsi="Times New Roman" w:cs="Times New Roman"/>
          <w:sz w:val="28"/>
          <w:szCs w:val="28"/>
        </w:rPr>
      </w:pPr>
      <w:r>
        <w:rPr>
          <w:rFonts w:ascii="Times New Roman" w:hAnsi="Times New Roman" w:cs="Times New Roman"/>
          <w:sz w:val="28"/>
          <w:szCs w:val="28"/>
        </w:rPr>
        <w:t>Другой немаловажный вопрос – будет ли вестись работа по переводу Библии на диалекты китайского языка и если да, то в каком формате (письменный текст, аудио-издание или оба формата).</w:t>
      </w:r>
      <w:r w:rsidR="007E6291">
        <w:rPr>
          <w:rFonts w:ascii="Times New Roman" w:hAnsi="Times New Roman" w:cs="Times New Roman"/>
          <w:sz w:val="28"/>
          <w:szCs w:val="28"/>
        </w:rPr>
        <w:t xml:space="preserve"> </w:t>
      </w:r>
      <w:r w:rsidR="00FC72BC">
        <w:rPr>
          <w:rFonts w:ascii="Times New Roman" w:hAnsi="Times New Roman" w:cs="Times New Roman"/>
          <w:sz w:val="28"/>
          <w:szCs w:val="28"/>
        </w:rPr>
        <w:t xml:space="preserve">Особенно актуально оказалось это для дунганского </w:t>
      </w:r>
      <w:r w:rsidR="0086402E">
        <w:rPr>
          <w:rFonts w:ascii="Times New Roman" w:hAnsi="Times New Roman" w:cs="Times New Roman"/>
          <w:sz w:val="28"/>
          <w:szCs w:val="28"/>
        </w:rPr>
        <w:t>диалекта</w:t>
      </w:r>
      <w:r w:rsidR="00FC72BC">
        <w:rPr>
          <w:rFonts w:ascii="Times New Roman" w:hAnsi="Times New Roman" w:cs="Times New Roman"/>
          <w:sz w:val="28"/>
          <w:szCs w:val="28"/>
        </w:rPr>
        <w:t xml:space="preserve">, </w:t>
      </w:r>
      <w:r w:rsidR="0014404F">
        <w:rPr>
          <w:rFonts w:ascii="Times New Roman" w:hAnsi="Times New Roman" w:cs="Times New Roman"/>
          <w:sz w:val="28"/>
          <w:szCs w:val="28"/>
        </w:rPr>
        <w:t xml:space="preserve">языка китайских и среднеазиатских дунган. В языке среднеазиатских дунган </w:t>
      </w:r>
      <w:r w:rsidR="0086402E">
        <w:rPr>
          <w:rFonts w:ascii="Times New Roman" w:hAnsi="Times New Roman" w:cs="Times New Roman"/>
          <w:sz w:val="28"/>
          <w:szCs w:val="28"/>
        </w:rPr>
        <w:t>выделяется</w:t>
      </w:r>
      <w:r w:rsidR="0014404F">
        <w:rPr>
          <w:rFonts w:ascii="Times New Roman" w:hAnsi="Times New Roman" w:cs="Times New Roman"/>
          <w:sz w:val="28"/>
          <w:szCs w:val="28"/>
        </w:rPr>
        <w:t xml:space="preserve"> два </w:t>
      </w:r>
      <w:r w:rsidR="0086402E">
        <w:rPr>
          <w:rFonts w:ascii="Times New Roman" w:hAnsi="Times New Roman" w:cs="Times New Roman"/>
          <w:sz w:val="28"/>
          <w:szCs w:val="28"/>
        </w:rPr>
        <w:t xml:space="preserve">более узких </w:t>
      </w:r>
      <w:r w:rsidR="0014404F">
        <w:rPr>
          <w:rFonts w:ascii="Times New Roman" w:hAnsi="Times New Roman" w:cs="Times New Roman"/>
          <w:sz w:val="28"/>
          <w:szCs w:val="28"/>
        </w:rPr>
        <w:t xml:space="preserve">диалекта – гансуйский и шэньсийский, и в 50-х гг. 20 в. после неуспешных попыток перейти на алфавит на основе арабского языка и латиницы </w:t>
      </w:r>
      <w:r w:rsidR="0086402E">
        <w:rPr>
          <w:rFonts w:ascii="Times New Roman" w:hAnsi="Times New Roman" w:cs="Times New Roman"/>
          <w:sz w:val="28"/>
          <w:szCs w:val="28"/>
        </w:rPr>
        <w:t>дунгане перешли</w:t>
      </w:r>
      <w:r w:rsidR="0014404F">
        <w:rPr>
          <w:rFonts w:ascii="Times New Roman" w:hAnsi="Times New Roman" w:cs="Times New Roman"/>
          <w:sz w:val="28"/>
          <w:szCs w:val="28"/>
        </w:rPr>
        <w:t xml:space="preserve"> на кириллическую письменность. </w:t>
      </w:r>
      <w:r w:rsidR="005973FC">
        <w:rPr>
          <w:rFonts w:ascii="Times New Roman" w:hAnsi="Times New Roman" w:cs="Times New Roman"/>
          <w:sz w:val="28"/>
          <w:szCs w:val="28"/>
        </w:rPr>
        <w:t xml:space="preserve">Перевод Библии на дунганский язык </w:t>
      </w:r>
      <w:r w:rsidR="002151DC">
        <w:rPr>
          <w:rFonts w:ascii="Times New Roman" w:hAnsi="Times New Roman" w:cs="Times New Roman"/>
          <w:sz w:val="28"/>
          <w:szCs w:val="28"/>
        </w:rPr>
        <w:t>осуществил</w:t>
      </w:r>
      <w:r w:rsidR="005973FC">
        <w:rPr>
          <w:rFonts w:ascii="Times New Roman" w:hAnsi="Times New Roman" w:cs="Times New Roman"/>
          <w:sz w:val="28"/>
          <w:szCs w:val="28"/>
        </w:rPr>
        <w:t xml:space="preserve"> Институт перевода Библии, в рамках проекта были выпущены </w:t>
      </w:r>
      <w:r w:rsidR="00070E1D">
        <w:rPr>
          <w:rFonts w:ascii="Times New Roman" w:hAnsi="Times New Roman" w:cs="Times New Roman"/>
          <w:sz w:val="28"/>
          <w:szCs w:val="28"/>
        </w:rPr>
        <w:t>переводы отдельных книг Ветхого Завета, Четвероевангелие и ряд книг для детей</w:t>
      </w:r>
      <w:r w:rsidR="00095E62">
        <w:rPr>
          <w:rFonts w:ascii="Times New Roman" w:hAnsi="Times New Roman" w:cs="Times New Roman"/>
          <w:sz w:val="28"/>
          <w:szCs w:val="28"/>
        </w:rPr>
        <w:t>.</w:t>
      </w:r>
      <w:r w:rsidR="0014404F">
        <w:rPr>
          <w:rFonts w:ascii="Times New Roman" w:hAnsi="Times New Roman" w:cs="Times New Roman"/>
          <w:sz w:val="28"/>
          <w:szCs w:val="28"/>
        </w:rPr>
        <w:t xml:space="preserve"> </w:t>
      </w:r>
      <w:r w:rsidR="002E03E2">
        <w:rPr>
          <w:rFonts w:ascii="Times New Roman" w:hAnsi="Times New Roman" w:cs="Times New Roman"/>
          <w:sz w:val="28"/>
          <w:szCs w:val="28"/>
        </w:rPr>
        <w:t>Редактор</w:t>
      </w:r>
      <w:r w:rsidR="00095E62">
        <w:rPr>
          <w:rFonts w:ascii="Times New Roman" w:hAnsi="Times New Roman" w:cs="Times New Roman"/>
          <w:sz w:val="28"/>
          <w:szCs w:val="28"/>
        </w:rPr>
        <w:t>ы</w:t>
      </w:r>
      <w:r w:rsidR="002E03E2">
        <w:rPr>
          <w:rFonts w:ascii="Times New Roman" w:hAnsi="Times New Roman" w:cs="Times New Roman"/>
          <w:sz w:val="28"/>
          <w:szCs w:val="28"/>
        </w:rPr>
        <w:t xml:space="preserve"> перевода </w:t>
      </w:r>
      <w:r w:rsidR="002151DC">
        <w:rPr>
          <w:rFonts w:ascii="Times New Roman" w:hAnsi="Times New Roman" w:cs="Times New Roman"/>
          <w:sz w:val="28"/>
          <w:szCs w:val="28"/>
        </w:rPr>
        <w:t>надеются</w:t>
      </w:r>
      <w:r w:rsidR="002E03E2">
        <w:rPr>
          <w:rFonts w:ascii="Times New Roman" w:hAnsi="Times New Roman" w:cs="Times New Roman"/>
          <w:sz w:val="28"/>
          <w:szCs w:val="28"/>
        </w:rPr>
        <w:t>, что перевод Писания пом</w:t>
      </w:r>
      <w:r w:rsidR="00095E62">
        <w:rPr>
          <w:rFonts w:ascii="Times New Roman" w:hAnsi="Times New Roman" w:cs="Times New Roman"/>
          <w:sz w:val="28"/>
          <w:szCs w:val="28"/>
        </w:rPr>
        <w:t>ожет возродить литературный дунганский язык, преподавание которого в настоящий момент практически прекратилось. Тем не менее, текст готового перевода, написанного на литературном языке,</w:t>
      </w:r>
      <w:r w:rsidR="002151DC">
        <w:rPr>
          <w:rFonts w:ascii="Times New Roman" w:hAnsi="Times New Roman" w:cs="Times New Roman"/>
          <w:sz w:val="28"/>
          <w:szCs w:val="28"/>
        </w:rPr>
        <w:t xml:space="preserve"> воспринимает</w:t>
      </w:r>
      <w:r w:rsidR="00095E62">
        <w:rPr>
          <w:rFonts w:ascii="Times New Roman" w:hAnsi="Times New Roman" w:cs="Times New Roman"/>
          <w:sz w:val="28"/>
          <w:szCs w:val="28"/>
        </w:rPr>
        <w:t xml:space="preserve">ся носителями </w:t>
      </w:r>
      <w:r w:rsidR="00095E62">
        <w:rPr>
          <w:rFonts w:ascii="Times New Roman" w:hAnsi="Times New Roman" w:cs="Times New Roman"/>
          <w:sz w:val="28"/>
          <w:szCs w:val="28"/>
        </w:rPr>
        <w:lastRenderedPageBreak/>
        <w:t>тяжело, и редакторы планируют в дальнейшем двигаться в сторону более разговорного, общеупотребительного стиля</w:t>
      </w:r>
      <w:r w:rsidR="00095E62">
        <w:rPr>
          <w:rStyle w:val="a5"/>
          <w:rFonts w:ascii="Times New Roman" w:hAnsi="Times New Roman" w:cs="Times New Roman"/>
          <w:sz w:val="28"/>
          <w:szCs w:val="28"/>
        </w:rPr>
        <w:footnoteReference w:id="27"/>
      </w:r>
      <w:r w:rsidR="00095E62">
        <w:rPr>
          <w:rFonts w:ascii="Times New Roman" w:hAnsi="Times New Roman" w:cs="Times New Roman"/>
          <w:sz w:val="28"/>
          <w:szCs w:val="28"/>
        </w:rPr>
        <w:t>.</w:t>
      </w:r>
    </w:p>
    <w:p w:rsidR="00BF298C" w:rsidRDefault="00FD2DB1" w:rsidP="00BF298C">
      <w:pPr>
        <w:ind w:firstLine="708"/>
        <w:rPr>
          <w:rFonts w:ascii="Times New Roman" w:hAnsi="Times New Roman" w:cs="Times New Roman"/>
          <w:sz w:val="28"/>
          <w:szCs w:val="28"/>
        </w:rPr>
      </w:pPr>
      <w:r>
        <w:rPr>
          <w:rFonts w:ascii="Times New Roman" w:hAnsi="Times New Roman" w:cs="Times New Roman"/>
          <w:sz w:val="28"/>
          <w:szCs w:val="28"/>
        </w:rPr>
        <w:t xml:space="preserve">Вернемся к организации переводческого проекта как такового. </w:t>
      </w:r>
      <w:r w:rsidR="00BF298C">
        <w:rPr>
          <w:rFonts w:ascii="Times New Roman" w:hAnsi="Times New Roman" w:cs="Times New Roman"/>
          <w:sz w:val="28"/>
          <w:szCs w:val="28"/>
        </w:rPr>
        <w:t>Наглядно отражает все стадии работы над переводом и характер взаимодействия с аудиторией публикация Российского Библейского общества</w:t>
      </w:r>
      <w:r w:rsidR="00BF298C" w:rsidRPr="00E93F0F">
        <w:rPr>
          <w:rFonts w:ascii="Times New Roman" w:hAnsi="Times New Roman" w:cs="Times New Roman"/>
          <w:sz w:val="28"/>
          <w:szCs w:val="28"/>
        </w:rPr>
        <w:t xml:space="preserve"> </w:t>
      </w:r>
      <w:r w:rsidR="00BF298C">
        <w:rPr>
          <w:rFonts w:ascii="Times New Roman" w:hAnsi="Times New Roman" w:cs="Times New Roman"/>
          <w:sz w:val="28"/>
          <w:szCs w:val="28"/>
        </w:rPr>
        <w:t>порядка работы над редактированием перевода Нового Завета Радостная Весть (ВЗ). Вначале комиссия определила сферы применения новых переводов, выбрала базовые тексты и утвердила общие принципы библейского перевода. Основная работа делилась на семь этапов, где первые четыре этапа касались непосредственной работы над текстом (вынесение и обсуждение замечаний,  совещание с переводчиком и консультантом, выработка переводчиком конечного варианта). Пятый и шестой этапы касались заслушивания замечаний и предложений читателей к тексту перевода. На седьмом этапе вносились изменения в соответствии с замечаниями исполнителей аудио-издания. Таким образом, работа над изданием и правкой перевода заняла десять лет</w:t>
      </w:r>
      <w:r w:rsidR="00BF298C">
        <w:rPr>
          <w:rStyle w:val="a5"/>
          <w:rFonts w:ascii="Times New Roman" w:hAnsi="Times New Roman" w:cs="Times New Roman"/>
          <w:sz w:val="28"/>
          <w:szCs w:val="28"/>
        </w:rPr>
        <w:footnoteReference w:id="28"/>
      </w:r>
      <w:r w:rsidR="00BF298C">
        <w:rPr>
          <w:rFonts w:ascii="Times New Roman" w:hAnsi="Times New Roman" w:cs="Times New Roman"/>
          <w:sz w:val="28"/>
          <w:szCs w:val="28"/>
        </w:rPr>
        <w:t xml:space="preserve">. </w:t>
      </w:r>
    </w:p>
    <w:p w:rsidR="009106B1" w:rsidRDefault="00D006F0" w:rsidP="009106B1">
      <w:pPr>
        <w:ind w:firstLine="708"/>
        <w:rPr>
          <w:rFonts w:ascii="Times New Roman" w:hAnsi="Times New Roman" w:cs="Times New Roman"/>
          <w:sz w:val="28"/>
          <w:szCs w:val="28"/>
        </w:rPr>
      </w:pPr>
      <w:r>
        <w:rPr>
          <w:rFonts w:ascii="Times New Roman" w:hAnsi="Times New Roman" w:cs="Times New Roman"/>
          <w:sz w:val="28"/>
          <w:szCs w:val="28"/>
        </w:rPr>
        <w:t>Изложенный порядок можно с некоторыми оговорками применить и к будущему китайскому изданию. На начальном этапе нужно определить сферу применения будущего перевода</w:t>
      </w:r>
      <w:r w:rsidR="005F07C3">
        <w:rPr>
          <w:rFonts w:ascii="Times New Roman" w:hAnsi="Times New Roman" w:cs="Times New Roman"/>
          <w:sz w:val="28"/>
          <w:szCs w:val="28"/>
        </w:rPr>
        <w:t xml:space="preserve"> и участников проекта</w:t>
      </w:r>
      <w:r>
        <w:rPr>
          <w:rFonts w:ascii="Times New Roman" w:hAnsi="Times New Roman" w:cs="Times New Roman"/>
          <w:sz w:val="28"/>
          <w:szCs w:val="28"/>
        </w:rPr>
        <w:t xml:space="preserve">. </w:t>
      </w:r>
      <w:r w:rsidR="009419A9">
        <w:rPr>
          <w:rFonts w:ascii="Times New Roman" w:hAnsi="Times New Roman" w:cs="Times New Roman"/>
          <w:sz w:val="28"/>
          <w:szCs w:val="28"/>
        </w:rPr>
        <w:t>Так, в</w:t>
      </w:r>
      <w:r w:rsidR="00FD2DB1">
        <w:rPr>
          <w:rFonts w:ascii="Times New Roman" w:hAnsi="Times New Roman" w:cs="Times New Roman"/>
          <w:sz w:val="28"/>
          <w:szCs w:val="28"/>
        </w:rPr>
        <w:t>о</w:t>
      </w:r>
      <w:r w:rsidR="00E50642">
        <w:rPr>
          <w:rFonts w:ascii="Times New Roman" w:hAnsi="Times New Roman" w:cs="Times New Roman"/>
          <w:sz w:val="28"/>
          <w:szCs w:val="28"/>
        </w:rPr>
        <w:t xml:space="preserve"> времена </w:t>
      </w:r>
      <w:r w:rsidR="00FD2DB1">
        <w:rPr>
          <w:rFonts w:ascii="Times New Roman" w:hAnsi="Times New Roman" w:cs="Times New Roman"/>
          <w:sz w:val="28"/>
          <w:szCs w:val="28"/>
        </w:rPr>
        <w:t>существования РДМ</w:t>
      </w:r>
      <w:r w:rsidR="00E50642">
        <w:rPr>
          <w:rFonts w:ascii="Times New Roman" w:hAnsi="Times New Roman" w:cs="Times New Roman"/>
          <w:sz w:val="28"/>
          <w:szCs w:val="28"/>
        </w:rPr>
        <w:t xml:space="preserve"> не мыслилось, чтобы перевод Библии, в частности Четвероевангелия, может быть </w:t>
      </w:r>
      <w:r w:rsidR="00FD2DB1">
        <w:rPr>
          <w:rFonts w:ascii="Times New Roman" w:hAnsi="Times New Roman" w:cs="Times New Roman"/>
          <w:sz w:val="28"/>
          <w:szCs w:val="28"/>
        </w:rPr>
        <w:t xml:space="preserve">выполнен вне </w:t>
      </w:r>
      <w:r w:rsidR="00222F8D">
        <w:rPr>
          <w:rFonts w:ascii="Times New Roman" w:hAnsi="Times New Roman" w:cs="Times New Roman"/>
          <w:sz w:val="28"/>
          <w:szCs w:val="28"/>
        </w:rPr>
        <w:t xml:space="preserve">церковного контекста и без учёта конкретной миссионерской задачи. Любой новый </w:t>
      </w:r>
      <w:r w:rsidR="00B8146D">
        <w:rPr>
          <w:rFonts w:ascii="Times New Roman" w:hAnsi="Times New Roman" w:cs="Times New Roman"/>
          <w:sz w:val="28"/>
          <w:szCs w:val="28"/>
        </w:rPr>
        <w:t>переводческий проект</w:t>
      </w:r>
      <w:r w:rsidR="00222F8D">
        <w:rPr>
          <w:rFonts w:ascii="Times New Roman" w:hAnsi="Times New Roman" w:cs="Times New Roman"/>
          <w:sz w:val="28"/>
          <w:szCs w:val="28"/>
        </w:rPr>
        <w:t xml:space="preserve">, как правило, </w:t>
      </w:r>
      <w:r w:rsidR="00BD0689">
        <w:rPr>
          <w:rFonts w:ascii="Times New Roman" w:hAnsi="Times New Roman" w:cs="Times New Roman"/>
          <w:sz w:val="28"/>
          <w:szCs w:val="28"/>
        </w:rPr>
        <w:t>налаживает</w:t>
      </w:r>
      <w:r w:rsidR="00B8146D">
        <w:rPr>
          <w:rFonts w:ascii="Times New Roman" w:hAnsi="Times New Roman" w:cs="Times New Roman"/>
          <w:sz w:val="28"/>
          <w:szCs w:val="28"/>
        </w:rPr>
        <w:t xml:space="preserve"> </w:t>
      </w:r>
      <w:r w:rsidR="00BD0689">
        <w:rPr>
          <w:rFonts w:ascii="Times New Roman" w:hAnsi="Times New Roman" w:cs="Times New Roman"/>
          <w:sz w:val="28"/>
          <w:szCs w:val="28"/>
        </w:rPr>
        <w:t>связь</w:t>
      </w:r>
      <w:r w:rsidR="00B8146D">
        <w:rPr>
          <w:rFonts w:ascii="Times New Roman" w:hAnsi="Times New Roman" w:cs="Times New Roman"/>
          <w:sz w:val="28"/>
          <w:szCs w:val="28"/>
        </w:rPr>
        <w:t xml:space="preserve"> с приходами и священнослужителями, которые будут з</w:t>
      </w:r>
      <w:r w:rsidR="00497728">
        <w:rPr>
          <w:rFonts w:ascii="Times New Roman" w:hAnsi="Times New Roman" w:cs="Times New Roman"/>
          <w:sz w:val="28"/>
          <w:szCs w:val="28"/>
        </w:rPr>
        <w:t xml:space="preserve">аинтересованы в новом переводе. </w:t>
      </w:r>
    </w:p>
    <w:p w:rsidR="00E50642" w:rsidRDefault="00497728" w:rsidP="009106B1">
      <w:pPr>
        <w:ind w:firstLine="708"/>
        <w:rPr>
          <w:rFonts w:ascii="Times New Roman" w:hAnsi="Times New Roman" w:cs="Times New Roman"/>
          <w:sz w:val="28"/>
          <w:szCs w:val="28"/>
        </w:rPr>
      </w:pPr>
      <w:r>
        <w:rPr>
          <w:rFonts w:ascii="Times New Roman" w:hAnsi="Times New Roman" w:cs="Times New Roman"/>
          <w:sz w:val="28"/>
          <w:szCs w:val="28"/>
        </w:rPr>
        <w:t>Во-первых, это важно на этапе обсуждения стратегий перевода, в частности</w:t>
      </w:r>
      <w:r w:rsidR="00A2231D">
        <w:rPr>
          <w:rFonts w:ascii="Times New Roman" w:hAnsi="Times New Roman" w:cs="Times New Roman"/>
          <w:sz w:val="28"/>
          <w:szCs w:val="28"/>
        </w:rPr>
        <w:t xml:space="preserve">, устоявшихся концепций Церкви. Не секрет, что община </w:t>
      </w:r>
      <w:r w:rsidR="00A2231D">
        <w:rPr>
          <w:rFonts w:ascii="Times New Roman" w:hAnsi="Times New Roman" w:cs="Times New Roman"/>
          <w:sz w:val="28"/>
          <w:szCs w:val="28"/>
        </w:rPr>
        <w:lastRenderedPageBreak/>
        <w:t>верующих в большинстве своём консервативна</w:t>
      </w:r>
      <w:r w:rsidR="00F42E0D">
        <w:rPr>
          <w:rFonts w:ascii="Times New Roman" w:hAnsi="Times New Roman" w:cs="Times New Roman"/>
          <w:sz w:val="28"/>
          <w:szCs w:val="28"/>
        </w:rPr>
        <w:t xml:space="preserve"> и </w:t>
      </w:r>
      <w:r w:rsidR="00A2231D">
        <w:rPr>
          <w:rFonts w:ascii="Times New Roman" w:hAnsi="Times New Roman" w:cs="Times New Roman"/>
          <w:sz w:val="28"/>
          <w:szCs w:val="28"/>
        </w:rPr>
        <w:t>любое расхождение в новом переводе со старым тек</w:t>
      </w:r>
      <w:r w:rsidR="00BD0689">
        <w:rPr>
          <w:rFonts w:ascii="Times New Roman" w:hAnsi="Times New Roman" w:cs="Times New Roman"/>
          <w:sz w:val="28"/>
          <w:szCs w:val="28"/>
        </w:rPr>
        <w:t>стом</w:t>
      </w:r>
      <w:r w:rsidR="00A2231D">
        <w:rPr>
          <w:rFonts w:ascii="Times New Roman" w:hAnsi="Times New Roman" w:cs="Times New Roman"/>
          <w:sz w:val="28"/>
          <w:szCs w:val="28"/>
        </w:rPr>
        <w:t xml:space="preserve"> может быть оценено как приемлемое, либо как неприемлемое</w:t>
      </w:r>
      <w:r w:rsidR="00BD0689">
        <w:rPr>
          <w:rFonts w:ascii="Times New Roman" w:hAnsi="Times New Roman" w:cs="Times New Roman"/>
          <w:sz w:val="28"/>
          <w:szCs w:val="28"/>
        </w:rPr>
        <w:t xml:space="preserve"> – в </w:t>
      </w:r>
      <w:r w:rsidR="00871719">
        <w:rPr>
          <w:rFonts w:ascii="Times New Roman" w:hAnsi="Times New Roman" w:cs="Times New Roman"/>
          <w:sz w:val="28"/>
          <w:szCs w:val="28"/>
        </w:rPr>
        <w:t>последнем случае</w:t>
      </w:r>
      <w:r w:rsidR="00BD0689">
        <w:rPr>
          <w:rFonts w:ascii="Times New Roman" w:hAnsi="Times New Roman" w:cs="Times New Roman"/>
          <w:sz w:val="28"/>
          <w:szCs w:val="28"/>
        </w:rPr>
        <w:t xml:space="preserve"> перевод рискует быть </w:t>
      </w:r>
      <w:r w:rsidR="00E60259">
        <w:rPr>
          <w:rFonts w:ascii="Times New Roman" w:hAnsi="Times New Roman" w:cs="Times New Roman"/>
          <w:sz w:val="28"/>
          <w:szCs w:val="28"/>
        </w:rPr>
        <w:t>отвергнутым</w:t>
      </w:r>
      <w:r w:rsidR="00BD0689">
        <w:rPr>
          <w:rFonts w:ascii="Times New Roman" w:hAnsi="Times New Roman" w:cs="Times New Roman"/>
          <w:sz w:val="28"/>
          <w:szCs w:val="28"/>
        </w:rPr>
        <w:t xml:space="preserve"> целевой аудиторией. </w:t>
      </w:r>
      <w:r w:rsidR="00156571">
        <w:rPr>
          <w:rFonts w:ascii="Times New Roman" w:hAnsi="Times New Roman" w:cs="Times New Roman"/>
          <w:sz w:val="28"/>
          <w:szCs w:val="28"/>
        </w:rPr>
        <w:t>Ситуация</w:t>
      </w:r>
      <w:r w:rsidR="00BD0689">
        <w:rPr>
          <w:rFonts w:ascii="Times New Roman" w:hAnsi="Times New Roman" w:cs="Times New Roman"/>
          <w:sz w:val="28"/>
          <w:szCs w:val="28"/>
        </w:rPr>
        <w:t xml:space="preserve"> с переводом Библии на китайский язык </w:t>
      </w:r>
      <w:r w:rsidR="00F42E0D">
        <w:rPr>
          <w:rFonts w:ascii="Times New Roman" w:hAnsi="Times New Roman" w:cs="Times New Roman"/>
          <w:sz w:val="28"/>
          <w:szCs w:val="28"/>
        </w:rPr>
        <w:t>несколько иная.</w:t>
      </w:r>
      <w:r w:rsidR="00156571">
        <w:rPr>
          <w:rFonts w:ascii="Times New Roman" w:hAnsi="Times New Roman" w:cs="Times New Roman"/>
          <w:sz w:val="28"/>
          <w:szCs w:val="28"/>
        </w:rPr>
        <w:t xml:space="preserve"> </w:t>
      </w:r>
      <w:r w:rsidR="00F42E0D">
        <w:rPr>
          <w:rFonts w:ascii="Times New Roman" w:hAnsi="Times New Roman" w:cs="Times New Roman"/>
          <w:sz w:val="28"/>
          <w:szCs w:val="28"/>
        </w:rPr>
        <w:t>Здесь нам приходится говорить, что православная традиция, в отличие от католической и протестантской, не имеет устоявшегося языка</w:t>
      </w:r>
      <w:r w:rsidR="008A1D8F">
        <w:rPr>
          <w:rFonts w:ascii="Times New Roman" w:hAnsi="Times New Roman" w:cs="Times New Roman"/>
          <w:sz w:val="28"/>
          <w:szCs w:val="28"/>
        </w:rPr>
        <w:t xml:space="preserve"> перевода богословских текстов. Даже само слово </w:t>
      </w:r>
      <w:r w:rsidR="008A1D8F" w:rsidRPr="002A1BFA">
        <w:rPr>
          <w:rFonts w:ascii="Times New Roman" w:hAnsi="Times New Roman" w:cs="Times New Roman"/>
          <w:sz w:val="28"/>
          <w:szCs w:val="28"/>
        </w:rPr>
        <w:t>‘</w:t>
      </w:r>
      <w:r w:rsidR="008A1D8F">
        <w:rPr>
          <w:rFonts w:ascii="Times New Roman" w:hAnsi="Times New Roman" w:cs="Times New Roman"/>
          <w:sz w:val="28"/>
          <w:szCs w:val="28"/>
        </w:rPr>
        <w:t>православие</w:t>
      </w:r>
      <w:r w:rsidR="008A1D8F" w:rsidRPr="002A1BFA">
        <w:rPr>
          <w:rFonts w:ascii="Times New Roman" w:hAnsi="Times New Roman" w:cs="Times New Roman"/>
          <w:sz w:val="28"/>
          <w:szCs w:val="28"/>
        </w:rPr>
        <w:t>’</w:t>
      </w:r>
      <w:r w:rsidR="008A1D8F">
        <w:rPr>
          <w:rFonts w:ascii="Times New Roman" w:hAnsi="Times New Roman" w:cs="Times New Roman"/>
          <w:sz w:val="28"/>
          <w:szCs w:val="28"/>
        </w:rPr>
        <w:t xml:space="preserve">, веками переводившееся как </w:t>
      </w:r>
      <w:r w:rsidR="008A1D8F">
        <w:rPr>
          <w:rFonts w:ascii="Times New Roman" w:hAnsi="Times New Roman" w:cs="Times New Roman" w:hint="eastAsia"/>
          <w:sz w:val="28"/>
          <w:szCs w:val="28"/>
          <w:lang w:val="en-US"/>
        </w:rPr>
        <w:t>东正教</w:t>
      </w:r>
      <w:r w:rsidR="008A1D8F">
        <w:rPr>
          <w:rFonts w:ascii="Times New Roman" w:hAnsi="Times New Roman" w:cs="Times New Roman"/>
          <w:sz w:val="28"/>
          <w:szCs w:val="28"/>
        </w:rPr>
        <w:t xml:space="preserve"> </w:t>
      </w:r>
      <w:r w:rsidR="008A1D8F" w:rsidRPr="008A1D8F">
        <w:rPr>
          <w:rFonts w:ascii="Times New Roman" w:hAnsi="Times New Roman" w:cs="Times New Roman"/>
          <w:i/>
          <w:sz w:val="28"/>
          <w:szCs w:val="28"/>
        </w:rPr>
        <w:t>дунчжэнцзяо</w:t>
      </w:r>
      <w:r w:rsidR="002A1BFA">
        <w:rPr>
          <w:rFonts w:ascii="Times New Roman" w:hAnsi="Times New Roman" w:cs="Times New Roman"/>
          <w:sz w:val="28"/>
          <w:szCs w:val="28"/>
        </w:rPr>
        <w:t>, в современных переводах было подвергнуто пересмотру и изменено на</w:t>
      </w:r>
      <w:r w:rsidR="008A1D8F">
        <w:rPr>
          <w:rFonts w:ascii="Times New Roman" w:hAnsi="Times New Roman" w:cs="Times New Roman"/>
          <w:sz w:val="28"/>
          <w:szCs w:val="28"/>
        </w:rPr>
        <w:t xml:space="preserve"> </w:t>
      </w:r>
      <w:r w:rsidR="008A1D8F">
        <w:rPr>
          <w:rFonts w:ascii="Times New Roman" w:hAnsi="Times New Roman" w:cs="Times New Roman"/>
          <w:sz w:val="28"/>
          <w:szCs w:val="28"/>
          <w:lang w:val="en-US"/>
        </w:rPr>
        <w:t>基督正教</w:t>
      </w:r>
      <w:r w:rsidR="008A1D8F">
        <w:rPr>
          <w:rFonts w:ascii="Times New Roman" w:hAnsi="Times New Roman" w:cs="Times New Roman"/>
          <w:sz w:val="28"/>
          <w:szCs w:val="28"/>
        </w:rPr>
        <w:t xml:space="preserve"> </w:t>
      </w:r>
      <w:r w:rsidR="00E43AF8">
        <w:rPr>
          <w:rFonts w:ascii="Times New Roman" w:hAnsi="Times New Roman" w:cs="Times New Roman"/>
          <w:i/>
          <w:sz w:val="28"/>
          <w:szCs w:val="28"/>
        </w:rPr>
        <w:t>Ц</w:t>
      </w:r>
      <w:r w:rsidR="006F38EC">
        <w:rPr>
          <w:rFonts w:ascii="Times New Roman" w:hAnsi="Times New Roman" w:cs="Times New Roman"/>
          <w:i/>
          <w:sz w:val="28"/>
          <w:szCs w:val="28"/>
        </w:rPr>
        <w:t>зиду</w:t>
      </w:r>
      <w:r w:rsidR="008A1D8F" w:rsidRPr="008A1D8F">
        <w:rPr>
          <w:rFonts w:ascii="Times New Roman" w:hAnsi="Times New Roman" w:cs="Times New Roman"/>
          <w:i/>
          <w:sz w:val="28"/>
          <w:szCs w:val="28"/>
        </w:rPr>
        <w:t>чжэнцзяо</w:t>
      </w:r>
      <w:r w:rsidR="00CD72BE">
        <w:rPr>
          <w:rStyle w:val="a5"/>
          <w:rFonts w:ascii="Times New Roman" w:hAnsi="Times New Roman" w:cs="Times New Roman"/>
          <w:i/>
          <w:sz w:val="28"/>
          <w:szCs w:val="28"/>
        </w:rPr>
        <w:footnoteReference w:id="29"/>
      </w:r>
      <w:r w:rsidR="008A1D8F">
        <w:rPr>
          <w:rFonts w:ascii="Times New Roman" w:hAnsi="Times New Roman" w:cs="Times New Roman"/>
          <w:sz w:val="28"/>
          <w:szCs w:val="28"/>
        </w:rPr>
        <w:t xml:space="preserve">. </w:t>
      </w:r>
      <w:r w:rsidR="00871719">
        <w:rPr>
          <w:rFonts w:ascii="Times New Roman" w:hAnsi="Times New Roman" w:cs="Times New Roman"/>
          <w:sz w:val="28"/>
          <w:szCs w:val="28"/>
        </w:rPr>
        <w:t>Однако возникает иная проблема: поскольку исторически католики и протестанты гораздо раньше выпустили свои переводы Писания и поскольку количество приверженцев</w:t>
      </w:r>
      <w:r w:rsidR="00B97A55">
        <w:rPr>
          <w:rFonts w:ascii="Times New Roman" w:hAnsi="Times New Roman" w:cs="Times New Roman"/>
          <w:sz w:val="28"/>
          <w:szCs w:val="28"/>
        </w:rPr>
        <w:t xml:space="preserve"> этих деноминаций в Китае выше, </w:t>
      </w:r>
      <w:r w:rsidR="001D5E12">
        <w:rPr>
          <w:rFonts w:ascii="Times New Roman" w:hAnsi="Times New Roman" w:cs="Times New Roman"/>
          <w:sz w:val="28"/>
          <w:szCs w:val="28"/>
        </w:rPr>
        <w:t>переводы многих ключевых терминов (</w:t>
      </w:r>
      <w:r w:rsidR="00B97A55">
        <w:rPr>
          <w:rFonts w:ascii="Times New Roman" w:hAnsi="Times New Roman" w:cs="Times New Roman"/>
          <w:sz w:val="28"/>
          <w:szCs w:val="28"/>
        </w:rPr>
        <w:t>Библия, Троица</w:t>
      </w:r>
      <w:r w:rsidR="003629B3">
        <w:rPr>
          <w:rFonts w:ascii="Times New Roman" w:hAnsi="Times New Roman" w:cs="Times New Roman"/>
          <w:sz w:val="28"/>
          <w:szCs w:val="28"/>
        </w:rPr>
        <w:t>, Церковь</w:t>
      </w:r>
      <w:r w:rsidR="00B97A55">
        <w:rPr>
          <w:rFonts w:ascii="Times New Roman" w:hAnsi="Times New Roman" w:cs="Times New Roman"/>
          <w:sz w:val="28"/>
          <w:szCs w:val="28"/>
        </w:rPr>
        <w:t xml:space="preserve"> и тд.</w:t>
      </w:r>
      <w:r w:rsidR="001D5E12">
        <w:rPr>
          <w:rFonts w:ascii="Times New Roman" w:hAnsi="Times New Roman" w:cs="Times New Roman"/>
          <w:sz w:val="28"/>
          <w:szCs w:val="28"/>
        </w:rPr>
        <w:t>) уже устоялись</w:t>
      </w:r>
      <w:r w:rsidR="00B97A55">
        <w:rPr>
          <w:rFonts w:ascii="Times New Roman" w:hAnsi="Times New Roman" w:cs="Times New Roman"/>
          <w:sz w:val="28"/>
          <w:szCs w:val="28"/>
        </w:rPr>
        <w:t xml:space="preserve">. Разумеется, в миссионерской работе гораздо легче использовать те термины, которые уже на слуху, нежели чем выдумывать полностью новую систему и тем вводить китайских прихожан в заблуждение. С другой стороны, </w:t>
      </w:r>
      <w:r w:rsidR="003629B3">
        <w:rPr>
          <w:rFonts w:ascii="Times New Roman" w:hAnsi="Times New Roman" w:cs="Times New Roman"/>
          <w:sz w:val="28"/>
          <w:szCs w:val="28"/>
        </w:rPr>
        <w:t>переводы всех трёх традиций изначально были конфессионально окрашены, взять только известный спор о переводе слова «Бог» на китайск</w:t>
      </w:r>
      <w:r w:rsidR="00B82BD6">
        <w:rPr>
          <w:rFonts w:ascii="Times New Roman" w:hAnsi="Times New Roman" w:cs="Times New Roman"/>
          <w:sz w:val="28"/>
          <w:szCs w:val="28"/>
        </w:rPr>
        <w:t>ий язык</w:t>
      </w:r>
      <w:r w:rsidR="008710D0">
        <w:rPr>
          <w:rStyle w:val="a5"/>
          <w:rFonts w:ascii="Times New Roman" w:hAnsi="Times New Roman" w:cs="Times New Roman"/>
          <w:sz w:val="28"/>
          <w:szCs w:val="28"/>
        </w:rPr>
        <w:footnoteReference w:id="30"/>
      </w:r>
      <w:r w:rsidR="00B82BD6">
        <w:rPr>
          <w:rFonts w:ascii="Times New Roman" w:hAnsi="Times New Roman" w:cs="Times New Roman"/>
          <w:sz w:val="28"/>
          <w:szCs w:val="28"/>
        </w:rPr>
        <w:t>, поэтому православным переводчикам пришлось решать, возможно, не менее сложную задачу: на основе существующего христианского китайского языка разработать свой, отвечающий интересам православного богословия. Эта задача остаётся актуальной и для современног</w:t>
      </w:r>
      <w:r w:rsidR="000D76F7">
        <w:rPr>
          <w:rFonts w:ascii="Times New Roman" w:hAnsi="Times New Roman" w:cs="Times New Roman"/>
          <w:sz w:val="28"/>
          <w:szCs w:val="28"/>
        </w:rPr>
        <w:t xml:space="preserve">о перевода. Возвращаясь к роли церковной общины в создании переводческого проекта, </w:t>
      </w:r>
      <w:r w:rsidR="00EF5A78">
        <w:rPr>
          <w:rFonts w:ascii="Times New Roman" w:hAnsi="Times New Roman" w:cs="Times New Roman"/>
          <w:sz w:val="28"/>
          <w:szCs w:val="28"/>
        </w:rPr>
        <w:t xml:space="preserve">перечисленные выше нюансы </w:t>
      </w:r>
      <w:r w:rsidR="00EF5A78">
        <w:rPr>
          <w:rFonts w:ascii="Times New Roman" w:hAnsi="Times New Roman" w:cs="Times New Roman"/>
          <w:sz w:val="28"/>
          <w:szCs w:val="28"/>
        </w:rPr>
        <w:lastRenderedPageBreak/>
        <w:t>требуют обсуждения с китайской паствой и священничеством. Формат, принятый некогда переводчиками РДМ – зачитывание по частям готового перевода носителям языка и проверка понимания – остаётся актуальным и по сей день.</w:t>
      </w:r>
    </w:p>
    <w:p w:rsidR="00CD7333" w:rsidRDefault="009106B1" w:rsidP="00CD7333">
      <w:pPr>
        <w:ind w:firstLine="708"/>
        <w:rPr>
          <w:rFonts w:ascii="Times New Roman" w:hAnsi="Times New Roman" w:cs="Times New Roman"/>
          <w:sz w:val="28"/>
          <w:szCs w:val="28"/>
        </w:rPr>
      </w:pPr>
      <w:r>
        <w:rPr>
          <w:rFonts w:ascii="Times New Roman" w:hAnsi="Times New Roman" w:cs="Times New Roman"/>
          <w:sz w:val="28"/>
          <w:szCs w:val="28"/>
        </w:rPr>
        <w:t xml:space="preserve">Во-вторых, </w:t>
      </w:r>
      <w:r w:rsidR="009D75C0">
        <w:rPr>
          <w:rFonts w:ascii="Times New Roman" w:hAnsi="Times New Roman" w:cs="Times New Roman"/>
          <w:sz w:val="28"/>
          <w:szCs w:val="28"/>
        </w:rPr>
        <w:t xml:space="preserve">от того, какие взаимоотношения сложатся у переводческой команды с приходами и теми организациями, которые будут распространять перевод, </w:t>
      </w:r>
      <w:r w:rsidR="007C61B1">
        <w:rPr>
          <w:rFonts w:ascii="Times New Roman" w:hAnsi="Times New Roman" w:cs="Times New Roman"/>
          <w:sz w:val="28"/>
          <w:szCs w:val="28"/>
        </w:rPr>
        <w:t xml:space="preserve">зависит </w:t>
      </w:r>
      <w:r w:rsidR="00F12DF5">
        <w:rPr>
          <w:rFonts w:ascii="Times New Roman" w:hAnsi="Times New Roman" w:cs="Times New Roman"/>
          <w:sz w:val="28"/>
          <w:szCs w:val="28"/>
        </w:rPr>
        <w:t>и</w:t>
      </w:r>
      <w:r w:rsidR="007C61B1">
        <w:rPr>
          <w:rFonts w:ascii="Times New Roman" w:hAnsi="Times New Roman" w:cs="Times New Roman"/>
          <w:sz w:val="28"/>
          <w:szCs w:val="28"/>
        </w:rPr>
        <w:t xml:space="preserve"> дальнейшая судьба текста в целом</w:t>
      </w:r>
      <w:r w:rsidR="00F12DF5">
        <w:rPr>
          <w:rFonts w:ascii="Times New Roman" w:hAnsi="Times New Roman" w:cs="Times New Roman"/>
          <w:sz w:val="28"/>
          <w:szCs w:val="28"/>
        </w:rPr>
        <w:t xml:space="preserve"> и то, </w:t>
      </w:r>
      <w:r w:rsidR="00AC11D6">
        <w:rPr>
          <w:rFonts w:ascii="Times New Roman" w:hAnsi="Times New Roman" w:cs="Times New Roman"/>
          <w:sz w:val="28"/>
          <w:szCs w:val="28"/>
        </w:rPr>
        <w:t>какая роль ему будет отведена</w:t>
      </w:r>
      <w:r w:rsidR="008F3E0E">
        <w:rPr>
          <w:rFonts w:ascii="Times New Roman" w:hAnsi="Times New Roman" w:cs="Times New Roman"/>
          <w:sz w:val="28"/>
          <w:szCs w:val="28"/>
        </w:rPr>
        <w:t xml:space="preserve"> среди всех существующих переводов</w:t>
      </w:r>
      <w:r w:rsidR="007C61B1">
        <w:rPr>
          <w:rFonts w:ascii="Times New Roman" w:hAnsi="Times New Roman" w:cs="Times New Roman"/>
          <w:sz w:val="28"/>
          <w:szCs w:val="28"/>
        </w:rPr>
        <w:t>.</w:t>
      </w:r>
      <w:r w:rsidR="008F3E0E">
        <w:rPr>
          <w:rFonts w:ascii="Times New Roman" w:hAnsi="Times New Roman" w:cs="Times New Roman"/>
          <w:sz w:val="28"/>
          <w:szCs w:val="28"/>
        </w:rPr>
        <w:t xml:space="preserve"> А. Десницкий приводит в пример</w:t>
      </w:r>
      <w:r w:rsidR="007C61B1">
        <w:rPr>
          <w:rFonts w:ascii="Times New Roman" w:hAnsi="Times New Roman" w:cs="Times New Roman"/>
          <w:sz w:val="28"/>
          <w:szCs w:val="28"/>
        </w:rPr>
        <w:t xml:space="preserve"> </w:t>
      </w:r>
      <w:r w:rsidR="00DB275A">
        <w:rPr>
          <w:rFonts w:ascii="Times New Roman" w:hAnsi="Times New Roman" w:cs="Times New Roman"/>
          <w:sz w:val="28"/>
          <w:szCs w:val="28"/>
        </w:rPr>
        <w:t>перевод БМБО: переводчики при подготовке текста не контактировали ни с приходами, ни с организациями, которые могли быть заинтересованы в проекте. Готовое издание не было презентовано и официально опубликовано, его невозможно купить в кн</w:t>
      </w:r>
      <w:r w:rsidR="005F39FE">
        <w:rPr>
          <w:rFonts w:ascii="Times New Roman" w:hAnsi="Times New Roman" w:cs="Times New Roman"/>
          <w:sz w:val="28"/>
          <w:szCs w:val="28"/>
        </w:rPr>
        <w:t>ижном магазине. В результате, о</w:t>
      </w:r>
      <w:r w:rsidR="00DB275A">
        <w:rPr>
          <w:rFonts w:ascii="Times New Roman" w:hAnsi="Times New Roman" w:cs="Times New Roman"/>
          <w:sz w:val="28"/>
          <w:szCs w:val="28"/>
        </w:rPr>
        <w:t xml:space="preserve"> существовании этого перевод</w:t>
      </w:r>
      <w:r w:rsidR="00955A3B">
        <w:rPr>
          <w:rFonts w:ascii="Times New Roman" w:hAnsi="Times New Roman" w:cs="Times New Roman"/>
          <w:sz w:val="28"/>
          <w:szCs w:val="28"/>
        </w:rPr>
        <w:t>а практически неизвестно</w:t>
      </w:r>
      <w:r w:rsidR="005F39FE">
        <w:rPr>
          <w:rFonts w:ascii="Times New Roman" w:hAnsi="Times New Roman" w:cs="Times New Roman"/>
          <w:sz w:val="28"/>
          <w:szCs w:val="28"/>
        </w:rPr>
        <w:t xml:space="preserve"> и труд</w:t>
      </w:r>
      <w:r w:rsidR="00DB275A">
        <w:rPr>
          <w:rFonts w:ascii="Times New Roman" w:hAnsi="Times New Roman" w:cs="Times New Roman"/>
          <w:sz w:val="28"/>
          <w:szCs w:val="28"/>
        </w:rPr>
        <w:t xml:space="preserve"> </w:t>
      </w:r>
      <w:r w:rsidR="005F39FE">
        <w:rPr>
          <w:rFonts w:ascii="Times New Roman" w:hAnsi="Times New Roman" w:cs="Times New Roman"/>
          <w:sz w:val="28"/>
          <w:szCs w:val="28"/>
        </w:rPr>
        <w:t xml:space="preserve">фактически пропал даром. Отношения между переводчиками и читателями, подводит итог А. Десницкий, должны сложиться задолго до публикации готового проекта. Они предполагают и обмен советами и рекомендациями, и </w:t>
      </w:r>
      <w:r w:rsidR="00687467">
        <w:rPr>
          <w:rFonts w:ascii="Times New Roman" w:hAnsi="Times New Roman" w:cs="Times New Roman"/>
          <w:sz w:val="28"/>
          <w:szCs w:val="28"/>
        </w:rPr>
        <w:t>знакомство</w:t>
      </w:r>
      <w:r w:rsidR="005F39FE">
        <w:rPr>
          <w:rFonts w:ascii="Times New Roman" w:hAnsi="Times New Roman" w:cs="Times New Roman"/>
          <w:sz w:val="28"/>
          <w:szCs w:val="28"/>
        </w:rPr>
        <w:t xml:space="preserve"> </w:t>
      </w:r>
      <w:r w:rsidR="00687467">
        <w:rPr>
          <w:rFonts w:ascii="Times New Roman" w:hAnsi="Times New Roman" w:cs="Times New Roman"/>
          <w:sz w:val="28"/>
          <w:szCs w:val="28"/>
        </w:rPr>
        <w:t>верующих с</w:t>
      </w:r>
      <w:r w:rsidR="005F39FE">
        <w:rPr>
          <w:rFonts w:ascii="Times New Roman" w:hAnsi="Times New Roman" w:cs="Times New Roman"/>
          <w:sz w:val="28"/>
          <w:szCs w:val="28"/>
        </w:rPr>
        <w:t xml:space="preserve"> процесс</w:t>
      </w:r>
      <w:r w:rsidR="00687467">
        <w:rPr>
          <w:rFonts w:ascii="Times New Roman" w:hAnsi="Times New Roman" w:cs="Times New Roman"/>
          <w:sz w:val="28"/>
          <w:szCs w:val="28"/>
        </w:rPr>
        <w:t>ом</w:t>
      </w:r>
      <w:r w:rsidR="005F39FE">
        <w:rPr>
          <w:rFonts w:ascii="Times New Roman" w:hAnsi="Times New Roman" w:cs="Times New Roman"/>
          <w:sz w:val="28"/>
          <w:szCs w:val="28"/>
        </w:rPr>
        <w:t xml:space="preserve"> переводческой работы, и </w:t>
      </w:r>
      <w:r w:rsidR="00687467">
        <w:rPr>
          <w:rFonts w:ascii="Times New Roman" w:hAnsi="Times New Roman" w:cs="Times New Roman"/>
          <w:sz w:val="28"/>
          <w:szCs w:val="28"/>
        </w:rPr>
        <w:t>постиздательскую редактуру</w:t>
      </w:r>
      <w:r w:rsidR="00687467">
        <w:rPr>
          <w:rStyle w:val="a5"/>
          <w:rFonts w:ascii="Times New Roman" w:hAnsi="Times New Roman" w:cs="Times New Roman"/>
          <w:sz w:val="28"/>
          <w:szCs w:val="28"/>
        </w:rPr>
        <w:footnoteReference w:id="31"/>
      </w:r>
      <w:r w:rsidR="00687467">
        <w:rPr>
          <w:rFonts w:ascii="Times New Roman" w:hAnsi="Times New Roman" w:cs="Times New Roman"/>
          <w:sz w:val="28"/>
          <w:szCs w:val="28"/>
        </w:rPr>
        <w:t>.</w:t>
      </w:r>
      <w:r w:rsidR="00955A3B">
        <w:rPr>
          <w:rFonts w:ascii="Times New Roman" w:hAnsi="Times New Roman" w:cs="Times New Roman"/>
          <w:sz w:val="28"/>
          <w:szCs w:val="28"/>
        </w:rPr>
        <w:t xml:space="preserve"> </w:t>
      </w:r>
      <w:r w:rsidR="005E2C77">
        <w:rPr>
          <w:rFonts w:ascii="Times New Roman" w:hAnsi="Times New Roman" w:cs="Times New Roman"/>
          <w:sz w:val="28"/>
          <w:szCs w:val="28"/>
        </w:rPr>
        <w:t>При этом нет обязательно</w:t>
      </w:r>
      <w:r w:rsidR="000F7278">
        <w:rPr>
          <w:rFonts w:ascii="Times New Roman" w:hAnsi="Times New Roman" w:cs="Times New Roman"/>
          <w:sz w:val="28"/>
          <w:szCs w:val="28"/>
        </w:rPr>
        <w:t>го</w:t>
      </w:r>
      <w:r w:rsidR="005E2C77">
        <w:rPr>
          <w:rFonts w:ascii="Times New Roman" w:hAnsi="Times New Roman" w:cs="Times New Roman"/>
          <w:sz w:val="28"/>
          <w:szCs w:val="28"/>
        </w:rPr>
        <w:t xml:space="preserve"> требования, чтобы перевод поддержало как можно больше церковных организ</w:t>
      </w:r>
      <w:r w:rsidR="000F7278">
        <w:rPr>
          <w:rFonts w:ascii="Times New Roman" w:hAnsi="Times New Roman" w:cs="Times New Roman"/>
          <w:sz w:val="28"/>
          <w:szCs w:val="28"/>
        </w:rPr>
        <w:t xml:space="preserve">аций и издателей – перевод может осуществляться и в интересах конкретной заинтересованной группы читателей и священнослужителей. Так, например, </w:t>
      </w:r>
      <w:r w:rsidR="00675E70">
        <w:rPr>
          <w:rFonts w:ascii="Times New Roman" w:hAnsi="Times New Roman" w:cs="Times New Roman"/>
          <w:sz w:val="28"/>
          <w:szCs w:val="28"/>
        </w:rPr>
        <w:t>осуществляют переводы</w:t>
      </w:r>
      <w:r w:rsidR="000F7278">
        <w:rPr>
          <w:rFonts w:ascii="Times New Roman" w:hAnsi="Times New Roman" w:cs="Times New Roman"/>
          <w:sz w:val="28"/>
          <w:szCs w:val="28"/>
        </w:rPr>
        <w:t xml:space="preserve"> </w:t>
      </w:r>
      <w:r w:rsidR="00675E70">
        <w:rPr>
          <w:rFonts w:ascii="Times New Roman" w:hAnsi="Times New Roman" w:cs="Times New Roman"/>
          <w:sz w:val="28"/>
          <w:szCs w:val="28"/>
        </w:rPr>
        <w:t>клирики Храма святых апостолов Петра и Павла в Гонконге</w:t>
      </w:r>
      <w:r w:rsidR="00675E70">
        <w:rPr>
          <w:rStyle w:val="a5"/>
          <w:rFonts w:ascii="Times New Roman" w:hAnsi="Times New Roman" w:cs="Times New Roman"/>
          <w:sz w:val="28"/>
          <w:szCs w:val="28"/>
        </w:rPr>
        <w:footnoteReference w:id="32"/>
      </w:r>
      <w:r w:rsidR="00675E70">
        <w:rPr>
          <w:rFonts w:ascii="Times New Roman" w:hAnsi="Times New Roman" w:cs="Times New Roman"/>
          <w:sz w:val="28"/>
          <w:szCs w:val="28"/>
        </w:rPr>
        <w:t>.</w:t>
      </w:r>
      <w:r w:rsidR="00C5174E" w:rsidRPr="00C5174E">
        <w:rPr>
          <w:rFonts w:ascii="Times New Roman" w:hAnsi="Times New Roman" w:cs="Times New Roman"/>
          <w:sz w:val="28"/>
          <w:szCs w:val="28"/>
        </w:rPr>
        <w:t xml:space="preserve"> </w:t>
      </w:r>
      <w:r w:rsidR="00C5174E">
        <w:rPr>
          <w:rFonts w:ascii="Times New Roman" w:hAnsi="Times New Roman" w:cs="Times New Roman"/>
          <w:sz w:val="28"/>
          <w:szCs w:val="28"/>
        </w:rPr>
        <w:t>Если же иметь в виду распространение изданной литературы на материковом Китае – в рамках сотрудничества между библиотеками или других форматах, то здесь контакты с потенциальной аудиторией могут начаться ещё раньше, в частности, на этапе выбора литературы к переводу на китайский язык</w:t>
      </w:r>
      <w:r w:rsidR="000835B7">
        <w:rPr>
          <w:rFonts w:ascii="Times New Roman" w:hAnsi="Times New Roman" w:cs="Times New Roman"/>
          <w:sz w:val="28"/>
          <w:szCs w:val="28"/>
        </w:rPr>
        <w:t>.</w:t>
      </w:r>
    </w:p>
    <w:p w:rsidR="00A77919" w:rsidRDefault="00384F82" w:rsidP="00CD7333">
      <w:pPr>
        <w:ind w:firstLine="708"/>
        <w:rPr>
          <w:rFonts w:ascii="Times New Roman" w:hAnsi="Times New Roman" w:cs="Times New Roman"/>
          <w:sz w:val="28"/>
          <w:szCs w:val="28"/>
        </w:rPr>
      </w:pPr>
      <w:r>
        <w:rPr>
          <w:rFonts w:ascii="Times New Roman" w:hAnsi="Times New Roman" w:cs="Times New Roman"/>
          <w:sz w:val="28"/>
          <w:szCs w:val="28"/>
        </w:rPr>
        <w:lastRenderedPageBreak/>
        <w:t>Таким образом, при обсуждении проектов современного православного перевода Евангелия от Матфея на китайский язык важно учесть,</w:t>
      </w:r>
      <w:r w:rsidR="00224456">
        <w:rPr>
          <w:rFonts w:ascii="Times New Roman" w:hAnsi="Times New Roman" w:cs="Times New Roman"/>
          <w:sz w:val="28"/>
          <w:szCs w:val="28"/>
        </w:rPr>
        <w:t xml:space="preserve"> во-первых, отсутствие миссии как института </w:t>
      </w:r>
      <w:r w:rsidR="005A112E">
        <w:rPr>
          <w:rFonts w:ascii="Times New Roman" w:hAnsi="Times New Roman" w:cs="Times New Roman"/>
          <w:sz w:val="28"/>
          <w:szCs w:val="28"/>
        </w:rPr>
        <w:t xml:space="preserve">и проповеди как таковой </w:t>
      </w:r>
      <w:r w:rsidR="00224456">
        <w:rPr>
          <w:rFonts w:ascii="Times New Roman" w:hAnsi="Times New Roman" w:cs="Times New Roman"/>
          <w:sz w:val="28"/>
          <w:szCs w:val="28"/>
        </w:rPr>
        <w:t xml:space="preserve">на настоящий момент в Китае и связанную с этим сложность в распространении </w:t>
      </w:r>
      <w:r w:rsidR="005A112E">
        <w:rPr>
          <w:rFonts w:ascii="Times New Roman" w:hAnsi="Times New Roman" w:cs="Times New Roman"/>
          <w:sz w:val="28"/>
          <w:szCs w:val="28"/>
        </w:rPr>
        <w:t>перевода на территории КНР. Во-вторых, необходимость обновления и систематизации богословской лексики, что не было сделано в период РДМ.</w:t>
      </w:r>
    </w:p>
    <w:p w:rsidR="00CD7333" w:rsidRPr="00CD7333" w:rsidRDefault="00CD7333" w:rsidP="00CD7333">
      <w:pPr>
        <w:pStyle w:val="af3"/>
      </w:pPr>
      <w:bookmarkStart w:id="5" w:name="_Toc168823762"/>
      <w:r>
        <w:t>1.3 Комментарий архим. Флавиана (Городецкого) к китайскому переводу Евангелия от Матфея 1864 г.</w:t>
      </w:r>
      <w:bookmarkEnd w:id="5"/>
    </w:p>
    <w:p w:rsidR="00EA1ABC" w:rsidRPr="00C7236B" w:rsidRDefault="00EA1ABC" w:rsidP="00EA1ABC">
      <w:pPr>
        <w:ind w:firstLine="708"/>
        <w:rPr>
          <w:rFonts w:ascii="Times New Roman" w:hAnsi="Times New Roman" w:cs="Times New Roman"/>
          <w:sz w:val="28"/>
          <w:szCs w:val="28"/>
        </w:rPr>
      </w:pPr>
      <w:r w:rsidRPr="006E7CB2">
        <w:rPr>
          <w:rFonts w:ascii="Times New Roman" w:hAnsi="Times New Roman" w:cs="Times New Roman"/>
          <w:sz w:val="28"/>
          <w:szCs w:val="28"/>
        </w:rPr>
        <w:t>Упоминания о</w:t>
      </w:r>
      <w:r>
        <w:rPr>
          <w:rFonts w:ascii="Times New Roman" w:hAnsi="Times New Roman" w:cs="Times New Roman"/>
          <w:sz w:val="28"/>
          <w:szCs w:val="28"/>
        </w:rPr>
        <w:t xml:space="preserve"> составлении </w:t>
      </w:r>
      <w:r w:rsidRPr="006E7CB2">
        <w:rPr>
          <w:rFonts w:ascii="Times New Roman" w:hAnsi="Times New Roman" w:cs="Times New Roman"/>
          <w:sz w:val="28"/>
          <w:szCs w:val="28"/>
        </w:rPr>
        <w:t xml:space="preserve">комментариев к китайскому переводу Четвероевангелия находим у иером. Алексия (Виноградова). Он пишет, что в переводе архим. Гурия нашлось «много неясных и темных мест», поэтому архим. Флавиан </w:t>
      </w:r>
      <w:r w:rsidR="00A23AD9">
        <w:rPr>
          <w:rFonts w:ascii="Times New Roman" w:hAnsi="Times New Roman" w:cs="Times New Roman"/>
          <w:sz w:val="28"/>
          <w:szCs w:val="28"/>
        </w:rPr>
        <w:t xml:space="preserve">(Городецкий, 1840-1915 гг.) </w:t>
      </w:r>
      <w:r w:rsidRPr="006E7CB2">
        <w:rPr>
          <w:rFonts w:ascii="Times New Roman" w:hAnsi="Times New Roman" w:cs="Times New Roman"/>
          <w:sz w:val="28"/>
          <w:szCs w:val="28"/>
        </w:rPr>
        <w:t xml:space="preserve">переиздал перевод 1864 г. с комментариями к содержанию Евангелия и указанием чтений. Текст был напечатан в 1884 г. под названием </w:t>
      </w:r>
      <w:r>
        <w:rPr>
          <w:rFonts w:ascii="Times New Roman" w:hAnsi="Times New Roman" w:cs="Times New Roman"/>
          <w:sz w:val="28"/>
          <w:szCs w:val="28"/>
        </w:rPr>
        <w:t>«</w:t>
      </w:r>
      <w:r w:rsidRPr="006E7CB2">
        <w:rPr>
          <w:rFonts w:ascii="Times New Roman" w:hAnsi="Times New Roman" w:cs="Times New Roman"/>
          <w:sz w:val="28"/>
          <w:szCs w:val="28"/>
        </w:rPr>
        <w:t>Книга Евангелия с указателем чтений</w:t>
      </w:r>
      <w:r>
        <w:rPr>
          <w:rFonts w:ascii="Times New Roman" w:hAnsi="Times New Roman" w:cs="Times New Roman"/>
          <w:sz w:val="28"/>
          <w:szCs w:val="28"/>
        </w:rPr>
        <w:t>»</w:t>
      </w:r>
      <w:r w:rsidRPr="006E7CB2">
        <w:rPr>
          <w:rFonts w:ascii="Times New Roman" w:hAnsi="Times New Roman" w:cs="Times New Roman"/>
          <w:sz w:val="28"/>
          <w:szCs w:val="28"/>
        </w:rPr>
        <w:t xml:space="preserve"> (</w:t>
      </w:r>
      <w:r w:rsidRPr="006E7CB2">
        <w:rPr>
          <w:rFonts w:ascii="Times New Roman" w:cs="Times New Roman"/>
          <w:sz w:val="28"/>
          <w:szCs w:val="28"/>
        </w:rPr>
        <w:t>福音經輯解</w:t>
      </w:r>
      <w:r w:rsidRPr="006E7CB2">
        <w:rPr>
          <w:rFonts w:ascii="Times New Roman" w:cs="Times New Roman"/>
          <w:sz w:val="28"/>
          <w:szCs w:val="28"/>
        </w:rPr>
        <w:t xml:space="preserve"> </w:t>
      </w:r>
      <w:r w:rsidRPr="006E7CB2">
        <w:rPr>
          <w:rFonts w:ascii="Times New Roman" w:hAnsi="Times New Roman" w:cs="Times New Roman"/>
          <w:i/>
          <w:sz w:val="28"/>
          <w:szCs w:val="28"/>
        </w:rPr>
        <w:t>Фуинь цзин цзи цзе</w:t>
      </w:r>
      <w:r w:rsidRPr="006E7CB2">
        <w:rPr>
          <w:rFonts w:ascii="Times New Roman" w:cs="Times New Roman"/>
          <w:sz w:val="28"/>
          <w:szCs w:val="28"/>
        </w:rPr>
        <w:t xml:space="preserve">). </w:t>
      </w:r>
      <w:r w:rsidRPr="006E7CB2">
        <w:rPr>
          <w:rFonts w:ascii="Times New Roman" w:hAnsi="Times New Roman" w:cs="Times New Roman"/>
          <w:sz w:val="28"/>
          <w:szCs w:val="28"/>
        </w:rPr>
        <w:t xml:space="preserve">Источником для комментария архим. Флавиана, по словам иером. Алексея, стали как избранные отрывки Святого Предания, приведенные в издании </w:t>
      </w:r>
      <w:r w:rsidR="00A23AD9">
        <w:rPr>
          <w:rFonts w:ascii="Times New Roman" w:hAnsi="Times New Roman" w:cs="Times New Roman"/>
          <w:sz w:val="28"/>
          <w:szCs w:val="28"/>
        </w:rPr>
        <w:t>архим. Михаила (Лузина)</w:t>
      </w:r>
      <w:r w:rsidRPr="006E7CB2">
        <w:rPr>
          <w:rFonts w:ascii="Times New Roman" w:hAnsi="Times New Roman" w:cs="Times New Roman"/>
          <w:sz w:val="28"/>
          <w:szCs w:val="28"/>
        </w:rPr>
        <w:t xml:space="preserve">, так и собственные </w:t>
      </w:r>
      <w:r>
        <w:rPr>
          <w:rFonts w:ascii="Times New Roman" w:hAnsi="Times New Roman" w:cs="Times New Roman"/>
          <w:sz w:val="28"/>
          <w:szCs w:val="28"/>
        </w:rPr>
        <w:t>размышления архим. Флавиана</w:t>
      </w:r>
      <w:r w:rsidRPr="006E7CB2">
        <w:rPr>
          <w:rStyle w:val="a5"/>
          <w:rFonts w:ascii="Times New Roman" w:hAnsi="Times New Roman" w:cs="Times New Roman"/>
          <w:sz w:val="28"/>
          <w:szCs w:val="28"/>
        </w:rPr>
        <w:footnoteReference w:id="33"/>
      </w:r>
      <w:r w:rsidRPr="006E7CB2">
        <w:rPr>
          <w:rFonts w:ascii="Times New Roman" w:hAnsi="Times New Roman" w:cs="Times New Roman"/>
          <w:sz w:val="28"/>
          <w:szCs w:val="28"/>
        </w:rPr>
        <w:t>.</w:t>
      </w:r>
      <w:r w:rsidR="00A23AD9">
        <w:rPr>
          <w:rFonts w:ascii="Times New Roman" w:hAnsi="Times New Roman" w:cs="Times New Roman"/>
          <w:sz w:val="28"/>
          <w:szCs w:val="28"/>
        </w:rPr>
        <w:t xml:space="preserve"> Ниже п</w:t>
      </w:r>
      <w:r w:rsidR="00C46367">
        <w:rPr>
          <w:rFonts w:ascii="Times New Roman" w:hAnsi="Times New Roman" w:cs="Times New Roman"/>
          <w:sz w:val="28"/>
          <w:szCs w:val="28"/>
        </w:rPr>
        <w:t>риведём отрывок из предисловия к этому комментарию:</w:t>
      </w:r>
    </w:p>
    <w:p w:rsidR="00EA1ABC" w:rsidRPr="00500E91" w:rsidRDefault="00EA1ABC" w:rsidP="00EA1ABC">
      <w:pPr>
        <w:ind w:firstLine="708"/>
        <w:rPr>
          <w:rFonts w:ascii="Times New Roman" w:hAnsi="Times New Roman" w:cs="Times New Roman"/>
          <w:sz w:val="28"/>
          <w:szCs w:val="28"/>
        </w:rPr>
      </w:pPr>
      <w:r>
        <w:rPr>
          <w:rFonts w:ascii="Times New Roman" w:hAnsi="Times New Roman" w:cs="Times New Roman" w:hint="eastAsia"/>
          <w:sz w:val="28"/>
          <w:szCs w:val="28"/>
          <w:lang w:val="en-US"/>
        </w:rPr>
        <w:t>癸未夏北館法君上體救主愛人之深心下完藐躬傳道之重任因复遵依前主教固君所譯之漢文重加釐訂又深慮智愚不一敏鈍各殊或於此經之奧美未能細心揣摩必至多所誤解矣增註釋以備觀覽庶有補於世道人心俾天下萬國學道之人不惟聰穎者無難了</w:t>
      </w:r>
      <w:r>
        <w:rPr>
          <w:rStyle w:val="a5"/>
          <w:rFonts w:ascii="Times New Roman" w:hAnsi="Times New Roman" w:cs="Times New Roman"/>
          <w:sz w:val="28"/>
          <w:szCs w:val="28"/>
          <w:lang w:val="en-US"/>
        </w:rPr>
        <w:footnoteReference w:id="34"/>
      </w:r>
      <w:r>
        <w:rPr>
          <w:rFonts w:ascii="Times New Roman" w:hAnsi="Times New Roman" w:cs="Times New Roman" w:hint="eastAsia"/>
          <w:sz w:val="28"/>
          <w:szCs w:val="28"/>
          <w:lang w:val="en-US"/>
        </w:rPr>
        <w:t>。</w:t>
      </w:r>
    </w:p>
    <w:p w:rsidR="00EA1ABC" w:rsidRDefault="00EA1ABC" w:rsidP="00EA1ABC">
      <w:pPr>
        <w:ind w:firstLine="708"/>
        <w:rPr>
          <w:rFonts w:ascii="Times New Roman" w:hAnsi="Times New Roman" w:cs="Times New Roman"/>
          <w:sz w:val="28"/>
          <w:szCs w:val="28"/>
        </w:rPr>
      </w:pPr>
      <w:r>
        <w:rPr>
          <w:rFonts w:ascii="Times New Roman" w:hAnsi="Times New Roman" w:cs="Times New Roman"/>
          <w:sz w:val="28"/>
          <w:szCs w:val="28"/>
        </w:rPr>
        <w:t xml:space="preserve">Летом года гуэйвэй (1883 г) архим. Флавиан, помня о завещанной Спасителем любви к людям и стремясь исполнить возложенную на него обязанность проповедовать Слово Божие, отредактировал китайский текст </w:t>
      </w:r>
      <w:r w:rsidRPr="00857E4E">
        <w:rPr>
          <w:rFonts w:ascii="Times New Roman" w:hAnsi="Times New Roman" w:cs="Times New Roman"/>
          <w:sz w:val="28"/>
          <w:szCs w:val="28"/>
        </w:rPr>
        <w:t>[</w:t>
      </w:r>
      <w:r>
        <w:rPr>
          <w:rFonts w:ascii="Times New Roman" w:hAnsi="Times New Roman" w:cs="Times New Roman"/>
          <w:sz w:val="28"/>
          <w:szCs w:val="28"/>
        </w:rPr>
        <w:t>Евангелия</w:t>
      </w:r>
      <w:r w:rsidRPr="00857E4E">
        <w:rPr>
          <w:rFonts w:ascii="Times New Roman" w:hAnsi="Times New Roman" w:cs="Times New Roman"/>
          <w:sz w:val="28"/>
          <w:szCs w:val="28"/>
        </w:rPr>
        <w:t>]</w:t>
      </w:r>
      <w:r>
        <w:rPr>
          <w:rFonts w:ascii="Times New Roman" w:hAnsi="Times New Roman" w:cs="Times New Roman"/>
          <w:sz w:val="28"/>
          <w:szCs w:val="28"/>
        </w:rPr>
        <w:t xml:space="preserve">, переведенный архим. Гурием. Архим. Флавиан размышлял о </w:t>
      </w:r>
      <w:r>
        <w:rPr>
          <w:rFonts w:ascii="Times New Roman" w:hAnsi="Times New Roman" w:cs="Times New Roman"/>
          <w:sz w:val="28"/>
          <w:szCs w:val="28"/>
        </w:rPr>
        <w:lastRenderedPageBreak/>
        <w:t>том, что не все люди одинаково мудры и восприимчивы, но немало и тех, кто сам не может постичь тайны Священного Писания, из-за чего возникают многочисленные искажения. Поэтому он добавил к переводу комментарии, чтобы жители разных государств и приверженцы разных учений, а не только мудрейшие из них, смогли узнать об учении Христа.</w:t>
      </w:r>
    </w:p>
    <w:p w:rsidR="00EA1ABC" w:rsidRDefault="00EA1ABC" w:rsidP="00EA1ABC">
      <w:pPr>
        <w:ind w:firstLine="708"/>
        <w:rPr>
          <w:rFonts w:ascii="Times New Roman" w:hAnsi="Times New Roman" w:cs="Times New Roman"/>
          <w:sz w:val="28"/>
          <w:szCs w:val="28"/>
        </w:rPr>
      </w:pPr>
      <w:r>
        <w:rPr>
          <w:rFonts w:ascii="Times New Roman" w:hAnsi="Times New Roman" w:cs="Times New Roman"/>
          <w:sz w:val="28"/>
          <w:szCs w:val="28"/>
        </w:rPr>
        <w:t>Комментарии архим. Флавиана хотя и следуют тексту св. Михаила (Лузина)</w:t>
      </w:r>
      <w:r w:rsidR="00B333DE">
        <w:rPr>
          <w:rStyle w:val="a5"/>
          <w:rFonts w:ascii="Times New Roman" w:hAnsi="Times New Roman" w:cs="Times New Roman"/>
          <w:sz w:val="28"/>
          <w:szCs w:val="28"/>
        </w:rPr>
        <w:footnoteReference w:id="35"/>
      </w:r>
      <w:r>
        <w:rPr>
          <w:rFonts w:ascii="Times New Roman" w:hAnsi="Times New Roman" w:cs="Times New Roman"/>
          <w:sz w:val="28"/>
          <w:szCs w:val="28"/>
        </w:rPr>
        <w:t>, однако формат был адаптирован переводчиком: значительно сокращён объём, а содержание передано простыми словами, без сложных синтаксических оборотов и пространных размышлений. Выбор текста св. Михаила в качестве основы комментария обоснован: св. Михаила отличало глубокое понимание традиций библейской экзегетики, как зарубежной, так и отечественной, и христианского комментария как явления с присущими ему особенностями и жанровым разнообразием, что прослеживается из таких его работ, как «</w:t>
      </w:r>
      <w:r w:rsidRPr="005C62C0">
        <w:rPr>
          <w:rFonts w:ascii="Times New Roman" w:hAnsi="Times New Roman" w:cs="Times New Roman"/>
          <w:sz w:val="28"/>
          <w:szCs w:val="28"/>
        </w:rPr>
        <w:t>Библейская наука: Очерк истории толкования Библии</w:t>
      </w:r>
      <w:r>
        <w:rPr>
          <w:rFonts w:ascii="Times New Roman" w:hAnsi="Times New Roman" w:cs="Times New Roman"/>
          <w:sz w:val="28"/>
          <w:szCs w:val="28"/>
        </w:rPr>
        <w:t>», «</w:t>
      </w:r>
      <w:r w:rsidRPr="005C62C0">
        <w:rPr>
          <w:rFonts w:ascii="Times New Roman" w:hAnsi="Times New Roman" w:cs="Times New Roman"/>
          <w:sz w:val="28"/>
          <w:szCs w:val="28"/>
        </w:rPr>
        <w:t>Столетие из истории толкования Библии у нас в России</w:t>
      </w:r>
      <w:r>
        <w:rPr>
          <w:rFonts w:ascii="Times New Roman" w:hAnsi="Times New Roman" w:cs="Times New Roman"/>
          <w:sz w:val="28"/>
          <w:szCs w:val="28"/>
        </w:rPr>
        <w:t xml:space="preserve">». </w:t>
      </w:r>
    </w:p>
    <w:p w:rsidR="00EA1ABC" w:rsidRDefault="00EA1ABC" w:rsidP="00EA1ABC">
      <w:pPr>
        <w:ind w:firstLine="708"/>
        <w:rPr>
          <w:rFonts w:ascii="Times New Roman" w:hAnsi="Times New Roman" w:cs="Times New Roman"/>
          <w:sz w:val="28"/>
          <w:szCs w:val="28"/>
        </w:rPr>
      </w:pPr>
      <w:r>
        <w:rPr>
          <w:rFonts w:ascii="Times New Roman" w:hAnsi="Times New Roman" w:cs="Times New Roman"/>
          <w:sz w:val="28"/>
          <w:szCs w:val="28"/>
        </w:rPr>
        <w:t xml:space="preserve">По содержанию комментарии архим. Флавиана можно условно разделить на несколько групп. Во-первых, что характерно для комментаторской традиции в целом, пояснение имён собственных: имён людей, географических названий, а также названий народов. </w:t>
      </w:r>
      <w:r w:rsidR="00B458B0">
        <w:rPr>
          <w:rFonts w:ascii="Times New Roman" w:hAnsi="Times New Roman" w:cs="Times New Roman"/>
          <w:sz w:val="28"/>
          <w:szCs w:val="28"/>
        </w:rPr>
        <w:t xml:space="preserve">Например: </w:t>
      </w:r>
      <w:r w:rsidR="00B458B0" w:rsidRPr="00B458B0">
        <w:rPr>
          <w:rFonts w:ascii="Times New Roman" w:hAnsi="Times New Roman" w:cs="Times New Roman"/>
          <w:sz w:val="28"/>
          <w:szCs w:val="28"/>
        </w:rPr>
        <w:t>“</w:t>
      </w:r>
      <w:r>
        <w:rPr>
          <w:rFonts w:ascii="Times New Roman" w:hAnsi="Times New Roman" w:cs="Times New Roman"/>
          <w:sz w:val="28"/>
          <w:szCs w:val="28"/>
          <w:lang w:val="en-US"/>
        </w:rPr>
        <w:t>達微德為君及先知、依人性、乃伊伊蘇斯之太祖</w:t>
      </w:r>
      <w:r w:rsidR="00B458B0">
        <w:rPr>
          <w:rStyle w:val="a5"/>
          <w:rFonts w:ascii="Times New Roman" w:hAnsi="Times New Roman" w:cs="Times New Roman"/>
          <w:sz w:val="28"/>
          <w:szCs w:val="28"/>
        </w:rPr>
        <w:footnoteReference w:id="36"/>
      </w:r>
      <w:r w:rsidR="00B458B0" w:rsidRPr="00B458B0">
        <w:rPr>
          <w:rFonts w:ascii="Times New Roman" w:hAnsi="Times New Roman" w:cs="Times New Roman"/>
          <w:sz w:val="28"/>
          <w:szCs w:val="28"/>
        </w:rPr>
        <w:t>”</w:t>
      </w:r>
      <w:r>
        <w:rPr>
          <w:rFonts w:ascii="Times New Roman" w:hAnsi="Times New Roman" w:cs="Times New Roman" w:hint="eastAsia"/>
          <w:sz w:val="28"/>
          <w:szCs w:val="28"/>
        </w:rPr>
        <w:t xml:space="preserve"> </w:t>
      </w:r>
      <w:r w:rsidR="00B458B0" w:rsidRPr="00B458B0">
        <w:rPr>
          <w:rFonts w:ascii="Times New Roman" w:hAnsi="Times New Roman" w:cs="Times New Roman"/>
          <w:sz w:val="28"/>
          <w:szCs w:val="28"/>
        </w:rPr>
        <w:t>– “</w:t>
      </w:r>
      <w:r>
        <w:rPr>
          <w:rFonts w:ascii="Times New Roman" w:hAnsi="Times New Roman" w:cs="Times New Roman"/>
          <w:sz w:val="28"/>
          <w:szCs w:val="28"/>
        </w:rPr>
        <w:t>Давид, царь и пророк,</w:t>
      </w:r>
      <w:r w:rsidR="00B458B0">
        <w:rPr>
          <w:rFonts w:ascii="Times New Roman" w:hAnsi="Times New Roman" w:cs="Times New Roman"/>
          <w:sz w:val="28"/>
          <w:szCs w:val="28"/>
        </w:rPr>
        <w:t xml:space="preserve"> считался предком Иисуса Христа</w:t>
      </w:r>
      <w:r w:rsidR="00B458B0" w:rsidRPr="00B458B0">
        <w:rPr>
          <w:rFonts w:ascii="Times New Roman" w:hAnsi="Times New Roman" w:cs="Times New Roman"/>
          <w:sz w:val="28"/>
          <w:szCs w:val="28"/>
        </w:rPr>
        <w:t>”</w:t>
      </w:r>
      <w:r w:rsidR="00B458B0">
        <w:rPr>
          <w:rFonts w:ascii="Times New Roman" w:hAnsi="Times New Roman" w:cs="Times New Roman"/>
          <w:sz w:val="28"/>
          <w:szCs w:val="28"/>
        </w:rPr>
        <w:t>, или</w:t>
      </w:r>
      <w:r>
        <w:rPr>
          <w:rFonts w:ascii="Times New Roman" w:hAnsi="Times New Roman" w:cs="Times New Roman"/>
          <w:sz w:val="28"/>
          <w:szCs w:val="28"/>
        </w:rPr>
        <w:t xml:space="preserve"> </w:t>
      </w:r>
      <w:r w:rsidR="00B458B0" w:rsidRPr="00B458B0">
        <w:rPr>
          <w:rFonts w:ascii="Times New Roman" w:hAnsi="Times New Roman" w:cs="Times New Roman"/>
          <w:sz w:val="28"/>
          <w:szCs w:val="28"/>
        </w:rPr>
        <w:t>“</w:t>
      </w:r>
      <w:r>
        <w:rPr>
          <w:rFonts w:ascii="Times New Roman" w:hAnsi="Times New Roman" w:cs="Times New Roman" w:hint="eastAsia"/>
          <w:sz w:val="28"/>
          <w:szCs w:val="28"/>
        </w:rPr>
        <w:t>耶魯薩利木乃伊烏疊亞之京都</w:t>
      </w:r>
      <w:r w:rsidR="00B458B0">
        <w:rPr>
          <w:rStyle w:val="a5"/>
          <w:rFonts w:ascii="Times New Roman" w:hAnsi="Times New Roman" w:cs="Times New Roman"/>
          <w:sz w:val="28"/>
          <w:szCs w:val="28"/>
        </w:rPr>
        <w:footnoteReference w:id="37"/>
      </w:r>
      <w:r w:rsidR="00B458B0" w:rsidRPr="00B458B0">
        <w:rPr>
          <w:rFonts w:ascii="Times New Roman" w:hAnsi="Times New Roman" w:cs="Times New Roman"/>
          <w:sz w:val="28"/>
          <w:szCs w:val="28"/>
        </w:rPr>
        <w:t>” –</w:t>
      </w:r>
      <w:r>
        <w:rPr>
          <w:rFonts w:ascii="Times New Roman" w:hAnsi="Times New Roman" w:cs="Times New Roman"/>
          <w:sz w:val="28"/>
          <w:szCs w:val="28"/>
        </w:rPr>
        <w:t xml:space="preserve"> </w:t>
      </w:r>
      <w:r w:rsidR="00B458B0" w:rsidRPr="00B458B0">
        <w:rPr>
          <w:rFonts w:ascii="Times New Roman" w:hAnsi="Times New Roman" w:cs="Times New Roman"/>
          <w:sz w:val="28"/>
          <w:szCs w:val="28"/>
        </w:rPr>
        <w:t>“</w:t>
      </w:r>
      <w:r>
        <w:rPr>
          <w:rFonts w:ascii="Times New Roman" w:hAnsi="Times New Roman" w:cs="Times New Roman"/>
          <w:sz w:val="28"/>
          <w:szCs w:val="28"/>
        </w:rPr>
        <w:t>Иерусалим, столица Иудеи</w:t>
      </w:r>
      <w:r w:rsidR="00B458B0" w:rsidRPr="00B458B0">
        <w:rPr>
          <w:rFonts w:ascii="Times New Roman" w:hAnsi="Times New Roman" w:cs="Times New Roman"/>
          <w:sz w:val="28"/>
          <w:szCs w:val="28"/>
        </w:rPr>
        <w:t>”</w:t>
      </w:r>
      <w:r>
        <w:rPr>
          <w:rFonts w:ascii="Times New Roman" w:hAnsi="Times New Roman" w:cs="Times New Roman"/>
          <w:sz w:val="28"/>
          <w:szCs w:val="28"/>
        </w:rPr>
        <w:t xml:space="preserve">. Во-вторых, комментарии к христианским терминам, сформулированные по тексту св. Михаила (Лузина), либо добавленные архим. Флавианом к тем понятиям, которые не были интуитивно понятны носителю китайского языка. </w:t>
      </w:r>
      <w:r w:rsidR="00B458B0">
        <w:rPr>
          <w:rFonts w:ascii="Times New Roman" w:hAnsi="Times New Roman" w:cs="Times New Roman"/>
          <w:sz w:val="28"/>
          <w:szCs w:val="28"/>
        </w:rPr>
        <w:t xml:space="preserve">К примеру: </w:t>
      </w:r>
      <w:r w:rsidR="00B458B0" w:rsidRPr="00B458B0">
        <w:rPr>
          <w:rFonts w:ascii="Times New Roman" w:hAnsi="Times New Roman" w:cs="Times New Roman"/>
          <w:sz w:val="28"/>
          <w:szCs w:val="28"/>
        </w:rPr>
        <w:t>“</w:t>
      </w:r>
      <w:r>
        <w:rPr>
          <w:rFonts w:ascii="Times New Roman" w:hAnsi="Times New Roman" w:cs="Times New Roman"/>
          <w:sz w:val="28"/>
          <w:szCs w:val="28"/>
          <w:lang w:val="en-US"/>
        </w:rPr>
        <w:t>天神</w:t>
      </w:r>
      <w:r w:rsidRPr="00835F3D">
        <w:rPr>
          <w:rFonts w:ascii="Times New Roman" w:hAnsi="Times New Roman" w:cs="Times New Roman"/>
          <w:sz w:val="28"/>
          <w:szCs w:val="28"/>
        </w:rPr>
        <w:t>，</w:t>
      </w:r>
      <w:r>
        <w:rPr>
          <w:rFonts w:ascii="Times New Roman" w:hAnsi="Times New Roman" w:cs="Times New Roman"/>
          <w:sz w:val="28"/>
          <w:szCs w:val="28"/>
          <w:lang w:val="en-US"/>
        </w:rPr>
        <w:t>係侍天主前傳主命者</w:t>
      </w:r>
      <w:r w:rsidRPr="00835F3D">
        <w:rPr>
          <w:rFonts w:ascii="Times New Roman" w:hAnsi="Times New Roman" w:cs="Times New Roman"/>
          <w:sz w:val="28"/>
          <w:szCs w:val="28"/>
        </w:rPr>
        <w:t>，</w:t>
      </w:r>
      <w:r>
        <w:rPr>
          <w:rFonts w:ascii="Times New Roman" w:hAnsi="Times New Roman" w:cs="Times New Roman"/>
          <w:sz w:val="28"/>
          <w:szCs w:val="28"/>
          <w:lang w:val="en-US"/>
        </w:rPr>
        <w:t>又為救人</w:t>
      </w:r>
      <w:r w:rsidR="00B458B0">
        <w:rPr>
          <w:rStyle w:val="a5"/>
          <w:rFonts w:ascii="Times New Roman" w:hAnsi="Times New Roman" w:cs="Times New Roman"/>
          <w:sz w:val="28"/>
          <w:szCs w:val="28"/>
          <w:lang w:val="en-US"/>
        </w:rPr>
        <w:footnoteReference w:id="38"/>
      </w:r>
      <w:r w:rsidR="00B458B0" w:rsidRPr="00B458B0">
        <w:rPr>
          <w:rFonts w:ascii="Times New Roman" w:hAnsi="Times New Roman" w:cs="Times New Roman"/>
          <w:sz w:val="28"/>
          <w:szCs w:val="28"/>
        </w:rPr>
        <w:t>” – “</w:t>
      </w:r>
      <w:r w:rsidRPr="00932C92">
        <w:rPr>
          <w:rFonts w:ascii="Times New Roman" w:hAnsi="Times New Roman" w:cs="Times New Roman"/>
          <w:i/>
          <w:sz w:val="28"/>
          <w:szCs w:val="28"/>
        </w:rPr>
        <w:t>Ангел</w:t>
      </w:r>
      <w:r>
        <w:rPr>
          <w:rFonts w:ascii="Times New Roman" w:hAnsi="Times New Roman" w:cs="Times New Roman"/>
          <w:sz w:val="28"/>
          <w:szCs w:val="28"/>
        </w:rPr>
        <w:t xml:space="preserve">, вестник, посылаемый Богом для </w:t>
      </w:r>
      <w:r>
        <w:rPr>
          <w:rFonts w:ascii="Times New Roman" w:hAnsi="Times New Roman" w:cs="Times New Roman"/>
          <w:sz w:val="28"/>
          <w:szCs w:val="28"/>
        </w:rPr>
        <w:lastRenderedPageBreak/>
        <w:t>возвещения Его в</w:t>
      </w:r>
      <w:r w:rsidR="00B458B0">
        <w:rPr>
          <w:rFonts w:ascii="Times New Roman" w:hAnsi="Times New Roman" w:cs="Times New Roman"/>
          <w:sz w:val="28"/>
          <w:szCs w:val="28"/>
        </w:rPr>
        <w:t>оли, а также для спасения людей</w:t>
      </w:r>
      <w:r w:rsidR="00B458B0" w:rsidRPr="00B458B0">
        <w:rPr>
          <w:rFonts w:ascii="Times New Roman" w:hAnsi="Times New Roman" w:cs="Times New Roman"/>
          <w:sz w:val="28"/>
          <w:szCs w:val="28"/>
        </w:rPr>
        <w:t xml:space="preserve">”, </w:t>
      </w:r>
      <w:r>
        <w:rPr>
          <w:rFonts w:ascii="Times New Roman" w:hAnsi="Times New Roman" w:cs="Times New Roman"/>
          <w:sz w:val="28"/>
          <w:szCs w:val="28"/>
        </w:rPr>
        <w:t xml:space="preserve"> </w:t>
      </w:r>
      <w:r w:rsidR="00B458B0" w:rsidRPr="00B458B0">
        <w:rPr>
          <w:rFonts w:ascii="Times New Roman" w:hAnsi="Times New Roman" w:cs="Times New Roman"/>
          <w:sz w:val="28"/>
          <w:szCs w:val="28"/>
        </w:rPr>
        <w:t>“</w:t>
      </w:r>
      <w:r w:rsidRPr="00C8411F">
        <w:rPr>
          <w:rFonts w:ascii="Times New Roman" w:hAnsi="Times New Roman" w:cs="Times New Roman" w:hint="eastAsia"/>
          <w:sz w:val="28"/>
          <w:szCs w:val="28"/>
          <w:lang w:val="en-US"/>
        </w:rPr>
        <w:t>異邦指外道之人言</w:t>
      </w:r>
      <w:r w:rsidR="00B458B0">
        <w:rPr>
          <w:rStyle w:val="a5"/>
          <w:rFonts w:ascii="Times New Roman" w:hAnsi="Times New Roman" w:cs="Times New Roman"/>
          <w:sz w:val="28"/>
          <w:szCs w:val="28"/>
        </w:rPr>
        <w:footnoteReference w:id="39"/>
      </w:r>
      <w:r w:rsidR="00B458B0" w:rsidRPr="00B458B0">
        <w:rPr>
          <w:rFonts w:ascii="Times New Roman" w:hAnsi="Times New Roman" w:cs="Times New Roman"/>
          <w:sz w:val="28"/>
          <w:szCs w:val="28"/>
        </w:rPr>
        <w:t>” –</w:t>
      </w:r>
      <w:r>
        <w:rPr>
          <w:rFonts w:ascii="Times New Roman" w:hAnsi="Times New Roman" w:cs="Times New Roman"/>
          <w:sz w:val="28"/>
          <w:szCs w:val="28"/>
        </w:rPr>
        <w:t xml:space="preserve"> </w:t>
      </w:r>
      <w:r w:rsidR="00B458B0" w:rsidRPr="00B458B0">
        <w:rPr>
          <w:rFonts w:ascii="Times New Roman" w:hAnsi="Times New Roman" w:cs="Times New Roman"/>
          <w:sz w:val="28"/>
          <w:szCs w:val="28"/>
        </w:rPr>
        <w:t>“</w:t>
      </w:r>
      <w:r w:rsidRPr="00932C92">
        <w:rPr>
          <w:rFonts w:ascii="Times New Roman" w:hAnsi="Times New Roman" w:cs="Times New Roman"/>
          <w:i/>
          <w:sz w:val="28"/>
          <w:szCs w:val="28"/>
        </w:rPr>
        <w:t>Язычники</w:t>
      </w:r>
      <w:r>
        <w:rPr>
          <w:rFonts w:ascii="Times New Roman" w:hAnsi="Times New Roman" w:cs="Times New Roman"/>
          <w:sz w:val="28"/>
          <w:szCs w:val="28"/>
        </w:rPr>
        <w:t xml:space="preserve"> – люди, исповедующие иное (чужое) учение</w:t>
      </w:r>
      <w:r w:rsidR="00B458B0" w:rsidRPr="00B458B0">
        <w:rPr>
          <w:rFonts w:ascii="Times New Roman" w:hAnsi="Times New Roman" w:cs="Times New Roman"/>
          <w:sz w:val="28"/>
          <w:szCs w:val="28"/>
        </w:rPr>
        <w:t>”</w:t>
      </w:r>
      <w:r>
        <w:rPr>
          <w:rFonts w:ascii="Times New Roman" w:hAnsi="Times New Roman" w:cs="Times New Roman"/>
          <w:sz w:val="28"/>
          <w:szCs w:val="28"/>
        </w:rPr>
        <w:t>. В-третьих, истолкование аллегорий в тексте Святого Писания, что также присуще всей христианской экзегетической литературе. Например:   «М</w:t>
      </w:r>
      <w:r w:rsidRPr="008C7DA0">
        <w:rPr>
          <w:rFonts w:ascii="Times New Roman" w:hAnsi="Times New Roman" w:cs="Times New Roman"/>
          <w:sz w:val="28"/>
          <w:szCs w:val="28"/>
        </w:rPr>
        <w:t>ирись с соперником твоим скорее, пока ты еще на пути с ним, чтобы соперник не отдал тебя судье, а судья не отдал бы тебя слуге, и не ввергли бы тебя в темницу</w:t>
      </w:r>
      <w:r>
        <w:rPr>
          <w:rFonts w:ascii="Times New Roman" w:hAnsi="Times New Roman" w:cs="Times New Roman"/>
          <w:sz w:val="28"/>
          <w:szCs w:val="28"/>
        </w:rPr>
        <w:t>»</w:t>
      </w:r>
      <w:r w:rsidRPr="008C7DA0">
        <w:rPr>
          <w:rFonts w:ascii="Times New Roman" w:hAnsi="Times New Roman" w:cs="Times New Roman"/>
          <w:sz w:val="28"/>
          <w:szCs w:val="28"/>
        </w:rPr>
        <w:t> </w:t>
      </w:r>
      <w:r>
        <w:rPr>
          <w:rFonts w:ascii="Times New Roman" w:hAnsi="Times New Roman" w:cs="Times New Roman"/>
          <w:sz w:val="28"/>
          <w:szCs w:val="28"/>
        </w:rPr>
        <w:t>(Мф. 5:25). В переводе Гурия: «</w:t>
      </w:r>
      <w:r w:rsidRPr="008C7DA0">
        <w:rPr>
          <w:rFonts w:ascii="Times New Roman" w:hAnsi="Times New Roman" w:cs="Times New Roman" w:hint="eastAsia"/>
          <w:sz w:val="28"/>
          <w:szCs w:val="28"/>
        </w:rPr>
        <w:t>凡有訟爾者、乘其偕爾在途時、急宜與之求和、否則彼將付爾於士師、士師發爾於隸、下囹圄</w:t>
      </w:r>
      <w:r>
        <w:rPr>
          <w:rFonts w:ascii="Times New Roman" w:hAnsi="Times New Roman" w:cs="Times New Roman"/>
          <w:sz w:val="28"/>
          <w:szCs w:val="28"/>
        </w:rPr>
        <w:t>». Комментарий Флавиана: «</w:t>
      </w:r>
      <w:r w:rsidRPr="008C7DA0">
        <w:rPr>
          <w:rFonts w:ascii="Times New Roman" w:hAnsi="Times New Roman" w:cs="Times New Roman" w:hint="eastAsia"/>
          <w:sz w:val="28"/>
          <w:szCs w:val="28"/>
        </w:rPr>
        <w:t>在途時謂生在世途時、士師指天主、隸指天神、囹圄指地獄</w:t>
      </w:r>
      <w:r>
        <w:rPr>
          <w:rStyle w:val="a5"/>
          <w:rFonts w:ascii="Times New Roman" w:hAnsi="Times New Roman" w:cs="Times New Roman"/>
          <w:sz w:val="28"/>
          <w:szCs w:val="28"/>
        </w:rPr>
        <w:footnoteReference w:id="40"/>
      </w:r>
      <w:r w:rsidRPr="008C7DA0">
        <w:rPr>
          <w:rFonts w:ascii="Times New Roman" w:hAnsi="Times New Roman" w:cs="Times New Roman"/>
          <w:sz w:val="28"/>
          <w:szCs w:val="28"/>
        </w:rPr>
        <w:t>».</w:t>
      </w:r>
      <w:r>
        <w:rPr>
          <w:rFonts w:ascii="Times New Roman" w:hAnsi="Times New Roman" w:cs="Times New Roman"/>
          <w:sz w:val="28"/>
          <w:szCs w:val="28"/>
        </w:rPr>
        <w:t xml:space="preserve"> На пути, т.е во время жизни человека на земле; судья, т.е Господь Бог; слуги, т.е ангелы; темница, т.е Ад.</w:t>
      </w:r>
    </w:p>
    <w:p w:rsidR="00EA1ABC" w:rsidRDefault="00EA1ABC" w:rsidP="00EA1ABC">
      <w:pPr>
        <w:ind w:firstLine="708"/>
        <w:rPr>
          <w:rFonts w:ascii="Times New Roman" w:hAnsi="Times New Roman" w:cs="Times New Roman"/>
          <w:sz w:val="28"/>
          <w:szCs w:val="28"/>
        </w:rPr>
      </w:pPr>
      <w:r>
        <w:rPr>
          <w:rFonts w:ascii="Times New Roman" w:hAnsi="Times New Roman" w:cs="Times New Roman"/>
          <w:sz w:val="28"/>
          <w:szCs w:val="28"/>
        </w:rPr>
        <w:t>В-четвертых, архим. Флавиан перефразирует отдельные стихи Евангелия</w:t>
      </w:r>
      <w:r w:rsidRPr="00932C92">
        <w:rPr>
          <w:rFonts w:ascii="Times New Roman" w:hAnsi="Times New Roman" w:cs="Times New Roman"/>
          <w:sz w:val="28"/>
          <w:szCs w:val="28"/>
        </w:rPr>
        <w:t xml:space="preserve"> </w:t>
      </w:r>
      <w:r>
        <w:rPr>
          <w:rFonts w:ascii="Times New Roman" w:hAnsi="Times New Roman" w:cs="Times New Roman"/>
          <w:sz w:val="28"/>
          <w:szCs w:val="28"/>
        </w:rPr>
        <w:t>в переводе на классический китайский язык архим. Гурия на более простой, близкий к разговорному язык байхуа. К примеру: «</w:t>
      </w:r>
      <w:r w:rsidRPr="0019754C">
        <w:rPr>
          <w:rFonts w:ascii="Times New Roman" w:hAnsi="Times New Roman" w:cs="Times New Roman"/>
          <w:sz w:val="28"/>
          <w:szCs w:val="28"/>
        </w:rPr>
        <w:t>Блаженны алчущие и жаждущие правды, ибо они насытятся</w:t>
      </w:r>
      <w:r>
        <w:rPr>
          <w:rFonts w:ascii="Times New Roman" w:hAnsi="Times New Roman" w:cs="Times New Roman"/>
          <w:sz w:val="28"/>
          <w:szCs w:val="28"/>
        </w:rPr>
        <w:t>» (Мф.</w:t>
      </w:r>
      <w:r w:rsidRPr="00137241">
        <w:rPr>
          <w:rFonts w:ascii="Times New Roman" w:hAnsi="Times New Roman" w:cs="Times New Roman"/>
          <w:sz w:val="28"/>
          <w:szCs w:val="28"/>
        </w:rPr>
        <w:t>5</w:t>
      </w:r>
      <w:r>
        <w:rPr>
          <w:rFonts w:ascii="Times New Roman" w:hAnsi="Times New Roman" w:cs="Times New Roman"/>
          <w:sz w:val="28"/>
          <w:szCs w:val="28"/>
        </w:rPr>
        <w:t>:6). В греческом тексте: «</w:t>
      </w:r>
      <w:r w:rsidRPr="002F00D7">
        <w:rPr>
          <w:rFonts w:ascii="Times New Roman" w:hAnsi="Times New Roman" w:cs="Times New Roman"/>
          <w:sz w:val="28"/>
          <w:szCs w:val="28"/>
        </w:rPr>
        <w:t xml:space="preserve">μακάριοι </w:t>
      </w:r>
      <w:r w:rsidRPr="002F00D7">
        <w:rPr>
          <w:rFonts w:ascii="Times New Roman" w:hAnsi="Times New Roman" w:cs="Times New Roman"/>
          <w:i/>
          <w:sz w:val="28"/>
          <w:szCs w:val="28"/>
        </w:rPr>
        <w:t>οἱ πεινῶντες καὶ διψῶντες τὴν δικαιοσύνην</w:t>
      </w:r>
      <w:r w:rsidRPr="002F00D7">
        <w:rPr>
          <w:rFonts w:ascii="Times New Roman" w:hAnsi="Times New Roman" w:cs="Times New Roman"/>
          <w:sz w:val="28"/>
          <w:szCs w:val="28"/>
        </w:rPr>
        <w:t xml:space="preserve"> ὅτι αὐτοὶ χορτασθήσονται</w:t>
      </w:r>
      <w:r>
        <w:rPr>
          <w:rFonts w:ascii="Times New Roman" w:hAnsi="Times New Roman" w:cs="Times New Roman"/>
          <w:sz w:val="28"/>
          <w:szCs w:val="28"/>
        </w:rPr>
        <w:t>». У Гурия: «</w:t>
      </w:r>
      <w:r w:rsidRPr="0019754C">
        <w:rPr>
          <w:rFonts w:ascii="Times New Roman" w:hAnsi="Times New Roman" w:cs="Times New Roman" w:hint="eastAsia"/>
          <w:sz w:val="28"/>
          <w:szCs w:val="28"/>
        </w:rPr>
        <w:t>飢渴於義德者誠樂、為伊等獎獲飽飫</w:t>
      </w:r>
      <w:r>
        <w:rPr>
          <w:rFonts w:ascii="Times New Roman" w:hAnsi="Times New Roman" w:cs="Times New Roman"/>
          <w:sz w:val="28"/>
          <w:szCs w:val="28"/>
        </w:rPr>
        <w:t>». У Флавиана: «</w:t>
      </w:r>
      <w:r w:rsidRPr="0019754C">
        <w:rPr>
          <w:rFonts w:ascii="Times New Roman" w:hAnsi="Times New Roman" w:cs="Times New Roman" w:hint="eastAsia"/>
          <w:sz w:val="28"/>
          <w:szCs w:val="28"/>
        </w:rPr>
        <w:t>慾獲貞義者、必如其願而滿足</w:t>
      </w:r>
      <w:r>
        <w:rPr>
          <w:rFonts w:ascii="Times New Roman" w:hAnsi="Times New Roman" w:cs="Times New Roman"/>
          <w:sz w:val="28"/>
          <w:szCs w:val="28"/>
        </w:rPr>
        <w:t>». Здесь архим. Флавиан в комментарии заменил буквальный перевод</w:t>
      </w:r>
      <w:r w:rsidRPr="0019754C">
        <w:rPr>
          <w:rFonts w:ascii="Times New Roman" w:hAnsi="Times New Roman" w:cs="Times New Roman" w:hint="eastAsia"/>
          <w:sz w:val="28"/>
          <w:szCs w:val="28"/>
        </w:rPr>
        <w:t>飢渴於</w:t>
      </w:r>
      <w:r w:rsidR="00B458B0" w:rsidRPr="00B458B0">
        <w:rPr>
          <w:rFonts w:ascii="Times New Roman" w:hAnsi="Times New Roman" w:cs="Times New Roman"/>
          <w:sz w:val="28"/>
          <w:szCs w:val="28"/>
        </w:rPr>
        <w:t xml:space="preserve"> </w:t>
      </w:r>
      <w:r w:rsidR="00B458B0" w:rsidRPr="00B458B0">
        <w:rPr>
          <w:rFonts w:ascii="Times New Roman" w:hAnsi="Times New Roman" w:cs="Times New Roman"/>
          <w:i/>
          <w:sz w:val="28"/>
          <w:szCs w:val="28"/>
        </w:rPr>
        <w:t>цзи кэ юй</w:t>
      </w:r>
      <w:r>
        <w:rPr>
          <w:rFonts w:ascii="Times New Roman" w:hAnsi="Times New Roman" w:cs="Times New Roman"/>
          <w:sz w:val="28"/>
          <w:szCs w:val="28"/>
        </w:rPr>
        <w:t xml:space="preserve"> на синонимичный </w:t>
      </w:r>
      <w:r w:rsidRPr="0019754C">
        <w:rPr>
          <w:rFonts w:ascii="Times New Roman" w:hAnsi="Times New Roman" w:cs="Times New Roman" w:hint="eastAsia"/>
          <w:sz w:val="28"/>
          <w:szCs w:val="28"/>
        </w:rPr>
        <w:t>慾獲</w:t>
      </w:r>
      <w:r w:rsidR="00B458B0">
        <w:rPr>
          <w:rFonts w:ascii="Times New Roman" w:hAnsi="Times New Roman" w:cs="Times New Roman"/>
          <w:sz w:val="28"/>
          <w:szCs w:val="28"/>
        </w:rPr>
        <w:t xml:space="preserve"> </w:t>
      </w:r>
      <w:r w:rsidR="00B458B0" w:rsidRPr="00B458B0">
        <w:rPr>
          <w:rFonts w:ascii="Times New Roman" w:hAnsi="Times New Roman" w:cs="Times New Roman"/>
          <w:i/>
          <w:sz w:val="28"/>
          <w:szCs w:val="28"/>
        </w:rPr>
        <w:t>юйхо</w:t>
      </w:r>
      <w:r>
        <w:rPr>
          <w:rFonts w:ascii="Times New Roman" w:hAnsi="Times New Roman" w:cs="Times New Roman"/>
          <w:sz w:val="28"/>
          <w:szCs w:val="28"/>
        </w:rPr>
        <w:t>, не сохраняя метафоры, которая присутствует в русском и греческом текстах. Примечательно, что перевод архим. Иннокентия оставляет</w:t>
      </w:r>
      <w:r w:rsidRPr="0019754C">
        <w:rPr>
          <w:rFonts w:ascii="Times New Roman" w:hAnsi="Times New Roman" w:cs="Times New Roman" w:hint="eastAsia"/>
          <w:sz w:val="28"/>
          <w:szCs w:val="28"/>
        </w:rPr>
        <w:t>飢渴於</w:t>
      </w:r>
      <w:r>
        <w:rPr>
          <w:rFonts w:ascii="Times New Roman" w:hAnsi="Times New Roman" w:cs="Times New Roman" w:hint="eastAsia"/>
          <w:sz w:val="28"/>
          <w:szCs w:val="28"/>
        </w:rPr>
        <w:t>義</w:t>
      </w:r>
      <w:r w:rsidRPr="0019754C">
        <w:rPr>
          <w:rFonts w:ascii="Times New Roman" w:hAnsi="Times New Roman" w:cs="Times New Roman" w:hint="eastAsia"/>
          <w:sz w:val="28"/>
          <w:szCs w:val="28"/>
        </w:rPr>
        <w:t>者</w:t>
      </w:r>
      <w:r>
        <w:rPr>
          <w:rFonts w:ascii="Times New Roman" w:hAnsi="Times New Roman" w:cs="Times New Roman"/>
          <w:sz w:val="28"/>
          <w:szCs w:val="28"/>
        </w:rPr>
        <w:t xml:space="preserve"> </w:t>
      </w:r>
      <w:r w:rsidR="00B458B0" w:rsidRPr="00E24B90">
        <w:rPr>
          <w:rFonts w:ascii="Times New Roman" w:hAnsi="Times New Roman" w:cs="Times New Roman"/>
          <w:i/>
          <w:sz w:val="28"/>
          <w:szCs w:val="28"/>
        </w:rPr>
        <w:t>цзи</w:t>
      </w:r>
      <w:r w:rsidR="00E24B90" w:rsidRPr="00E24B90">
        <w:rPr>
          <w:rFonts w:ascii="Times New Roman" w:hAnsi="Times New Roman" w:cs="Times New Roman"/>
          <w:i/>
          <w:sz w:val="28"/>
          <w:szCs w:val="28"/>
        </w:rPr>
        <w:t xml:space="preserve"> кэ юй и чжэ</w:t>
      </w:r>
      <w:r w:rsidR="00E24B90">
        <w:rPr>
          <w:rFonts w:ascii="Times New Roman" w:hAnsi="Times New Roman" w:cs="Times New Roman"/>
          <w:sz w:val="28"/>
          <w:szCs w:val="28"/>
        </w:rPr>
        <w:t xml:space="preserve"> </w:t>
      </w:r>
      <w:r>
        <w:rPr>
          <w:rFonts w:ascii="Times New Roman" w:hAnsi="Times New Roman" w:cs="Times New Roman"/>
          <w:sz w:val="28"/>
          <w:szCs w:val="28"/>
        </w:rPr>
        <w:t xml:space="preserve">нетронутым. </w:t>
      </w:r>
      <w:r w:rsidR="00B458B0">
        <w:rPr>
          <w:rFonts w:ascii="Times New Roman" w:hAnsi="Times New Roman" w:cs="Times New Roman"/>
          <w:sz w:val="28"/>
          <w:szCs w:val="28"/>
        </w:rPr>
        <w:t>Интересно</w:t>
      </w:r>
      <w:r w:rsidRPr="001C7EF3">
        <w:rPr>
          <w:rFonts w:ascii="Times New Roman" w:hAnsi="Times New Roman" w:cs="Times New Roman"/>
          <w:sz w:val="28"/>
          <w:szCs w:val="28"/>
        </w:rPr>
        <w:t xml:space="preserve">, </w:t>
      </w:r>
      <w:r w:rsidR="00B458B0">
        <w:rPr>
          <w:rFonts w:ascii="Times New Roman" w:hAnsi="Times New Roman" w:cs="Times New Roman"/>
          <w:sz w:val="28"/>
          <w:szCs w:val="28"/>
        </w:rPr>
        <w:t xml:space="preserve">что </w:t>
      </w:r>
      <w:r w:rsidRPr="001C7EF3">
        <w:rPr>
          <w:rFonts w:ascii="Times New Roman" w:hAnsi="Times New Roman" w:cs="Times New Roman"/>
          <w:sz w:val="28"/>
          <w:szCs w:val="28"/>
        </w:rPr>
        <w:t xml:space="preserve">в корпусе современного китайского языка </w:t>
      </w:r>
      <w:r w:rsidR="00B458B0">
        <w:rPr>
          <w:rFonts w:ascii="Times New Roman" w:hAnsi="Times New Roman" w:cs="Times New Roman"/>
          <w:sz w:val="28"/>
          <w:szCs w:val="28"/>
        </w:rPr>
        <w:t>Пекинского университета</w:t>
      </w:r>
      <w:r w:rsidRPr="001C7EF3">
        <w:rPr>
          <w:rFonts w:ascii="Times New Roman" w:hAnsi="Times New Roman" w:cs="Times New Roman"/>
          <w:sz w:val="28"/>
          <w:szCs w:val="28"/>
        </w:rPr>
        <w:t xml:space="preserve"> на данное выражение приводится всего пять </w:t>
      </w:r>
      <w:r>
        <w:rPr>
          <w:rFonts w:ascii="Times New Roman" w:hAnsi="Times New Roman" w:cs="Times New Roman"/>
          <w:sz w:val="28"/>
          <w:szCs w:val="28"/>
        </w:rPr>
        <w:t>сочетаний по типу</w:t>
      </w:r>
      <w:r w:rsidRPr="001C7EF3">
        <w:rPr>
          <w:rFonts w:ascii="Times New Roman" w:hAnsi="Times New Roman" w:cs="Times New Roman"/>
          <w:sz w:val="28"/>
          <w:szCs w:val="28"/>
        </w:rPr>
        <w:t xml:space="preserve">: </w:t>
      </w:r>
      <w:r w:rsidR="00F503B5">
        <w:rPr>
          <w:rFonts w:ascii="Times New Roman" w:hAnsi="Times New Roman" w:cs="Times New Roman" w:hint="eastAsia"/>
          <w:sz w:val="28"/>
          <w:szCs w:val="28"/>
        </w:rPr>
        <w:t>饑渴於精神食糧的中國讀者</w:t>
      </w:r>
      <w:r w:rsidR="001528F7">
        <w:rPr>
          <w:rFonts w:ascii="Times New Roman" w:hAnsi="Times New Roman" w:cs="Times New Roman"/>
          <w:sz w:val="28"/>
          <w:szCs w:val="28"/>
        </w:rPr>
        <w:t xml:space="preserve"> </w:t>
      </w:r>
      <w:r w:rsidRPr="001C7EF3">
        <w:rPr>
          <w:rFonts w:ascii="Times New Roman" w:hAnsi="Times New Roman" w:cs="Times New Roman"/>
          <w:sz w:val="28"/>
          <w:szCs w:val="28"/>
        </w:rPr>
        <w:t>‘</w:t>
      </w:r>
      <w:r>
        <w:rPr>
          <w:rFonts w:ascii="Times New Roman" w:hAnsi="Times New Roman" w:cs="Times New Roman"/>
          <w:sz w:val="28"/>
          <w:szCs w:val="28"/>
        </w:rPr>
        <w:t xml:space="preserve">алчущий </w:t>
      </w:r>
      <w:r w:rsidR="00E24B90">
        <w:rPr>
          <w:rFonts w:ascii="Times New Roman" w:hAnsi="Times New Roman" w:cs="Times New Roman"/>
          <w:sz w:val="28"/>
          <w:szCs w:val="28"/>
        </w:rPr>
        <w:t xml:space="preserve">духовной </w:t>
      </w:r>
      <w:r>
        <w:rPr>
          <w:rFonts w:ascii="Times New Roman" w:hAnsi="Times New Roman" w:cs="Times New Roman"/>
          <w:sz w:val="28"/>
          <w:szCs w:val="28"/>
        </w:rPr>
        <w:t>пищи китайский читатель</w:t>
      </w:r>
      <w:r w:rsidRPr="001C7EF3">
        <w:rPr>
          <w:rFonts w:ascii="Times New Roman" w:hAnsi="Times New Roman" w:cs="Times New Roman"/>
          <w:sz w:val="28"/>
          <w:szCs w:val="28"/>
        </w:rPr>
        <w:t>’</w:t>
      </w:r>
      <w:r>
        <w:rPr>
          <w:rFonts w:ascii="Times New Roman" w:hAnsi="Times New Roman" w:cs="Times New Roman"/>
          <w:sz w:val="28"/>
          <w:szCs w:val="28"/>
        </w:rPr>
        <w:t xml:space="preserve">. Для сравнения: без предлога </w:t>
      </w:r>
      <w:r w:rsidR="001528F7">
        <w:rPr>
          <w:rFonts w:ascii="Times New Roman" w:hAnsi="Times New Roman" w:cs="Times New Roman" w:hint="eastAsia"/>
          <w:sz w:val="28"/>
          <w:szCs w:val="28"/>
        </w:rPr>
        <w:t>於</w:t>
      </w:r>
      <w:r>
        <w:rPr>
          <w:rFonts w:ascii="Times New Roman" w:hAnsi="Times New Roman" w:cs="Times New Roman"/>
          <w:sz w:val="28"/>
          <w:szCs w:val="28"/>
        </w:rPr>
        <w:t xml:space="preserve"> </w:t>
      </w:r>
      <w:r w:rsidR="00E24B90" w:rsidRPr="00E24B90">
        <w:rPr>
          <w:rFonts w:ascii="Times New Roman" w:hAnsi="Times New Roman" w:cs="Times New Roman"/>
          <w:i/>
          <w:sz w:val="28"/>
          <w:szCs w:val="28"/>
        </w:rPr>
        <w:t>юй</w:t>
      </w:r>
      <w:r w:rsidR="00E24B90">
        <w:rPr>
          <w:rFonts w:ascii="Times New Roman" w:hAnsi="Times New Roman" w:cs="Times New Roman"/>
          <w:sz w:val="28"/>
          <w:szCs w:val="28"/>
        </w:rPr>
        <w:t xml:space="preserve"> </w:t>
      </w:r>
      <w:r>
        <w:rPr>
          <w:rFonts w:ascii="Times New Roman" w:hAnsi="Times New Roman" w:cs="Times New Roman"/>
          <w:sz w:val="28"/>
          <w:szCs w:val="28"/>
        </w:rPr>
        <w:t xml:space="preserve">сочетание </w:t>
      </w:r>
      <w:r w:rsidR="001528F7">
        <w:rPr>
          <w:rFonts w:ascii="Times New Roman" w:hAnsi="Times New Roman" w:cs="Times New Roman" w:hint="eastAsia"/>
          <w:sz w:val="28"/>
          <w:szCs w:val="28"/>
        </w:rPr>
        <w:t>饑渴</w:t>
      </w:r>
      <w:r w:rsidR="00E24B90" w:rsidRPr="00E24B90">
        <w:rPr>
          <w:rFonts w:ascii="Times New Roman" w:hAnsi="Times New Roman" w:cs="Times New Roman"/>
          <w:i/>
          <w:sz w:val="28"/>
          <w:szCs w:val="28"/>
        </w:rPr>
        <w:t>цзи кэ</w:t>
      </w:r>
      <w:r>
        <w:rPr>
          <w:rFonts w:ascii="Times New Roman" w:hAnsi="Times New Roman" w:cs="Times New Roman"/>
          <w:sz w:val="28"/>
          <w:szCs w:val="28"/>
        </w:rPr>
        <w:t xml:space="preserve"> в большинстве контекстов встречается в буквальном смысле «голод и жажда», реже попадаются </w:t>
      </w:r>
      <w:r>
        <w:rPr>
          <w:rFonts w:ascii="Times New Roman" w:hAnsi="Times New Roman" w:cs="Times New Roman"/>
          <w:sz w:val="28"/>
          <w:szCs w:val="28"/>
        </w:rPr>
        <w:lastRenderedPageBreak/>
        <w:t xml:space="preserve">метафоричные сочетания типа </w:t>
      </w:r>
      <w:r w:rsidR="001528F7">
        <w:rPr>
          <w:rFonts w:ascii="Times New Roman" w:hAnsi="Times New Roman" w:cs="Times New Roman" w:hint="eastAsia"/>
          <w:sz w:val="28"/>
          <w:szCs w:val="28"/>
        </w:rPr>
        <w:t>解救知識上的饑渴</w:t>
      </w:r>
      <w:r w:rsidR="001528F7">
        <w:rPr>
          <w:rFonts w:ascii="Times New Roman" w:hAnsi="Times New Roman" w:cs="Times New Roman"/>
          <w:sz w:val="28"/>
          <w:szCs w:val="28"/>
        </w:rPr>
        <w:t xml:space="preserve"> </w:t>
      </w:r>
      <w:r>
        <w:rPr>
          <w:rFonts w:ascii="Times New Roman" w:hAnsi="Times New Roman" w:cs="Times New Roman"/>
          <w:sz w:val="28"/>
          <w:szCs w:val="28"/>
        </w:rPr>
        <w:t xml:space="preserve">«утолить жажду знаний», </w:t>
      </w:r>
      <w:r w:rsidR="001528F7">
        <w:rPr>
          <w:rFonts w:ascii="Times New Roman" w:hAnsi="Times New Roman" w:cs="Times New Roman" w:hint="eastAsia"/>
          <w:sz w:val="28"/>
          <w:szCs w:val="28"/>
        </w:rPr>
        <w:t>思想的饑渴</w:t>
      </w:r>
      <w:r w:rsidR="001528F7">
        <w:rPr>
          <w:rFonts w:ascii="Times New Roman" w:hAnsi="Times New Roman" w:cs="Times New Roman"/>
          <w:sz w:val="28"/>
          <w:szCs w:val="28"/>
        </w:rPr>
        <w:t xml:space="preserve"> </w:t>
      </w:r>
      <w:r>
        <w:rPr>
          <w:rFonts w:ascii="Times New Roman" w:hAnsi="Times New Roman" w:cs="Times New Roman"/>
          <w:sz w:val="28"/>
          <w:szCs w:val="28"/>
        </w:rPr>
        <w:t xml:space="preserve">«интеллектуальный голод», </w:t>
      </w:r>
      <w:r w:rsidR="001528F7">
        <w:rPr>
          <w:rFonts w:ascii="Times New Roman" w:hAnsi="Times New Roman" w:cs="Times New Roman" w:hint="eastAsia"/>
          <w:sz w:val="28"/>
          <w:szCs w:val="28"/>
        </w:rPr>
        <w:t>受著精神上饑渴的人民</w:t>
      </w:r>
      <w:r w:rsidR="001528F7">
        <w:rPr>
          <w:rFonts w:ascii="Times New Roman" w:hAnsi="Times New Roman" w:cs="Times New Roman"/>
          <w:sz w:val="28"/>
          <w:szCs w:val="28"/>
        </w:rPr>
        <w:t xml:space="preserve"> </w:t>
      </w:r>
      <w:r>
        <w:rPr>
          <w:rFonts w:ascii="Times New Roman" w:hAnsi="Times New Roman" w:cs="Times New Roman"/>
          <w:sz w:val="28"/>
          <w:szCs w:val="28"/>
        </w:rPr>
        <w:t>«люди, испытывающие духовный голод»</w:t>
      </w:r>
      <w:r>
        <w:rPr>
          <w:rStyle w:val="a5"/>
          <w:rFonts w:ascii="Times New Roman" w:hAnsi="Times New Roman" w:cs="Times New Roman"/>
          <w:sz w:val="28"/>
          <w:szCs w:val="28"/>
        </w:rPr>
        <w:footnoteReference w:id="41"/>
      </w:r>
      <w:r w:rsidRPr="001C7EF3">
        <w:rPr>
          <w:rFonts w:ascii="Times New Roman" w:hAnsi="Times New Roman" w:cs="Times New Roman"/>
          <w:sz w:val="28"/>
          <w:szCs w:val="28"/>
        </w:rPr>
        <w:t>)</w:t>
      </w:r>
      <w:r>
        <w:rPr>
          <w:rFonts w:ascii="Times New Roman" w:hAnsi="Times New Roman" w:cs="Times New Roman"/>
          <w:sz w:val="28"/>
          <w:szCs w:val="28"/>
        </w:rPr>
        <w:t xml:space="preserve">. </w:t>
      </w:r>
    </w:p>
    <w:p w:rsidR="007E1D0C" w:rsidRDefault="00EA1ABC" w:rsidP="00AF7255">
      <w:pPr>
        <w:ind w:firstLine="708"/>
        <w:rPr>
          <w:rFonts w:ascii="Times New Roman" w:hAnsi="Times New Roman" w:cs="Times New Roman"/>
          <w:sz w:val="28"/>
          <w:szCs w:val="28"/>
        </w:rPr>
        <w:sectPr w:rsidR="007E1D0C" w:rsidSect="002B5B4F">
          <w:pgSz w:w="11906" w:h="16838"/>
          <w:pgMar w:top="1134" w:right="850" w:bottom="1134" w:left="1701" w:header="708" w:footer="708" w:gutter="0"/>
          <w:cols w:space="708"/>
          <w:docGrid w:linePitch="360"/>
        </w:sectPr>
      </w:pPr>
      <w:r>
        <w:rPr>
          <w:rFonts w:ascii="Times New Roman" w:hAnsi="Times New Roman" w:cs="Times New Roman"/>
          <w:sz w:val="28"/>
          <w:szCs w:val="28"/>
        </w:rPr>
        <w:t>Из примеров, приведенных выше, можно заключить, что комментарий архим. Флавиана относился к категории практических и в своей лаконичности и простоте отличался от аналогичного труда архим. Иннокентия (Фигуровского). Скорее всего, он был предназначен не столько для китайской паствы, сколько для священничества, перед которым стояли конкретные задачи проповеди, чтения и пояснения Евангелия во время литургии и тд. По выражению св. Михаила (Лузина): «</w:t>
      </w:r>
      <w:r w:rsidRPr="003424DF">
        <w:rPr>
          <w:rFonts w:ascii="Times New Roman" w:hAnsi="Times New Roman" w:cs="Times New Roman"/>
          <w:sz w:val="28"/>
          <w:szCs w:val="28"/>
        </w:rPr>
        <w:t>преобладающими интересами были интересы практические, касающиеся основания и устройства частных христианских обществ, распрост</w:t>
      </w:r>
      <w:r>
        <w:rPr>
          <w:rFonts w:ascii="Times New Roman" w:hAnsi="Times New Roman" w:cs="Times New Roman"/>
          <w:sz w:val="28"/>
          <w:szCs w:val="28"/>
        </w:rPr>
        <w:t>ранение веры устной проповедью…</w:t>
      </w:r>
      <w:r w:rsidRPr="003424DF">
        <w:rPr>
          <w:rFonts w:ascii="Times New Roman" w:hAnsi="Times New Roman" w:cs="Times New Roman"/>
          <w:sz w:val="28"/>
          <w:szCs w:val="28"/>
        </w:rPr>
        <w:t>решение практи</w:t>
      </w:r>
      <w:r>
        <w:rPr>
          <w:rFonts w:ascii="Times New Roman" w:hAnsi="Times New Roman" w:cs="Times New Roman"/>
          <w:sz w:val="28"/>
          <w:szCs w:val="28"/>
        </w:rPr>
        <w:t>ческих вопросов обыденной жизни…</w:t>
      </w:r>
      <w:r w:rsidRPr="003424DF">
        <w:rPr>
          <w:rFonts w:ascii="Times New Roman" w:hAnsi="Times New Roman" w:cs="Times New Roman"/>
          <w:sz w:val="28"/>
          <w:szCs w:val="28"/>
        </w:rPr>
        <w:t xml:space="preserve"> изложение популярное, простое</w:t>
      </w:r>
      <w:r>
        <w:rPr>
          <w:rFonts w:ascii="Times New Roman" w:hAnsi="Times New Roman" w:cs="Times New Roman"/>
          <w:sz w:val="28"/>
          <w:szCs w:val="28"/>
        </w:rPr>
        <w:t>…</w:t>
      </w:r>
      <w:r w:rsidRPr="003424DF">
        <w:rPr>
          <w:rFonts w:ascii="Times New Roman" w:hAnsi="Times New Roman" w:cs="Times New Roman"/>
          <w:sz w:val="28"/>
          <w:szCs w:val="28"/>
        </w:rPr>
        <w:t>без изложения теоретических начал и правил толкования, н</w:t>
      </w:r>
      <w:r>
        <w:rPr>
          <w:rFonts w:ascii="Times New Roman" w:hAnsi="Times New Roman" w:cs="Times New Roman"/>
          <w:sz w:val="28"/>
          <w:szCs w:val="28"/>
        </w:rPr>
        <w:t>е систематическое и не научное»</w:t>
      </w:r>
      <w:r>
        <w:rPr>
          <w:rStyle w:val="a5"/>
          <w:rFonts w:ascii="Times New Roman" w:hAnsi="Times New Roman" w:cs="Times New Roman"/>
          <w:sz w:val="28"/>
          <w:szCs w:val="28"/>
        </w:rPr>
        <w:footnoteReference w:id="42"/>
      </w:r>
      <w:r>
        <w:rPr>
          <w:rFonts w:ascii="Times New Roman" w:hAnsi="Times New Roman" w:cs="Times New Roman"/>
          <w:sz w:val="28"/>
          <w:szCs w:val="28"/>
        </w:rPr>
        <w:t>.</w:t>
      </w:r>
    </w:p>
    <w:p w:rsidR="007E1D0C" w:rsidRPr="00AB4088" w:rsidRDefault="00AB4088" w:rsidP="005A44E1">
      <w:pPr>
        <w:pStyle w:val="af3"/>
      </w:pPr>
      <w:bookmarkStart w:id="6" w:name="_Toc168823763"/>
      <w:r>
        <w:lastRenderedPageBreak/>
        <w:t xml:space="preserve">Глава </w:t>
      </w:r>
      <w:r w:rsidR="00EC0757" w:rsidRPr="00AB4088">
        <w:t xml:space="preserve">2. </w:t>
      </w:r>
      <w:r w:rsidR="007053FE">
        <w:t>Анализ переводов</w:t>
      </w:r>
      <w:r>
        <w:t xml:space="preserve"> Нагорной проповеди на китайский язык</w:t>
      </w:r>
      <w:r w:rsidR="00EC0757" w:rsidRPr="00AB4088">
        <w:t>.</w:t>
      </w:r>
      <w:bookmarkEnd w:id="6"/>
    </w:p>
    <w:p w:rsidR="00D140FC" w:rsidRDefault="00AB0789" w:rsidP="004A0D4C">
      <w:pPr>
        <w:ind w:firstLine="708"/>
        <w:rPr>
          <w:rFonts w:ascii="Times New Roman" w:hAnsi="Times New Roman" w:cs="Times New Roman"/>
          <w:sz w:val="28"/>
          <w:szCs w:val="28"/>
        </w:rPr>
      </w:pPr>
      <w:r>
        <w:rPr>
          <w:rFonts w:ascii="Times New Roman" w:hAnsi="Times New Roman" w:cs="Times New Roman"/>
          <w:sz w:val="28"/>
          <w:szCs w:val="28"/>
        </w:rPr>
        <w:t>Нагорная проповедь</w:t>
      </w:r>
      <w:r w:rsidR="00B438C8">
        <w:rPr>
          <w:rFonts w:ascii="Times New Roman" w:hAnsi="Times New Roman" w:cs="Times New Roman"/>
          <w:sz w:val="28"/>
          <w:szCs w:val="28"/>
        </w:rPr>
        <w:t xml:space="preserve">, изложенная в Евангелии от Матфея (5-7) </w:t>
      </w:r>
      <w:r w:rsidR="004A0D4C">
        <w:rPr>
          <w:rFonts w:ascii="Times New Roman" w:hAnsi="Times New Roman" w:cs="Times New Roman"/>
          <w:sz w:val="28"/>
          <w:szCs w:val="28"/>
        </w:rPr>
        <w:t>заключает в себе</w:t>
      </w:r>
      <w:r w:rsidR="00B438C8">
        <w:rPr>
          <w:rFonts w:ascii="Times New Roman" w:hAnsi="Times New Roman" w:cs="Times New Roman"/>
          <w:sz w:val="28"/>
          <w:szCs w:val="28"/>
        </w:rPr>
        <w:t xml:space="preserve"> с</w:t>
      </w:r>
      <w:r w:rsidR="004D7CBC">
        <w:rPr>
          <w:rFonts w:ascii="Times New Roman" w:hAnsi="Times New Roman" w:cs="Times New Roman"/>
          <w:sz w:val="28"/>
          <w:szCs w:val="28"/>
        </w:rPr>
        <w:t xml:space="preserve">амую суть учения Иисуса Христа, </w:t>
      </w:r>
      <w:r w:rsidR="004A0D4C">
        <w:rPr>
          <w:rFonts w:ascii="Times New Roman" w:hAnsi="Times New Roman" w:cs="Times New Roman"/>
          <w:sz w:val="28"/>
          <w:szCs w:val="28"/>
        </w:rPr>
        <w:t>поэ</w:t>
      </w:r>
      <w:r w:rsidR="0038016C">
        <w:rPr>
          <w:rFonts w:ascii="Times New Roman" w:hAnsi="Times New Roman" w:cs="Times New Roman"/>
          <w:sz w:val="28"/>
          <w:szCs w:val="28"/>
        </w:rPr>
        <w:t xml:space="preserve">тому она была выбрана нами для </w:t>
      </w:r>
      <w:r w:rsidR="004A0D4C">
        <w:rPr>
          <w:rFonts w:ascii="Times New Roman" w:hAnsi="Times New Roman" w:cs="Times New Roman"/>
          <w:sz w:val="28"/>
          <w:szCs w:val="28"/>
        </w:rPr>
        <w:t>детального анализа в данной главе</w:t>
      </w:r>
      <w:r w:rsidR="004D7CBC">
        <w:rPr>
          <w:rFonts w:ascii="Times New Roman" w:hAnsi="Times New Roman" w:cs="Times New Roman"/>
          <w:sz w:val="28"/>
          <w:szCs w:val="28"/>
        </w:rPr>
        <w:t xml:space="preserve">. Полный перевод </w:t>
      </w:r>
      <w:r w:rsidR="004A0D4C">
        <w:rPr>
          <w:rFonts w:ascii="Times New Roman" w:hAnsi="Times New Roman" w:cs="Times New Roman"/>
          <w:sz w:val="28"/>
          <w:szCs w:val="28"/>
        </w:rPr>
        <w:t>Нагорной проповеди пред</w:t>
      </w:r>
      <w:r w:rsidR="00AB4088">
        <w:rPr>
          <w:rFonts w:ascii="Times New Roman" w:hAnsi="Times New Roman" w:cs="Times New Roman"/>
          <w:sz w:val="28"/>
          <w:szCs w:val="28"/>
        </w:rPr>
        <w:t xml:space="preserve">ставлен в обоих </w:t>
      </w:r>
      <w:r w:rsidR="005C7B3E">
        <w:rPr>
          <w:rFonts w:ascii="Times New Roman" w:hAnsi="Times New Roman" w:cs="Times New Roman"/>
          <w:sz w:val="28"/>
          <w:szCs w:val="28"/>
        </w:rPr>
        <w:t>изданиях Четвероевангелия</w:t>
      </w:r>
      <w:r w:rsidR="00AB4088">
        <w:rPr>
          <w:rFonts w:ascii="Times New Roman" w:hAnsi="Times New Roman" w:cs="Times New Roman"/>
          <w:sz w:val="28"/>
          <w:szCs w:val="28"/>
        </w:rPr>
        <w:t xml:space="preserve"> – от 1864 г.</w:t>
      </w:r>
      <w:r w:rsidR="005C7B3E">
        <w:rPr>
          <w:rFonts w:ascii="Times New Roman" w:hAnsi="Times New Roman" w:cs="Times New Roman"/>
          <w:sz w:val="28"/>
          <w:szCs w:val="28"/>
        </w:rPr>
        <w:t xml:space="preserve"> (выполненный архим. Гурием)</w:t>
      </w:r>
      <w:r w:rsidR="001935E9">
        <w:rPr>
          <w:rFonts w:ascii="Times New Roman" w:hAnsi="Times New Roman" w:cs="Times New Roman"/>
          <w:sz w:val="28"/>
          <w:szCs w:val="28"/>
        </w:rPr>
        <w:t xml:space="preserve"> и </w:t>
      </w:r>
      <w:r w:rsidR="005A5DF9">
        <w:rPr>
          <w:rFonts w:ascii="Times New Roman" w:hAnsi="Times New Roman" w:cs="Times New Roman"/>
          <w:sz w:val="28"/>
          <w:szCs w:val="28"/>
        </w:rPr>
        <w:t xml:space="preserve">от </w:t>
      </w:r>
      <w:r w:rsidR="001935E9">
        <w:rPr>
          <w:rFonts w:ascii="Times New Roman" w:hAnsi="Times New Roman" w:cs="Times New Roman"/>
          <w:sz w:val="28"/>
          <w:szCs w:val="28"/>
        </w:rPr>
        <w:t>1910 г.</w:t>
      </w:r>
      <w:r w:rsidR="005C7B3E">
        <w:rPr>
          <w:rFonts w:ascii="Times New Roman" w:hAnsi="Times New Roman" w:cs="Times New Roman"/>
          <w:sz w:val="28"/>
          <w:szCs w:val="28"/>
        </w:rPr>
        <w:t xml:space="preserve"> (выполненный членами РДМ под руководством архим. Иннокентия).</w:t>
      </w:r>
      <w:r w:rsidR="001935E9">
        <w:rPr>
          <w:rFonts w:ascii="Times New Roman" w:hAnsi="Times New Roman" w:cs="Times New Roman"/>
          <w:sz w:val="28"/>
          <w:szCs w:val="28"/>
        </w:rPr>
        <w:t xml:space="preserve"> Там, где это не оговаривается специально,</w:t>
      </w:r>
      <w:r w:rsidR="00406075">
        <w:rPr>
          <w:rFonts w:ascii="Times New Roman" w:hAnsi="Times New Roman" w:cs="Times New Roman"/>
          <w:sz w:val="28"/>
          <w:szCs w:val="28"/>
        </w:rPr>
        <w:t xml:space="preserve"> цитаты из </w:t>
      </w:r>
      <w:r w:rsidR="0091529C">
        <w:rPr>
          <w:rFonts w:ascii="Times New Roman" w:hAnsi="Times New Roman" w:cs="Times New Roman"/>
          <w:sz w:val="28"/>
          <w:szCs w:val="28"/>
        </w:rPr>
        <w:t>Нового Завета</w:t>
      </w:r>
      <w:r w:rsidR="00406075">
        <w:rPr>
          <w:rFonts w:ascii="Times New Roman" w:hAnsi="Times New Roman" w:cs="Times New Roman"/>
          <w:sz w:val="28"/>
          <w:szCs w:val="28"/>
        </w:rPr>
        <w:t xml:space="preserve"> приводятся в следующем порядке:</w:t>
      </w:r>
      <w:r w:rsidR="001935E9">
        <w:rPr>
          <w:rFonts w:ascii="Times New Roman" w:hAnsi="Times New Roman" w:cs="Times New Roman"/>
          <w:sz w:val="28"/>
          <w:szCs w:val="28"/>
        </w:rPr>
        <w:t xml:space="preserve"> китайский вариант </w:t>
      </w:r>
      <w:r w:rsidR="00921A6B">
        <w:rPr>
          <w:rFonts w:ascii="Times New Roman" w:hAnsi="Times New Roman" w:cs="Times New Roman"/>
          <w:sz w:val="28"/>
          <w:szCs w:val="28"/>
        </w:rPr>
        <w:t>(</w:t>
      </w:r>
      <w:r w:rsidR="001935E9">
        <w:rPr>
          <w:rFonts w:ascii="Times New Roman" w:hAnsi="Times New Roman" w:cs="Times New Roman"/>
          <w:sz w:val="28"/>
          <w:szCs w:val="28"/>
        </w:rPr>
        <w:t>текст от 1864 г. / текст от 1910 г.</w:t>
      </w:r>
      <w:r w:rsidR="00921A6B">
        <w:rPr>
          <w:rFonts w:ascii="Times New Roman" w:hAnsi="Times New Roman" w:cs="Times New Roman"/>
          <w:sz w:val="28"/>
          <w:szCs w:val="28"/>
        </w:rPr>
        <w:t xml:space="preserve">), </w:t>
      </w:r>
      <w:r w:rsidR="007053FE">
        <w:rPr>
          <w:rFonts w:ascii="Times New Roman" w:hAnsi="Times New Roman" w:cs="Times New Roman"/>
          <w:sz w:val="28"/>
          <w:szCs w:val="28"/>
        </w:rPr>
        <w:t>с</w:t>
      </w:r>
      <w:r w:rsidR="001935E9">
        <w:rPr>
          <w:rFonts w:ascii="Times New Roman" w:hAnsi="Times New Roman" w:cs="Times New Roman"/>
          <w:sz w:val="28"/>
          <w:szCs w:val="28"/>
        </w:rPr>
        <w:t xml:space="preserve">инодальный перевод на русский язык, </w:t>
      </w:r>
      <w:r w:rsidR="0082512F">
        <w:rPr>
          <w:rFonts w:ascii="Times New Roman" w:hAnsi="Times New Roman" w:cs="Times New Roman"/>
          <w:sz w:val="28"/>
          <w:szCs w:val="28"/>
        </w:rPr>
        <w:t xml:space="preserve">византийский </w:t>
      </w:r>
      <w:r w:rsidR="001935E9">
        <w:rPr>
          <w:rFonts w:ascii="Times New Roman" w:hAnsi="Times New Roman" w:cs="Times New Roman"/>
          <w:sz w:val="28"/>
          <w:szCs w:val="28"/>
        </w:rPr>
        <w:t xml:space="preserve">перевод </w:t>
      </w:r>
      <w:r w:rsidR="0082512F">
        <w:rPr>
          <w:rFonts w:ascii="Times New Roman" w:hAnsi="Times New Roman" w:cs="Times New Roman"/>
          <w:sz w:val="28"/>
          <w:szCs w:val="28"/>
        </w:rPr>
        <w:t xml:space="preserve">Нового Завета </w:t>
      </w:r>
      <w:r w:rsidR="001935E9">
        <w:rPr>
          <w:rFonts w:ascii="Times New Roman" w:hAnsi="Times New Roman" w:cs="Times New Roman"/>
          <w:sz w:val="28"/>
          <w:szCs w:val="28"/>
        </w:rPr>
        <w:t>на древнегреческий язык</w:t>
      </w:r>
      <w:r w:rsidR="0082512F">
        <w:rPr>
          <w:rFonts w:ascii="Times New Roman" w:hAnsi="Times New Roman" w:cs="Times New Roman"/>
          <w:sz w:val="28"/>
          <w:szCs w:val="28"/>
        </w:rPr>
        <w:t xml:space="preserve"> (</w:t>
      </w:r>
      <w:r w:rsidR="0082512F">
        <w:rPr>
          <w:rFonts w:ascii="Times New Roman" w:hAnsi="Times New Roman" w:cs="Times New Roman"/>
          <w:sz w:val="28"/>
          <w:szCs w:val="28"/>
          <w:lang w:val="en-US"/>
        </w:rPr>
        <w:t>Byz</w:t>
      </w:r>
      <w:r w:rsidR="0082512F">
        <w:rPr>
          <w:rFonts w:ascii="Times New Roman" w:hAnsi="Times New Roman" w:cs="Times New Roman"/>
          <w:sz w:val="28"/>
          <w:szCs w:val="28"/>
        </w:rPr>
        <w:t>).</w:t>
      </w:r>
      <w:r w:rsidR="00900A57">
        <w:rPr>
          <w:rFonts w:ascii="Times New Roman" w:hAnsi="Times New Roman" w:cs="Times New Roman"/>
          <w:sz w:val="28"/>
          <w:szCs w:val="28"/>
        </w:rPr>
        <w:t xml:space="preserve"> </w:t>
      </w:r>
      <w:r w:rsidR="0091529C">
        <w:rPr>
          <w:rFonts w:ascii="Times New Roman" w:hAnsi="Times New Roman" w:cs="Times New Roman"/>
          <w:sz w:val="28"/>
          <w:szCs w:val="28"/>
        </w:rPr>
        <w:t xml:space="preserve">Мы также </w:t>
      </w:r>
      <w:r w:rsidR="00784BE7">
        <w:rPr>
          <w:rFonts w:ascii="Times New Roman" w:hAnsi="Times New Roman" w:cs="Times New Roman"/>
          <w:sz w:val="28"/>
          <w:szCs w:val="28"/>
        </w:rPr>
        <w:t>сочли возможным опустить греческий перевод в тех местах, где</w:t>
      </w:r>
      <w:r w:rsidR="0091529C">
        <w:rPr>
          <w:rFonts w:ascii="Times New Roman" w:hAnsi="Times New Roman" w:cs="Times New Roman"/>
          <w:sz w:val="28"/>
          <w:szCs w:val="28"/>
        </w:rPr>
        <w:t xml:space="preserve"> </w:t>
      </w:r>
      <w:r w:rsidR="00784BE7">
        <w:rPr>
          <w:rFonts w:ascii="Times New Roman" w:hAnsi="Times New Roman" w:cs="Times New Roman"/>
          <w:sz w:val="28"/>
          <w:szCs w:val="28"/>
        </w:rPr>
        <w:t xml:space="preserve">он не </w:t>
      </w:r>
      <w:r w:rsidR="007053FE">
        <w:rPr>
          <w:rFonts w:ascii="Times New Roman" w:hAnsi="Times New Roman" w:cs="Times New Roman"/>
          <w:sz w:val="28"/>
          <w:szCs w:val="28"/>
        </w:rPr>
        <w:t>в</w:t>
      </w:r>
      <w:r w:rsidR="00553C54">
        <w:rPr>
          <w:rFonts w:ascii="Times New Roman" w:hAnsi="Times New Roman" w:cs="Times New Roman"/>
          <w:sz w:val="28"/>
          <w:szCs w:val="28"/>
        </w:rPr>
        <w:t>нёс важных уточнений</w:t>
      </w:r>
      <w:r w:rsidR="00784BE7">
        <w:rPr>
          <w:rFonts w:ascii="Times New Roman" w:hAnsi="Times New Roman" w:cs="Times New Roman"/>
          <w:sz w:val="28"/>
          <w:szCs w:val="28"/>
        </w:rPr>
        <w:t xml:space="preserve"> </w:t>
      </w:r>
      <w:r w:rsidR="007053FE">
        <w:rPr>
          <w:rFonts w:ascii="Times New Roman" w:hAnsi="Times New Roman" w:cs="Times New Roman"/>
          <w:sz w:val="28"/>
          <w:szCs w:val="28"/>
        </w:rPr>
        <w:t>в</w:t>
      </w:r>
      <w:r w:rsidR="00784BE7">
        <w:rPr>
          <w:rFonts w:ascii="Times New Roman" w:hAnsi="Times New Roman" w:cs="Times New Roman"/>
          <w:sz w:val="28"/>
          <w:szCs w:val="28"/>
        </w:rPr>
        <w:t xml:space="preserve"> </w:t>
      </w:r>
      <w:r w:rsidR="007053FE">
        <w:rPr>
          <w:rFonts w:ascii="Times New Roman" w:hAnsi="Times New Roman" w:cs="Times New Roman"/>
          <w:sz w:val="28"/>
          <w:szCs w:val="28"/>
        </w:rPr>
        <w:t>критический анализ</w:t>
      </w:r>
      <w:r w:rsidR="0091529C">
        <w:rPr>
          <w:rFonts w:ascii="Times New Roman" w:hAnsi="Times New Roman" w:cs="Times New Roman"/>
          <w:sz w:val="28"/>
          <w:szCs w:val="28"/>
        </w:rPr>
        <w:t xml:space="preserve"> отрывка. </w:t>
      </w:r>
    </w:p>
    <w:p w:rsidR="002D6AA4" w:rsidRDefault="006D54A2" w:rsidP="00A12870">
      <w:pPr>
        <w:ind w:firstLine="708"/>
        <w:rPr>
          <w:rFonts w:ascii="Times New Roman" w:hAnsi="Times New Roman" w:cs="Times New Roman"/>
          <w:sz w:val="28"/>
          <w:szCs w:val="28"/>
        </w:rPr>
      </w:pPr>
      <w:r>
        <w:rPr>
          <w:rFonts w:ascii="Times New Roman" w:hAnsi="Times New Roman" w:cs="Times New Roman"/>
          <w:sz w:val="28"/>
          <w:szCs w:val="28"/>
        </w:rPr>
        <w:t>При</w:t>
      </w:r>
      <w:r w:rsidR="00900A57">
        <w:rPr>
          <w:rFonts w:ascii="Times New Roman" w:hAnsi="Times New Roman" w:cs="Times New Roman"/>
          <w:sz w:val="28"/>
          <w:szCs w:val="28"/>
        </w:rPr>
        <w:t xml:space="preserve"> </w:t>
      </w:r>
      <w:r>
        <w:rPr>
          <w:rFonts w:ascii="Times New Roman" w:hAnsi="Times New Roman" w:cs="Times New Roman"/>
          <w:sz w:val="28"/>
          <w:szCs w:val="28"/>
        </w:rPr>
        <w:t>написании</w:t>
      </w:r>
      <w:r w:rsidR="00900A57">
        <w:rPr>
          <w:rFonts w:ascii="Times New Roman" w:hAnsi="Times New Roman" w:cs="Times New Roman"/>
          <w:sz w:val="28"/>
          <w:szCs w:val="28"/>
        </w:rPr>
        <w:t xml:space="preserve"> </w:t>
      </w:r>
      <w:r w:rsidR="0091529C">
        <w:rPr>
          <w:rFonts w:ascii="Times New Roman" w:hAnsi="Times New Roman" w:cs="Times New Roman"/>
          <w:sz w:val="28"/>
          <w:szCs w:val="28"/>
        </w:rPr>
        <w:t xml:space="preserve">данной главы мы постарались </w:t>
      </w:r>
      <w:r w:rsidR="00D140FC">
        <w:rPr>
          <w:rFonts w:ascii="Times New Roman" w:hAnsi="Times New Roman" w:cs="Times New Roman"/>
          <w:sz w:val="28"/>
          <w:szCs w:val="28"/>
        </w:rPr>
        <w:t xml:space="preserve">учесть </w:t>
      </w:r>
      <w:r w:rsidR="005515EB">
        <w:rPr>
          <w:rFonts w:ascii="Times New Roman" w:hAnsi="Times New Roman" w:cs="Times New Roman"/>
          <w:sz w:val="28"/>
          <w:szCs w:val="28"/>
        </w:rPr>
        <w:t>основные</w:t>
      </w:r>
      <w:r w:rsidR="00D140FC">
        <w:rPr>
          <w:rFonts w:ascii="Times New Roman" w:hAnsi="Times New Roman" w:cs="Times New Roman"/>
          <w:sz w:val="28"/>
          <w:szCs w:val="28"/>
        </w:rPr>
        <w:t xml:space="preserve"> принципы перевода, разработанные библейским </w:t>
      </w:r>
      <w:r w:rsidR="005515EB">
        <w:rPr>
          <w:rFonts w:ascii="Times New Roman" w:hAnsi="Times New Roman" w:cs="Times New Roman"/>
          <w:sz w:val="28"/>
          <w:szCs w:val="28"/>
        </w:rPr>
        <w:t xml:space="preserve">переводческим сообществом, включая теорию литературно-функционального эквивалента, </w:t>
      </w:r>
      <w:r w:rsidR="00963B6B">
        <w:rPr>
          <w:rFonts w:ascii="Times New Roman" w:hAnsi="Times New Roman" w:cs="Times New Roman"/>
          <w:sz w:val="28"/>
          <w:szCs w:val="28"/>
        </w:rPr>
        <w:t>почерпнутую нами из</w:t>
      </w:r>
      <w:r w:rsidR="00A924E6">
        <w:rPr>
          <w:rFonts w:ascii="Times New Roman" w:hAnsi="Times New Roman" w:cs="Times New Roman"/>
          <w:sz w:val="28"/>
          <w:szCs w:val="28"/>
        </w:rPr>
        <w:t xml:space="preserve"> </w:t>
      </w:r>
      <w:r w:rsidR="00F30C66">
        <w:rPr>
          <w:rFonts w:ascii="Times New Roman" w:hAnsi="Times New Roman" w:cs="Times New Roman"/>
          <w:sz w:val="28"/>
          <w:szCs w:val="28"/>
        </w:rPr>
        <w:t>обстоятельной статьи</w:t>
      </w:r>
      <w:r w:rsidR="00A924E6">
        <w:rPr>
          <w:rFonts w:ascii="Times New Roman" w:hAnsi="Times New Roman" w:cs="Times New Roman"/>
          <w:sz w:val="28"/>
          <w:szCs w:val="28"/>
        </w:rPr>
        <w:t xml:space="preserve"> Эрнста Р. Вэндленда</w:t>
      </w:r>
      <w:r w:rsidR="00554FD5">
        <w:rPr>
          <w:rFonts w:ascii="Times New Roman" w:hAnsi="Times New Roman" w:cs="Times New Roman"/>
          <w:sz w:val="28"/>
          <w:szCs w:val="28"/>
        </w:rPr>
        <w:t xml:space="preserve"> (</w:t>
      </w:r>
      <w:r w:rsidR="00554FD5" w:rsidRPr="00554FD5">
        <w:rPr>
          <w:rFonts w:ascii="Times New Roman" w:hAnsi="Times New Roman" w:cs="Times New Roman"/>
          <w:sz w:val="28"/>
          <w:szCs w:val="28"/>
        </w:rPr>
        <w:t>Ernst Wendland</w:t>
      </w:r>
      <w:r w:rsidR="00554FD5">
        <w:rPr>
          <w:rFonts w:ascii="Times New Roman" w:hAnsi="Times New Roman" w:cs="Times New Roman"/>
          <w:sz w:val="28"/>
          <w:szCs w:val="28"/>
        </w:rPr>
        <w:t>)</w:t>
      </w:r>
      <w:r w:rsidR="00554FD5">
        <w:rPr>
          <w:rStyle w:val="a5"/>
          <w:rFonts w:ascii="Times New Roman" w:hAnsi="Times New Roman" w:cs="Times New Roman"/>
          <w:sz w:val="28"/>
          <w:szCs w:val="28"/>
        </w:rPr>
        <w:footnoteReference w:id="43"/>
      </w:r>
      <w:r w:rsidR="00780929">
        <w:rPr>
          <w:rFonts w:ascii="Times New Roman" w:hAnsi="Times New Roman" w:cs="Times New Roman"/>
          <w:sz w:val="28"/>
          <w:szCs w:val="28"/>
        </w:rPr>
        <w:t>. Э. Вэндле</w:t>
      </w:r>
      <w:r>
        <w:rPr>
          <w:rFonts w:ascii="Times New Roman" w:hAnsi="Times New Roman" w:cs="Times New Roman"/>
          <w:sz w:val="28"/>
          <w:szCs w:val="28"/>
        </w:rPr>
        <w:t>нд</w:t>
      </w:r>
      <w:r w:rsidR="005150C8">
        <w:rPr>
          <w:rFonts w:ascii="Times New Roman" w:hAnsi="Times New Roman" w:cs="Times New Roman"/>
          <w:sz w:val="28"/>
          <w:szCs w:val="28"/>
        </w:rPr>
        <w:t xml:space="preserve"> выделяет девять </w:t>
      </w:r>
      <w:r>
        <w:rPr>
          <w:rFonts w:ascii="Times New Roman" w:hAnsi="Times New Roman" w:cs="Times New Roman"/>
          <w:sz w:val="28"/>
          <w:szCs w:val="28"/>
        </w:rPr>
        <w:t>принципов организации литературного текста</w:t>
      </w:r>
      <w:r w:rsidR="005150C8">
        <w:rPr>
          <w:rFonts w:ascii="Times New Roman" w:hAnsi="Times New Roman" w:cs="Times New Roman"/>
          <w:sz w:val="28"/>
          <w:szCs w:val="28"/>
        </w:rPr>
        <w:t xml:space="preserve">, </w:t>
      </w:r>
      <w:r w:rsidR="00D52D56">
        <w:rPr>
          <w:rFonts w:ascii="Times New Roman" w:hAnsi="Times New Roman" w:cs="Times New Roman"/>
          <w:sz w:val="28"/>
          <w:szCs w:val="28"/>
        </w:rPr>
        <w:t>применяя их к</w:t>
      </w:r>
      <w:r w:rsidR="005150C8">
        <w:rPr>
          <w:rFonts w:ascii="Times New Roman" w:hAnsi="Times New Roman" w:cs="Times New Roman"/>
          <w:sz w:val="28"/>
          <w:szCs w:val="28"/>
        </w:rPr>
        <w:t xml:space="preserve"> </w:t>
      </w:r>
      <w:r w:rsidR="000A7A94">
        <w:rPr>
          <w:rFonts w:ascii="Times New Roman" w:hAnsi="Times New Roman" w:cs="Times New Roman"/>
          <w:sz w:val="28"/>
          <w:szCs w:val="28"/>
        </w:rPr>
        <w:t>анализу</w:t>
      </w:r>
      <w:r w:rsidR="005150C8">
        <w:rPr>
          <w:rFonts w:ascii="Times New Roman" w:hAnsi="Times New Roman" w:cs="Times New Roman"/>
          <w:sz w:val="28"/>
          <w:szCs w:val="28"/>
        </w:rPr>
        <w:t xml:space="preserve"> </w:t>
      </w:r>
      <w:r w:rsidR="000A7A94">
        <w:rPr>
          <w:rFonts w:ascii="Times New Roman" w:hAnsi="Times New Roman" w:cs="Times New Roman"/>
          <w:sz w:val="28"/>
          <w:szCs w:val="28"/>
        </w:rPr>
        <w:t xml:space="preserve">художественных </w:t>
      </w:r>
      <w:r w:rsidR="00D32F92">
        <w:rPr>
          <w:rFonts w:ascii="Times New Roman" w:hAnsi="Times New Roman" w:cs="Times New Roman"/>
          <w:sz w:val="28"/>
          <w:szCs w:val="28"/>
        </w:rPr>
        <w:t xml:space="preserve">и лингвистических </w:t>
      </w:r>
      <w:r w:rsidR="000A7A94">
        <w:rPr>
          <w:rFonts w:ascii="Times New Roman" w:hAnsi="Times New Roman" w:cs="Times New Roman"/>
          <w:sz w:val="28"/>
          <w:szCs w:val="28"/>
        </w:rPr>
        <w:t xml:space="preserve">особенностей </w:t>
      </w:r>
      <w:r w:rsidR="005150C8">
        <w:rPr>
          <w:rFonts w:ascii="Times New Roman" w:hAnsi="Times New Roman" w:cs="Times New Roman"/>
          <w:sz w:val="28"/>
          <w:szCs w:val="28"/>
        </w:rPr>
        <w:t>Писания</w:t>
      </w:r>
      <w:r w:rsidR="00AE6FC4">
        <w:rPr>
          <w:rStyle w:val="a5"/>
          <w:rFonts w:ascii="Times New Roman" w:hAnsi="Times New Roman" w:cs="Times New Roman"/>
          <w:sz w:val="28"/>
          <w:szCs w:val="28"/>
        </w:rPr>
        <w:footnoteReference w:id="44"/>
      </w:r>
      <w:r w:rsidR="005150C8">
        <w:rPr>
          <w:rFonts w:ascii="Times New Roman" w:hAnsi="Times New Roman" w:cs="Times New Roman"/>
          <w:sz w:val="28"/>
          <w:szCs w:val="28"/>
        </w:rPr>
        <w:t xml:space="preserve"> (текстуальное единство, разнообразие форм, актуальное членение, структура и тд) и приходит к выводу о том, что </w:t>
      </w:r>
      <w:r w:rsidR="004128CF">
        <w:rPr>
          <w:rFonts w:ascii="Times New Roman" w:hAnsi="Times New Roman" w:cs="Times New Roman"/>
          <w:sz w:val="28"/>
          <w:szCs w:val="28"/>
        </w:rPr>
        <w:t xml:space="preserve">любой перевод, основанный на </w:t>
      </w:r>
      <w:r>
        <w:rPr>
          <w:rFonts w:ascii="Times New Roman" w:hAnsi="Times New Roman" w:cs="Times New Roman"/>
          <w:sz w:val="28"/>
          <w:szCs w:val="28"/>
        </w:rPr>
        <w:t>функциональном эквиваленте (стремлении</w:t>
      </w:r>
      <w:r w:rsidR="00553C54">
        <w:rPr>
          <w:rFonts w:ascii="Times New Roman" w:hAnsi="Times New Roman" w:cs="Times New Roman"/>
          <w:sz w:val="28"/>
          <w:szCs w:val="28"/>
        </w:rPr>
        <w:t xml:space="preserve"> через перевод</w:t>
      </w:r>
      <w:r>
        <w:rPr>
          <w:rFonts w:ascii="Times New Roman" w:hAnsi="Times New Roman" w:cs="Times New Roman"/>
          <w:sz w:val="28"/>
          <w:szCs w:val="28"/>
        </w:rPr>
        <w:t xml:space="preserve"> воссоздать </w:t>
      </w:r>
      <w:r w:rsidR="00167D0E">
        <w:rPr>
          <w:rFonts w:ascii="Times New Roman" w:hAnsi="Times New Roman" w:cs="Times New Roman"/>
          <w:sz w:val="28"/>
          <w:szCs w:val="28"/>
        </w:rPr>
        <w:t xml:space="preserve">первичный </w:t>
      </w:r>
      <w:r>
        <w:rPr>
          <w:rFonts w:ascii="Times New Roman" w:hAnsi="Times New Roman" w:cs="Times New Roman"/>
          <w:sz w:val="28"/>
          <w:szCs w:val="28"/>
        </w:rPr>
        <w:t>акт коммуникации между библейскими авторами и их слушателями/читателями)</w:t>
      </w:r>
      <w:r w:rsidR="00637EA1">
        <w:rPr>
          <w:rFonts w:ascii="Times New Roman" w:hAnsi="Times New Roman" w:cs="Times New Roman"/>
          <w:sz w:val="28"/>
          <w:szCs w:val="28"/>
        </w:rPr>
        <w:t>,</w:t>
      </w:r>
      <w:r w:rsidR="00964A4E">
        <w:rPr>
          <w:rFonts w:ascii="Times New Roman" w:hAnsi="Times New Roman" w:cs="Times New Roman"/>
          <w:sz w:val="28"/>
          <w:szCs w:val="28"/>
        </w:rPr>
        <w:t xml:space="preserve"> </w:t>
      </w:r>
      <w:r>
        <w:rPr>
          <w:rFonts w:ascii="Times New Roman" w:hAnsi="Times New Roman" w:cs="Times New Roman"/>
          <w:sz w:val="28"/>
          <w:szCs w:val="28"/>
        </w:rPr>
        <w:t>представляет собой</w:t>
      </w:r>
      <w:r w:rsidR="000A7A94">
        <w:rPr>
          <w:rFonts w:ascii="Times New Roman" w:hAnsi="Times New Roman" w:cs="Times New Roman"/>
          <w:sz w:val="28"/>
          <w:szCs w:val="28"/>
        </w:rPr>
        <w:t xml:space="preserve"> новый</w:t>
      </w:r>
      <w:r>
        <w:rPr>
          <w:rFonts w:ascii="Times New Roman" w:hAnsi="Times New Roman" w:cs="Times New Roman"/>
          <w:sz w:val="28"/>
          <w:szCs w:val="28"/>
        </w:rPr>
        <w:t xml:space="preserve"> литературный памятни</w:t>
      </w:r>
      <w:r w:rsidR="00D52D56">
        <w:rPr>
          <w:rFonts w:ascii="Times New Roman" w:hAnsi="Times New Roman" w:cs="Times New Roman"/>
          <w:sz w:val="28"/>
          <w:szCs w:val="28"/>
        </w:rPr>
        <w:t xml:space="preserve">к. </w:t>
      </w:r>
      <w:r w:rsidR="0068669E">
        <w:rPr>
          <w:rFonts w:ascii="Times New Roman" w:hAnsi="Times New Roman" w:cs="Times New Roman"/>
          <w:sz w:val="28"/>
          <w:szCs w:val="28"/>
        </w:rPr>
        <w:t xml:space="preserve">На наш взгляд, </w:t>
      </w:r>
      <w:r w:rsidR="00553C54">
        <w:rPr>
          <w:rFonts w:ascii="Times New Roman" w:hAnsi="Times New Roman" w:cs="Times New Roman"/>
          <w:sz w:val="28"/>
          <w:szCs w:val="28"/>
        </w:rPr>
        <w:t xml:space="preserve">интересным замечанием </w:t>
      </w:r>
      <w:r w:rsidR="000D0ACB">
        <w:rPr>
          <w:rFonts w:ascii="Times New Roman" w:hAnsi="Times New Roman" w:cs="Times New Roman"/>
          <w:sz w:val="28"/>
          <w:szCs w:val="28"/>
        </w:rPr>
        <w:t>в его теории</w:t>
      </w:r>
      <w:r w:rsidR="00553C54">
        <w:rPr>
          <w:rFonts w:ascii="Times New Roman" w:hAnsi="Times New Roman" w:cs="Times New Roman"/>
          <w:sz w:val="28"/>
          <w:szCs w:val="28"/>
        </w:rPr>
        <w:t xml:space="preserve"> является раздел о жанрах текста, представленных в Библии, которые </w:t>
      </w:r>
      <w:r w:rsidR="000D0ACB">
        <w:rPr>
          <w:rFonts w:ascii="Times New Roman" w:hAnsi="Times New Roman" w:cs="Times New Roman"/>
          <w:sz w:val="28"/>
          <w:szCs w:val="28"/>
        </w:rPr>
        <w:t xml:space="preserve"> </w:t>
      </w:r>
      <w:r w:rsidR="00553C54">
        <w:rPr>
          <w:rFonts w:ascii="Times New Roman" w:hAnsi="Times New Roman" w:cs="Times New Roman"/>
          <w:sz w:val="28"/>
          <w:szCs w:val="28"/>
        </w:rPr>
        <w:t xml:space="preserve">Э. Вэндленд предлагает анализировать в порядке </w:t>
      </w:r>
      <w:r w:rsidR="00780929" w:rsidRPr="00780929">
        <w:rPr>
          <w:rFonts w:ascii="Times New Roman" w:hAnsi="Times New Roman" w:cs="Times New Roman"/>
          <w:sz w:val="28"/>
          <w:szCs w:val="28"/>
        </w:rPr>
        <w:t>‘</w:t>
      </w:r>
      <w:r w:rsidR="00553C54">
        <w:rPr>
          <w:rFonts w:ascii="Times New Roman" w:hAnsi="Times New Roman" w:cs="Times New Roman"/>
          <w:sz w:val="28"/>
          <w:szCs w:val="28"/>
        </w:rPr>
        <w:t>функция – содержание – форма</w:t>
      </w:r>
      <w:r w:rsidR="000A7A94" w:rsidRPr="00780929">
        <w:rPr>
          <w:rFonts w:ascii="Times New Roman" w:hAnsi="Times New Roman" w:cs="Times New Roman"/>
          <w:sz w:val="28"/>
          <w:szCs w:val="28"/>
        </w:rPr>
        <w:t>’</w:t>
      </w:r>
      <w:r w:rsidR="00553C54">
        <w:rPr>
          <w:rFonts w:ascii="Times New Roman" w:hAnsi="Times New Roman" w:cs="Times New Roman"/>
          <w:sz w:val="28"/>
          <w:szCs w:val="28"/>
        </w:rPr>
        <w:t xml:space="preserve"> (</w:t>
      </w:r>
      <w:r w:rsidR="00553C54" w:rsidRPr="006315EF">
        <w:rPr>
          <w:rFonts w:ascii="Times New Roman" w:hAnsi="Times New Roman" w:cs="Times New Roman"/>
          <w:sz w:val="28"/>
          <w:szCs w:val="28"/>
          <w:lang w:val="en-US"/>
        </w:rPr>
        <w:t>function</w:t>
      </w:r>
      <w:r w:rsidR="00553C54" w:rsidRPr="00553C54">
        <w:rPr>
          <w:rFonts w:ascii="Times New Roman" w:hAnsi="Times New Roman" w:cs="Times New Roman"/>
          <w:sz w:val="28"/>
          <w:szCs w:val="28"/>
        </w:rPr>
        <w:t xml:space="preserve"> &gt;&gt; </w:t>
      </w:r>
      <w:r w:rsidR="00553C54" w:rsidRPr="006315EF">
        <w:rPr>
          <w:rFonts w:ascii="Times New Roman" w:hAnsi="Times New Roman" w:cs="Times New Roman"/>
          <w:sz w:val="28"/>
          <w:szCs w:val="28"/>
          <w:lang w:val="en-US"/>
        </w:rPr>
        <w:t>content</w:t>
      </w:r>
      <w:r w:rsidR="00553C54" w:rsidRPr="00553C54">
        <w:rPr>
          <w:rFonts w:ascii="Times New Roman" w:hAnsi="Times New Roman" w:cs="Times New Roman"/>
          <w:sz w:val="28"/>
          <w:szCs w:val="28"/>
        </w:rPr>
        <w:t xml:space="preserve"> &gt;&gt; </w:t>
      </w:r>
      <w:r w:rsidR="00553C54" w:rsidRPr="006315EF">
        <w:rPr>
          <w:rFonts w:ascii="Times New Roman" w:hAnsi="Times New Roman" w:cs="Times New Roman"/>
          <w:sz w:val="28"/>
          <w:szCs w:val="28"/>
          <w:lang w:val="en-US"/>
        </w:rPr>
        <w:t>form</w:t>
      </w:r>
      <w:r w:rsidR="00553C54">
        <w:rPr>
          <w:rFonts w:ascii="Times New Roman" w:hAnsi="Times New Roman" w:cs="Times New Roman"/>
          <w:sz w:val="28"/>
          <w:szCs w:val="28"/>
        </w:rPr>
        <w:t>),</w:t>
      </w:r>
      <w:r w:rsidR="006F66BE">
        <w:rPr>
          <w:rFonts w:ascii="Times New Roman" w:hAnsi="Times New Roman" w:cs="Times New Roman"/>
          <w:sz w:val="28"/>
          <w:szCs w:val="28"/>
        </w:rPr>
        <w:t xml:space="preserve"> что помогает переводчику </w:t>
      </w:r>
      <w:r w:rsidR="00AE6FC4">
        <w:rPr>
          <w:rFonts w:ascii="Times New Roman" w:hAnsi="Times New Roman" w:cs="Times New Roman"/>
          <w:sz w:val="28"/>
          <w:szCs w:val="28"/>
        </w:rPr>
        <w:t>подбирать</w:t>
      </w:r>
      <w:r w:rsidR="006F66BE">
        <w:rPr>
          <w:rFonts w:ascii="Times New Roman" w:hAnsi="Times New Roman" w:cs="Times New Roman"/>
          <w:sz w:val="28"/>
          <w:szCs w:val="28"/>
        </w:rPr>
        <w:t xml:space="preserve"> такие </w:t>
      </w:r>
      <w:r w:rsidR="006F66BE">
        <w:rPr>
          <w:rFonts w:ascii="Times New Roman" w:hAnsi="Times New Roman" w:cs="Times New Roman"/>
          <w:sz w:val="28"/>
          <w:szCs w:val="28"/>
        </w:rPr>
        <w:lastRenderedPageBreak/>
        <w:t>способы выражения, которые бы настроили читателя на восприятие текста, написанного в конкретном жанре</w:t>
      </w:r>
      <w:r w:rsidR="000A7A94">
        <w:rPr>
          <w:rStyle w:val="a5"/>
          <w:rFonts w:ascii="Times New Roman" w:hAnsi="Times New Roman" w:cs="Times New Roman"/>
          <w:sz w:val="28"/>
          <w:szCs w:val="28"/>
        </w:rPr>
        <w:footnoteReference w:id="45"/>
      </w:r>
      <w:r w:rsidR="006F66BE">
        <w:rPr>
          <w:rFonts w:ascii="Times New Roman" w:hAnsi="Times New Roman" w:cs="Times New Roman"/>
          <w:sz w:val="28"/>
          <w:szCs w:val="28"/>
        </w:rPr>
        <w:t xml:space="preserve">. </w:t>
      </w:r>
      <w:r w:rsidR="00A015FA">
        <w:rPr>
          <w:rFonts w:ascii="Times New Roman" w:hAnsi="Times New Roman" w:cs="Times New Roman"/>
          <w:sz w:val="28"/>
          <w:szCs w:val="28"/>
        </w:rPr>
        <w:t>Его теоретические рассуждения</w:t>
      </w:r>
      <w:r w:rsidR="00992EE0">
        <w:rPr>
          <w:rFonts w:ascii="Times New Roman" w:hAnsi="Times New Roman" w:cs="Times New Roman"/>
          <w:sz w:val="28"/>
          <w:szCs w:val="28"/>
        </w:rPr>
        <w:t xml:space="preserve"> увидели практическое воплощение</w:t>
      </w:r>
      <w:r w:rsidR="00EB0219">
        <w:rPr>
          <w:rFonts w:ascii="Times New Roman" w:hAnsi="Times New Roman" w:cs="Times New Roman"/>
          <w:sz w:val="28"/>
          <w:szCs w:val="28"/>
        </w:rPr>
        <w:t xml:space="preserve"> в</w:t>
      </w:r>
      <w:r w:rsidR="00A015FA">
        <w:rPr>
          <w:rFonts w:ascii="Times New Roman" w:hAnsi="Times New Roman" w:cs="Times New Roman"/>
          <w:sz w:val="28"/>
          <w:szCs w:val="28"/>
        </w:rPr>
        <w:t xml:space="preserve"> книге</w:t>
      </w:r>
      <w:r w:rsidR="006F66BE">
        <w:rPr>
          <w:rFonts w:ascii="Times New Roman" w:hAnsi="Times New Roman" w:cs="Times New Roman"/>
          <w:sz w:val="28"/>
          <w:szCs w:val="28"/>
        </w:rPr>
        <w:t xml:space="preserve"> </w:t>
      </w:r>
      <w:r w:rsidR="00A924E6">
        <w:rPr>
          <w:rFonts w:ascii="Times New Roman" w:hAnsi="Times New Roman" w:cs="Times New Roman"/>
          <w:sz w:val="28"/>
          <w:szCs w:val="28"/>
        </w:rPr>
        <w:t>«Гармония и алгебра Псалтири: литературный и лингвистический анализ библейских псалмов»</w:t>
      </w:r>
      <w:r w:rsidR="00A015FA">
        <w:rPr>
          <w:rStyle w:val="a5"/>
          <w:rFonts w:ascii="Times New Roman" w:hAnsi="Times New Roman" w:cs="Times New Roman"/>
          <w:sz w:val="28"/>
          <w:szCs w:val="28"/>
        </w:rPr>
        <w:footnoteReference w:id="46"/>
      </w:r>
      <w:r w:rsidR="00F30C66">
        <w:rPr>
          <w:rFonts w:ascii="Times New Roman" w:hAnsi="Times New Roman" w:cs="Times New Roman"/>
          <w:sz w:val="28"/>
          <w:szCs w:val="28"/>
        </w:rPr>
        <w:t>.</w:t>
      </w:r>
      <w:r w:rsidR="00EB0219">
        <w:rPr>
          <w:rFonts w:ascii="Times New Roman" w:hAnsi="Times New Roman" w:cs="Times New Roman"/>
          <w:sz w:val="28"/>
          <w:szCs w:val="28"/>
        </w:rPr>
        <w:t xml:space="preserve"> </w:t>
      </w:r>
      <w:r w:rsidR="00D32F92">
        <w:rPr>
          <w:rFonts w:ascii="Times New Roman" w:hAnsi="Times New Roman" w:cs="Times New Roman"/>
          <w:sz w:val="28"/>
          <w:szCs w:val="28"/>
        </w:rPr>
        <w:t>Э</w:t>
      </w:r>
      <w:r w:rsidR="00D8387E">
        <w:rPr>
          <w:rFonts w:ascii="Times New Roman" w:hAnsi="Times New Roman" w:cs="Times New Roman"/>
          <w:sz w:val="28"/>
          <w:szCs w:val="28"/>
        </w:rPr>
        <w:t>ту книгу</w:t>
      </w:r>
      <w:r w:rsidR="00D32F92">
        <w:rPr>
          <w:rFonts w:ascii="Times New Roman" w:hAnsi="Times New Roman" w:cs="Times New Roman"/>
          <w:sz w:val="28"/>
          <w:szCs w:val="28"/>
        </w:rPr>
        <w:t xml:space="preserve"> </w:t>
      </w:r>
      <w:r w:rsidR="00D8387E">
        <w:rPr>
          <w:rFonts w:ascii="Times New Roman" w:hAnsi="Times New Roman" w:cs="Times New Roman"/>
          <w:sz w:val="28"/>
          <w:szCs w:val="28"/>
        </w:rPr>
        <w:t>можно использовать</w:t>
      </w:r>
      <w:r w:rsidR="00D32F92">
        <w:rPr>
          <w:rFonts w:ascii="Times New Roman" w:hAnsi="Times New Roman" w:cs="Times New Roman"/>
          <w:sz w:val="28"/>
          <w:szCs w:val="28"/>
        </w:rPr>
        <w:t xml:space="preserve"> как учебное пособие</w:t>
      </w:r>
      <w:r w:rsidR="00D8387E">
        <w:rPr>
          <w:rFonts w:ascii="Times New Roman" w:hAnsi="Times New Roman" w:cs="Times New Roman"/>
          <w:sz w:val="28"/>
          <w:szCs w:val="28"/>
        </w:rPr>
        <w:t xml:space="preserve"> для переводчиков:</w:t>
      </w:r>
      <w:r w:rsidR="00D32F92">
        <w:rPr>
          <w:rFonts w:ascii="Times New Roman" w:hAnsi="Times New Roman" w:cs="Times New Roman"/>
          <w:sz w:val="28"/>
          <w:szCs w:val="28"/>
        </w:rPr>
        <w:t xml:space="preserve"> в ней автор предлагает десять </w:t>
      </w:r>
      <w:r w:rsidR="00D26FC8">
        <w:rPr>
          <w:rFonts w:ascii="Times New Roman" w:hAnsi="Times New Roman" w:cs="Times New Roman"/>
          <w:sz w:val="28"/>
          <w:szCs w:val="28"/>
        </w:rPr>
        <w:t xml:space="preserve">ступеней </w:t>
      </w:r>
      <w:r w:rsidR="00AC7888">
        <w:rPr>
          <w:rFonts w:ascii="Times New Roman" w:hAnsi="Times New Roman" w:cs="Times New Roman"/>
          <w:sz w:val="28"/>
          <w:szCs w:val="28"/>
        </w:rPr>
        <w:t>перевода</w:t>
      </w:r>
      <w:r w:rsidR="00D26FC8">
        <w:rPr>
          <w:rFonts w:ascii="Times New Roman" w:hAnsi="Times New Roman" w:cs="Times New Roman"/>
          <w:sz w:val="28"/>
          <w:szCs w:val="28"/>
        </w:rPr>
        <w:t xml:space="preserve"> псалмов</w:t>
      </w:r>
      <w:r w:rsidR="00690091">
        <w:rPr>
          <w:rStyle w:val="a5"/>
          <w:rFonts w:ascii="Times New Roman" w:hAnsi="Times New Roman" w:cs="Times New Roman"/>
          <w:sz w:val="28"/>
          <w:szCs w:val="28"/>
        </w:rPr>
        <w:footnoteReference w:id="47"/>
      </w:r>
      <w:r w:rsidR="007053FE">
        <w:rPr>
          <w:rFonts w:ascii="Times New Roman" w:hAnsi="Times New Roman" w:cs="Times New Roman"/>
          <w:sz w:val="28"/>
          <w:szCs w:val="28"/>
        </w:rPr>
        <w:t xml:space="preserve">, </w:t>
      </w:r>
      <w:r w:rsidR="00D8387E">
        <w:rPr>
          <w:rFonts w:ascii="Times New Roman" w:hAnsi="Times New Roman" w:cs="Times New Roman"/>
          <w:sz w:val="28"/>
          <w:szCs w:val="28"/>
        </w:rPr>
        <w:t>которые включают в себя</w:t>
      </w:r>
      <w:r w:rsidR="007053FE">
        <w:rPr>
          <w:rFonts w:ascii="Times New Roman" w:hAnsi="Times New Roman" w:cs="Times New Roman"/>
          <w:sz w:val="28"/>
          <w:szCs w:val="28"/>
        </w:rPr>
        <w:t xml:space="preserve"> </w:t>
      </w:r>
      <w:r w:rsidR="00023489">
        <w:rPr>
          <w:rFonts w:ascii="Times New Roman" w:hAnsi="Times New Roman" w:cs="Times New Roman"/>
          <w:sz w:val="28"/>
          <w:szCs w:val="28"/>
        </w:rPr>
        <w:t>определение</w:t>
      </w:r>
      <w:r w:rsidR="00D8387E">
        <w:rPr>
          <w:rFonts w:ascii="Times New Roman" w:hAnsi="Times New Roman" w:cs="Times New Roman"/>
          <w:sz w:val="28"/>
          <w:szCs w:val="28"/>
        </w:rPr>
        <w:t xml:space="preserve"> </w:t>
      </w:r>
      <w:r w:rsidR="00023489">
        <w:rPr>
          <w:rFonts w:ascii="Times New Roman" w:hAnsi="Times New Roman" w:cs="Times New Roman"/>
          <w:sz w:val="28"/>
          <w:szCs w:val="28"/>
        </w:rPr>
        <w:t>жанра, выделение границ фрагмента для перевода</w:t>
      </w:r>
      <w:r w:rsidR="007053FE">
        <w:rPr>
          <w:rFonts w:ascii="Times New Roman" w:hAnsi="Times New Roman" w:cs="Times New Roman"/>
          <w:sz w:val="28"/>
          <w:szCs w:val="28"/>
        </w:rPr>
        <w:t xml:space="preserve">, </w:t>
      </w:r>
      <w:r w:rsidR="00023489">
        <w:rPr>
          <w:rFonts w:ascii="Times New Roman" w:hAnsi="Times New Roman" w:cs="Times New Roman"/>
          <w:sz w:val="28"/>
          <w:szCs w:val="28"/>
        </w:rPr>
        <w:t>анализ словаря и тематической структуры</w:t>
      </w:r>
      <w:r w:rsidR="007053FE">
        <w:rPr>
          <w:rFonts w:ascii="Times New Roman" w:hAnsi="Times New Roman" w:cs="Times New Roman"/>
          <w:sz w:val="28"/>
          <w:szCs w:val="28"/>
        </w:rPr>
        <w:t xml:space="preserve">, </w:t>
      </w:r>
      <w:r w:rsidR="00D8387E">
        <w:rPr>
          <w:rFonts w:ascii="Times New Roman" w:hAnsi="Times New Roman" w:cs="Times New Roman"/>
          <w:sz w:val="28"/>
          <w:szCs w:val="28"/>
        </w:rPr>
        <w:t xml:space="preserve">речевых актов и тд. </w:t>
      </w:r>
      <w:r w:rsidR="00D26FC8">
        <w:rPr>
          <w:rFonts w:ascii="Times New Roman" w:hAnsi="Times New Roman" w:cs="Times New Roman"/>
          <w:sz w:val="28"/>
          <w:szCs w:val="28"/>
        </w:rPr>
        <w:t>Что самое важное</w:t>
      </w:r>
      <w:r w:rsidR="00D8387E">
        <w:rPr>
          <w:rFonts w:ascii="Times New Roman" w:hAnsi="Times New Roman" w:cs="Times New Roman"/>
          <w:sz w:val="28"/>
          <w:szCs w:val="28"/>
        </w:rPr>
        <w:t xml:space="preserve">, </w:t>
      </w:r>
      <w:r w:rsidR="00EE45DA">
        <w:rPr>
          <w:rFonts w:ascii="Times New Roman" w:hAnsi="Times New Roman" w:cs="Times New Roman"/>
          <w:sz w:val="28"/>
          <w:szCs w:val="28"/>
        </w:rPr>
        <w:t>в книге приводятся упражнения по переводу стихов Псалтири</w:t>
      </w:r>
      <w:r w:rsidR="00D26FC8">
        <w:rPr>
          <w:rFonts w:ascii="Times New Roman" w:hAnsi="Times New Roman" w:cs="Times New Roman"/>
          <w:sz w:val="28"/>
          <w:szCs w:val="28"/>
        </w:rPr>
        <w:t>, выстроенные</w:t>
      </w:r>
      <w:r w:rsidR="00EE45DA">
        <w:rPr>
          <w:rFonts w:ascii="Times New Roman" w:hAnsi="Times New Roman" w:cs="Times New Roman"/>
          <w:sz w:val="28"/>
          <w:szCs w:val="28"/>
        </w:rPr>
        <w:t xml:space="preserve"> в виде вопросов к семантике</w:t>
      </w:r>
      <w:r w:rsidR="00023489">
        <w:rPr>
          <w:rFonts w:ascii="Times New Roman" w:hAnsi="Times New Roman" w:cs="Times New Roman"/>
          <w:sz w:val="28"/>
          <w:szCs w:val="28"/>
        </w:rPr>
        <w:t xml:space="preserve"> отдельных слов и</w:t>
      </w:r>
      <w:r w:rsidR="00EE45DA">
        <w:rPr>
          <w:rFonts w:ascii="Times New Roman" w:hAnsi="Times New Roman" w:cs="Times New Roman"/>
          <w:sz w:val="28"/>
          <w:szCs w:val="28"/>
        </w:rPr>
        <w:t xml:space="preserve"> типам параллельных структур, </w:t>
      </w:r>
      <w:r w:rsidR="00023489">
        <w:rPr>
          <w:rFonts w:ascii="Times New Roman" w:hAnsi="Times New Roman" w:cs="Times New Roman"/>
          <w:sz w:val="28"/>
          <w:szCs w:val="28"/>
        </w:rPr>
        <w:t>заданий на вычленение фигур речи и умение</w:t>
      </w:r>
      <w:r w:rsidR="00EE45DA">
        <w:rPr>
          <w:rFonts w:ascii="Times New Roman" w:hAnsi="Times New Roman" w:cs="Times New Roman"/>
          <w:sz w:val="28"/>
          <w:szCs w:val="28"/>
        </w:rPr>
        <w:t xml:space="preserve"> описать их значения</w:t>
      </w:r>
      <w:r w:rsidR="00973F21">
        <w:rPr>
          <w:rFonts w:ascii="Times New Roman" w:hAnsi="Times New Roman" w:cs="Times New Roman"/>
          <w:sz w:val="28"/>
          <w:szCs w:val="28"/>
        </w:rPr>
        <w:t xml:space="preserve">, </w:t>
      </w:r>
      <w:r w:rsidR="00D85209">
        <w:rPr>
          <w:rFonts w:ascii="Times New Roman" w:hAnsi="Times New Roman" w:cs="Times New Roman"/>
          <w:sz w:val="28"/>
          <w:szCs w:val="28"/>
        </w:rPr>
        <w:t xml:space="preserve">к каждому псалму </w:t>
      </w:r>
      <w:r w:rsidR="00A67F08">
        <w:rPr>
          <w:rFonts w:ascii="Times New Roman" w:hAnsi="Times New Roman" w:cs="Times New Roman"/>
          <w:sz w:val="28"/>
          <w:szCs w:val="28"/>
        </w:rPr>
        <w:t xml:space="preserve">также </w:t>
      </w:r>
      <w:r w:rsidR="00D85209">
        <w:rPr>
          <w:rFonts w:ascii="Times New Roman" w:hAnsi="Times New Roman" w:cs="Times New Roman"/>
          <w:sz w:val="28"/>
          <w:szCs w:val="28"/>
        </w:rPr>
        <w:t xml:space="preserve">предлагается </w:t>
      </w:r>
      <w:r w:rsidR="00F86B59">
        <w:rPr>
          <w:rFonts w:ascii="Times New Roman" w:hAnsi="Times New Roman" w:cs="Times New Roman"/>
          <w:sz w:val="28"/>
          <w:szCs w:val="28"/>
        </w:rPr>
        <w:t>выстроить</w:t>
      </w:r>
      <w:r w:rsidR="00973F21">
        <w:rPr>
          <w:rFonts w:ascii="Times New Roman" w:hAnsi="Times New Roman" w:cs="Times New Roman"/>
          <w:sz w:val="28"/>
          <w:szCs w:val="28"/>
        </w:rPr>
        <w:t xml:space="preserve"> схему семантических связей. </w:t>
      </w:r>
      <w:r w:rsidR="00690091">
        <w:rPr>
          <w:rFonts w:ascii="Times New Roman" w:hAnsi="Times New Roman" w:cs="Times New Roman"/>
          <w:sz w:val="28"/>
          <w:szCs w:val="28"/>
        </w:rPr>
        <w:t xml:space="preserve">Так, книга предлагает методологически стройную систему перевода библейского стихотворного текста, </w:t>
      </w:r>
      <w:r w:rsidR="00E231EA">
        <w:rPr>
          <w:rFonts w:ascii="Times New Roman" w:hAnsi="Times New Roman" w:cs="Times New Roman"/>
          <w:sz w:val="28"/>
          <w:szCs w:val="28"/>
        </w:rPr>
        <w:t>опыт которой был заимствован нами при анализе перевода Нагорной проповеди на китайский язык.</w:t>
      </w:r>
    </w:p>
    <w:p w:rsidR="005C5D4E" w:rsidRPr="00B42FF1" w:rsidRDefault="00FB0A1B" w:rsidP="00D6672D">
      <w:pPr>
        <w:ind w:firstLine="708"/>
        <w:rPr>
          <w:rFonts w:ascii="Times New Roman" w:hAnsi="Times New Roman" w:cs="Times New Roman"/>
          <w:sz w:val="28"/>
          <w:szCs w:val="28"/>
        </w:rPr>
      </w:pPr>
      <w:r>
        <w:rPr>
          <w:rFonts w:ascii="Times New Roman" w:hAnsi="Times New Roman" w:cs="Times New Roman"/>
          <w:sz w:val="28"/>
          <w:szCs w:val="28"/>
        </w:rPr>
        <w:t xml:space="preserve">Литературную </w:t>
      </w:r>
      <w:r w:rsidR="00D32F92">
        <w:rPr>
          <w:rFonts w:ascii="Times New Roman" w:hAnsi="Times New Roman" w:cs="Times New Roman"/>
          <w:sz w:val="28"/>
          <w:szCs w:val="28"/>
        </w:rPr>
        <w:t xml:space="preserve">теорию </w:t>
      </w:r>
      <w:r>
        <w:rPr>
          <w:rFonts w:ascii="Times New Roman" w:hAnsi="Times New Roman" w:cs="Times New Roman"/>
          <w:sz w:val="28"/>
          <w:szCs w:val="28"/>
        </w:rPr>
        <w:t xml:space="preserve">также </w:t>
      </w:r>
      <w:r w:rsidR="00263845">
        <w:rPr>
          <w:rFonts w:ascii="Times New Roman" w:hAnsi="Times New Roman" w:cs="Times New Roman"/>
          <w:sz w:val="28"/>
          <w:szCs w:val="28"/>
        </w:rPr>
        <w:t>освещает</w:t>
      </w:r>
      <w:r w:rsidR="00D32F92">
        <w:rPr>
          <w:rFonts w:ascii="Times New Roman" w:hAnsi="Times New Roman" w:cs="Times New Roman"/>
          <w:sz w:val="28"/>
          <w:szCs w:val="28"/>
        </w:rPr>
        <w:t xml:space="preserve"> </w:t>
      </w:r>
      <w:r w:rsidR="00023489">
        <w:rPr>
          <w:rFonts w:ascii="Times New Roman" w:hAnsi="Times New Roman" w:cs="Times New Roman"/>
          <w:sz w:val="28"/>
          <w:szCs w:val="28"/>
        </w:rPr>
        <w:t>Адель Берлин (</w:t>
      </w:r>
      <w:r w:rsidR="00E52B15" w:rsidRPr="00E52B15">
        <w:rPr>
          <w:rFonts w:ascii="Times New Roman" w:hAnsi="Times New Roman" w:cs="Times New Roman"/>
          <w:sz w:val="28"/>
          <w:szCs w:val="28"/>
        </w:rPr>
        <w:t>Adele</w:t>
      </w:r>
      <w:r w:rsidR="00E52B15">
        <w:rPr>
          <w:rFonts w:ascii="Times New Roman" w:hAnsi="Times New Roman" w:cs="Times New Roman"/>
          <w:sz w:val="28"/>
          <w:szCs w:val="28"/>
        </w:rPr>
        <w:t xml:space="preserve"> Berlin</w:t>
      </w:r>
      <w:r w:rsidR="00023489">
        <w:rPr>
          <w:rFonts w:ascii="Times New Roman" w:hAnsi="Times New Roman" w:cs="Times New Roman"/>
          <w:sz w:val="28"/>
          <w:szCs w:val="28"/>
        </w:rPr>
        <w:t xml:space="preserve">) в своей </w:t>
      </w:r>
      <w:r w:rsidR="00E52B15">
        <w:rPr>
          <w:rFonts w:ascii="Times New Roman" w:hAnsi="Times New Roman" w:cs="Times New Roman"/>
          <w:sz w:val="28"/>
          <w:szCs w:val="28"/>
        </w:rPr>
        <w:t>книге «Поэтика библейского повествования и его</w:t>
      </w:r>
      <w:r w:rsidR="00A67F08">
        <w:rPr>
          <w:rFonts w:ascii="Times New Roman" w:hAnsi="Times New Roman" w:cs="Times New Roman"/>
          <w:sz w:val="28"/>
          <w:szCs w:val="28"/>
        </w:rPr>
        <w:t xml:space="preserve"> интерпретация</w:t>
      </w:r>
      <w:r w:rsidR="00E52B15">
        <w:rPr>
          <w:rFonts w:ascii="Times New Roman" w:hAnsi="Times New Roman" w:cs="Times New Roman"/>
          <w:sz w:val="28"/>
          <w:szCs w:val="28"/>
        </w:rPr>
        <w:t>»</w:t>
      </w:r>
      <w:r w:rsidR="00E52B15">
        <w:rPr>
          <w:rStyle w:val="a5"/>
          <w:rFonts w:ascii="Times New Roman" w:hAnsi="Times New Roman" w:cs="Times New Roman"/>
          <w:sz w:val="28"/>
          <w:szCs w:val="28"/>
        </w:rPr>
        <w:footnoteReference w:id="48"/>
      </w:r>
      <w:r w:rsidR="00E52B15">
        <w:rPr>
          <w:rFonts w:ascii="Times New Roman" w:hAnsi="Times New Roman" w:cs="Times New Roman"/>
          <w:sz w:val="28"/>
          <w:szCs w:val="28"/>
        </w:rPr>
        <w:t>.</w:t>
      </w:r>
      <w:r w:rsidR="00723005" w:rsidRPr="00723005">
        <w:rPr>
          <w:rFonts w:ascii="Times New Roman" w:hAnsi="Times New Roman" w:cs="Times New Roman"/>
          <w:sz w:val="28"/>
          <w:szCs w:val="28"/>
        </w:rPr>
        <w:t xml:space="preserve"> </w:t>
      </w:r>
      <w:r w:rsidR="00D22F8D">
        <w:rPr>
          <w:rFonts w:ascii="Times New Roman" w:hAnsi="Times New Roman" w:cs="Times New Roman"/>
          <w:sz w:val="28"/>
          <w:szCs w:val="28"/>
        </w:rPr>
        <w:t>А. Берлин ан</w:t>
      </w:r>
      <w:r w:rsidR="00D65200">
        <w:rPr>
          <w:rFonts w:ascii="Times New Roman" w:hAnsi="Times New Roman" w:cs="Times New Roman"/>
          <w:sz w:val="28"/>
          <w:szCs w:val="28"/>
        </w:rPr>
        <w:t>ализирует действующих лиц некоторых книг Ветхого Завета как ли</w:t>
      </w:r>
      <w:r w:rsidR="00A0557E">
        <w:rPr>
          <w:rFonts w:ascii="Times New Roman" w:hAnsi="Times New Roman" w:cs="Times New Roman"/>
          <w:sz w:val="28"/>
          <w:szCs w:val="28"/>
        </w:rPr>
        <w:t>тературных персонажей, изучает средства создания образ</w:t>
      </w:r>
      <w:r w:rsidR="0027118A">
        <w:rPr>
          <w:rFonts w:ascii="Times New Roman" w:hAnsi="Times New Roman" w:cs="Times New Roman"/>
          <w:sz w:val="28"/>
          <w:szCs w:val="28"/>
        </w:rPr>
        <w:t xml:space="preserve">а и </w:t>
      </w:r>
      <w:r w:rsidR="002F15AA">
        <w:rPr>
          <w:rFonts w:ascii="Times New Roman" w:hAnsi="Times New Roman" w:cs="Times New Roman"/>
          <w:sz w:val="28"/>
          <w:szCs w:val="28"/>
        </w:rPr>
        <w:t>перспективы, с которо</w:t>
      </w:r>
      <w:r w:rsidR="00A12870">
        <w:rPr>
          <w:rFonts w:ascii="Times New Roman" w:hAnsi="Times New Roman" w:cs="Times New Roman"/>
          <w:sz w:val="28"/>
          <w:szCs w:val="28"/>
        </w:rPr>
        <w:t xml:space="preserve">й освещаются библейские события. Несмотря на то что данный подход не был использован нами в настоящей работе, его неоспоримое преимущество  – умение системно видеть текст, анализировать  </w:t>
      </w:r>
      <w:r>
        <w:rPr>
          <w:rFonts w:ascii="Times New Roman" w:hAnsi="Times New Roman" w:cs="Times New Roman"/>
          <w:sz w:val="28"/>
          <w:szCs w:val="28"/>
        </w:rPr>
        <w:t xml:space="preserve">не отдельные фразы, а </w:t>
      </w:r>
      <w:r w:rsidR="002D6AA4">
        <w:rPr>
          <w:rFonts w:ascii="Times New Roman" w:hAnsi="Times New Roman" w:cs="Times New Roman"/>
          <w:sz w:val="28"/>
          <w:szCs w:val="28"/>
        </w:rPr>
        <w:t>их место в канве повествования: «Поэтика начинается с пристального чтени</w:t>
      </w:r>
      <w:r w:rsidR="00A67F08">
        <w:rPr>
          <w:rFonts w:ascii="Times New Roman" w:hAnsi="Times New Roman" w:cs="Times New Roman"/>
          <w:sz w:val="28"/>
          <w:szCs w:val="28"/>
        </w:rPr>
        <w:t xml:space="preserve">я, в процессе </w:t>
      </w:r>
      <w:r w:rsidR="002D6AA4">
        <w:rPr>
          <w:rFonts w:ascii="Times New Roman" w:hAnsi="Times New Roman" w:cs="Times New Roman"/>
          <w:sz w:val="28"/>
          <w:szCs w:val="28"/>
        </w:rPr>
        <w:t xml:space="preserve">которого мы отмечаем </w:t>
      </w:r>
      <w:r w:rsidR="00263845">
        <w:rPr>
          <w:rFonts w:ascii="Times New Roman" w:hAnsi="Times New Roman" w:cs="Times New Roman"/>
          <w:sz w:val="28"/>
          <w:szCs w:val="28"/>
        </w:rPr>
        <w:t xml:space="preserve">языковые структуры, архетипы, </w:t>
      </w:r>
      <w:r w:rsidR="00A67F08">
        <w:rPr>
          <w:rFonts w:ascii="Times New Roman" w:hAnsi="Times New Roman" w:cs="Times New Roman"/>
          <w:sz w:val="28"/>
          <w:szCs w:val="28"/>
        </w:rPr>
        <w:t>узус отдельных слов</w:t>
      </w:r>
      <w:r w:rsidR="00263845">
        <w:rPr>
          <w:rFonts w:ascii="Times New Roman" w:hAnsi="Times New Roman" w:cs="Times New Roman"/>
          <w:sz w:val="28"/>
          <w:szCs w:val="28"/>
        </w:rPr>
        <w:t xml:space="preserve">, повторяющиеся и единичные способы организации текста. Акцент при этом делается не на семантике выделенных </w:t>
      </w:r>
      <w:r w:rsidR="00263845">
        <w:rPr>
          <w:rFonts w:ascii="Times New Roman" w:hAnsi="Times New Roman" w:cs="Times New Roman"/>
          <w:sz w:val="28"/>
          <w:szCs w:val="28"/>
        </w:rPr>
        <w:lastRenderedPageBreak/>
        <w:t>нами средств, а на их функции в организации художественного текста</w:t>
      </w:r>
      <w:r w:rsidR="002D6AA4">
        <w:rPr>
          <w:rFonts w:ascii="Times New Roman" w:hAnsi="Times New Roman" w:cs="Times New Roman"/>
          <w:sz w:val="28"/>
          <w:szCs w:val="28"/>
        </w:rPr>
        <w:t>»</w:t>
      </w:r>
      <w:r w:rsidR="00263845">
        <w:rPr>
          <w:rStyle w:val="a5"/>
          <w:rFonts w:ascii="Times New Roman" w:hAnsi="Times New Roman" w:cs="Times New Roman"/>
          <w:sz w:val="28"/>
          <w:szCs w:val="28"/>
        </w:rPr>
        <w:footnoteReference w:id="49"/>
      </w:r>
      <w:r w:rsidR="00263845">
        <w:rPr>
          <w:rFonts w:ascii="Times New Roman" w:hAnsi="Times New Roman" w:cs="Times New Roman"/>
          <w:sz w:val="28"/>
          <w:szCs w:val="28"/>
        </w:rPr>
        <w:t>.</w:t>
      </w:r>
      <w:r w:rsidR="00A67F08" w:rsidRPr="00A67F08">
        <w:rPr>
          <w:rFonts w:ascii="Times New Roman" w:hAnsi="Times New Roman" w:cs="Times New Roman"/>
          <w:sz w:val="28"/>
          <w:szCs w:val="28"/>
        </w:rPr>
        <w:t xml:space="preserve"> </w:t>
      </w:r>
      <w:r w:rsidR="00A67F08">
        <w:rPr>
          <w:rFonts w:ascii="Times New Roman" w:hAnsi="Times New Roman" w:cs="Times New Roman"/>
          <w:sz w:val="28"/>
          <w:szCs w:val="28"/>
        </w:rPr>
        <w:t xml:space="preserve">Поскольку А. Берлин исследовала не переводной текст, она не заостряет внимание на проблеме передачи значений одного языка средствами другого, </w:t>
      </w:r>
      <w:r w:rsidR="000D0D54">
        <w:rPr>
          <w:rFonts w:ascii="Times New Roman" w:hAnsi="Times New Roman" w:cs="Times New Roman"/>
          <w:sz w:val="28"/>
          <w:szCs w:val="28"/>
        </w:rPr>
        <w:t>хотя</w:t>
      </w:r>
      <w:r w:rsidR="004E094D">
        <w:rPr>
          <w:rFonts w:ascii="Times New Roman" w:hAnsi="Times New Roman" w:cs="Times New Roman"/>
          <w:sz w:val="28"/>
          <w:szCs w:val="28"/>
        </w:rPr>
        <w:t xml:space="preserve"> такое исследование – например, сравнение средств и способов создания перспективы </w:t>
      </w:r>
      <w:r w:rsidR="005C5D4E">
        <w:rPr>
          <w:rFonts w:ascii="Times New Roman" w:hAnsi="Times New Roman" w:cs="Times New Roman"/>
          <w:sz w:val="28"/>
          <w:szCs w:val="28"/>
        </w:rPr>
        <w:t xml:space="preserve">библейского </w:t>
      </w:r>
      <w:r w:rsidR="004E094D">
        <w:rPr>
          <w:rFonts w:ascii="Times New Roman" w:hAnsi="Times New Roman" w:cs="Times New Roman"/>
          <w:sz w:val="28"/>
          <w:szCs w:val="28"/>
        </w:rPr>
        <w:t xml:space="preserve">повествования </w:t>
      </w:r>
      <w:r w:rsidR="00585775">
        <w:rPr>
          <w:rFonts w:ascii="Times New Roman" w:hAnsi="Times New Roman" w:cs="Times New Roman"/>
          <w:sz w:val="28"/>
          <w:szCs w:val="28"/>
        </w:rPr>
        <w:t xml:space="preserve">на </w:t>
      </w:r>
      <w:r w:rsidR="004E094D">
        <w:rPr>
          <w:rFonts w:ascii="Times New Roman" w:hAnsi="Times New Roman" w:cs="Times New Roman"/>
          <w:sz w:val="28"/>
          <w:szCs w:val="28"/>
        </w:rPr>
        <w:t>разных языках, представляется нам интересным</w:t>
      </w:r>
      <w:r w:rsidR="00585775">
        <w:rPr>
          <w:rFonts w:ascii="Times New Roman" w:hAnsi="Times New Roman" w:cs="Times New Roman"/>
          <w:sz w:val="28"/>
          <w:szCs w:val="28"/>
        </w:rPr>
        <w:t xml:space="preserve"> в дальнейшем</w:t>
      </w:r>
      <w:r w:rsidR="004E094D">
        <w:rPr>
          <w:rFonts w:ascii="Times New Roman" w:hAnsi="Times New Roman" w:cs="Times New Roman"/>
          <w:sz w:val="28"/>
          <w:szCs w:val="28"/>
        </w:rPr>
        <w:t>.</w:t>
      </w:r>
      <w:r w:rsidR="00D6672D">
        <w:rPr>
          <w:rFonts w:ascii="Times New Roman" w:hAnsi="Times New Roman" w:cs="Times New Roman"/>
          <w:sz w:val="28"/>
          <w:szCs w:val="28"/>
        </w:rPr>
        <w:t xml:space="preserve"> </w:t>
      </w:r>
      <w:r w:rsidR="005C5D4E">
        <w:rPr>
          <w:rFonts w:ascii="Times New Roman" w:hAnsi="Times New Roman" w:cs="Times New Roman"/>
          <w:sz w:val="28"/>
          <w:szCs w:val="28"/>
        </w:rPr>
        <w:t xml:space="preserve">Помимо сторонников литературной теории, </w:t>
      </w:r>
      <w:r w:rsidR="0033378F">
        <w:rPr>
          <w:rFonts w:ascii="Times New Roman" w:hAnsi="Times New Roman" w:cs="Times New Roman"/>
          <w:sz w:val="28"/>
          <w:szCs w:val="28"/>
        </w:rPr>
        <w:t xml:space="preserve">нами </w:t>
      </w:r>
      <w:r w:rsidR="005C5D4E">
        <w:rPr>
          <w:rFonts w:ascii="Times New Roman" w:hAnsi="Times New Roman" w:cs="Times New Roman"/>
          <w:sz w:val="28"/>
          <w:szCs w:val="28"/>
        </w:rPr>
        <w:t>в настоящей</w:t>
      </w:r>
      <w:r w:rsidR="00D6672D">
        <w:rPr>
          <w:rFonts w:ascii="Times New Roman" w:hAnsi="Times New Roman" w:cs="Times New Roman"/>
          <w:sz w:val="28"/>
          <w:szCs w:val="28"/>
        </w:rPr>
        <w:t xml:space="preserve"> работе был</w:t>
      </w:r>
      <w:r w:rsidR="009A3CD7">
        <w:rPr>
          <w:rFonts w:ascii="Times New Roman" w:hAnsi="Times New Roman" w:cs="Times New Roman"/>
          <w:sz w:val="28"/>
          <w:szCs w:val="28"/>
        </w:rPr>
        <w:t>и</w:t>
      </w:r>
      <w:r w:rsidR="00D6672D">
        <w:rPr>
          <w:rFonts w:ascii="Times New Roman" w:hAnsi="Times New Roman" w:cs="Times New Roman"/>
          <w:sz w:val="28"/>
          <w:szCs w:val="28"/>
        </w:rPr>
        <w:t xml:space="preserve"> привлечён</w:t>
      </w:r>
      <w:r w:rsidR="009A3CD7">
        <w:rPr>
          <w:rFonts w:ascii="Times New Roman" w:hAnsi="Times New Roman" w:cs="Times New Roman"/>
          <w:sz w:val="28"/>
          <w:szCs w:val="28"/>
        </w:rPr>
        <w:t>ы</w:t>
      </w:r>
      <w:r w:rsidR="00D6672D">
        <w:rPr>
          <w:rFonts w:ascii="Times New Roman" w:hAnsi="Times New Roman" w:cs="Times New Roman"/>
          <w:sz w:val="28"/>
          <w:szCs w:val="28"/>
        </w:rPr>
        <w:t xml:space="preserve"> материал</w:t>
      </w:r>
      <w:r w:rsidR="009A3CD7">
        <w:rPr>
          <w:rFonts w:ascii="Times New Roman" w:hAnsi="Times New Roman" w:cs="Times New Roman"/>
          <w:sz w:val="28"/>
          <w:szCs w:val="28"/>
        </w:rPr>
        <w:t>ы</w:t>
      </w:r>
      <w:r w:rsidR="00D6672D">
        <w:rPr>
          <w:rFonts w:ascii="Times New Roman" w:hAnsi="Times New Roman" w:cs="Times New Roman"/>
          <w:sz w:val="28"/>
          <w:szCs w:val="28"/>
        </w:rPr>
        <w:t xml:space="preserve"> </w:t>
      </w:r>
      <w:r w:rsidR="000E1B2F">
        <w:rPr>
          <w:rFonts w:ascii="Times New Roman" w:hAnsi="Times New Roman" w:cs="Times New Roman"/>
          <w:sz w:val="28"/>
          <w:szCs w:val="28"/>
        </w:rPr>
        <w:t>известной немецкой исследователь</w:t>
      </w:r>
      <w:r w:rsidR="005E7645">
        <w:rPr>
          <w:rFonts w:ascii="Times New Roman" w:hAnsi="Times New Roman" w:cs="Times New Roman"/>
          <w:sz w:val="28"/>
          <w:szCs w:val="28"/>
        </w:rPr>
        <w:t>ни</w:t>
      </w:r>
      <w:r w:rsidR="000E1B2F">
        <w:rPr>
          <w:rFonts w:ascii="Times New Roman" w:hAnsi="Times New Roman" w:cs="Times New Roman"/>
          <w:sz w:val="28"/>
          <w:szCs w:val="28"/>
        </w:rPr>
        <w:t>цы Кристианы Норд (</w:t>
      </w:r>
      <w:r w:rsidR="000E1B2F" w:rsidRPr="000E1B2F">
        <w:rPr>
          <w:rFonts w:ascii="Times New Roman" w:hAnsi="Times New Roman" w:cs="Times New Roman"/>
          <w:sz w:val="28"/>
          <w:szCs w:val="28"/>
        </w:rPr>
        <w:t>Christiane Nord</w:t>
      </w:r>
      <w:r w:rsidR="000E1B2F">
        <w:rPr>
          <w:rFonts w:ascii="Times New Roman" w:hAnsi="Times New Roman" w:cs="Times New Roman"/>
          <w:sz w:val="28"/>
          <w:szCs w:val="28"/>
        </w:rPr>
        <w:t>)</w:t>
      </w:r>
      <w:r w:rsidR="003355F6">
        <w:rPr>
          <w:rFonts w:ascii="Times New Roman" w:hAnsi="Times New Roman" w:cs="Times New Roman"/>
          <w:sz w:val="28"/>
          <w:szCs w:val="28"/>
        </w:rPr>
        <w:t>. В своей книге «Анализ текста при переводе»</w:t>
      </w:r>
      <w:r w:rsidR="002C3574">
        <w:rPr>
          <w:rStyle w:val="a5"/>
          <w:rFonts w:ascii="Times New Roman" w:hAnsi="Times New Roman" w:cs="Times New Roman"/>
          <w:sz w:val="28"/>
          <w:szCs w:val="28"/>
        </w:rPr>
        <w:footnoteReference w:id="50"/>
      </w:r>
      <w:r w:rsidR="00B42FF1" w:rsidRPr="004A558F">
        <w:rPr>
          <w:rFonts w:ascii="Times New Roman" w:hAnsi="Times New Roman" w:cs="Times New Roman"/>
          <w:sz w:val="28"/>
          <w:szCs w:val="28"/>
        </w:rPr>
        <w:t xml:space="preserve"> </w:t>
      </w:r>
      <w:r w:rsidR="004A558F">
        <w:rPr>
          <w:rFonts w:ascii="Times New Roman" w:hAnsi="Times New Roman" w:cs="Times New Roman"/>
          <w:sz w:val="28"/>
          <w:szCs w:val="28"/>
        </w:rPr>
        <w:t>она приводит детальный перечень экстра- и интертекстуальных факторов, которые необходимо учесть при анализе текста.</w:t>
      </w:r>
      <w:r w:rsidR="00481D7E">
        <w:rPr>
          <w:rFonts w:ascii="Times New Roman" w:hAnsi="Times New Roman" w:cs="Times New Roman"/>
          <w:sz w:val="28"/>
          <w:szCs w:val="28"/>
        </w:rPr>
        <w:t xml:space="preserve"> Поскольку её пособие также ориентируется на практику, каждый фактор отдельно сопровождается списком вопросов, на которые предлагается ответить, чтобы</w:t>
      </w:r>
      <w:r w:rsidR="00197E0B">
        <w:rPr>
          <w:rFonts w:ascii="Times New Roman" w:hAnsi="Times New Roman" w:cs="Times New Roman"/>
          <w:sz w:val="28"/>
          <w:szCs w:val="28"/>
        </w:rPr>
        <w:t xml:space="preserve"> успешно справиться с заданием.</w:t>
      </w:r>
      <w:r w:rsidR="00481D7E">
        <w:rPr>
          <w:rFonts w:ascii="Times New Roman" w:hAnsi="Times New Roman" w:cs="Times New Roman"/>
          <w:sz w:val="28"/>
          <w:szCs w:val="28"/>
        </w:rPr>
        <w:t xml:space="preserve"> </w:t>
      </w:r>
      <w:r w:rsidR="00B33A28">
        <w:rPr>
          <w:rFonts w:ascii="Times New Roman" w:hAnsi="Times New Roman" w:cs="Times New Roman"/>
          <w:sz w:val="28"/>
          <w:szCs w:val="28"/>
        </w:rPr>
        <w:t xml:space="preserve">Часть этих вопросов привлекалась нами в первой части настоящей работы при анализе организации переводческого </w:t>
      </w:r>
      <w:r w:rsidR="00105525">
        <w:rPr>
          <w:rFonts w:ascii="Times New Roman" w:hAnsi="Times New Roman" w:cs="Times New Roman"/>
          <w:sz w:val="28"/>
          <w:szCs w:val="28"/>
        </w:rPr>
        <w:t>процесса РДМ</w:t>
      </w:r>
      <w:r w:rsidR="00B33A28">
        <w:rPr>
          <w:rFonts w:ascii="Times New Roman" w:hAnsi="Times New Roman" w:cs="Times New Roman"/>
          <w:sz w:val="28"/>
          <w:szCs w:val="28"/>
        </w:rPr>
        <w:t>.</w:t>
      </w:r>
      <w:r w:rsidR="00EF027D">
        <w:rPr>
          <w:rFonts w:ascii="Times New Roman" w:hAnsi="Times New Roman" w:cs="Times New Roman"/>
          <w:sz w:val="28"/>
          <w:szCs w:val="28"/>
        </w:rPr>
        <w:t xml:space="preserve"> </w:t>
      </w:r>
    </w:p>
    <w:p w:rsidR="00397D73" w:rsidRPr="00C10E1B" w:rsidRDefault="008F2B50" w:rsidP="00C10E1B">
      <w:pPr>
        <w:ind w:firstLine="708"/>
        <w:rPr>
          <w:rFonts w:ascii="Times New Roman" w:hAnsi="Times New Roman" w:cs="Times New Roman"/>
          <w:sz w:val="28"/>
          <w:szCs w:val="28"/>
        </w:rPr>
      </w:pPr>
      <w:r>
        <w:rPr>
          <w:rFonts w:ascii="Times New Roman" w:hAnsi="Times New Roman" w:cs="Times New Roman"/>
          <w:sz w:val="28"/>
          <w:szCs w:val="28"/>
        </w:rPr>
        <w:t xml:space="preserve">Немаловажной частью данного исследования </w:t>
      </w:r>
      <w:r w:rsidR="009A3CD7">
        <w:rPr>
          <w:rFonts w:ascii="Times New Roman" w:hAnsi="Times New Roman" w:cs="Times New Roman"/>
          <w:sz w:val="28"/>
          <w:szCs w:val="28"/>
        </w:rPr>
        <w:t xml:space="preserve">стала </w:t>
      </w:r>
      <w:r>
        <w:rPr>
          <w:rFonts w:ascii="Times New Roman" w:hAnsi="Times New Roman" w:cs="Times New Roman"/>
          <w:sz w:val="28"/>
          <w:szCs w:val="28"/>
        </w:rPr>
        <w:t xml:space="preserve">словарная работа, </w:t>
      </w:r>
      <w:r w:rsidR="00397D73">
        <w:rPr>
          <w:rFonts w:ascii="Times New Roman" w:hAnsi="Times New Roman" w:cs="Times New Roman"/>
          <w:sz w:val="28"/>
          <w:szCs w:val="28"/>
        </w:rPr>
        <w:t xml:space="preserve">особенно следует отметить </w:t>
      </w:r>
      <w:r w:rsidR="007213DF">
        <w:rPr>
          <w:rFonts w:ascii="Times New Roman" w:hAnsi="Times New Roman" w:cs="Times New Roman"/>
          <w:sz w:val="28"/>
          <w:szCs w:val="28"/>
        </w:rPr>
        <w:t>«Г</w:t>
      </w:r>
      <w:r w:rsidR="00397D73">
        <w:rPr>
          <w:rFonts w:ascii="Times New Roman" w:hAnsi="Times New Roman" w:cs="Times New Roman"/>
          <w:sz w:val="28"/>
          <w:szCs w:val="28"/>
        </w:rPr>
        <w:t>реко-английский лексикон Нового Завета, составленный по семантическим категориям</w:t>
      </w:r>
      <w:r w:rsidR="007213DF">
        <w:rPr>
          <w:rFonts w:ascii="Times New Roman" w:hAnsi="Times New Roman" w:cs="Times New Roman"/>
          <w:sz w:val="28"/>
          <w:szCs w:val="28"/>
        </w:rPr>
        <w:t xml:space="preserve">» под редакцией </w:t>
      </w:r>
      <w:r w:rsidR="00B262D3">
        <w:rPr>
          <w:rFonts w:ascii="Times New Roman" w:hAnsi="Times New Roman" w:cs="Times New Roman"/>
          <w:sz w:val="28"/>
          <w:szCs w:val="28"/>
        </w:rPr>
        <w:t>Е. Найды и Й. Лоу</w:t>
      </w:r>
      <w:r w:rsidR="00397D73">
        <w:rPr>
          <w:rStyle w:val="a5"/>
          <w:rFonts w:ascii="Times New Roman" w:hAnsi="Times New Roman" w:cs="Times New Roman"/>
          <w:sz w:val="28"/>
          <w:szCs w:val="28"/>
        </w:rPr>
        <w:footnoteReference w:id="51"/>
      </w:r>
      <w:r w:rsidR="00397D73">
        <w:rPr>
          <w:rFonts w:ascii="Times New Roman" w:hAnsi="Times New Roman" w:cs="Times New Roman"/>
          <w:sz w:val="28"/>
          <w:szCs w:val="28"/>
        </w:rPr>
        <w:t xml:space="preserve">. </w:t>
      </w:r>
      <w:r w:rsidR="00B262D3">
        <w:rPr>
          <w:rFonts w:ascii="Times New Roman" w:hAnsi="Times New Roman" w:cs="Times New Roman"/>
          <w:sz w:val="28"/>
          <w:szCs w:val="28"/>
        </w:rPr>
        <w:t>Е. Найд</w:t>
      </w:r>
      <w:r w:rsidR="00764056">
        <w:rPr>
          <w:rFonts w:ascii="Times New Roman" w:hAnsi="Times New Roman" w:cs="Times New Roman"/>
          <w:sz w:val="28"/>
          <w:szCs w:val="28"/>
        </w:rPr>
        <w:t>а</w:t>
      </w:r>
      <w:r w:rsidR="00B262D3">
        <w:rPr>
          <w:rFonts w:ascii="Times New Roman" w:hAnsi="Times New Roman" w:cs="Times New Roman"/>
          <w:sz w:val="28"/>
          <w:szCs w:val="28"/>
        </w:rPr>
        <w:t xml:space="preserve"> – автор многочисленных пособий по теории и практике библейского перевода, в частности, ему принадлежит </w:t>
      </w:r>
      <w:r w:rsidR="00697D9C">
        <w:rPr>
          <w:rFonts w:ascii="Times New Roman" w:hAnsi="Times New Roman" w:cs="Times New Roman"/>
          <w:sz w:val="28"/>
          <w:szCs w:val="28"/>
        </w:rPr>
        <w:t>пособие</w:t>
      </w:r>
      <w:r w:rsidR="00B262D3" w:rsidRPr="00697D9C">
        <w:rPr>
          <w:rFonts w:ascii="Times New Roman" w:hAnsi="Times New Roman" w:cs="Times New Roman"/>
          <w:sz w:val="28"/>
          <w:szCs w:val="28"/>
        </w:rPr>
        <w:t xml:space="preserve"> </w:t>
      </w:r>
      <w:r w:rsidR="00697D9C">
        <w:rPr>
          <w:rFonts w:ascii="Times New Roman" w:hAnsi="Times New Roman" w:cs="Times New Roman"/>
          <w:sz w:val="28"/>
          <w:szCs w:val="28"/>
        </w:rPr>
        <w:t>«</w:t>
      </w:r>
      <w:r w:rsidR="00697D9C" w:rsidRPr="00697D9C">
        <w:rPr>
          <w:rFonts w:ascii="Times New Roman" w:hAnsi="Times New Roman" w:cs="Times New Roman"/>
          <w:sz w:val="28"/>
          <w:szCs w:val="28"/>
        </w:rPr>
        <w:t>The theory and practice of translation</w:t>
      </w:r>
      <w:r w:rsidR="00697D9C">
        <w:rPr>
          <w:rFonts w:ascii="Times New Roman" w:hAnsi="Times New Roman" w:cs="Times New Roman"/>
          <w:sz w:val="28"/>
          <w:szCs w:val="28"/>
        </w:rPr>
        <w:t>» (1969 г)</w:t>
      </w:r>
      <w:r w:rsidR="00AB42F5">
        <w:rPr>
          <w:rFonts w:ascii="Times New Roman" w:hAnsi="Times New Roman" w:cs="Times New Roman"/>
          <w:sz w:val="28"/>
          <w:szCs w:val="28"/>
        </w:rPr>
        <w:t>, ставшее основой дл</w:t>
      </w:r>
      <w:r w:rsidR="00D65C03">
        <w:rPr>
          <w:rFonts w:ascii="Times New Roman" w:hAnsi="Times New Roman" w:cs="Times New Roman"/>
          <w:sz w:val="28"/>
          <w:szCs w:val="28"/>
        </w:rPr>
        <w:t>я всех последующих работ в этом жанре</w:t>
      </w:r>
      <w:r w:rsidR="00CE71F5">
        <w:rPr>
          <w:rFonts w:ascii="Times New Roman" w:hAnsi="Times New Roman" w:cs="Times New Roman"/>
          <w:sz w:val="28"/>
          <w:szCs w:val="28"/>
        </w:rPr>
        <w:t xml:space="preserve">. </w:t>
      </w:r>
      <w:r w:rsidR="000C7794">
        <w:rPr>
          <w:rFonts w:ascii="Times New Roman" w:hAnsi="Times New Roman" w:cs="Times New Roman"/>
          <w:sz w:val="28"/>
          <w:szCs w:val="28"/>
        </w:rPr>
        <w:t>«</w:t>
      </w:r>
      <w:r w:rsidR="00CE71F5">
        <w:rPr>
          <w:rFonts w:ascii="Times New Roman" w:hAnsi="Times New Roman" w:cs="Times New Roman"/>
          <w:sz w:val="28"/>
          <w:szCs w:val="28"/>
        </w:rPr>
        <w:t>Греко-английский лексикон</w:t>
      </w:r>
      <w:r w:rsidR="000C7794">
        <w:rPr>
          <w:rFonts w:ascii="Times New Roman" w:hAnsi="Times New Roman" w:cs="Times New Roman"/>
          <w:sz w:val="28"/>
          <w:szCs w:val="28"/>
        </w:rPr>
        <w:t>»</w:t>
      </w:r>
      <w:r w:rsidR="00CE71F5">
        <w:rPr>
          <w:rFonts w:ascii="Times New Roman" w:hAnsi="Times New Roman" w:cs="Times New Roman"/>
          <w:sz w:val="28"/>
          <w:szCs w:val="28"/>
        </w:rPr>
        <w:t xml:space="preserve"> использовался нами неоднократно дл</w:t>
      </w:r>
      <w:r w:rsidR="00D65C03">
        <w:rPr>
          <w:rFonts w:ascii="Times New Roman" w:hAnsi="Times New Roman" w:cs="Times New Roman"/>
          <w:sz w:val="28"/>
          <w:szCs w:val="28"/>
        </w:rPr>
        <w:t xml:space="preserve">я отбора лексем </w:t>
      </w:r>
      <w:r w:rsidR="005B5B8C">
        <w:rPr>
          <w:rFonts w:ascii="Times New Roman" w:hAnsi="Times New Roman" w:cs="Times New Roman"/>
          <w:sz w:val="28"/>
          <w:szCs w:val="28"/>
        </w:rPr>
        <w:t xml:space="preserve">со схожей семантикой </w:t>
      </w:r>
      <w:r w:rsidR="00D65C03">
        <w:rPr>
          <w:rFonts w:ascii="Times New Roman" w:hAnsi="Times New Roman" w:cs="Times New Roman"/>
          <w:sz w:val="28"/>
          <w:szCs w:val="28"/>
        </w:rPr>
        <w:t xml:space="preserve">и </w:t>
      </w:r>
      <w:r w:rsidR="00CE71F5">
        <w:rPr>
          <w:rFonts w:ascii="Times New Roman" w:hAnsi="Times New Roman" w:cs="Times New Roman"/>
          <w:sz w:val="28"/>
          <w:szCs w:val="28"/>
        </w:rPr>
        <w:t xml:space="preserve">составления </w:t>
      </w:r>
      <w:r w:rsidR="005B5B8C">
        <w:rPr>
          <w:rFonts w:ascii="Times New Roman" w:hAnsi="Times New Roman" w:cs="Times New Roman"/>
          <w:sz w:val="28"/>
          <w:szCs w:val="28"/>
        </w:rPr>
        <w:t xml:space="preserve">сравнительных </w:t>
      </w:r>
      <w:r w:rsidR="00CE71F5">
        <w:rPr>
          <w:rFonts w:ascii="Times New Roman" w:hAnsi="Times New Roman" w:cs="Times New Roman"/>
          <w:sz w:val="28"/>
          <w:szCs w:val="28"/>
        </w:rPr>
        <w:t>списков</w:t>
      </w:r>
      <w:r w:rsidR="006B2732">
        <w:rPr>
          <w:rFonts w:ascii="Times New Roman" w:hAnsi="Times New Roman" w:cs="Times New Roman"/>
          <w:sz w:val="28"/>
          <w:szCs w:val="28"/>
        </w:rPr>
        <w:t xml:space="preserve">. </w:t>
      </w:r>
      <w:r w:rsidR="005C679E">
        <w:rPr>
          <w:rFonts w:ascii="Times New Roman" w:hAnsi="Times New Roman" w:cs="Times New Roman"/>
          <w:sz w:val="28"/>
          <w:szCs w:val="28"/>
        </w:rPr>
        <w:t>П</w:t>
      </w:r>
      <w:r w:rsidR="006C2800">
        <w:rPr>
          <w:rFonts w:ascii="Times New Roman" w:hAnsi="Times New Roman" w:cs="Times New Roman"/>
          <w:sz w:val="28"/>
          <w:szCs w:val="28"/>
        </w:rPr>
        <w:t xml:space="preserve">ри отборе древнегреческих лексем мы руководствовались </w:t>
      </w:r>
      <w:r w:rsidR="005C679E">
        <w:rPr>
          <w:rFonts w:ascii="Times New Roman" w:hAnsi="Times New Roman" w:cs="Times New Roman"/>
          <w:sz w:val="28"/>
          <w:szCs w:val="28"/>
        </w:rPr>
        <w:t>следующими принципами:</w:t>
      </w:r>
      <w:r w:rsidR="006C2800">
        <w:rPr>
          <w:rFonts w:ascii="Times New Roman" w:hAnsi="Times New Roman" w:cs="Times New Roman"/>
          <w:sz w:val="28"/>
          <w:szCs w:val="28"/>
        </w:rPr>
        <w:t xml:space="preserve"> а)</w:t>
      </w:r>
      <w:r w:rsidR="005C679E">
        <w:rPr>
          <w:rFonts w:ascii="Times New Roman" w:hAnsi="Times New Roman" w:cs="Times New Roman"/>
          <w:sz w:val="28"/>
          <w:szCs w:val="28"/>
        </w:rPr>
        <w:t xml:space="preserve"> перевод и трактовка отдельных лексем и выражений должны совпадать с православной традицией и святоотеческими сочинениями, б) там, где это было возможно, приводить </w:t>
      </w:r>
      <w:r w:rsidR="005C679E">
        <w:rPr>
          <w:rFonts w:ascii="Times New Roman" w:hAnsi="Times New Roman" w:cs="Times New Roman"/>
          <w:sz w:val="28"/>
          <w:szCs w:val="28"/>
        </w:rPr>
        <w:lastRenderedPageBreak/>
        <w:t xml:space="preserve">примеры из Евангелия от Матфея; в случаях, где лексема в Евангелии от Матфея отсутствовала, но подходила под выделенный нами семантический ряд, мы сочли возможным приводить цитаты из других книг НЗ, в) </w:t>
      </w:r>
      <w:r w:rsidR="003561AD">
        <w:rPr>
          <w:rFonts w:ascii="Times New Roman" w:hAnsi="Times New Roman" w:cs="Times New Roman"/>
          <w:sz w:val="28"/>
          <w:szCs w:val="28"/>
        </w:rPr>
        <w:t>в спис</w:t>
      </w:r>
      <w:r w:rsidR="005B1410">
        <w:rPr>
          <w:rFonts w:ascii="Times New Roman" w:hAnsi="Times New Roman" w:cs="Times New Roman"/>
          <w:sz w:val="28"/>
          <w:szCs w:val="28"/>
        </w:rPr>
        <w:t>к</w:t>
      </w:r>
      <w:r w:rsidR="003561AD">
        <w:rPr>
          <w:rFonts w:ascii="Times New Roman" w:hAnsi="Times New Roman" w:cs="Times New Roman"/>
          <w:sz w:val="28"/>
          <w:szCs w:val="28"/>
        </w:rPr>
        <w:t>и</w:t>
      </w:r>
      <w:r w:rsidR="005B1410">
        <w:rPr>
          <w:rFonts w:ascii="Times New Roman" w:hAnsi="Times New Roman" w:cs="Times New Roman"/>
          <w:sz w:val="28"/>
          <w:szCs w:val="28"/>
        </w:rPr>
        <w:t xml:space="preserve"> были отобраны лишь наиболее частотные лексемы</w:t>
      </w:r>
      <w:r w:rsidR="0023155B">
        <w:rPr>
          <w:rFonts w:ascii="Times New Roman" w:hAnsi="Times New Roman" w:cs="Times New Roman"/>
          <w:sz w:val="28"/>
          <w:szCs w:val="28"/>
        </w:rPr>
        <w:t xml:space="preserve"> из семантических категорий</w:t>
      </w:r>
      <w:r w:rsidR="003561AD">
        <w:rPr>
          <w:rFonts w:ascii="Times New Roman" w:hAnsi="Times New Roman" w:cs="Times New Roman"/>
          <w:sz w:val="28"/>
          <w:szCs w:val="28"/>
        </w:rPr>
        <w:t xml:space="preserve">; те же, которые появлялись в тексте НЗ однократно, либо </w:t>
      </w:r>
      <w:r w:rsidR="009D06A9">
        <w:rPr>
          <w:rFonts w:ascii="Times New Roman" w:hAnsi="Times New Roman" w:cs="Times New Roman"/>
          <w:sz w:val="28"/>
          <w:szCs w:val="28"/>
        </w:rPr>
        <w:t xml:space="preserve">те, </w:t>
      </w:r>
      <w:r w:rsidR="003561AD">
        <w:rPr>
          <w:rFonts w:ascii="Times New Roman" w:hAnsi="Times New Roman" w:cs="Times New Roman"/>
          <w:sz w:val="28"/>
          <w:szCs w:val="28"/>
        </w:rPr>
        <w:t>для которых значение, указанное в названии семантического ряда, не является частотным, не были включены нами в списки.</w:t>
      </w:r>
      <w:r w:rsidR="00F50664">
        <w:rPr>
          <w:rFonts w:ascii="Times New Roman" w:hAnsi="Times New Roman" w:cs="Times New Roman"/>
          <w:sz w:val="28"/>
          <w:szCs w:val="28"/>
        </w:rPr>
        <w:t xml:space="preserve"> </w:t>
      </w:r>
      <w:r w:rsidR="00D0164C">
        <w:rPr>
          <w:rFonts w:ascii="Times New Roman" w:hAnsi="Times New Roman" w:cs="Times New Roman"/>
          <w:sz w:val="28"/>
          <w:szCs w:val="28"/>
        </w:rPr>
        <w:t xml:space="preserve">Выводы о целесообразности и особенностях составления таких списков изложены нами в заключении к главе. </w:t>
      </w:r>
      <w:r w:rsidR="00F50664">
        <w:rPr>
          <w:rFonts w:ascii="Times New Roman" w:hAnsi="Times New Roman" w:cs="Times New Roman"/>
          <w:sz w:val="28"/>
          <w:szCs w:val="28"/>
        </w:rPr>
        <w:t>Кроме того, для уто</w:t>
      </w:r>
      <w:r w:rsidR="00C10E1B">
        <w:rPr>
          <w:rFonts w:ascii="Times New Roman" w:hAnsi="Times New Roman" w:cs="Times New Roman"/>
          <w:sz w:val="28"/>
          <w:szCs w:val="28"/>
        </w:rPr>
        <w:t>чнения семантики отдельных слов и иллюстрации их примерами мы обращались: для русского языка – к словарям «Ключевые понятия Библии в тексте Нового Завета»</w:t>
      </w:r>
      <w:r w:rsidR="003A507B">
        <w:rPr>
          <w:rStyle w:val="a5"/>
          <w:rFonts w:ascii="Times New Roman" w:hAnsi="Times New Roman" w:cs="Times New Roman"/>
          <w:sz w:val="28"/>
          <w:szCs w:val="28"/>
        </w:rPr>
        <w:footnoteReference w:id="52"/>
      </w:r>
      <w:r w:rsidR="00C10E1B">
        <w:rPr>
          <w:rFonts w:ascii="Times New Roman" w:hAnsi="Times New Roman" w:cs="Times New Roman"/>
          <w:sz w:val="28"/>
          <w:szCs w:val="28"/>
        </w:rPr>
        <w:t xml:space="preserve"> и «Новому объяснительному словарю синонимов русского языка», для китайского языка – </w:t>
      </w:r>
      <w:r w:rsidR="00D3284E">
        <w:rPr>
          <w:rFonts w:ascii="Times New Roman" w:hAnsi="Times New Roman" w:cs="Times New Roman"/>
          <w:sz w:val="28"/>
          <w:szCs w:val="28"/>
        </w:rPr>
        <w:t xml:space="preserve">к «Словарю современного китайского языка» (далее </w:t>
      </w:r>
      <w:r w:rsidR="008710D0">
        <w:rPr>
          <w:rFonts w:ascii="Times New Roman" w:hAnsi="Times New Roman" w:cs="Times New Roman"/>
          <w:sz w:val="28"/>
          <w:szCs w:val="28"/>
          <w:lang w:val="en-US"/>
        </w:rPr>
        <w:t>XDHY</w:t>
      </w:r>
      <w:r w:rsidR="0023688C">
        <w:rPr>
          <w:rFonts w:ascii="Times New Roman" w:hAnsi="Times New Roman" w:cs="Times New Roman"/>
          <w:sz w:val="28"/>
          <w:szCs w:val="28"/>
          <w:lang w:val="en-US"/>
        </w:rPr>
        <w:t>CD</w:t>
      </w:r>
      <w:r w:rsidR="00D3284E">
        <w:rPr>
          <w:rFonts w:ascii="Times New Roman" w:hAnsi="Times New Roman" w:cs="Times New Roman"/>
          <w:sz w:val="28"/>
          <w:szCs w:val="28"/>
        </w:rPr>
        <w:t>)</w:t>
      </w:r>
      <w:r w:rsidR="0023688C">
        <w:rPr>
          <w:rFonts w:ascii="Times New Roman" w:hAnsi="Times New Roman" w:cs="Times New Roman"/>
          <w:sz w:val="28"/>
          <w:szCs w:val="28"/>
        </w:rPr>
        <w:t xml:space="preserve"> и словарям</w:t>
      </w:r>
      <w:r w:rsidR="00517EEF">
        <w:rPr>
          <w:rFonts w:ascii="Times New Roman" w:hAnsi="Times New Roman" w:cs="Times New Roman"/>
          <w:sz w:val="28"/>
          <w:szCs w:val="28"/>
        </w:rPr>
        <w:t xml:space="preserve"> китайской</w:t>
      </w:r>
      <w:r w:rsidR="0023688C">
        <w:rPr>
          <w:rFonts w:ascii="Times New Roman" w:hAnsi="Times New Roman" w:cs="Times New Roman"/>
          <w:sz w:val="28"/>
          <w:szCs w:val="28"/>
        </w:rPr>
        <w:t xml:space="preserve"> православной лексики </w:t>
      </w:r>
      <w:r w:rsidR="004D2EFE">
        <w:rPr>
          <w:rFonts w:ascii="Times New Roman" w:hAnsi="Times New Roman" w:cs="Times New Roman"/>
          <w:sz w:val="28"/>
          <w:szCs w:val="28"/>
        </w:rPr>
        <w:t xml:space="preserve">М. </w:t>
      </w:r>
      <w:r w:rsidR="004D2EFE" w:rsidRPr="00BE334A">
        <w:rPr>
          <w:rFonts w:ascii="Times New Roman" w:eastAsia="SimSun" w:hAnsi="Times New Roman" w:cs="Times New Roman"/>
          <w:sz w:val="28"/>
          <w:szCs w:val="28"/>
        </w:rPr>
        <w:t>Р</w:t>
      </w:r>
      <w:r w:rsidR="004D2EFE">
        <w:rPr>
          <w:rFonts w:ascii="Times New Roman" w:eastAsia="SimSun" w:hAnsi="Times New Roman" w:cs="Times New Roman"/>
          <w:sz w:val="28"/>
          <w:szCs w:val="28"/>
        </w:rPr>
        <w:t>умянцевой</w:t>
      </w:r>
      <w:r w:rsidR="004D2EFE" w:rsidRPr="00BE334A">
        <w:rPr>
          <w:rFonts w:ascii="Times New Roman" w:eastAsia="SimSun" w:hAnsi="Times New Roman" w:cs="Times New Roman"/>
          <w:sz w:val="28"/>
          <w:szCs w:val="28"/>
        </w:rPr>
        <w:t xml:space="preserve"> </w:t>
      </w:r>
      <w:r w:rsidR="00517EEF">
        <w:rPr>
          <w:rFonts w:ascii="Times New Roman" w:hAnsi="Times New Roman" w:cs="Times New Roman"/>
          <w:sz w:val="28"/>
          <w:szCs w:val="28"/>
        </w:rPr>
        <w:t>«</w:t>
      </w:r>
      <w:r w:rsidR="008D79B6" w:rsidRPr="00BE334A">
        <w:rPr>
          <w:rFonts w:ascii="Times New Roman" w:eastAsia="SimSun" w:hAnsi="Times New Roman" w:cs="Times New Roman"/>
          <w:sz w:val="28"/>
          <w:szCs w:val="28"/>
        </w:rPr>
        <w:t>Русско-китайский словарь православной лексики</w:t>
      </w:r>
      <w:r w:rsidR="00517EEF">
        <w:rPr>
          <w:rFonts w:ascii="Times New Roman" w:hAnsi="Times New Roman" w:cs="Times New Roman"/>
          <w:sz w:val="28"/>
          <w:szCs w:val="28"/>
        </w:rPr>
        <w:t>»</w:t>
      </w:r>
      <w:r w:rsidR="008D79B6">
        <w:rPr>
          <w:rFonts w:ascii="Times New Roman" w:hAnsi="Times New Roman" w:cs="Times New Roman"/>
          <w:sz w:val="28"/>
          <w:szCs w:val="28"/>
        </w:rPr>
        <w:t xml:space="preserve"> и </w:t>
      </w:r>
      <w:r w:rsidR="004D2EFE">
        <w:rPr>
          <w:rFonts w:ascii="Times New Roman" w:hAnsi="Times New Roman" w:cs="Times New Roman"/>
          <w:sz w:val="28"/>
          <w:szCs w:val="28"/>
        </w:rPr>
        <w:t>иером. Исайи (Поликина) «Р</w:t>
      </w:r>
      <w:r w:rsidR="004D2EFE" w:rsidRPr="004D2EFE">
        <w:rPr>
          <w:rFonts w:ascii="Times New Roman" w:hAnsi="Times New Roman" w:cs="Times New Roman"/>
          <w:sz w:val="28"/>
          <w:szCs w:val="28"/>
        </w:rPr>
        <w:t>усско-китайский словарь богословских и церковных терминов</w:t>
      </w:r>
      <w:r w:rsidR="004D2EFE">
        <w:rPr>
          <w:rFonts w:ascii="Times New Roman" w:hAnsi="Times New Roman" w:cs="Times New Roman"/>
          <w:sz w:val="28"/>
          <w:szCs w:val="28"/>
        </w:rPr>
        <w:t>», а также другим.</w:t>
      </w:r>
    </w:p>
    <w:p w:rsidR="00BD435A" w:rsidRPr="007A61C0" w:rsidRDefault="00AB76AF" w:rsidP="007A61C0">
      <w:pPr>
        <w:ind w:firstLine="708"/>
        <w:rPr>
          <w:rFonts w:ascii="Times New Roman" w:hAnsi="Times New Roman" w:cs="Times New Roman"/>
          <w:sz w:val="28"/>
          <w:szCs w:val="28"/>
        </w:rPr>
      </w:pPr>
      <w:r>
        <w:rPr>
          <w:rFonts w:ascii="Times New Roman" w:hAnsi="Times New Roman" w:cs="Times New Roman"/>
          <w:sz w:val="28"/>
          <w:szCs w:val="28"/>
        </w:rPr>
        <w:t xml:space="preserve">Итак, само название </w:t>
      </w:r>
      <w:r w:rsidRPr="0049263A">
        <w:rPr>
          <w:rFonts w:ascii="Times New Roman" w:hAnsi="Times New Roman" w:cs="Times New Roman"/>
          <w:sz w:val="28"/>
          <w:szCs w:val="28"/>
        </w:rPr>
        <w:t>‘</w:t>
      </w:r>
      <w:r>
        <w:rPr>
          <w:rFonts w:ascii="Times New Roman" w:hAnsi="Times New Roman" w:cs="Times New Roman"/>
          <w:sz w:val="28"/>
          <w:szCs w:val="28"/>
        </w:rPr>
        <w:t>Нагорная проповедь</w:t>
      </w:r>
      <w:r w:rsidRPr="0049263A">
        <w:rPr>
          <w:rFonts w:ascii="Times New Roman" w:hAnsi="Times New Roman" w:cs="Times New Roman"/>
          <w:sz w:val="28"/>
          <w:szCs w:val="28"/>
        </w:rPr>
        <w:t>’</w:t>
      </w:r>
      <w:r>
        <w:rPr>
          <w:rFonts w:ascii="Times New Roman" w:hAnsi="Times New Roman" w:cs="Times New Roman"/>
          <w:sz w:val="28"/>
          <w:szCs w:val="28"/>
        </w:rPr>
        <w:t xml:space="preserve"> по-китайски переводится как </w:t>
      </w:r>
      <w:r w:rsidR="001528F7" w:rsidRPr="001528F7">
        <w:rPr>
          <w:rFonts w:ascii="Times New Roman" w:hAnsi="Times New Roman" w:cs="Times New Roman" w:hint="eastAsia"/>
          <w:sz w:val="28"/>
          <w:szCs w:val="28"/>
        </w:rPr>
        <w:t>山寶訓</w:t>
      </w:r>
      <w:r w:rsidR="001528F7">
        <w:rPr>
          <w:rFonts w:ascii="Times New Roman" w:hAnsi="Times New Roman" w:cs="Times New Roman"/>
          <w:sz w:val="28"/>
          <w:szCs w:val="28"/>
        </w:rPr>
        <w:t xml:space="preserve"> </w:t>
      </w:r>
      <w:r w:rsidR="0049263A" w:rsidRPr="0049263A">
        <w:rPr>
          <w:rFonts w:ascii="Times New Roman" w:hAnsi="Times New Roman" w:cs="Times New Roman"/>
          <w:i/>
          <w:sz w:val="28"/>
          <w:szCs w:val="28"/>
        </w:rPr>
        <w:t>шань баосюнь</w:t>
      </w:r>
      <w:r w:rsidR="0049263A">
        <w:rPr>
          <w:rFonts w:ascii="Times New Roman" w:hAnsi="Times New Roman" w:cs="Times New Roman"/>
          <w:sz w:val="28"/>
          <w:szCs w:val="28"/>
        </w:rPr>
        <w:t xml:space="preserve"> либо</w:t>
      </w:r>
      <w:r>
        <w:rPr>
          <w:rFonts w:ascii="Times New Roman" w:hAnsi="Times New Roman" w:cs="Times New Roman"/>
          <w:sz w:val="28"/>
          <w:szCs w:val="28"/>
        </w:rPr>
        <w:t xml:space="preserve"> </w:t>
      </w:r>
      <w:r w:rsidR="001528F7" w:rsidRPr="001528F7">
        <w:rPr>
          <w:rFonts w:ascii="Times New Roman" w:hAnsi="Times New Roman" w:cs="Times New Roman" w:hint="eastAsia"/>
          <w:sz w:val="28"/>
          <w:szCs w:val="28"/>
        </w:rPr>
        <w:t>山上聖訓</w:t>
      </w:r>
      <w:r w:rsidR="001528F7">
        <w:rPr>
          <w:rFonts w:ascii="Times New Roman" w:hAnsi="Times New Roman" w:cs="Times New Roman"/>
          <w:sz w:val="28"/>
          <w:szCs w:val="28"/>
        </w:rPr>
        <w:t xml:space="preserve"> </w:t>
      </w:r>
      <w:r w:rsidR="0049263A" w:rsidRPr="0049263A">
        <w:rPr>
          <w:rFonts w:ascii="Times New Roman" w:hAnsi="Times New Roman" w:cs="Times New Roman"/>
          <w:i/>
          <w:sz w:val="28"/>
          <w:szCs w:val="28"/>
        </w:rPr>
        <w:t>шаньшан шэнсюнь</w:t>
      </w:r>
      <w:r w:rsidR="007A61C0">
        <w:rPr>
          <w:rFonts w:ascii="Times New Roman" w:hAnsi="Times New Roman" w:cs="Times New Roman"/>
          <w:sz w:val="28"/>
          <w:szCs w:val="28"/>
        </w:rPr>
        <w:t xml:space="preserve">. </w:t>
      </w:r>
      <w:r w:rsidR="002821DD">
        <w:rPr>
          <w:rFonts w:ascii="Times New Roman" w:hAnsi="Times New Roman" w:cs="Times New Roman"/>
          <w:sz w:val="28"/>
          <w:szCs w:val="28"/>
        </w:rPr>
        <w:t>В</w:t>
      </w:r>
      <w:r w:rsidR="007A61C0">
        <w:rPr>
          <w:rFonts w:ascii="Times New Roman" w:hAnsi="Times New Roman" w:cs="Times New Roman"/>
          <w:sz w:val="28"/>
          <w:szCs w:val="28"/>
        </w:rPr>
        <w:t xml:space="preserve"> </w:t>
      </w:r>
      <w:r w:rsidR="00870BD6">
        <w:rPr>
          <w:rFonts w:ascii="Times New Roman" w:hAnsi="Times New Roman" w:cs="Times New Roman"/>
          <w:sz w:val="28"/>
          <w:szCs w:val="28"/>
        </w:rPr>
        <w:t>словаре «</w:t>
      </w:r>
      <w:r w:rsidR="001528F7">
        <w:rPr>
          <w:rFonts w:ascii="Times New Roman" w:hAnsi="Times New Roman" w:cs="Times New Roman" w:hint="eastAsia"/>
          <w:sz w:val="28"/>
          <w:szCs w:val="28"/>
        </w:rPr>
        <w:t>漢語大詞典</w:t>
      </w:r>
      <w:r w:rsidR="00870BD6">
        <w:rPr>
          <w:rFonts w:ascii="Times New Roman" w:hAnsi="Times New Roman" w:cs="Times New Roman"/>
          <w:sz w:val="28"/>
          <w:szCs w:val="28"/>
        </w:rPr>
        <w:t xml:space="preserve">» находим следующие значения для слова </w:t>
      </w:r>
      <w:r w:rsidR="001528F7" w:rsidRPr="001528F7">
        <w:rPr>
          <w:rFonts w:ascii="Times New Roman" w:hAnsi="Times New Roman" w:cs="Times New Roman" w:hint="eastAsia"/>
          <w:sz w:val="28"/>
          <w:szCs w:val="28"/>
        </w:rPr>
        <w:t>寶訓</w:t>
      </w:r>
      <w:r w:rsidR="001528F7">
        <w:rPr>
          <w:rFonts w:ascii="Times New Roman" w:hAnsi="Times New Roman" w:cs="Times New Roman"/>
          <w:sz w:val="28"/>
          <w:szCs w:val="28"/>
        </w:rPr>
        <w:t xml:space="preserve"> </w:t>
      </w:r>
      <w:r w:rsidR="00870BD6" w:rsidRPr="00870BD6">
        <w:rPr>
          <w:rFonts w:ascii="Times New Roman" w:hAnsi="Times New Roman" w:cs="Times New Roman"/>
          <w:i/>
          <w:sz w:val="28"/>
          <w:szCs w:val="28"/>
        </w:rPr>
        <w:t>баосюнь</w:t>
      </w:r>
      <w:r w:rsidR="007A61C0" w:rsidRPr="007A61C0">
        <w:rPr>
          <w:rFonts w:ascii="Times New Roman" w:hAnsi="Times New Roman" w:cs="Times New Roman" w:hint="eastAsia"/>
          <w:sz w:val="28"/>
          <w:szCs w:val="28"/>
        </w:rPr>
        <w:t>：</w:t>
      </w:r>
      <w:r w:rsidR="007A61C0" w:rsidRPr="007A61C0">
        <w:rPr>
          <w:rFonts w:ascii="Times New Roman" w:hAnsi="Times New Roman" w:cs="Times New Roman" w:hint="eastAsia"/>
          <w:sz w:val="28"/>
          <w:szCs w:val="28"/>
        </w:rPr>
        <w:t>1.</w:t>
      </w:r>
      <w:r w:rsidR="004E3ECC">
        <w:rPr>
          <w:rFonts w:ascii="Times New Roman" w:hAnsi="Times New Roman" w:cs="Times New Roman" w:hint="eastAsia"/>
          <w:sz w:val="28"/>
          <w:szCs w:val="28"/>
          <w:lang w:val="en-US"/>
        </w:rPr>
        <w:t>皇帝的言論詔諭</w:t>
      </w:r>
      <w:r w:rsidR="004E3ECC">
        <w:rPr>
          <w:rFonts w:ascii="Times New Roman" w:hAnsi="Times New Roman" w:cs="Times New Roman"/>
          <w:sz w:val="28"/>
          <w:szCs w:val="28"/>
        </w:rPr>
        <w:t xml:space="preserve"> </w:t>
      </w:r>
      <w:r w:rsidR="004E3ECC" w:rsidRPr="004E3ECC">
        <w:rPr>
          <w:rFonts w:ascii="Times New Roman" w:hAnsi="Times New Roman" w:cs="Times New Roman"/>
          <w:i/>
          <w:sz w:val="28"/>
          <w:szCs w:val="28"/>
        </w:rPr>
        <w:t>хуанди дэ яньлунь чжаоюй</w:t>
      </w:r>
      <w:r w:rsidR="004E3ECC">
        <w:rPr>
          <w:rFonts w:ascii="Times New Roman" w:hAnsi="Times New Roman" w:cs="Times New Roman"/>
          <w:sz w:val="28"/>
          <w:szCs w:val="28"/>
        </w:rPr>
        <w:t xml:space="preserve"> </w:t>
      </w:r>
      <w:r w:rsidR="004E3ECC" w:rsidRPr="004E3ECC">
        <w:rPr>
          <w:rFonts w:ascii="Times New Roman" w:hAnsi="Times New Roman" w:cs="Times New Roman"/>
          <w:sz w:val="28"/>
          <w:szCs w:val="28"/>
        </w:rPr>
        <w:t>‘</w:t>
      </w:r>
      <w:r w:rsidR="004E3ECC">
        <w:rPr>
          <w:rFonts w:ascii="Times New Roman" w:hAnsi="Times New Roman" w:cs="Times New Roman"/>
          <w:sz w:val="28"/>
          <w:szCs w:val="28"/>
        </w:rPr>
        <w:t>речения и высочайшие указы императора</w:t>
      </w:r>
      <w:r w:rsidR="004E3ECC" w:rsidRPr="004E3ECC">
        <w:rPr>
          <w:rFonts w:ascii="Times New Roman" w:hAnsi="Times New Roman" w:cs="Times New Roman"/>
          <w:sz w:val="28"/>
          <w:szCs w:val="28"/>
        </w:rPr>
        <w:t xml:space="preserve">’ </w:t>
      </w:r>
      <w:r w:rsidR="007A61C0" w:rsidRPr="007A61C0">
        <w:rPr>
          <w:rFonts w:ascii="Times New Roman" w:hAnsi="Times New Roman" w:cs="Times New Roman" w:hint="eastAsia"/>
          <w:sz w:val="28"/>
          <w:szCs w:val="28"/>
        </w:rPr>
        <w:t>2.</w:t>
      </w:r>
      <w:r w:rsidR="007A61C0" w:rsidRPr="00AD06DF">
        <w:rPr>
          <w:rFonts w:ascii="Times New Roman" w:hAnsi="Times New Roman" w:cs="Times New Roman" w:hint="eastAsia"/>
          <w:sz w:val="28"/>
          <w:szCs w:val="28"/>
        </w:rPr>
        <w:t>引申為寶貴的格言</w:t>
      </w:r>
      <w:r w:rsidR="004E3ECC">
        <w:rPr>
          <w:rFonts w:ascii="Times New Roman" w:hAnsi="Times New Roman" w:cs="Times New Roman"/>
          <w:sz w:val="28"/>
          <w:szCs w:val="28"/>
        </w:rPr>
        <w:t xml:space="preserve"> </w:t>
      </w:r>
      <w:r w:rsidR="004E3ECC" w:rsidRPr="004E3ECC">
        <w:rPr>
          <w:rFonts w:ascii="Times New Roman" w:hAnsi="Times New Roman" w:cs="Times New Roman"/>
          <w:i/>
          <w:sz w:val="28"/>
          <w:szCs w:val="28"/>
        </w:rPr>
        <w:t>бао гуй дэ гэянь</w:t>
      </w:r>
      <w:r w:rsidR="00A72B3A">
        <w:rPr>
          <w:rFonts w:ascii="Times New Roman" w:hAnsi="Times New Roman" w:cs="Times New Roman"/>
          <w:i/>
          <w:sz w:val="28"/>
          <w:szCs w:val="28"/>
        </w:rPr>
        <w:t xml:space="preserve"> </w:t>
      </w:r>
      <w:r w:rsidR="00A72B3A" w:rsidRPr="00A72B3A">
        <w:rPr>
          <w:rFonts w:ascii="Times New Roman" w:hAnsi="Times New Roman" w:cs="Times New Roman"/>
          <w:sz w:val="28"/>
          <w:szCs w:val="28"/>
        </w:rPr>
        <w:t>‘</w:t>
      </w:r>
      <w:r w:rsidR="00FB1B59">
        <w:rPr>
          <w:rFonts w:ascii="Times New Roman" w:hAnsi="Times New Roman" w:cs="Times New Roman"/>
          <w:sz w:val="28"/>
          <w:szCs w:val="28"/>
        </w:rPr>
        <w:t>производн. знач. важные, ценные изречения</w:t>
      </w:r>
      <w:r w:rsidR="00A72B3A" w:rsidRPr="00A72B3A">
        <w:rPr>
          <w:rFonts w:ascii="Times New Roman" w:hAnsi="Times New Roman" w:cs="Times New Roman"/>
          <w:sz w:val="28"/>
          <w:szCs w:val="28"/>
        </w:rPr>
        <w:t>’</w:t>
      </w:r>
      <w:r w:rsidR="00AF7255">
        <w:rPr>
          <w:rStyle w:val="a5"/>
          <w:rFonts w:ascii="Times New Roman" w:hAnsi="Times New Roman" w:cs="Times New Roman"/>
          <w:sz w:val="28"/>
          <w:szCs w:val="28"/>
        </w:rPr>
        <w:footnoteReference w:id="53"/>
      </w:r>
      <w:r w:rsidR="007A61C0">
        <w:rPr>
          <w:rFonts w:ascii="Times New Roman" w:hAnsi="Times New Roman" w:cs="Times New Roman"/>
          <w:sz w:val="28"/>
          <w:szCs w:val="28"/>
        </w:rPr>
        <w:t xml:space="preserve">. </w:t>
      </w:r>
      <w:r w:rsidR="00132461">
        <w:rPr>
          <w:rFonts w:ascii="Times New Roman" w:hAnsi="Times New Roman" w:cs="Times New Roman"/>
          <w:sz w:val="28"/>
          <w:szCs w:val="28"/>
        </w:rPr>
        <w:t xml:space="preserve">Отдельно морфема </w:t>
      </w:r>
      <w:r w:rsidR="001528F7" w:rsidRPr="001528F7">
        <w:rPr>
          <w:rFonts w:ascii="Times New Roman" w:hAnsi="Times New Roman" w:cs="Times New Roman" w:hint="eastAsia"/>
          <w:sz w:val="28"/>
          <w:szCs w:val="28"/>
        </w:rPr>
        <w:t>訓</w:t>
      </w:r>
      <w:r w:rsidR="00132461">
        <w:rPr>
          <w:rFonts w:ascii="Times New Roman" w:hAnsi="Times New Roman" w:cs="Times New Roman"/>
          <w:sz w:val="28"/>
          <w:szCs w:val="28"/>
        </w:rPr>
        <w:t xml:space="preserve"> </w:t>
      </w:r>
      <w:r w:rsidR="00132461" w:rsidRPr="00132461">
        <w:rPr>
          <w:rFonts w:ascii="Times New Roman" w:hAnsi="Times New Roman" w:cs="Times New Roman"/>
          <w:i/>
          <w:sz w:val="28"/>
          <w:szCs w:val="28"/>
        </w:rPr>
        <w:t>сюнь</w:t>
      </w:r>
      <w:r w:rsidR="00132461">
        <w:rPr>
          <w:rFonts w:ascii="Times New Roman" w:hAnsi="Times New Roman" w:cs="Times New Roman"/>
          <w:sz w:val="28"/>
          <w:szCs w:val="28"/>
        </w:rPr>
        <w:t xml:space="preserve"> в КЯ означает </w:t>
      </w:r>
      <w:r w:rsidR="00402ED6" w:rsidRPr="00402ED6">
        <w:rPr>
          <w:rFonts w:ascii="Times New Roman" w:hAnsi="Times New Roman" w:cs="Times New Roman"/>
          <w:sz w:val="28"/>
          <w:szCs w:val="28"/>
        </w:rPr>
        <w:t>‘</w:t>
      </w:r>
      <w:r w:rsidR="00402ED6">
        <w:rPr>
          <w:rFonts w:ascii="Times New Roman" w:hAnsi="Times New Roman" w:cs="Times New Roman"/>
          <w:sz w:val="28"/>
          <w:szCs w:val="28"/>
        </w:rPr>
        <w:t>наставлять</w:t>
      </w:r>
      <w:r w:rsidR="00402ED6" w:rsidRPr="00402ED6">
        <w:rPr>
          <w:rFonts w:ascii="Times New Roman" w:hAnsi="Times New Roman" w:cs="Times New Roman"/>
          <w:sz w:val="28"/>
          <w:szCs w:val="28"/>
        </w:rPr>
        <w:t>’</w:t>
      </w:r>
      <w:r w:rsidR="00402ED6">
        <w:rPr>
          <w:rFonts w:ascii="Times New Roman" w:hAnsi="Times New Roman" w:cs="Times New Roman"/>
          <w:sz w:val="28"/>
          <w:szCs w:val="28"/>
        </w:rPr>
        <w:t xml:space="preserve">, </w:t>
      </w:r>
      <w:r w:rsidR="00402ED6" w:rsidRPr="00402ED6">
        <w:rPr>
          <w:rFonts w:ascii="Times New Roman" w:hAnsi="Times New Roman" w:cs="Times New Roman"/>
          <w:sz w:val="28"/>
          <w:szCs w:val="28"/>
        </w:rPr>
        <w:t>‘</w:t>
      </w:r>
      <w:r w:rsidR="00402ED6">
        <w:rPr>
          <w:rFonts w:ascii="Times New Roman" w:hAnsi="Times New Roman" w:cs="Times New Roman"/>
          <w:sz w:val="28"/>
          <w:szCs w:val="28"/>
        </w:rPr>
        <w:t>научать</w:t>
      </w:r>
      <w:r w:rsidR="00402ED6" w:rsidRPr="00402ED6">
        <w:rPr>
          <w:rFonts w:ascii="Times New Roman" w:hAnsi="Times New Roman" w:cs="Times New Roman"/>
          <w:sz w:val="28"/>
          <w:szCs w:val="28"/>
        </w:rPr>
        <w:t>’</w:t>
      </w:r>
      <w:r w:rsidR="00FB400A">
        <w:rPr>
          <w:rFonts w:ascii="Times New Roman" w:hAnsi="Times New Roman" w:cs="Times New Roman"/>
          <w:sz w:val="28"/>
          <w:szCs w:val="28"/>
        </w:rPr>
        <w:t xml:space="preserve"> (</w:t>
      </w:r>
      <w:r w:rsidR="001528F7" w:rsidRPr="001528F7">
        <w:rPr>
          <w:rFonts w:ascii="Times New Roman" w:hAnsi="Times New Roman" w:cs="Times New Roman" w:hint="eastAsia"/>
          <w:sz w:val="28"/>
          <w:szCs w:val="28"/>
        </w:rPr>
        <w:t>訓</w:t>
      </w:r>
      <w:r w:rsidR="00FB400A" w:rsidRPr="00FB400A">
        <w:rPr>
          <w:rFonts w:ascii="Times New Roman" w:hAnsi="Times New Roman" w:cs="Times New Roman"/>
          <w:sz w:val="28"/>
          <w:szCs w:val="28"/>
        </w:rPr>
        <w:t>了他一顿</w:t>
      </w:r>
      <w:r w:rsidR="00FB400A">
        <w:rPr>
          <w:rFonts w:ascii="Times New Roman" w:hAnsi="Times New Roman" w:cs="Times New Roman"/>
          <w:sz w:val="28"/>
          <w:szCs w:val="28"/>
        </w:rPr>
        <w:t xml:space="preserve"> </w:t>
      </w:r>
      <w:r w:rsidR="00FB400A" w:rsidRPr="00FB400A">
        <w:rPr>
          <w:rFonts w:ascii="Times New Roman" w:hAnsi="Times New Roman" w:cs="Times New Roman"/>
          <w:i/>
          <w:sz w:val="28"/>
          <w:szCs w:val="28"/>
        </w:rPr>
        <w:t>сюнь лэ та и дунь</w:t>
      </w:r>
      <w:r w:rsidR="002F14B7">
        <w:rPr>
          <w:rFonts w:ascii="Times New Roman" w:hAnsi="Times New Roman" w:cs="Times New Roman"/>
          <w:i/>
          <w:sz w:val="28"/>
          <w:szCs w:val="28"/>
        </w:rPr>
        <w:t xml:space="preserve"> </w:t>
      </w:r>
      <w:r w:rsidR="002F14B7">
        <w:rPr>
          <w:rFonts w:ascii="Times New Roman" w:hAnsi="Times New Roman" w:cs="Times New Roman"/>
          <w:sz w:val="28"/>
          <w:szCs w:val="28"/>
        </w:rPr>
        <w:t>отчитал его;</w:t>
      </w:r>
      <w:r w:rsidR="00FB400A">
        <w:rPr>
          <w:rFonts w:ascii="Times New Roman" w:hAnsi="Times New Roman" w:cs="Times New Roman"/>
          <w:sz w:val="28"/>
          <w:szCs w:val="28"/>
        </w:rPr>
        <w:t xml:space="preserve"> </w:t>
      </w:r>
      <w:r w:rsidR="00FB400A" w:rsidRPr="00FB400A">
        <w:rPr>
          <w:rFonts w:ascii="Times New Roman" w:hAnsi="Times New Roman" w:cs="Times New Roman"/>
          <w:sz w:val="28"/>
          <w:szCs w:val="28"/>
        </w:rPr>
        <w:t>挨了一通</w:t>
      </w:r>
      <w:r w:rsidR="001528F7" w:rsidRPr="001528F7">
        <w:rPr>
          <w:rFonts w:ascii="Times New Roman" w:hAnsi="Times New Roman" w:cs="Times New Roman" w:hint="eastAsia"/>
          <w:sz w:val="28"/>
          <w:szCs w:val="28"/>
        </w:rPr>
        <w:t>訓</w:t>
      </w:r>
      <w:r w:rsidR="00FB400A">
        <w:rPr>
          <w:rFonts w:ascii="Times New Roman" w:hAnsi="Times New Roman" w:cs="Times New Roman"/>
          <w:sz w:val="28"/>
          <w:szCs w:val="28"/>
        </w:rPr>
        <w:t xml:space="preserve"> </w:t>
      </w:r>
      <w:r w:rsidR="002F14B7">
        <w:rPr>
          <w:rFonts w:ascii="Times New Roman" w:hAnsi="Times New Roman" w:cs="Times New Roman"/>
          <w:i/>
          <w:sz w:val="28"/>
          <w:szCs w:val="28"/>
        </w:rPr>
        <w:t>ай лэ</w:t>
      </w:r>
      <w:r w:rsidR="00FB400A" w:rsidRPr="00FB400A">
        <w:rPr>
          <w:rFonts w:ascii="Times New Roman" w:hAnsi="Times New Roman" w:cs="Times New Roman"/>
          <w:i/>
          <w:sz w:val="28"/>
          <w:szCs w:val="28"/>
        </w:rPr>
        <w:t xml:space="preserve"> и тун сюнь</w:t>
      </w:r>
      <w:r w:rsidR="002F14B7">
        <w:rPr>
          <w:rFonts w:ascii="Times New Roman" w:hAnsi="Times New Roman" w:cs="Times New Roman"/>
          <w:i/>
          <w:sz w:val="28"/>
          <w:szCs w:val="28"/>
        </w:rPr>
        <w:t xml:space="preserve"> </w:t>
      </w:r>
      <w:r w:rsidR="002F14B7" w:rsidRPr="002F14B7">
        <w:rPr>
          <w:rFonts w:ascii="Times New Roman" w:hAnsi="Times New Roman" w:cs="Times New Roman"/>
          <w:sz w:val="28"/>
          <w:szCs w:val="28"/>
        </w:rPr>
        <w:t>получил наставление</w:t>
      </w:r>
      <w:r w:rsidR="00FB400A">
        <w:rPr>
          <w:rFonts w:ascii="Times New Roman" w:hAnsi="Times New Roman" w:cs="Times New Roman"/>
          <w:sz w:val="28"/>
          <w:szCs w:val="28"/>
        </w:rPr>
        <w:t>)</w:t>
      </w:r>
      <w:r w:rsidR="00402ED6">
        <w:rPr>
          <w:rFonts w:ascii="Times New Roman" w:hAnsi="Times New Roman" w:cs="Times New Roman"/>
          <w:sz w:val="28"/>
          <w:szCs w:val="28"/>
        </w:rPr>
        <w:t>.</w:t>
      </w:r>
      <w:r w:rsidR="00402ED6" w:rsidRPr="00402ED6">
        <w:rPr>
          <w:rFonts w:ascii="Times New Roman" w:hAnsi="Times New Roman" w:cs="Times New Roman"/>
          <w:sz w:val="28"/>
          <w:szCs w:val="28"/>
        </w:rPr>
        <w:t xml:space="preserve"> </w:t>
      </w:r>
      <w:r w:rsidR="00B229FA">
        <w:rPr>
          <w:rFonts w:ascii="Times New Roman" w:hAnsi="Times New Roman" w:cs="Times New Roman"/>
          <w:sz w:val="28"/>
          <w:szCs w:val="28"/>
        </w:rPr>
        <w:t xml:space="preserve">Кроме того, оба эти названия являются терминами китайской историографии, а значит, ассоциируются китайцами с корпусом классической литературы: </w:t>
      </w:r>
      <w:r w:rsidR="00132461">
        <w:rPr>
          <w:rFonts w:ascii="Times New Roman" w:hAnsi="Times New Roman" w:cs="Times New Roman"/>
          <w:i/>
          <w:sz w:val="28"/>
          <w:szCs w:val="28"/>
        </w:rPr>
        <w:t>шэн</w:t>
      </w:r>
      <w:r w:rsidR="00235907" w:rsidRPr="004E3ECC">
        <w:rPr>
          <w:rFonts w:ascii="Times New Roman" w:hAnsi="Times New Roman" w:cs="Times New Roman"/>
          <w:i/>
          <w:sz w:val="28"/>
          <w:szCs w:val="28"/>
        </w:rPr>
        <w:t>сюнь</w:t>
      </w:r>
      <w:r w:rsidR="00235907">
        <w:rPr>
          <w:rFonts w:ascii="Times New Roman" w:hAnsi="Times New Roman" w:cs="Times New Roman"/>
          <w:sz w:val="28"/>
          <w:szCs w:val="28"/>
        </w:rPr>
        <w:t xml:space="preserve"> (священные наставления)</w:t>
      </w:r>
      <w:r w:rsidR="00AD06DF" w:rsidRPr="00AD06DF">
        <w:rPr>
          <w:rFonts w:ascii="Times New Roman" w:hAnsi="Times New Roman" w:cs="Times New Roman"/>
          <w:sz w:val="28"/>
          <w:szCs w:val="28"/>
        </w:rPr>
        <w:t xml:space="preserve"> </w:t>
      </w:r>
      <w:r w:rsidR="00235907">
        <w:rPr>
          <w:rFonts w:ascii="Times New Roman" w:hAnsi="Times New Roman" w:cs="Times New Roman"/>
          <w:sz w:val="28"/>
          <w:szCs w:val="28"/>
        </w:rPr>
        <w:t xml:space="preserve">или </w:t>
      </w:r>
      <w:r w:rsidR="00132461">
        <w:rPr>
          <w:rFonts w:ascii="Times New Roman" w:hAnsi="Times New Roman" w:cs="Times New Roman"/>
          <w:i/>
          <w:sz w:val="28"/>
          <w:szCs w:val="28"/>
        </w:rPr>
        <w:lastRenderedPageBreak/>
        <w:t>бао</w:t>
      </w:r>
      <w:r w:rsidR="00AD06DF" w:rsidRPr="004E3ECC">
        <w:rPr>
          <w:rFonts w:ascii="Times New Roman" w:hAnsi="Times New Roman" w:cs="Times New Roman"/>
          <w:i/>
          <w:sz w:val="28"/>
          <w:szCs w:val="28"/>
        </w:rPr>
        <w:t>сюнь</w:t>
      </w:r>
      <w:r w:rsidR="00AD06DF" w:rsidRPr="00AD06DF">
        <w:rPr>
          <w:rFonts w:ascii="Times New Roman" w:hAnsi="Times New Roman" w:cs="Times New Roman"/>
          <w:sz w:val="28"/>
          <w:szCs w:val="28"/>
        </w:rPr>
        <w:t> </w:t>
      </w:r>
      <w:r w:rsidR="00B229FA">
        <w:rPr>
          <w:rFonts w:ascii="Times New Roman" w:hAnsi="Times New Roman" w:cs="Times New Roman"/>
          <w:sz w:val="28"/>
          <w:szCs w:val="28"/>
        </w:rPr>
        <w:t>(драгоценные наставления)</w:t>
      </w:r>
      <w:r w:rsidR="00AD06DF" w:rsidRPr="00AD06DF">
        <w:rPr>
          <w:rFonts w:ascii="Times New Roman" w:hAnsi="Times New Roman" w:cs="Times New Roman"/>
          <w:sz w:val="28"/>
          <w:szCs w:val="28"/>
        </w:rPr>
        <w:t xml:space="preserve"> </w:t>
      </w:r>
      <w:r w:rsidR="00235907">
        <w:rPr>
          <w:rFonts w:ascii="Times New Roman" w:hAnsi="Times New Roman" w:cs="Times New Roman"/>
          <w:sz w:val="28"/>
          <w:szCs w:val="28"/>
        </w:rPr>
        <w:t>п</w:t>
      </w:r>
      <w:r w:rsidR="00B229FA">
        <w:rPr>
          <w:rFonts w:ascii="Times New Roman" w:hAnsi="Times New Roman" w:cs="Times New Roman"/>
          <w:sz w:val="28"/>
          <w:szCs w:val="28"/>
        </w:rPr>
        <w:t>редставляю</w:t>
      </w:r>
      <w:r w:rsidR="00AD06DF" w:rsidRPr="00AD06DF">
        <w:rPr>
          <w:rFonts w:ascii="Times New Roman" w:hAnsi="Times New Roman" w:cs="Times New Roman"/>
          <w:sz w:val="28"/>
          <w:szCs w:val="28"/>
        </w:rPr>
        <w:t>т собой подготовленные придворными историками сборники отобранных и скомпонованных фрагментов указов и высказыва</w:t>
      </w:r>
      <w:r w:rsidR="00235907">
        <w:rPr>
          <w:rFonts w:ascii="Times New Roman" w:hAnsi="Times New Roman" w:cs="Times New Roman"/>
          <w:sz w:val="28"/>
          <w:szCs w:val="28"/>
        </w:rPr>
        <w:t>ний императора по вопросам конфуцианской</w:t>
      </w:r>
      <w:r w:rsidR="00AD06DF" w:rsidRPr="00AD06DF">
        <w:rPr>
          <w:rFonts w:ascii="Times New Roman" w:hAnsi="Times New Roman" w:cs="Times New Roman"/>
          <w:sz w:val="28"/>
          <w:szCs w:val="28"/>
        </w:rPr>
        <w:t xml:space="preserve"> этики и морали</w:t>
      </w:r>
      <w:r w:rsidR="00AD06DF" w:rsidRPr="00235907">
        <w:rPr>
          <w:vertAlign w:val="superscript"/>
        </w:rPr>
        <w:footnoteReference w:id="54"/>
      </w:r>
      <w:r w:rsidR="00BD435A" w:rsidRPr="00AD06DF">
        <w:rPr>
          <w:rFonts w:ascii="Times New Roman" w:hAnsi="Times New Roman" w:cs="Times New Roman"/>
          <w:sz w:val="28"/>
          <w:szCs w:val="28"/>
        </w:rPr>
        <w:t>.</w:t>
      </w:r>
    </w:p>
    <w:p w:rsidR="007E1D0C" w:rsidRPr="00F91E3B" w:rsidRDefault="0025768E" w:rsidP="00743677">
      <w:pPr>
        <w:ind w:firstLine="708"/>
        <w:rPr>
          <w:rFonts w:ascii="Times New Roman" w:hAnsi="Times New Roman" w:cs="Times New Roman"/>
          <w:sz w:val="28"/>
          <w:szCs w:val="28"/>
        </w:rPr>
      </w:pPr>
      <w:r>
        <w:rPr>
          <w:rFonts w:ascii="Times New Roman" w:hAnsi="Times New Roman" w:cs="Times New Roman"/>
          <w:sz w:val="28"/>
          <w:szCs w:val="28"/>
        </w:rPr>
        <w:t xml:space="preserve">Начинается Нагорная проповедь с девяти заповедей блаженства («макаризмы», д-гр. </w:t>
      </w:r>
      <w:r w:rsidR="00F13019" w:rsidRPr="00F13019">
        <w:rPr>
          <w:rFonts w:ascii="Times New Roman" w:hAnsi="Times New Roman" w:cs="Times New Roman"/>
          <w:sz w:val="28"/>
          <w:szCs w:val="28"/>
        </w:rPr>
        <w:t>οἱ μακάριοι</w:t>
      </w:r>
      <w:r>
        <w:rPr>
          <w:rFonts w:ascii="Times New Roman" w:hAnsi="Times New Roman" w:cs="Times New Roman"/>
          <w:sz w:val="28"/>
          <w:szCs w:val="28"/>
        </w:rPr>
        <w:t>)</w:t>
      </w:r>
      <w:r w:rsidR="001B0817">
        <w:rPr>
          <w:rFonts w:ascii="Times New Roman" w:hAnsi="Times New Roman" w:cs="Times New Roman"/>
          <w:sz w:val="28"/>
          <w:szCs w:val="28"/>
        </w:rPr>
        <w:t>. Первое из блаженств,</w:t>
      </w:r>
      <w:r w:rsidR="007E1D0C" w:rsidRPr="00F91E3B">
        <w:rPr>
          <w:rFonts w:ascii="Times New Roman" w:hAnsi="Times New Roman" w:cs="Times New Roman"/>
          <w:sz w:val="28"/>
          <w:szCs w:val="28"/>
        </w:rPr>
        <w:t xml:space="preserve"> «нищие духом» (οἱ πτωχοὶ τῷ πνεύματι), существует в двух вариантах: </w:t>
      </w:r>
      <w:r w:rsidR="001528F7" w:rsidRPr="001528F7">
        <w:rPr>
          <w:rFonts w:ascii="Times New Roman" w:hAnsi="Times New Roman" w:cs="Times New Roman" w:hint="eastAsia"/>
          <w:sz w:val="28"/>
          <w:szCs w:val="28"/>
        </w:rPr>
        <w:t>神貧者</w:t>
      </w:r>
      <w:r w:rsidR="001528F7">
        <w:rPr>
          <w:rFonts w:ascii="Times New Roman" w:hAnsi="Times New Roman" w:cs="Times New Roman"/>
          <w:i/>
          <w:sz w:val="28"/>
          <w:szCs w:val="28"/>
        </w:rPr>
        <w:t xml:space="preserve"> </w:t>
      </w:r>
      <w:r w:rsidR="00F92D31" w:rsidRPr="00F92D31">
        <w:rPr>
          <w:rFonts w:ascii="Times New Roman" w:hAnsi="Times New Roman" w:cs="Times New Roman"/>
          <w:i/>
          <w:sz w:val="28"/>
          <w:szCs w:val="28"/>
        </w:rPr>
        <w:t>шэньпиньчжэ</w:t>
      </w:r>
      <w:r w:rsidR="007E1D0C" w:rsidRPr="00F91E3B">
        <w:rPr>
          <w:rFonts w:ascii="Times New Roman" w:hAnsi="Times New Roman" w:cs="Times New Roman"/>
          <w:sz w:val="28"/>
          <w:szCs w:val="28"/>
        </w:rPr>
        <w:t xml:space="preserve"> и</w:t>
      </w:r>
      <w:r w:rsidR="001528F7">
        <w:rPr>
          <w:rFonts w:ascii="Times New Roman" w:hAnsi="Times New Roman" w:cs="Times New Roman" w:hint="eastAsia"/>
          <w:sz w:val="28"/>
          <w:szCs w:val="28"/>
        </w:rPr>
        <w:t>虛</w:t>
      </w:r>
      <w:r w:rsidR="007E1D0C" w:rsidRPr="00F91E3B">
        <w:rPr>
          <w:rFonts w:ascii="Times New Roman" w:hAnsi="Times New Roman" w:cs="Times New Roman"/>
          <w:sz w:val="28"/>
          <w:szCs w:val="28"/>
        </w:rPr>
        <w:t>心人</w:t>
      </w:r>
      <w:r w:rsidR="00F92D31">
        <w:rPr>
          <w:rFonts w:ascii="Times New Roman" w:hAnsi="Times New Roman" w:cs="Times New Roman"/>
          <w:sz w:val="28"/>
          <w:szCs w:val="28"/>
        </w:rPr>
        <w:t xml:space="preserve"> </w:t>
      </w:r>
      <w:r w:rsidR="00F92D31" w:rsidRPr="00F92D31">
        <w:rPr>
          <w:rFonts w:ascii="Times New Roman" w:hAnsi="Times New Roman" w:cs="Times New Roman"/>
          <w:i/>
          <w:sz w:val="28"/>
          <w:szCs w:val="28"/>
        </w:rPr>
        <w:t>сюйсинь</w:t>
      </w:r>
      <w:r w:rsidR="00F92D31">
        <w:rPr>
          <w:rFonts w:ascii="Times New Roman" w:hAnsi="Times New Roman" w:cs="Times New Roman"/>
          <w:i/>
          <w:sz w:val="28"/>
          <w:szCs w:val="28"/>
        </w:rPr>
        <w:t xml:space="preserve"> </w:t>
      </w:r>
      <w:r w:rsidR="00F92D31" w:rsidRPr="00F92D31">
        <w:rPr>
          <w:rFonts w:ascii="Times New Roman" w:hAnsi="Times New Roman" w:cs="Times New Roman"/>
          <w:i/>
          <w:sz w:val="28"/>
          <w:szCs w:val="28"/>
        </w:rPr>
        <w:t>жэнь</w:t>
      </w:r>
      <w:r w:rsidR="00F92D31">
        <w:rPr>
          <w:rFonts w:ascii="Times New Roman" w:hAnsi="Times New Roman" w:cs="Times New Roman"/>
          <w:sz w:val="28"/>
          <w:szCs w:val="28"/>
        </w:rPr>
        <w:t xml:space="preserve">. </w:t>
      </w:r>
      <w:r w:rsidR="007E1D0C" w:rsidRPr="00F91E3B">
        <w:rPr>
          <w:rFonts w:ascii="Times New Roman" w:hAnsi="Times New Roman" w:cs="Times New Roman"/>
          <w:sz w:val="28"/>
          <w:szCs w:val="28"/>
        </w:rPr>
        <w:t xml:space="preserve">В словаре М.В. Румянцевой предпочтение отдаётся </w:t>
      </w:r>
      <w:r w:rsidR="00F92D31">
        <w:rPr>
          <w:rFonts w:ascii="Times New Roman" w:hAnsi="Times New Roman" w:cs="Times New Roman"/>
          <w:sz w:val="28"/>
          <w:szCs w:val="28"/>
        </w:rPr>
        <w:t xml:space="preserve">«гурьевской» </w:t>
      </w:r>
      <w:r w:rsidR="007E1D0C" w:rsidRPr="00F91E3B">
        <w:rPr>
          <w:rFonts w:ascii="Times New Roman" w:hAnsi="Times New Roman" w:cs="Times New Roman"/>
          <w:sz w:val="28"/>
          <w:szCs w:val="28"/>
        </w:rPr>
        <w:t xml:space="preserve">версии </w:t>
      </w:r>
      <w:r w:rsidR="007E1D0C" w:rsidRPr="00F91E3B">
        <w:rPr>
          <w:rFonts w:ascii="Times New Roman" w:hAnsi="Times New Roman" w:cs="Times New Roman"/>
          <w:sz w:val="28"/>
          <w:szCs w:val="28"/>
        </w:rPr>
        <w:t>精神上貧乏</w:t>
      </w:r>
      <w:r w:rsidR="007E1D0C" w:rsidRPr="00F91E3B">
        <w:rPr>
          <w:rFonts w:ascii="Times New Roman" w:hAnsi="Times New Roman" w:cs="Times New Roman"/>
          <w:sz w:val="28"/>
          <w:szCs w:val="28"/>
        </w:rPr>
        <w:t>(</w:t>
      </w:r>
      <w:r w:rsidR="007E1D0C" w:rsidRPr="00F91E3B">
        <w:rPr>
          <w:rFonts w:ascii="Times New Roman" w:hAnsi="Times New Roman" w:cs="Times New Roman"/>
          <w:sz w:val="28"/>
          <w:szCs w:val="28"/>
        </w:rPr>
        <w:t>的</w:t>
      </w:r>
      <w:r w:rsidR="007E1D0C" w:rsidRPr="00F91E3B">
        <w:rPr>
          <w:rFonts w:ascii="Times New Roman" w:hAnsi="Times New Roman" w:cs="Times New Roman"/>
          <w:sz w:val="28"/>
          <w:szCs w:val="28"/>
        </w:rPr>
        <w:t>)</w:t>
      </w:r>
      <w:r w:rsidR="00F92D31">
        <w:rPr>
          <w:rFonts w:ascii="Times New Roman" w:hAnsi="Times New Roman" w:cs="Times New Roman"/>
          <w:sz w:val="28"/>
          <w:szCs w:val="28"/>
        </w:rPr>
        <w:t xml:space="preserve"> </w:t>
      </w:r>
      <w:r w:rsidR="00F92D31" w:rsidRPr="00E8353D">
        <w:rPr>
          <w:rFonts w:ascii="Times New Roman" w:hAnsi="Times New Roman" w:cs="Times New Roman"/>
          <w:i/>
          <w:sz w:val="28"/>
          <w:szCs w:val="28"/>
        </w:rPr>
        <w:t>цзиншэ</w:t>
      </w:r>
      <w:r w:rsidR="00E8353D" w:rsidRPr="00E8353D">
        <w:rPr>
          <w:rFonts w:ascii="Times New Roman" w:hAnsi="Times New Roman" w:cs="Times New Roman"/>
          <w:i/>
          <w:sz w:val="28"/>
          <w:szCs w:val="28"/>
        </w:rPr>
        <w:t>ньшан пиньфа дэ</w:t>
      </w:r>
      <w:r w:rsidR="007E1D0C" w:rsidRPr="00F91E3B">
        <w:rPr>
          <w:rFonts w:ascii="Times New Roman" w:hAnsi="Times New Roman" w:cs="Times New Roman"/>
          <w:sz w:val="28"/>
          <w:szCs w:val="28"/>
        </w:rPr>
        <w:t xml:space="preserve">, </w:t>
      </w:r>
      <w:r w:rsidR="007E1D0C" w:rsidRPr="00F91E3B">
        <w:rPr>
          <w:rFonts w:ascii="Times New Roman" w:hAnsi="Times New Roman" w:cs="Times New Roman"/>
          <w:sz w:val="28"/>
          <w:szCs w:val="28"/>
        </w:rPr>
        <w:t>神貧者</w:t>
      </w:r>
      <w:r w:rsidR="00671221">
        <w:rPr>
          <w:rFonts w:ascii="Times New Roman" w:hAnsi="Times New Roman" w:cs="Times New Roman"/>
          <w:sz w:val="28"/>
          <w:szCs w:val="28"/>
        </w:rPr>
        <w:t xml:space="preserve"> </w:t>
      </w:r>
      <w:r w:rsidR="00671221" w:rsidRPr="00671221">
        <w:rPr>
          <w:rFonts w:ascii="Times New Roman" w:hAnsi="Times New Roman" w:cs="Times New Roman"/>
          <w:i/>
          <w:sz w:val="28"/>
          <w:szCs w:val="28"/>
        </w:rPr>
        <w:t>шэньпиньчжэ</w:t>
      </w:r>
      <w:r w:rsidR="00F92D31">
        <w:rPr>
          <w:rStyle w:val="a5"/>
          <w:rFonts w:ascii="Times New Roman" w:hAnsi="Times New Roman" w:cs="Times New Roman"/>
          <w:sz w:val="28"/>
          <w:szCs w:val="28"/>
        </w:rPr>
        <w:footnoteReference w:id="55"/>
      </w:r>
      <w:r w:rsidR="007E1D0C" w:rsidRPr="00F91E3B">
        <w:rPr>
          <w:rFonts w:ascii="Times New Roman" w:hAnsi="Times New Roman" w:cs="Times New Roman"/>
          <w:sz w:val="28"/>
          <w:szCs w:val="28"/>
        </w:rPr>
        <w:t xml:space="preserve">. </w:t>
      </w:r>
      <w:r w:rsidR="00E351EC">
        <w:rPr>
          <w:rFonts w:ascii="Times New Roman" w:hAnsi="Times New Roman" w:cs="Times New Roman"/>
          <w:sz w:val="28"/>
          <w:szCs w:val="28"/>
        </w:rPr>
        <w:t>Однако в</w:t>
      </w:r>
      <w:r w:rsidR="007E1D0C" w:rsidRPr="00F91E3B">
        <w:rPr>
          <w:rFonts w:ascii="Times New Roman" w:hAnsi="Times New Roman" w:cs="Times New Roman"/>
          <w:sz w:val="28"/>
          <w:szCs w:val="28"/>
        </w:rPr>
        <w:t xml:space="preserve"> корпусе</w:t>
      </w:r>
      <w:r w:rsidR="002B5286">
        <w:rPr>
          <w:rFonts w:ascii="Times New Roman" w:hAnsi="Times New Roman" w:cs="Times New Roman"/>
          <w:sz w:val="28"/>
          <w:szCs w:val="28"/>
        </w:rPr>
        <w:t xml:space="preserve"> СКЯ</w:t>
      </w:r>
      <w:r w:rsidR="007E1D0C" w:rsidRPr="00F91E3B">
        <w:rPr>
          <w:rFonts w:ascii="Times New Roman" w:hAnsi="Times New Roman" w:cs="Times New Roman"/>
          <w:sz w:val="28"/>
          <w:szCs w:val="28"/>
        </w:rPr>
        <w:t xml:space="preserve"> </w:t>
      </w:r>
      <w:r w:rsidR="00F52FC8">
        <w:rPr>
          <w:rFonts w:ascii="Times New Roman" w:hAnsi="Times New Roman" w:cs="Times New Roman"/>
          <w:sz w:val="28"/>
          <w:szCs w:val="28"/>
        </w:rPr>
        <w:t xml:space="preserve">с выражением </w:t>
      </w:r>
      <w:r w:rsidR="00F52FC8" w:rsidRPr="00F91E3B">
        <w:rPr>
          <w:rFonts w:ascii="Times New Roman" w:hAnsi="Times New Roman" w:cs="Times New Roman"/>
          <w:sz w:val="28"/>
          <w:szCs w:val="28"/>
        </w:rPr>
        <w:t>神貧</w:t>
      </w:r>
      <w:r w:rsidR="00F52FC8">
        <w:rPr>
          <w:rFonts w:ascii="Times New Roman" w:hAnsi="Times New Roman" w:cs="Times New Roman"/>
          <w:sz w:val="28"/>
          <w:szCs w:val="28"/>
        </w:rPr>
        <w:t xml:space="preserve"> </w:t>
      </w:r>
      <w:r w:rsidR="00F52FC8" w:rsidRPr="00F52FC8">
        <w:rPr>
          <w:rFonts w:ascii="Times New Roman" w:hAnsi="Times New Roman" w:cs="Times New Roman"/>
          <w:i/>
          <w:sz w:val="28"/>
          <w:szCs w:val="28"/>
        </w:rPr>
        <w:t>шэньпинь</w:t>
      </w:r>
      <w:r w:rsidR="00F52FC8">
        <w:rPr>
          <w:rFonts w:ascii="Times New Roman" w:hAnsi="Times New Roman" w:cs="Times New Roman"/>
          <w:sz w:val="28"/>
          <w:szCs w:val="28"/>
        </w:rPr>
        <w:t xml:space="preserve"> </w:t>
      </w:r>
      <w:r w:rsidR="007E1D0C" w:rsidRPr="00F91E3B">
        <w:rPr>
          <w:rFonts w:ascii="Times New Roman" w:hAnsi="Times New Roman" w:cs="Times New Roman"/>
          <w:sz w:val="28"/>
          <w:szCs w:val="28"/>
        </w:rPr>
        <w:t xml:space="preserve">попадаются такие словосочетания, как </w:t>
      </w:r>
      <w:r w:rsidR="001528F7" w:rsidRPr="001528F7">
        <w:rPr>
          <w:rFonts w:ascii="Times New Roman" w:hAnsi="Times New Roman" w:cs="Times New Roman" w:hint="eastAsia"/>
          <w:sz w:val="28"/>
          <w:szCs w:val="28"/>
        </w:rPr>
        <w:t>精神貧困</w:t>
      </w:r>
      <w:r w:rsidR="001528F7">
        <w:rPr>
          <w:rFonts w:ascii="Times New Roman" w:hAnsi="Times New Roman" w:cs="Times New Roman"/>
          <w:sz w:val="28"/>
          <w:szCs w:val="28"/>
        </w:rPr>
        <w:t xml:space="preserve"> </w:t>
      </w:r>
      <w:r w:rsidR="00212A5E" w:rsidRPr="00212A5E">
        <w:rPr>
          <w:rFonts w:ascii="Times New Roman" w:hAnsi="Times New Roman" w:cs="Times New Roman"/>
          <w:i/>
          <w:sz w:val="28"/>
          <w:szCs w:val="28"/>
        </w:rPr>
        <w:t>цзиншэнь пинькунь</w:t>
      </w:r>
      <w:r w:rsidR="007E1D0C" w:rsidRPr="00F91E3B">
        <w:rPr>
          <w:rFonts w:ascii="Times New Roman" w:hAnsi="Times New Roman" w:cs="Times New Roman"/>
          <w:sz w:val="28"/>
          <w:szCs w:val="28"/>
        </w:rPr>
        <w:t xml:space="preserve"> (</w:t>
      </w:r>
      <w:r w:rsidR="001528F7">
        <w:rPr>
          <w:rFonts w:ascii="Times New Roman" w:hAnsi="Times New Roman" w:cs="Times New Roman" w:hint="eastAsia"/>
          <w:sz w:val="28"/>
          <w:szCs w:val="28"/>
        </w:rPr>
        <w:t>西方世界精神貧困</w:t>
      </w:r>
      <w:r w:rsidR="001528F7">
        <w:rPr>
          <w:rFonts w:ascii="Times New Roman" w:hAnsi="Times New Roman" w:cs="Times New Roman"/>
          <w:sz w:val="28"/>
          <w:szCs w:val="28"/>
        </w:rPr>
        <w:t xml:space="preserve"> </w:t>
      </w:r>
      <w:r w:rsidR="007E1D0C" w:rsidRPr="00F91E3B">
        <w:rPr>
          <w:rFonts w:ascii="Times New Roman" w:hAnsi="Times New Roman" w:cs="Times New Roman"/>
          <w:sz w:val="28"/>
          <w:szCs w:val="28"/>
        </w:rPr>
        <w:t>–</w:t>
      </w:r>
      <w:r w:rsidR="00CA5884">
        <w:rPr>
          <w:rFonts w:ascii="Times New Roman" w:hAnsi="Times New Roman" w:cs="Times New Roman"/>
          <w:sz w:val="28"/>
          <w:szCs w:val="28"/>
        </w:rPr>
        <w:t xml:space="preserve"> западная цивилизация</w:t>
      </w:r>
      <w:r w:rsidR="00CA5884" w:rsidRPr="00CA5884">
        <w:rPr>
          <w:rFonts w:ascii="Times New Roman" w:hAnsi="Times New Roman" w:cs="Times New Roman"/>
          <w:sz w:val="28"/>
          <w:szCs w:val="28"/>
        </w:rPr>
        <w:t xml:space="preserve"> </w:t>
      </w:r>
      <w:r w:rsidR="00CA5884">
        <w:rPr>
          <w:rFonts w:ascii="Times New Roman" w:hAnsi="Times New Roman" w:cs="Times New Roman"/>
          <w:sz w:val="28"/>
          <w:szCs w:val="28"/>
        </w:rPr>
        <w:t>бедна духовно</w:t>
      </w:r>
      <w:r w:rsidR="007E1D0C" w:rsidRPr="00F91E3B">
        <w:rPr>
          <w:rFonts w:ascii="Times New Roman" w:hAnsi="Times New Roman" w:cs="Times New Roman"/>
          <w:sz w:val="28"/>
          <w:szCs w:val="28"/>
        </w:rPr>
        <w:t>)</w:t>
      </w:r>
      <w:r w:rsidR="007E1D0C">
        <w:rPr>
          <w:rFonts w:ascii="Times New Roman" w:hAnsi="Times New Roman" w:cs="Times New Roman"/>
          <w:sz w:val="28"/>
          <w:szCs w:val="28"/>
        </w:rPr>
        <w:t>,</w:t>
      </w:r>
      <w:r w:rsidR="007E1D0C" w:rsidRPr="00F91E3B">
        <w:rPr>
          <w:rFonts w:ascii="Times New Roman" w:hAnsi="Times New Roman" w:cs="Times New Roman"/>
          <w:sz w:val="28"/>
          <w:szCs w:val="28"/>
        </w:rPr>
        <w:t xml:space="preserve"> </w:t>
      </w:r>
      <w:r w:rsidR="007E1D0C" w:rsidRPr="00F91E3B">
        <w:rPr>
          <w:rFonts w:ascii="Times New Roman" w:hAnsi="Times New Roman" w:cs="Times New Roman"/>
          <w:sz w:val="28"/>
          <w:szCs w:val="28"/>
        </w:rPr>
        <w:t>精神</w:t>
      </w:r>
      <w:r w:rsidR="001528F7" w:rsidRPr="00F91E3B">
        <w:rPr>
          <w:rFonts w:ascii="Times New Roman" w:hAnsi="Times New Roman" w:cs="Times New Roman"/>
          <w:sz w:val="28"/>
          <w:szCs w:val="28"/>
        </w:rPr>
        <w:t>貧</w:t>
      </w:r>
      <w:r w:rsidR="007E1D0C" w:rsidRPr="00F91E3B">
        <w:rPr>
          <w:rFonts w:ascii="Times New Roman" w:hAnsi="Times New Roman" w:cs="Times New Roman"/>
          <w:sz w:val="28"/>
          <w:szCs w:val="28"/>
        </w:rPr>
        <w:t>乏</w:t>
      </w:r>
      <w:r w:rsidR="007E1D0C" w:rsidRPr="00F91E3B">
        <w:rPr>
          <w:rFonts w:ascii="Times New Roman" w:hAnsi="Times New Roman" w:cs="Times New Roman"/>
          <w:sz w:val="28"/>
          <w:szCs w:val="28"/>
        </w:rPr>
        <w:t xml:space="preserve"> </w:t>
      </w:r>
      <w:r w:rsidR="00CA5884" w:rsidRPr="00CA5884">
        <w:rPr>
          <w:rFonts w:ascii="Times New Roman" w:hAnsi="Times New Roman" w:cs="Times New Roman"/>
          <w:i/>
          <w:sz w:val="28"/>
          <w:szCs w:val="28"/>
        </w:rPr>
        <w:t>цзиншэнь пиньфа</w:t>
      </w:r>
      <w:r w:rsidR="00CA5884">
        <w:rPr>
          <w:rFonts w:ascii="Times New Roman" w:hAnsi="Times New Roman" w:cs="Times New Roman"/>
          <w:sz w:val="28"/>
          <w:szCs w:val="28"/>
        </w:rPr>
        <w:t xml:space="preserve"> </w:t>
      </w:r>
      <w:r w:rsidR="007E1D0C" w:rsidRPr="00F91E3B">
        <w:rPr>
          <w:rFonts w:ascii="Times New Roman" w:hAnsi="Times New Roman" w:cs="Times New Roman"/>
          <w:sz w:val="28"/>
          <w:szCs w:val="28"/>
        </w:rPr>
        <w:t>(</w:t>
      </w:r>
      <w:r w:rsidR="001528F7">
        <w:rPr>
          <w:rFonts w:ascii="Times New Roman" w:hAnsi="Times New Roman" w:cs="Times New Roman" w:hint="eastAsia"/>
          <w:sz w:val="28"/>
          <w:szCs w:val="28"/>
        </w:rPr>
        <w:t>農民的精神貧乏問題</w:t>
      </w:r>
      <w:r w:rsidR="001528F7">
        <w:rPr>
          <w:rFonts w:ascii="Times New Roman" w:hAnsi="Times New Roman" w:cs="Times New Roman"/>
          <w:sz w:val="28"/>
          <w:szCs w:val="28"/>
        </w:rPr>
        <w:t xml:space="preserve"> </w:t>
      </w:r>
      <w:r w:rsidR="007E1D0C" w:rsidRPr="00F91E3B">
        <w:rPr>
          <w:rFonts w:ascii="Times New Roman" w:hAnsi="Times New Roman" w:cs="Times New Roman"/>
          <w:sz w:val="28"/>
          <w:szCs w:val="28"/>
        </w:rPr>
        <w:t xml:space="preserve">– проблема духовного </w:t>
      </w:r>
      <w:r w:rsidR="00CA5884">
        <w:rPr>
          <w:rFonts w:ascii="Times New Roman" w:hAnsi="Times New Roman" w:cs="Times New Roman"/>
          <w:sz w:val="28"/>
          <w:szCs w:val="28"/>
        </w:rPr>
        <w:t>воспитания</w:t>
      </w:r>
      <w:r w:rsidR="007E1D0C" w:rsidRPr="00F91E3B">
        <w:rPr>
          <w:rFonts w:ascii="Times New Roman" w:hAnsi="Times New Roman" w:cs="Times New Roman"/>
          <w:sz w:val="28"/>
          <w:szCs w:val="28"/>
        </w:rPr>
        <w:t xml:space="preserve"> крестьянского населения)</w:t>
      </w:r>
      <w:r w:rsidR="00CA5884">
        <w:rPr>
          <w:rFonts w:ascii="Times New Roman" w:hAnsi="Times New Roman" w:cs="Times New Roman"/>
          <w:sz w:val="28"/>
          <w:szCs w:val="28"/>
        </w:rPr>
        <w:t xml:space="preserve">, т.е </w:t>
      </w:r>
      <w:r w:rsidR="00C831A8">
        <w:rPr>
          <w:rFonts w:ascii="Times New Roman" w:hAnsi="Times New Roman" w:cs="Times New Roman"/>
          <w:sz w:val="28"/>
          <w:szCs w:val="28"/>
        </w:rPr>
        <w:t xml:space="preserve">оно так или иначе </w:t>
      </w:r>
      <w:r w:rsidR="00C774EF">
        <w:rPr>
          <w:rFonts w:ascii="Times New Roman" w:hAnsi="Times New Roman" w:cs="Times New Roman"/>
          <w:sz w:val="28"/>
          <w:szCs w:val="28"/>
        </w:rPr>
        <w:t>соотносится</w:t>
      </w:r>
      <w:r w:rsidR="00434466">
        <w:rPr>
          <w:rFonts w:ascii="Times New Roman" w:hAnsi="Times New Roman" w:cs="Times New Roman"/>
          <w:sz w:val="28"/>
          <w:szCs w:val="28"/>
        </w:rPr>
        <w:t xml:space="preserve"> с недостатком культуры</w:t>
      </w:r>
      <w:r w:rsidR="00C831A8">
        <w:rPr>
          <w:rFonts w:ascii="Times New Roman" w:hAnsi="Times New Roman" w:cs="Times New Roman"/>
          <w:sz w:val="28"/>
          <w:szCs w:val="28"/>
        </w:rPr>
        <w:t xml:space="preserve"> и размытыми ценностями</w:t>
      </w:r>
      <w:r w:rsidR="00C5793A">
        <w:rPr>
          <w:rFonts w:ascii="Times New Roman" w:hAnsi="Times New Roman" w:cs="Times New Roman"/>
          <w:sz w:val="28"/>
          <w:szCs w:val="28"/>
        </w:rPr>
        <w:t xml:space="preserve"> и воспринимается скорее как негативн</w:t>
      </w:r>
      <w:r w:rsidR="00995013">
        <w:rPr>
          <w:rFonts w:ascii="Times New Roman" w:hAnsi="Times New Roman" w:cs="Times New Roman"/>
          <w:sz w:val="28"/>
          <w:szCs w:val="28"/>
        </w:rPr>
        <w:t>ое качество (</w:t>
      </w:r>
      <w:r w:rsidR="001528F7">
        <w:rPr>
          <w:rFonts w:ascii="Times New Roman" w:hAnsi="Times New Roman" w:cs="Times New Roman" w:hint="eastAsia"/>
          <w:sz w:val="28"/>
          <w:szCs w:val="28"/>
        </w:rPr>
        <w:t>資本主義世界企圖使人類陷入精神貧乏，道德墮落的狀態</w:t>
      </w:r>
      <w:r w:rsidR="001528F7">
        <w:rPr>
          <w:rFonts w:ascii="Times New Roman" w:hAnsi="Times New Roman" w:cs="Times New Roman"/>
          <w:sz w:val="28"/>
          <w:szCs w:val="28"/>
        </w:rPr>
        <w:t xml:space="preserve"> </w:t>
      </w:r>
      <w:r w:rsidR="00995013">
        <w:rPr>
          <w:rFonts w:ascii="Times New Roman" w:hAnsi="Times New Roman" w:cs="Times New Roman"/>
          <w:sz w:val="28"/>
          <w:szCs w:val="28"/>
        </w:rPr>
        <w:t xml:space="preserve">– капитализм </w:t>
      </w:r>
      <w:r w:rsidR="004C4A35">
        <w:rPr>
          <w:rFonts w:ascii="Times New Roman" w:hAnsi="Times New Roman" w:cs="Times New Roman"/>
          <w:sz w:val="28"/>
          <w:szCs w:val="28"/>
        </w:rPr>
        <w:t>стремится</w:t>
      </w:r>
      <w:r w:rsidR="00995013">
        <w:rPr>
          <w:rFonts w:ascii="Times New Roman" w:hAnsi="Times New Roman" w:cs="Times New Roman"/>
          <w:sz w:val="28"/>
          <w:szCs w:val="28"/>
        </w:rPr>
        <w:t xml:space="preserve"> ввергнуть человечество в пучину бездуховности и морального упадка)</w:t>
      </w:r>
      <w:r w:rsidR="00C97774">
        <w:rPr>
          <w:rStyle w:val="a5"/>
          <w:rFonts w:ascii="Times New Roman" w:hAnsi="Times New Roman" w:cs="Times New Roman"/>
          <w:sz w:val="28"/>
          <w:szCs w:val="28"/>
        </w:rPr>
        <w:footnoteReference w:id="56"/>
      </w:r>
      <w:r w:rsidR="007E1D0C">
        <w:rPr>
          <w:rFonts w:ascii="Times New Roman" w:hAnsi="Times New Roman" w:cs="Times New Roman"/>
          <w:sz w:val="28"/>
          <w:szCs w:val="28"/>
        </w:rPr>
        <w:t xml:space="preserve">. </w:t>
      </w:r>
      <w:r w:rsidR="002B5286">
        <w:rPr>
          <w:rFonts w:ascii="Times New Roman" w:hAnsi="Times New Roman" w:cs="Times New Roman"/>
          <w:sz w:val="28"/>
          <w:szCs w:val="28"/>
        </w:rPr>
        <w:t xml:space="preserve">Словарь </w:t>
      </w:r>
      <w:r w:rsidR="00E351EC">
        <w:rPr>
          <w:rFonts w:ascii="Times New Roman" w:hAnsi="Times New Roman" w:cs="Times New Roman"/>
          <w:sz w:val="28"/>
          <w:szCs w:val="28"/>
        </w:rPr>
        <w:t xml:space="preserve">же </w:t>
      </w:r>
      <w:r w:rsidR="002B5286">
        <w:rPr>
          <w:rFonts w:ascii="Times New Roman" w:hAnsi="Times New Roman" w:cs="Times New Roman"/>
          <w:sz w:val="28"/>
          <w:szCs w:val="28"/>
        </w:rPr>
        <w:t xml:space="preserve">иером. Исайи, </w:t>
      </w:r>
      <w:r w:rsidR="00D47436">
        <w:rPr>
          <w:rFonts w:ascii="Times New Roman" w:hAnsi="Times New Roman" w:cs="Times New Roman"/>
          <w:sz w:val="28"/>
          <w:szCs w:val="28"/>
        </w:rPr>
        <w:t>наоборот</w:t>
      </w:r>
      <w:r w:rsidR="002B5286">
        <w:rPr>
          <w:rFonts w:ascii="Times New Roman" w:hAnsi="Times New Roman" w:cs="Times New Roman"/>
          <w:sz w:val="28"/>
          <w:szCs w:val="28"/>
        </w:rPr>
        <w:t xml:space="preserve">, придерживается второго варианта: </w:t>
      </w:r>
      <w:r w:rsidR="002B5286" w:rsidRPr="00F91E3B">
        <w:rPr>
          <w:rFonts w:ascii="Times New Roman" w:hAnsi="Times New Roman" w:cs="Times New Roman"/>
          <w:sz w:val="28"/>
          <w:szCs w:val="28"/>
        </w:rPr>
        <w:t xml:space="preserve"> </w:t>
      </w:r>
      <w:r w:rsidR="002B5286" w:rsidRPr="00F91E3B">
        <w:rPr>
          <w:rFonts w:ascii="Times New Roman" w:hAnsi="Times New Roman" w:cs="Times New Roman"/>
          <w:sz w:val="28"/>
          <w:szCs w:val="28"/>
        </w:rPr>
        <w:t>虛心自歉者</w:t>
      </w:r>
      <w:r w:rsidR="002B5286">
        <w:rPr>
          <w:rFonts w:ascii="Times New Roman" w:hAnsi="Times New Roman" w:cs="Times New Roman"/>
          <w:sz w:val="28"/>
          <w:szCs w:val="28"/>
        </w:rPr>
        <w:t xml:space="preserve"> </w:t>
      </w:r>
      <w:r w:rsidR="002B5286">
        <w:rPr>
          <w:rFonts w:ascii="Times New Roman" w:hAnsi="Times New Roman" w:cs="Times New Roman"/>
          <w:i/>
          <w:sz w:val="28"/>
          <w:szCs w:val="28"/>
        </w:rPr>
        <w:t>сюйсинь цзыцянь</w:t>
      </w:r>
      <w:r w:rsidR="002B5286" w:rsidRPr="00F92D31">
        <w:rPr>
          <w:rFonts w:ascii="Times New Roman" w:hAnsi="Times New Roman" w:cs="Times New Roman"/>
          <w:i/>
          <w:sz w:val="28"/>
          <w:szCs w:val="28"/>
        </w:rPr>
        <w:t>чжэ</w:t>
      </w:r>
      <w:r w:rsidR="002B5286" w:rsidRPr="00F91E3B">
        <w:rPr>
          <w:rFonts w:ascii="Times New Roman" w:hAnsi="Times New Roman" w:cs="Times New Roman"/>
          <w:sz w:val="28"/>
          <w:szCs w:val="28"/>
        </w:rPr>
        <w:t xml:space="preserve">. </w:t>
      </w:r>
      <w:r w:rsidR="00D47436">
        <w:rPr>
          <w:rFonts w:ascii="Times New Roman" w:hAnsi="Times New Roman" w:cs="Times New Roman"/>
          <w:sz w:val="28"/>
          <w:szCs w:val="28"/>
        </w:rPr>
        <w:t xml:space="preserve">На </w:t>
      </w:r>
      <w:r w:rsidR="00EC63DF" w:rsidRPr="00F91E3B">
        <w:rPr>
          <w:rFonts w:ascii="Times New Roman" w:hAnsi="Times New Roman" w:cs="Times New Roman"/>
          <w:sz w:val="28"/>
          <w:szCs w:val="28"/>
        </w:rPr>
        <w:t>虛心</w:t>
      </w:r>
      <w:r w:rsidR="00EC63DF">
        <w:rPr>
          <w:rFonts w:ascii="Times New Roman" w:hAnsi="Times New Roman" w:cs="Times New Roman"/>
          <w:sz w:val="28"/>
          <w:szCs w:val="28"/>
        </w:rPr>
        <w:t xml:space="preserve"> </w:t>
      </w:r>
      <w:r w:rsidR="00EC63DF" w:rsidRPr="00EC63DF">
        <w:rPr>
          <w:rFonts w:ascii="Times New Roman" w:hAnsi="Times New Roman" w:cs="Times New Roman"/>
          <w:i/>
          <w:sz w:val="28"/>
          <w:szCs w:val="28"/>
        </w:rPr>
        <w:t>сюйсинь</w:t>
      </w:r>
      <w:r w:rsidR="00EC63DF">
        <w:rPr>
          <w:rFonts w:ascii="Times New Roman" w:hAnsi="Times New Roman" w:cs="Times New Roman"/>
          <w:sz w:val="28"/>
          <w:szCs w:val="28"/>
        </w:rPr>
        <w:t xml:space="preserve"> </w:t>
      </w:r>
      <w:r w:rsidR="00D47436">
        <w:rPr>
          <w:rFonts w:ascii="Times New Roman" w:hAnsi="Times New Roman" w:cs="Times New Roman"/>
          <w:sz w:val="28"/>
          <w:szCs w:val="28"/>
        </w:rPr>
        <w:t>в</w:t>
      </w:r>
      <w:r w:rsidR="007E1D0C" w:rsidRPr="00F91E3B">
        <w:rPr>
          <w:rFonts w:ascii="Times New Roman" w:hAnsi="Times New Roman" w:cs="Times New Roman"/>
          <w:sz w:val="28"/>
          <w:szCs w:val="28"/>
        </w:rPr>
        <w:t xml:space="preserve"> XDHYCD приводится следующая словарная статья:</w:t>
      </w:r>
      <w:r w:rsidR="001528F7" w:rsidRPr="001528F7">
        <w:rPr>
          <w:rFonts w:ascii="Times New Roman" w:hAnsi="Times New Roman" w:cs="Times New Roman" w:hint="eastAsia"/>
          <w:sz w:val="28"/>
          <w:szCs w:val="28"/>
        </w:rPr>
        <w:t xml:space="preserve"> </w:t>
      </w:r>
      <w:r w:rsidR="001528F7">
        <w:rPr>
          <w:rFonts w:ascii="Times New Roman" w:hAnsi="Times New Roman" w:cs="Times New Roman" w:hint="eastAsia"/>
          <w:sz w:val="28"/>
          <w:szCs w:val="28"/>
        </w:rPr>
        <w:t>不自以為是，能夠接受別人意見</w:t>
      </w:r>
      <w:r w:rsidR="001528F7">
        <w:rPr>
          <w:rFonts w:ascii="Times New Roman" w:hAnsi="Times New Roman" w:cs="Times New Roman"/>
          <w:sz w:val="28"/>
          <w:szCs w:val="28"/>
        </w:rPr>
        <w:t xml:space="preserve"> </w:t>
      </w:r>
      <w:r w:rsidR="00EC63DF">
        <w:rPr>
          <w:rFonts w:ascii="Times New Roman" w:hAnsi="Times New Roman" w:cs="Times New Roman"/>
          <w:sz w:val="28"/>
          <w:szCs w:val="28"/>
        </w:rPr>
        <w:t xml:space="preserve">– </w:t>
      </w:r>
      <w:r w:rsidR="007E1D0C" w:rsidRPr="00F91E3B">
        <w:rPr>
          <w:rFonts w:ascii="Times New Roman" w:hAnsi="Times New Roman" w:cs="Times New Roman"/>
          <w:sz w:val="28"/>
          <w:szCs w:val="28"/>
        </w:rPr>
        <w:t xml:space="preserve">не ставить себя выше </w:t>
      </w:r>
      <w:r w:rsidR="002A2098">
        <w:rPr>
          <w:rFonts w:ascii="Times New Roman" w:hAnsi="Times New Roman" w:cs="Times New Roman"/>
          <w:sz w:val="28"/>
          <w:szCs w:val="28"/>
        </w:rPr>
        <w:t>ближнего</w:t>
      </w:r>
      <w:r w:rsidR="007E1D0C" w:rsidRPr="00F91E3B">
        <w:rPr>
          <w:rFonts w:ascii="Times New Roman" w:hAnsi="Times New Roman" w:cs="Times New Roman"/>
          <w:sz w:val="28"/>
          <w:szCs w:val="28"/>
        </w:rPr>
        <w:t xml:space="preserve">, </w:t>
      </w:r>
      <w:r w:rsidR="00C774EF">
        <w:rPr>
          <w:rFonts w:ascii="Times New Roman" w:hAnsi="Times New Roman" w:cs="Times New Roman"/>
          <w:sz w:val="28"/>
          <w:szCs w:val="28"/>
        </w:rPr>
        <w:t>уметь</w:t>
      </w:r>
      <w:r w:rsidR="00D47436">
        <w:rPr>
          <w:rFonts w:ascii="Times New Roman" w:hAnsi="Times New Roman" w:cs="Times New Roman"/>
          <w:sz w:val="28"/>
          <w:szCs w:val="28"/>
        </w:rPr>
        <w:t xml:space="preserve"> принимать мнение других людей</w:t>
      </w:r>
      <w:r w:rsidR="007E1D0C" w:rsidRPr="00F91E3B">
        <w:rPr>
          <w:rFonts w:ascii="Times New Roman" w:hAnsi="Times New Roman" w:cs="Times New Roman"/>
          <w:sz w:val="28"/>
          <w:szCs w:val="28"/>
        </w:rPr>
        <w:t xml:space="preserve">. </w:t>
      </w:r>
      <w:r w:rsidR="005F6EB6">
        <w:rPr>
          <w:rFonts w:ascii="Times New Roman" w:hAnsi="Times New Roman" w:cs="Times New Roman"/>
          <w:sz w:val="28"/>
          <w:szCs w:val="28"/>
        </w:rPr>
        <w:t xml:space="preserve">Там же в качестве </w:t>
      </w:r>
      <w:r w:rsidR="00C774EF">
        <w:rPr>
          <w:rFonts w:ascii="Times New Roman" w:hAnsi="Times New Roman" w:cs="Times New Roman"/>
          <w:sz w:val="28"/>
          <w:szCs w:val="28"/>
        </w:rPr>
        <w:t xml:space="preserve"> </w:t>
      </w:r>
      <w:r w:rsidR="005F6EB6">
        <w:rPr>
          <w:rFonts w:ascii="Times New Roman" w:hAnsi="Times New Roman" w:cs="Times New Roman"/>
          <w:sz w:val="28"/>
          <w:szCs w:val="28"/>
        </w:rPr>
        <w:t xml:space="preserve">примера </w:t>
      </w:r>
      <w:r w:rsidR="00E351EC">
        <w:rPr>
          <w:rFonts w:ascii="Times New Roman" w:hAnsi="Times New Roman" w:cs="Times New Roman"/>
          <w:sz w:val="28"/>
          <w:szCs w:val="28"/>
        </w:rPr>
        <w:t>даётся</w:t>
      </w:r>
      <w:r w:rsidR="005F6EB6">
        <w:rPr>
          <w:rFonts w:ascii="Times New Roman" w:hAnsi="Times New Roman" w:cs="Times New Roman"/>
          <w:sz w:val="28"/>
          <w:szCs w:val="28"/>
        </w:rPr>
        <w:t xml:space="preserve"> </w:t>
      </w:r>
      <w:r w:rsidR="00C774EF">
        <w:rPr>
          <w:rFonts w:ascii="Times New Roman" w:hAnsi="Times New Roman" w:cs="Times New Roman"/>
          <w:sz w:val="28"/>
          <w:szCs w:val="28"/>
        </w:rPr>
        <w:t>расхожее</w:t>
      </w:r>
      <w:r w:rsidR="00743677">
        <w:rPr>
          <w:rFonts w:ascii="Times New Roman" w:hAnsi="Times New Roman" w:cs="Times New Roman"/>
          <w:sz w:val="28"/>
          <w:szCs w:val="28"/>
        </w:rPr>
        <w:t xml:space="preserve"> в КЯ</w:t>
      </w:r>
      <w:r w:rsidR="007E1D0C" w:rsidRPr="00F91E3B">
        <w:rPr>
          <w:rFonts w:ascii="Times New Roman" w:hAnsi="Times New Roman" w:cs="Times New Roman"/>
          <w:sz w:val="28"/>
          <w:szCs w:val="28"/>
        </w:rPr>
        <w:t xml:space="preserve"> выражение: </w:t>
      </w:r>
      <w:r w:rsidR="00C774EF" w:rsidRPr="00C774EF">
        <w:rPr>
          <w:rFonts w:ascii="Times New Roman" w:hAnsi="Times New Roman" w:cs="Times New Roman"/>
          <w:sz w:val="28"/>
          <w:szCs w:val="28"/>
        </w:rPr>
        <w:t>“</w:t>
      </w:r>
      <w:r w:rsidR="001528F7">
        <w:rPr>
          <w:rFonts w:ascii="Times New Roman" w:hAnsi="Times New Roman" w:cs="Times New Roman" w:hint="eastAsia"/>
          <w:sz w:val="28"/>
          <w:szCs w:val="28"/>
        </w:rPr>
        <w:t>虛心使人進步，驕傲使人落後</w:t>
      </w:r>
      <w:r w:rsidR="00C774EF" w:rsidRPr="00C774EF">
        <w:rPr>
          <w:rFonts w:ascii="Times New Roman" w:hAnsi="Times New Roman" w:cs="Times New Roman"/>
          <w:sz w:val="28"/>
          <w:szCs w:val="28"/>
        </w:rPr>
        <w:t>”</w:t>
      </w:r>
      <w:r w:rsidR="007E1D0C" w:rsidRPr="00F91E3B">
        <w:rPr>
          <w:rFonts w:ascii="Times New Roman" w:hAnsi="Times New Roman" w:cs="Times New Roman"/>
          <w:sz w:val="28"/>
          <w:szCs w:val="28"/>
        </w:rPr>
        <w:t xml:space="preserve"> </w:t>
      </w:r>
      <w:r w:rsidR="00C774EF" w:rsidRPr="00C774EF">
        <w:rPr>
          <w:rFonts w:ascii="Times New Roman" w:hAnsi="Times New Roman" w:cs="Times New Roman"/>
          <w:i/>
          <w:sz w:val="28"/>
          <w:szCs w:val="28"/>
        </w:rPr>
        <w:t>сюйсинь ши жэнь цзиньбу, цзяоао ши жэнь лохоу</w:t>
      </w:r>
      <w:r w:rsidR="00C774EF">
        <w:rPr>
          <w:rFonts w:ascii="Times New Roman" w:hAnsi="Times New Roman" w:cs="Times New Roman"/>
          <w:sz w:val="28"/>
          <w:szCs w:val="28"/>
        </w:rPr>
        <w:t xml:space="preserve"> </w:t>
      </w:r>
      <w:r w:rsidR="003F19C8">
        <w:rPr>
          <w:rFonts w:ascii="Times New Roman" w:hAnsi="Times New Roman" w:cs="Times New Roman"/>
          <w:sz w:val="28"/>
          <w:szCs w:val="28"/>
        </w:rPr>
        <w:lastRenderedPageBreak/>
        <w:t xml:space="preserve">– </w:t>
      </w:r>
      <w:r w:rsidR="007E1D0C" w:rsidRPr="00F91E3B">
        <w:rPr>
          <w:rFonts w:ascii="Times New Roman" w:hAnsi="Times New Roman" w:cs="Times New Roman"/>
          <w:sz w:val="28"/>
          <w:szCs w:val="28"/>
        </w:rPr>
        <w:t xml:space="preserve">скромность ведёт к </w:t>
      </w:r>
      <w:r w:rsidR="002A2098">
        <w:rPr>
          <w:rFonts w:ascii="Times New Roman" w:hAnsi="Times New Roman" w:cs="Times New Roman"/>
          <w:sz w:val="28"/>
          <w:szCs w:val="28"/>
        </w:rPr>
        <w:t>совершенству</w:t>
      </w:r>
      <w:r w:rsidR="00C774EF">
        <w:rPr>
          <w:rFonts w:ascii="Times New Roman" w:hAnsi="Times New Roman" w:cs="Times New Roman"/>
          <w:sz w:val="28"/>
          <w:szCs w:val="28"/>
        </w:rPr>
        <w:t>, гордость толкает вспять</w:t>
      </w:r>
      <w:r w:rsidR="00007E19">
        <w:rPr>
          <w:rStyle w:val="a5"/>
          <w:rFonts w:ascii="Times New Roman" w:hAnsi="Times New Roman" w:cs="Times New Roman"/>
          <w:sz w:val="28"/>
          <w:szCs w:val="28"/>
        </w:rPr>
        <w:footnoteReference w:id="57"/>
      </w:r>
      <w:r w:rsidR="002A2098">
        <w:rPr>
          <w:rFonts w:ascii="Times New Roman" w:hAnsi="Times New Roman" w:cs="Times New Roman"/>
          <w:sz w:val="28"/>
          <w:szCs w:val="28"/>
        </w:rPr>
        <w:t xml:space="preserve">. </w:t>
      </w:r>
      <w:r w:rsidR="007E1D0C" w:rsidRPr="00F91E3B">
        <w:rPr>
          <w:rFonts w:ascii="Times New Roman" w:hAnsi="Times New Roman" w:cs="Times New Roman"/>
          <w:sz w:val="28"/>
          <w:szCs w:val="28"/>
        </w:rPr>
        <w:t xml:space="preserve">Зачастую наречие </w:t>
      </w:r>
      <w:r w:rsidR="001528F7" w:rsidRPr="001528F7">
        <w:rPr>
          <w:rFonts w:ascii="Times New Roman" w:hAnsi="Times New Roman" w:cs="Times New Roman" w:hint="eastAsia"/>
          <w:sz w:val="28"/>
          <w:szCs w:val="28"/>
        </w:rPr>
        <w:t>虛</w:t>
      </w:r>
      <w:r w:rsidR="007E1D0C" w:rsidRPr="00F91E3B">
        <w:rPr>
          <w:rFonts w:ascii="Times New Roman" w:hAnsi="Times New Roman" w:cs="Times New Roman"/>
          <w:sz w:val="28"/>
          <w:szCs w:val="28"/>
        </w:rPr>
        <w:t>心</w:t>
      </w:r>
      <w:r w:rsidR="007E1D0C" w:rsidRPr="00F91E3B">
        <w:rPr>
          <w:rFonts w:ascii="Times New Roman" w:hAnsi="Times New Roman" w:cs="Times New Roman"/>
          <w:sz w:val="28"/>
          <w:szCs w:val="28"/>
        </w:rPr>
        <w:t xml:space="preserve"> </w:t>
      </w:r>
      <w:r w:rsidR="00F53115" w:rsidRPr="00F53115">
        <w:rPr>
          <w:rFonts w:ascii="Times New Roman" w:hAnsi="Times New Roman" w:cs="Times New Roman"/>
          <w:i/>
          <w:sz w:val="28"/>
          <w:szCs w:val="28"/>
        </w:rPr>
        <w:t>сюйсинь</w:t>
      </w:r>
      <w:r w:rsidR="00F53115">
        <w:rPr>
          <w:rFonts w:ascii="Times New Roman" w:hAnsi="Times New Roman" w:cs="Times New Roman"/>
          <w:sz w:val="28"/>
          <w:szCs w:val="28"/>
        </w:rPr>
        <w:t xml:space="preserve">  </w:t>
      </w:r>
      <w:r w:rsidR="00F53115" w:rsidRPr="00F53115">
        <w:rPr>
          <w:rFonts w:ascii="Times New Roman" w:hAnsi="Times New Roman" w:cs="Times New Roman"/>
          <w:sz w:val="28"/>
          <w:szCs w:val="28"/>
        </w:rPr>
        <w:t>‘</w:t>
      </w:r>
      <w:r w:rsidR="00F53115">
        <w:rPr>
          <w:rFonts w:ascii="Times New Roman" w:hAnsi="Times New Roman" w:cs="Times New Roman"/>
          <w:sz w:val="28"/>
          <w:szCs w:val="28"/>
        </w:rPr>
        <w:t>смиренно, послушно, с охотой</w:t>
      </w:r>
      <w:r w:rsidR="00F53115" w:rsidRPr="00F53115">
        <w:rPr>
          <w:rFonts w:ascii="Times New Roman" w:hAnsi="Times New Roman" w:cs="Times New Roman"/>
          <w:sz w:val="28"/>
          <w:szCs w:val="28"/>
        </w:rPr>
        <w:t xml:space="preserve">’ </w:t>
      </w:r>
      <w:r w:rsidR="007E1D0C" w:rsidRPr="00F91E3B">
        <w:rPr>
          <w:rFonts w:ascii="Times New Roman" w:hAnsi="Times New Roman" w:cs="Times New Roman"/>
          <w:sz w:val="28"/>
          <w:szCs w:val="28"/>
        </w:rPr>
        <w:t xml:space="preserve">характеризует процесс учебы, познания, перенимания опыта:  </w:t>
      </w:r>
      <w:r w:rsidR="001528F7" w:rsidRPr="001528F7">
        <w:rPr>
          <w:rFonts w:ascii="Times New Roman" w:hAnsi="Times New Roman" w:cs="Times New Roman" w:hint="eastAsia"/>
          <w:sz w:val="28"/>
          <w:szCs w:val="28"/>
        </w:rPr>
        <w:t>虛心向人民學習</w:t>
      </w:r>
      <w:r w:rsidR="001528F7">
        <w:rPr>
          <w:rFonts w:ascii="Times New Roman" w:hAnsi="Times New Roman" w:cs="Times New Roman"/>
          <w:i/>
          <w:sz w:val="28"/>
          <w:szCs w:val="28"/>
        </w:rPr>
        <w:t xml:space="preserve"> </w:t>
      </w:r>
      <w:r w:rsidR="00F53115" w:rsidRPr="00F53115">
        <w:rPr>
          <w:rFonts w:ascii="Times New Roman" w:hAnsi="Times New Roman" w:cs="Times New Roman"/>
          <w:i/>
          <w:sz w:val="28"/>
          <w:szCs w:val="28"/>
        </w:rPr>
        <w:t>сюйсинь сян жэньминь сюэси</w:t>
      </w:r>
      <w:r w:rsidR="00F53115">
        <w:rPr>
          <w:rFonts w:ascii="Times New Roman" w:hAnsi="Times New Roman" w:cs="Times New Roman"/>
          <w:sz w:val="28"/>
          <w:szCs w:val="28"/>
        </w:rPr>
        <w:t xml:space="preserve"> охотно учиться у народа</w:t>
      </w:r>
      <w:r w:rsidR="007E1D0C" w:rsidRPr="00F91E3B">
        <w:rPr>
          <w:rFonts w:ascii="Times New Roman" w:hAnsi="Times New Roman" w:cs="Times New Roman"/>
          <w:sz w:val="28"/>
          <w:szCs w:val="28"/>
        </w:rPr>
        <w:t xml:space="preserve">, </w:t>
      </w:r>
      <w:r w:rsidR="001528F7" w:rsidRPr="001528F7">
        <w:rPr>
          <w:rFonts w:ascii="Times New Roman" w:hAnsi="Times New Roman" w:cs="Times New Roman" w:hint="eastAsia"/>
          <w:sz w:val="28"/>
          <w:szCs w:val="28"/>
        </w:rPr>
        <w:t>虛心地多見多聞</w:t>
      </w:r>
      <w:r w:rsidR="001528F7">
        <w:rPr>
          <w:rFonts w:ascii="Times New Roman" w:hAnsi="Times New Roman" w:cs="Times New Roman"/>
          <w:sz w:val="28"/>
          <w:szCs w:val="28"/>
        </w:rPr>
        <w:t xml:space="preserve"> </w:t>
      </w:r>
      <w:r w:rsidR="00F53115" w:rsidRPr="00F53115">
        <w:rPr>
          <w:rFonts w:ascii="Times New Roman" w:hAnsi="Times New Roman" w:cs="Times New Roman"/>
          <w:i/>
          <w:sz w:val="28"/>
          <w:szCs w:val="28"/>
        </w:rPr>
        <w:t>сюйсинь дэ до цзянь до вэнь</w:t>
      </w:r>
      <w:r w:rsidR="00F53115">
        <w:rPr>
          <w:rFonts w:ascii="Times New Roman" w:hAnsi="Times New Roman" w:cs="Times New Roman"/>
          <w:sz w:val="28"/>
          <w:szCs w:val="28"/>
        </w:rPr>
        <w:t xml:space="preserve"> смиренно стремиться к знанию</w:t>
      </w:r>
      <w:r w:rsidR="007E1D0C" w:rsidRPr="00F91E3B">
        <w:rPr>
          <w:rFonts w:ascii="Times New Roman" w:hAnsi="Times New Roman" w:cs="Times New Roman"/>
          <w:sz w:val="28"/>
          <w:szCs w:val="28"/>
        </w:rPr>
        <w:t xml:space="preserve">, </w:t>
      </w:r>
      <w:r w:rsidR="001528F7" w:rsidRPr="001528F7">
        <w:rPr>
          <w:rFonts w:ascii="Times New Roman" w:hAnsi="Times New Roman" w:cs="Times New Roman" w:hint="eastAsia"/>
          <w:sz w:val="28"/>
          <w:szCs w:val="28"/>
        </w:rPr>
        <w:t>虛心求教</w:t>
      </w:r>
      <w:r w:rsidR="001528F7">
        <w:rPr>
          <w:rFonts w:ascii="Times New Roman" w:hAnsi="Times New Roman" w:cs="Times New Roman"/>
          <w:i/>
          <w:sz w:val="28"/>
          <w:szCs w:val="28"/>
        </w:rPr>
        <w:t xml:space="preserve"> </w:t>
      </w:r>
      <w:r w:rsidR="001E1231" w:rsidRPr="001E1231">
        <w:rPr>
          <w:rFonts w:ascii="Times New Roman" w:hAnsi="Times New Roman" w:cs="Times New Roman"/>
          <w:i/>
          <w:sz w:val="28"/>
          <w:szCs w:val="28"/>
        </w:rPr>
        <w:t>сюйсинь цюцзяо</w:t>
      </w:r>
      <w:r w:rsidR="001E1231">
        <w:rPr>
          <w:rFonts w:ascii="Times New Roman" w:hAnsi="Times New Roman" w:cs="Times New Roman"/>
          <w:sz w:val="28"/>
          <w:szCs w:val="28"/>
        </w:rPr>
        <w:t xml:space="preserve"> </w:t>
      </w:r>
      <w:r w:rsidR="007E1D0C" w:rsidRPr="00F91E3B">
        <w:rPr>
          <w:rFonts w:ascii="Times New Roman" w:hAnsi="Times New Roman" w:cs="Times New Roman"/>
          <w:sz w:val="28"/>
          <w:szCs w:val="28"/>
        </w:rPr>
        <w:t xml:space="preserve">покорно просить </w:t>
      </w:r>
      <w:r w:rsidR="001E1231">
        <w:rPr>
          <w:rFonts w:ascii="Times New Roman" w:hAnsi="Times New Roman" w:cs="Times New Roman"/>
          <w:sz w:val="28"/>
          <w:szCs w:val="28"/>
        </w:rPr>
        <w:t>совета.</w:t>
      </w:r>
      <w:r w:rsidR="007E1D0C" w:rsidRPr="00F91E3B">
        <w:rPr>
          <w:rFonts w:ascii="Times New Roman" w:hAnsi="Times New Roman" w:cs="Times New Roman"/>
          <w:sz w:val="28"/>
          <w:szCs w:val="28"/>
        </w:rPr>
        <w:t xml:space="preserve"> Так, если </w:t>
      </w:r>
      <w:r w:rsidR="007E1D0C" w:rsidRPr="00F91E3B">
        <w:rPr>
          <w:rFonts w:ascii="Times New Roman" w:hAnsi="Times New Roman" w:cs="Times New Roman"/>
          <w:sz w:val="28"/>
          <w:szCs w:val="28"/>
        </w:rPr>
        <w:t>神</w:t>
      </w:r>
      <w:r w:rsidR="001528F7" w:rsidRPr="001528F7">
        <w:rPr>
          <w:rFonts w:ascii="Times New Roman" w:hAnsi="Times New Roman" w:cs="Times New Roman" w:hint="eastAsia"/>
          <w:sz w:val="28"/>
          <w:szCs w:val="28"/>
        </w:rPr>
        <w:t>貧</w:t>
      </w:r>
      <w:r w:rsidR="00743677">
        <w:rPr>
          <w:rFonts w:ascii="Times New Roman" w:hAnsi="Times New Roman" w:cs="Times New Roman"/>
          <w:sz w:val="28"/>
          <w:szCs w:val="28"/>
        </w:rPr>
        <w:t xml:space="preserve"> </w:t>
      </w:r>
      <w:r w:rsidR="00743677" w:rsidRPr="00743677">
        <w:rPr>
          <w:rFonts w:ascii="Times New Roman" w:hAnsi="Times New Roman" w:cs="Times New Roman"/>
          <w:i/>
          <w:sz w:val="28"/>
          <w:szCs w:val="28"/>
        </w:rPr>
        <w:t>шэньпинь</w:t>
      </w:r>
      <w:r w:rsidR="007E1D0C" w:rsidRPr="00F91E3B">
        <w:rPr>
          <w:rFonts w:ascii="Times New Roman" w:hAnsi="Times New Roman" w:cs="Times New Roman"/>
          <w:sz w:val="28"/>
          <w:szCs w:val="28"/>
        </w:rPr>
        <w:t xml:space="preserve"> характеризует </w:t>
      </w:r>
      <w:r w:rsidR="00A46E84">
        <w:rPr>
          <w:rFonts w:ascii="Times New Roman" w:hAnsi="Times New Roman" w:cs="Times New Roman"/>
          <w:sz w:val="28"/>
          <w:szCs w:val="28"/>
        </w:rPr>
        <w:t xml:space="preserve">низкий </w:t>
      </w:r>
      <w:r w:rsidR="007E1D0C" w:rsidRPr="00F91E3B">
        <w:rPr>
          <w:rFonts w:ascii="Times New Roman" w:hAnsi="Times New Roman" w:cs="Times New Roman"/>
          <w:sz w:val="28"/>
          <w:szCs w:val="28"/>
        </w:rPr>
        <w:t>уровень духовного развития</w:t>
      </w:r>
      <w:r w:rsidR="00A46E84">
        <w:rPr>
          <w:rFonts w:ascii="Times New Roman" w:hAnsi="Times New Roman" w:cs="Times New Roman"/>
          <w:sz w:val="28"/>
          <w:szCs w:val="28"/>
        </w:rPr>
        <w:t xml:space="preserve"> и подчёркивает отсутствие </w:t>
      </w:r>
      <w:r w:rsidR="00743677">
        <w:rPr>
          <w:rFonts w:ascii="Times New Roman" w:hAnsi="Times New Roman" w:cs="Times New Roman"/>
          <w:sz w:val="28"/>
          <w:szCs w:val="28"/>
        </w:rPr>
        <w:t>воспитания, духовности, глубины понимания</w:t>
      </w:r>
      <w:r w:rsidR="007E1D0C" w:rsidRPr="00F91E3B">
        <w:rPr>
          <w:rFonts w:ascii="Times New Roman" w:hAnsi="Times New Roman" w:cs="Times New Roman"/>
          <w:sz w:val="28"/>
          <w:szCs w:val="28"/>
        </w:rPr>
        <w:t>, то</w:t>
      </w:r>
      <w:r w:rsidR="001528F7" w:rsidRPr="001528F7">
        <w:rPr>
          <w:rFonts w:ascii="Times New Roman" w:hAnsi="Times New Roman" w:cs="Times New Roman" w:hint="eastAsia"/>
          <w:sz w:val="28"/>
          <w:szCs w:val="28"/>
        </w:rPr>
        <w:t>虛</w:t>
      </w:r>
      <w:r w:rsidR="007E1D0C" w:rsidRPr="00F91E3B">
        <w:rPr>
          <w:rFonts w:ascii="Times New Roman" w:hAnsi="Times New Roman" w:cs="Times New Roman"/>
          <w:sz w:val="28"/>
          <w:szCs w:val="28"/>
        </w:rPr>
        <w:t>心</w:t>
      </w:r>
      <w:r w:rsidR="007E1D0C" w:rsidRPr="00F91E3B">
        <w:rPr>
          <w:rFonts w:ascii="Times New Roman" w:hAnsi="Times New Roman" w:cs="Times New Roman"/>
          <w:sz w:val="28"/>
          <w:szCs w:val="28"/>
        </w:rPr>
        <w:t xml:space="preserve"> </w:t>
      </w:r>
      <w:r w:rsidR="00A46E84" w:rsidRPr="00A46E84">
        <w:rPr>
          <w:rFonts w:ascii="Times New Roman" w:hAnsi="Times New Roman" w:cs="Times New Roman"/>
          <w:i/>
          <w:sz w:val="28"/>
          <w:szCs w:val="28"/>
        </w:rPr>
        <w:t>сюйсинь</w:t>
      </w:r>
      <w:r w:rsidR="00A46E84">
        <w:rPr>
          <w:rFonts w:ascii="Times New Roman" w:hAnsi="Times New Roman" w:cs="Times New Roman"/>
          <w:sz w:val="28"/>
          <w:szCs w:val="28"/>
        </w:rPr>
        <w:t xml:space="preserve">, наоборот, в КЯ имеет положительную коннотацию и </w:t>
      </w:r>
      <w:r w:rsidR="00E351EC">
        <w:rPr>
          <w:rFonts w:ascii="Times New Roman" w:hAnsi="Times New Roman" w:cs="Times New Roman"/>
          <w:sz w:val="28"/>
          <w:szCs w:val="28"/>
        </w:rPr>
        <w:t xml:space="preserve">в </w:t>
      </w:r>
      <w:r w:rsidR="000769B9">
        <w:rPr>
          <w:rFonts w:ascii="Times New Roman" w:hAnsi="Times New Roman" w:cs="Times New Roman"/>
          <w:sz w:val="28"/>
          <w:szCs w:val="28"/>
        </w:rPr>
        <w:t>религиозных</w:t>
      </w:r>
      <w:r w:rsidR="00E351EC">
        <w:rPr>
          <w:rFonts w:ascii="Times New Roman" w:hAnsi="Times New Roman" w:cs="Times New Roman"/>
          <w:sz w:val="28"/>
          <w:szCs w:val="28"/>
        </w:rPr>
        <w:t xml:space="preserve"> текстах </w:t>
      </w:r>
      <w:r w:rsidR="007E1D0C" w:rsidRPr="00F91E3B">
        <w:rPr>
          <w:rFonts w:ascii="Times New Roman" w:hAnsi="Times New Roman" w:cs="Times New Roman"/>
          <w:sz w:val="28"/>
          <w:szCs w:val="28"/>
        </w:rPr>
        <w:t xml:space="preserve">отражает один из аспектов христианского </w:t>
      </w:r>
      <w:r w:rsidR="00A46E84">
        <w:rPr>
          <w:rFonts w:ascii="Times New Roman" w:hAnsi="Times New Roman" w:cs="Times New Roman"/>
          <w:sz w:val="28"/>
          <w:szCs w:val="28"/>
        </w:rPr>
        <w:t>понимания термина «нищий духом» –</w:t>
      </w:r>
      <w:r w:rsidR="007E1D0C" w:rsidRPr="00F91E3B">
        <w:rPr>
          <w:rFonts w:ascii="Times New Roman" w:hAnsi="Times New Roman" w:cs="Times New Roman"/>
          <w:sz w:val="28"/>
          <w:szCs w:val="28"/>
        </w:rPr>
        <w:t xml:space="preserve"> способность признать себя в </w:t>
      </w:r>
      <w:r w:rsidR="00A46E84">
        <w:rPr>
          <w:rFonts w:ascii="Times New Roman" w:hAnsi="Times New Roman" w:cs="Times New Roman"/>
          <w:sz w:val="28"/>
          <w:szCs w:val="28"/>
        </w:rPr>
        <w:t>духовной области несовершенным.</w:t>
      </w:r>
    </w:p>
    <w:p w:rsidR="00AB63C6" w:rsidRDefault="007E1D0C" w:rsidP="007E1D0C">
      <w:pPr>
        <w:ind w:firstLine="708"/>
        <w:rPr>
          <w:rFonts w:ascii="Times New Roman" w:hAnsi="Times New Roman" w:cs="Times New Roman"/>
          <w:sz w:val="28"/>
          <w:szCs w:val="28"/>
        </w:rPr>
      </w:pPr>
      <w:r w:rsidRPr="00F91E3B">
        <w:rPr>
          <w:rFonts w:ascii="Times New Roman" w:hAnsi="Times New Roman" w:cs="Times New Roman"/>
          <w:sz w:val="28"/>
          <w:szCs w:val="28"/>
        </w:rPr>
        <w:t xml:space="preserve">Интересно, что </w:t>
      </w:r>
      <w:r w:rsidR="00680385">
        <w:rPr>
          <w:rFonts w:ascii="Times New Roman" w:hAnsi="Times New Roman" w:cs="Times New Roman"/>
          <w:sz w:val="28"/>
          <w:szCs w:val="28"/>
        </w:rPr>
        <w:t>термин</w:t>
      </w:r>
      <w:r w:rsidRPr="00F91E3B">
        <w:rPr>
          <w:rFonts w:ascii="Times New Roman" w:hAnsi="Times New Roman" w:cs="Times New Roman"/>
          <w:sz w:val="28"/>
          <w:szCs w:val="28"/>
        </w:rPr>
        <w:t xml:space="preserve"> «нищий духом» </w:t>
      </w:r>
      <w:r w:rsidR="00680385">
        <w:rPr>
          <w:rFonts w:ascii="Times New Roman" w:hAnsi="Times New Roman" w:cs="Times New Roman"/>
          <w:sz w:val="28"/>
          <w:szCs w:val="28"/>
        </w:rPr>
        <w:t xml:space="preserve">в православной богословской литературе на китайском языке объясняется через </w:t>
      </w:r>
      <w:r w:rsidR="00890C3D">
        <w:rPr>
          <w:rFonts w:ascii="Times New Roman" w:hAnsi="Times New Roman" w:cs="Times New Roman"/>
          <w:sz w:val="28"/>
          <w:szCs w:val="28"/>
        </w:rPr>
        <w:t>близкое ему понятие</w:t>
      </w:r>
      <w:r w:rsidR="00680385">
        <w:rPr>
          <w:rFonts w:ascii="Times New Roman" w:hAnsi="Times New Roman" w:cs="Times New Roman"/>
          <w:sz w:val="28"/>
          <w:szCs w:val="28"/>
        </w:rPr>
        <w:t xml:space="preserve"> </w:t>
      </w:r>
      <w:r w:rsidR="001528F7" w:rsidRPr="001528F7">
        <w:rPr>
          <w:rFonts w:ascii="Times New Roman" w:hAnsi="Times New Roman" w:cs="Times New Roman" w:hint="eastAsia"/>
          <w:sz w:val="28"/>
          <w:szCs w:val="28"/>
        </w:rPr>
        <w:t>謙卑</w:t>
      </w:r>
      <w:r w:rsidR="001528F7">
        <w:rPr>
          <w:rFonts w:ascii="Times New Roman" w:hAnsi="Times New Roman" w:cs="Times New Roman"/>
          <w:i/>
          <w:sz w:val="28"/>
          <w:szCs w:val="28"/>
        </w:rPr>
        <w:t xml:space="preserve"> </w:t>
      </w:r>
      <w:r w:rsidR="001867B7" w:rsidRPr="001867B7">
        <w:rPr>
          <w:rFonts w:ascii="Times New Roman" w:hAnsi="Times New Roman" w:cs="Times New Roman"/>
          <w:i/>
          <w:sz w:val="28"/>
          <w:szCs w:val="28"/>
        </w:rPr>
        <w:t>цяньбэй</w:t>
      </w:r>
      <w:r w:rsidR="00890C3D">
        <w:rPr>
          <w:rFonts w:ascii="Times New Roman" w:hAnsi="Times New Roman" w:cs="Times New Roman"/>
          <w:i/>
          <w:sz w:val="28"/>
          <w:szCs w:val="28"/>
        </w:rPr>
        <w:t xml:space="preserve"> </w:t>
      </w:r>
      <w:r w:rsidR="00890C3D" w:rsidRPr="00890C3D">
        <w:rPr>
          <w:rFonts w:ascii="Times New Roman" w:hAnsi="Times New Roman" w:cs="Times New Roman"/>
          <w:sz w:val="28"/>
          <w:szCs w:val="28"/>
        </w:rPr>
        <w:t>‘</w:t>
      </w:r>
      <w:r w:rsidR="00890C3D">
        <w:rPr>
          <w:rFonts w:ascii="Times New Roman" w:hAnsi="Times New Roman" w:cs="Times New Roman"/>
          <w:sz w:val="28"/>
          <w:szCs w:val="28"/>
        </w:rPr>
        <w:t>смиренный</w:t>
      </w:r>
      <w:r w:rsidR="00890C3D" w:rsidRPr="00890C3D">
        <w:rPr>
          <w:rFonts w:ascii="Times New Roman" w:hAnsi="Times New Roman" w:cs="Times New Roman"/>
          <w:sz w:val="28"/>
          <w:szCs w:val="28"/>
        </w:rPr>
        <w:t>’</w:t>
      </w:r>
      <w:r>
        <w:rPr>
          <w:rFonts w:ascii="Times New Roman" w:hAnsi="Times New Roman" w:cs="Times New Roman"/>
          <w:sz w:val="28"/>
          <w:szCs w:val="28"/>
        </w:rPr>
        <w:t xml:space="preserve">. </w:t>
      </w:r>
      <w:r w:rsidRPr="00F91E3B">
        <w:rPr>
          <w:rFonts w:ascii="Times New Roman" w:hAnsi="Times New Roman" w:cs="Times New Roman"/>
          <w:sz w:val="28"/>
          <w:szCs w:val="28"/>
        </w:rPr>
        <w:t>В комментарии архим. Иннокентия к этому стиху Евангелия читаем:</w:t>
      </w:r>
      <w:r w:rsidR="00CC1427">
        <w:rPr>
          <w:rFonts w:ascii="Times New Roman" w:hAnsi="Times New Roman" w:cs="Times New Roman"/>
          <w:sz w:val="28"/>
          <w:szCs w:val="28"/>
        </w:rPr>
        <w:t xml:space="preserve"> </w:t>
      </w:r>
      <w:r w:rsidR="001528F7">
        <w:rPr>
          <w:rFonts w:ascii="Times New Roman" w:hAnsi="Times New Roman" w:cs="Times New Roman" w:hint="eastAsia"/>
          <w:sz w:val="28"/>
          <w:szCs w:val="28"/>
        </w:rPr>
        <w:t>不是在人前假作出謙卑、實是心中謙卑</w:t>
      </w:r>
      <w:r w:rsidR="001528F7">
        <w:rPr>
          <w:rFonts w:ascii="Times New Roman" w:hAnsi="Times New Roman" w:cs="Times New Roman"/>
          <w:sz w:val="28"/>
          <w:szCs w:val="28"/>
        </w:rPr>
        <w:t xml:space="preserve"> </w:t>
      </w:r>
      <w:r w:rsidRPr="00F91E3B">
        <w:rPr>
          <w:rFonts w:ascii="Times New Roman" w:hAnsi="Times New Roman" w:cs="Times New Roman"/>
          <w:sz w:val="28"/>
          <w:szCs w:val="28"/>
        </w:rPr>
        <w:t xml:space="preserve">(не которые смиряются перед людьми лицемерно, а действительно смиренные сердцем), </w:t>
      </w:r>
      <w:r w:rsidR="001528F7">
        <w:rPr>
          <w:rFonts w:ascii="Times New Roman" w:hAnsi="Times New Roman" w:cs="Times New Roman" w:hint="eastAsia"/>
          <w:sz w:val="28"/>
          <w:szCs w:val="28"/>
        </w:rPr>
        <w:t>真實謙卑心人</w:t>
      </w:r>
      <w:r w:rsidR="001528F7">
        <w:rPr>
          <w:rFonts w:ascii="Times New Roman" w:hAnsi="Times New Roman" w:cs="Times New Roman"/>
          <w:sz w:val="28"/>
          <w:szCs w:val="28"/>
        </w:rPr>
        <w:t xml:space="preserve"> </w:t>
      </w:r>
      <w:r w:rsidRPr="00F91E3B">
        <w:rPr>
          <w:rFonts w:ascii="Times New Roman" w:hAnsi="Times New Roman" w:cs="Times New Roman"/>
          <w:sz w:val="28"/>
          <w:szCs w:val="28"/>
        </w:rPr>
        <w:t>(истинно смиренные)</w:t>
      </w:r>
      <w:r w:rsidR="00CC1427">
        <w:rPr>
          <w:rStyle w:val="a5"/>
          <w:rFonts w:ascii="Times New Roman" w:hAnsi="Times New Roman" w:cs="Times New Roman"/>
          <w:sz w:val="28"/>
          <w:szCs w:val="28"/>
        </w:rPr>
        <w:footnoteReference w:id="58"/>
      </w:r>
      <w:r w:rsidRPr="00F91E3B">
        <w:rPr>
          <w:rFonts w:ascii="Times New Roman" w:hAnsi="Times New Roman" w:cs="Times New Roman"/>
          <w:sz w:val="28"/>
          <w:szCs w:val="28"/>
        </w:rPr>
        <w:t>.</w:t>
      </w:r>
      <w:r>
        <w:rPr>
          <w:rFonts w:ascii="Times New Roman" w:hAnsi="Times New Roman" w:cs="Times New Roman"/>
          <w:sz w:val="28"/>
          <w:szCs w:val="28"/>
        </w:rPr>
        <w:t xml:space="preserve"> </w:t>
      </w:r>
      <w:r w:rsidR="00A63501">
        <w:rPr>
          <w:rFonts w:ascii="Times New Roman" w:hAnsi="Times New Roman" w:cs="Times New Roman"/>
          <w:sz w:val="28"/>
          <w:szCs w:val="28"/>
        </w:rPr>
        <w:t>В</w:t>
      </w:r>
      <w:r>
        <w:rPr>
          <w:rFonts w:ascii="Times New Roman" w:hAnsi="Times New Roman" w:cs="Times New Roman"/>
          <w:sz w:val="28"/>
          <w:szCs w:val="28"/>
        </w:rPr>
        <w:t xml:space="preserve"> </w:t>
      </w:r>
      <w:r w:rsidR="00680385" w:rsidRPr="00F91E3B">
        <w:rPr>
          <w:rFonts w:ascii="Times New Roman" w:hAnsi="Times New Roman" w:cs="Times New Roman"/>
          <w:sz w:val="28"/>
          <w:szCs w:val="28"/>
        </w:rPr>
        <w:t>«Зерцале</w:t>
      </w:r>
      <w:r w:rsidR="00680385">
        <w:rPr>
          <w:rFonts w:ascii="Times New Roman" w:hAnsi="Times New Roman" w:cs="Times New Roman"/>
          <w:sz w:val="28"/>
          <w:szCs w:val="28"/>
        </w:rPr>
        <w:t xml:space="preserve"> православного исповедания</w:t>
      </w:r>
      <w:r w:rsidR="00680385" w:rsidRPr="00F91E3B">
        <w:rPr>
          <w:rFonts w:ascii="Times New Roman" w:hAnsi="Times New Roman" w:cs="Times New Roman"/>
          <w:sz w:val="28"/>
          <w:szCs w:val="28"/>
        </w:rPr>
        <w:t>»</w:t>
      </w:r>
      <w:r w:rsidR="00A63501">
        <w:rPr>
          <w:rFonts w:ascii="Times New Roman" w:hAnsi="Times New Roman" w:cs="Times New Roman"/>
          <w:sz w:val="28"/>
          <w:szCs w:val="28"/>
        </w:rPr>
        <w:t>, переведённом иером. Даниилом (Сивилловым)</w:t>
      </w:r>
      <w:r>
        <w:rPr>
          <w:rFonts w:ascii="Times New Roman" w:hAnsi="Times New Roman" w:cs="Times New Roman"/>
          <w:sz w:val="28"/>
          <w:szCs w:val="28"/>
        </w:rPr>
        <w:t xml:space="preserve">: </w:t>
      </w:r>
      <w:r w:rsidR="00EB24B1" w:rsidRPr="00890C3D">
        <w:rPr>
          <w:rFonts w:ascii="Times New Roman" w:hAnsi="Times New Roman" w:cs="Times New Roman"/>
          <w:sz w:val="28"/>
          <w:szCs w:val="28"/>
        </w:rPr>
        <w:t>“</w:t>
      </w:r>
      <w:r w:rsidR="00A63501">
        <w:rPr>
          <w:rFonts w:ascii="Times New Roman" w:hAnsi="Times New Roman" w:cs="Times New Roman" w:hint="eastAsia"/>
          <w:sz w:val="28"/>
          <w:szCs w:val="28"/>
        </w:rPr>
        <w:t>凡於天主前。自謙自卑</w:t>
      </w:r>
      <w:r w:rsidR="00EB24B1" w:rsidRPr="00890C3D">
        <w:rPr>
          <w:rFonts w:ascii="Times New Roman" w:hAnsi="Times New Roman" w:cs="Times New Roman"/>
          <w:sz w:val="28"/>
          <w:szCs w:val="28"/>
        </w:rPr>
        <w:t>”</w:t>
      </w:r>
      <w:r w:rsidR="00A63501">
        <w:rPr>
          <w:rFonts w:ascii="Times New Roman" w:hAnsi="Times New Roman" w:cs="Times New Roman"/>
          <w:sz w:val="28"/>
          <w:szCs w:val="28"/>
        </w:rPr>
        <w:t xml:space="preserve"> (н</w:t>
      </w:r>
      <w:r w:rsidRPr="003E083A">
        <w:rPr>
          <w:rFonts w:ascii="Times New Roman" w:hAnsi="Times New Roman" w:cs="Times New Roman"/>
          <w:sz w:val="28"/>
          <w:szCs w:val="28"/>
        </w:rPr>
        <w:t>ищий духом есть тот, который смиряет себя пред Богом)</w:t>
      </w:r>
      <w:r w:rsidR="00007E19">
        <w:rPr>
          <w:rStyle w:val="a5"/>
          <w:rFonts w:ascii="Times New Roman" w:hAnsi="Times New Roman" w:cs="Times New Roman"/>
          <w:sz w:val="28"/>
          <w:szCs w:val="28"/>
        </w:rPr>
        <w:footnoteReference w:id="59"/>
      </w:r>
      <w:r w:rsidRPr="003E083A">
        <w:rPr>
          <w:rFonts w:ascii="Times New Roman" w:hAnsi="Times New Roman" w:cs="Times New Roman"/>
          <w:sz w:val="28"/>
          <w:szCs w:val="28"/>
        </w:rPr>
        <w:t>.</w:t>
      </w:r>
      <w:r>
        <w:t xml:space="preserve"> </w:t>
      </w:r>
      <w:r w:rsidR="00AB63C6">
        <w:rPr>
          <w:rFonts w:ascii="Times New Roman" w:hAnsi="Times New Roman" w:cs="Times New Roman"/>
          <w:sz w:val="28"/>
          <w:szCs w:val="28"/>
        </w:rPr>
        <w:t xml:space="preserve">Самостоятельно  </w:t>
      </w:r>
      <w:r w:rsidR="001528F7" w:rsidRPr="001528F7">
        <w:rPr>
          <w:rFonts w:ascii="Times New Roman" w:hAnsi="Times New Roman" w:cs="Times New Roman" w:hint="eastAsia"/>
          <w:sz w:val="28"/>
          <w:szCs w:val="28"/>
        </w:rPr>
        <w:t>謙</w:t>
      </w:r>
      <w:r w:rsidRPr="00F91E3B">
        <w:rPr>
          <w:rFonts w:ascii="Times New Roman" w:hAnsi="Times New Roman" w:cs="Times New Roman" w:hint="eastAsia"/>
          <w:sz w:val="28"/>
          <w:szCs w:val="28"/>
        </w:rPr>
        <w:t>卑</w:t>
      </w:r>
      <w:r w:rsidR="00AB63C6">
        <w:rPr>
          <w:rFonts w:ascii="Times New Roman" w:hAnsi="Times New Roman" w:cs="Times New Roman"/>
          <w:sz w:val="28"/>
          <w:szCs w:val="28"/>
        </w:rPr>
        <w:t xml:space="preserve"> </w:t>
      </w:r>
      <w:r w:rsidR="00AB63C6" w:rsidRPr="00AB63C6">
        <w:rPr>
          <w:rFonts w:ascii="Times New Roman" w:hAnsi="Times New Roman" w:cs="Times New Roman"/>
          <w:i/>
          <w:sz w:val="28"/>
          <w:szCs w:val="28"/>
        </w:rPr>
        <w:t>цяньбэй</w:t>
      </w:r>
      <w:r w:rsidR="00AB63C6">
        <w:rPr>
          <w:rFonts w:ascii="Times New Roman" w:hAnsi="Times New Roman" w:cs="Times New Roman"/>
          <w:sz w:val="28"/>
          <w:szCs w:val="28"/>
        </w:rPr>
        <w:t xml:space="preserve"> </w:t>
      </w:r>
      <w:r w:rsidRPr="00F91E3B">
        <w:rPr>
          <w:rFonts w:ascii="Times New Roman" w:hAnsi="Times New Roman" w:cs="Times New Roman"/>
          <w:sz w:val="28"/>
          <w:szCs w:val="28"/>
        </w:rPr>
        <w:t xml:space="preserve">употребляется в Писании неоднократно, к примеру:  </w:t>
      </w:r>
    </w:p>
    <w:p w:rsidR="00AB63C6" w:rsidRDefault="00493DBC" w:rsidP="007E1D0C">
      <w:pPr>
        <w:ind w:firstLine="708"/>
        <w:rPr>
          <w:rFonts w:ascii="Times New Roman" w:hAnsi="Times New Roman" w:cs="Times New Roman"/>
          <w:sz w:val="28"/>
          <w:szCs w:val="28"/>
        </w:rPr>
      </w:pPr>
      <w:r>
        <w:rPr>
          <w:rFonts w:ascii="Times New Roman" w:hAnsi="Times New Roman" w:cs="Times New Roman"/>
          <w:sz w:val="28"/>
          <w:szCs w:val="28"/>
        </w:rPr>
        <w:t>(</w:t>
      </w:r>
      <w:r w:rsidR="00AB63C6">
        <w:rPr>
          <w:rFonts w:ascii="Times New Roman" w:hAnsi="Times New Roman" w:cs="Times New Roman"/>
          <w:sz w:val="28"/>
          <w:szCs w:val="28"/>
        </w:rPr>
        <w:t xml:space="preserve">1) </w:t>
      </w:r>
      <w:r w:rsidR="0029270F" w:rsidRPr="0029270F">
        <w:rPr>
          <w:rFonts w:ascii="Times New Roman" w:hAnsi="Times New Roman" w:cs="Times New Roman"/>
          <w:sz w:val="28"/>
          <w:szCs w:val="28"/>
        </w:rPr>
        <w:t>“</w:t>
      </w:r>
      <w:r w:rsidR="001528F7">
        <w:rPr>
          <w:rFonts w:ascii="Times New Roman" w:hAnsi="Times New Roman" w:cs="Times New Roman" w:hint="eastAsia"/>
          <w:sz w:val="28"/>
          <w:szCs w:val="28"/>
        </w:rPr>
        <w:t>是則自謙如此童者</w:t>
      </w:r>
      <w:r w:rsidR="001528F7">
        <w:rPr>
          <w:rFonts w:ascii="Times New Roman" w:hAnsi="Times New Roman" w:cs="Times New Roman"/>
          <w:sz w:val="28"/>
          <w:szCs w:val="28"/>
        </w:rPr>
        <w:t xml:space="preserve"> </w:t>
      </w:r>
      <w:r w:rsidR="00AB63C6" w:rsidRPr="00F91E3B">
        <w:rPr>
          <w:rFonts w:ascii="Times New Roman" w:hAnsi="Times New Roman" w:cs="Times New Roman"/>
          <w:sz w:val="28"/>
          <w:szCs w:val="28"/>
        </w:rPr>
        <w:t>/</w:t>
      </w:r>
      <w:r w:rsidR="00AB63C6" w:rsidRPr="00F91E3B">
        <w:rPr>
          <w:rFonts w:ascii="Times New Roman" w:hAnsi="Times New Roman" w:cs="Times New Roman" w:hint="eastAsia"/>
          <w:sz w:val="28"/>
          <w:szCs w:val="28"/>
        </w:rPr>
        <w:t>故凡自謙卑如此童子者</w:t>
      </w:r>
      <w:r w:rsidR="0029270F" w:rsidRPr="0029270F">
        <w:rPr>
          <w:rFonts w:ascii="Times New Roman" w:hAnsi="Times New Roman" w:cs="Times New Roman"/>
          <w:sz w:val="28"/>
          <w:szCs w:val="28"/>
        </w:rPr>
        <w:t>”</w:t>
      </w:r>
      <w:r w:rsidR="00AB63C6">
        <w:rPr>
          <w:rFonts w:ascii="Times New Roman" w:hAnsi="Times New Roman" w:cs="Times New Roman"/>
          <w:sz w:val="28"/>
          <w:szCs w:val="28"/>
        </w:rPr>
        <w:t xml:space="preserve"> </w:t>
      </w:r>
      <w:r w:rsidR="0029270F" w:rsidRPr="0099736D">
        <w:rPr>
          <w:rFonts w:ascii="Times New Roman" w:hAnsi="Times New Roman" w:cs="Times New Roman"/>
          <w:sz w:val="28"/>
          <w:szCs w:val="28"/>
        </w:rPr>
        <w:t xml:space="preserve">– </w:t>
      </w:r>
      <w:r w:rsidR="00AB63C6">
        <w:rPr>
          <w:rFonts w:ascii="Times New Roman" w:hAnsi="Times New Roman" w:cs="Times New Roman"/>
          <w:sz w:val="28"/>
          <w:szCs w:val="28"/>
        </w:rPr>
        <w:t>кто умалится, как это дитя</w:t>
      </w:r>
      <w:r w:rsidR="007E1D0C" w:rsidRPr="00F91E3B">
        <w:rPr>
          <w:rFonts w:ascii="Times New Roman" w:hAnsi="Times New Roman" w:cs="Times New Roman"/>
          <w:sz w:val="28"/>
          <w:szCs w:val="28"/>
        </w:rPr>
        <w:t xml:space="preserve"> </w:t>
      </w:r>
      <w:r w:rsidR="00AB63C6" w:rsidRPr="00AB63C6">
        <w:rPr>
          <w:rFonts w:ascii="Times New Roman" w:hAnsi="Times New Roman" w:cs="Times New Roman"/>
          <w:sz w:val="28"/>
          <w:szCs w:val="28"/>
        </w:rPr>
        <w:t>‘</w:t>
      </w:r>
      <w:r w:rsidR="007E1D0C" w:rsidRPr="008B2E49">
        <w:rPr>
          <w:rFonts w:ascii="Times New Roman" w:hAnsi="Times New Roman" w:cs="Times New Roman"/>
          <w:sz w:val="28"/>
          <w:szCs w:val="28"/>
        </w:rPr>
        <w:t>ὅστις οὖν ταπεινώσει ἑαυτὸν ὡς τὸ παιδίον τοῦτο</w:t>
      </w:r>
      <w:r w:rsidR="00AB63C6" w:rsidRPr="00AB63C6">
        <w:rPr>
          <w:rFonts w:ascii="Times New Roman" w:hAnsi="Times New Roman" w:cs="Times New Roman"/>
          <w:sz w:val="28"/>
          <w:szCs w:val="28"/>
        </w:rPr>
        <w:t>’</w:t>
      </w:r>
      <w:r w:rsidR="007E1D0C">
        <w:rPr>
          <w:rFonts w:ascii="Times New Roman" w:hAnsi="Times New Roman" w:cs="Times New Roman"/>
          <w:sz w:val="28"/>
          <w:szCs w:val="28"/>
        </w:rPr>
        <w:t xml:space="preserve"> </w:t>
      </w:r>
      <w:r w:rsidR="007E1D0C" w:rsidRPr="00F91E3B">
        <w:rPr>
          <w:rFonts w:ascii="Times New Roman" w:hAnsi="Times New Roman" w:cs="Times New Roman"/>
          <w:sz w:val="28"/>
          <w:szCs w:val="28"/>
        </w:rPr>
        <w:t>(Мф. 18:4)</w:t>
      </w:r>
      <w:r w:rsidR="00AB63C6">
        <w:rPr>
          <w:rFonts w:ascii="Times New Roman" w:hAnsi="Times New Roman" w:cs="Times New Roman"/>
          <w:sz w:val="28"/>
          <w:szCs w:val="28"/>
        </w:rPr>
        <w:t>.</w:t>
      </w:r>
      <w:r w:rsidR="007E1D0C" w:rsidRPr="00EE5F77">
        <w:rPr>
          <w:rFonts w:ascii="Times New Roman" w:hAnsi="Times New Roman" w:cs="Times New Roman"/>
          <w:sz w:val="28"/>
          <w:szCs w:val="28"/>
        </w:rPr>
        <w:t xml:space="preserve"> </w:t>
      </w:r>
    </w:p>
    <w:p w:rsidR="007E1D0C" w:rsidRPr="008459B3" w:rsidRDefault="00493DBC" w:rsidP="007E1D0C">
      <w:pPr>
        <w:ind w:firstLine="708"/>
        <w:rPr>
          <w:rFonts w:ascii="Times New Roman" w:hAnsi="Times New Roman" w:cs="Times New Roman"/>
          <w:sz w:val="28"/>
          <w:szCs w:val="28"/>
        </w:rPr>
      </w:pPr>
      <w:r>
        <w:rPr>
          <w:rFonts w:ascii="Times New Roman" w:hAnsi="Times New Roman" w:cs="Times New Roman"/>
          <w:sz w:val="28"/>
          <w:szCs w:val="28"/>
        </w:rPr>
        <w:lastRenderedPageBreak/>
        <w:t>(</w:t>
      </w:r>
      <w:r w:rsidR="00AB63C6">
        <w:rPr>
          <w:rFonts w:ascii="Times New Roman" w:hAnsi="Times New Roman" w:cs="Times New Roman"/>
          <w:sz w:val="28"/>
          <w:szCs w:val="28"/>
        </w:rPr>
        <w:t xml:space="preserve">2) </w:t>
      </w:r>
      <w:r w:rsidR="0029270F" w:rsidRPr="0029270F">
        <w:rPr>
          <w:rFonts w:ascii="Times New Roman" w:hAnsi="Times New Roman" w:cs="Times New Roman"/>
          <w:sz w:val="28"/>
          <w:szCs w:val="28"/>
        </w:rPr>
        <w:t>“</w:t>
      </w:r>
      <w:r w:rsidR="001528F7">
        <w:rPr>
          <w:rFonts w:ascii="Times New Roman" w:hAnsi="Times New Roman" w:cs="Times New Roman" w:hint="eastAsia"/>
          <w:sz w:val="28"/>
          <w:szCs w:val="28"/>
        </w:rPr>
        <w:t>因我心系溫柔謙遜</w:t>
      </w:r>
      <w:r w:rsidR="001528F7">
        <w:rPr>
          <w:rFonts w:ascii="Times New Roman" w:hAnsi="Times New Roman" w:cs="Times New Roman"/>
          <w:sz w:val="28"/>
          <w:szCs w:val="28"/>
        </w:rPr>
        <w:t xml:space="preserve"> </w:t>
      </w:r>
      <w:r w:rsidR="00AB63C6">
        <w:rPr>
          <w:rFonts w:ascii="Times New Roman" w:hAnsi="Times New Roman" w:cs="Times New Roman"/>
          <w:sz w:val="28"/>
          <w:szCs w:val="28"/>
        </w:rPr>
        <w:t xml:space="preserve">/  </w:t>
      </w:r>
      <w:r w:rsidR="001528F7" w:rsidRPr="00786D55">
        <w:rPr>
          <w:rFonts w:ascii="Times New Roman" w:hAnsi="Times New Roman" w:cs="Times New Roman" w:hint="eastAsia"/>
          <w:sz w:val="28"/>
          <w:szCs w:val="28"/>
          <w:lang w:val="en-US"/>
        </w:rPr>
        <w:t>因我心係溫柔謙卑</w:t>
      </w:r>
      <w:r w:rsidR="0029270F" w:rsidRPr="0029270F">
        <w:rPr>
          <w:rFonts w:ascii="Times New Roman" w:hAnsi="Times New Roman" w:cs="Times New Roman"/>
          <w:sz w:val="28"/>
          <w:szCs w:val="28"/>
        </w:rPr>
        <w:t>”</w:t>
      </w:r>
      <w:r w:rsidR="0029270F" w:rsidRPr="0099736D">
        <w:rPr>
          <w:rFonts w:ascii="Times New Roman" w:hAnsi="Times New Roman" w:cs="Times New Roman"/>
          <w:sz w:val="28"/>
          <w:szCs w:val="28"/>
        </w:rPr>
        <w:t xml:space="preserve"> –</w:t>
      </w:r>
      <w:r w:rsidR="00AB63C6">
        <w:rPr>
          <w:rFonts w:ascii="Times New Roman" w:hAnsi="Times New Roman" w:cs="Times New Roman"/>
          <w:sz w:val="28"/>
          <w:szCs w:val="28"/>
        </w:rPr>
        <w:t xml:space="preserve"> </w:t>
      </w:r>
      <w:r w:rsidR="007E1D0C" w:rsidRPr="00786D55">
        <w:rPr>
          <w:rFonts w:ascii="Times New Roman" w:hAnsi="Times New Roman" w:cs="Times New Roman"/>
          <w:sz w:val="28"/>
          <w:szCs w:val="28"/>
        </w:rPr>
        <w:t>ибо Я кроток и смирен сердцем</w:t>
      </w:r>
      <w:r w:rsidR="007E1D0C">
        <w:rPr>
          <w:rFonts w:ascii="Times New Roman" w:hAnsi="Times New Roman" w:cs="Times New Roman"/>
          <w:sz w:val="28"/>
          <w:szCs w:val="28"/>
        </w:rPr>
        <w:t xml:space="preserve"> </w:t>
      </w:r>
      <w:r w:rsidR="00AB63C6" w:rsidRPr="00C03169">
        <w:rPr>
          <w:rFonts w:ascii="Times New Roman" w:hAnsi="Times New Roman" w:cs="Times New Roman"/>
          <w:sz w:val="28"/>
          <w:szCs w:val="28"/>
        </w:rPr>
        <w:t>‘</w:t>
      </w:r>
      <w:r w:rsidR="007E1D0C" w:rsidRPr="00786D55">
        <w:rPr>
          <w:rFonts w:ascii="Times New Roman" w:hAnsi="Times New Roman" w:cs="Times New Roman"/>
          <w:sz w:val="28"/>
          <w:szCs w:val="28"/>
        </w:rPr>
        <w:t>πραΰς εἰμι καὶ ταπεινὸς τῇ καρδίᾳ</w:t>
      </w:r>
      <w:r w:rsidR="00AB63C6" w:rsidRPr="00C03169">
        <w:rPr>
          <w:rFonts w:ascii="Times New Roman" w:hAnsi="Times New Roman" w:cs="Times New Roman"/>
          <w:sz w:val="28"/>
          <w:szCs w:val="28"/>
        </w:rPr>
        <w:t>’</w:t>
      </w:r>
      <w:r w:rsidR="007E1D0C">
        <w:rPr>
          <w:rFonts w:ascii="Times New Roman" w:hAnsi="Times New Roman" w:cs="Times New Roman"/>
          <w:sz w:val="28"/>
          <w:szCs w:val="28"/>
        </w:rPr>
        <w:t xml:space="preserve"> </w:t>
      </w:r>
      <w:r w:rsidR="007E1D0C" w:rsidRPr="00786D55">
        <w:rPr>
          <w:rFonts w:ascii="Times New Roman" w:hAnsi="Times New Roman" w:cs="Times New Roman"/>
          <w:sz w:val="28"/>
          <w:szCs w:val="28"/>
        </w:rPr>
        <w:t>(</w:t>
      </w:r>
      <w:r w:rsidR="00AB63C6" w:rsidRPr="00F91E3B">
        <w:rPr>
          <w:rFonts w:ascii="Times New Roman" w:hAnsi="Times New Roman" w:cs="Times New Roman"/>
          <w:sz w:val="28"/>
          <w:szCs w:val="28"/>
        </w:rPr>
        <w:t>Мф</w:t>
      </w:r>
      <w:r w:rsidR="007E1D0C" w:rsidRPr="00786D55">
        <w:rPr>
          <w:rFonts w:ascii="Times New Roman" w:hAnsi="Times New Roman" w:cs="Times New Roman"/>
          <w:sz w:val="28"/>
          <w:szCs w:val="28"/>
        </w:rPr>
        <w:t>.11:29)</w:t>
      </w:r>
      <w:r w:rsidR="007E1D0C">
        <w:rPr>
          <w:rFonts w:ascii="Times New Roman" w:hAnsi="Times New Roman" w:cs="Times New Roman"/>
          <w:sz w:val="28"/>
          <w:szCs w:val="28"/>
        </w:rPr>
        <w:t xml:space="preserve">. </w:t>
      </w:r>
    </w:p>
    <w:p w:rsidR="007E1D0C" w:rsidRPr="00493DBC" w:rsidRDefault="0011710A" w:rsidP="001B418A">
      <w:pPr>
        <w:ind w:firstLine="708"/>
        <w:rPr>
          <w:rFonts w:ascii="Times New Roman" w:hAnsi="Times New Roman" w:cs="Times New Roman"/>
          <w:sz w:val="28"/>
          <w:szCs w:val="28"/>
        </w:rPr>
      </w:pPr>
      <w:r>
        <w:rPr>
          <w:rFonts w:ascii="Times New Roman" w:hAnsi="Times New Roman" w:cs="Times New Roman"/>
          <w:sz w:val="28"/>
          <w:szCs w:val="28"/>
        </w:rPr>
        <w:t>Третье «блаженство»</w:t>
      </w:r>
      <w:r w:rsidR="00041174">
        <w:rPr>
          <w:rFonts w:ascii="Times New Roman" w:hAnsi="Times New Roman" w:cs="Times New Roman"/>
          <w:sz w:val="28"/>
          <w:szCs w:val="28"/>
        </w:rPr>
        <w:t xml:space="preserve"> –</w:t>
      </w:r>
      <w:r w:rsidR="007E1D0C">
        <w:rPr>
          <w:rFonts w:ascii="Times New Roman" w:hAnsi="Times New Roman" w:cs="Times New Roman"/>
          <w:sz w:val="28"/>
          <w:szCs w:val="28"/>
        </w:rPr>
        <w:t xml:space="preserve"> «блаженны кроткие</w:t>
      </w:r>
      <w:r w:rsidR="00041174">
        <w:rPr>
          <w:rFonts w:ascii="Times New Roman" w:hAnsi="Times New Roman" w:cs="Times New Roman"/>
          <w:sz w:val="28"/>
          <w:szCs w:val="28"/>
        </w:rPr>
        <w:t xml:space="preserve"> (</w:t>
      </w:r>
      <w:r w:rsidR="00041174" w:rsidRPr="0024239A">
        <w:rPr>
          <w:rFonts w:ascii="Times New Roman" w:hAnsi="Times New Roman" w:cs="Times New Roman"/>
          <w:sz w:val="28"/>
          <w:szCs w:val="28"/>
        </w:rPr>
        <w:t>οἱ πραεῖς</w:t>
      </w:r>
      <w:r w:rsidR="00041174">
        <w:rPr>
          <w:rFonts w:ascii="Times New Roman" w:hAnsi="Times New Roman" w:cs="Times New Roman"/>
          <w:sz w:val="28"/>
          <w:szCs w:val="28"/>
        </w:rPr>
        <w:t>), ибо они наследуют землю</w:t>
      </w:r>
      <w:r w:rsidR="007E1D0C">
        <w:rPr>
          <w:rFonts w:ascii="Times New Roman" w:hAnsi="Times New Roman" w:cs="Times New Roman"/>
          <w:sz w:val="28"/>
          <w:szCs w:val="28"/>
        </w:rPr>
        <w:t xml:space="preserve">». Как и в предыдущем случае, два перевода предлагают разные варианты: </w:t>
      </w:r>
      <w:r w:rsidR="007E1D0C" w:rsidRPr="007A21C1">
        <w:rPr>
          <w:rFonts w:ascii="Times New Roman" w:hAnsi="Times New Roman" w:cs="Times New Roman" w:hint="eastAsia"/>
          <w:sz w:val="28"/>
          <w:szCs w:val="28"/>
        </w:rPr>
        <w:t>良善者</w:t>
      </w:r>
      <w:r w:rsidR="00041174">
        <w:rPr>
          <w:rFonts w:ascii="Times New Roman" w:hAnsi="Times New Roman" w:cs="Times New Roman"/>
          <w:sz w:val="28"/>
          <w:szCs w:val="28"/>
        </w:rPr>
        <w:t xml:space="preserve"> </w:t>
      </w:r>
      <w:r w:rsidR="00041174" w:rsidRPr="00041174">
        <w:rPr>
          <w:rFonts w:ascii="Times New Roman" w:hAnsi="Times New Roman" w:cs="Times New Roman"/>
          <w:i/>
          <w:sz w:val="28"/>
          <w:szCs w:val="28"/>
        </w:rPr>
        <w:t>ляншаньчжэ</w:t>
      </w:r>
      <w:r w:rsidR="007E1D0C" w:rsidRPr="007A21C1">
        <w:rPr>
          <w:rFonts w:ascii="Times New Roman" w:hAnsi="Times New Roman" w:cs="Times New Roman"/>
          <w:sz w:val="28"/>
          <w:szCs w:val="28"/>
        </w:rPr>
        <w:t xml:space="preserve"> и </w:t>
      </w:r>
      <w:r w:rsidR="001528F7" w:rsidRPr="001528F7">
        <w:rPr>
          <w:rFonts w:ascii="Times New Roman" w:hAnsi="Times New Roman" w:cs="Times New Roman" w:hint="eastAsia"/>
          <w:sz w:val="28"/>
          <w:szCs w:val="28"/>
        </w:rPr>
        <w:t>溫</w:t>
      </w:r>
      <w:r w:rsidR="007E1D0C" w:rsidRPr="007A21C1">
        <w:rPr>
          <w:rFonts w:ascii="Times New Roman" w:hAnsi="Times New Roman" w:cs="Times New Roman" w:hint="eastAsia"/>
          <w:sz w:val="28"/>
          <w:szCs w:val="28"/>
        </w:rPr>
        <w:t>柔人</w:t>
      </w:r>
      <w:r w:rsidR="00041174" w:rsidRPr="00041174">
        <w:rPr>
          <w:rFonts w:ascii="Times New Roman" w:hAnsi="Times New Roman" w:cs="Times New Roman"/>
          <w:i/>
          <w:sz w:val="28"/>
          <w:szCs w:val="28"/>
        </w:rPr>
        <w:t>вэньжоу жэнь</w:t>
      </w:r>
      <w:r w:rsidR="007E1D0C">
        <w:rPr>
          <w:rFonts w:ascii="Times New Roman" w:hAnsi="Times New Roman" w:cs="Times New Roman"/>
          <w:sz w:val="28"/>
          <w:szCs w:val="28"/>
        </w:rPr>
        <w:t xml:space="preserve">. </w:t>
      </w:r>
      <w:r w:rsidR="00C03169">
        <w:rPr>
          <w:rFonts w:ascii="Times New Roman" w:hAnsi="Times New Roman" w:cs="Times New Roman"/>
          <w:sz w:val="28"/>
          <w:szCs w:val="28"/>
        </w:rPr>
        <w:t>При</w:t>
      </w:r>
      <w:r w:rsidR="00142DED">
        <w:rPr>
          <w:rFonts w:ascii="Times New Roman" w:hAnsi="Times New Roman" w:cs="Times New Roman"/>
          <w:sz w:val="28"/>
          <w:szCs w:val="28"/>
        </w:rPr>
        <w:t xml:space="preserve"> переводе </w:t>
      </w:r>
      <w:r w:rsidR="00C03169">
        <w:rPr>
          <w:rFonts w:ascii="Times New Roman" w:hAnsi="Times New Roman" w:cs="Times New Roman"/>
          <w:sz w:val="28"/>
          <w:szCs w:val="28"/>
        </w:rPr>
        <w:t>этого слова важно чётко определиться с богословским толкованием.</w:t>
      </w:r>
      <w:r w:rsidR="00142DED">
        <w:rPr>
          <w:rFonts w:ascii="Times New Roman" w:hAnsi="Times New Roman" w:cs="Times New Roman"/>
          <w:sz w:val="28"/>
          <w:szCs w:val="28"/>
        </w:rPr>
        <w:t xml:space="preserve"> К примеру, вот </w:t>
      </w:r>
      <w:r w:rsidR="00504983">
        <w:rPr>
          <w:rFonts w:ascii="Times New Roman" w:hAnsi="Times New Roman" w:cs="Times New Roman"/>
          <w:sz w:val="28"/>
          <w:szCs w:val="28"/>
        </w:rPr>
        <w:t xml:space="preserve">как </w:t>
      </w:r>
      <w:r w:rsidR="00C03169">
        <w:rPr>
          <w:rFonts w:ascii="Times New Roman" w:hAnsi="Times New Roman" w:cs="Times New Roman"/>
          <w:sz w:val="28"/>
          <w:szCs w:val="28"/>
        </w:rPr>
        <w:t>понимает</w:t>
      </w:r>
      <w:r w:rsidR="00504983">
        <w:rPr>
          <w:rFonts w:ascii="Times New Roman" w:hAnsi="Times New Roman" w:cs="Times New Roman"/>
          <w:sz w:val="28"/>
          <w:szCs w:val="28"/>
        </w:rPr>
        <w:t xml:space="preserve"> это выражение А.П. Лопухин: «</w:t>
      </w:r>
      <w:r w:rsidR="00504983" w:rsidRPr="00CD3C5B">
        <w:rPr>
          <w:rFonts w:ascii="Times New Roman" w:hAnsi="Times New Roman" w:cs="Times New Roman"/>
          <w:sz w:val="28"/>
          <w:szCs w:val="28"/>
        </w:rPr>
        <w:t>Под словом кроткие разумеются тихие, смиренные, незлобивые, скромные, смирные. Таким людям противоположны суровые (χαλεποί), раздраженные (πικροί), дикие (ἄγριοι)</w:t>
      </w:r>
      <w:r w:rsidR="00504983">
        <w:rPr>
          <w:rFonts w:ascii="Times New Roman" w:hAnsi="Times New Roman" w:cs="Times New Roman"/>
          <w:sz w:val="28"/>
          <w:szCs w:val="28"/>
        </w:rPr>
        <w:t>…</w:t>
      </w:r>
      <w:r w:rsidR="00504983" w:rsidRPr="00CD3C5B">
        <w:rPr>
          <w:rFonts w:ascii="Times New Roman" w:hAnsi="Times New Roman" w:cs="Times New Roman"/>
          <w:sz w:val="28"/>
          <w:szCs w:val="28"/>
        </w:rPr>
        <w:t>Греческое πραΰς или πρᾷος значит тихий, спокойный, кроткий, мягкий, милостивый</w:t>
      </w:r>
      <w:r w:rsidR="00504983">
        <w:rPr>
          <w:rFonts w:ascii="Times New Roman" w:hAnsi="Times New Roman" w:cs="Times New Roman"/>
          <w:sz w:val="28"/>
          <w:szCs w:val="28"/>
        </w:rPr>
        <w:t>»</w:t>
      </w:r>
      <w:r w:rsidR="00504983">
        <w:rPr>
          <w:rStyle w:val="a5"/>
          <w:rFonts w:ascii="Times New Roman" w:hAnsi="Times New Roman" w:cs="Times New Roman"/>
          <w:sz w:val="28"/>
          <w:szCs w:val="28"/>
        </w:rPr>
        <w:footnoteReference w:id="60"/>
      </w:r>
      <w:r w:rsidR="00504983">
        <w:rPr>
          <w:rFonts w:ascii="Times New Roman" w:hAnsi="Times New Roman" w:cs="Times New Roman"/>
          <w:sz w:val="28"/>
          <w:szCs w:val="28"/>
        </w:rPr>
        <w:t xml:space="preserve">. Свт. Дмитрий Ростовский, автор «Зерцала», например, писал, что «кроткие суть те же, что и нищие духом». </w:t>
      </w:r>
      <w:r w:rsidR="00F50204">
        <w:rPr>
          <w:rFonts w:ascii="Times New Roman" w:hAnsi="Times New Roman" w:cs="Times New Roman"/>
          <w:sz w:val="28"/>
          <w:szCs w:val="28"/>
        </w:rPr>
        <w:t xml:space="preserve">С одной стороны, под такое толкование более подходит китайское </w:t>
      </w:r>
      <w:r w:rsidR="001528F7" w:rsidRPr="001528F7">
        <w:rPr>
          <w:rFonts w:ascii="Times New Roman" w:hAnsi="Times New Roman" w:cs="Times New Roman" w:hint="eastAsia"/>
          <w:sz w:val="28"/>
          <w:szCs w:val="28"/>
        </w:rPr>
        <w:t>溫</w:t>
      </w:r>
      <w:r w:rsidR="00F50204" w:rsidRPr="007A21C1">
        <w:rPr>
          <w:rFonts w:ascii="Times New Roman" w:hAnsi="Times New Roman" w:cs="Times New Roman" w:hint="eastAsia"/>
          <w:sz w:val="28"/>
          <w:szCs w:val="28"/>
        </w:rPr>
        <w:t>柔</w:t>
      </w:r>
      <w:r w:rsidR="00F50204">
        <w:rPr>
          <w:rFonts w:ascii="Times New Roman" w:hAnsi="Times New Roman" w:cs="Times New Roman"/>
          <w:sz w:val="28"/>
          <w:szCs w:val="28"/>
        </w:rPr>
        <w:t xml:space="preserve"> </w:t>
      </w:r>
      <w:r w:rsidR="00F50204" w:rsidRPr="00F50204">
        <w:rPr>
          <w:rFonts w:ascii="Times New Roman" w:hAnsi="Times New Roman" w:cs="Times New Roman"/>
          <w:i/>
          <w:sz w:val="28"/>
          <w:szCs w:val="28"/>
        </w:rPr>
        <w:t>вэньжоу</w:t>
      </w:r>
      <w:r w:rsidR="00F50204">
        <w:rPr>
          <w:rFonts w:ascii="Times New Roman" w:hAnsi="Times New Roman" w:cs="Times New Roman"/>
          <w:sz w:val="28"/>
          <w:szCs w:val="28"/>
        </w:rPr>
        <w:t xml:space="preserve">,  </w:t>
      </w:r>
      <w:r w:rsidR="00F50204" w:rsidRPr="00F50204">
        <w:rPr>
          <w:rFonts w:ascii="Times New Roman" w:hAnsi="Times New Roman" w:cs="Times New Roman"/>
          <w:sz w:val="28"/>
          <w:szCs w:val="28"/>
        </w:rPr>
        <w:t>‘</w:t>
      </w:r>
      <w:r w:rsidR="00F50204">
        <w:rPr>
          <w:rFonts w:ascii="Times New Roman" w:hAnsi="Times New Roman" w:cs="Times New Roman"/>
          <w:sz w:val="28"/>
          <w:szCs w:val="28"/>
        </w:rPr>
        <w:t>мягкий</w:t>
      </w:r>
      <w:r w:rsidR="00F50204" w:rsidRPr="00F50204">
        <w:rPr>
          <w:rFonts w:ascii="Times New Roman" w:hAnsi="Times New Roman" w:cs="Times New Roman"/>
          <w:sz w:val="28"/>
          <w:szCs w:val="28"/>
        </w:rPr>
        <w:t>’</w:t>
      </w:r>
      <w:r w:rsidR="00F50204">
        <w:rPr>
          <w:rFonts w:ascii="Times New Roman" w:hAnsi="Times New Roman" w:cs="Times New Roman"/>
          <w:sz w:val="28"/>
          <w:szCs w:val="28"/>
        </w:rPr>
        <w:t xml:space="preserve">,  </w:t>
      </w:r>
      <w:r w:rsidR="00F50204" w:rsidRPr="00F50204">
        <w:rPr>
          <w:rFonts w:ascii="Times New Roman" w:hAnsi="Times New Roman" w:cs="Times New Roman"/>
          <w:sz w:val="28"/>
          <w:szCs w:val="28"/>
        </w:rPr>
        <w:t>‘</w:t>
      </w:r>
      <w:r w:rsidR="00F50204">
        <w:rPr>
          <w:rFonts w:ascii="Times New Roman" w:hAnsi="Times New Roman" w:cs="Times New Roman"/>
          <w:sz w:val="28"/>
          <w:szCs w:val="28"/>
        </w:rPr>
        <w:t>смиренный</w:t>
      </w:r>
      <w:r w:rsidR="00F50204" w:rsidRPr="00F50204">
        <w:rPr>
          <w:rFonts w:ascii="Times New Roman" w:hAnsi="Times New Roman" w:cs="Times New Roman"/>
          <w:sz w:val="28"/>
          <w:szCs w:val="28"/>
        </w:rPr>
        <w:t>’</w:t>
      </w:r>
      <w:r w:rsidR="00F50204">
        <w:rPr>
          <w:rFonts w:ascii="Times New Roman" w:hAnsi="Times New Roman" w:cs="Times New Roman"/>
          <w:sz w:val="28"/>
          <w:szCs w:val="28"/>
        </w:rPr>
        <w:t xml:space="preserve">, однако в словаре ему даётся следующее определение:  </w:t>
      </w:r>
      <w:r w:rsidR="001528F7" w:rsidRPr="001528F7">
        <w:rPr>
          <w:rFonts w:ascii="Times New Roman" w:hAnsi="Times New Roman" w:cs="Times New Roman" w:hint="eastAsia"/>
          <w:sz w:val="28"/>
          <w:szCs w:val="28"/>
        </w:rPr>
        <w:t>溫和柔順</w:t>
      </w:r>
      <w:r w:rsidR="001528F7">
        <w:rPr>
          <w:rFonts w:ascii="Times New Roman" w:hAnsi="Times New Roman" w:cs="Times New Roman"/>
          <w:i/>
          <w:sz w:val="28"/>
          <w:szCs w:val="28"/>
        </w:rPr>
        <w:t xml:space="preserve"> </w:t>
      </w:r>
      <w:r w:rsidR="00F50204" w:rsidRPr="00F50204">
        <w:rPr>
          <w:rFonts w:ascii="Times New Roman" w:hAnsi="Times New Roman" w:cs="Times New Roman"/>
          <w:i/>
          <w:sz w:val="28"/>
          <w:szCs w:val="28"/>
        </w:rPr>
        <w:t>вэньхэ жоушунь</w:t>
      </w:r>
      <w:r w:rsidR="00F50204">
        <w:rPr>
          <w:rFonts w:ascii="Times New Roman" w:hAnsi="Times New Roman" w:cs="Times New Roman"/>
          <w:sz w:val="28"/>
          <w:szCs w:val="28"/>
        </w:rPr>
        <w:t xml:space="preserve">  </w:t>
      </w:r>
      <w:r w:rsidR="00F50204" w:rsidRPr="00F50204">
        <w:rPr>
          <w:rFonts w:ascii="Times New Roman" w:hAnsi="Times New Roman" w:cs="Times New Roman" w:hint="eastAsia"/>
          <w:sz w:val="28"/>
          <w:szCs w:val="28"/>
        </w:rPr>
        <w:t>&lt;</w:t>
      </w:r>
      <w:r w:rsidR="001528F7">
        <w:rPr>
          <w:rFonts w:ascii="Times New Roman" w:hAnsi="Times New Roman" w:cs="Times New Roman" w:hint="eastAsia"/>
          <w:sz w:val="28"/>
          <w:szCs w:val="28"/>
        </w:rPr>
        <w:t>多形容女性</w:t>
      </w:r>
      <w:r w:rsidR="00F50204" w:rsidRPr="00F50204">
        <w:rPr>
          <w:rFonts w:ascii="Times New Roman" w:hAnsi="Times New Roman" w:cs="Times New Roman" w:hint="eastAsia"/>
          <w:sz w:val="28"/>
          <w:szCs w:val="28"/>
        </w:rPr>
        <w:t>&gt;</w:t>
      </w:r>
      <w:r w:rsidR="00F50204">
        <w:rPr>
          <w:rFonts w:ascii="Times New Roman" w:hAnsi="Times New Roman" w:cs="Times New Roman"/>
          <w:sz w:val="28"/>
          <w:szCs w:val="28"/>
        </w:rPr>
        <w:t xml:space="preserve"> – мягкий, послушный, в основном о женском характере</w:t>
      </w:r>
      <w:r w:rsidR="004953A9">
        <w:rPr>
          <w:rStyle w:val="a5"/>
          <w:rFonts w:ascii="Times New Roman" w:hAnsi="Times New Roman" w:cs="Times New Roman"/>
          <w:sz w:val="28"/>
          <w:szCs w:val="28"/>
        </w:rPr>
        <w:footnoteReference w:id="61"/>
      </w:r>
      <w:r w:rsidR="00F50204">
        <w:rPr>
          <w:rFonts w:ascii="Times New Roman" w:hAnsi="Times New Roman" w:cs="Times New Roman"/>
          <w:sz w:val="28"/>
          <w:szCs w:val="28"/>
        </w:rPr>
        <w:t>.</w:t>
      </w:r>
      <w:r w:rsidR="000F27EA">
        <w:rPr>
          <w:rFonts w:ascii="Times New Roman" w:hAnsi="Times New Roman" w:cs="Times New Roman"/>
          <w:sz w:val="28"/>
          <w:szCs w:val="28"/>
        </w:rPr>
        <w:t xml:space="preserve"> В КЯ есть также устойчивое выражение </w:t>
      </w:r>
      <w:r w:rsidR="001528F7" w:rsidRPr="001528F7">
        <w:rPr>
          <w:rFonts w:ascii="Times New Roman" w:hAnsi="Times New Roman" w:cs="Times New Roman" w:hint="eastAsia"/>
          <w:sz w:val="28"/>
          <w:szCs w:val="28"/>
        </w:rPr>
        <w:t>溫柔鄉</w:t>
      </w:r>
      <w:r w:rsidR="001528F7">
        <w:rPr>
          <w:rFonts w:ascii="Times New Roman" w:hAnsi="Times New Roman" w:cs="Times New Roman"/>
          <w:i/>
          <w:sz w:val="28"/>
          <w:szCs w:val="28"/>
        </w:rPr>
        <w:t xml:space="preserve"> </w:t>
      </w:r>
      <w:r w:rsidR="000F27EA" w:rsidRPr="000F27EA">
        <w:rPr>
          <w:rFonts w:ascii="Times New Roman" w:hAnsi="Times New Roman" w:cs="Times New Roman"/>
          <w:i/>
          <w:sz w:val="28"/>
          <w:szCs w:val="28"/>
        </w:rPr>
        <w:t>вэньжоу сян</w:t>
      </w:r>
      <w:r w:rsidR="000F27EA">
        <w:rPr>
          <w:rFonts w:ascii="Times New Roman" w:hAnsi="Times New Roman" w:cs="Times New Roman"/>
          <w:sz w:val="28"/>
          <w:szCs w:val="28"/>
        </w:rPr>
        <w:t xml:space="preserve">, которое буквально означает </w:t>
      </w:r>
      <w:r w:rsidR="000F27EA" w:rsidRPr="000F27EA">
        <w:rPr>
          <w:rFonts w:ascii="Times New Roman" w:hAnsi="Times New Roman" w:cs="Times New Roman"/>
          <w:sz w:val="28"/>
          <w:szCs w:val="28"/>
        </w:rPr>
        <w:t>‘</w:t>
      </w:r>
      <w:r w:rsidR="000F27EA">
        <w:rPr>
          <w:rFonts w:ascii="Times New Roman" w:hAnsi="Times New Roman" w:cs="Times New Roman"/>
          <w:sz w:val="28"/>
          <w:szCs w:val="28"/>
        </w:rPr>
        <w:t>наслаждаться женской красотой</w:t>
      </w:r>
      <w:r w:rsidR="000F27EA" w:rsidRPr="000F27EA">
        <w:rPr>
          <w:rFonts w:ascii="Times New Roman" w:hAnsi="Times New Roman" w:cs="Times New Roman"/>
          <w:sz w:val="28"/>
          <w:szCs w:val="28"/>
        </w:rPr>
        <w:t>’</w:t>
      </w:r>
      <w:r w:rsidR="00CA686C">
        <w:rPr>
          <w:rFonts w:ascii="Times New Roman" w:hAnsi="Times New Roman" w:cs="Times New Roman"/>
          <w:sz w:val="28"/>
          <w:szCs w:val="28"/>
        </w:rPr>
        <w:t>, т.е можно говорить о наличии определенной коннотации у этого слова</w:t>
      </w:r>
      <w:r w:rsidR="00E4711E">
        <w:rPr>
          <w:rFonts w:ascii="Times New Roman" w:hAnsi="Times New Roman" w:cs="Times New Roman"/>
          <w:sz w:val="28"/>
          <w:szCs w:val="28"/>
        </w:rPr>
        <w:t>, которая может быть неуместна при описании, например, Иисуса Христа</w:t>
      </w:r>
      <w:r w:rsidR="000F27EA">
        <w:rPr>
          <w:rFonts w:ascii="Times New Roman" w:hAnsi="Times New Roman" w:cs="Times New Roman"/>
          <w:sz w:val="28"/>
          <w:szCs w:val="28"/>
        </w:rPr>
        <w:t>. Перевод же</w:t>
      </w:r>
      <w:r w:rsidR="000F27EA" w:rsidRPr="007A21C1">
        <w:rPr>
          <w:rFonts w:ascii="Times New Roman" w:hAnsi="Times New Roman" w:cs="Times New Roman" w:hint="eastAsia"/>
          <w:sz w:val="28"/>
          <w:szCs w:val="28"/>
        </w:rPr>
        <w:t>良善者</w:t>
      </w:r>
      <w:r w:rsidR="000F27EA">
        <w:rPr>
          <w:rFonts w:ascii="Times New Roman" w:hAnsi="Times New Roman" w:cs="Times New Roman"/>
          <w:sz w:val="28"/>
          <w:szCs w:val="28"/>
        </w:rPr>
        <w:t xml:space="preserve"> </w:t>
      </w:r>
      <w:r w:rsidR="000F27EA" w:rsidRPr="00041174">
        <w:rPr>
          <w:rFonts w:ascii="Times New Roman" w:hAnsi="Times New Roman" w:cs="Times New Roman"/>
          <w:i/>
          <w:sz w:val="28"/>
          <w:szCs w:val="28"/>
        </w:rPr>
        <w:t>ляншаньчжэ</w:t>
      </w:r>
      <w:r w:rsidR="000F27EA" w:rsidRPr="004E2D6D">
        <w:rPr>
          <w:rFonts w:ascii="Times New Roman" w:hAnsi="Times New Roman" w:cs="Times New Roman"/>
          <w:sz w:val="28"/>
          <w:szCs w:val="28"/>
        </w:rPr>
        <w:t>,</w:t>
      </w:r>
      <w:r w:rsidR="000F27EA">
        <w:rPr>
          <w:rFonts w:ascii="Times New Roman" w:hAnsi="Times New Roman" w:cs="Times New Roman"/>
          <w:i/>
          <w:sz w:val="28"/>
          <w:szCs w:val="28"/>
        </w:rPr>
        <w:t xml:space="preserve"> </w:t>
      </w:r>
      <w:r w:rsidR="000F27EA">
        <w:rPr>
          <w:rFonts w:ascii="Times New Roman" w:hAnsi="Times New Roman" w:cs="Times New Roman"/>
          <w:sz w:val="28"/>
          <w:szCs w:val="28"/>
        </w:rPr>
        <w:t>наоборот, достаточно нейтральный,</w:t>
      </w:r>
      <w:r w:rsidR="004E2D6D">
        <w:rPr>
          <w:rFonts w:ascii="Times New Roman" w:hAnsi="Times New Roman" w:cs="Times New Roman"/>
          <w:sz w:val="28"/>
          <w:szCs w:val="28"/>
        </w:rPr>
        <w:t xml:space="preserve"> и соотносится, например, с толкованием, предложенным архим. Иннокентием</w:t>
      </w:r>
      <w:r w:rsidR="007E1D0C">
        <w:rPr>
          <w:rFonts w:ascii="Times New Roman" w:hAnsi="Times New Roman" w:cs="Times New Roman"/>
          <w:sz w:val="28"/>
          <w:szCs w:val="28"/>
        </w:rPr>
        <w:t xml:space="preserve">: </w:t>
      </w:r>
      <w:r w:rsidR="001528F7">
        <w:rPr>
          <w:rFonts w:ascii="Times New Roman" w:hAnsi="Times New Roman" w:cs="Times New Roman" w:hint="eastAsia"/>
          <w:sz w:val="28"/>
          <w:szCs w:val="28"/>
        </w:rPr>
        <w:t>這類人居心謙讓、就是用善勝惡</w:t>
      </w:r>
      <w:r w:rsidR="001528F7">
        <w:rPr>
          <w:rFonts w:ascii="Times New Roman" w:hAnsi="Times New Roman" w:cs="Times New Roman"/>
          <w:sz w:val="28"/>
          <w:szCs w:val="28"/>
        </w:rPr>
        <w:t xml:space="preserve"> </w:t>
      </w:r>
      <w:r w:rsidR="007E1D0C" w:rsidRPr="0079497F">
        <w:rPr>
          <w:rFonts w:ascii="Times New Roman" w:hAnsi="Times New Roman" w:cs="Times New Roman"/>
          <w:sz w:val="28"/>
          <w:szCs w:val="28"/>
        </w:rPr>
        <w:t>(такой</w:t>
      </w:r>
      <w:r w:rsidR="00F93E6B" w:rsidRPr="00F93E6B">
        <w:rPr>
          <w:rFonts w:ascii="Times New Roman" w:hAnsi="Times New Roman" w:cs="Times New Roman"/>
          <w:sz w:val="28"/>
          <w:szCs w:val="28"/>
        </w:rPr>
        <w:t xml:space="preserve"> [</w:t>
      </w:r>
      <w:r w:rsidR="00F93E6B">
        <w:rPr>
          <w:rFonts w:ascii="Times New Roman" w:hAnsi="Times New Roman" w:cs="Times New Roman"/>
          <w:sz w:val="28"/>
          <w:szCs w:val="28"/>
        </w:rPr>
        <w:t>кроткий</w:t>
      </w:r>
      <w:r w:rsidR="00F93E6B" w:rsidRPr="00F93E6B">
        <w:rPr>
          <w:rFonts w:ascii="Times New Roman" w:hAnsi="Times New Roman" w:cs="Times New Roman"/>
          <w:sz w:val="28"/>
          <w:szCs w:val="28"/>
        </w:rPr>
        <w:t>]</w:t>
      </w:r>
      <w:r w:rsidR="007E1D0C" w:rsidRPr="0079497F">
        <w:rPr>
          <w:rFonts w:ascii="Times New Roman" w:hAnsi="Times New Roman" w:cs="Times New Roman"/>
          <w:sz w:val="28"/>
          <w:szCs w:val="28"/>
        </w:rPr>
        <w:t xml:space="preserve"> человек старается уступчивостью, т.е любовью побеждать зло)</w:t>
      </w:r>
      <w:r w:rsidR="00C03169">
        <w:rPr>
          <w:rStyle w:val="a5"/>
          <w:rFonts w:ascii="Times New Roman" w:hAnsi="Times New Roman" w:cs="Times New Roman"/>
          <w:sz w:val="28"/>
          <w:szCs w:val="28"/>
        </w:rPr>
        <w:footnoteReference w:id="62"/>
      </w:r>
      <w:r w:rsidR="007E1D0C">
        <w:rPr>
          <w:rFonts w:ascii="Times New Roman" w:hAnsi="Times New Roman" w:cs="Times New Roman"/>
          <w:sz w:val="28"/>
          <w:szCs w:val="28"/>
        </w:rPr>
        <w:t xml:space="preserve">. </w:t>
      </w:r>
      <w:r w:rsidR="00F93E6B" w:rsidRPr="00F93E6B">
        <w:rPr>
          <w:rFonts w:ascii="Times New Roman" w:hAnsi="Times New Roman" w:cs="Times New Roman"/>
          <w:sz w:val="28"/>
          <w:szCs w:val="28"/>
        </w:rPr>
        <w:t xml:space="preserve"> </w:t>
      </w:r>
      <w:r w:rsidR="009E0A71">
        <w:rPr>
          <w:rFonts w:ascii="Times New Roman" w:hAnsi="Times New Roman" w:cs="Times New Roman"/>
          <w:sz w:val="28"/>
          <w:szCs w:val="28"/>
        </w:rPr>
        <w:t xml:space="preserve">Важно, что в самом слове при </w:t>
      </w:r>
      <w:r w:rsidR="00AC2018">
        <w:rPr>
          <w:rFonts w:ascii="Times New Roman" w:hAnsi="Times New Roman" w:cs="Times New Roman"/>
          <w:sz w:val="28"/>
          <w:szCs w:val="28"/>
        </w:rPr>
        <w:t>уже</w:t>
      </w:r>
      <w:r w:rsidR="009E0A71">
        <w:rPr>
          <w:rFonts w:ascii="Times New Roman" w:hAnsi="Times New Roman" w:cs="Times New Roman"/>
          <w:sz w:val="28"/>
          <w:szCs w:val="28"/>
        </w:rPr>
        <w:t xml:space="preserve"> заложено противопоставление: </w:t>
      </w:r>
      <w:r w:rsidR="009E0A71">
        <w:rPr>
          <w:rFonts w:ascii="Times New Roman" w:hAnsi="Times New Roman" w:cs="Times New Roman" w:hint="eastAsia"/>
          <w:sz w:val="28"/>
          <w:szCs w:val="28"/>
          <w:lang w:val="en-US"/>
        </w:rPr>
        <w:t>善</w:t>
      </w:r>
      <w:r w:rsidR="009E0A71" w:rsidRPr="009E0A71">
        <w:rPr>
          <w:rFonts w:ascii="Times New Roman" w:hAnsi="Times New Roman" w:cs="Times New Roman" w:hint="eastAsia"/>
          <w:sz w:val="28"/>
          <w:szCs w:val="28"/>
        </w:rPr>
        <w:t xml:space="preserve"> </w:t>
      </w:r>
      <w:r w:rsidR="009E0A71" w:rsidRPr="009E0A71">
        <w:rPr>
          <w:rFonts w:ascii="Times New Roman" w:hAnsi="Times New Roman" w:cs="Times New Roman"/>
          <w:i/>
          <w:sz w:val="28"/>
          <w:szCs w:val="28"/>
        </w:rPr>
        <w:t>шань</w:t>
      </w:r>
      <w:r w:rsidR="00AC2018">
        <w:rPr>
          <w:rFonts w:ascii="Times New Roman" w:hAnsi="Times New Roman" w:cs="Times New Roman"/>
          <w:sz w:val="28"/>
          <w:szCs w:val="28"/>
        </w:rPr>
        <w:t xml:space="preserve"> –</w:t>
      </w:r>
      <w:r w:rsidR="001528F7" w:rsidRPr="001528F7">
        <w:rPr>
          <w:rFonts w:ascii="Times New Roman" w:hAnsi="Times New Roman" w:cs="Times New Roman" w:hint="eastAsia"/>
          <w:sz w:val="28"/>
          <w:szCs w:val="28"/>
        </w:rPr>
        <w:t>惡</w:t>
      </w:r>
      <w:r w:rsidR="001528F7">
        <w:rPr>
          <w:rFonts w:ascii="Times New Roman" w:hAnsi="Times New Roman" w:cs="Times New Roman"/>
          <w:i/>
          <w:sz w:val="28"/>
          <w:szCs w:val="28"/>
        </w:rPr>
        <w:t xml:space="preserve"> </w:t>
      </w:r>
      <w:r w:rsidR="009E0A71" w:rsidRPr="009E0A71">
        <w:rPr>
          <w:rFonts w:ascii="Times New Roman" w:hAnsi="Times New Roman" w:cs="Times New Roman"/>
          <w:i/>
          <w:sz w:val="28"/>
          <w:szCs w:val="28"/>
        </w:rPr>
        <w:t>э</w:t>
      </w:r>
      <w:r w:rsidR="00AC2018">
        <w:rPr>
          <w:rFonts w:ascii="Times New Roman" w:hAnsi="Times New Roman" w:cs="Times New Roman"/>
          <w:sz w:val="28"/>
          <w:szCs w:val="28"/>
        </w:rPr>
        <w:t xml:space="preserve"> (добрый – з</w:t>
      </w:r>
      <w:r w:rsidR="009E0A71">
        <w:rPr>
          <w:rFonts w:ascii="Times New Roman" w:hAnsi="Times New Roman" w:cs="Times New Roman"/>
          <w:sz w:val="28"/>
          <w:szCs w:val="28"/>
        </w:rPr>
        <w:t>лой, лукавый</w:t>
      </w:r>
      <w:r w:rsidR="00AC2018">
        <w:rPr>
          <w:rFonts w:ascii="Times New Roman" w:hAnsi="Times New Roman" w:cs="Times New Roman"/>
          <w:sz w:val="28"/>
          <w:szCs w:val="28"/>
        </w:rPr>
        <w:t>). Словарная статья</w:t>
      </w:r>
      <w:r w:rsidR="000D6333" w:rsidRPr="000D6333">
        <w:rPr>
          <w:rFonts w:ascii="Times New Roman" w:hAnsi="Times New Roman" w:cs="Times New Roman"/>
          <w:sz w:val="28"/>
          <w:szCs w:val="28"/>
        </w:rPr>
        <w:t xml:space="preserve"> </w:t>
      </w:r>
      <w:r w:rsidR="000D6333">
        <w:rPr>
          <w:rFonts w:ascii="Times New Roman" w:hAnsi="Times New Roman" w:cs="Times New Roman"/>
          <w:sz w:val="28"/>
          <w:szCs w:val="28"/>
        </w:rPr>
        <w:t xml:space="preserve">на </w:t>
      </w:r>
      <w:r w:rsidR="000D6333" w:rsidRPr="007A21C1">
        <w:rPr>
          <w:rFonts w:ascii="Times New Roman" w:hAnsi="Times New Roman" w:cs="Times New Roman" w:hint="eastAsia"/>
          <w:sz w:val="28"/>
          <w:szCs w:val="28"/>
        </w:rPr>
        <w:t>良善</w:t>
      </w:r>
      <w:r w:rsidR="000D6333">
        <w:rPr>
          <w:rFonts w:ascii="Times New Roman" w:hAnsi="Times New Roman" w:cs="Times New Roman"/>
          <w:sz w:val="28"/>
          <w:szCs w:val="28"/>
        </w:rPr>
        <w:t xml:space="preserve"> </w:t>
      </w:r>
      <w:r w:rsidR="000D6333" w:rsidRPr="000D6333">
        <w:rPr>
          <w:rFonts w:ascii="Times New Roman" w:hAnsi="Times New Roman" w:cs="Times New Roman"/>
          <w:i/>
          <w:sz w:val="28"/>
          <w:szCs w:val="28"/>
        </w:rPr>
        <w:t>ляншань</w:t>
      </w:r>
      <w:r w:rsidR="000D6333" w:rsidRPr="000D6333">
        <w:rPr>
          <w:rFonts w:ascii="Times New Roman" w:hAnsi="Times New Roman" w:cs="Times New Roman"/>
          <w:sz w:val="28"/>
          <w:szCs w:val="28"/>
        </w:rPr>
        <w:t xml:space="preserve"> </w:t>
      </w:r>
      <w:r w:rsidR="00AC2018">
        <w:rPr>
          <w:rFonts w:ascii="Times New Roman" w:hAnsi="Times New Roman" w:cs="Times New Roman"/>
          <w:sz w:val="28"/>
          <w:szCs w:val="28"/>
        </w:rPr>
        <w:t xml:space="preserve"> </w:t>
      </w:r>
      <w:r w:rsidR="009E0A71">
        <w:rPr>
          <w:rFonts w:ascii="Times New Roman" w:hAnsi="Times New Roman" w:cs="Times New Roman"/>
          <w:sz w:val="28"/>
          <w:szCs w:val="28"/>
        </w:rPr>
        <w:t xml:space="preserve">также это подтверждает: </w:t>
      </w:r>
      <w:r w:rsidR="001528F7" w:rsidRPr="001528F7">
        <w:rPr>
          <w:rFonts w:ascii="Times New Roman" w:hAnsi="Times New Roman" w:cs="Times New Roman" w:hint="eastAsia"/>
          <w:sz w:val="28"/>
          <w:szCs w:val="28"/>
        </w:rPr>
        <w:t>心地純潔，沒有惡意</w:t>
      </w:r>
      <w:r w:rsidR="001528F7">
        <w:rPr>
          <w:rFonts w:ascii="Times New Roman" w:hAnsi="Times New Roman" w:cs="Times New Roman"/>
          <w:i/>
          <w:sz w:val="28"/>
          <w:szCs w:val="28"/>
        </w:rPr>
        <w:t xml:space="preserve"> </w:t>
      </w:r>
      <w:r w:rsidR="009E0A71">
        <w:rPr>
          <w:rFonts w:ascii="Times New Roman" w:hAnsi="Times New Roman" w:cs="Times New Roman"/>
          <w:i/>
          <w:sz w:val="28"/>
          <w:szCs w:val="28"/>
        </w:rPr>
        <w:t>синьди</w:t>
      </w:r>
      <w:r w:rsidR="009E0A71" w:rsidRPr="009E0A71">
        <w:rPr>
          <w:rFonts w:ascii="Times New Roman" w:hAnsi="Times New Roman" w:cs="Times New Roman"/>
          <w:i/>
          <w:sz w:val="28"/>
          <w:szCs w:val="28"/>
        </w:rPr>
        <w:t xml:space="preserve"> чуньцзе, мэйю эи</w:t>
      </w:r>
      <w:r w:rsidR="009E0A71">
        <w:rPr>
          <w:rFonts w:ascii="Times New Roman" w:hAnsi="Times New Roman" w:cs="Times New Roman"/>
          <w:sz w:val="28"/>
          <w:szCs w:val="28"/>
        </w:rPr>
        <w:t xml:space="preserve"> – чистый сердц</w:t>
      </w:r>
      <w:r w:rsidR="00A7373D">
        <w:rPr>
          <w:rFonts w:ascii="Times New Roman" w:hAnsi="Times New Roman" w:cs="Times New Roman"/>
          <w:sz w:val="28"/>
          <w:szCs w:val="28"/>
        </w:rPr>
        <w:t xml:space="preserve">ем, не имеющий злых </w:t>
      </w:r>
      <w:r w:rsidR="00A7373D">
        <w:rPr>
          <w:rFonts w:ascii="Times New Roman" w:hAnsi="Times New Roman" w:cs="Times New Roman"/>
          <w:sz w:val="28"/>
          <w:szCs w:val="28"/>
        </w:rPr>
        <w:lastRenderedPageBreak/>
        <w:t>помышлений</w:t>
      </w:r>
      <w:r w:rsidR="000D6333">
        <w:rPr>
          <w:rStyle w:val="a5"/>
          <w:rFonts w:ascii="Times New Roman" w:hAnsi="Times New Roman" w:cs="Times New Roman"/>
          <w:sz w:val="28"/>
          <w:szCs w:val="28"/>
        </w:rPr>
        <w:footnoteReference w:id="63"/>
      </w:r>
      <w:r w:rsidR="00A7373D">
        <w:rPr>
          <w:rFonts w:ascii="Times New Roman" w:hAnsi="Times New Roman" w:cs="Times New Roman"/>
          <w:sz w:val="28"/>
          <w:szCs w:val="28"/>
        </w:rPr>
        <w:t xml:space="preserve">, поэтому термин </w:t>
      </w:r>
      <w:r w:rsidR="00A7373D" w:rsidRPr="007A21C1">
        <w:rPr>
          <w:rFonts w:ascii="Times New Roman" w:hAnsi="Times New Roman" w:cs="Times New Roman" w:hint="eastAsia"/>
          <w:sz w:val="28"/>
          <w:szCs w:val="28"/>
        </w:rPr>
        <w:t>良善者</w:t>
      </w:r>
      <w:r w:rsidR="00A7373D" w:rsidRPr="00A7373D">
        <w:rPr>
          <w:rFonts w:ascii="Times New Roman" w:hAnsi="Times New Roman" w:cs="Times New Roman"/>
          <w:i/>
          <w:sz w:val="28"/>
          <w:szCs w:val="28"/>
        </w:rPr>
        <w:t>ляншаньчжэ</w:t>
      </w:r>
      <w:r w:rsidR="00A7373D">
        <w:rPr>
          <w:rFonts w:ascii="Times New Roman" w:hAnsi="Times New Roman" w:cs="Times New Roman"/>
          <w:sz w:val="28"/>
          <w:szCs w:val="28"/>
        </w:rPr>
        <w:t xml:space="preserve"> кажется нам более</w:t>
      </w:r>
      <w:r w:rsidR="00493DBC">
        <w:rPr>
          <w:rFonts w:ascii="Times New Roman" w:hAnsi="Times New Roman" w:cs="Times New Roman"/>
          <w:sz w:val="28"/>
          <w:szCs w:val="28"/>
        </w:rPr>
        <w:t xml:space="preserve"> подходящим для перевода </w:t>
      </w:r>
      <w:r w:rsidR="00493DBC" w:rsidRPr="00493DBC">
        <w:rPr>
          <w:rFonts w:ascii="Times New Roman" w:hAnsi="Times New Roman" w:cs="Times New Roman"/>
          <w:sz w:val="28"/>
          <w:szCs w:val="28"/>
        </w:rPr>
        <w:t>“</w:t>
      </w:r>
      <w:r w:rsidR="00493DBC">
        <w:rPr>
          <w:rFonts w:ascii="Times New Roman" w:hAnsi="Times New Roman" w:cs="Times New Roman"/>
          <w:sz w:val="28"/>
          <w:szCs w:val="28"/>
        </w:rPr>
        <w:t>кроткий</w:t>
      </w:r>
      <w:r w:rsidR="00493DBC" w:rsidRPr="00493DBC">
        <w:rPr>
          <w:rFonts w:ascii="Times New Roman" w:hAnsi="Times New Roman" w:cs="Times New Roman"/>
          <w:sz w:val="28"/>
          <w:szCs w:val="28"/>
        </w:rPr>
        <w:t>”</w:t>
      </w:r>
      <w:r w:rsidR="001B418A">
        <w:rPr>
          <w:rFonts w:ascii="Times New Roman" w:hAnsi="Times New Roman" w:cs="Times New Roman"/>
          <w:sz w:val="28"/>
          <w:szCs w:val="28"/>
        </w:rPr>
        <w:t xml:space="preserve">. </w:t>
      </w:r>
    </w:p>
    <w:p w:rsidR="007E1D0C" w:rsidRDefault="00E03E05" w:rsidP="00EC0757">
      <w:pPr>
        <w:ind w:firstLine="708"/>
        <w:rPr>
          <w:rFonts w:ascii="Times New Roman" w:hAnsi="Times New Roman" w:cs="Times New Roman"/>
          <w:sz w:val="28"/>
          <w:szCs w:val="28"/>
        </w:rPr>
      </w:pPr>
      <w:r>
        <w:rPr>
          <w:rFonts w:ascii="Times New Roman" w:hAnsi="Times New Roman" w:cs="Times New Roman"/>
          <w:sz w:val="28"/>
          <w:szCs w:val="28"/>
        </w:rPr>
        <w:t>Ещё один</w:t>
      </w:r>
      <w:r w:rsidR="007E1D0C">
        <w:rPr>
          <w:rFonts w:ascii="Times New Roman" w:hAnsi="Times New Roman" w:cs="Times New Roman"/>
          <w:sz w:val="28"/>
          <w:szCs w:val="28"/>
        </w:rPr>
        <w:t xml:space="preserve"> важный момент в переводе третьего «блаженства» – как передать выражение «наследуют землю». </w:t>
      </w:r>
      <w:r w:rsidR="00337E61">
        <w:rPr>
          <w:rFonts w:ascii="Times New Roman" w:hAnsi="Times New Roman" w:cs="Times New Roman"/>
          <w:sz w:val="28"/>
          <w:szCs w:val="28"/>
        </w:rPr>
        <w:t xml:space="preserve">В переводах, соответственно, закрепилось две версии: </w:t>
      </w:r>
      <w:r w:rsidR="00337E61" w:rsidRPr="006B0234">
        <w:rPr>
          <w:rFonts w:ascii="Times New Roman" w:hAnsi="Times New Roman" w:cs="Times New Roman" w:hint="eastAsia"/>
          <w:sz w:val="28"/>
          <w:szCs w:val="28"/>
        </w:rPr>
        <w:t>继嗣安土</w:t>
      </w:r>
      <w:r w:rsidR="00337E61" w:rsidRPr="00337E61">
        <w:rPr>
          <w:rFonts w:ascii="Times New Roman" w:hAnsi="Times New Roman" w:cs="Times New Roman"/>
          <w:i/>
          <w:sz w:val="28"/>
          <w:szCs w:val="28"/>
        </w:rPr>
        <w:t>цзисы аньту</w:t>
      </w:r>
      <w:r w:rsidR="00337E61">
        <w:rPr>
          <w:rFonts w:ascii="Times New Roman" w:hAnsi="Times New Roman" w:cs="Times New Roman"/>
          <w:sz w:val="28"/>
          <w:szCs w:val="28"/>
        </w:rPr>
        <w:t xml:space="preserve"> и </w:t>
      </w:r>
      <w:r w:rsidR="00337E61" w:rsidRPr="006B0234">
        <w:rPr>
          <w:rFonts w:ascii="Times New Roman" w:hAnsi="Times New Roman" w:cs="Times New Roman" w:hint="eastAsia"/>
          <w:sz w:val="28"/>
          <w:szCs w:val="28"/>
        </w:rPr>
        <w:t>得地</w:t>
      </w:r>
      <w:r w:rsidR="00337E61">
        <w:rPr>
          <w:rFonts w:ascii="Times New Roman" w:hAnsi="Times New Roman" w:cs="Times New Roman"/>
          <w:sz w:val="28"/>
          <w:szCs w:val="28"/>
        </w:rPr>
        <w:t xml:space="preserve"> </w:t>
      </w:r>
      <w:r w:rsidR="00337E61" w:rsidRPr="00337E61">
        <w:rPr>
          <w:rFonts w:ascii="Times New Roman" w:hAnsi="Times New Roman" w:cs="Times New Roman"/>
          <w:i/>
          <w:sz w:val="28"/>
          <w:szCs w:val="28"/>
        </w:rPr>
        <w:t>дэди</w:t>
      </w:r>
      <w:r w:rsidR="00337E61">
        <w:rPr>
          <w:rFonts w:ascii="Times New Roman" w:hAnsi="Times New Roman" w:cs="Times New Roman"/>
          <w:sz w:val="28"/>
          <w:szCs w:val="28"/>
        </w:rPr>
        <w:t>.</w:t>
      </w:r>
      <w:r w:rsidR="00AF049A">
        <w:rPr>
          <w:rFonts w:ascii="Times New Roman" w:hAnsi="Times New Roman" w:cs="Times New Roman"/>
          <w:sz w:val="28"/>
          <w:szCs w:val="28"/>
        </w:rPr>
        <w:t xml:space="preserve"> </w:t>
      </w:r>
      <w:r w:rsidR="00337E61">
        <w:rPr>
          <w:rFonts w:ascii="Times New Roman" w:hAnsi="Times New Roman" w:cs="Times New Roman"/>
          <w:sz w:val="28"/>
          <w:szCs w:val="28"/>
        </w:rPr>
        <w:t xml:space="preserve"> </w:t>
      </w:r>
      <w:r>
        <w:rPr>
          <w:rFonts w:ascii="Times New Roman" w:hAnsi="Times New Roman" w:cs="Times New Roman"/>
          <w:sz w:val="28"/>
          <w:szCs w:val="28"/>
        </w:rPr>
        <w:t>Между святоотеческими комментаторами н</w:t>
      </w:r>
      <w:r w:rsidR="007E1D0C">
        <w:rPr>
          <w:rFonts w:ascii="Times New Roman" w:hAnsi="Times New Roman" w:cs="Times New Roman"/>
          <w:sz w:val="28"/>
          <w:szCs w:val="28"/>
        </w:rPr>
        <w:t xml:space="preserve">ет единого мнения о том, имелась </w:t>
      </w:r>
      <w:r w:rsidR="00337E61">
        <w:rPr>
          <w:rFonts w:ascii="Times New Roman" w:hAnsi="Times New Roman" w:cs="Times New Roman"/>
          <w:sz w:val="28"/>
          <w:szCs w:val="28"/>
        </w:rPr>
        <w:t xml:space="preserve">здесь </w:t>
      </w:r>
      <w:r w:rsidR="007E1D0C">
        <w:rPr>
          <w:rFonts w:ascii="Times New Roman" w:hAnsi="Times New Roman" w:cs="Times New Roman"/>
          <w:sz w:val="28"/>
          <w:szCs w:val="28"/>
        </w:rPr>
        <w:t xml:space="preserve">в виду земля </w:t>
      </w:r>
      <w:r w:rsidR="0075561C">
        <w:rPr>
          <w:rFonts w:ascii="Times New Roman" w:hAnsi="Times New Roman" w:cs="Times New Roman"/>
          <w:sz w:val="28"/>
          <w:szCs w:val="28"/>
        </w:rPr>
        <w:t xml:space="preserve">духовная </w:t>
      </w:r>
      <w:r w:rsidR="007E1D0C">
        <w:rPr>
          <w:rFonts w:ascii="Times New Roman" w:hAnsi="Times New Roman" w:cs="Times New Roman"/>
          <w:sz w:val="28"/>
          <w:szCs w:val="28"/>
        </w:rPr>
        <w:t>или материальная. Поэтому и комментарий архим. Иннокентия содержит сравнение с «землёй обетованной», «землёй живых»:</w:t>
      </w:r>
      <w:r w:rsidR="006B303B" w:rsidRPr="006B303B">
        <w:rPr>
          <w:rFonts w:ascii="Times New Roman" w:hAnsi="Times New Roman" w:cs="Times New Roman" w:hint="eastAsia"/>
          <w:sz w:val="28"/>
          <w:szCs w:val="28"/>
        </w:rPr>
        <w:t xml:space="preserve"> </w:t>
      </w:r>
      <w:r w:rsidR="006B303B">
        <w:rPr>
          <w:rFonts w:ascii="Times New Roman" w:hAnsi="Times New Roman" w:cs="Times New Roman" w:hint="eastAsia"/>
          <w:sz w:val="28"/>
          <w:szCs w:val="28"/>
        </w:rPr>
        <w:t>應許得住虔誠福地</w:t>
      </w:r>
      <w:r w:rsidR="007E1D0C" w:rsidRPr="008C55EC">
        <w:rPr>
          <w:rFonts w:ascii="Times New Roman" w:hAnsi="Times New Roman" w:cs="Times New Roman"/>
          <w:sz w:val="28"/>
          <w:szCs w:val="28"/>
        </w:rPr>
        <w:t xml:space="preserve"> (было обещано за благочестивую жизнь наследие земли обетованной)</w:t>
      </w:r>
      <w:r w:rsidR="007E1D0C" w:rsidRPr="008C55EC">
        <w:rPr>
          <w:rFonts w:ascii="Times New Roman" w:hAnsi="Times New Roman" w:cs="Times New Roman" w:hint="eastAsia"/>
          <w:sz w:val="28"/>
          <w:szCs w:val="28"/>
        </w:rPr>
        <w:t>、生活地</w:t>
      </w:r>
      <w:r w:rsidR="0004249A">
        <w:rPr>
          <w:rFonts w:ascii="Times New Roman" w:hAnsi="Times New Roman" w:cs="Times New Roman"/>
          <w:sz w:val="28"/>
          <w:szCs w:val="28"/>
        </w:rPr>
        <w:t xml:space="preserve"> </w:t>
      </w:r>
      <w:r w:rsidR="007E1D0C" w:rsidRPr="008C55EC">
        <w:rPr>
          <w:rFonts w:ascii="Times New Roman" w:hAnsi="Times New Roman" w:cs="Times New Roman"/>
          <w:sz w:val="28"/>
          <w:szCs w:val="28"/>
        </w:rPr>
        <w:t>(«земля живых»)</w:t>
      </w:r>
      <w:r w:rsidR="007E1D0C" w:rsidRPr="008C55EC">
        <w:rPr>
          <w:rFonts w:ascii="Times New Roman" w:hAnsi="Times New Roman" w:cs="Times New Roman" w:hint="eastAsia"/>
          <w:sz w:val="28"/>
          <w:szCs w:val="28"/>
        </w:rPr>
        <w:t>.</w:t>
      </w:r>
      <w:r w:rsidR="007E1D0C">
        <w:rPr>
          <w:rFonts w:ascii="Times New Roman" w:hAnsi="Times New Roman" w:cs="Times New Roman"/>
          <w:sz w:val="28"/>
          <w:szCs w:val="28"/>
        </w:rPr>
        <w:t xml:space="preserve"> Причём, архим. Иннокентий поясняет далее, что наследовать землю – </w:t>
      </w:r>
      <w:r w:rsidR="0004249A">
        <w:rPr>
          <w:rFonts w:ascii="Times New Roman" w:hAnsi="Times New Roman" w:cs="Times New Roman"/>
          <w:sz w:val="28"/>
          <w:szCs w:val="28"/>
        </w:rPr>
        <w:t xml:space="preserve">это </w:t>
      </w:r>
      <w:r w:rsidR="007E1D0C">
        <w:rPr>
          <w:rFonts w:ascii="Times New Roman" w:hAnsi="Times New Roman" w:cs="Times New Roman"/>
          <w:sz w:val="28"/>
          <w:szCs w:val="28"/>
        </w:rPr>
        <w:t xml:space="preserve">метафора </w:t>
      </w:r>
      <w:r w:rsidR="00337E61">
        <w:rPr>
          <w:rFonts w:ascii="Times New Roman" w:hAnsi="Times New Roman" w:cs="Times New Roman"/>
          <w:sz w:val="28"/>
          <w:szCs w:val="28"/>
        </w:rPr>
        <w:t xml:space="preserve">получения </w:t>
      </w:r>
      <w:r w:rsidR="007E1D0C" w:rsidRPr="00B926EA">
        <w:rPr>
          <w:rFonts w:ascii="Times New Roman" w:hAnsi="Times New Roman" w:cs="Times New Roman"/>
          <w:sz w:val="28"/>
          <w:szCs w:val="28"/>
        </w:rPr>
        <w:t>высших благ</w:t>
      </w:r>
      <w:r w:rsidR="007E1D0C">
        <w:rPr>
          <w:rFonts w:ascii="Times New Roman" w:hAnsi="Times New Roman" w:cs="Times New Roman"/>
          <w:sz w:val="28"/>
          <w:szCs w:val="28"/>
        </w:rPr>
        <w:t xml:space="preserve"> (</w:t>
      </w:r>
      <w:r w:rsidR="006B303B" w:rsidRPr="006B303B">
        <w:rPr>
          <w:rFonts w:ascii="Times New Roman" w:hAnsi="Times New Roman" w:cs="Times New Roman" w:hint="eastAsia"/>
          <w:sz w:val="28"/>
          <w:szCs w:val="28"/>
        </w:rPr>
        <w:t>極上福善</w:t>
      </w:r>
      <w:r w:rsidR="006B303B">
        <w:rPr>
          <w:rFonts w:ascii="Times New Roman" w:hAnsi="Times New Roman" w:cs="Times New Roman"/>
          <w:i/>
          <w:sz w:val="28"/>
          <w:szCs w:val="28"/>
        </w:rPr>
        <w:t xml:space="preserve"> </w:t>
      </w:r>
      <w:r w:rsidR="00337E61" w:rsidRPr="00337E61">
        <w:rPr>
          <w:rFonts w:ascii="Times New Roman" w:hAnsi="Times New Roman" w:cs="Times New Roman"/>
          <w:i/>
          <w:sz w:val="28"/>
          <w:szCs w:val="28"/>
        </w:rPr>
        <w:t>цзишан фушань</w:t>
      </w:r>
      <w:r w:rsidR="007E1D0C">
        <w:rPr>
          <w:rFonts w:ascii="Times New Roman" w:hAnsi="Times New Roman" w:cs="Times New Roman"/>
          <w:sz w:val="28"/>
          <w:szCs w:val="28"/>
        </w:rPr>
        <w:t>)</w:t>
      </w:r>
      <w:r w:rsidR="00B240F3">
        <w:rPr>
          <w:rStyle w:val="a5"/>
          <w:rFonts w:ascii="Times New Roman" w:hAnsi="Times New Roman" w:cs="Times New Roman"/>
          <w:sz w:val="28"/>
          <w:szCs w:val="28"/>
        </w:rPr>
        <w:footnoteReference w:id="64"/>
      </w:r>
      <w:r w:rsidR="007E1D0C">
        <w:rPr>
          <w:rFonts w:ascii="Times New Roman" w:hAnsi="Times New Roman" w:cs="Times New Roman"/>
          <w:sz w:val="28"/>
          <w:szCs w:val="28"/>
        </w:rPr>
        <w:t xml:space="preserve">. </w:t>
      </w:r>
    </w:p>
    <w:p w:rsidR="007E1D0C" w:rsidRDefault="007E1D0C" w:rsidP="00953B41">
      <w:pPr>
        <w:shd w:val="clear" w:color="auto" w:fill="FFFFFF"/>
        <w:wordWrap w:val="0"/>
        <w:ind w:firstLine="708"/>
        <w:rPr>
          <w:rFonts w:ascii="Times New Roman" w:hAnsi="Times New Roman" w:cs="Times New Roman"/>
          <w:sz w:val="28"/>
          <w:szCs w:val="28"/>
        </w:rPr>
      </w:pPr>
      <w:r w:rsidRPr="005801C4">
        <w:rPr>
          <w:rFonts w:ascii="Times New Roman" w:hAnsi="Times New Roman" w:cs="Times New Roman"/>
          <w:sz w:val="28"/>
          <w:szCs w:val="28"/>
        </w:rPr>
        <w:t xml:space="preserve">Чётвертая заповедь блаженства звучит следующим образом: </w:t>
      </w:r>
      <w:r w:rsidR="0004249A" w:rsidRPr="005801C4">
        <w:rPr>
          <w:rFonts w:ascii="Times New Roman" w:hAnsi="Times New Roman" w:cs="Times New Roman"/>
          <w:sz w:val="28"/>
          <w:szCs w:val="28"/>
        </w:rPr>
        <w:t>«</w:t>
      </w:r>
      <w:r w:rsidRPr="005801C4">
        <w:rPr>
          <w:rFonts w:ascii="Times New Roman" w:hAnsi="Times New Roman" w:cs="Times New Roman"/>
          <w:sz w:val="28"/>
          <w:szCs w:val="28"/>
        </w:rPr>
        <w:t>блаженны алчущие и жаждущие правды, ибо они насытятся</w:t>
      </w:r>
      <w:r w:rsidR="0004249A" w:rsidRPr="005801C4">
        <w:rPr>
          <w:rFonts w:ascii="Times New Roman" w:hAnsi="Times New Roman" w:cs="Times New Roman"/>
          <w:sz w:val="28"/>
          <w:szCs w:val="28"/>
        </w:rPr>
        <w:t>»</w:t>
      </w:r>
      <w:r w:rsidRPr="005801C4">
        <w:rPr>
          <w:rFonts w:ascii="Times New Roman" w:hAnsi="Times New Roman" w:cs="Times New Roman"/>
          <w:sz w:val="28"/>
          <w:szCs w:val="28"/>
        </w:rPr>
        <w:t xml:space="preserve"> (μακάριοι οἱ πεινῶντες καὶ διψῶντες τὴν δικαιοσύνην ὅτι αὐτοὶ χορτασθή</w:t>
      </w:r>
      <w:r w:rsidR="00CE417C" w:rsidRPr="005801C4">
        <w:rPr>
          <w:rFonts w:ascii="Times New Roman" w:hAnsi="Times New Roman" w:cs="Times New Roman"/>
          <w:sz w:val="28"/>
          <w:szCs w:val="28"/>
        </w:rPr>
        <w:t>σονται</w:t>
      </w:r>
      <w:r w:rsidRPr="005801C4">
        <w:rPr>
          <w:rFonts w:ascii="Times New Roman" w:hAnsi="Times New Roman" w:cs="Times New Roman"/>
          <w:sz w:val="28"/>
          <w:szCs w:val="28"/>
        </w:rPr>
        <w:t xml:space="preserve">). Перевод архим. Гурия сравнивает людей, желающих узнать правду, с людьми, мучимыми жаждой и голодом: </w:t>
      </w:r>
      <w:r w:rsidR="006B303B" w:rsidRPr="006B303B">
        <w:rPr>
          <w:rFonts w:ascii="Times New Roman" w:hAnsi="Times New Roman" w:cs="Times New Roman" w:hint="eastAsia"/>
          <w:sz w:val="28"/>
          <w:szCs w:val="28"/>
        </w:rPr>
        <w:t>嗜義如饑渴者</w:t>
      </w:r>
      <w:r w:rsidR="006B303B">
        <w:rPr>
          <w:rFonts w:ascii="Times New Roman" w:hAnsi="Times New Roman" w:cs="Times New Roman"/>
          <w:i/>
          <w:sz w:val="28"/>
          <w:szCs w:val="28"/>
        </w:rPr>
        <w:t xml:space="preserve"> </w:t>
      </w:r>
      <w:r w:rsidR="00A33E9B" w:rsidRPr="005801C4">
        <w:rPr>
          <w:rFonts w:ascii="Times New Roman" w:hAnsi="Times New Roman" w:cs="Times New Roman"/>
          <w:i/>
          <w:sz w:val="28"/>
          <w:szCs w:val="28"/>
        </w:rPr>
        <w:t>ши</w:t>
      </w:r>
      <w:r w:rsidR="005830A6" w:rsidRPr="005801C4">
        <w:rPr>
          <w:rFonts w:ascii="Times New Roman" w:hAnsi="Times New Roman" w:cs="Times New Roman"/>
          <w:i/>
          <w:sz w:val="28"/>
          <w:szCs w:val="28"/>
        </w:rPr>
        <w:t xml:space="preserve"> </w:t>
      </w:r>
      <w:r w:rsidR="00A33E9B" w:rsidRPr="005801C4">
        <w:rPr>
          <w:rFonts w:ascii="Times New Roman" w:hAnsi="Times New Roman" w:cs="Times New Roman"/>
          <w:i/>
          <w:sz w:val="28"/>
          <w:szCs w:val="28"/>
        </w:rPr>
        <w:t>и</w:t>
      </w:r>
      <w:r w:rsidR="005830A6" w:rsidRPr="005801C4">
        <w:rPr>
          <w:rFonts w:ascii="Times New Roman" w:hAnsi="Times New Roman" w:cs="Times New Roman"/>
          <w:i/>
          <w:sz w:val="28"/>
          <w:szCs w:val="28"/>
        </w:rPr>
        <w:t xml:space="preserve"> жу цзи кэчжэ</w:t>
      </w:r>
      <w:r w:rsidRPr="005801C4">
        <w:rPr>
          <w:rFonts w:ascii="Times New Roman" w:hAnsi="Times New Roman" w:cs="Times New Roman"/>
          <w:sz w:val="28"/>
          <w:szCs w:val="28"/>
        </w:rPr>
        <w:t xml:space="preserve">. Архим. Иннокентий </w:t>
      </w:r>
      <w:r w:rsidR="00953B41">
        <w:rPr>
          <w:rFonts w:ascii="Times New Roman" w:hAnsi="Times New Roman" w:cs="Times New Roman"/>
          <w:sz w:val="28"/>
          <w:szCs w:val="28"/>
        </w:rPr>
        <w:t>предпочитает</w:t>
      </w:r>
      <w:r w:rsidRPr="005801C4">
        <w:rPr>
          <w:rFonts w:ascii="Times New Roman" w:hAnsi="Times New Roman" w:cs="Times New Roman"/>
          <w:sz w:val="28"/>
          <w:szCs w:val="28"/>
        </w:rPr>
        <w:t xml:space="preserve"> прямой перевод: </w:t>
      </w:r>
      <w:r w:rsidR="006B303B" w:rsidRPr="006B303B">
        <w:rPr>
          <w:rFonts w:ascii="Times New Roman" w:hAnsi="Times New Roman" w:cs="Times New Roman" w:hint="eastAsia"/>
          <w:sz w:val="28"/>
          <w:szCs w:val="28"/>
        </w:rPr>
        <w:t>為義受饑渴人</w:t>
      </w:r>
      <w:r w:rsidR="006B303B">
        <w:rPr>
          <w:rFonts w:ascii="Times New Roman" w:hAnsi="Times New Roman" w:cs="Times New Roman"/>
          <w:i/>
          <w:sz w:val="28"/>
          <w:szCs w:val="28"/>
        </w:rPr>
        <w:t xml:space="preserve"> </w:t>
      </w:r>
      <w:r w:rsidR="00015B5E" w:rsidRPr="005801C4">
        <w:rPr>
          <w:rFonts w:ascii="Times New Roman" w:hAnsi="Times New Roman" w:cs="Times New Roman"/>
          <w:i/>
          <w:sz w:val="28"/>
          <w:szCs w:val="28"/>
        </w:rPr>
        <w:t>вэй и шоу цзи</w:t>
      </w:r>
      <w:r w:rsidR="002C1CC3">
        <w:rPr>
          <w:rFonts w:ascii="Times New Roman" w:hAnsi="Times New Roman" w:cs="Times New Roman"/>
          <w:i/>
          <w:sz w:val="28"/>
          <w:szCs w:val="28"/>
        </w:rPr>
        <w:t xml:space="preserve"> </w:t>
      </w:r>
      <w:r w:rsidR="00015B5E" w:rsidRPr="005801C4">
        <w:rPr>
          <w:rFonts w:ascii="Times New Roman" w:hAnsi="Times New Roman" w:cs="Times New Roman"/>
          <w:i/>
          <w:sz w:val="28"/>
          <w:szCs w:val="28"/>
        </w:rPr>
        <w:t>кэ</w:t>
      </w:r>
      <w:r w:rsidR="005801C4" w:rsidRPr="005801C4">
        <w:rPr>
          <w:rFonts w:ascii="Times New Roman" w:hAnsi="Times New Roman" w:cs="Times New Roman"/>
          <w:i/>
          <w:sz w:val="28"/>
          <w:szCs w:val="28"/>
        </w:rPr>
        <w:t xml:space="preserve">, </w:t>
      </w:r>
      <w:r w:rsidR="005801C4" w:rsidRPr="005801C4">
        <w:rPr>
          <w:rFonts w:ascii="Times New Roman" w:hAnsi="Times New Roman" w:cs="Times New Roman"/>
          <w:sz w:val="28"/>
          <w:szCs w:val="28"/>
        </w:rPr>
        <w:t xml:space="preserve">букв. испытывающие голод </w:t>
      </w:r>
      <w:r w:rsidR="000769B9">
        <w:rPr>
          <w:rFonts w:ascii="Times New Roman" w:hAnsi="Times New Roman" w:cs="Times New Roman"/>
          <w:sz w:val="28"/>
          <w:szCs w:val="28"/>
        </w:rPr>
        <w:t>жажду</w:t>
      </w:r>
      <w:r w:rsidR="00953B41">
        <w:rPr>
          <w:rFonts w:ascii="Times New Roman" w:hAnsi="Times New Roman" w:cs="Times New Roman"/>
          <w:sz w:val="28"/>
          <w:szCs w:val="28"/>
        </w:rPr>
        <w:t xml:space="preserve"> </w:t>
      </w:r>
      <w:r w:rsidR="005801C4" w:rsidRPr="005801C4">
        <w:rPr>
          <w:rFonts w:ascii="Times New Roman" w:hAnsi="Times New Roman" w:cs="Times New Roman"/>
          <w:sz w:val="28"/>
          <w:szCs w:val="28"/>
        </w:rPr>
        <w:t>ради правды</w:t>
      </w:r>
      <w:r w:rsidRPr="005801C4">
        <w:rPr>
          <w:rFonts w:ascii="Times New Roman" w:hAnsi="Times New Roman" w:cs="Times New Roman"/>
          <w:sz w:val="28"/>
          <w:szCs w:val="28"/>
        </w:rPr>
        <w:t xml:space="preserve">. </w:t>
      </w:r>
      <w:r w:rsidR="00F86048">
        <w:rPr>
          <w:rFonts w:ascii="Times New Roman" w:hAnsi="Times New Roman" w:cs="Times New Roman"/>
          <w:sz w:val="28"/>
          <w:szCs w:val="28"/>
        </w:rPr>
        <w:t xml:space="preserve">Известно, что некоторые новые переводы </w:t>
      </w:r>
      <w:r w:rsidR="00953B41">
        <w:rPr>
          <w:rFonts w:ascii="Times New Roman" w:hAnsi="Times New Roman" w:cs="Times New Roman"/>
          <w:sz w:val="28"/>
          <w:szCs w:val="28"/>
        </w:rPr>
        <w:t>опускают</w:t>
      </w:r>
      <w:r w:rsidR="00F86048">
        <w:rPr>
          <w:rFonts w:ascii="Times New Roman" w:hAnsi="Times New Roman" w:cs="Times New Roman"/>
          <w:sz w:val="28"/>
          <w:szCs w:val="28"/>
        </w:rPr>
        <w:t xml:space="preserve">, например, голод и </w:t>
      </w:r>
      <w:r w:rsidR="00953B41">
        <w:rPr>
          <w:rFonts w:ascii="Times New Roman" w:hAnsi="Times New Roman" w:cs="Times New Roman"/>
          <w:sz w:val="28"/>
          <w:szCs w:val="28"/>
        </w:rPr>
        <w:t>оставляют</w:t>
      </w:r>
      <w:r w:rsidR="00F86048">
        <w:rPr>
          <w:rFonts w:ascii="Times New Roman" w:hAnsi="Times New Roman" w:cs="Times New Roman"/>
          <w:sz w:val="28"/>
          <w:szCs w:val="28"/>
        </w:rPr>
        <w:t xml:space="preserve"> только жажду, поскольку одно это слово </w:t>
      </w:r>
      <w:r w:rsidR="00953B41">
        <w:rPr>
          <w:rFonts w:ascii="Times New Roman" w:hAnsi="Times New Roman" w:cs="Times New Roman"/>
          <w:sz w:val="28"/>
          <w:szCs w:val="28"/>
        </w:rPr>
        <w:t>замечательно</w:t>
      </w:r>
      <w:r w:rsidR="00F86048">
        <w:rPr>
          <w:rFonts w:ascii="Times New Roman" w:hAnsi="Times New Roman" w:cs="Times New Roman"/>
          <w:sz w:val="28"/>
          <w:szCs w:val="28"/>
        </w:rPr>
        <w:t xml:space="preserve"> передаёт идею</w:t>
      </w:r>
      <w:r w:rsidR="00953B41">
        <w:rPr>
          <w:rFonts w:ascii="Times New Roman" w:hAnsi="Times New Roman" w:cs="Times New Roman"/>
          <w:sz w:val="28"/>
          <w:szCs w:val="28"/>
        </w:rPr>
        <w:t xml:space="preserve"> необходимости, стремления, а</w:t>
      </w:r>
      <w:r w:rsidR="00F86048">
        <w:rPr>
          <w:rFonts w:ascii="Times New Roman" w:hAnsi="Times New Roman" w:cs="Times New Roman"/>
          <w:sz w:val="28"/>
          <w:szCs w:val="28"/>
        </w:rPr>
        <w:t xml:space="preserve"> добавление </w:t>
      </w:r>
      <w:r w:rsidR="00B1214C">
        <w:rPr>
          <w:rFonts w:ascii="Times New Roman" w:hAnsi="Times New Roman" w:cs="Times New Roman"/>
          <w:sz w:val="28"/>
          <w:szCs w:val="28"/>
        </w:rPr>
        <w:t>«</w:t>
      </w:r>
      <w:r w:rsidR="00F86048">
        <w:rPr>
          <w:rFonts w:ascii="Times New Roman" w:hAnsi="Times New Roman" w:cs="Times New Roman"/>
          <w:sz w:val="28"/>
          <w:szCs w:val="28"/>
        </w:rPr>
        <w:t>голода</w:t>
      </w:r>
      <w:r w:rsidR="00B1214C">
        <w:rPr>
          <w:rFonts w:ascii="Times New Roman" w:hAnsi="Times New Roman" w:cs="Times New Roman"/>
          <w:sz w:val="28"/>
          <w:szCs w:val="28"/>
        </w:rPr>
        <w:t>»</w:t>
      </w:r>
      <w:r w:rsidR="00F86048">
        <w:rPr>
          <w:rFonts w:ascii="Times New Roman" w:hAnsi="Times New Roman" w:cs="Times New Roman"/>
          <w:sz w:val="28"/>
          <w:szCs w:val="28"/>
        </w:rPr>
        <w:t xml:space="preserve"> несёт уже лексическую избыточность</w:t>
      </w:r>
      <w:r w:rsidR="00AC2965">
        <w:rPr>
          <w:rStyle w:val="a5"/>
          <w:rFonts w:ascii="Times New Roman" w:hAnsi="Times New Roman" w:cs="Times New Roman"/>
          <w:sz w:val="28"/>
          <w:szCs w:val="28"/>
        </w:rPr>
        <w:footnoteReference w:id="65"/>
      </w:r>
      <w:r w:rsidR="00F86048">
        <w:rPr>
          <w:rFonts w:ascii="Times New Roman" w:hAnsi="Times New Roman" w:cs="Times New Roman"/>
          <w:sz w:val="28"/>
          <w:szCs w:val="28"/>
        </w:rPr>
        <w:t xml:space="preserve">. </w:t>
      </w:r>
      <w:r w:rsidR="00B1214C" w:rsidRPr="005801C4">
        <w:rPr>
          <w:rFonts w:ascii="Times New Roman" w:hAnsi="Times New Roman" w:cs="Times New Roman"/>
          <w:sz w:val="28"/>
          <w:szCs w:val="28"/>
        </w:rPr>
        <w:t xml:space="preserve">Глагол «насытиться» оба текста передают буквально: </w:t>
      </w:r>
      <w:r w:rsidR="006B303B" w:rsidRPr="006B303B">
        <w:rPr>
          <w:rFonts w:ascii="Times New Roman" w:hAnsi="Times New Roman" w:cs="Times New Roman" w:hint="eastAsia"/>
          <w:sz w:val="28"/>
          <w:szCs w:val="28"/>
        </w:rPr>
        <w:t>飽飪</w:t>
      </w:r>
      <w:r w:rsidR="006B303B">
        <w:rPr>
          <w:rFonts w:ascii="Times New Roman" w:hAnsi="Times New Roman" w:cs="Times New Roman"/>
          <w:i/>
          <w:sz w:val="28"/>
          <w:szCs w:val="28"/>
        </w:rPr>
        <w:t xml:space="preserve"> </w:t>
      </w:r>
      <w:r w:rsidR="00B1214C" w:rsidRPr="005801C4">
        <w:rPr>
          <w:rFonts w:ascii="Times New Roman" w:hAnsi="Times New Roman" w:cs="Times New Roman"/>
          <w:i/>
          <w:sz w:val="28"/>
          <w:szCs w:val="28"/>
        </w:rPr>
        <w:t>баоюй</w:t>
      </w:r>
      <w:r w:rsidR="00B1214C" w:rsidRPr="005801C4">
        <w:rPr>
          <w:rFonts w:ascii="Times New Roman" w:hAnsi="Times New Roman" w:cs="Times New Roman"/>
          <w:sz w:val="28"/>
          <w:szCs w:val="28"/>
        </w:rPr>
        <w:t xml:space="preserve"> и </w:t>
      </w:r>
      <w:r w:rsidR="006B303B" w:rsidRPr="006B303B">
        <w:rPr>
          <w:rFonts w:ascii="Times New Roman" w:hAnsi="Times New Roman" w:cs="Times New Roman" w:hint="eastAsia"/>
          <w:sz w:val="28"/>
          <w:szCs w:val="28"/>
        </w:rPr>
        <w:t>飽</w:t>
      </w:r>
      <w:r w:rsidR="00B1214C" w:rsidRPr="005801C4">
        <w:rPr>
          <w:rFonts w:ascii="Times New Roman" w:hAnsi="Times New Roman" w:cs="Times New Roman"/>
          <w:sz w:val="28"/>
          <w:szCs w:val="28"/>
        </w:rPr>
        <w:t>足</w:t>
      </w:r>
      <w:r w:rsidR="00B1214C" w:rsidRPr="005801C4">
        <w:rPr>
          <w:rFonts w:ascii="Times New Roman" w:hAnsi="Times New Roman" w:cs="Times New Roman"/>
          <w:sz w:val="28"/>
          <w:szCs w:val="28"/>
        </w:rPr>
        <w:t xml:space="preserve"> </w:t>
      </w:r>
      <w:r w:rsidR="00B1214C" w:rsidRPr="005801C4">
        <w:rPr>
          <w:rFonts w:ascii="Times New Roman" w:hAnsi="Times New Roman" w:cs="Times New Roman"/>
          <w:i/>
          <w:sz w:val="28"/>
          <w:szCs w:val="28"/>
        </w:rPr>
        <w:t>баоцзу</w:t>
      </w:r>
      <w:r w:rsidR="00B1214C" w:rsidRPr="005801C4">
        <w:rPr>
          <w:rFonts w:ascii="Times New Roman" w:hAnsi="Times New Roman" w:cs="Times New Roman"/>
          <w:sz w:val="28"/>
          <w:szCs w:val="28"/>
        </w:rPr>
        <w:t xml:space="preserve">. Первый глагол достаточно редкий, и, по данным корпуса, встречается в основном в устоявшихся выражениях, например: </w:t>
      </w:r>
      <w:r w:rsidR="006B303B" w:rsidRPr="006B303B">
        <w:rPr>
          <w:rFonts w:ascii="Times New Roman" w:hAnsi="Times New Roman" w:cs="Times New Roman" w:hint="eastAsia"/>
          <w:sz w:val="28"/>
          <w:szCs w:val="28"/>
        </w:rPr>
        <w:t>飽飪烹宰饑厭糟糠</w:t>
      </w:r>
      <w:r w:rsidR="006B303B">
        <w:rPr>
          <w:rFonts w:ascii="Times New Roman" w:hAnsi="Times New Roman" w:cs="Times New Roman"/>
          <w:i/>
          <w:sz w:val="28"/>
          <w:szCs w:val="28"/>
        </w:rPr>
        <w:t xml:space="preserve"> </w:t>
      </w:r>
      <w:r w:rsidR="00B1214C" w:rsidRPr="005801C4">
        <w:rPr>
          <w:rFonts w:ascii="Times New Roman" w:hAnsi="Times New Roman" w:cs="Times New Roman"/>
          <w:i/>
          <w:sz w:val="28"/>
          <w:szCs w:val="28"/>
        </w:rPr>
        <w:t>баоюй пэнцзай цзиянь цзаокан</w:t>
      </w:r>
      <w:r w:rsidR="00B1214C" w:rsidRPr="005801C4">
        <w:rPr>
          <w:rFonts w:ascii="Times New Roman" w:hAnsi="Times New Roman" w:cs="Times New Roman"/>
          <w:sz w:val="28"/>
          <w:szCs w:val="28"/>
        </w:rPr>
        <w:t xml:space="preserve"> (сытый мясо есть не б</w:t>
      </w:r>
      <w:r w:rsidR="00B1214C" w:rsidRPr="005801C4">
        <w:rPr>
          <w:rFonts w:ascii="Times New Roman" w:hAnsi="Times New Roman" w:cs="Times New Roman"/>
          <w:sz w:val="28"/>
          <w:szCs w:val="28"/>
        </w:rPr>
        <w:lastRenderedPageBreak/>
        <w:t>удет, голодный же и объедкам будет рад)</w:t>
      </w:r>
      <w:r w:rsidR="002C1CC3">
        <w:rPr>
          <w:rStyle w:val="a5"/>
          <w:rFonts w:ascii="Times New Roman" w:hAnsi="Times New Roman" w:cs="Times New Roman"/>
          <w:sz w:val="28"/>
          <w:szCs w:val="28"/>
        </w:rPr>
        <w:footnoteReference w:id="66"/>
      </w:r>
      <w:r w:rsidR="00B1214C" w:rsidRPr="005801C4">
        <w:rPr>
          <w:rFonts w:ascii="Times New Roman" w:hAnsi="Times New Roman" w:cs="Times New Roman"/>
          <w:sz w:val="28"/>
          <w:szCs w:val="28"/>
        </w:rPr>
        <w:t>.</w:t>
      </w:r>
      <w:r w:rsidR="00B1214C">
        <w:rPr>
          <w:rFonts w:ascii="Times New Roman" w:hAnsi="Times New Roman" w:cs="Times New Roman"/>
          <w:sz w:val="28"/>
          <w:szCs w:val="28"/>
        </w:rPr>
        <w:t xml:space="preserve"> Что же касается </w:t>
      </w:r>
      <w:r w:rsidR="00B1214C" w:rsidRPr="00117017">
        <w:rPr>
          <w:rFonts w:ascii="Times New Roman" w:hAnsi="Times New Roman" w:cs="Times New Roman"/>
          <w:sz w:val="28"/>
          <w:szCs w:val="28"/>
        </w:rPr>
        <w:t>“</w:t>
      </w:r>
      <w:r w:rsidR="00B1214C">
        <w:rPr>
          <w:rFonts w:ascii="Times New Roman" w:hAnsi="Times New Roman" w:cs="Times New Roman"/>
          <w:sz w:val="28"/>
          <w:szCs w:val="28"/>
        </w:rPr>
        <w:t>правды</w:t>
      </w:r>
      <w:r w:rsidR="00B1214C" w:rsidRPr="00117017">
        <w:rPr>
          <w:rFonts w:ascii="Times New Roman" w:hAnsi="Times New Roman" w:cs="Times New Roman"/>
          <w:sz w:val="28"/>
          <w:szCs w:val="28"/>
        </w:rPr>
        <w:t>”</w:t>
      </w:r>
      <w:r w:rsidR="00B1214C">
        <w:rPr>
          <w:rFonts w:ascii="Times New Roman" w:hAnsi="Times New Roman" w:cs="Times New Roman"/>
          <w:sz w:val="28"/>
          <w:szCs w:val="28"/>
        </w:rPr>
        <w:t>, то и</w:t>
      </w:r>
      <w:r w:rsidR="00BF0392" w:rsidRPr="005801C4">
        <w:rPr>
          <w:rFonts w:ascii="Times New Roman" w:hAnsi="Times New Roman" w:cs="Times New Roman"/>
          <w:sz w:val="28"/>
          <w:szCs w:val="28"/>
        </w:rPr>
        <w:t>ером</w:t>
      </w:r>
      <w:r w:rsidRPr="005801C4">
        <w:rPr>
          <w:rFonts w:ascii="Times New Roman" w:hAnsi="Times New Roman" w:cs="Times New Roman"/>
          <w:sz w:val="28"/>
          <w:szCs w:val="28"/>
        </w:rPr>
        <w:t xml:space="preserve">. </w:t>
      </w:r>
      <w:r w:rsidR="00BF0392" w:rsidRPr="005801C4">
        <w:rPr>
          <w:rFonts w:ascii="Times New Roman" w:hAnsi="Times New Roman" w:cs="Times New Roman"/>
          <w:sz w:val="28"/>
          <w:szCs w:val="28"/>
        </w:rPr>
        <w:t>Даниил</w:t>
      </w:r>
      <w:r w:rsidRPr="005801C4">
        <w:rPr>
          <w:rFonts w:ascii="Times New Roman" w:hAnsi="Times New Roman" w:cs="Times New Roman"/>
          <w:sz w:val="28"/>
          <w:szCs w:val="28"/>
        </w:rPr>
        <w:t xml:space="preserve"> в «Зерцале» поясняет, о какой правде идёт речь: </w:t>
      </w:r>
      <w:r w:rsidR="006B303B">
        <w:rPr>
          <w:rFonts w:ascii="Times New Roman" w:hAnsi="Times New Roman" w:cs="Times New Roman" w:hint="eastAsia"/>
          <w:sz w:val="28"/>
          <w:szCs w:val="28"/>
        </w:rPr>
        <w:t>所成永遠之義德也</w:t>
      </w:r>
      <w:r w:rsidR="006B303B">
        <w:rPr>
          <w:rFonts w:ascii="Times New Roman" w:hAnsi="Times New Roman" w:cs="Times New Roman"/>
          <w:sz w:val="28"/>
          <w:szCs w:val="28"/>
        </w:rPr>
        <w:t xml:space="preserve"> </w:t>
      </w:r>
      <w:r w:rsidRPr="005801C4">
        <w:rPr>
          <w:rFonts w:ascii="Times New Roman" w:hAnsi="Times New Roman" w:cs="Times New Roman"/>
          <w:sz w:val="28"/>
          <w:szCs w:val="28"/>
        </w:rPr>
        <w:t xml:space="preserve">(правда вечная), </w:t>
      </w:r>
      <w:r w:rsidRPr="005801C4">
        <w:rPr>
          <w:rFonts w:ascii="Times New Roman" w:hAnsi="Times New Roman" w:cs="Times New Roman"/>
          <w:sz w:val="28"/>
          <w:szCs w:val="28"/>
        </w:rPr>
        <w:t>此義德始成全</w:t>
      </w:r>
      <w:r w:rsidRPr="005801C4">
        <w:rPr>
          <w:rFonts w:ascii="Times New Roman" w:hAnsi="Times New Roman" w:cs="Times New Roman"/>
          <w:sz w:val="28"/>
          <w:szCs w:val="28"/>
        </w:rPr>
        <w:t xml:space="preserve"> (правда совершенная),</w:t>
      </w:r>
      <w:r w:rsidR="00BF0392" w:rsidRPr="005801C4">
        <w:rPr>
          <w:rFonts w:ascii="Times New Roman" w:hAnsi="Times New Roman" w:cs="Times New Roman"/>
          <w:sz w:val="28"/>
          <w:szCs w:val="28"/>
        </w:rPr>
        <w:t xml:space="preserve"> </w:t>
      </w:r>
      <w:r w:rsidRPr="005801C4">
        <w:rPr>
          <w:rFonts w:ascii="Times New Roman" w:hAnsi="Times New Roman" w:cs="Times New Roman"/>
          <w:sz w:val="28"/>
          <w:szCs w:val="28"/>
        </w:rPr>
        <w:t>受死以贖天下之罪</w:t>
      </w:r>
      <w:r w:rsidRPr="005801C4">
        <w:rPr>
          <w:rFonts w:ascii="Times New Roman" w:hAnsi="Times New Roman" w:cs="Times New Roman"/>
          <w:sz w:val="28"/>
          <w:szCs w:val="28"/>
        </w:rPr>
        <w:t xml:space="preserve"> (</w:t>
      </w:r>
      <w:r w:rsidR="00BF0392" w:rsidRPr="005801C4">
        <w:rPr>
          <w:rFonts w:ascii="Times New Roman" w:hAnsi="Times New Roman" w:cs="Times New Roman"/>
          <w:sz w:val="28"/>
          <w:szCs w:val="28"/>
        </w:rPr>
        <w:t>за неё Христос…</w:t>
      </w:r>
      <w:r w:rsidRPr="005801C4">
        <w:rPr>
          <w:rFonts w:ascii="Times New Roman" w:hAnsi="Times New Roman" w:cs="Times New Roman"/>
          <w:sz w:val="28"/>
          <w:szCs w:val="28"/>
        </w:rPr>
        <w:t>смертью Своею удовлетворил за грехи мира)</w:t>
      </w:r>
      <w:r w:rsidR="002C1CC3">
        <w:rPr>
          <w:rStyle w:val="a5"/>
          <w:rFonts w:ascii="Times New Roman" w:hAnsi="Times New Roman" w:cs="Times New Roman"/>
          <w:sz w:val="28"/>
          <w:szCs w:val="28"/>
        </w:rPr>
        <w:footnoteReference w:id="67"/>
      </w:r>
      <w:r w:rsidRPr="005801C4">
        <w:rPr>
          <w:rFonts w:ascii="Times New Roman" w:hAnsi="Times New Roman" w:cs="Times New Roman"/>
          <w:sz w:val="28"/>
          <w:szCs w:val="28"/>
        </w:rPr>
        <w:t xml:space="preserve">. </w:t>
      </w:r>
      <w:r>
        <w:rPr>
          <w:rFonts w:ascii="Times New Roman" w:hAnsi="Times New Roman" w:cs="Times New Roman"/>
          <w:sz w:val="28"/>
          <w:szCs w:val="28"/>
        </w:rPr>
        <w:t xml:space="preserve">Интересен </w:t>
      </w:r>
      <w:r w:rsidR="00B1214C">
        <w:rPr>
          <w:rFonts w:ascii="Times New Roman" w:hAnsi="Times New Roman" w:cs="Times New Roman"/>
          <w:sz w:val="28"/>
          <w:szCs w:val="28"/>
        </w:rPr>
        <w:t xml:space="preserve">здесь </w:t>
      </w:r>
      <w:r>
        <w:rPr>
          <w:rFonts w:ascii="Times New Roman" w:hAnsi="Times New Roman" w:cs="Times New Roman"/>
          <w:sz w:val="28"/>
          <w:szCs w:val="28"/>
        </w:rPr>
        <w:t>комментарий Л. П. Лопухина на послание к Римлянам (1:17): «</w:t>
      </w:r>
      <w:r w:rsidRPr="005E60B3">
        <w:rPr>
          <w:rFonts w:ascii="Times New Roman" w:hAnsi="Times New Roman" w:cs="Times New Roman"/>
          <w:sz w:val="28"/>
          <w:szCs w:val="28"/>
        </w:rPr>
        <w:t>Из Евангелия мы узнаем, что Бог – праведен и в чем именно состоит Его праведность</w:t>
      </w:r>
      <w:r>
        <w:rPr>
          <w:rFonts w:ascii="Times New Roman" w:hAnsi="Times New Roman" w:cs="Times New Roman"/>
          <w:sz w:val="28"/>
          <w:szCs w:val="28"/>
        </w:rPr>
        <w:t>…</w:t>
      </w:r>
      <w:r w:rsidR="00902091" w:rsidRPr="005E60B3">
        <w:rPr>
          <w:rFonts w:ascii="Times New Roman" w:hAnsi="Times New Roman" w:cs="Times New Roman"/>
          <w:sz w:val="28"/>
          <w:szCs w:val="28"/>
        </w:rPr>
        <w:t xml:space="preserve"> </w:t>
      </w:r>
      <w:r w:rsidR="00902091">
        <w:rPr>
          <w:rFonts w:ascii="Times New Roman" w:hAnsi="Times New Roman" w:cs="Times New Roman"/>
          <w:sz w:val="28"/>
          <w:szCs w:val="28"/>
        </w:rPr>
        <w:t>«П</w:t>
      </w:r>
      <w:r w:rsidRPr="005E60B3">
        <w:rPr>
          <w:rFonts w:ascii="Times New Roman" w:hAnsi="Times New Roman" w:cs="Times New Roman"/>
          <w:sz w:val="28"/>
          <w:szCs w:val="28"/>
        </w:rPr>
        <w:t>равда Божия» (δικαιοσύνη Θεοΰ) означает здесь именно «праведность Божию»</w:t>
      </w:r>
      <w:r>
        <w:rPr>
          <w:rFonts w:ascii="Times New Roman" w:hAnsi="Times New Roman" w:cs="Times New Roman"/>
          <w:sz w:val="28"/>
          <w:szCs w:val="28"/>
        </w:rPr>
        <w:t>»</w:t>
      </w:r>
      <w:r>
        <w:rPr>
          <w:rStyle w:val="a5"/>
          <w:rFonts w:ascii="Times New Roman" w:hAnsi="Times New Roman" w:cs="Times New Roman"/>
          <w:sz w:val="28"/>
          <w:szCs w:val="28"/>
        </w:rPr>
        <w:footnoteReference w:id="68"/>
      </w:r>
      <w:r w:rsidR="00B1214C">
        <w:rPr>
          <w:rFonts w:ascii="Times New Roman" w:hAnsi="Times New Roman" w:cs="Times New Roman"/>
          <w:sz w:val="28"/>
          <w:szCs w:val="28"/>
        </w:rPr>
        <w:t xml:space="preserve">, т.е </w:t>
      </w:r>
      <w:r>
        <w:rPr>
          <w:rFonts w:ascii="Times New Roman" w:hAnsi="Times New Roman" w:cs="Times New Roman"/>
          <w:sz w:val="28"/>
          <w:szCs w:val="28"/>
        </w:rPr>
        <w:t xml:space="preserve">Л.П. Лопухин предлагает «правду» толковать </w:t>
      </w:r>
      <w:r w:rsidR="00B1214C">
        <w:rPr>
          <w:rFonts w:ascii="Times New Roman" w:hAnsi="Times New Roman" w:cs="Times New Roman"/>
          <w:sz w:val="28"/>
          <w:szCs w:val="28"/>
        </w:rPr>
        <w:t xml:space="preserve">именно </w:t>
      </w:r>
      <w:r>
        <w:rPr>
          <w:rFonts w:ascii="Times New Roman" w:hAnsi="Times New Roman" w:cs="Times New Roman"/>
          <w:sz w:val="28"/>
          <w:szCs w:val="28"/>
        </w:rPr>
        <w:t xml:space="preserve">как праведность, справедливость Бога. </w:t>
      </w:r>
    </w:p>
    <w:p w:rsidR="00C94D76" w:rsidRPr="0058453B" w:rsidRDefault="007E1D0C" w:rsidP="007E1D0C">
      <w:pPr>
        <w:ind w:firstLine="708"/>
        <w:rPr>
          <w:rFonts w:cs="Times New Roman"/>
          <w:sz w:val="28"/>
          <w:szCs w:val="28"/>
        </w:rPr>
      </w:pPr>
      <w:r>
        <w:rPr>
          <w:rFonts w:ascii="Times New Roman" w:hAnsi="Times New Roman" w:cs="Times New Roman"/>
          <w:sz w:val="28"/>
          <w:szCs w:val="28"/>
        </w:rPr>
        <w:t>Для Божественной правды (</w:t>
      </w:r>
      <w:r w:rsidRPr="00AA5D52">
        <w:rPr>
          <w:rFonts w:ascii="Times New Roman" w:hAnsi="Times New Roman" w:cs="Times New Roman"/>
          <w:sz w:val="28"/>
          <w:szCs w:val="28"/>
        </w:rPr>
        <w:t>ἡ δικαιοσύνη</w:t>
      </w:r>
      <w:r>
        <w:rPr>
          <w:rFonts w:ascii="Times New Roman" w:hAnsi="Times New Roman" w:cs="Times New Roman"/>
          <w:sz w:val="28"/>
          <w:szCs w:val="28"/>
        </w:rPr>
        <w:t xml:space="preserve">) у всех трёх конфессий есть устоявшийся перевод </w:t>
      </w:r>
      <w:r w:rsidRPr="009D3B1E">
        <w:rPr>
          <w:rFonts w:ascii="Times New Roman" w:hAnsi="Times New Roman" w:cs="Times New Roman"/>
          <w:sz w:val="28"/>
          <w:szCs w:val="28"/>
        </w:rPr>
        <w:t>義</w:t>
      </w:r>
      <w:r w:rsidR="0002434D">
        <w:rPr>
          <w:rFonts w:ascii="Times New Roman" w:hAnsi="Times New Roman" w:cs="Times New Roman"/>
          <w:sz w:val="28"/>
          <w:szCs w:val="28"/>
        </w:rPr>
        <w:t xml:space="preserve"> </w:t>
      </w:r>
      <w:r w:rsidR="0002434D" w:rsidRPr="0002434D">
        <w:rPr>
          <w:rFonts w:ascii="Times New Roman" w:hAnsi="Times New Roman" w:cs="Times New Roman"/>
          <w:i/>
          <w:sz w:val="28"/>
          <w:szCs w:val="28"/>
        </w:rPr>
        <w:t>и</w:t>
      </w:r>
      <w:r>
        <w:rPr>
          <w:rFonts w:ascii="Times New Roman" w:hAnsi="Times New Roman" w:cs="Times New Roman"/>
          <w:sz w:val="28"/>
          <w:szCs w:val="28"/>
        </w:rPr>
        <w:t xml:space="preserve">. </w:t>
      </w:r>
      <w:r w:rsidR="00DC0F45">
        <w:rPr>
          <w:rFonts w:ascii="Times New Roman" w:hAnsi="Times New Roman" w:cs="Times New Roman"/>
          <w:sz w:val="28"/>
          <w:szCs w:val="28"/>
        </w:rPr>
        <w:t>В</w:t>
      </w:r>
      <w:r>
        <w:rPr>
          <w:rFonts w:ascii="Times New Roman" w:hAnsi="Times New Roman" w:cs="Times New Roman"/>
          <w:sz w:val="28"/>
          <w:szCs w:val="28"/>
        </w:rPr>
        <w:t xml:space="preserve"> словаре иером. Исайи</w:t>
      </w:r>
      <w:r w:rsidR="00DC0F45">
        <w:rPr>
          <w:rFonts w:ascii="Times New Roman" w:hAnsi="Times New Roman" w:cs="Times New Roman"/>
          <w:sz w:val="28"/>
          <w:szCs w:val="28"/>
        </w:rPr>
        <w:t xml:space="preserve"> с ним приводится множество выражений</w:t>
      </w:r>
      <w:r>
        <w:rPr>
          <w:rFonts w:ascii="Times New Roman" w:hAnsi="Times New Roman" w:cs="Times New Roman"/>
          <w:sz w:val="28"/>
          <w:szCs w:val="28"/>
        </w:rPr>
        <w:t>: алчущи</w:t>
      </w:r>
      <w:r w:rsidRPr="009D3B1E">
        <w:rPr>
          <w:rFonts w:ascii="Times New Roman" w:hAnsi="Times New Roman" w:cs="Times New Roman"/>
          <w:sz w:val="28"/>
          <w:szCs w:val="28"/>
        </w:rPr>
        <w:t xml:space="preserve">й правды </w:t>
      </w:r>
      <w:r w:rsidRPr="009D3B1E">
        <w:rPr>
          <w:rFonts w:ascii="Times New Roman" w:hAnsi="Times New Roman" w:cs="Times New Roman"/>
          <w:sz w:val="28"/>
          <w:szCs w:val="28"/>
        </w:rPr>
        <w:t>饑義</w:t>
      </w:r>
      <w:r w:rsidRPr="009D3B1E">
        <w:rPr>
          <w:rFonts w:ascii="Times New Roman" w:hAnsi="Times New Roman" w:cs="Times New Roman" w:hint="eastAsia"/>
          <w:sz w:val="28"/>
          <w:szCs w:val="28"/>
        </w:rPr>
        <w:t>者</w:t>
      </w:r>
      <w:r w:rsidR="00EF13FE">
        <w:rPr>
          <w:rFonts w:ascii="Times New Roman" w:hAnsi="Times New Roman" w:cs="Times New Roman"/>
          <w:sz w:val="28"/>
          <w:szCs w:val="28"/>
        </w:rPr>
        <w:t xml:space="preserve"> </w:t>
      </w:r>
      <w:r w:rsidR="00EF13FE" w:rsidRPr="00EF13FE">
        <w:rPr>
          <w:rFonts w:ascii="Times New Roman" w:hAnsi="Times New Roman" w:cs="Times New Roman"/>
          <w:i/>
          <w:sz w:val="28"/>
          <w:szCs w:val="28"/>
        </w:rPr>
        <w:t>цзиичжэ</w:t>
      </w:r>
      <w:r w:rsidRPr="009D3B1E">
        <w:rPr>
          <w:rFonts w:ascii="Times New Roman" w:hAnsi="Times New Roman" w:cs="Times New Roman"/>
          <w:sz w:val="28"/>
          <w:szCs w:val="28"/>
        </w:rPr>
        <w:t xml:space="preserve">, </w:t>
      </w:r>
      <w:r>
        <w:rPr>
          <w:rFonts w:ascii="Times New Roman" w:hAnsi="Times New Roman" w:cs="Times New Roman"/>
          <w:sz w:val="28"/>
          <w:szCs w:val="28"/>
        </w:rPr>
        <w:t>венец</w:t>
      </w:r>
      <w:r w:rsidRPr="009D3B1E">
        <w:rPr>
          <w:rFonts w:ascii="Times New Roman" w:hAnsi="Times New Roman" w:cs="Times New Roman"/>
          <w:sz w:val="28"/>
          <w:szCs w:val="28"/>
        </w:rPr>
        <w:t xml:space="preserve"> правды </w:t>
      </w:r>
      <w:r w:rsidRPr="009D3B1E">
        <w:rPr>
          <w:rFonts w:ascii="Times New Roman" w:hAnsi="Times New Roman" w:cs="Times New Roman"/>
          <w:sz w:val="28"/>
          <w:szCs w:val="28"/>
        </w:rPr>
        <w:t>義</w:t>
      </w:r>
      <w:r w:rsidRPr="009D3B1E">
        <w:rPr>
          <w:rFonts w:ascii="Times New Roman" w:hAnsi="Times New Roman" w:cs="Times New Roman" w:hint="eastAsia"/>
          <w:sz w:val="28"/>
          <w:szCs w:val="28"/>
        </w:rPr>
        <w:t>冠</w:t>
      </w:r>
      <w:r w:rsidR="00EF13FE">
        <w:rPr>
          <w:rFonts w:ascii="Times New Roman" w:hAnsi="Times New Roman" w:cs="Times New Roman"/>
          <w:sz w:val="28"/>
          <w:szCs w:val="28"/>
        </w:rPr>
        <w:t xml:space="preserve"> </w:t>
      </w:r>
      <w:r w:rsidR="00EF13FE" w:rsidRPr="00EF13FE">
        <w:rPr>
          <w:rFonts w:ascii="Times New Roman" w:hAnsi="Times New Roman" w:cs="Times New Roman"/>
          <w:i/>
          <w:sz w:val="28"/>
          <w:szCs w:val="28"/>
        </w:rPr>
        <w:t>игуан</w:t>
      </w:r>
      <w:r w:rsidR="00A16BB4">
        <w:rPr>
          <w:rFonts w:ascii="Times New Roman" w:hAnsi="Times New Roman" w:cs="Times New Roman"/>
          <w:i/>
          <w:sz w:val="28"/>
          <w:szCs w:val="28"/>
        </w:rPr>
        <w:t>ь</w:t>
      </w:r>
      <w:r w:rsidRPr="009D3B1E">
        <w:rPr>
          <w:rFonts w:ascii="Times New Roman" w:hAnsi="Times New Roman" w:cs="Times New Roman"/>
          <w:sz w:val="28"/>
          <w:szCs w:val="28"/>
        </w:rPr>
        <w:t xml:space="preserve">, </w:t>
      </w:r>
      <w:r>
        <w:rPr>
          <w:rFonts w:ascii="Times New Roman" w:hAnsi="Times New Roman" w:cs="Times New Roman"/>
          <w:sz w:val="28"/>
          <w:szCs w:val="28"/>
        </w:rPr>
        <w:t>п</w:t>
      </w:r>
      <w:r w:rsidRPr="009D3B1E">
        <w:rPr>
          <w:rFonts w:ascii="Times New Roman" w:hAnsi="Times New Roman" w:cs="Times New Roman"/>
          <w:sz w:val="28"/>
          <w:szCs w:val="28"/>
        </w:rPr>
        <w:t xml:space="preserve">раведный </w:t>
      </w:r>
      <w:r w:rsidRPr="009D3B1E">
        <w:rPr>
          <w:rFonts w:ascii="Times New Roman" w:hAnsi="Times New Roman" w:cs="Times New Roman"/>
          <w:sz w:val="28"/>
          <w:szCs w:val="28"/>
        </w:rPr>
        <w:t>義</w:t>
      </w:r>
      <w:r w:rsidRPr="009D3B1E">
        <w:rPr>
          <w:rFonts w:ascii="Times New Roman" w:hAnsi="Times New Roman" w:cs="Times New Roman" w:hint="eastAsia"/>
          <w:sz w:val="28"/>
          <w:szCs w:val="28"/>
        </w:rPr>
        <w:t>人</w:t>
      </w:r>
      <w:r w:rsidR="00A16BB4">
        <w:rPr>
          <w:rFonts w:ascii="Times New Roman" w:hAnsi="Times New Roman" w:cs="Times New Roman"/>
          <w:sz w:val="28"/>
          <w:szCs w:val="28"/>
        </w:rPr>
        <w:t xml:space="preserve"> </w:t>
      </w:r>
      <w:r w:rsidR="00A16BB4" w:rsidRPr="00A16BB4">
        <w:rPr>
          <w:rFonts w:ascii="Times New Roman" w:hAnsi="Times New Roman" w:cs="Times New Roman"/>
          <w:i/>
          <w:sz w:val="28"/>
          <w:szCs w:val="28"/>
        </w:rPr>
        <w:t>ижэнь</w:t>
      </w:r>
      <w:r w:rsidRPr="009D3B1E">
        <w:rPr>
          <w:rFonts w:ascii="Times New Roman" w:hAnsi="Times New Roman" w:cs="Times New Roman"/>
          <w:sz w:val="28"/>
          <w:szCs w:val="28"/>
        </w:rPr>
        <w:t xml:space="preserve">, </w:t>
      </w:r>
      <w:r>
        <w:rPr>
          <w:rFonts w:ascii="Times New Roman" w:hAnsi="Times New Roman" w:cs="Times New Roman"/>
          <w:sz w:val="28"/>
          <w:szCs w:val="28"/>
        </w:rPr>
        <w:t>с</w:t>
      </w:r>
      <w:r w:rsidRPr="009D3B1E">
        <w:rPr>
          <w:rFonts w:ascii="Times New Roman" w:hAnsi="Times New Roman" w:cs="Times New Roman"/>
          <w:sz w:val="28"/>
          <w:szCs w:val="28"/>
        </w:rPr>
        <w:t xml:space="preserve">олнце правды </w:t>
      </w:r>
      <w:r w:rsidRPr="009D3B1E">
        <w:rPr>
          <w:rFonts w:ascii="Times New Roman" w:hAnsi="Times New Roman" w:cs="Times New Roman"/>
          <w:sz w:val="28"/>
          <w:szCs w:val="28"/>
        </w:rPr>
        <w:t>義德之</w:t>
      </w:r>
      <w:r w:rsidRPr="009D3B1E">
        <w:rPr>
          <w:rFonts w:ascii="Times New Roman" w:hAnsi="Times New Roman" w:cs="Times New Roman" w:hint="eastAsia"/>
          <w:sz w:val="28"/>
          <w:szCs w:val="28"/>
        </w:rPr>
        <w:t>日</w:t>
      </w:r>
      <w:r w:rsidR="00A16BB4">
        <w:rPr>
          <w:rFonts w:ascii="Times New Roman" w:hAnsi="Times New Roman" w:cs="Times New Roman"/>
          <w:sz w:val="28"/>
          <w:szCs w:val="28"/>
        </w:rPr>
        <w:t xml:space="preserve"> </w:t>
      </w:r>
      <w:r w:rsidR="00A16BB4" w:rsidRPr="00A16BB4">
        <w:rPr>
          <w:rFonts w:ascii="Times New Roman" w:hAnsi="Times New Roman" w:cs="Times New Roman"/>
          <w:i/>
          <w:sz w:val="28"/>
          <w:szCs w:val="28"/>
        </w:rPr>
        <w:t>идэ чжи жи</w:t>
      </w:r>
      <w:r>
        <w:rPr>
          <w:rFonts w:ascii="Times New Roman" w:hAnsi="Times New Roman" w:cs="Times New Roman"/>
          <w:sz w:val="28"/>
          <w:szCs w:val="28"/>
        </w:rPr>
        <w:t>. Схожее по смыслу и иногда в русском переводе передаваемое как «правда» понятие «истина» (</w:t>
      </w:r>
      <w:r w:rsidRPr="00744F13">
        <w:rPr>
          <w:rFonts w:ascii="Times New Roman" w:hAnsi="Times New Roman" w:cs="Times New Roman"/>
          <w:sz w:val="28"/>
          <w:szCs w:val="28"/>
        </w:rPr>
        <w:t>ἡ ἀλήθεια</w:t>
      </w:r>
      <w:r>
        <w:rPr>
          <w:rFonts w:ascii="Times New Roman" w:hAnsi="Times New Roman" w:cs="Times New Roman"/>
          <w:sz w:val="28"/>
          <w:szCs w:val="28"/>
        </w:rPr>
        <w:t>) чаще всего переводится на китайский язык как</w:t>
      </w:r>
      <w:r w:rsidRPr="00693C92">
        <w:rPr>
          <w:rFonts w:ascii="Times New Roman" w:hAnsi="Times New Roman" w:cs="Times New Roman"/>
          <w:sz w:val="28"/>
          <w:szCs w:val="28"/>
        </w:rPr>
        <w:t>真實</w:t>
      </w:r>
      <w:r w:rsidR="00A16BB4">
        <w:rPr>
          <w:rFonts w:ascii="Times New Roman" w:hAnsi="Times New Roman" w:cs="Times New Roman"/>
          <w:sz w:val="28"/>
          <w:szCs w:val="28"/>
        </w:rPr>
        <w:t xml:space="preserve"> </w:t>
      </w:r>
      <w:r w:rsidR="00A16BB4" w:rsidRPr="00A16BB4">
        <w:rPr>
          <w:rFonts w:ascii="Times New Roman" w:hAnsi="Times New Roman" w:cs="Times New Roman"/>
          <w:i/>
          <w:sz w:val="28"/>
          <w:szCs w:val="28"/>
        </w:rPr>
        <w:t>чжэньши</w:t>
      </w:r>
      <w:r>
        <w:rPr>
          <w:rFonts w:ascii="Times New Roman" w:hAnsi="Times New Roman" w:cs="Times New Roman"/>
          <w:sz w:val="28"/>
          <w:szCs w:val="28"/>
        </w:rPr>
        <w:t>. Например, у иером. Исайи: Истинный Бог</w:t>
      </w:r>
      <w:r w:rsidRPr="00693C92">
        <w:rPr>
          <w:rFonts w:ascii="Times New Roman" w:hAnsi="Times New Roman" w:cs="Times New Roman"/>
          <w:sz w:val="28"/>
          <w:szCs w:val="28"/>
        </w:rPr>
        <w:t xml:space="preserve"> </w:t>
      </w:r>
      <w:r w:rsidRPr="00693C92">
        <w:rPr>
          <w:rFonts w:ascii="Times New Roman" w:hAnsi="Times New Roman" w:cs="Times New Roman"/>
          <w:sz w:val="28"/>
          <w:szCs w:val="28"/>
        </w:rPr>
        <w:t>真天主</w:t>
      </w:r>
      <w:r w:rsidR="00A16BB4">
        <w:rPr>
          <w:rFonts w:ascii="Times New Roman" w:hAnsi="Times New Roman" w:cs="Times New Roman"/>
          <w:sz w:val="28"/>
          <w:szCs w:val="28"/>
        </w:rPr>
        <w:t xml:space="preserve"> </w:t>
      </w:r>
      <w:r w:rsidR="00A16BB4" w:rsidRPr="00A16BB4">
        <w:rPr>
          <w:rFonts w:ascii="Times New Roman" w:hAnsi="Times New Roman" w:cs="Times New Roman"/>
          <w:i/>
          <w:sz w:val="28"/>
          <w:szCs w:val="28"/>
        </w:rPr>
        <w:t>чжэнь</w:t>
      </w:r>
      <w:r w:rsidR="00521E64" w:rsidRPr="00521E64">
        <w:rPr>
          <w:rFonts w:ascii="Times New Roman" w:hAnsi="Times New Roman" w:cs="Times New Roman"/>
          <w:i/>
          <w:sz w:val="28"/>
          <w:szCs w:val="28"/>
        </w:rPr>
        <w:t xml:space="preserve"> </w:t>
      </w:r>
      <w:r w:rsidR="00A16BB4" w:rsidRPr="00A16BB4">
        <w:rPr>
          <w:rFonts w:ascii="Times New Roman" w:hAnsi="Times New Roman" w:cs="Times New Roman"/>
          <w:i/>
          <w:sz w:val="28"/>
          <w:szCs w:val="28"/>
        </w:rPr>
        <w:t>тяньчжу</w:t>
      </w:r>
      <w:r w:rsidRPr="00693C92">
        <w:rPr>
          <w:rFonts w:ascii="Times New Roman" w:hAnsi="Times New Roman" w:cs="Times New Roman"/>
          <w:sz w:val="28"/>
          <w:szCs w:val="28"/>
        </w:rPr>
        <w:t>, Истинн</w:t>
      </w:r>
      <w:r>
        <w:rPr>
          <w:rFonts w:ascii="Times New Roman" w:hAnsi="Times New Roman" w:cs="Times New Roman"/>
          <w:sz w:val="28"/>
          <w:szCs w:val="28"/>
        </w:rPr>
        <w:t>е</w:t>
      </w:r>
      <w:r w:rsidRPr="00693C92">
        <w:rPr>
          <w:rFonts w:ascii="Times New Roman" w:hAnsi="Times New Roman" w:cs="Times New Roman"/>
          <w:sz w:val="28"/>
          <w:szCs w:val="28"/>
        </w:rPr>
        <w:t xml:space="preserve">йшее Слово </w:t>
      </w:r>
      <w:r w:rsidRPr="00693C92">
        <w:rPr>
          <w:rFonts w:ascii="Times New Roman" w:hAnsi="Times New Roman" w:cs="Times New Roman"/>
          <w:sz w:val="28"/>
          <w:szCs w:val="28"/>
        </w:rPr>
        <w:t>至真聖</w:t>
      </w:r>
      <w:r w:rsidRPr="00693C92">
        <w:rPr>
          <w:rFonts w:ascii="Times New Roman" w:hAnsi="Times New Roman" w:cs="Times New Roman" w:hint="eastAsia"/>
          <w:sz w:val="28"/>
          <w:szCs w:val="28"/>
        </w:rPr>
        <w:t>言</w:t>
      </w:r>
      <w:r w:rsidR="00A16BB4">
        <w:rPr>
          <w:rFonts w:ascii="Times New Roman" w:hAnsi="Times New Roman" w:cs="Times New Roman"/>
          <w:sz w:val="28"/>
          <w:szCs w:val="28"/>
        </w:rPr>
        <w:t xml:space="preserve"> </w:t>
      </w:r>
      <w:r w:rsidR="00A16BB4" w:rsidRPr="00A16BB4">
        <w:rPr>
          <w:rFonts w:ascii="Times New Roman" w:hAnsi="Times New Roman" w:cs="Times New Roman"/>
          <w:i/>
          <w:sz w:val="28"/>
          <w:szCs w:val="28"/>
        </w:rPr>
        <w:t>чжи чжэнь шэн янь</w:t>
      </w:r>
      <w:r w:rsidRPr="00693C92">
        <w:rPr>
          <w:rFonts w:ascii="Times New Roman" w:hAnsi="Times New Roman" w:cs="Times New Roman"/>
          <w:sz w:val="28"/>
          <w:szCs w:val="28"/>
        </w:rPr>
        <w:t xml:space="preserve">, Дух истины </w:t>
      </w:r>
      <w:r w:rsidRPr="00693C92">
        <w:rPr>
          <w:rFonts w:ascii="Times New Roman" w:hAnsi="Times New Roman" w:cs="Times New Roman"/>
          <w:sz w:val="28"/>
          <w:szCs w:val="28"/>
        </w:rPr>
        <w:t>真實之</w:t>
      </w:r>
      <w:r w:rsidRPr="00693C92">
        <w:rPr>
          <w:rFonts w:ascii="Times New Roman" w:hAnsi="Times New Roman" w:cs="Times New Roman" w:hint="eastAsia"/>
          <w:sz w:val="28"/>
          <w:szCs w:val="28"/>
        </w:rPr>
        <w:t>神</w:t>
      </w:r>
      <w:r w:rsidR="00A16BB4">
        <w:rPr>
          <w:rFonts w:ascii="Times New Roman" w:hAnsi="Times New Roman" w:cs="Times New Roman"/>
          <w:sz w:val="28"/>
          <w:szCs w:val="28"/>
        </w:rPr>
        <w:t xml:space="preserve"> </w:t>
      </w:r>
      <w:r w:rsidR="00117017">
        <w:rPr>
          <w:rFonts w:ascii="Times New Roman" w:hAnsi="Times New Roman" w:cs="Times New Roman"/>
          <w:i/>
          <w:sz w:val="28"/>
          <w:szCs w:val="28"/>
        </w:rPr>
        <w:t>чжэ</w:t>
      </w:r>
      <w:r w:rsidR="00A16BB4" w:rsidRPr="00A16BB4">
        <w:rPr>
          <w:rFonts w:ascii="Times New Roman" w:hAnsi="Times New Roman" w:cs="Times New Roman"/>
          <w:i/>
          <w:sz w:val="28"/>
          <w:szCs w:val="28"/>
        </w:rPr>
        <w:t>ньши чжи шэнь</w:t>
      </w:r>
      <w:r w:rsidR="002C1CC3">
        <w:rPr>
          <w:rStyle w:val="a5"/>
          <w:rFonts w:ascii="Times New Roman" w:hAnsi="Times New Roman" w:cs="Times New Roman"/>
          <w:i/>
          <w:sz w:val="28"/>
          <w:szCs w:val="28"/>
        </w:rPr>
        <w:footnoteReference w:id="69"/>
      </w:r>
      <w:r>
        <w:rPr>
          <w:rFonts w:ascii="Times New Roman" w:hAnsi="Times New Roman" w:cs="Times New Roman"/>
          <w:sz w:val="28"/>
          <w:szCs w:val="28"/>
        </w:rPr>
        <w:t xml:space="preserve">. Так, в </w:t>
      </w:r>
      <w:r w:rsidR="00621AA7">
        <w:rPr>
          <w:rFonts w:ascii="Times New Roman" w:hAnsi="Times New Roman" w:cs="Times New Roman"/>
          <w:sz w:val="28"/>
          <w:szCs w:val="28"/>
        </w:rPr>
        <w:t>Четвероевангелии</w:t>
      </w:r>
      <w:r>
        <w:rPr>
          <w:rFonts w:ascii="Times New Roman" w:hAnsi="Times New Roman" w:cs="Times New Roman"/>
          <w:sz w:val="28"/>
          <w:szCs w:val="28"/>
        </w:rPr>
        <w:t xml:space="preserve"> читаем:</w:t>
      </w:r>
      <w:r>
        <w:rPr>
          <w:rFonts w:cs="Times New Roman"/>
          <w:sz w:val="28"/>
          <w:szCs w:val="28"/>
        </w:rPr>
        <w:t xml:space="preserve"> </w:t>
      </w:r>
    </w:p>
    <w:p w:rsidR="00D46CA5" w:rsidRPr="0058453B" w:rsidRDefault="0058453B" w:rsidP="007E1D0C">
      <w:pPr>
        <w:ind w:firstLine="708"/>
        <w:rPr>
          <w:rFonts w:ascii="Times New Roman" w:hAnsi="Times New Roman" w:cs="Times New Roman"/>
          <w:sz w:val="28"/>
          <w:szCs w:val="28"/>
        </w:rPr>
      </w:pPr>
      <w:r w:rsidRPr="0058453B">
        <w:rPr>
          <w:rFonts w:ascii="Times New Roman" w:hAnsi="Times New Roman" w:cs="Times New Roman"/>
          <w:sz w:val="28"/>
          <w:szCs w:val="28"/>
        </w:rPr>
        <w:t>(4</w:t>
      </w:r>
      <w:r w:rsidR="00C94D76" w:rsidRPr="0058453B">
        <w:rPr>
          <w:rFonts w:ascii="Times New Roman" w:hAnsi="Times New Roman" w:cs="Times New Roman"/>
          <w:sz w:val="28"/>
          <w:szCs w:val="28"/>
        </w:rPr>
        <w:t xml:space="preserve">) </w:t>
      </w:r>
      <w:r w:rsidR="0029270F" w:rsidRPr="0099736D">
        <w:rPr>
          <w:rFonts w:ascii="Times New Roman" w:hAnsi="Times New Roman" w:cs="Times New Roman"/>
          <w:sz w:val="28"/>
          <w:szCs w:val="28"/>
        </w:rPr>
        <w:t>“</w:t>
      </w:r>
      <w:r w:rsidR="006B303B">
        <w:rPr>
          <w:rFonts w:ascii="Times New Roman" w:hAnsi="Times New Roman" w:cs="Times New Roman" w:hint="eastAsia"/>
          <w:sz w:val="28"/>
          <w:szCs w:val="28"/>
        </w:rPr>
        <w:t>循眞實者就光</w:t>
      </w:r>
      <w:r w:rsidR="00324A2F" w:rsidRPr="0058453B">
        <w:rPr>
          <w:rFonts w:ascii="Times New Roman" w:hAnsi="Times New Roman" w:cs="Times New Roman"/>
          <w:sz w:val="28"/>
          <w:szCs w:val="28"/>
        </w:rPr>
        <w:t xml:space="preserve"> </w:t>
      </w:r>
      <w:r w:rsidR="00324A2F" w:rsidRPr="0058453B">
        <w:rPr>
          <w:rFonts w:cs="Times New Roman"/>
          <w:sz w:val="28"/>
          <w:szCs w:val="28"/>
        </w:rPr>
        <w:t xml:space="preserve">/ </w:t>
      </w:r>
      <w:r w:rsidR="00324A2F" w:rsidRPr="00884DBA">
        <w:rPr>
          <w:rFonts w:ascii="Times New Roman" w:hAnsi="Times New Roman" w:cs="Times New Roman" w:hint="eastAsia"/>
          <w:sz w:val="28"/>
          <w:szCs w:val="28"/>
        </w:rPr>
        <w:t>然行真實者就光</w:t>
      </w:r>
      <w:r w:rsidR="0029270F" w:rsidRPr="0099736D">
        <w:rPr>
          <w:rFonts w:ascii="Times New Roman" w:hAnsi="Times New Roman" w:cs="Times New Roman"/>
          <w:sz w:val="28"/>
          <w:szCs w:val="28"/>
        </w:rPr>
        <w:t>” –</w:t>
      </w:r>
      <w:r w:rsidR="007E1D0C" w:rsidRPr="0058453B">
        <w:rPr>
          <w:rFonts w:ascii="Times New Roman" w:hAnsi="Times New Roman" w:cs="Times New Roman"/>
          <w:sz w:val="28"/>
          <w:szCs w:val="28"/>
        </w:rPr>
        <w:t xml:space="preserve"> </w:t>
      </w:r>
      <w:r w:rsidR="007E1D0C" w:rsidRPr="005C65FF">
        <w:rPr>
          <w:rFonts w:ascii="Times New Roman" w:hAnsi="Times New Roman" w:cs="Times New Roman"/>
          <w:sz w:val="28"/>
          <w:szCs w:val="28"/>
        </w:rPr>
        <w:t>поступающий</w:t>
      </w:r>
      <w:r w:rsidR="007E1D0C" w:rsidRPr="0058453B">
        <w:rPr>
          <w:rFonts w:ascii="Times New Roman" w:hAnsi="Times New Roman" w:cs="Times New Roman"/>
          <w:sz w:val="28"/>
          <w:szCs w:val="28"/>
        </w:rPr>
        <w:t xml:space="preserve"> </w:t>
      </w:r>
      <w:r w:rsidR="007E1D0C" w:rsidRPr="005C65FF">
        <w:rPr>
          <w:rFonts w:ascii="Times New Roman" w:hAnsi="Times New Roman" w:cs="Times New Roman"/>
          <w:sz w:val="28"/>
          <w:szCs w:val="28"/>
        </w:rPr>
        <w:t>по</w:t>
      </w:r>
      <w:r w:rsidR="007E1D0C" w:rsidRPr="0058453B">
        <w:rPr>
          <w:rFonts w:ascii="Times New Roman" w:hAnsi="Times New Roman" w:cs="Times New Roman"/>
          <w:sz w:val="28"/>
          <w:szCs w:val="28"/>
        </w:rPr>
        <w:t xml:space="preserve"> </w:t>
      </w:r>
      <w:r w:rsidR="007E1D0C" w:rsidRPr="005C65FF">
        <w:rPr>
          <w:rFonts w:ascii="Times New Roman" w:hAnsi="Times New Roman" w:cs="Times New Roman"/>
          <w:sz w:val="28"/>
          <w:szCs w:val="28"/>
        </w:rPr>
        <w:t>правде</w:t>
      </w:r>
      <w:r w:rsidR="007E1D0C" w:rsidRPr="0058453B">
        <w:rPr>
          <w:rFonts w:ascii="Times New Roman" w:hAnsi="Times New Roman" w:cs="Times New Roman"/>
          <w:sz w:val="28"/>
          <w:szCs w:val="28"/>
        </w:rPr>
        <w:t xml:space="preserve"> </w:t>
      </w:r>
      <w:r w:rsidR="007E1D0C" w:rsidRPr="005C65FF">
        <w:rPr>
          <w:rFonts w:ascii="Times New Roman" w:hAnsi="Times New Roman" w:cs="Times New Roman"/>
          <w:sz w:val="28"/>
          <w:szCs w:val="28"/>
        </w:rPr>
        <w:t>идет</w:t>
      </w:r>
      <w:r w:rsidR="007E1D0C" w:rsidRPr="0058453B">
        <w:rPr>
          <w:rFonts w:ascii="Times New Roman" w:hAnsi="Times New Roman" w:cs="Times New Roman"/>
          <w:sz w:val="28"/>
          <w:szCs w:val="28"/>
        </w:rPr>
        <w:t xml:space="preserve"> </w:t>
      </w:r>
      <w:r w:rsidR="007E1D0C" w:rsidRPr="005C65FF">
        <w:rPr>
          <w:rFonts w:ascii="Times New Roman" w:hAnsi="Times New Roman" w:cs="Times New Roman"/>
          <w:sz w:val="28"/>
          <w:szCs w:val="28"/>
        </w:rPr>
        <w:t>к</w:t>
      </w:r>
      <w:r w:rsidR="007E1D0C" w:rsidRPr="0058453B">
        <w:rPr>
          <w:rFonts w:ascii="Times New Roman" w:hAnsi="Times New Roman" w:cs="Times New Roman"/>
          <w:sz w:val="28"/>
          <w:szCs w:val="28"/>
        </w:rPr>
        <w:t xml:space="preserve"> </w:t>
      </w:r>
      <w:r w:rsidR="007E1D0C" w:rsidRPr="005C65FF">
        <w:rPr>
          <w:rFonts w:ascii="Times New Roman" w:hAnsi="Times New Roman" w:cs="Times New Roman"/>
          <w:sz w:val="28"/>
          <w:szCs w:val="28"/>
        </w:rPr>
        <w:t>свету</w:t>
      </w:r>
      <w:r w:rsidR="007E1D0C" w:rsidRPr="0058453B">
        <w:rPr>
          <w:rFonts w:ascii="Times New Roman" w:hAnsi="Times New Roman" w:cs="Times New Roman"/>
          <w:sz w:val="28"/>
          <w:szCs w:val="28"/>
        </w:rPr>
        <w:t xml:space="preserve"> (</w:t>
      </w:r>
      <w:r w:rsidR="007E1D0C" w:rsidRPr="005C65FF">
        <w:rPr>
          <w:rFonts w:ascii="Times New Roman" w:hAnsi="Times New Roman" w:cs="Times New Roman"/>
          <w:sz w:val="28"/>
          <w:szCs w:val="28"/>
        </w:rPr>
        <w:t>Ин</w:t>
      </w:r>
      <w:r w:rsidR="007E1D0C" w:rsidRPr="0058453B">
        <w:rPr>
          <w:rFonts w:ascii="Times New Roman" w:hAnsi="Times New Roman" w:cs="Times New Roman"/>
          <w:sz w:val="28"/>
          <w:szCs w:val="28"/>
        </w:rPr>
        <w:t>.3:21)</w:t>
      </w:r>
    </w:p>
    <w:p w:rsidR="007E1D0C" w:rsidRPr="0058453B" w:rsidRDefault="0058453B" w:rsidP="007E1D0C">
      <w:pPr>
        <w:ind w:firstLine="708"/>
        <w:rPr>
          <w:rFonts w:ascii="Times New Roman" w:hAnsi="Times New Roman" w:cs="Times New Roman"/>
          <w:sz w:val="28"/>
          <w:szCs w:val="28"/>
        </w:rPr>
      </w:pPr>
      <w:r>
        <w:rPr>
          <w:rFonts w:ascii="Times New Roman" w:hAnsi="Times New Roman" w:cs="Times New Roman"/>
          <w:sz w:val="28"/>
          <w:szCs w:val="28"/>
        </w:rPr>
        <w:t>(5</w:t>
      </w:r>
      <w:r w:rsidR="00D46CA5" w:rsidRPr="0058453B">
        <w:rPr>
          <w:rFonts w:ascii="Times New Roman" w:hAnsi="Times New Roman" w:cs="Times New Roman"/>
          <w:sz w:val="28"/>
          <w:szCs w:val="28"/>
        </w:rPr>
        <w:t>)</w:t>
      </w:r>
      <w:r w:rsidR="0029270F" w:rsidRPr="0029270F">
        <w:rPr>
          <w:rFonts w:ascii="Times New Roman" w:hAnsi="Times New Roman" w:cs="Times New Roman"/>
          <w:sz w:val="28"/>
          <w:szCs w:val="28"/>
        </w:rPr>
        <w:t xml:space="preserve"> “</w:t>
      </w:r>
      <w:r w:rsidR="006B303B">
        <w:rPr>
          <w:rFonts w:ascii="Times New Roman" w:hAnsi="Times New Roman" w:cs="Times New Roman" w:hint="eastAsia"/>
          <w:sz w:val="28"/>
          <w:szCs w:val="28"/>
        </w:rPr>
        <w:t>眞切傳天主道</w:t>
      </w:r>
      <w:r w:rsidR="008C362A" w:rsidRPr="0058453B">
        <w:rPr>
          <w:rFonts w:ascii="Times New Roman" w:hAnsi="Times New Roman" w:cs="Times New Roman"/>
          <w:sz w:val="28"/>
          <w:szCs w:val="28"/>
        </w:rPr>
        <w:t xml:space="preserve"> /</w:t>
      </w:r>
      <w:r w:rsidR="00D46CA5" w:rsidRPr="0058453B">
        <w:rPr>
          <w:rFonts w:ascii="Times New Roman" w:hAnsi="Times New Roman" w:cs="Times New Roman"/>
          <w:sz w:val="28"/>
          <w:szCs w:val="28"/>
        </w:rPr>
        <w:t xml:space="preserve"> </w:t>
      </w:r>
      <w:r w:rsidR="008C362A" w:rsidRPr="00164624">
        <w:rPr>
          <w:rFonts w:ascii="Times New Roman" w:hAnsi="Times New Roman" w:cs="Times New Roman" w:hint="eastAsia"/>
          <w:sz w:val="28"/>
          <w:szCs w:val="28"/>
        </w:rPr>
        <w:t>爾乃真者洵然</w:t>
      </w:r>
      <w:r w:rsidR="008C362A">
        <w:rPr>
          <w:rFonts w:ascii="Times New Roman" w:hAnsi="Times New Roman" w:cs="Times New Roman" w:hint="eastAsia"/>
          <w:sz w:val="28"/>
          <w:szCs w:val="28"/>
        </w:rPr>
        <w:t>傳上帝之道</w:t>
      </w:r>
      <w:r w:rsidR="0029270F" w:rsidRPr="0029270F">
        <w:rPr>
          <w:rFonts w:ascii="Times New Roman" w:hAnsi="Times New Roman" w:cs="Times New Roman"/>
          <w:sz w:val="28"/>
          <w:szCs w:val="28"/>
        </w:rPr>
        <w:t xml:space="preserve">” – </w:t>
      </w:r>
      <w:r w:rsidR="007E1D0C" w:rsidRPr="00164624">
        <w:rPr>
          <w:rFonts w:ascii="Times New Roman" w:hAnsi="Times New Roman" w:cs="Times New Roman"/>
          <w:sz w:val="28"/>
          <w:szCs w:val="28"/>
        </w:rPr>
        <w:t>мы</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знаем</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что</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Ты</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справедлив</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и</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истинно</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пути</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Божию</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учишь</w:t>
      </w:r>
      <w:r w:rsidR="007E1D0C" w:rsidRPr="0058453B">
        <w:rPr>
          <w:rFonts w:ascii="Times New Roman" w:hAnsi="Times New Roman" w:cs="Times New Roman"/>
          <w:sz w:val="28"/>
          <w:szCs w:val="28"/>
        </w:rPr>
        <w:t xml:space="preserve"> </w:t>
      </w:r>
      <w:r w:rsidR="002365ED" w:rsidRPr="002365ED">
        <w:rPr>
          <w:rFonts w:ascii="Times New Roman" w:hAnsi="Times New Roman" w:cs="Times New Roman"/>
          <w:sz w:val="28"/>
          <w:szCs w:val="28"/>
        </w:rPr>
        <w:t>‘</w:t>
      </w:r>
      <w:r w:rsidR="007E1D0C" w:rsidRPr="00164624">
        <w:rPr>
          <w:rFonts w:ascii="Times New Roman" w:hAnsi="Times New Roman" w:cs="Times New Roman"/>
          <w:sz w:val="28"/>
          <w:szCs w:val="28"/>
        </w:rPr>
        <w:t>τὴν</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ὁδὸν</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τοῦ</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θεοῦ</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ἐν</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ἀληθείᾳ</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διδάσκεις</w:t>
      </w:r>
      <w:r w:rsidR="002365ED" w:rsidRPr="002365ED">
        <w:rPr>
          <w:rFonts w:ascii="Times New Roman" w:hAnsi="Times New Roman" w:cs="Times New Roman"/>
          <w:sz w:val="28"/>
          <w:szCs w:val="28"/>
        </w:rPr>
        <w:t>’</w:t>
      </w:r>
      <w:r w:rsidR="007E1D0C" w:rsidRPr="0058453B">
        <w:rPr>
          <w:rFonts w:ascii="Times New Roman" w:hAnsi="Times New Roman" w:cs="Times New Roman"/>
          <w:sz w:val="28"/>
          <w:szCs w:val="28"/>
        </w:rPr>
        <w:t xml:space="preserve"> (</w:t>
      </w:r>
      <w:r w:rsidR="007E1D0C" w:rsidRPr="00164624">
        <w:rPr>
          <w:rFonts w:ascii="Times New Roman" w:hAnsi="Times New Roman" w:cs="Times New Roman"/>
          <w:sz w:val="28"/>
          <w:szCs w:val="28"/>
        </w:rPr>
        <w:t>Мф</w:t>
      </w:r>
      <w:r w:rsidR="007E1D0C" w:rsidRPr="0058453B">
        <w:rPr>
          <w:rFonts w:ascii="Times New Roman" w:hAnsi="Times New Roman" w:cs="Times New Roman"/>
          <w:sz w:val="28"/>
          <w:szCs w:val="28"/>
        </w:rPr>
        <w:t>.22:16)</w:t>
      </w:r>
    </w:p>
    <w:p w:rsidR="0058453B" w:rsidRDefault="007E1D0C" w:rsidP="007E1D0C">
      <w:pPr>
        <w:ind w:firstLine="708"/>
        <w:rPr>
          <w:rFonts w:ascii="Times New Roman" w:hAnsi="Times New Roman" w:cs="Times New Roman"/>
          <w:sz w:val="28"/>
          <w:szCs w:val="28"/>
        </w:rPr>
      </w:pPr>
      <w:r w:rsidRPr="00594407">
        <w:rPr>
          <w:rFonts w:ascii="Times New Roman" w:hAnsi="Times New Roman" w:cs="Times New Roman"/>
          <w:sz w:val="28"/>
          <w:szCs w:val="28"/>
        </w:rPr>
        <w:lastRenderedPageBreak/>
        <w:t>Пятая</w:t>
      </w:r>
      <w:r w:rsidRPr="005F0AA5">
        <w:rPr>
          <w:rFonts w:ascii="Times New Roman" w:hAnsi="Times New Roman" w:cs="Times New Roman"/>
          <w:sz w:val="28"/>
          <w:szCs w:val="28"/>
        </w:rPr>
        <w:t xml:space="preserve"> </w:t>
      </w:r>
      <w:r>
        <w:rPr>
          <w:rFonts w:ascii="Times New Roman" w:hAnsi="Times New Roman" w:cs="Times New Roman"/>
          <w:sz w:val="28"/>
          <w:szCs w:val="28"/>
        </w:rPr>
        <w:t>заповедь</w:t>
      </w:r>
      <w:r w:rsidRPr="005F0AA5">
        <w:rPr>
          <w:rFonts w:ascii="Times New Roman" w:hAnsi="Times New Roman" w:cs="Times New Roman"/>
          <w:sz w:val="28"/>
          <w:szCs w:val="28"/>
        </w:rPr>
        <w:t xml:space="preserve"> </w:t>
      </w:r>
      <w:r>
        <w:rPr>
          <w:rFonts w:ascii="Times New Roman" w:hAnsi="Times New Roman" w:cs="Times New Roman"/>
          <w:sz w:val="28"/>
          <w:szCs w:val="28"/>
        </w:rPr>
        <w:t>блаженства</w:t>
      </w:r>
      <w:r w:rsidR="005F0AA5" w:rsidRPr="005F0AA5">
        <w:rPr>
          <w:rFonts w:ascii="Times New Roman" w:hAnsi="Times New Roman" w:cs="Times New Roman"/>
          <w:sz w:val="28"/>
          <w:szCs w:val="28"/>
        </w:rPr>
        <w:t xml:space="preserve"> </w:t>
      </w:r>
      <w:r w:rsidR="005F0AA5">
        <w:rPr>
          <w:rFonts w:ascii="Times New Roman" w:hAnsi="Times New Roman" w:cs="Times New Roman"/>
          <w:sz w:val="28"/>
          <w:szCs w:val="28"/>
        </w:rPr>
        <w:t>звучит</w:t>
      </w:r>
      <w:r w:rsidR="005F0AA5" w:rsidRPr="005F0AA5">
        <w:rPr>
          <w:rFonts w:ascii="Times New Roman" w:hAnsi="Times New Roman" w:cs="Times New Roman"/>
          <w:sz w:val="28"/>
          <w:szCs w:val="28"/>
        </w:rPr>
        <w:t xml:space="preserve"> </w:t>
      </w:r>
      <w:r w:rsidR="005F0AA5">
        <w:rPr>
          <w:rFonts w:ascii="Times New Roman" w:hAnsi="Times New Roman" w:cs="Times New Roman"/>
          <w:sz w:val="28"/>
          <w:szCs w:val="28"/>
        </w:rPr>
        <w:t>следующим образом</w:t>
      </w:r>
      <w:r w:rsidRPr="005F0AA5">
        <w:rPr>
          <w:rFonts w:ascii="Times New Roman" w:hAnsi="Times New Roman" w:cs="Times New Roman"/>
          <w:sz w:val="28"/>
          <w:szCs w:val="28"/>
        </w:rPr>
        <w:t xml:space="preserve">: </w:t>
      </w:r>
      <w:r w:rsidR="005F0AA5">
        <w:rPr>
          <w:rFonts w:ascii="Times New Roman" w:hAnsi="Times New Roman" w:cs="Times New Roman"/>
          <w:sz w:val="28"/>
          <w:szCs w:val="28"/>
        </w:rPr>
        <w:t>«</w:t>
      </w:r>
      <w:r>
        <w:rPr>
          <w:rFonts w:ascii="Times New Roman" w:hAnsi="Times New Roman" w:cs="Times New Roman"/>
          <w:sz w:val="28"/>
          <w:szCs w:val="28"/>
        </w:rPr>
        <w:t>блаженны</w:t>
      </w:r>
      <w:r w:rsidRPr="005F0AA5">
        <w:rPr>
          <w:rFonts w:ascii="Times New Roman" w:hAnsi="Times New Roman" w:cs="Times New Roman"/>
          <w:sz w:val="28"/>
          <w:szCs w:val="28"/>
        </w:rPr>
        <w:t xml:space="preserve"> </w:t>
      </w:r>
      <w:r>
        <w:rPr>
          <w:rFonts w:ascii="Times New Roman" w:hAnsi="Times New Roman" w:cs="Times New Roman"/>
          <w:sz w:val="28"/>
          <w:szCs w:val="28"/>
        </w:rPr>
        <w:t>милостивые</w:t>
      </w:r>
      <w:r w:rsidRPr="005F0AA5">
        <w:rPr>
          <w:rFonts w:ascii="Times New Roman" w:hAnsi="Times New Roman" w:cs="Times New Roman"/>
          <w:sz w:val="28"/>
          <w:szCs w:val="28"/>
        </w:rPr>
        <w:t xml:space="preserve">, </w:t>
      </w:r>
      <w:r>
        <w:rPr>
          <w:rFonts w:ascii="Times New Roman" w:hAnsi="Times New Roman" w:cs="Times New Roman"/>
          <w:sz w:val="28"/>
          <w:szCs w:val="28"/>
        </w:rPr>
        <w:t>ибо</w:t>
      </w:r>
      <w:r w:rsidRPr="005F0AA5">
        <w:rPr>
          <w:rFonts w:ascii="Times New Roman" w:hAnsi="Times New Roman" w:cs="Times New Roman"/>
          <w:sz w:val="28"/>
          <w:szCs w:val="28"/>
        </w:rPr>
        <w:t xml:space="preserve"> </w:t>
      </w:r>
      <w:r>
        <w:rPr>
          <w:rFonts w:ascii="Times New Roman" w:hAnsi="Times New Roman" w:cs="Times New Roman"/>
          <w:sz w:val="28"/>
          <w:szCs w:val="28"/>
        </w:rPr>
        <w:t>они</w:t>
      </w:r>
      <w:r w:rsidRPr="005F0AA5">
        <w:rPr>
          <w:rFonts w:ascii="Times New Roman" w:hAnsi="Times New Roman" w:cs="Times New Roman"/>
          <w:sz w:val="28"/>
          <w:szCs w:val="28"/>
        </w:rPr>
        <w:t xml:space="preserve"> </w:t>
      </w:r>
      <w:r>
        <w:rPr>
          <w:rFonts w:ascii="Times New Roman" w:hAnsi="Times New Roman" w:cs="Times New Roman"/>
          <w:sz w:val="28"/>
          <w:szCs w:val="28"/>
        </w:rPr>
        <w:t>помилованы</w:t>
      </w:r>
      <w:r w:rsidRPr="005F0AA5">
        <w:rPr>
          <w:rFonts w:ascii="Times New Roman" w:hAnsi="Times New Roman" w:cs="Times New Roman"/>
          <w:sz w:val="28"/>
          <w:szCs w:val="28"/>
        </w:rPr>
        <w:t xml:space="preserve"> </w:t>
      </w:r>
      <w:r>
        <w:rPr>
          <w:rFonts w:ascii="Times New Roman" w:hAnsi="Times New Roman" w:cs="Times New Roman"/>
          <w:sz w:val="28"/>
          <w:szCs w:val="28"/>
        </w:rPr>
        <w:t>будут</w:t>
      </w:r>
      <w:r w:rsidR="005F0AA5">
        <w:rPr>
          <w:rFonts w:ascii="Times New Roman" w:hAnsi="Times New Roman" w:cs="Times New Roman"/>
          <w:sz w:val="28"/>
          <w:szCs w:val="28"/>
        </w:rPr>
        <w:t>»</w:t>
      </w:r>
      <w:r w:rsidRPr="005F0AA5">
        <w:rPr>
          <w:rFonts w:ascii="Times New Roman" w:hAnsi="Times New Roman" w:cs="Times New Roman"/>
          <w:sz w:val="28"/>
          <w:szCs w:val="28"/>
        </w:rPr>
        <w:t xml:space="preserve"> (</w:t>
      </w:r>
      <w:r w:rsidRPr="00326FD6">
        <w:rPr>
          <w:rFonts w:ascii="Times New Roman" w:hAnsi="Times New Roman" w:cs="Times New Roman"/>
          <w:sz w:val="28"/>
          <w:szCs w:val="28"/>
        </w:rPr>
        <w:t>μακάριοι</w:t>
      </w:r>
      <w:r w:rsidRPr="005F0AA5">
        <w:rPr>
          <w:rFonts w:ascii="Times New Roman" w:hAnsi="Times New Roman" w:cs="Times New Roman"/>
          <w:sz w:val="28"/>
          <w:szCs w:val="28"/>
        </w:rPr>
        <w:t xml:space="preserve"> </w:t>
      </w:r>
      <w:r w:rsidRPr="00326FD6">
        <w:rPr>
          <w:rFonts w:ascii="Times New Roman" w:hAnsi="Times New Roman" w:cs="Times New Roman"/>
          <w:sz w:val="28"/>
          <w:szCs w:val="28"/>
        </w:rPr>
        <w:t>οἱ</w:t>
      </w:r>
      <w:r w:rsidRPr="005F0AA5">
        <w:rPr>
          <w:rFonts w:ascii="Times New Roman" w:hAnsi="Times New Roman" w:cs="Times New Roman"/>
          <w:sz w:val="28"/>
          <w:szCs w:val="28"/>
        </w:rPr>
        <w:t xml:space="preserve"> </w:t>
      </w:r>
      <w:r w:rsidRPr="00326FD6">
        <w:rPr>
          <w:rFonts w:ascii="Times New Roman" w:hAnsi="Times New Roman" w:cs="Times New Roman"/>
          <w:sz w:val="28"/>
          <w:szCs w:val="28"/>
        </w:rPr>
        <w:t>ἐλεήμονες</w:t>
      </w:r>
      <w:r w:rsidRPr="005F0AA5">
        <w:rPr>
          <w:rFonts w:ascii="Times New Roman" w:hAnsi="Times New Roman" w:cs="Times New Roman"/>
          <w:sz w:val="28"/>
          <w:szCs w:val="28"/>
        </w:rPr>
        <w:t xml:space="preserve"> </w:t>
      </w:r>
      <w:r w:rsidRPr="00326FD6">
        <w:rPr>
          <w:rFonts w:ascii="Times New Roman" w:hAnsi="Times New Roman" w:cs="Times New Roman"/>
          <w:sz w:val="28"/>
          <w:szCs w:val="28"/>
        </w:rPr>
        <w:t>ὅτι</w:t>
      </w:r>
      <w:r w:rsidRPr="005F0AA5">
        <w:rPr>
          <w:rFonts w:ascii="Times New Roman" w:hAnsi="Times New Roman" w:cs="Times New Roman"/>
          <w:sz w:val="28"/>
          <w:szCs w:val="28"/>
        </w:rPr>
        <w:t xml:space="preserve"> </w:t>
      </w:r>
      <w:r w:rsidRPr="00326FD6">
        <w:rPr>
          <w:rFonts w:ascii="Times New Roman" w:hAnsi="Times New Roman" w:cs="Times New Roman"/>
          <w:sz w:val="28"/>
          <w:szCs w:val="28"/>
        </w:rPr>
        <w:t>αὐτοὶ</w:t>
      </w:r>
      <w:r w:rsidRPr="005F0AA5">
        <w:rPr>
          <w:rFonts w:ascii="Times New Roman" w:hAnsi="Times New Roman" w:cs="Times New Roman"/>
          <w:sz w:val="28"/>
          <w:szCs w:val="28"/>
        </w:rPr>
        <w:t xml:space="preserve"> </w:t>
      </w:r>
      <w:r w:rsidRPr="00326FD6">
        <w:rPr>
          <w:rFonts w:ascii="Times New Roman" w:hAnsi="Times New Roman" w:cs="Times New Roman"/>
          <w:sz w:val="28"/>
          <w:szCs w:val="28"/>
        </w:rPr>
        <w:t>ἐλεηθή</w:t>
      </w:r>
      <w:r>
        <w:rPr>
          <w:rFonts w:ascii="Times New Roman" w:hAnsi="Times New Roman" w:cs="Times New Roman"/>
          <w:sz w:val="28"/>
          <w:szCs w:val="28"/>
        </w:rPr>
        <w:t>σονται</w:t>
      </w:r>
      <w:r w:rsidRPr="005F0AA5">
        <w:rPr>
          <w:rFonts w:ascii="Times New Roman" w:hAnsi="Times New Roman" w:cs="Times New Roman"/>
          <w:sz w:val="28"/>
          <w:szCs w:val="28"/>
        </w:rPr>
        <w:t xml:space="preserve">). </w:t>
      </w:r>
      <w:r w:rsidR="0066563A">
        <w:rPr>
          <w:rFonts w:ascii="Times New Roman" w:hAnsi="Times New Roman" w:cs="Times New Roman"/>
          <w:sz w:val="28"/>
          <w:szCs w:val="28"/>
        </w:rPr>
        <w:t>В православных переводах</w:t>
      </w:r>
      <w:r>
        <w:rPr>
          <w:rFonts w:ascii="Times New Roman" w:hAnsi="Times New Roman" w:cs="Times New Roman"/>
          <w:sz w:val="28"/>
          <w:szCs w:val="28"/>
        </w:rPr>
        <w:t xml:space="preserve"> </w:t>
      </w:r>
      <w:r w:rsidR="0066563A">
        <w:rPr>
          <w:rFonts w:ascii="Times New Roman" w:hAnsi="Times New Roman" w:cs="Times New Roman"/>
          <w:sz w:val="28"/>
          <w:szCs w:val="28"/>
        </w:rPr>
        <w:t>используется вариант</w:t>
      </w:r>
      <w:r w:rsidR="0066563A">
        <w:rPr>
          <w:rFonts w:ascii="Times New Roman" w:hAnsi="Times New Roman" w:cs="Times New Roman" w:hint="eastAsia"/>
          <w:sz w:val="28"/>
          <w:szCs w:val="28"/>
        </w:rPr>
        <w:t>哀矜</w:t>
      </w:r>
      <w:r w:rsidR="0066563A" w:rsidRPr="00F5511C">
        <w:rPr>
          <w:rFonts w:ascii="Times New Roman" w:hAnsi="Times New Roman" w:cs="Times New Roman" w:hint="eastAsia"/>
          <w:sz w:val="28"/>
          <w:szCs w:val="28"/>
        </w:rPr>
        <w:t>者</w:t>
      </w:r>
      <w:r w:rsidR="0066563A" w:rsidRPr="0066563A">
        <w:rPr>
          <w:rFonts w:ascii="Times New Roman" w:hAnsi="Times New Roman" w:cs="Times New Roman"/>
          <w:sz w:val="28"/>
          <w:szCs w:val="28"/>
        </w:rPr>
        <w:t xml:space="preserve"> </w:t>
      </w:r>
      <w:r w:rsidR="0066563A" w:rsidRPr="0066563A">
        <w:rPr>
          <w:rFonts w:ascii="Times New Roman" w:hAnsi="Times New Roman" w:cs="Times New Roman"/>
          <w:i/>
          <w:sz w:val="28"/>
          <w:szCs w:val="28"/>
        </w:rPr>
        <w:t>айцзиньчжэ</w:t>
      </w:r>
      <w:r w:rsidR="0066563A">
        <w:rPr>
          <w:rFonts w:ascii="Times New Roman" w:hAnsi="Times New Roman" w:cs="Times New Roman"/>
          <w:sz w:val="28"/>
          <w:szCs w:val="28"/>
        </w:rPr>
        <w:t xml:space="preserve"> и</w:t>
      </w:r>
      <w:r w:rsidR="006B303B">
        <w:rPr>
          <w:rFonts w:ascii="Times New Roman" w:hAnsi="Times New Roman" w:cs="Times New Roman" w:hint="eastAsia"/>
          <w:sz w:val="28"/>
          <w:szCs w:val="28"/>
        </w:rPr>
        <w:t>施</w:t>
      </w:r>
      <w:r w:rsidR="0066563A" w:rsidRPr="00F5511C">
        <w:rPr>
          <w:rFonts w:ascii="Times New Roman" w:hAnsi="Times New Roman" w:cs="Times New Roman" w:hint="eastAsia"/>
          <w:sz w:val="28"/>
          <w:szCs w:val="28"/>
        </w:rPr>
        <w:t>哀矜人</w:t>
      </w:r>
      <w:r w:rsidR="0066563A" w:rsidRPr="0066563A">
        <w:rPr>
          <w:rFonts w:ascii="Times New Roman" w:hAnsi="Times New Roman" w:cs="Times New Roman"/>
          <w:i/>
          <w:sz w:val="28"/>
          <w:szCs w:val="28"/>
        </w:rPr>
        <w:t>ши</w:t>
      </w:r>
      <w:r w:rsidR="00895E31">
        <w:rPr>
          <w:rFonts w:ascii="Times New Roman" w:hAnsi="Times New Roman" w:cs="Times New Roman"/>
          <w:i/>
          <w:sz w:val="28"/>
          <w:szCs w:val="28"/>
        </w:rPr>
        <w:t xml:space="preserve"> </w:t>
      </w:r>
      <w:r w:rsidR="0066563A" w:rsidRPr="0066563A">
        <w:rPr>
          <w:rFonts w:ascii="Times New Roman" w:hAnsi="Times New Roman" w:cs="Times New Roman"/>
          <w:i/>
          <w:sz w:val="28"/>
          <w:szCs w:val="28"/>
        </w:rPr>
        <w:t>айцзинь жэнь</w:t>
      </w:r>
      <w:r w:rsidR="00895E31">
        <w:rPr>
          <w:rFonts w:ascii="Times New Roman" w:hAnsi="Times New Roman" w:cs="Times New Roman"/>
          <w:i/>
          <w:sz w:val="28"/>
          <w:szCs w:val="28"/>
        </w:rPr>
        <w:t>,</w:t>
      </w:r>
      <w:r w:rsidR="0066563A">
        <w:rPr>
          <w:rFonts w:ascii="Times New Roman" w:hAnsi="Times New Roman" w:cs="Times New Roman"/>
          <w:sz w:val="28"/>
          <w:szCs w:val="28"/>
        </w:rPr>
        <w:t xml:space="preserve"> </w:t>
      </w:r>
      <w:r>
        <w:rPr>
          <w:rFonts w:ascii="Times New Roman" w:hAnsi="Times New Roman" w:cs="Times New Roman"/>
          <w:sz w:val="28"/>
          <w:szCs w:val="28"/>
        </w:rPr>
        <w:t xml:space="preserve">в отличие от католиков и протестантов, предпочитающих </w:t>
      </w:r>
      <w:r w:rsidR="0066563A">
        <w:rPr>
          <w:rFonts w:ascii="Times New Roman" w:hAnsi="Times New Roman" w:cs="Times New Roman"/>
          <w:sz w:val="28"/>
          <w:szCs w:val="28"/>
        </w:rPr>
        <w:t xml:space="preserve">версию </w:t>
      </w:r>
      <w:r>
        <w:rPr>
          <w:rFonts w:ascii="Times New Roman" w:hAnsi="Times New Roman" w:cs="Times New Roman" w:hint="eastAsia"/>
          <w:sz w:val="28"/>
          <w:szCs w:val="28"/>
        </w:rPr>
        <w:t>憐悯</w:t>
      </w:r>
      <w:r w:rsidRPr="00F5511C">
        <w:rPr>
          <w:rFonts w:ascii="Times New Roman" w:hAnsi="Times New Roman" w:cs="Times New Roman" w:hint="eastAsia"/>
          <w:sz w:val="28"/>
          <w:szCs w:val="28"/>
        </w:rPr>
        <w:t>人的人</w:t>
      </w:r>
      <w:r w:rsidR="00895E31">
        <w:rPr>
          <w:rFonts w:ascii="Times New Roman" w:hAnsi="Times New Roman" w:cs="Times New Roman"/>
          <w:sz w:val="28"/>
          <w:szCs w:val="28"/>
        </w:rPr>
        <w:t xml:space="preserve"> </w:t>
      </w:r>
      <w:r w:rsidR="00895E31" w:rsidRPr="00895E31">
        <w:rPr>
          <w:rFonts w:ascii="Times New Roman" w:hAnsi="Times New Roman" w:cs="Times New Roman"/>
          <w:i/>
          <w:sz w:val="28"/>
          <w:szCs w:val="28"/>
        </w:rPr>
        <w:t>ляньминь жэнь дэ жэнь</w:t>
      </w:r>
      <w:r>
        <w:rPr>
          <w:rFonts w:ascii="Times New Roman" w:hAnsi="Times New Roman" w:cs="Times New Roman"/>
          <w:sz w:val="28"/>
          <w:szCs w:val="28"/>
        </w:rPr>
        <w:t xml:space="preserve">. Впрочем, термин </w:t>
      </w:r>
      <w:r w:rsidRPr="000315C7">
        <w:rPr>
          <w:rFonts w:ascii="Times New Roman" w:hAnsi="Times New Roman" w:cs="Times New Roman"/>
          <w:sz w:val="28"/>
          <w:szCs w:val="28"/>
        </w:rPr>
        <w:t>憐憫</w:t>
      </w:r>
      <w:r w:rsidR="00FA6657">
        <w:rPr>
          <w:rFonts w:ascii="Times New Roman" w:hAnsi="Times New Roman" w:cs="Times New Roman"/>
          <w:sz w:val="28"/>
          <w:szCs w:val="28"/>
        </w:rPr>
        <w:t xml:space="preserve"> </w:t>
      </w:r>
      <w:r w:rsidR="00FA6657" w:rsidRPr="00FA6657">
        <w:rPr>
          <w:rFonts w:ascii="Times New Roman" w:hAnsi="Times New Roman" w:cs="Times New Roman"/>
          <w:i/>
          <w:sz w:val="28"/>
          <w:szCs w:val="28"/>
        </w:rPr>
        <w:t>ляньминь</w:t>
      </w:r>
      <w:r>
        <w:rPr>
          <w:rFonts w:ascii="Times New Roman" w:hAnsi="Times New Roman" w:cs="Times New Roman"/>
          <w:sz w:val="28"/>
          <w:szCs w:val="28"/>
        </w:rPr>
        <w:t xml:space="preserve"> и по сей день широко используется православным священством во время литургии, </w:t>
      </w:r>
      <w:r w:rsidR="00BA2A69">
        <w:rPr>
          <w:rFonts w:ascii="Times New Roman" w:hAnsi="Times New Roman" w:cs="Times New Roman"/>
          <w:sz w:val="28"/>
          <w:szCs w:val="28"/>
        </w:rPr>
        <w:t>к примеру</w:t>
      </w:r>
      <w:r w:rsidR="0058453B">
        <w:rPr>
          <w:rFonts w:ascii="Times New Roman" w:hAnsi="Times New Roman" w:cs="Times New Roman"/>
          <w:sz w:val="28"/>
          <w:szCs w:val="28"/>
        </w:rPr>
        <w:t>:</w:t>
      </w:r>
      <w:r>
        <w:rPr>
          <w:rFonts w:ascii="Times New Roman" w:hAnsi="Times New Roman" w:cs="Times New Roman"/>
          <w:sz w:val="28"/>
          <w:szCs w:val="28"/>
        </w:rPr>
        <w:t xml:space="preserve"> </w:t>
      </w:r>
      <w:r w:rsidRPr="000315C7">
        <w:rPr>
          <w:rFonts w:ascii="Times New Roman" w:hAnsi="Times New Roman" w:cs="Times New Roman"/>
          <w:sz w:val="28"/>
          <w:szCs w:val="28"/>
        </w:rPr>
        <w:t>«</w:t>
      </w:r>
      <w:r w:rsidRPr="000315C7">
        <w:rPr>
          <w:rFonts w:ascii="Times New Roman" w:hAnsi="Times New Roman" w:cs="Times New Roman"/>
          <w:sz w:val="28"/>
          <w:szCs w:val="28"/>
        </w:rPr>
        <w:t>求主憐憫</w:t>
      </w:r>
      <w:r w:rsidRPr="000315C7">
        <w:rPr>
          <w:rFonts w:ascii="Times New Roman" w:hAnsi="Times New Roman" w:cs="Times New Roman"/>
          <w:sz w:val="28"/>
          <w:szCs w:val="28"/>
        </w:rPr>
        <w:t>»</w:t>
      </w:r>
      <w:r w:rsidR="00FE12DC">
        <w:rPr>
          <w:rFonts w:ascii="Times New Roman" w:hAnsi="Times New Roman" w:cs="Times New Roman"/>
          <w:sz w:val="28"/>
          <w:szCs w:val="28"/>
        </w:rPr>
        <w:t xml:space="preserve"> </w:t>
      </w:r>
      <w:r w:rsidR="00FE12DC" w:rsidRPr="00FE12DC">
        <w:rPr>
          <w:rFonts w:ascii="Times New Roman" w:hAnsi="Times New Roman" w:cs="Times New Roman"/>
          <w:i/>
          <w:sz w:val="28"/>
          <w:szCs w:val="28"/>
        </w:rPr>
        <w:t>цю чжу ляньминь</w:t>
      </w:r>
      <w:r w:rsidR="00FE12DC">
        <w:rPr>
          <w:rFonts w:ascii="Times New Roman" w:hAnsi="Times New Roman" w:cs="Times New Roman"/>
          <w:sz w:val="28"/>
          <w:szCs w:val="28"/>
        </w:rPr>
        <w:t xml:space="preserve"> – «Господи, помилуй!»</w:t>
      </w:r>
      <w:r>
        <w:rPr>
          <w:rFonts w:ascii="Times New Roman" w:hAnsi="Times New Roman" w:cs="Times New Roman"/>
          <w:sz w:val="28"/>
          <w:szCs w:val="28"/>
        </w:rPr>
        <w:t xml:space="preserve">. В </w:t>
      </w:r>
      <w:r w:rsidR="0058453B">
        <w:rPr>
          <w:rFonts w:ascii="Times New Roman" w:hAnsi="Times New Roman" w:cs="Times New Roman"/>
          <w:sz w:val="28"/>
          <w:szCs w:val="28"/>
        </w:rPr>
        <w:t xml:space="preserve">православном </w:t>
      </w:r>
      <w:r w:rsidR="0075459C">
        <w:rPr>
          <w:rFonts w:ascii="Times New Roman" w:hAnsi="Times New Roman" w:cs="Times New Roman"/>
          <w:sz w:val="28"/>
          <w:szCs w:val="28"/>
        </w:rPr>
        <w:t>переводе Четвероевангелия</w:t>
      </w:r>
      <w:r w:rsidR="0058453B">
        <w:rPr>
          <w:rFonts w:ascii="Times New Roman" w:hAnsi="Times New Roman" w:cs="Times New Roman"/>
          <w:sz w:val="28"/>
          <w:szCs w:val="28"/>
        </w:rPr>
        <w:t xml:space="preserve"> термином </w:t>
      </w:r>
      <w:r w:rsidR="0058453B" w:rsidRPr="000315C7">
        <w:rPr>
          <w:rFonts w:ascii="Times New Roman" w:hAnsi="Times New Roman" w:cs="Times New Roman"/>
          <w:sz w:val="28"/>
          <w:szCs w:val="28"/>
        </w:rPr>
        <w:t>憐憫</w:t>
      </w:r>
      <w:r w:rsidR="0058453B">
        <w:rPr>
          <w:rFonts w:ascii="Times New Roman" w:hAnsi="Times New Roman" w:cs="Times New Roman"/>
          <w:sz w:val="28"/>
          <w:szCs w:val="28"/>
        </w:rPr>
        <w:t xml:space="preserve"> </w:t>
      </w:r>
      <w:r w:rsidR="0058453B" w:rsidRPr="00FA6657">
        <w:rPr>
          <w:rFonts w:ascii="Times New Roman" w:hAnsi="Times New Roman" w:cs="Times New Roman"/>
          <w:i/>
          <w:sz w:val="28"/>
          <w:szCs w:val="28"/>
        </w:rPr>
        <w:t>ляньминь</w:t>
      </w:r>
      <w:r w:rsidR="0058453B">
        <w:rPr>
          <w:rFonts w:ascii="Times New Roman" w:hAnsi="Times New Roman" w:cs="Times New Roman"/>
          <w:sz w:val="28"/>
          <w:szCs w:val="28"/>
        </w:rPr>
        <w:t xml:space="preserve">  </w:t>
      </w:r>
      <w:r>
        <w:rPr>
          <w:rFonts w:ascii="Times New Roman" w:hAnsi="Times New Roman" w:cs="Times New Roman"/>
          <w:sz w:val="28"/>
          <w:szCs w:val="28"/>
        </w:rPr>
        <w:t xml:space="preserve">в основном обозначается перевод </w:t>
      </w:r>
      <w:r w:rsidR="0058453B">
        <w:rPr>
          <w:rFonts w:ascii="Times New Roman" w:hAnsi="Times New Roman" w:cs="Times New Roman"/>
          <w:sz w:val="28"/>
          <w:szCs w:val="28"/>
        </w:rPr>
        <w:t>греческих слов</w:t>
      </w:r>
      <w:r w:rsidR="00FE12DC">
        <w:rPr>
          <w:rFonts w:ascii="Times New Roman" w:hAnsi="Times New Roman" w:cs="Times New Roman"/>
          <w:sz w:val="28"/>
          <w:szCs w:val="28"/>
        </w:rPr>
        <w:t xml:space="preserve"> </w:t>
      </w:r>
      <w:r w:rsidR="00FE12DC" w:rsidRPr="00FE12DC">
        <w:rPr>
          <w:rFonts w:ascii="Times New Roman" w:hAnsi="Times New Roman" w:cs="Times New Roman"/>
          <w:sz w:val="28"/>
          <w:szCs w:val="28"/>
        </w:rPr>
        <w:t>“</w:t>
      </w:r>
      <w:r w:rsidRPr="00584F1A">
        <w:rPr>
          <w:rFonts w:ascii="Times New Roman" w:hAnsi="Times New Roman" w:cs="Times New Roman"/>
          <w:sz w:val="28"/>
          <w:szCs w:val="28"/>
        </w:rPr>
        <w:t>σπλαγχνίζω</w:t>
      </w:r>
      <w:r w:rsidR="00FE12DC" w:rsidRPr="00FE12DC">
        <w:rPr>
          <w:rFonts w:ascii="Times New Roman" w:hAnsi="Times New Roman" w:cs="Times New Roman"/>
          <w:sz w:val="28"/>
          <w:szCs w:val="28"/>
        </w:rPr>
        <w:t>”</w:t>
      </w:r>
      <w:r>
        <w:rPr>
          <w:rFonts w:ascii="Times New Roman" w:hAnsi="Times New Roman" w:cs="Times New Roman"/>
          <w:sz w:val="28"/>
          <w:szCs w:val="28"/>
        </w:rPr>
        <w:t xml:space="preserve"> (жалею, испытываю жалость)</w:t>
      </w:r>
      <w:r w:rsidRPr="00584F1A">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FE12DC" w:rsidRPr="00FE12DC">
        <w:rPr>
          <w:rFonts w:ascii="Times New Roman" w:hAnsi="Times New Roman" w:cs="Times New Roman"/>
          <w:sz w:val="28"/>
          <w:szCs w:val="28"/>
        </w:rPr>
        <w:t>“</w:t>
      </w:r>
      <w:r w:rsidRPr="00584F1A">
        <w:rPr>
          <w:rFonts w:ascii="Times New Roman" w:hAnsi="Times New Roman" w:cs="Times New Roman"/>
          <w:sz w:val="28"/>
          <w:szCs w:val="28"/>
        </w:rPr>
        <w:t>ἐλεέω</w:t>
      </w:r>
      <w:r w:rsidR="00FE12DC" w:rsidRPr="00FE12DC">
        <w:rPr>
          <w:rFonts w:ascii="Times New Roman" w:hAnsi="Times New Roman" w:cs="Times New Roman"/>
          <w:sz w:val="28"/>
          <w:szCs w:val="28"/>
        </w:rPr>
        <w:t>”</w:t>
      </w:r>
      <w:r>
        <w:rPr>
          <w:rFonts w:ascii="Times New Roman" w:hAnsi="Times New Roman" w:cs="Times New Roman"/>
          <w:sz w:val="28"/>
          <w:szCs w:val="28"/>
        </w:rPr>
        <w:t xml:space="preserve"> (иметь сострадание, сочувствовать, жалеть). Например:</w:t>
      </w:r>
    </w:p>
    <w:p w:rsidR="0058453B" w:rsidRDefault="0058453B" w:rsidP="007E1D0C">
      <w:pPr>
        <w:ind w:firstLine="708"/>
        <w:rPr>
          <w:rFonts w:ascii="Times New Roman" w:hAnsi="Times New Roman" w:cs="Times New Roman"/>
          <w:sz w:val="28"/>
          <w:szCs w:val="28"/>
        </w:rPr>
      </w:pPr>
      <w:r>
        <w:rPr>
          <w:rFonts w:ascii="Times New Roman" w:hAnsi="Times New Roman" w:cs="Times New Roman"/>
          <w:sz w:val="28"/>
          <w:szCs w:val="28"/>
        </w:rPr>
        <w:t xml:space="preserve">(6) </w:t>
      </w:r>
      <w:r w:rsidR="0029270F" w:rsidRPr="0099736D">
        <w:rPr>
          <w:rFonts w:ascii="Times New Roman" w:hAnsi="Times New Roman" w:cs="Times New Roman"/>
          <w:sz w:val="28"/>
          <w:szCs w:val="28"/>
        </w:rPr>
        <w:t>“</w:t>
      </w:r>
      <w:r w:rsidR="006B303B">
        <w:rPr>
          <w:rFonts w:ascii="Times New Roman" w:hAnsi="Times New Roman" w:cs="Times New Roman" w:hint="eastAsia"/>
          <w:sz w:val="28"/>
          <w:szCs w:val="28"/>
        </w:rPr>
        <w:t>我悯此眾</w:t>
      </w:r>
      <w:r>
        <w:rPr>
          <w:rFonts w:ascii="Times New Roman" w:hAnsi="Times New Roman" w:cs="Times New Roman"/>
          <w:sz w:val="28"/>
          <w:szCs w:val="28"/>
        </w:rPr>
        <w:t xml:space="preserve"> /</w:t>
      </w:r>
      <w:r>
        <w:rPr>
          <w:rFonts w:ascii="Times New Roman" w:hAnsi="Times New Roman" w:cs="Times New Roman"/>
          <w:sz w:val="28"/>
          <w:szCs w:val="28"/>
        </w:rPr>
        <w:t>我憐憫斯民</w:t>
      </w:r>
      <w:r w:rsidR="0029270F" w:rsidRPr="0099736D">
        <w:rPr>
          <w:rFonts w:ascii="Times New Roman" w:hAnsi="Times New Roman" w:cs="Times New Roman"/>
          <w:sz w:val="28"/>
          <w:szCs w:val="28"/>
        </w:rPr>
        <w:t>”</w:t>
      </w:r>
      <w:r>
        <w:rPr>
          <w:rFonts w:ascii="Times New Roman" w:hAnsi="Times New Roman" w:cs="Times New Roman"/>
          <w:sz w:val="28"/>
          <w:szCs w:val="28"/>
        </w:rPr>
        <w:t xml:space="preserve"> – </w:t>
      </w:r>
      <w:r w:rsidR="007E1D0C" w:rsidRPr="00622DC4">
        <w:rPr>
          <w:rFonts w:ascii="Times New Roman" w:hAnsi="Times New Roman" w:cs="Times New Roman"/>
          <w:sz w:val="28"/>
          <w:szCs w:val="28"/>
        </w:rPr>
        <w:t>жаль Мне народа, что уже три дня находятся при Мне</w:t>
      </w:r>
      <w:r>
        <w:rPr>
          <w:rFonts w:ascii="Times New Roman" w:hAnsi="Times New Roman" w:cs="Times New Roman"/>
          <w:sz w:val="28"/>
          <w:szCs w:val="28"/>
        </w:rPr>
        <w:t xml:space="preserve"> </w:t>
      </w:r>
      <w:r w:rsidRPr="0058453B">
        <w:rPr>
          <w:rFonts w:ascii="Times New Roman" w:hAnsi="Times New Roman" w:cs="Times New Roman"/>
          <w:sz w:val="28"/>
          <w:szCs w:val="28"/>
        </w:rPr>
        <w:t>‘</w:t>
      </w:r>
      <w:r w:rsidRPr="002157B2">
        <w:rPr>
          <w:rFonts w:ascii="Times New Roman" w:hAnsi="Times New Roman" w:cs="Times New Roman"/>
          <w:sz w:val="28"/>
          <w:szCs w:val="28"/>
        </w:rPr>
        <w:t>σπλαγχνίζομαι ἐπὶ τὸν ὄχλον</w:t>
      </w:r>
      <w:r w:rsidRPr="0058453B">
        <w:rPr>
          <w:rFonts w:ascii="Times New Roman" w:hAnsi="Times New Roman" w:cs="Times New Roman"/>
          <w:sz w:val="28"/>
          <w:szCs w:val="28"/>
        </w:rPr>
        <w:t>’</w:t>
      </w:r>
      <w:r w:rsidRPr="002157B2">
        <w:rPr>
          <w:rFonts w:ascii="Times New Roman" w:hAnsi="Times New Roman" w:cs="Times New Roman"/>
          <w:sz w:val="28"/>
          <w:szCs w:val="28"/>
        </w:rPr>
        <w:t xml:space="preserve"> </w:t>
      </w:r>
      <w:r>
        <w:rPr>
          <w:rFonts w:ascii="Times New Roman" w:hAnsi="Times New Roman" w:cs="Times New Roman"/>
          <w:sz w:val="28"/>
          <w:szCs w:val="28"/>
        </w:rPr>
        <w:t>(</w:t>
      </w:r>
      <w:r w:rsidR="007E1D0C" w:rsidRPr="00622DC4">
        <w:rPr>
          <w:rFonts w:ascii="Times New Roman" w:hAnsi="Times New Roman" w:cs="Times New Roman"/>
          <w:sz w:val="28"/>
          <w:szCs w:val="28"/>
        </w:rPr>
        <w:t>Мф.15:32)</w:t>
      </w:r>
      <w:r w:rsidR="007E1D0C">
        <w:rPr>
          <w:rFonts w:ascii="Times New Roman" w:hAnsi="Times New Roman" w:cs="Times New Roman"/>
          <w:sz w:val="28"/>
          <w:szCs w:val="28"/>
        </w:rPr>
        <w:t xml:space="preserve"> </w:t>
      </w:r>
    </w:p>
    <w:p w:rsidR="0058453B" w:rsidRDefault="0058453B" w:rsidP="007E1D0C">
      <w:pPr>
        <w:ind w:firstLine="708"/>
        <w:rPr>
          <w:rFonts w:ascii="Times New Roman" w:hAnsi="Times New Roman" w:cs="Times New Roman"/>
          <w:sz w:val="28"/>
          <w:szCs w:val="28"/>
        </w:rPr>
      </w:pPr>
      <w:r>
        <w:rPr>
          <w:rFonts w:ascii="Times New Roman" w:hAnsi="Times New Roman" w:cs="Times New Roman"/>
          <w:sz w:val="28"/>
          <w:szCs w:val="28"/>
        </w:rPr>
        <w:t>(7)</w:t>
      </w:r>
      <w:r w:rsidR="007E1D0C">
        <w:rPr>
          <w:rFonts w:ascii="Times New Roman" w:hAnsi="Times New Roman" w:cs="Times New Roman"/>
          <w:sz w:val="28"/>
          <w:szCs w:val="28"/>
        </w:rPr>
        <w:t xml:space="preserve"> </w:t>
      </w:r>
      <w:r w:rsidR="0029270F" w:rsidRPr="0099736D">
        <w:rPr>
          <w:rFonts w:ascii="Times New Roman" w:hAnsi="Times New Roman" w:cs="Times New Roman"/>
          <w:sz w:val="28"/>
          <w:szCs w:val="28"/>
        </w:rPr>
        <w:t>“</w:t>
      </w:r>
      <w:r w:rsidR="006B303B">
        <w:rPr>
          <w:rFonts w:ascii="Times New Roman" w:hAnsi="Times New Roman" w:cs="Times New Roman" w:hint="eastAsia"/>
          <w:sz w:val="28"/>
          <w:szCs w:val="28"/>
        </w:rPr>
        <w:t>爾不當憐同僚、亦猶我憐爾乎</w:t>
      </w:r>
      <w:r>
        <w:rPr>
          <w:rFonts w:ascii="Times New Roman" w:hAnsi="Times New Roman" w:cs="Times New Roman"/>
          <w:sz w:val="28"/>
          <w:szCs w:val="28"/>
        </w:rPr>
        <w:t xml:space="preserve"> / </w:t>
      </w:r>
      <w:r w:rsidRPr="002119FE">
        <w:rPr>
          <w:rFonts w:ascii="Times New Roman" w:hAnsi="Times New Roman" w:cs="Times New Roman" w:hint="eastAsia"/>
          <w:sz w:val="28"/>
          <w:szCs w:val="28"/>
        </w:rPr>
        <w:t>爾不當以憐憫爾同僚者、亦如我憐憫爾乎</w:t>
      </w:r>
      <w:r w:rsidR="0029270F" w:rsidRPr="0099736D">
        <w:rPr>
          <w:rFonts w:ascii="Times New Roman" w:hAnsi="Times New Roman" w:cs="Times New Roman"/>
          <w:sz w:val="28"/>
          <w:szCs w:val="28"/>
        </w:rPr>
        <w:t xml:space="preserve">” – </w:t>
      </w:r>
      <w:r w:rsidR="007E1D0C" w:rsidRPr="002119FE">
        <w:rPr>
          <w:rFonts w:ascii="Times New Roman" w:hAnsi="Times New Roman" w:cs="Times New Roman"/>
          <w:sz w:val="28"/>
          <w:szCs w:val="28"/>
        </w:rPr>
        <w:t>не надлежало ли и тебе помиловать товарища твоего, к</w:t>
      </w:r>
      <w:r w:rsidR="007E1D0C">
        <w:rPr>
          <w:rFonts w:ascii="Times New Roman" w:hAnsi="Times New Roman" w:cs="Times New Roman"/>
          <w:sz w:val="28"/>
          <w:szCs w:val="28"/>
        </w:rPr>
        <w:t>а</w:t>
      </w:r>
      <w:r w:rsidR="007E1D0C" w:rsidRPr="002119FE">
        <w:rPr>
          <w:rFonts w:ascii="Times New Roman" w:hAnsi="Times New Roman" w:cs="Times New Roman"/>
          <w:sz w:val="28"/>
          <w:szCs w:val="28"/>
        </w:rPr>
        <w:t xml:space="preserve">к и я помиловал тебя? </w:t>
      </w:r>
      <w:r w:rsidR="008A4BA0" w:rsidRPr="008A4BA0">
        <w:rPr>
          <w:rFonts w:ascii="Times New Roman" w:hAnsi="Times New Roman" w:cs="Times New Roman"/>
          <w:sz w:val="28"/>
          <w:szCs w:val="28"/>
        </w:rPr>
        <w:t>‘</w:t>
      </w:r>
      <w:r w:rsidR="007E1D0C" w:rsidRPr="002119FE">
        <w:rPr>
          <w:rFonts w:ascii="Times New Roman" w:hAnsi="Times New Roman" w:cs="Times New Roman"/>
          <w:sz w:val="28"/>
          <w:szCs w:val="28"/>
        </w:rPr>
        <w:t>οὐκ ἔδει καὶ σὲ ἐλεῆσαι τὸν σύνδουλόν σου ὡς κἀγὼ σὲ ἠλέησα</w:t>
      </w:r>
      <w:r w:rsidR="008A4BA0" w:rsidRPr="008A4BA0">
        <w:rPr>
          <w:rFonts w:ascii="Times New Roman" w:hAnsi="Times New Roman" w:cs="Times New Roman"/>
          <w:sz w:val="28"/>
          <w:szCs w:val="28"/>
        </w:rPr>
        <w:t>’</w:t>
      </w:r>
      <w:r w:rsidR="007E1D0C" w:rsidRPr="002119FE">
        <w:rPr>
          <w:rFonts w:ascii="Times New Roman" w:hAnsi="Times New Roman" w:cs="Times New Roman"/>
          <w:sz w:val="28"/>
          <w:szCs w:val="28"/>
        </w:rPr>
        <w:t xml:space="preserve"> </w:t>
      </w:r>
      <w:r w:rsidR="008A4BA0" w:rsidRPr="002119FE">
        <w:rPr>
          <w:rFonts w:ascii="Times New Roman" w:hAnsi="Times New Roman" w:cs="Times New Roman"/>
          <w:sz w:val="28"/>
          <w:szCs w:val="28"/>
        </w:rPr>
        <w:t>(Мф.18:33)</w:t>
      </w:r>
    </w:p>
    <w:p w:rsidR="00F2679C" w:rsidRDefault="007E1D0C" w:rsidP="00552316">
      <w:pPr>
        <w:ind w:firstLine="708"/>
        <w:rPr>
          <w:rFonts w:ascii="Times New Roman" w:hAnsi="Times New Roman" w:cs="Times New Roman"/>
          <w:sz w:val="28"/>
          <w:szCs w:val="28"/>
        </w:rPr>
      </w:pPr>
      <w:r>
        <w:rPr>
          <w:rFonts w:ascii="Times New Roman" w:hAnsi="Times New Roman" w:cs="Times New Roman"/>
          <w:sz w:val="28"/>
          <w:szCs w:val="28"/>
        </w:rPr>
        <w:t xml:space="preserve">Термин же </w:t>
      </w:r>
      <w:r>
        <w:rPr>
          <w:rFonts w:ascii="Times New Roman" w:hAnsi="Times New Roman" w:cs="Times New Roman" w:hint="eastAsia"/>
          <w:sz w:val="28"/>
          <w:szCs w:val="28"/>
        </w:rPr>
        <w:t>哀矜</w:t>
      </w:r>
      <w:r>
        <w:rPr>
          <w:rFonts w:ascii="Times New Roman" w:hAnsi="Times New Roman" w:cs="Times New Roman"/>
          <w:sz w:val="28"/>
          <w:szCs w:val="28"/>
        </w:rPr>
        <w:t xml:space="preserve"> </w:t>
      </w:r>
      <w:r w:rsidR="0075459C" w:rsidRPr="0075459C">
        <w:rPr>
          <w:rFonts w:ascii="Times New Roman" w:hAnsi="Times New Roman" w:cs="Times New Roman"/>
          <w:i/>
          <w:sz w:val="28"/>
          <w:szCs w:val="28"/>
        </w:rPr>
        <w:t>айцинь</w:t>
      </w:r>
      <w:r w:rsidR="0075459C">
        <w:rPr>
          <w:rFonts w:ascii="Times New Roman" w:hAnsi="Times New Roman" w:cs="Times New Roman"/>
          <w:sz w:val="28"/>
          <w:szCs w:val="28"/>
        </w:rPr>
        <w:t xml:space="preserve"> </w:t>
      </w:r>
      <w:r w:rsidR="00552316">
        <w:rPr>
          <w:rFonts w:ascii="Times New Roman" w:hAnsi="Times New Roman" w:cs="Times New Roman"/>
          <w:sz w:val="28"/>
          <w:szCs w:val="28"/>
        </w:rPr>
        <w:t xml:space="preserve">чаще всего </w:t>
      </w:r>
      <w:r w:rsidR="006C1585">
        <w:rPr>
          <w:rFonts w:ascii="Times New Roman" w:hAnsi="Times New Roman" w:cs="Times New Roman"/>
          <w:sz w:val="28"/>
          <w:szCs w:val="28"/>
        </w:rPr>
        <w:t>используется</w:t>
      </w:r>
      <w:r w:rsidR="00552316">
        <w:rPr>
          <w:rFonts w:ascii="Times New Roman" w:hAnsi="Times New Roman" w:cs="Times New Roman"/>
          <w:sz w:val="28"/>
          <w:szCs w:val="28"/>
        </w:rPr>
        <w:t xml:space="preserve"> в Псалтири, причем в одной и той же фразе: </w:t>
      </w:r>
      <w:r w:rsidR="00552316" w:rsidRPr="0088794F">
        <w:rPr>
          <w:rFonts w:ascii="Times New Roman" w:hAnsi="Times New Roman" w:cs="Times New Roman" w:hint="eastAsia"/>
          <w:sz w:val="28"/>
          <w:szCs w:val="28"/>
        </w:rPr>
        <w:t>義德人就哀矜施捨</w:t>
      </w:r>
      <w:r w:rsidR="00552316">
        <w:rPr>
          <w:rFonts w:ascii="Times New Roman" w:hAnsi="Times New Roman" w:cs="Times New Roman"/>
          <w:sz w:val="28"/>
          <w:szCs w:val="28"/>
        </w:rPr>
        <w:t xml:space="preserve">праведник милует и дает (Пс.36:21). В остальном же корпусе </w:t>
      </w:r>
      <w:r w:rsidR="009534B5">
        <w:rPr>
          <w:rFonts w:ascii="Times New Roman" w:hAnsi="Times New Roman" w:cs="Times New Roman"/>
          <w:sz w:val="28"/>
          <w:szCs w:val="28"/>
        </w:rPr>
        <w:t xml:space="preserve">богословской литературы </w:t>
      </w:r>
      <w:r w:rsidR="00552316">
        <w:rPr>
          <w:rFonts w:ascii="Times New Roman" w:hAnsi="Times New Roman" w:cs="Times New Roman"/>
          <w:sz w:val="28"/>
          <w:szCs w:val="28"/>
        </w:rPr>
        <w:t xml:space="preserve">он встречается </w:t>
      </w:r>
      <w:r w:rsidR="009534B5">
        <w:rPr>
          <w:rFonts w:ascii="Times New Roman" w:hAnsi="Times New Roman" w:cs="Times New Roman"/>
          <w:sz w:val="28"/>
          <w:szCs w:val="28"/>
        </w:rPr>
        <w:t>на порядок реже</w:t>
      </w:r>
      <w:r>
        <w:rPr>
          <w:rFonts w:ascii="Times New Roman" w:hAnsi="Times New Roman" w:cs="Times New Roman"/>
          <w:sz w:val="28"/>
          <w:szCs w:val="28"/>
        </w:rPr>
        <w:t xml:space="preserve">, например: </w:t>
      </w:r>
    </w:p>
    <w:p w:rsidR="00552316" w:rsidRDefault="00F2679C" w:rsidP="007E1D0C">
      <w:pPr>
        <w:ind w:firstLine="708"/>
        <w:rPr>
          <w:rFonts w:ascii="Times New Roman" w:hAnsi="Times New Roman" w:cs="Times New Roman"/>
          <w:sz w:val="28"/>
          <w:szCs w:val="28"/>
        </w:rPr>
      </w:pPr>
      <w:r>
        <w:rPr>
          <w:rFonts w:ascii="Times New Roman" w:hAnsi="Times New Roman" w:cs="Times New Roman"/>
          <w:sz w:val="28"/>
          <w:szCs w:val="28"/>
        </w:rPr>
        <w:t xml:space="preserve">(8) </w:t>
      </w:r>
      <w:r w:rsidR="0029270F" w:rsidRPr="00065CF2">
        <w:rPr>
          <w:rFonts w:ascii="Times New Roman" w:hAnsi="Times New Roman" w:cs="Times New Roman"/>
          <w:sz w:val="28"/>
          <w:szCs w:val="28"/>
        </w:rPr>
        <w:t>“</w:t>
      </w:r>
      <w:r w:rsidR="006B303B">
        <w:rPr>
          <w:rFonts w:ascii="Times New Roman" w:hAnsi="Times New Roman" w:cs="Times New Roman" w:hint="eastAsia"/>
          <w:sz w:val="28"/>
          <w:szCs w:val="28"/>
        </w:rPr>
        <w:t>爾可盡己力行哀矜</w:t>
      </w:r>
      <w:r>
        <w:rPr>
          <w:rFonts w:ascii="Times New Roman" w:hAnsi="Times New Roman" w:cs="Times New Roman"/>
          <w:sz w:val="28"/>
          <w:szCs w:val="28"/>
        </w:rPr>
        <w:t xml:space="preserve"> </w:t>
      </w:r>
      <w:r w:rsidRPr="00F2679C">
        <w:rPr>
          <w:rFonts w:ascii="Times New Roman" w:hAnsi="Times New Roman" w:cs="Times New Roman"/>
          <w:sz w:val="28"/>
          <w:szCs w:val="28"/>
        </w:rPr>
        <w:t xml:space="preserve">/ </w:t>
      </w:r>
      <w:r>
        <w:rPr>
          <w:rFonts w:ascii="Times New Roman" w:hAnsi="Times New Roman" w:cs="Times New Roman" w:hint="eastAsia"/>
          <w:sz w:val="28"/>
          <w:szCs w:val="28"/>
        </w:rPr>
        <w:t>惟爾等自所有者中施哀矜</w:t>
      </w:r>
      <w:r w:rsidR="0029270F" w:rsidRPr="00065CF2">
        <w:rPr>
          <w:rFonts w:ascii="Times New Roman" w:hAnsi="Times New Roman" w:cs="Times New Roman"/>
          <w:sz w:val="28"/>
          <w:szCs w:val="28"/>
        </w:rPr>
        <w:t>”</w:t>
      </w:r>
      <w:r>
        <w:rPr>
          <w:rFonts w:ascii="Times New Roman" w:hAnsi="Times New Roman" w:cs="Times New Roman"/>
          <w:sz w:val="28"/>
          <w:szCs w:val="28"/>
        </w:rPr>
        <w:t xml:space="preserve"> </w:t>
      </w:r>
      <w:r w:rsidRPr="00F2679C">
        <w:rPr>
          <w:rFonts w:ascii="Times New Roman" w:hAnsi="Times New Roman" w:cs="Times New Roman"/>
          <w:sz w:val="28"/>
          <w:szCs w:val="28"/>
        </w:rPr>
        <w:t>–</w:t>
      </w:r>
      <w:r>
        <w:rPr>
          <w:rFonts w:ascii="Times New Roman" w:hAnsi="Times New Roman" w:cs="Times New Roman"/>
          <w:sz w:val="28"/>
          <w:szCs w:val="28"/>
        </w:rPr>
        <w:t xml:space="preserve"> </w:t>
      </w:r>
      <w:r w:rsidR="007E1D0C" w:rsidRPr="00174D47">
        <w:rPr>
          <w:rFonts w:ascii="Times New Roman" w:hAnsi="Times New Roman" w:cs="Times New Roman"/>
          <w:sz w:val="28"/>
          <w:szCs w:val="28"/>
        </w:rPr>
        <w:t>Подавайте лучше мил</w:t>
      </w:r>
      <w:r>
        <w:rPr>
          <w:rFonts w:ascii="Times New Roman" w:hAnsi="Times New Roman" w:cs="Times New Roman"/>
          <w:sz w:val="28"/>
          <w:szCs w:val="28"/>
        </w:rPr>
        <w:t xml:space="preserve">остыню </w:t>
      </w:r>
      <w:r w:rsidR="00552316" w:rsidRPr="00552316">
        <w:rPr>
          <w:rFonts w:ascii="Times New Roman" w:hAnsi="Times New Roman" w:cs="Times New Roman"/>
          <w:sz w:val="28"/>
          <w:szCs w:val="28"/>
        </w:rPr>
        <w:t>‘</w:t>
      </w:r>
      <w:r w:rsidR="00552316" w:rsidRPr="00174D47">
        <w:rPr>
          <w:rFonts w:ascii="Times New Roman" w:hAnsi="Times New Roman" w:cs="Times New Roman"/>
          <w:sz w:val="28"/>
          <w:szCs w:val="28"/>
        </w:rPr>
        <w:t>δότε ἐλεημοσύ</w:t>
      </w:r>
      <w:r w:rsidR="00552316">
        <w:rPr>
          <w:rFonts w:ascii="Times New Roman" w:hAnsi="Times New Roman" w:cs="Times New Roman"/>
          <w:sz w:val="28"/>
          <w:szCs w:val="28"/>
        </w:rPr>
        <w:t>νην</w:t>
      </w:r>
      <w:r w:rsidR="00552316" w:rsidRPr="00552316">
        <w:rPr>
          <w:rFonts w:ascii="Times New Roman" w:hAnsi="Times New Roman" w:cs="Times New Roman"/>
          <w:sz w:val="28"/>
          <w:szCs w:val="28"/>
        </w:rPr>
        <w:t>’</w:t>
      </w:r>
      <w:r w:rsidR="00552316" w:rsidRPr="00174D47">
        <w:rPr>
          <w:rFonts w:ascii="Times New Roman" w:hAnsi="Times New Roman" w:cs="Times New Roman"/>
          <w:sz w:val="28"/>
          <w:szCs w:val="28"/>
        </w:rPr>
        <w:t xml:space="preserve"> </w:t>
      </w:r>
      <w:r>
        <w:rPr>
          <w:rFonts w:ascii="Times New Roman" w:hAnsi="Times New Roman" w:cs="Times New Roman"/>
          <w:sz w:val="28"/>
          <w:szCs w:val="28"/>
        </w:rPr>
        <w:t>из того, что́ у вас есть</w:t>
      </w:r>
      <w:r w:rsidR="007A5FF4" w:rsidRPr="007A5FF4">
        <w:rPr>
          <w:rFonts w:ascii="Times New Roman" w:hAnsi="Times New Roman" w:cs="Times New Roman"/>
          <w:sz w:val="28"/>
          <w:szCs w:val="28"/>
        </w:rPr>
        <w:t xml:space="preserve"> </w:t>
      </w:r>
      <w:r w:rsidR="007E1D0C" w:rsidRPr="00174D47">
        <w:rPr>
          <w:rFonts w:ascii="Times New Roman" w:hAnsi="Times New Roman" w:cs="Times New Roman"/>
          <w:sz w:val="28"/>
          <w:szCs w:val="28"/>
        </w:rPr>
        <w:t>(Лк.11:41)</w:t>
      </w:r>
      <w:r w:rsidR="007A5FF4">
        <w:rPr>
          <w:rFonts w:ascii="Times New Roman" w:hAnsi="Times New Roman" w:cs="Times New Roman"/>
          <w:sz w:val="28"/>
          <w:szCs w:val="28"/>
        </w:rPr>
        <w:t xml:space="preserve">. </w:t>
      </w:r>
    </w:p>
    <w:p w:rsidR="006C1585" w:rsidRDefault="007E1D0C" w:rsidP="007E1D0C">
      <w:pPr>
        <w:ind w:firstLine="708"/>
        <w:rPr>
          <w:rFonts w:ascii="Times New Roman" w:hAnsi="Times New Roman" w:cs="Times New Roman"/>
          <w:sz w:val="28"/>
          <w:szCs w:val="28"/>
        </w:rPr>
      </w:pPr>
      <w:r>
        <w:rPr>
          <w:rFonts w:ascii="Times New Roman" w:hAnsi="Times New Roman" w:cs="Times New Roman"/>
          <w:sz w:val="28"/>
          <w:szCs w:val="28"/>
        </w:rPr>
        <w:t xml:space="preserve">В данном случае </w:t>
      </w:r>
      <w:r w:rsidR="002365ED">
        <w:rPr>
          <w:rFonts w:ascii="Times New Roman" w:hAnsi="Times New Roman" w:cs="Times New Roman"/>
          <w:sz w:val="28"/>
          <w:szCs w:val="28"/>
        </w:rPr>
        <w:t xml:space="preserve">словосочетание </w:t>
      </w:r>
      <w:r>
        <w:rPr>
          <w:rFonts w:ascii="Times New Roman" w:hAnsi="Times New Roman" w:cs="Times New Roman"/>
          <w:sz w:val="28"/>
          <w:szCs w:val="28"/>
        </w:rPr>
        <w:t>«</w:t>
      </w:r>
      <w:r w:rsidR="004066A6">
        <w:rPr>
          <w:rFonts w:ascii="Times New Roman" w:hAnsi="Times New Roman" w:cs="Times New Roman"/>
          <w:sz w:val="28"/>
          <w:szCs w:val="28"/>
        </w:rPr>
        <w:t>давать милостыню</w:t>
      </w:r>
      <w:r>
        <w:rPr>
          <w:rFonts w:ascii="Times New Roman" w:hAnsi="Times New Roman" w:cs="Times New Roman"/>
          <w:sz w:val="28"/>
          <w:szCs w:val="28"/>
        </w:rPr>
        <w:t>» (</w:t>
      </w:r>
      <w:r w:rsidR="00704691" w:rsidRPr="00704691">
        <w:rPr>
          <w:rFonts w:ascii="Times New Roman" w:hAnsi="Times New Roman" w:cs="Times New Roman"/>
          <w:sz w:val="28"/>
          <w:szCs w:val="28"/>
        </w:rPr>
        <w:t>ἐλεημοσύνη</w:t>
      </w:r>
      <w:r w:rsidR="002365ED">
        <w:rPr>
          <w:rFonts w:ascii="Times New Roman" w:hAnsi="Times New Roman" w:cs="Times New Roman"/>
          <w:sz w:val="28"/>
          <w:szCs w:val="28"/>
        </w:rPr>
        <w:t>) переведено</w:t>
      </w:r>
      <w:r>
        <w:rPr>
          <w:rFonts w:ascii="Times New Roman" w:hAnsi="Times New Roman" w:cs="Times New Roman"/>
          <w:sz w:val="28"/>
          <w:szCs w:val="28"/>
        </w:rPr>
        <w:t xml:space="preserve"> именно как </w:t>
      </w:r>
      <w:r w:rsidRPr="000041C1">
        <w:rPr>
          <w:rFonts w:ascii="Times New Roman" w:hAnsi="Times New Roman" w:cs="Times New Roman" w:hint="eastAsia"/>
          <w:sz w:val="28"/>
          <w:szCs w:val="28"/>
        </w:rPr>
        <w:t>哀矜</w:t>
      </w:r>
      <w:r w:rsidR="006C1585">
        <w:rPr>
          <w:rFonts w:ascii="Times New Roman" w:hAnsi="Times New Roman" w:cs="Times New Roman"/>
          <w:sz w:val="28"/>
          <w:szCs w:val="28"/>
        </w:rPr>
        <w:t xml:space="preserve"> </w:t>
      </w:r>
      <w:r w:rsidR="006C1585" w:rsidRPr="006C1585">
        <w:rPr>
          <w:rFonts w:ascii="Times New Roman" w:hAnsi="Times New Roman" w:cs="Times New Roman"/>
          <w:i/>
          <w:sz w:val="28"/>
          <w:szCs w:val="28"/>
        </w:rPr>
        <w:t>айцин</w:t>
      </w:r>
      <w:r>
        <w:rPr>
          <w:rFonts w:ascii="Times New Roman" w:hAnsi="Times New Roman" w:cs="Times New Roman"/>
          <w:sz w:val="28"/>
          <w:szCs w:val="28"/>
        </w:rPr>
        <w:t xml:space="preserve">, в то время как во всех других местах </w:t>
      </w:r>
      <w:r w:rsidR="006C1585">
        <w:rPr>
          <w:rFonts w:ascii="Times New Roman" w:hAnsi="Times New Roman" w:cs="Times New Roman"/>
          <w:sz w:val="28"/>
          <w:szCs w:val="28"/>
        </w:rPr>
        <w:t>Евангелия</w:t>
      </w:r>
      <w:r>
        <w:rPr>
          <w:rFonts w:ascii="Times New Roman" w:hAnsi="Times New Roman" w:cs="Times New Roman"/>
          <w:sz w:val="28"/>
          <w:szCs w:val="28"/>
        </w:rPr>
        <w:t xml:space="preserve"> </w:t>
      </w:r>
      <w:r w:rsidR="006C1585" w:rsidRPr="006C1585">
        <w:rPr>
          <w:rFonts w:ascii="Times New Roman" w:hAnsi="Times New Roman" w:cs="Times New Roman"/>
          <w:sz w:val="28"/>
          <w:szCs w:val="28"/>
        </w:rPr>
        <w:t>‘</w:t>
      </w:r>
      <w:r w:rsidR="0018500E" w:rsidRPr="00704691">
        <w:rPr>
          <w:rFonts w:ascii="Times New Roman" w:hAnsi="Times New Roman" w:cs="Times New Roman"/>
          <w:sz w:val="28"/>
          <w:szCs w:val="28"/>
        </w:rPr>
        <w:t>ἐλεημοσύνη</w:t>
      </w:r>
      <w:r w:rsidR="006C1585" w:rsidRPr="006C1585">
        <w:rPr>
          <w:rFonts w:ascii="Times New Roman" w:hAnsi="Times New Roman" w:cs="Times New Roman"/>
          <w:sz w:val="28"/>
          <w:szCs w:val="28"/>
        </w:rPr>
        <w:t>’</w:t>
      </w:r>
      <w:r>
        <w:rPr>
          <w:rFonts w:ascii="Times New Roman" w:hAnsi="Times New Roman" w:cs="Times New Roman"/>
          <w:sz w:val="28"/>
          <w:szCs w:val="28"/>
        </w:rPr>
        <w:t xml:space="preserve"> </w:t>
      </w:r>
      <w:r w:rsidR="002365ED">
        <w:rPr>
          <w:rFonts w:ascii="Times New Roman" w:hAnsi="Times New Roman" w:cs="Times New Roman"/>
          <w:sz w:val="28"/>
          <w:szCs w:val="28"/>
        </w:rPr>
        <w:t>зафиксирован как</w:t>
      </w:r>
      <w:r w:rsidR="006B303B">
        <w:rPr>
          <w:rFonts w:ascii="Times New Roman" w:hAnsi="Times New Roman" w:cs="Times New Roman" w:hint="eastAsia"/>
          <w:sz w:val="28"/>
          <w:szCs w:val="28"/>
        </w:rPr>
        <w:t>施濟</w:t>
      </w:r>
      <w:r w:rsidR="006C1585">
        <w:rPr>
          <w:rFonts w:ascii="Times New Roman" w:hAnsi="Times New Roman" w:cs="Times New Roman"/>
          <w:sz w:val="28"/>
          <w:szCs w:val="28"/>
        </w:rPr>
        <w:t xml:space="preserve"> </w:t>
      </w:r>
      <w:r w:rsidR="006C1585" w:rsidRPr="006C1585">
        <w:rPr>
          <w:rFonts w:ascii="Times New Roman" w:hAnsi="Times New Roman" w:cs="Times New Roman"/>
          <w:i/>
          <w:sz w:val="28"/>
          <w:szCs w:val="28"/>
        </w:rPr>
        <w:t>шицзи</w:t>
      </w:r>
      <w:r>
        <w:rPr>
          <w:rFonts w:ascii="Times New Roman" w:hAnsi="Times New Roman" w:cs="Times New Roman"/>
          <w:sz w:val="28"/>
          <w:szCs w:val="28"/>
        </w:rPr>
        <w:t xml:space="preserve">, </w:t>
      </w:r>
      <w:r w:rsidR="006C1585">
        <w:rPr>
          <w:rFonts w:ascii="Times New Roman" w:hAnsi="Times New Roman" w:cs="Times New Roman"/>
          <w:sz w:val="28"/>
          <w:szCs w:val="28"/>
        </w:rPr>
        <w:t xml:space="preserve"> которое, на наш взгляд, уместнее, поскольку подчёркивает не только сам акт сострадания, милости по отношению к другому человеку, прощения его, </w:t>
      </w:r>
      <w:r w:rsidR="004066A6">
        <w:rPr>
          <w:rFonts w:ascii="Times New Roman" w:hAnsi="Times New Roman" w:cs="Times New Roman"/>
          <w:sz w:val="28"/>
          <w:szCs w:val="28"/>
        </w:rPr>
        <w:t xml:space="preserve">но и </w:t>
      </w:r>
      <w:r w:rsidR="004066A6">
        <w:rPr>
          <w:rFonts w:ascii="Times New Roman" w:hAnsi="Times New Roman" w:cs="Times New Roman"/>
          <w:sz w:val="28"/>
          <w:szCs w:val="28"/>
        </w:rPr>
        <w:lastRenderedPageBreak/>
        <w:t xml:space="preserve">материальную составляющую, </w:t>
      </w:r>
      <w:r w:rsidR="006C1585">
        <w:rPr>
          <w:rFonts w:ascii="Times New Roman" w:hAnsi="Times New Roman" w:cs="Times New Roman"/>
          <w:sz w:val="28"/>
          <w:szCs w:val="28"/>
        </w:rPr>
        <w:t>помощь. В корпусе современного КЯ встречается, например, выражение</w:t>
      </w:r>
      <w:r w:rsidR="006B303B">
        <w:rPr>
          <w:rFonts w:ascii="Times New Roman" w:hAnsi="Times New Roman" w:cs="Times New Roman" w:hint="eastAsia"/>
          <w:sz w:val="28"/>
          <w:szCs w:val="28"/>
        </w:rPr>
        <w:t>博施濟眾</w:t>
      </w:r>
      <w:r w:rsidR="006C1585">
        <w:rPr>
          <w:rFonts w:ascii="Times New Roman" w:hAnsi="Times New Roman" w:cs="Times New Roman"/>
          <w:sz w:val="28"/>
          <w:szCs w:val="28"/>
        </w:rPr>
        <w:t xml:space="preserve"> </w:t>
      </w:r>
      <w:r w:rsidR="006C1585" w:rsidRPr="006C1585">
        <w:rPr>
          <w:rFonts w:ascii="Times New Roman" w:hAnsi="Times New Roman" w:cs="Times New Roman"/>
          <w:i/>
          <w:sz w:val="28"/>
          <w:szCs w:val="28"/>
        </w:rPr>
        <w:t>бо ши цзи чжун</w:t>
      </w:r>
      <w:r w:rsidR="006C1585">
        <w:rPr>
          <w:rFonts w:ascii="Times New Roman" w:hAnsi="Times New Roman" w:cs="Times New Roman"/>
          <w:sz w:val="28"/>
          <w:szCs w:val="28"/>
        </w:rPr>
        <w:t xml:space="preserve">, взятое из «Луньюя», которое означает </w:t>
      </w:r>
      <w:r w:rsidR="006C1585" w:rsidRPr="006C1585">
        <w:rPr>
          <w:rFonts w:ascii="Times New Roman" w:hAnsi="Times New Roman" w:cs="Times New Roman"/>
          <w:sz w:val="28"/>
          <w:szCs w:val="28"/>
        </w:rPr>
        <w:t>‘</w:t>
      </w:r>
      <w:r w:rsidR="006C1585">
        <w:rPr>
          <w:rFonts w:ascii="Times New Roman" w:hAnsi="Times New Roman" w:cs="Times New Roman"/>
          <w:sz w:val="28"/>
          <w:szCs w:val="28"/>
        </w:rPr>
        <w:t xml:space="preserve">добровольно </w:t>
      </w:r>
      <w:r w:rsidR="004066A6">
        <w:rPr>
          <w:rFonts w:ascii="Times New Roman" w:hAnsi="Times New Roman" w:cs="Times New Roman"/>
          <w:sz w:val="28"/>
          <w:szCs w:val="28"/>
        </w:rPr>
        <w:t>помогать</w:t>
      </w:r>
      <w:r w:rsidR="004066A6" w:rsidRPr="00857829">
        <w:rPr>
          <w:rFonts w:ascii="Times New Roman" w:hAnsi="Times New Roman" w:cs="Times New Roman"/>
          <w:sz w:val="28"/>
          <w:szCs w:val="28"/>
        </w:rPr>
        <w:t>’</w:t>
      </w:r>
      <w:r w:rsidR="004066A6">
        <w:rPr>
          <w:rFonts w:ascii="Times New Roman" w:hAnsi="Times New Roman" w:cs="Times New Roman"/>
          <w:sz w:val="28"/>
          <w:szCs w:val="28"/>
        </w:rPr>
        <w:t>.</w:t>
      </w:r>
      <w:r>
        <w:rPr>
          <w:rFonts w:ascii="Times New Roman" w:hAnsi="Times New Roman" w:cs="Times New Roman"/>
          <w:sz w:val="28"/>
          <w:szCs w:val="28"/>
        </w:rPr>
        <w:t xml:space="preserve"> </w:t>
      </w:r>
    </w:p>
    <w:p w:rsidR="00704691" w:rsidRDefault="00857829" w:rsidP="007E1D0C">
      <w:pPr>
        <w:ind w:firstLine="708"/>
        <w:rPr>
          <w:rFonts w:ascii="Times New Roman" w:hAnsi="Times New Roman" w:cs="Times New Roman"/>
          <w:sz w:val="28"/>
          <w:szCs w:val="28"/>
        </w:rPr>
      </w:pPr>
      <w:r>
        <w:rPr>
          <w:rFonts w:ascii="Times New Roman" w:hAnsi="Times New Roman" w:cs="Times New Roman"/>
          <w:sz w:val="28"/>
          <w:szCs w:val="28"/>
        </w:rPr>
        <w:t xml:space="preserve">(9) </w:t>
      </w:r>
      <w:r w:rsidR="0029270F" w:rsidRPr="0029270F">
        <w:rPr>
          <w:rFonts w:ascii="Times New Roman" w:hAnsi="Times New Roman" w:cs="Times New Roman"/>
          <w:sz w:val="28"/>
          <w:szCs w:val="28"/>
        </w:rPr>
        <w:t>“</w:t>
      </w:r>
      <w:r w:rsidR="006B303B">
        <w:rPr>
          <w:rFonts w:ascii="Times New Roman" w:hAnsi="Times New Roman" w:cs="Times New Roman" w:hint="eastAsia"/>
          <w:sz w:val="28"/>
          <w:szCs w:val="28"/>
        </w:rPr>
        <w:t>愼毋人前施濟特令人見</w:t>
      </w:r>
      <w:r>
        <w:rPr>
          <w:rFonts w:ascii="Times New Roman" w:hAnsi="Times New Roman" w:cs="Times New Roman"/>
          <w:sz w:val="28"/>
          <w:szCs w:val="28"/>
        </w:rPr>
        <w:t xml:space="preserve"> / </w:t>
      </w:r>
      <w:r>
        <w:rPr>
          <w:rFonts w:ascii="Times New Roman" w:hAnsi="Times New Roman" w:cs="Times New Roman" w:hint="eastAsia"/>
          <w:sz w:val="28"/>
          <w:szCs w:val="28"/>
        </w:rPr>
        <w:t>愼勿于人前施濟、爲使人見之</w:t>
      </w:r>
      <w:r w:rsidR="0029270F" w:rsidRPr="0029270F">
        <w:rPr>
          <w:rFonts w:ascii="Times New Roman" w:hAnsi="Times New Roman" w:cs="Times New Roman"/>
          <w:sz w:val="28"/>
          <w:szCs w:val="28"/>
        </w:rPr>
        <w:t>”</w:t>
      </w:r>
      <w:r>
        <w:rPr>
          <w:rFonts w:ascii="Times New Roman" w:hAnsi="Times New Roman" w:cs="Times New Roman"/>
          <w:sz w:val="28"/>
          <w:szCs w:val="28"/>
        </w:rPr>
        <w:t xml:space="preserve"> – </w:t>
      </w:r>
      <w:r w:rsidR="007E1D0C" w:rsidRPr="00FD1F5D">
        <w:rPr>
          <w:rFonts w:ascii="Times New Roman" w:hAnsi="Times New Roman" w:cs="Times New Roman"/>
          <w:sz w:val="28"/>
          <w:szCs w:val="28"/>
        </w:rPr>
        <w:t xml:space="preserve">Смотрите, не творите милостыни вашей </w:t>
      </w:r>
      <w:r w:rsidR="008A4BA0" w:rsidRPr="008A4BA0">
        <w:rPr>
          <w:rFonts w:ascii="Times New Roman" w:hAnsi="Times New Roman" w:cs="Times New Roman"/>
          <w:sz w:val="28"/>
          <w:szCs w:val="28"/>
        </w:rPr>
        <w:t>(</w:t>
      </w:r>
      <w:r w:rsidR="008A4BA0" w:rsidRPr="00FD1F5D">
        <w:rPr>
          <w:rFonts w:ascii="Times New Roman" w:hAnsi="Times New Roman" w:cs="Times New Roman"/>
          <w:sz w:val="28"/>
          <w:szCs w:val="28"/>
        </w:rPr>
        <w:t>τὴν δικαιοσύνην ὑμῶν μὴ ποιεῖν</w:t>
      </w:r>
      <w:r w:rsidR="008A4BA0" w:rsidRPr="008A4BA0">
        <w:rPr>
          <w:rFonts w:ascii="Times New Roman" w:hAnsi="Times New Roman" w:cs="Times New Roman"/>
          <w:sz w:val="28"/>
          <w:szCs w:val="28"/>
        </w:rPr>
        <w:t xml:space="preserve">) </w:t>
      </w:r>
      <w:r w:rsidR="007E1D0C" w:rsidRPr="00FD1F5D">
        <w:rPr>
          <w:rFonts w:ascii="Times New Roman" w:hAnsi="Times New Roman" w:cs="Times New Roman"/>
          <w:sz w:val="28"/>
          <w:szCs w:val="28"/>
        </w:rPr>
        <w:t>пред людьми с тем, чтобы они видели вас</w:t>
      </w:r>
      <w:r w:rsidR="007E1D0C">
        <w:rPr>
          <w:rFonts w:ascii="Times New Roman" w:hAnsi="Times New Roman" w:cs="Times New Roman"/>
          <w:sz w:val="28"/>
          <w:szCs w:val="28"/>
        </w:rPr>
        <w:t xml:space="preserve"> </w:t>
      </w:r>
      <w:r w:rsidR="007E1D0C" w:rsidRPr="00FD1F5D">
        <w:rPr>
          <w:rFonts w:ascii="Times New Roman" w:hAnsi="Times New Roman" w:cs="Times New Roman"/>
          <w:sz w:val="28"/>
          <w:szCs w:val="28"/>
        </w:rPr>
        <w:t xml:space="preserve"> (Мф.6:1)</w:t>
      </w:r>
      <w:r>
        <w:rPr>
          <w:rFonts w:ascii="Times New Roman" w:hAnsi="Times New Roman" w:cs="Times New Roman"/>
          <w:sz w:val="28"/>
          <w:szCs w:val="28"/>
        </w:rPr>
        <w:t xml:space="preserve"> </w:t>
      </w:r>
      <w:r w:rsidR="00991B0E" w:rsidRPr="00991B0E">
        <w:rPr>
          <w:rFonts w:ascii="Times New Roman" w:hAnsi="Times New Roman" w:cs="Times New Roman"/>
          <w:sz w:val="28"/>
          <w:szCs w:val="28"/>
        </w:rPr>
        <w:t>.</w:t>
      </w:r>
    </w:p>
    <w:p w:rsidR="00831EF0" w:rsidRPr="003621F6" w:rsidRDefault="00831EF0" w:rsidP="003621F6">
      <w:pPr>
        <w:ind w:firstLine="708"/>
        <w:rPr>
          <w:rFonts w:ascii="Times New Roman" w:hAnsi="Times New Roman" w:cs="Times New Roman"/>
          <w:sz w:val="28"/>
          <w:szCs w:val="28"/>
        </w:rPr>
      </w:pPr>
      <w:r>
        <w:rPr>
          <w:rFonts w:ascii="Times New Roman" w:hAnsi="Times New Roman" w:cs="Times New Roman"/>
          <w:sz w:val="28"/>
          <w:szCs w:val="28"/>
        </w:rPr>
        <w:t xml:space="preserve">Таким образом, в переводе пятой заповеди блаженства, на наш взгляд, уместнее остановиться на выражении </w:t>
      </w:r>
      <w:r w:rsidRPr="000315C7">
        <w:rPr>
          <w:rFonts w:ascii="Times New Roman" w:hAnsi="Times New Roman" w:cs="Times New Roman"/>
          <w:sz w:val="28"/>
          <w:szCs w:val="28"/>
        </w:rPr>
        <w:t>憐憫</w:t>
      </w:r>
      <w:r>
        <w:rPr>
          <w:rFonts w:ascii="Times New Roman" w:hAnsi="Times New Roman" w:cs="Times New Roman"/>
          <w:sz w:val="28"/>
          <w:szCs w:val="28"/>
        </w:rPr>
        <w:t xml:space="preserve"> </w:t>
      </w:r>
      <w:r w:rsidRPr="00FA6657">
        <w:rPr>
          <w:rFonts w:ascii="Times New Roman" w:hAnsi="Times New Roman" w:cs="Times New Roman"/>
          <w:i/>
          <w:sz w:val="28"/>
          <w:szCs w:val="28"/>
        </w:rPr>
        <w:t>ляньминь</w:t>
      </w:r>
      <w:r>
        <w:rPr>
          <w:rFonts w:ascii="Times New Roman" w:hAnsi="Times New Roman" w:cs="Times New Roman"/>
          <w:i/>
          <w:sz w:val="28"/>
          <w:szCs w:val="28"/>
        </w:rPr>
        <w:t xml:space="preserve">, </w:t>
      </w:r>
      <w:r>
        <w:rPr>
          <w:rFonts w:ascii="Times New Roman" w:hAnsi="Times New Roman" w:cs="Times New Roman"/>
          <w:sz w:val="28"/>
          <w:szCs w:val="28"/>
        </w:rPr>
        <w:t xml:space="preserve">во-первых, учитывая его широкое использование во время литургии, во-вторых, дабы разграничивать значение </w:t>
      </w:r>
      <w:r w:rsidR="003621F6" w:rsidRPr="003621F6">
        <w:rPr>
          <w:rFonts w:ascii="Times New Roman" w:hAnsi="Times New Roman" w:cs="Times New Roman"/>
          <w:sz w:val="28"/>
          <w:szCs w:val="28"/>
        </w:rPr>
        <w:t>‘</w:t>
      </w:r>
      <w:r>
        <w:rPr>
          <w:rFonts w:ascii="Times New Roman" w:hAnsi="Times New Roman" w:cs="Times New Roman"/>
          <w:sz w:val="28"/>
          <w:szCs w:val="28"/>
        </w:rPr>
        <w:t>помилования</w:t>
      </w:r>
      <w:r w:rsidR="003621F6" w:rsidRPr="003621F6">
        <w:rPr>
          <w:rFonts w:ascii="Times New Roman" w:hAnsi="Times New Roman" w:cs="Times New Roman"/>
          <w:sz w:val="28"/>
          <w:szCs w:val="28"/>
        </w:rPr>
        <w:t>’</w:t>
      </w:r>
      <w:r w:rsidR="003621F6">
        <w:rPr>
          <w:rFonts w:ascii="Times New Roman" w:hAnsi="Times New Roman" w:cs="Times New Roman"/>
          <w:sz w:val="28"/>
          <w:szCs w:val="28"/>
        </w:rPr>
        <w:t>,</w:t>
      </w:r>
      <w:r>
        <w:rPr>
          <w:rFonts w:ascii="Times New Roman" w:hAnsi="Times New Roman" w:cs="Times New Roman"/>
          <w:sz w:val="28"/>
          <w:szCs w:val="28"/>
        </w:rPr>
        <w:t xml:space="preserve"> </w:t>
      </w:r>
      <w:r w:rsidR="003621F6" w:rsidRPr="003621F6">
        <w:rPr>
          <w:rFonts w:ascii="Times New Roman" w:hAnsi="Times New Roman" w:cs="Times New Roman"/>
          <w:sz w:val="28"/>
          <w:szCs w:val="28"/>
        </w:rPr>
        <w:t>‘</w:t>
      </w:r>
      <w:r>
        <w:rPr>
          <w:rFonts w:ascii="Times New Roman" w:hAnsi="Times New Roman" w:cs="Times New Roman"/>
          <w:sz w:val="28"/>
          <w:szCs w:val="28"/>
        </w:rPr>
        <w:t>сострада</w:t>
      </w:r>
      <w:r w:rsidR="00D16D9D">
        <w:rPr>
          <w:rFonts w:ascii="Times New Roman" w:hAnsi="Times New Roman" w:cs="Times New Roman"/>
          <w:sz w:val="28"/>
          <w:szCs w:val="28"/>
        </w:rPr>
        <w:t>ния</w:t>
      </w:r>
      <w:r w:rsidR="003621F6" w:rsidRPr="003621F6">
        <w:rPr>
          <w:rFonts w:ascii="Times New Roman" w:hAnsi="Times New Roman" w:cs="Times New Roman"/>
          <w:sz w:val="28"/>
          <w:szCs w:val="28"/>
        </w:rPr>
        <w:t>’</w:t>
      </w:r>
      <w:r>
        <w:rPr>
          <w:rFonts w:ascii="Times New Roman" w:hAnsi="Times New Roman" w:cs="Times New Roman"/>
          <w:sz w:val="28"/>
          <w:szCs w:val="28"/>
        </w:rPr>
        <w:t xml:space="preserve"> </w:t>
      </w:r>
      <w:r w:rsidR="00D16D9D">
        <w:rPr>
          <w:rFonts w:ascii="Times New Roman" w:hAnsi="Times New Roman" w:cs="Times New Roman"/>
          <w:sz w:val="28"/>
          <w:szCs w:val="28"/>
        </w:rPr>
        <w:t>от подаяния</w:t>
      </w:r>
      <w:r w:rsidR="003621F6">
        <w:rPr>
          <w:rFonts w:ascii="Times New Roman" w:hAnsi="Times New Roman" w:cs="Times New Roman"/>
          <w:sz w:val="28"/>
          <w:szCs w:val="28"/>
        </w:rPr>
        <w:t xml:space="preserve"> </w:t>
      </w:r>
      <w:r>
        <w:rPr>
          <w:rFonts w:ascii="Times New Roman" w:hAnsi="Times New Roman" w:cs="Times New Roman"/>
          <w:sz w:val="28"/>
          <w:szCs w:val="28"/>
        </w:rPr>
        <w:t xml:space="preserve">милостыни. </w:t>
      </w:r>
    </w:p>
    <w:p w:rsidR="007E1D0C" w:rsidRDefault="007E1D0C" w:rsidP="007E1D0C">
      <w:pPr>
        <w:ind w:firstLine="708"/>
        <w:rPr>
          <w:rFonts w:ascii="Times New Roman" w:hAnsi="Times New Roman" w:cs="Times New Roman"/>
          <w:sz w:val="28"/>
          <w:szCs w:val="28"/>
        </w:rPr>
      </w:pPr>
      <w:r>
        <w:rPr>
          <w:rFonts w:ascii="Times New Roman" w:hAnsi="Times New Roman" w:cs="Times New Roman"/>
          <w:sz w:val="28"/>
          <w:szCs w:val="28"/>
        </w:rPr>
        <w:t>Шестая заповедь блаженства</w:t>
      </w:r>
      <w:r w:rsidR="00D032F6">
        <w:rPr>
          <w:rFonts w:ascii="Times New Roman" w:hAnsi="Times New Roman" w:cs="Times New Roman"/>
          <w:sz w:val="28"/>
          <w:szCs w:val="28"/>
        </w:rPr>
        <w:t xml:space="preserve"> звучит так</w:t>
      </w:r>
      <w:r>
        <w:rPr>
          <w:rFonts w:ascii="Times New Roman" w:hAnsi="Times New Roman" w:cs="Times New Roman"/>
          <w:sz w:val="28"/>
          <w:szCs w:val="28"/>
        </w:rPr>
        <w:t>: блаженны чистые сердцем (</w:t>
      </w:r>
      <w:r w:rsidRPr="00DC442C">
        <w:rPr>
          <w:rFonts w:ascii="Times New Roman" w:hAnsi="Times New Roman" w:cs="Times New Roman"/>
          <w:sz w:val="28"/>
          <w:szCs w:val="28"/>
        </w:rPr>
        <w:t>οἱ καθαροὶ τῇ καρδίᾳ</w:t>
      </w:r>
      <w:r>
        <w:rPr>
          <w:rFonts w:ascii="Times New Roman" w:hAnsi="Times New Roman" w:cs="Times New Roman"/>
          <w:sz w:val="28"/>
          <w:szCs w:val="28"/>
        </w:rPr>
        <w:t>)</w:t>
      </w:r>
      <w:r w:rsidR="00E11473">
        <w:rPr>
          <w:rFonts w:ascii="Times New Roman" w:hAnsi="Times New Roman" w:cs="Times New Roman"/>
          <w:sz w:val="28"/>
          <w:szCs w:val="28"/>
        </w:rPr>
        <w:t>, ибо они Бога узрят</w:t>
      </w:r>
      <w:r w:rsidR="00D16D9D">
        <w:rPr>
          <w:rFonts w:ascii="Times New Roman" w:hAnsi="Times New Roman" w:cs="Times New Roman"/>
          <w:sz w:val="28"/>
          <w:szCs w:val="28"/>
        </w:rPr>
        <w:t xml:space="preserve">. </w:t>
      </w:r>
      <w:r w:rsidR="00544229">
        <w:rPr>
          <w:rFonts w:ascii="Times New Roman" w:hAnsi="Times New Roman" w:cs="Times New Roman"/>
          <w:sz w:val="28"/>
          <w:szCs w:val="28"/>
        </w:rPr>
        <w:t>К</w:t>
      </w:r>
      <w:r>
        <w:rPr>
          <w:rFonts w:ascii="Times New Roman" w:hAnsi="Times New Roman" w:cs="Times New Roman"/>
          <w:sz w:val="28"/>
          <w:szCs w:val="28"/>
        </w:rPr>
        <w:t xml:space="preserve">омментарий архим. </w:t>
      </w:r>
      <w:r w:rsidR="00FD700E">
        <w:rPr>
          <w:rFonts w:ascii="Times New Roman" w:hAnsi="Times New Roman" w:cs="Times New Roman"/>
          <w:sz w:val="28"/>
          <w:szCs w:val="28"/>
        </w:rPr>
        <w:t>Иннокентия</w:t>
      </w:r>
      <w:r w:rsidR="00544229">
        <w:rPr>
          <w:rFonts w:ascii="Times New Roman" w:hAnsi="Times New Roman" w:cs="Times New Roman"/>
          <w:sz w:val="28"/>
          <w:szCs w:val="28"/>
        </w:rPr>
        <w:t xml:space="preserve"> поясняет этот стих</w:t>
      </w:r>
      <w:r w:rsidR="00FD700E">
        <w:rPr>
          <w:rFonts w:ascii="Times New Roman" w:hAnsi="Times New Roman" w:cs="Times New Roman"/>
          <w:sz w:val="28"/>
          <w:szCs w:val="28"/>
        </w:rPr>
        <w:t>:</w:t>
      </w:r>
      <w:r w:rsidR="00FD700E" w:rsidRPr="00FD700E">
        <w:rPr>
          <w:rFonts w:ascii="Times New Roman" w:hAnsi="Times New Roman" w:cs="Times New Roman"/>
          <w:sz w:val="28"/>
          <w:szCs w:val="28"/>
        </w:rPr>
        <w:t xml:space="preserve"> “</w:t>
      </w:r>
      <w:r w:rsidR="006B303B">
        <w:rPr>
          <w:rFonts w:ascii="Times New Roman" w:hAnsi="Times New Roman" w:cs="Times New Roman" w:hint="eastAsia"/>
          <w:sz w:val="28"/>
          <w:szCs w:val="28"/>
        </w:rPr>
        <w:t>上等福分、就是看人親近上帝、有時人心顯為上帝殿、為此總是教我眾心中潔凈、遠離情慾</w:t>
      </w:r>
      <w:r w:rsidR="006B303B" w:rsidRPr="00FD700E">
        <w:rPr>
          <w:rFonts w:ascii="Times New Roman" w:hAnsi="Times New Roman" w:cs="Times New Roman"/>
          <w:sz w:val="28"/>
          <w:szCs w:val="28"/>
        </w:rPr>
        <w:t xml:space="preserve"> </w:t>
      </w:r>
      <w:r w:rsidR="00FD700E" w:rsidRPr="00FD700E">
        <w:rPr>
          <w:rFonts w:ascii="Times New Roman" w:hAnsi="Times New Roman" w:cs="Times New Roman"/>
          <w:sz w:val="28"/>
          <w:szCs w:val="28"/>
        </w:rPr>
        <w:t>”</w:t>
      </w:r>
      <w:r w:rsidR="00E11473">
        <w:rPr>
          <w:rFonts w:ascii="Times New Roman" w:hAnsi="Times New Roman" w:cs="Times New Roman"/>
          <w:sz w:val="28"/>
          <w:szCs w:val="28"/>
        </w:rPr>
        <w:t xml:space="preserve"> – «в</w:t>
      </w:r>
      <w:r>
        <w:rPr>
          <w:rFonts w:ascii="Times New Roman" w:hAnsi="Times New Roman" w:cs="Times New Roman"/>
          <w:sz w:val="28"/>
          <w:szCs w:val="28"/>
        </w:rPr>
        <w:t>ысшее блаженство состоит в созерцании Бога и приближении к нему, когда сердце человеческое является обителью Самого Бога, а для этого требуется, что</w:t>
      </w:r>
      <w:r w:rsidR="00FD700E">
        <w:rPr>
          <w:rFonts w:ascii="Times New Roman" w:hAnsi="Times New Roman" w:cs="Times New Roman"/>
          <w:sz w:val="28"/>
          <w:szCs w:val="28"/>
        </w:rPr>
        <w:t>бы</w:t>
      </w:r>
      <w:r>
        <w:rPr>
          <w:rFonts w:ascii="Times New Roman" w:hAnsi="Times New Roman" w:cs="Times New Roman"/>
          <w:sz w:val="28"/>
          <w:szCs w:val="28"/>
        </w:rPr>
        <w:t xml:space="preserve"> сердце наше было свободно от</w:t>
      </w:r>
      <w:r w:rsidR="00E11473">
        <w:rPr>
          <w:rFonts w:ascii="Times New Roman" w:hAnsi="Times New Roman" w:cs="Times New Roman"/>
          <w:sz w:val="28"/>
          <w:szCs w:val="28"/>
        </w:rPr>
        <w:t xml:space="preserve"> страстей»</w:t>
      </w:r>
      <w:r w:rsidR="00544229">
        <w:rPr>
          <w:rStyle w:val="a5"/>
          <w:rFonts w:ascii="Times New Roman" w:hAnsi="Times New Roman" w:cs="Times New Roman"/>
          <w:sz w:val="28"/>
          <w:szCs w:val="28"/>
        </w:rPr>
        <w:footnoteReference w:id="70"/>
      </w:r>
      <w:r>
        <w:rPr>
          <w:rFonts w:ascii="Times New Roman" w:hAnsi="Times New Roman" w:cs="Times New Roman"/>
          <w:sz w:val="28"/>
          <w:szCs w:val="28"/>
        </w:rPr>
        <w:t>. Оба православных перевода «чистые сердцем» (</w:t>
      </w:r>
      <w:r w:rsidRPr="00DC442C">
        <w:rPr>
          <w:rFonts w:ascii="Times New Roman" w:hAnsi="Times New Roman" w:cs="Times New Roman"/>
          <w:sz w:val="28"/>
          <w:szCs w:val="28"/>
        </w:rPr>
        <w:t>καθαροὶ τῇ καρδίᾳ</w:t>
      </w:r>
      <w:r>
        <w:rPr>
          <w:rFonts w:ascii="Times New Roman" w:hAnsi="Times New Roman" w:cs="Times New Roman"/>
          <w:sz w:val="28"/>
          <w:szCs w:val="28"/>
        </w:rPr>
        <w:t xml:space="preserve">) </w:t>
      </w:r>
      <w:r w:rsidR="007E1CDF">
        <w:rPr>
          <w:rFonts w:ascii="Times New Roman" w:hAnsi="Times New Roman" w:cs="Times New Roman"/>
          <w:sz w:val="28"/>
          <w:szCs w:val="28"/>
        </w:rPr>
        <w:t>приводят</w:t>
      </w:r>
      <w:r>
        <w:rPr>
          <w:rFonts w:ascii="Times New Roman" w:hAnsi="Times New Roman" w:cs="Times New Roman"/>
          <w:sz w:val="28"/>
          <w:szCs w:val="28"/>
        </w:rPr>
        <w:t xml:space="preserve"> как </w:t>
      </w:r>
      <w:r w:rsidRPr="00D354F2">
        <w:rPr>
          <w:rFonts w:ascii="Times New Roman" w:hAnsi="Times New Roman" w:cs="Times New Roman" w:hint="eastAsia"/>
          <w:sz w:val="28"/>
          <w:szCs w:val="28"/>
        </w:rPr>
        <w:t>心</w:t>
      </w:r>
      <w:r w:rsidR="006B303B">
        <w:rPr>
          <w:rFonts w:ascii="Times New Roman" w:hAnsi="Times New Roman" w:cs="Times New Roman" w:hint="eastAsia"/>
          <w:sz w:val="28"/>
          <w:szCs w:val="28"/>
        </w:rPr>
        <w:t>淨</w:t>
      </w:r>
      <w:r w:rsidRPr="00D354F2">
        <w:rPr>
          <w:rFonts w:ascii="Times New Roman" w:hAnsi="Times New Roman" w:cs="Times New Roman" w:hint="eastAsia"/>
          <w:sz w:val="28"/>
          <w:szCs w:val="28"/>
        </w:rPr>
        <w:t>者</w:t>
      </w:r>
      <w:r w:rsidR="00AE6B8B">
        <w:rPr>
          <w:rFonts w:ascii="Times New Roman" w:hAnsi="Times New Roman" w:cs="Times New Roman"/>
          <w:sz w:val="28"/>
          <w:szCs w:val="28"/>
        </w:rPr>
        <w:t xml:space="preserve"> </w:t>
      </w:r>
      <w:r w:rsidR="00AE6B8B" w:rsidRPr="00AE6B8B">
        <w:rPr>
          <w:rFonts w:ascii="Times New Roman" w:hAnsi="Times New Roman" w:cs="Times New Roman"/>
          <w:i/>
          <w:sz w:val="28"/>
          <w:szCs w:val="28"/>
        </w:rPr>
        <w:t>синь цзинчжэ</w:t>
      </w:r>
      <w:r>
        <w:rPr>
          <w:rFonts w:ascii="Times New Roman" w:hAnsi="Times New Roman" w:cs="Times New Roman"/>
          <w:sz w:val="28"/>
          <w:szCs w:val="28"/>
        </w:rPr>
        <w:t xml:space="preserve">. Интересно, что однокоренные </w:t>
      </w:r>
      <w:r w:rsidR="002365ED" w:rsidRPr="002365ED">
        <w:rPr>
          <w:rFonts w:ascii="Times New Roman" w:hAnsi="Times New Roman" w:cs="Times New Roman"/>
          <w:sz w:val="28"/>
          <w:szCs w:val="28"/>
        </w:rPr>
        <w:t>‘</w:t>
      </w:r>
      <w:r>
        <w:rPr>
          <w:rFonts w:ascii="Times New Roman" w:hAnsi="Times New Roman" w:cs="Times New Roman"/>
          <w:sz w:val="28"/>
          <w:szCs w:val="28"/>
        </w:rPr>
        <w:t>нечистый дух</w:t>
      </w:r>
      <w:r w:rsidR="002365ED" w:rsidRPr="002365ED">
        <w:rPr>
          <w:rFonts w:ascii="Times New Roman" w:hAnsi="Times New Roman" w:cs="Times New Roman"/>
          <w:sz w:val="28"/>
          <w:szCs w:val="28"/>
        </w:rPr>
        <w:t>’</w:t>
      </w:r>
      <w:r>
        <w:rPr>
          <w:rFonts w:ascii="Times New Roman" w:hAnsi="Times New Roman" w:cs="Times New Roman"/>
          <w:sz w:val="28"/>
          <w:szCs w:val="28"/>
        </w:rPr>
        <w:t xml:space="preserve"> (</w:t>
      </w:r>
      <w:r w:rsidRPr="00A068CB">
        <w:rPr>
          <w:rFonts w:ascii="Times New Roman" w:hAnsi="Times New Roman" w:cs="Times New Roman"/>
          <w:sz w:val="28"/>
          <w:szCs w:val="28"/>
        </w:rPr>
        <w:t>τὸ ἀκάθαρτον πνεῦμα</w:t>
      </w:r>
      <w:r>
        <w:rPr>
          <w:rFonts w:ascii="Times New Roman" w:hAnsi="Times New Roman" w:cs="Times New Roman"/>
          <w:sz w:val="28"/>
          <w:szCs w:val="28"/>
        </w:rPr>
        <w:t xml:space="preserve">) и </w:t>
      </w:r>
      <w:r w:rsidR="002365ED" w:rsidRPr="002365ED">
        <w:rPr>
          <w:rFonts w:ascii="Times New Roman" w:hAnsi="Times New Roman" w:cs="Times New Roman"/>
          <w:sz w:val="28"/>
          <w:szCs w:val="28"/>
        </w:rPr>
        <w:t>‘</w:t>
      </w:r>
      <w:r>
        <w:rPr>
          <w:rFonts w:ascii="Times New Roman" w:hAnsi="Times New Roman" w:cs="Times New Roman"/>
          <w:sz w:val="28"/>
          <w:szCs w:val="28"/>
        </w:rPr>
        <w:t>нечистота</w:t>
      </w:r>
      <w:r w:rsidR="002365ED" w:rsidRPr="002365ED">
        <w:rPr>
          <w:rFonts w:ascii="Times New Roman" w:hAnsi="Times New Roman" w:cs="Times New Roman"/>
          <w:sz w:val="28"/>
          <w:szCs w:val="28"/>
        </w:rPr>
        <w:t>’</w:t>
      </w:r>
      <w:r>
        <w:rPr>
          <w:rFonts w:ascii="Times New Roman" w:hAnsi="Times New Roman" w:cs="Times New Roman"/>
          <w:sz w:val="28"/>
          <w:szCs w:val="28"/>
        </w:rPr>
        <w:t xml:space="preserve"> (</w:t>
      </w:r>
      <w:r w:rsidRPr="00A068CB">
        <w:rPr>
          <w:rFonts w:ascii="Times New Roman" w:hAnsi="Times New Roman" w:cs="Times New Roman"/>
          <w:sz w:val="28"/>
          <w:szCs w:val="28"/>
        </w:rPr>
        <w:t>ἀκαθαρσία</w:t>
      </w:r>
      <w:r>
        <w:rPr>
          <w:rFonts w:ascii="Times New Roman" w:hAnsi="Times New Roman" w:cs="Times New Roman"/>
          <w:sz w:val="28"/>
          <w:szCs w:val="28"/>
        </w:rPr>
        <w:t>) на ки</w:t>
      </w:r>
      <w:r w:rsidR="007E1CDF">
        <w:rPr>
          <w:rFonts w:ascii="Times New Roman" w:hAnsi="Times New Roman" w:cs="Times New Roman"/>
          <w:sz w:val="28"/>
          <w:szCs w:val="28"/>
        </w:rPr>
        <w:t>тайский язык будет переводиться совсем иначе</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hint="eastAsia"/>
          <w:sz w:val="28"/>
          <w:szCs w:val="28"/>
        </w:rPr>
        <w:t>邪神</w:t>
      </w:r>
      <w:r w:rsidR="007E1CDF" w:rsidRPr="007E1CDF">
        <w:rPr>
          <w:rFonts w:ascii="Times New Roman" w:hAnsi="Times New Roman" w:cs="Times New Roman"/>
          <w:i/>
          <w:sz w:val="28"/>
          <w:szCs w:val="28"/>
        </w:rPr>
        <w:t>яшэнь</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и </w:t>
      </w:r>
      <w:r w:rsidR="006B303B" w:rsidRPr="006B303B">
        <w:rPr>
          <w:rFonts w:ascii="Times New Roman" w:hAnsi="Times New Roman" w:cs="Times New Roman" w:hint="eastAsia"/>
          <w:sz w:val="28"/>
          <w:szCs w:val="28"/>
        </w:rPr>
        <w:t>污穢</w:t>
      </w:r>
      <w:r w:rsidR="006B303B">
        <w:rPr>
          <w:rFonts w:ascii="Times New Roman" w:hAnsi="Times New Roman" w:cs="Times New Roman"/>
          <w:i/>
          <w:sz w:val="28"/>
          <w:szCs w:val="28"/>
        </w:rPr>
        <w:t xml:space="preserve"> </w:t>
      </w:r>
      <w:r w:rsidR="007E1CDF" w:rsidRPr="007E1CDF">
        <w:rPr>
          <w:rFonts w:ascii="Times New Roman" w:hAnsi="Times New Roman" w:cs="Times New Roman"/>
          <w:i/>
          <w:sz w:val="28"/>
          <w:szCs w:val="28"/>
        </w:rPr>
        <w:t>ухуэй</w:t>
      </w:r>
      <w:r>
        <w:rPr>
          <w:rFonts w:ascii="Times New Roman" w:hAnsi="Times New Roman" w:cs="Times New Roman"/>
          <w:sz w:val="28"/>
          <w:szCs w:val="28"/>
        </w:rPr>
        <w:t xml:space="preserve"> соответственн</w:t>
      </w:r>
      <w:r w:rsidR="002365ED">
        <w:rPr>
          <w:rFonts w:ascii="Times New Roman" w:hAnsi="Times New Roman" w:cs="Times New Roman"/>
          <w:sz w:val="28"/>
          <w:szCs w:val="28"/>
        </w:rPr>
        <w:t xml:space="preserve">о, а глагол </w:t>
      </w:r>
      <w:r w:rsidR="002365ED" w:rsidRPr="002365ED">
        <w:rPr>
          <w:rFonts w:ascii="Times New Roman" w:hAnsi="Times New Roman" w:cs="Times New Roman"/>
          <w:sz w:val="28"/>
          <w:szCs w:val="28"/>
        </w:rPr>
        <w:t>‘</w:t>
      </w:r>
      <w:r w:rsidR="002365ED">
        <w:rPr>
          <w:rFonts w:ascii="Times New Roman" w:hAnsi="Times New Roman" w:cs="Times New Roman"/>
          <w:sz w:val="28"/>
          <w:szCs w:val="28"/>
        </w:rPr>
        <w:t>очищать, очищаться</w:t>
      </w:r>
      <w:r w:rsidR="002365ED" w:rsidRPr="002365ED">
        <w:rPr>
          <w:rFonts w:ascii="Times New Roman" w:hAnsi="Times New Roman" w:cs="Times New Roman"/>
          <w:sz w:val="28"/>
          <w:szCs w:val="28"/>
        </w:rPr>
        <w:t>’</w:t>
      </w:r>
      <w:r>
        <w:rPr>
          <w:rFonts w:ascii="Times New Roman" w:hAnsi="Times New Roman" w:cs="Times New Roman"/>
          <w:sz w:val="28"/>
          <w:szCs w:val="28"/>
        </w:rPr>
        <w:t xml:space="preserve"> (</w:t>
      </w:r>
      <w:r w:rsidRPr="005148A2">
        <w:rPr>
          <w:rFonts w:ascii="Times New Roman" w:hAnsi="Times New Roman" w:cs="Times New Roman"/>
          <w:sz w:val="28"/>
          <w:szCs w:val="28"/>
        </w:rPr>
        <w:t>καθαρίζω</w:t>
      </w:r>
      <w:r>
        <w:rPr>
          <w:rFonts w:ascii="Times New Roman" w:hAnsi="Times New Roman" w:cs="Times New Roman"/>
          <w:sz w:val="28"/>
          <w:szCs w:val="28"/>
        </w:rPr>
        <w:t xml:space="preserve">) </w:t>
      </w:r>
      <w:r w:rsidR="005A3937">
        <w:rPr>
          <w:rFonts w:ascii="Times New Roman" w:hAnsi="Times New Roman" w:cs="Times New Roman"/>
          <w:sz w:val="28"/>
          <w:szCs w:val="28"/>
        </w:rPr>
        <w:t>передаётся</w:t>
      </w:r>
      <w:r>
        <w:rPr>
          <w:rFonts w:ascii="Times New Roman" w:hAnsi="Times New Roman" w:cs="Times New Roman"/>
          <w:sz w:val="28"/>
          <w:szCs w:val="28"/>
        </w:rPr>
        <w:t xml:space="preserve"> при помощи морфемы </w:t>
      </w:r>
      <w:r w:rsidR="006B303B" w:rsidRPr="006B303B">
        <w:rPr>
          <w:rFonts w:ascii="Times New Roman" w:hAnsi="Times New Roman" w:cs="Times New Roman" w:hint="eastAsia"/>
          <w:sz w:val="28"/>
          <w:szCs w:val="28"/>
        </w:rPr>
        <w:t>潔</w:t>
      </w:r>
      <w:r w:rsidR="005A3937" w:rsidRPr="005A3937">
        <w:rPr>
          <w:rFonts w:ascii="Times New Roman" w:hAnsi="Times New Roman" w:cs="Times New Roman"/>
          <w:i/>
          <w:sz w:val="28"/>
          <w:szCs w:val="28"/>
        </w:rPr>
        <w:t>цзе</w:t>
      </w:r>
      <w:r>
        <w:rPr>
          <w:rFonts w:ascii="Times New Roman" w:hAnsi="Times New Roman" w:cs="Times New Roman"/>
          <w:sz w:val="28"/>
          <w:szCs w:val="28"/>
        </w:rPr>
        <w:t>.</w:t>
      </w:r>
    </w:p>
    <w:p w:rsidR="005358A6" w:rsidRPr="005358A6" w:rsidRDefault="007E1D0C" w:rsidP="00DC2AF2">
      <w:pPr>
        <w:ind w:firstLine="708"/>
        <w:rPr>
          <w:rFonts w:ascii="Times New Roman" w:hAnsi="Times New Roman" w:cs="Times New Roman"/>
          <w:sz w:val="28"/>
          <w:szCs w:val="28"/>
        </w:rPr>
      </w:pPr>
      <w:r>
        <w:rPr>
          <w:rFonts w:ascii="Times New Roman" w:hAnsi="Times New Roman" w:cs="Times New Roman"/>
          <w:sz w:val="28"/>
          <w:szCs w:val="28"/>
        </w:rPr>
        <w:t xml:space="preserve">Седьмое блаженство </w:t>
      </w:r>
      <w:r w:rsidR="005A3937">
        <w:rPr>
          <w:rFonts w:ascii="Times New Roman" w:hAnsi="Times New Roman" w:cs="Times New Roman"/>
          <w:sz w:val="28"/>
          <w:szCs w:val="28"/>
        </w:rPr>
        <w:t>дано следующим</w:t>
      </w:r>
      <w:r>
        <w:rPr>
          <w:rFonts w:ascii="Times New Roman" w:hAnsi="Times New Roman" w:cs="Times New Roman"/>
          <w:sz w:val="28"/>
          <w:szCs w:val="28"/>
        </w:rPr>
        <w:t xml:space="preserve"> образом: б</w:t>
      </w:r>
      <w:r w:rsidRPr="00C14D5D">
        <w:rPr>
          <w:rFonts w:ascii="Times New Roman" w:hAnsi="Times New Roman" w:cs="Times New Roman"/>
          <w:sz w:val="28"/>
          <w:szCs w:val="28"/>
        </w:rPr>
        <w:t>лаженны миротворцы, ибо они будут наречены сынами Божиими</w:t>
      </w:r>
      <w:r>
        <w:rPr>
          <w:rFonts w:ascii="Times New Roman" w:hAnsi="Times New Roman" w:cs="Times New Roman"/>
          <w:sz w:val="28"/>
          <w:szCs w:val="28"/>
        </w:rPr>
        <w:t>. Миротворцы (</w:t>
      </w:r>
      <w:r w:rsidRPr="00BB70B3">
        <w:rPr>
          <w:rFonts w:ascii="Times New Roman" w:hAnsi="Times New Roman" w:cs="Times New Roman"/>
          <w:sz w:val="28"/>
          <w:szCs w:val="28"/>
        </w:rPr>
        <w:t>οἱ εἰρηνοποιοί</w:t>
      </w:r>
      <w:r>
        <w:rPr>
          <w:rFonts w:ascii="Times New Roman" w:hAnsi="Times New Roman" w:cs="Times New Roman"/>
          <w:sz w:val="28"/>
          <w:szCs w:val="28"/>
        </w:rPr>
        <w:t>) в переводе на китайский русскими миссионерами были названы</w:t>
      </w:r>
      <w:r w:rsidRPr="0029473B">
        <w:rPr>
          <w:rFonts w:ascii="Times New Roman" w:hAnsi="Times New Roman" w:cs="Times New Roman" w:hint="eastAsia"/>
          <w:sz w:val="28"/>
          <w:szCs w:val="28"/>
        </w:rPr>
        <w:t>行和者</w:t>
      </w:r>
      <w:r w:rsidR="005A3937">
        <w:rPr>
          <w:rFonts w:ascii="Times New Roman" w:hAnsi="Times New Roman" w:cs="Times New Roman"/>
          <w:sz w:val="28"/>
          <w:szCs w:val="28"/>
        </w:rPr>
        <w:t xml:space="preserve"> </w:t>
      </w:r>
      <w:r w:rsidR="005A3937" w:rsidRPr="005A3937">
        <w:rPr>
          <w:rFonts w:ascii="Times New Roman" w:hAnsi="Times New Roman" w:cs="Times New Roman"/>
          <w:i/>
          <w:sz w:val="28"/>
          <w:szCs w:val="28"/>
        </w:rPr>
        <w:lastRenderedPageBreak/>
        <w:t>синхэчжэ</w:t>
      </w:r>
      <w:r>
        <w:rPr>
          <w:rFonts w:ascii="Times New Roman" w:hAnsi="Times New Roman" w:cs="Times New Roman"/>
          <w:sz w:val="28"/>
          <w:szCs w:val="28"/>
        </w:rPr>
        <w:t xml:space="preserve"> и</w:t>
      </w:r>
      <w:r w:rsidRPr="0029473B">
        <w:rPr>
          <w:rFonts w:ascii="Times New Roman" w:hAnsi="Times New Roman" w:cs="Times New Roman"/>
          <w:sz w:val="28"/>
          <w:szCs w:val="28"/>
        </w:rPr>
        <w:t xml:space="preserve"> </w:t>
      </w:r>
      <w:r w:rsidRPr="0029473B">
        <w:rPr>
          <w:rFonts w:ascii="Times New Roman" w:hAnsi="Times New Roman" w:cs="Times New Roman" w:hint="eastAsia"/>
          <w:sz w:val="28"/>
          <w:szCs w:val="28"/>
        </w:rPr>
        <w:t>行安和人</w:t>
      </w:r>
      <w:r w:rsidR="005A3937">
        <w:rPr>
          <w:rFonts w:ascii="Times New Roman" w:hAnsi="Times New Roman" w:cs="Times New Roman"/>
          <w:sz w:val="28"/>
          <w:szCs w:val="28"/>
        </w:rPr>
        <w:t xml:space="preserve"> </w:t>
      </w:r>
      <w:r w:rsidR="005A3937" w:rsidRPr="005A3937">
        <w:rPr>
          <w:rFonts w:ascii="Times New Roman" w:hAnsi="Times New Roman" w:cs="Times New Roman"/>
          <w:i/>
          <w:sz w:val="28"/>
          <w:szCs w:val="28"/>
        </w:rPr>
        <w:t>син аньхэ жэнь</w:t>
      </w:r>
      <w:r w:rsidR="005358A6">
        <w:rPr>
          <w:rFonts w:ascii="Times New Roman" w:hAnsi="Times New Roman" w:cs="Times New Roman"/>
          <w:sz w:val="28"/>
          <w:szCs w:val="28"/>
        </w:rPr>
        <w:t xml:space="preserve">, при этом </w:t>
      </w:r>
      <w:r w:rsidR="005358A6" w:rsidRPr="005358A6">
        <w:rPr>
          <w:rFonts w:ascii="Times New Roman" w:hAnsi="Times New Roman" w:cs="Times New Roman"/>
          <w:sz w:val="28"/>
          <w:szCs w:val="28"/>
        </w:rPr>
        <w:t>‘</w:t>
      </w:r>
      <w:r w:rsidR="005358A6">
        <w:rPr>
          <w:rFonts w:ascii="Times New Roman" w:hAnsi="Times New Roman" w:cs="Times New Roman"/>
          <w:sz w:val="28"/>
          <w:szCs w:val="28"/>
        </w:rPr>
        <w:t>мир</w:t>
      </w:r>
      <w:r w:rsidR="005358A6" w:rsidRPr="005358A6">
        <w:rPr>
          <w:rFonts w:ascii="Times New Roman" w:hAnsi="Times New Roman" w:cs="Times New Roman"/>
          <w:sz w:val="28"/>
          <w:szCs w:val="28"/>
        </w:rPr>
        <w:t>’</w:t>
      </w:r>
      <w:r w:rsidR="005358A6">
        <w:rPr>
          <w:rFonts w:ascii="Times New Roman" w:hAnsi="Times New Roman" w:cs="Times New Roman"/>
          <w:sz w:val="28"/>
          <w:szCs w:val="28"/>
        </w:rPr>
        <w:t xml:space="preserve"> здесь использован в значении </w:t>
      </w:r>
      <w:r w:rsidR="005358A6" w:rsidRPr="005358A6">
        <w:rPr>
          <w:rFonts w:ascii="Times New Roman" w:hAnsi="Times New Roman" w:cs="Times New Roman"/>
          <w:sz w:val="28"/>
          <w:szCs w:val="28"/>
        </w:rPr>
        <w:t>‘</w:t>
      </w:r>
      <w:r w:rsidR="005358A6">
        <w:rPr>
          <w:rFonts w:ascii="Times New Roman" w:hAnsi="Times New Roman" w:cs="Times New Roman"/>
          <w:sz w:val="28"/>
          <w:szCs w:val="28"/>
        </w:rPr>
        <w:t>согласие</w:t>
      </w:r>
      <w:r w:rsidR="005358A6" w:rsidRPr="005358A6">
        <w:rPr>
          <w:rFonts w:ascii="Times New Roman" w:hAnsi="Times New Roman" w:cs="Times New Roman"/>
          <w:sz w:val="28"/>
          <w:szCs w:val="28"/>
        </w:rPr>
        <w:t>’</w:t>
      </w:r>
      <w:r w:rsidR="005358A6">
        <w:rPr>
          <w:rFonts w:ascii="Times New Roman" w:hAnsi="Times New Roman" w:cs="Times New Roman"/>
          <w:sz w:val="28"/>
          <w:szCs w:val="28"/>
        </w:rPr>
        <w:t xml:space="preserve">, </w:t>
      </w:r>
      <w:r w:rsidR="005358A6" w:rsidRPr="005358A6">
        <w:rPr>
          <w:rFonts w:ascii="Times New Roman" w:hAnsi="Times New Roman" w:cs="Times New Roman"/>
          <w:sz w:val="28"/>
          <w:szCs w:val="28"/>
        </w:rPr>
        <w:t>‘</w:t>
      </w:r>
      <w:r w:rsidR="005358A6">
        <w:rPr>
          <w:rFonts w:ascii="Times New Roman" w:hAnsi="Times New Roman" w:cs="Times New Roman"/>
          <w:sz w:val="28"/>
          <w:szCs w:val="28"/>
        </w:rPr>
        <w:t>мириться</w:t>
      </w:r>
      <w:r w:rsidR="005358A6" w:rsidRPr="005358A6">
        <w:rPr>
          <w:rFonts w:ascii="Times New Roman" w:hAnsi="Times New Roman" w:cs="Times New Roman"/>
          <w:sz w:val="28"/>
          <w:szCs w:val="28"/>
        </w:rPr>
        <w:t>’</w:t>
      </w:r>
      <w:r w:rsidR="005358A6">
        <w:rPr>
          <w:rFonts w:ascii="Times New Roman" w:hAnsi="Times New Roman" w:cs="Times New Roman"/>
          <w:sz w:val="28"/>
          <w:szCs w:val="28"/>
        </w:rPr>
        <w:t>.</w:t>
      </w:r>
    </w:p>
    <w:p w:rsidR="00DC2AF2" w:rsidRPr="006D545B" w:rsidRDefault="000769B9" w:rsidP="00DC2AF2">
      <w:pPr>
        <w:ind w:firstLine="708"/>
        <w:rPr>
          <w:rFonts w:ascii="Times New Roman" w:hAnsi="Times New Roman" w:cs="Times New Roman"/>
          <w:sz w:val="28"/>
          <w:szCs w:val="28"/>
        </w:rPr>
      </w:pPr>
      <w:r w:rsidRPr="000769B9">
        <w:rPr>
          <w:rFonts w:ascii="Times New Roman" w:hAnsi="Times New Roman" w:cs="Times New Roman"/>
          <w:sz w:val="28"/>
          <w:szCs w:val="28"/>
        </w:rPr>
        <w:t>В целом же</w:t>
      </w:r>
      <w:r>
        <w:rPr>
          <w:rFonts w:ascii="Times New Roman" w:hAnsi="Times New Roman" w:cs="Times New Roman"/>
          <w:i/>
          <w:sz w:val="28"/>
          <w:szCs w:val="28"/>
        </w:rPr>
        <w:t xml:space="preserve"> м</w:t>
      </w:r>
      <w:r w:rsidR="007E1D0C" w:rsidRPr="005358A6">
        <w:rPr>
          <w:rFonts w:ascii="Times New Roman" w:hAnsi="Times New Roman" w:cs="Times New Roman"/>
          <w:i/>
          <w:sz w:val="28"/>
          <w:szCs w:val="28"/>
        </w:rPr>
        <w:t>ир</w:t>
      </w:r>
      <w:r w:rsidR="007E1D0C" w:rsidRPr="009403D0">
        <w:rPr>
          <w:rFonts w:ascii="Times New Roman" w:hAnsi="Times New Roman" w:cs="Times New Roman"/>
          <w:sz w:val="28"/>
          <w:szCs w:val="28"/>
        </w:rPr>
        <w:t xml:space="preserve"> </w:t>
      </w:r>
      <w:r w:rsidR="007E1D0C">
        <w:rPr>
          <w:rFonts w:ascii="Times New Roman" w:hAnsi="Times New Roman" w:cs="Times New Roman"/>
          <w:sz w:val="28"/>
          <w:szCs w:val="28"/>
        </w:rPr>
        <w:t>в</w:t>
      </w:r>
      <w:r w:rsidR="007E1D0C" w:rsidRPr="009403D0">
        <w:rPr>
          <w:rFonts w:ascii="Times New Roman" w:hAnsi="Times New Roman" w:cs="Times New Roman"/>
          <w:sz w:val="28"/>
          <w:szCs w:val="28"/>
        </w:rPr>
        <w:t xml:space="preserve"> </w:t>
      </w:r>
      <w:r w:rsidR="007E1D0C">
        <w:rPr>
          <w:rFonts w:ascii="Times New Roman" w:hAnsi="Times New Roman" w:cs="Times New Roman"/>
          <w:sz w:val="28"/>
          <w:szCs w:val="28"/>
        </w:rPr>
        <w:t>Евангелии</w:t>
      </w:r>
      <w:r w:rsidR="007E1D0C" w:rsidRPr="009403D0">
        <w:rPr>
          <w:rFonts w:ascii="Times New Roman" w:hAnsi="Times New Roman" w:cs="Times New Roman"/>
          <w:sz w:val="28"/>
          <w:szCs w:val="28"/>
        </w:rPr>
        <w:t xml:space="preserve"> </w:t>
      </w:r>
      <w:r w:rsidR="007E1D0C">
        <w:rPr>
          <w:rFonts w:ascii="Times New Roman" w:hAnsi="Times New Roman" w:cs="Times New Roman"/>
          <w:sz w:val="28"/>
          <w:szCs w:val="28"/>
        </w:rPr>
        <w:t>трактуется</w:t>
      </w:r>
      <w:r w:rsidR="007E1D0C" w:rsidRPr="009403D0">
        <w:rPr>
          <w:rFonts w:ascii="Times New Roman" w:hAnsi="Times New Roman" w:cs="Times New Roman"/>
          <w:sz w:val="28"/>
          <w:szCs w:val="28"/>
        </w:rPr>
        <w:t xml:space="preserve"> </w:t>
      </w:r>
      <w:r w:rsidR="007E1D0C">
        <w:rPr>
          <w:rFonts w:ascii="Times New Roman" w:hAnsi="Times New Roman" w:cs="Times New Roman"/>
          <w:sz w:val="28"/>
          <w:szCs w:val="28"/>
        </w:rPr>
        <w:t>по</w:t>
      </w:r>
      <w:r w:rsidR="007E1D0C" w:rsidRPr="009403D0">
        <w:rPr>
          <w:rFonts w:ascii="Times New Roman" w:hAnsi="Times New Roman" w:cs="Times New Roman"/>
          <w:sz w:val="28"/>
          <w:szCs w:val="28"/>
        </w:rPr>
        <w:t>-</w:t>
      </w:r>
      <w:r w:rsidR="007E1D0C">
        <w:rPr>
          <w:rFonts w:ascii="Times New Roman" w:hAnsi="Times New Roman" w:cs="Times New Roman"/>
          <w:sz w:val="28"/>
          <w:szCs w:val="28"/>
        </w:rPr>
        <w:t>разному</w:t>
      </w:r>
      <w:r w:rsidR="007E1D0C" w:rsidRPr="009403D0">
        <w:rPr>
          <w:rFonts w:ascii="Times New Roman" w:hAnsi="Times New Roman" w:cs="Times New Roman"/>
          <w:sz w:val="28"/>
          <w:szCs w:val="28"/>
        </w:rPr>
        <w:t>.</w:t>
      </w:r>
      <w:r w:rsidR="007E1D0C">
        <w:rPr>
          <w:rFonts w:ascii="Times New Roman" w:hAnsi="Times New Roman" w:cs="Times New Roman"/>
          <w:sz w:val="28"/>
          <w:szCs w:val="28"/>
        </w:rPr>
        <w:t xml:space="preserve"> </w:t>
      </w:r>
      <w:r w:rsidR="00DC2AF2">
        <w:rPr>
          <w:rFonts w:ascii="Times New Roman" w:hAnsi="Times New Roman" w:cs="Times New Roman"/>
          <w:sz w:val="28"/>
          <w:szCs w:val="28"/>
        </w:rPr>
        <w:t xml:space="preserve">Например, в словаре церковных терминов иером. Исайя приводит выражение </w:t>
      </w:r>
      <w:r w:rsidR="00DC2AF2" w:rsidRPr="00A12798">
        <w:rPr>
          <w:rFonts w:ascii="Times New Roman" w:hAnsi="Times New Roman" w:cs="Times New Roman"/>
          <w:sz w:val="28"/>
          <w:szCs w:val="28"/>
        </w:rPr>
        <w:t>普世之</w:t>
      </w:r>
      <w:r w:rsidR="00DC2AF2" w:rsidRPr="00A12798">
        <w:rPr>
          <w:rFonts w:ascii="Times New Roman" w:hAnsi="Times New Roman" w:cs="Times New Roman" w:hint="eastAsia"/>
          <w:sz w:val="28"/>
          <w:szCs w:val="28"/>
        </w:rPr>
        <w:t>睦</w:t>
      </w:r>
      <w:r w:rsidR="00DC2AF2">
        <w:rPr>
          <w:rFonts w:ascii="Times New Roman" w:hAnsi="Times New Roman" w:cs="Times New Roman"/>
          <w:sz w:val="28"/>
          <w:szCs w:val="28"/>
        </w:rPr>
        <w:t xml:space="preserve"> </w:t>
      </w:r>
      <w:r w:rsidR="00DC2AF2" w:rsidRPr="00DC2AF2">
        <w:rPr>
          <w:rFonts w:ascii="Times New Roman" w:hAnsi="Times New Roman" w:cs="Times New Roman"/>
          <w:i/>
          <w:sz w:val="28"/>
          <w:szCs w:val="28"/>
        </w:rPr>
        <w:t>пу ши чжи му мир</w:t>
      </w:r>
      <w:r w:rsidR="00DC2AF2">
        <w:rPr>
          <w:rFonts w:ascii="Times New Roman" w:hAnsi="Times New Roman" w:cs="Times New Roman"/>
          <w:sz w:val="28"/>
          <w:szCs w:val="28"/>
        </w:rPr>
        <w:t xml:space="preserve"> всего ми</w:t>
      </w:r>
      <w:r w:rsidR="00DC2AF2" w:rsidRPr="00A12798">
        <w:rPr>
          <w:rFonts w:ascii="Times New Roman" w:hAnsi="Times New Roman" w:cs="Times New Roman"/>
          <w:sz w:val="28"/>
          <w:szCs w:val="28"/>
        </w:rPr>
        <w:t>ра</w:t>
      </w:r>
      <w:r w:rsidR="00DC2AF2">
        <w:rPr>
          <w:rFonts w:ascii="Times New Roman" w:hAnsi="Times New Roman" w:cs="Times New Roman"/>
          <w:sz w:val="28"/>
          <w:szCs w:val="28"/>
        </w:rPr>
        <w:t xml:space="preserve">, а во время литургии можно услышать фразу  </w:t>
      </w:r>
      <w:r w:rsidR="00DC2AF2" w:rsidRPr="00DC2AF2">
        <w:rPr>
          <w:rFonts w:ascii="Times New Roman" w:hAnsi="Times New Roman" w:cs="Times New Roman"/>
          <w:sz w:val="28"/>
          <w:szCs w:val="28"/>
        </w:rPr>
        <w:t>“</w:t>
      </w:r>
      <w:r w:rsidR="00DC2AF2" w:rsidRPr="00A12798">
        <w:rPr>
          <w:rFonts w:ascii="Times New Roman" w:hAnsi="Times New Roman" w:cs="Times New Roman"/>
          <w:sz w:val="28"/>
          <w:szCs w:val="28"/>
        </w:rPr>
        <w:t>安寜于衆</w:t>
      </w:r>
      <w:r w:rsidR="00DC2AF2">
        <w:rPr>
          <w:rFonts w:ascii="Times New Roman" w:hAnsi="Times New Roman" w:cs="Times New Roman"/>
          <w:sz w:val="28"/>
          <w:szCs w:val="28"/>
        </w:rPr>
        <w:t>!</w:t>
      </w:r>
      <w:r w:rsidR="00DC2AF2" w:rsidRPr="00DC2AF2">
        <w:rPr>
          <w:rFonts w:ascii="Times New Roman" w:hAnsi="Times New Roman" w:cs="Times New Roman"/>
          <w:sz w:val="28"/>
          <w:szCs w:val="28"/>
        </w:rPr>
        <w:t xml:space="preserve">” </w:t>
      </w:r>
      <w:r w:rsidR="00DC2AF2">
        <w:rPr>
          <w:rFonts w:ascii="Times New Roman" w:hAnsi="Times New Roman" w:cs="Times New Roman"/>
          <w:sz w:val="28"/>
          <w:szCs w:val="28"/>
        </w:rPr>
        <w:t xml:space="preserve"> </w:t>
      </w:r>
      <w:r w:rsidR="00DC2AF2" w:rsidRPr="00DC2AF2">
        <w:rPr>
          <w:rFonts w:ascii="Times New Roman" w:hAnsi="Times New Roman" w:cs="Times New Roman"/>
          <w:i/>
          <w:sz w:val="28"/>
          <w:szCs w:val="28"/>
        </w:rPr>
        <w:t>ань нин юй чжун</w:t>
      </w:r>
      <w:r w:rsidR="00DC2AF2">
        <w:rPr>
          <w:rFonts w:ascii="Times New Roman" w:hAnsi="Times New Roman" w:cs="Times New Roman"/>
          <w:sz w:val="28"/>
          <w:szCs w:val="28"/>
        </w:rPr>
        <w:t xml:space="preserve"> </w:t>
      </w:r>
      <w:r w:rsidR="00DC2AF2" w:rsidRPr="00A12798">
        <w:rPr>
          <w:rFonts w:ascii="Times New Roman" w:hAnsi="Times New Roman" w:cs="Times New Roman"/>
          <w:sz w:val="28"/>
          <w:szCs w:val="28"/>
        </w:rPr>
        <w:t>Мир все</w:t>
      </w:r>
      <w:r w:rsidR="00DC2AF2">
        <w:rPr>
          <w:rFonts w:ascii="Times New Roman" w:hAnsi="Times New Roman" w:cs="Times New Roman"/>
          <w:sz w:val="28"/>
          <w:szCs w:val="28"/>
        </w:rPr>
        <w:t xml:space="preserve">м! </w:t>
      </w:r>
    </w:p>
    <w:p w:rsidR="005A3937" w:rsidRDefault="005A3937" w:rsidP="006D545B">
      <w:pPr>
        <w:ind w:firstLine="708"/>
        <w:rPr>
          <w:rFonts w:ascii="Times New Roman" w:hAnsi="Times New Roman" w:cs="Times New Roman"/>
          <w:sz w:val="28"/>
          <w:szCs w:val="28"/>
        </w:rPr>
      </w:pPr>
      <w:r>
        <w:rPr>
          <w:rFonts w:ascii="Times New Roman" w:hAnsi="Times New Roman" w:cs="Times New Roman"/>
          <w:sz w:val="28"/>
          <w:szCs w:val="28"/>
        </w:rPr>
        <w:t>Вслед за словарём «Ключевые термины Нового Завета» приведём следующую классификацию</w:t>
      </w:r>
      <w:r w:rsidR="00CC1456">
        <w:rPr>
          <w:rFonts w:ascii="Times New Roman" w:hAnsi="Times New Roman" w:cs="Times New Roman"/>
          <w:sz w:val="28"/>
          <w:szCs w:val="28"/>
        </w:rPr>
        <w:t xml:space="preserve"> слова </w:t>
      </w:r>
      <w:r w:rsidR="00CC1456" w:rsidRPr="00CC1456">
        <w:rPr>
          <w:rFonts w:ascii="Times New Roman" w:hAnsi="Times New Roman" w:cs="Times New Roman"/>
          <w:sz w:val="28"/>
          <w:szCs w:val="28"/>
        </w:rPr>
        <w:t>‘</w:t>
      </w:r>
      <w:r w:rsidR="00CC1456">
        <w:rPr>
          <w:rFonts w:ascii="Times New Roman" w:hAnsi="Times New Roman" w:cs="Times New Roman"/>
          <w:sz w:val="28"/>
          <w:szCs w:val="28"/>
        </w:rPr>
        <w:t>мир</w:t>
      </w:r>
      <w:r w:rsidR="00CC1456" w:rsidRPr="00CC1456">
        <w:rPr>
          <w:rFonts w:ascii="Times New Roman" w:hAnsi="Times New Roman" w:cs="Times New Roman"/>
          <w:sz w:val="28"/>
          <w:szCs w:val="28"/>
        </w:rPr>
        <w:t>’</w:t>
      </w:r>
      <w:r w:rsidR="00990F2D">
        <w:rPr>
          <w:rStyle w:val="a5"/>
          <w:rFonts w:ascii="Times New Roman" w:hAnsi="Times New Roman" w:cs="Times New Roman"/>
          <w:sz w:val="28"/>
          <w:szCs w:val="28"/>
        </w:rPr>
        <w:footnoteReference w:id="71"/>
      </w:r>
      <w:r>
        <w:rPr>
          <w:rFonts w:ascii="Times New Roman" w:hAnsi="Times New Roman" w:cs="Times New Roman"/>
          <w:sz w:val="28"/>
          <w:szCs w:val="28"/>
        </w:rPr>
        <w:t>:</w:t>
      </w:r>
    </w:p>
    <w:p w:rsidR="005A3937" w:rsidRPr="00C553B8" w:rsidRDefault="005A3937" w:rsidP="00C553B8">
      <w:pPr>
        <w:pStyle w:val="a6"/>
        <w:numPr>
          <w:ilvl w:val="0"/>
          <w:numId w:val="13"/>
        </w:numPr>
        <w:rPr>
          <w:rFonts w:ascii="Times New Roman" w:hAnsi="Times New Roman" w:cs="Times New Roman"/>
          <w:sz w:val="28"/>
          <w:szCs w:val="28"/>
        </w:rPr>
      </w:pPr>
      <w:r w:rsidRPr="00C553B8">
        <w:rPr>
          <w:rFonts w:ascii="Times New Roman" w:hAnsi="Times New Roman" w:cs="Times New Roman"/>
          <w:sz w:val="28"/>
          <w:szCs w:val="28"/>
        </w:rPr>
        <w:t>Вселенная, которую сотворил Господь, включая небо и землю</w:t>
      </w:r>
      <w:r w:rsidR="00990F2D" w:rsidRPr="00C553B8">
        <w:rPr>
          <w:rFonts w:ascii="Times New Roman" w:hAnsi="Times New Roman" w:cs="Times New Roman"/>
          <w:sz w:val="28"/>
          <w:szCs w:val="28"/>
        </w:rPr>
        <w:t>.</w:t>
      </w:r>
    </w:p>
    <w:p w:rsidR="00C553B8" w:rsidRPr="00183117" w:rsidRDefault="0029270F" w:rsidP="00C553B8">
      <w:pPr>
        <w:ind w:firstLine="708"/>
        <w:rPr>
          <w:rFonts w:ascii="Times New Roman" w:hAnsi="Times New Roman" w:cs="Times New Roman"/>
          <w:sz w:val="28"/>
          <w:szCs w:val="28"/>
        </w:rPr>
      </w:pPr>
      <w:r w:rsidRPr="0029270F">
        <w:rPr>
          <w:rFonts w:ascii="Times New Roman" w:hAnsi="Times New Roman" w:cs="Times New Roman"/>
          <w:sz w:val="28"/>
          <w:szCs w:val="28"/>
        </w:rPr>
        <w:t>“</w:t>
      </w:r>
      <w:r w:rsidR="006B303B">
        <w:rPr>
          <w:rFonts w:ascii="Times New Roman" w:hAnsi="Times New Roman" w:cs="Times New Roman" w:hint="eastAsia"/>
          <w:sz w:val="28"/>
          <w:szCs w:val="28"/>
        </w:rPr>
        <w:t>我將啟口設喩創世來所蘊奧者</w:t>
      </w:r>
      <w:r w:rsidR="007745EA">
        <w:rPr>
          <w:rFonts w:ascii="Times New Roman" w:hAnsi="Times New Roman" w:cs="Times New Roman"/>
          <w:sz w:val="28"/>
          <w:szCs w:val="28"/>
        </w:rPr>
        <w:t xml:space="preserve"> </w:t>
      </w:r>
      <w:r w:rsidR="007745EA" w:rsidRPr="007745EA">
        <w:rPr>
          <w:rFonts w:ascii="Times New Roman" w:hAnsi="Times New Roman" w:cs="Times New Roman"/>
          <w:sz w:val="28"/>
          <w:szCs w:val="28"/>
        </w:rPr>
        <w:t xml:space="preserve">/ </w:t>
      </w:r>
      <w:r w:rsidR="00041E5A" w:rsidRPr="00C553B8">
        <w:rPr>
          <w:rFonts w:ascii="Times New Roman" w:hAnsi="Times New Roman" w:cs="Times New Roman" w:hint="eastAsia"/>
          <w:sz w:val="28"/>
          <w:szCs w:val="28"/>
        </w:rPr>
        <w:t>將創世以來所隱秘者詞吐之</w:t>
      </w:r>
      <w:r w:rsidRPr="0029270F">
        <w:rPr>
          <w:rFonts w:ascii="Times New Roman" w:hAnsi="Times New Roman" w:cs="Times New Roman"/>
          <w:sz w:val="28"/>
          <w:szCs w:val="28"/>
        </w:rPr>
        <w:t>”</w:t>
      </w:r>
      <w:r w:rsidR="007745EA" w:rsidRPr="007745EA">
        <w:rPr>
          <w:rFonts w:ascii="Times New Roman" w:hAnsi="Times New Roman" w:cs="Times New Roman"/>
          <w:sz w:val="28"/>
          <w:szCs w:val="28"/>
        </w:rPr>
        <w:t xml:space="preserve"> – </w:t>
      </w:r>
      <w:r w:rsidR="007745EA" w:rsidRPr="00C553B8">
        <w:rPr>
          <w:rFonts w:ascii="Times New Roman" w:hAnsi="Times New Roman" w:cs="Times New Roman"/>
          <w:sz w:val="28"/>
          <w:szCs w:val="28"/>
        </w:rPr>
        <w:t>изрек</w:t>
      </w:r>
      <w:r w:rsidR="0064364A">
        <w:rPr>
          <w:rFonts w:ascii="Times New Roman" w:hAnsi="Times New Roman" w:cs="Times New Roman"/>
          <w:sz w:val="28"/>
          <w:szCs w:val="28"/>
        </w:rPr>
        <w:t>у сокровенное от создания мира</w:t>
      </w:r>
      <w:r w:rsidR="0064364A" w:rsidRPr="001230B9">
        <w:rPr>
          <w:rFonts w:ascii="Times New Roman" w:hAnsi="Times New Roman" w:cs="Times New Roman"/>
          <w:sz w:val="28"/>
          <w:szCs w:val="28"/>
        </w:rPr>
        <w:t xml:space="preserve"> ‘</w:t>
      </w:r>
      <w:r w:rsidR="0064364A" w:rsidRPr="00C553B8">
        <w:rPr>
          <w:rFonts w:ascii="Times New Roman" w:hAnsi="Times New Roman" w:cs="Times New Roman"/>
          <w:sz w:val="28"/>
          <w:szCs w:val="28"/>
        </w:rPr>
        <w:t>ἐρεύξομαι κεκρυμμένα ἀπὸ καταβολῆς κό</w:t>
      </w:r>
      <w:r w:rsidR="0064364A">
        <w:rPr>
          <w:rFonts w:ascii="Times New Roman" w:hAnsi="Times New Roman" w:cs="Times New Roman"/>
          <w:sz w:val="28"/>
          <w:szCs w:val="28"/>
        </w:rPr>
        <w:t>σμου</w:t>
      </w:r>
      <w:r w:rsidR="0064364A" w:rsidRPr="001230B9">
        <w:rPr>
          <w:rFonts w:ascii="Times New Roman" w:hAnsi="Times New Roman" w:cs="Times New Roman"/>
          <w:sz w:val="28"/>
          <w:szCs w:val="28"/>
        </w:rPr>
        <w:t>’</w:t>
      </w:r>
      <w:r w:rsidR="0064364A" w:rsidRPr="00C553B8">
        <w:rPr>
          <w:rFonts w:ascii="Times New Roman" w:hAnsi="Times New Roman" w:cs="Times New Roman"/>
          <w:sz w:val="28"/>
          <w:szCs w:val="28"/>
        </w:rPr>
        <w:t xml:space="preserve"> </w:t>
      </w:r>
      <w:r w:rsidR="007745EA" w:rsidRPr="00C553B8">
        <w:rPr>
          <w:rFonts w:ascii="Times New Roman" w:hAnsi="Times New Roman" w:cs="Times New Roman"/>
          <w:sz w:val="28"/>
          <w:szCs w:val="28"/>
        </w:rPr>
        <w:t>(Мф.13:35)</w:t>
      </w:r>
      <w:r w:rsidR="001230B9">
        <w:rPr>
          <w:rFonts w:ascii="Times New Roman" w:hAnsi="Times New Roman" w:cs="Times New Roman"/>
          <w:sz w:val="28"/>
          <w:szCs w:val="28"/>
        </w:rPr>
        <w:t>. Устойчивое сочетание</w:t>
      </w:r>
      <w:r w:rsidR="001230B9" w:rsidRPr="001230B9">
        <w:rPr>
          <w:rFonts w:ascii="Times New Roman" w:hAnsi="Times New Roman" w:cs="Times New Roman"/>
          <w:sz w:val="28"/>
          <w:szCs w:val="28"/>
        </w:rPr>
        <w:t xml:space="preserve"> ‘</w:t>
      </w:r>
      <w:r w:rsidR="001230B9">
        <w:rPr>
          <w:rFonts w:ascii="Times New Roman" w:hAnsi="Times New Roman" w:cs="Times New Roman"/>
          <w:sz w:val="28"/>
          <w:szCs w:val="28"/>
        </w:rPr>
        <w:t>сотворение мира</w:t>
      </w:r>
      <w:r w:rsidR="001230B9" w:rsidRPr="001230B9">
        <w:rPr>
          <w:rFonts w:ascii="Times New Roman" w:hAnsi="Times New Roman" w:cs="Times New Roman"/>
          <w:sz w:val="28"/>
          <w:szCs w:val="28"/>
        </w:rPr>
        <w:t>’</w:t>
      </w:r>
      <w:r w:rsidR="00183117">
        <w:rPr>
          <w:rFonts w:ascii="Times New Roman" w:hAnsi="Times New Roman" w:cs="Times New Roman"/>
          <w:sz w:val="28"/>
          <w:szCs w:val="28"/>
        </w:rPr>
        <w:t xml:space="preserve">, так же, как и ветхозаветная книга </w:t>
      </w:r>
      <w:r w:rsidR="000769B9">
        <w:rPr>
          <w:rFonts w:ascii="Times New Roman" w:hAnsi="Times New Roman" w:cs="Times New Roman"/>
          <w:sz w:val="28"/>
          <w:szCs w:val="28"/>
        </w:rPr>
        <w:t>«</w:t>
      </w:r>
      <w:r w:rsidR="00183117">
        <w:rPr>
          <w:rFonts w:ascii="Times New Roman" w:hAnsi="Times New Roman" w:cs="Times New Roman"/>
          <w:sz w:val="28"/>
          <w:szCs w:val="28"/>
        </w:rPr>
        <w:t>Бытие</w:t>
      </w:r>
      <w:r w:rsidR="000769B9">
        <w:rPr>
          <w:rFonts w:ascii="Times New Roman" w:hAnsi="Times New Roman" w:cs="Times New Roman"/>
          <w:sz w:val="28"/>
          <w:szCs w:val="28"/>
        </w:rPr>
        <w:t>»</w:t>
      </w:r>
      <w:r w:rsidR="00183117">
        <w:rPr>
          <w:rFonts w:ascii="Times New Roman" w:hAnsi="Times New Roman" w:cs="Times New Roman"/>
          <w:sz w:val="28"/>
          <w:szCs w:val="28"/>
        </w:rPr>
        <w:t>,</w:t>
      </w:r>
      <w:r w:rsidR="001230B9">
        <w:rPr>
          <w:rFonts w:ascii="Times New Roman" w:hAnsi="Times New Roman" w:cs="Times New Roman"/>
          <w:sz w:val="28"/>
          <w:szCs w:val="28"/>
        </w:rPr>
        <w:t xml:space="preserve"> на китайский язык </w:t>
      </w:r>
      <w:r w:rsidR="000769B9">
        <w:rPr>
          <w:rFonts w:ascii="Times New Roman" w:hAnsi="Times New Roman" w:cs="Times New Roman"/>
          <w:sz w:val="28"/>
          <w:szCs w:val="28"/>
        </w:rPr>
        <w:t>переводится</w:t>
      </w:r>
      <w:r w:rsidR="001230B9">
        <w:rPr>
          <w:rFonts w:ascii="Times New Roman" w:hAnsi="Times New Roman" w:cs="Times New Roman"/>
          <w:sz w:val="28"/>
          <w:szCs w:val="28"/>
        </w:rPr>
        <w:t xml:space="preserve"> </w:t>
      </w:r>
      <w:r w:rsidR="00183117">
        <w:rPr>
          <w:rFonts w:ascii="Times New Roman" w:hAnsi="Times New Roman" w:cs="Times New Roman"/>
          <w:sz w:val="28"/>
          <w:szCs w:val="28"/>
        </w:rPr>
        <w:t>сочетанием</w:t>
      </w:r>
      <w:r w:rsidR="001230B9">
        <w:rPr>
          <w:rFonts w:ascii="Times New Roman" w:hAnsi="Times New Roman" w:cs="Times New Roman"/>
          <w:sz w:val="28"/>
          <w:szCs w:val="28"/>
        </w:rPr>
        <w:t xml:space="preserve"> </w:t>
      </w:r>
      <w:r w:rsidR="001230B9">
        <w:rPr>
          <w:rFonts w:ascii="Times New Roman" w:hAnsi="Times New Roman" w:cs="Times New Roman" w:hint="eastAsia"/>
          <w:sz w:val="28"/>
          <w:szCs w:val="28"/>
        </w:rPr>
        <w:t>创世</w:t>
      </w:r>
      <w:r w:rsidR="001230B9">
        <w:rPr>
          <w:rFonts w:ascii="Times New Roman" w:hAnsi="Times New Roman" w:cs="Times New Roman"/>
          <w:sz w:val="28"/>
          <w:szCs w:val="28"/>
        </w:rPr>
        <w:t xml:space="preserve"> </w:t>
      </w:r>
      <w:r w:rsidR="001230B9" w:rsidRPr="001230B9">
        <w:rPr>
          <w:rFonts w:ascii="Times New Roman" w:hAnsi="Times New Roman" w:cs="Times New Roman"/>
          <w:i/>
          <w:sz w:val="28"/>
          <w:szCs w:val="28"/>
        </w:rPr>
        <w:t>чуанши</w:t>
      </w:r>
      <w:r w:rsidR="00183117">
        <w:rPr>
          <w:rFonts w:ascii="Times New Roman" w:hAnsi="Times New Roman" w:cs="Times New Roman"/>
          <w:sz w:val="28"/>
          <w:szCs w:val="28"/>
        </w:rPr>
        <w:t>.</w:t>
      </w:r>
    </w:p>
    <w:p w:rsidR="00C553B8" w:rsidRPr="00FA1D3D" w:rsidRDefault="009B5EAE" w:rsidP="00FA1D3D">
      <w:pPr>
        <w:pStyle w:val="a6"/>
        <w:numPr>
          <w:ilvl w:val="0"/>
          <w:numId w:val="13"/>
        </w:numPr>
        <w:rPr>
          <w:rFonts w:ascii="Times New Roman" w:hAnsi="Times New Roman" w:cs="Times New Roman"/>
          <w:sz w:val="28"/>
          <w:szCs w:val="28"/>
        </w:rPr>
      </w:pPr>
      <w:r>
        <w:rPr>
          <w:rFonts w:ascii="Times New Roman" w:hAnsi="Times New Roman" w:cs="Times New Roman"/>
          <w:sz w:val="28"/>
          <w:szCs w:val="28"/>
        </w:rPr>
        <w:t>В</w:t>
      </w:r>
      <w:r w:rsidR="00FA1D3D" w:rsidRPr="009B5EAE">
        <w:rPr>
          <w:rFonts w:ascii="Times New Roman" w:hAnsi="Times New Roman" w:cs="Times New Roman"/>
          <w:sz w:val="28"/>
          <w:szCs w:val="28"/>
        </w:rPr>
        <w:t>есь физический мир, земля и море, населяющие их существа</w:t>
      </w:r>
      <w:r>
        <w:rPr>
          <w:rFonts w:ascii="Times New Roman" w:hAnsi="Times New Roman" w:cs="Times New Roman"/>
          <w:sz w:val="28"/>
          <w:szCs w:val="28"/>
        </w:rPr>
        <w:t>.</w:t>
      </w:r>
    </w:p>
    <w:p w:rsidR="00C553B8" w:rsidRPr="003B7840" w:rsidRDefault="0029270F" w:rsidP="00B167DC">
      <w:pPr>
        <w:ind w:firstLine="708"/>
        <w:rPr>
          <w:rFonts w:eastAsia="Times New Roman" w:cs="Times New Roman"/>
          <w:color w:val="212529"/>
          <w:spacing w:val="19"/>
          <w:sz w:val="17"/>
          <w:szCs w:val="17"/>
        </w:rPr>
      </w:pPr>
      <w:r w:rsidRPr="0029270F">
        <w:rPr>
          <w:rFonts w:ascii="Times New Roman" w:hAnsi="Times New Roman" w:cs="Times New Roman"/>
          <w:sz w:val="28"/>
          <w:szCs w:val="28"/>
        </w:rPr>
        <w:t>“</w:t>
      </w:r>
      <w:r w:rsidR="006B303B">
        <w:rPr>
          <w:rFonts w:ascii="Times New Roman" w:hAnsi="Times New Roman" w:cs="Times New Roman" w:hint="eastAsia"/>
          <w:sz w:val="28"/>
          <w:szCs w:val="28"/>
        </w:rPr>
        <w:t>以天下萬國、並國勢尊榮、令主觀</w:t>
      </w:r>
      <w:r w:rsidR="00390703">
        <w:rPr>
          <w:rFonts w:ascii="Times New Roman" w:hAnsi="Times New Roman" w:cs="Times New Roman"/>
          <w:sz w:val="28"/>
          <w:szCs w:val="28"/>
        </w:rPr>
        <w:t xml:space="preserve"> / </w:t>
      </w:r>
      <w:r w:rsidR="00F84CBB" w:rsidRPr="00F84CBB">
        <w:rPr>
          <w:rFonts w:ascii="Times New Roman" w:hAnsi="Times New Roman" w:cs="Times New Roman"/>
          <w:sz w:val="28"/>
          <w:szCs w:val="28"/>
        </w:rPr>
        <w:t xml:space="preserve"> </w:t>
      </w:r>
      <w:r w:rsidR="00F84CBB" w:rsidRPr="00F84CBB">
        <w:rPr>
          <w:rFonts w:ascii="Times New Roman" w:hAnsi="Times New Roman" w:cs="Times New Roman"/>
          <w:sz w:val="28"/>
          <w:szCs w:val="28"/>
        </w:rPr>
        <w:t>以天下萬國及其榮華示之</w:t>
      </w:r>
      <w:r w:rsidRPr="0029270F">
        <w:rPr>
          <w:rFonts w:ascii="Times New Roman" w:hAnsi="Times New Roman" w:cs="Times New Roman"/>
          <w:sz w:val="28"/>
          <w:szCs w:val="28"/>
        </w:rPr>
        <w:t>”</w:t>
      </w:r>
      <w:r w:rsidR="00130EE8">
        <w:rPr>
          <w:rFonts w:ascii="Times New Roman" w:hAnsi="Times New Roman" w:cs="Times New Roman"/>
          <w:sz w:val="28"/>
          <w:szCs w:val="28"/>
        </w:rPr>
        <w:t xml:space="preserve"> – </w:t>
      </w:r>
      <w:r w:rsidR="00390703" w:rsidRPr="00FA1D3D">
        <w:rPr>
          <w:rFonts w:ascii="Times New Roman" w:hAnsi="Times New Roman" w:cs="Times New Roman"/>
          <w:sz w:val="28"/>
          <w:szCs w:val="28"/>
        </w:rPr>
        <w:t xml:space="preserve">показывает Ему все царства мира </w:t>
      </w:r>
      <w:r w:rsidR="00130EE8">
        <w:rPr>
          <w:rFonts w:ascii="Times New Roman" w:hAnsi="Times New Roman" w:cs="Times New Roman"/>
          <w:sz w:val="28"/>
          <w:szCs w:val="28"/>
        </w:rPr>
        <w:t>(</w:t>
      </w:r>
      <w:r w:rsidR="00130EE8" w:rsidRPr="00FA1D3D">
        <w:rPr>
          <w:rFonts w:ascii="Times New Roman" w:hAnsi="Times New Roman" w:cs="Times New Roman"/>
          <w:sz w:val="28"/>
          <w:szCs w:val="28"/>
        </w:rPr>
        <w:t>πάσας τὰς βασιλείας τοῦ κόσμου</w:t>
      </w:r>
      <w:r w:rsidR="00130EE8">
        <w:rPr>
          <w:rFonts w:ascii="Times New Roman" w:hAnsi="Times New Roman" w:cs="Times New Roman"/>
          <w:sz w:val="28"/>
          <w:szCs w:val="28"/>
        </w:rPr>
        <w:t>)</w:t>
      </w:r>
      <w:r w:rsidR="00130EE8" w:rsidRPr="00FA1D3D">
        <w:rPr>
          <w:rFonts w:ascii="Times New Roman" w:hAnsi="Times New Roman" w:cs="Times New Roman"/>
          <w:sz w:val="28"/>
          <w:szCs w:val="28"/>
        </w:rPr>
        <w:t xml:space="preserve"> </w:t>
      </w:r>
      <w:r w:rsidR="00390703" w:rsidRPr="00FA1D3D">
        <w:rPr>
          <w:rFonts w:ascii="Times New Roman" w:hAnsi="Times New Roman" w:cs="Times New Roman"/>
          <w:sz w:val="28"/>
          <w:szCs w:val="28"/>
        </w:rPr>
        <w:t xml:space="preserve">и славу их </w:t>
      </w:r>
      <w:r w:rsidR="00FA1D3D" w:rsidRPr="00FA1D3D">
        <w:rPr>
          <w:rFonts w:ascii="Times New Roman" w:hAnsi="Times New Roman" w:cs="Times New Roman"/>
          <w:sz w:val="28"/>
          <w:szCs w:val="28"/>
        </w:rPr>
        <w:t>(Мф.4:8)</w:t>
      </w:r>
      <w:r w:rsidR="00130EE8">
        <w:rPr>
          <w:rFonts w:ascii="Times New Roman" w:hAnsi="Times New Roman" w:cs="Times New Roman"/>
          <w:sz w:val="28"/>
          <w:szCs w:val="28"/>
        </w:rPr>
        <w:t>.</w:t>
      </w:r>
      <w:r w:rsidR="003B7840" w:rsidRPr="003B7840">
        <w:rPr>
          <w:rFonts w:ascii="Times New Roman" w:hAnsi="Times New Roman" w:cs="Times New Roman"/>
          <w:sz w:val="28"/>
          <w:szCs w:val="28"/>
        </w:rPr>
        <w:t xml:space="preserve"> </w:t>
      </w:r>
      <w:r w:rsidR="003B7840">
        <w:rPr>
          <w:rFonts w:ascii="Times New Roman" w:hAnsi="Times New Roman" w:cs="Times New Roman"/>
          <w:sz w:val="28"/>
          <w:szCs w:val="28"/>
        </w:rPr>
        <w:t xml:space="preserve">Здесь оба переводчика использовали слово </w:t>
      </w:r>
      <w:r w:rsidR="003B7840" w:rsidRPr="00F84CBB">
        <w:rPr>
          <w:rFonts w:ascii="Times New Roman" w:hAnsi="Times New Roman" w:cs="Times New Roman"/>
          <w:sz w:val="28"/>
          <w:szCs w:val="28"/>
        </w:rPr>
        <w:t>天下</w:t>
      </w:r>
      <w:r w:rsidR="003B7840">
        <w:rPr>
          <w:rFonts w:ascii="Times New Roman" w:hAnsi="Times New Roman" w:cs="Times New Roman"/>
          <w:sz w:val="28"/>
          <w:szCs w:val="28"/>
        </w:rPr>
        <w:t xml:space="preserve"> </w:t>
      </w:r>
      <w:r w:rsidR="003B7840" w:rsidRPr="003B7840">
        <w:rPr>
          <w:rFonts w:ascii="Times New Roman" w:hAnsi="Times New Roman" w:cs="Times New Roman"/>
          <w:i/>
          <w:sz w:val="28"/>
          <w:szCs w:val="28"/>
        </w:rPr>
        <w:t>тянься</w:t>
      </w:r>
      <w:r w:rsidR="003B7840">
        <w:rPr>
          <w:rFonts w:ascii="Times New Roman" w:hAnsi="Times New Roman" w:cs="Times New Roman"/>
          <w:sz w:val="28"/>
          <w:szCs w:val="28"/>
        </w:rPr>
        <w:t xml:space="preserve">, </w:t>
      </w:r>
      <w:r w:rsidR="00B10873">
        <w:rPr>
          <w:rFonts w:ascii="Times New Roman" w:hAnsi="Times New Roman" w:cs="Times New Roman"/>
          <w:sz w:val="28"/>
          <w:szCs w:val="28"/>
        </w:rPr>
        <w:t>букв. Поднебесная, подчёркивая, что речь идёт о мире физическом и о его политическом устройстве.</w:t>
      </w:r>
    </w:p>
    <w:p w:rsidR="0011370C" w:rsidRPr="0011370C" w:rsidRDefault="00B167DC" w:rsidP="0011370C">
      <w:pPr>
        <w:pStyle w:val="a6"/>
        <w:numPr>
          <w:ilvl w:val="0"/>
          <w:numId w:val="13"/>
        </w:numPr>
        <w:rPr>
          <w:rFonts w:ascii="Times New Roman" w:hAnsi="Times New Roman" w:cs="Times New Roman"/>
          <w:sz w:val="28"/>
          <w:szCs w:val="28"/>
        </w:rPr>
      </w:pPr>
      <w:r>
        <w:rPr>
          <w:rFonts w:ascii="Times New Roman" w:hAnsi="Times New Roman" w:cs="Times New Roman"/>
          <w:sz w:val="28"/>
          <w:szCs w:val="28"/>
        </w:rPr>
        <w:t>Жители мир</w:t>
      </w:r>
      <w:r w:rsidR="00C46C35">
        <w:rPr>
          <w:rFonts w:ascii="Times New Roman" w:hAnsi="Times New Roman" w:cs="Times New Roman"/>
          <w:sz w:val="28"/>
          <w:szCs w:val="28"/>
        </w:rPr>
        <w:t>а</w:t>
      </w:r>
      <w:r>
        <w:rPr>
          <w:rFonts w:ascii="Times New Roman" w:hAnsi="Times New Roman" w:cs="Times New Roman"/>
          <w:sz w:val="28"/>
          <w:szCs w:val="28"/>
        </w:rPr>
        <w:t>, земли, все люди.</w:t>
      </w:r>
    </w:p>
    <w:p w:rsidR="0011370C" w:rsidRPr="006B303B" w:rsidRDefault="0029270F" w:rsidP="00B167DC">
      <w:pPr>
        <w:ind w:firstLine="708"/>
        <w:rPr>
          <w:rFonts w:ascii="Times New Roman" w:hAnsi="Times New Roman" w:cs="Times New Roman"/>
          <w:sz w:val="28"/>
          <w:szCs w:val="28"/>
        </w:rPr>
      </w:pPr>
      <w:r w:rsidRPr="006B303B">
        <w:rPr>
          <w:rFonts w:ascii="Times New Roman" w:hAnsi="Times New Roman" w:cs="Times New Roman"/>
          <w:sz w:val="28"/>
          <w:szCs w:val="28"/>
        </w:rPr>
        <w:t>“</w:t>
      </w:r>
      <w:r w:rsidR="006B303B">
        <w:rPr>
          <w:rFonts w:ascii="Times New Roman" w:hAnsi="Times New Roman" w:cs="Times New Roman" w:hint="eastAsia"/>
          <w:sz w:val="28"/>
          <w:szCs w:val="28"/>
        </w:rPr>
        <w:t>爾為照世光</w:t>
      </w:r>
      <w:r w:rsidR="00B167DC">
        <w:rPr>
          <w:rFonts w:ascii="Times New Roman" w:hAnsi="Times New Roman" w:cs="Times New Roman"/>
          <w:sz w:val="28"/>
          <w:szCs w:val="28"/>
        </w:rPr>
        <w:t xml:space="preserve">/ </w:t>
      </w:r>
      <w:r w:rsidR="00B167DC" w:rsidRPr="00850906">
        <w:rPr>
          <w:rFonts w:ascii="Times New Roman" w:hAnsi="Times New Roman" w:cs="Times New Roman"/>
          <w:sz w:val="28"/>
          <w:szCs w:val="28"/>
        </w:rPr>
        <w:t>爾乃世界之光</w:t>
      </w:r>
      <w:r w:rsidRPr="006B303B">
        <w:rPr>
          <w:rFonts w:ascii="Times New Roman" w:hAnsi="Times New Roman" w:cs="Times New Roman"/>
          <w:sz w:val="28"/>
          <w:szCs w:val="28"/>
        </w:rPr>
        <w:t>”</w:t>
      </w:r>
      <w:r w:rsidR="00B167DC">
        <w:rPr>
          <w:rFonts w:ascii="Times New Roman" w:hAnsi="Times New Roman" w:cs="Times New Roman"/>
          <w:sz w:val="28"/>
          <w:szCs w:val="28"/>
        </w:rPr>
        <w:t xml:space="preserve"> </w:t>
      </w:r>
      <w:r w:rsidR="00B167DC" w:rsidRPr="00B167DC">
        <w:rPr>
          <w:rFonts w:ascii="Times New Roman" w:hAnsi="Times New Roman" w:cs="Times New Roman"/>
          <w:sz w:val="28"/>
          <w:szCs w:val="28"/>
        </w:rPr>
        <w:t>–</w:t>
      </w:r>
      <w:r w:rsidR="00B167DC">
        <w:rPr>
          <w:rFonts w:ascii="Times New Roman" w:hAnsi="Times New Roman" w:cs="Times New Roman"/>
          <w:sz w:val="28"/>
          <w:szCs w:val="28"/>
        </w:rPr>
        <w:t xml:space="preserve"> Вы – свет мира </w:t>
      </w:r>
      <w:r w:rsidR="00B167DC" w:rsidRPr="00B167DC">
        <w:rPr>
          <w:rFonts w:ascii="Times New Roman" w:hAnsi="Times New Roman" w:cs="Times New Roman"/>
          <w:sz w:val="28"/>
          <w:szCs w:val="28"/>
        </w:rPr>
        <w:t>‘</w:t>
      </w:r>
      <w:r w:rsidR="0011370C" w:rsidRPr="00850906">
        <w:rPr>
          <w:rFonts w:ascii="Times New Roman" w:hAnsi="Times New Roman" w:cs="Times New Roman"/>
          <w:sz w:val="28"/>
          <w:szCs w:val="28"/>
        </w:rPr>
        <w:t>ὑμεῖς ἐστε τὸ φῶς τοῦ κόσμου</w:t>
      </w:r>
      <w:r w:rsidR="00B167DC" w:rsidRPr="00B167DC">
        <w:rPr>
          <w:rFonts w:ascii="Times New Roman" w:hAnsi="Times New Roman" w:cs="Times New Roman"/>
          <w:sz w:val="28"/>
          <w:szCs w:val="28"/>
        </w:rPr>
        <w:t>’</w:t>
      </w:r>
      <w:r w:rsidR="0011370C" w:rsidRPr="00B167DC">
        <w:rPr>
          <w:rFonts w:ascii="Times New Roman" w:hAnsi="Times New Roman" w:cs="Times New Roman"/>
          <w:sz w:val="28"/>
          <w:szCs w:val="28"/>
        </w:rPr>
        <w:t xml:space="preserve"> </w:t>
      </w:r>
      <w:r w:rsidR="00B167DC" w:rsidRPr="006B303B">
        <w:rPr>
          <w:rFonts w:ascii="Times New Roman" w:hAnsi="Times New Roman" w:cs="Times New Roman"/>
          <w:sz w:val="28"/>
          <w:szCs w:val="28"/>
        </w:rPr>
        <w:t xml:space="preserve"> </w:t>
      </w:r>
      <w:r w:rsidR="0011370C" w:rsidRPr="00850906">
        <w:rPr>
          <w:rFonts w:ascii="Times New Roman" w:hAnsi="Times New Roman" w:cs="Times New Roman"/>
          <w:sz w:val="28"/>
          <w:szCs w:val="28"/>
        </w:rPr>
        <w:t>(Мф.5:14)</w:t>
      </w:r>
    </w:p>
    <w:p w:rsidR="00FA1D3D" w:rsidRPr="0011370C" w:rsidRDefault="0011370C" w:rsidP="0011370C">
      <w:pPr>
        <w:pStyle w:val="a6"/>
        <w:numPr>
          <w:ilvl w:val="0"/>
          <w:numId w:val="13"/>
        </w:numPr>
        <w:rPr>
          <w:rFonts w:ascii="Times New Roman" w:hAnsi="Times New Roman" w:cs="Times New Roman"/>
          <w:sz w:val="28"/>
          <w:szCs w:val="28"/>
        </w:rPr>
      </w:pPr>
      <w:r w:rsidRPr="00850906">
        <w:rPr>
          <w:rFonts w:ascii="Times New Roman" w:hAnsi="Times New Roman" w:cs="Times New Roman"/>
          <w:sz w:val="28"/>
          <w:szCs w:val="28"/>
        </w:rPr>
        <w:t>Материальные блага и мирские удовольствия</w:t>
      </w:r>
      <w:r w:rsidR="00A0384B">
        <w:rPr>
          <w:rFonts w:ascii="Times New Roman" w:hAnsi="Times New Roman" w:cs="Times New Roman"/>
          <w:sz w:val="28"/>
          <w:szCs w:val="28"/>
        </w:rPr>
        <w:t>.</w:t>
      </w:r>
    </w:p>
    <w:p w:rsidR="007E0662" w:rsidRPr="00E369DC" w:rsidRDefault="0029270F" w:rsidP="007E342D">
      <w:pPr>
        <w:ind w:firstLine="708"/>
        <w:rPr>
          <w:rFonts w:ascii="Times New Roman" w:hAnsi="Times New Roman" w:cs="Times New Roman"/>
          <w:sz w:val="28"/>
          <w:szCs w:val="28"/>
        </w:rPr>
      </w:pPr>
      <w:r w:rsidRPr="0099736D">
        <w:rPr>
          <w:rFonts w:ascii="Times New Roman" w:hAnsi="Times New Roman" w:cs="Times New Roman"/>
          <w:sz w:val="28"/>
          <w:szCs w:val="28"/>
        </w:rPr>
        <w:t>“</w:t>
      </w:r>
      <w:r w:rsidR="006B303B">
        <w:rPr>
          <w:rFonts w:ascii="Times New Roman" w:hAnsi="Times New Roman" w:cs="Times New Roman" w:hint="eastAsia"/>
          <w:sz w:val="28"/>
          <w:szCs w:val="28"/>
        </w:rPr>
        <w:t>為世情憧擾、貨財炫飾、蔽其道</w:t>
      </w:r>
      <w:r w:rsidR="007E342D">
        <w:rPr>
          <w:rFonts w:ascii="Times New Roman" w:hAnsi="Times New Roman" w:cs="Times New Roman"/>
          <w:sz w:val="28"/>
          <w:szCs w:val="28"/>
        </w:rPr>
        <w:t xml:space="preserve"> </w:t>
      </w:r>
      <w:r w:rsidR="007E342D" w:rsidRPr="007E342D">
        <w:rPr>
          <w:rFonts w:ascii="Times New Roman" w:hAnsi="Times New Roman" w:cs="Times New Roman"/>
          <w:sz w:val="28"/>
          <w:szCs w:val="28"/>
        </w:rPr>
        <w:t>/</w:t>
      </w:r>
      <w:r w:rsidR="007E342D">
        <w:rPr>
          <w:rFonts w:ascii="Times New Roman" w:hAnsi="Times New Roman" w:cs="Times New Roman"/>
          <w:sz w:val="28"/>
          <w:szCs w:val="28"/>
        </w:rPr>
        <w:t xml:space="preserve"> </w:t>
      </w:r>
      <w:r w:rsidR="007E342D">
        <w:rPr>
          <w:rFonts w:ascii="Times New Roman" w:hAnsi="Times New Roman" w:cs="Times New Roman" w:hint="eastAsia"/>
          <w:sz w:val="28"/>
          <w:szCs w:val="28"/>
        </w:rPr>
        <w:t>此世之思慮及貨財之迷惑蔽其道</w:t>
      </w:r>
      <w:r w:rsidRPr="0099736D">
        <w:rPr>
          <w:rFonts w:ascii="Times New Roman" w:hAnsi="Times New Roman" w:cs="Times New Roman"/>
          <w:sz w:val="28"/>
          <w:szCs w:val="28"/>
        </w:rPr>
        <w:t>”</w:t>
      </w:r>
      <w:r w:rsidR="007E342D">
        <w:rPr>
          <w:rFonts w:ascii="Times New Roman" w:hAnsi="Times New Roman" w:cs="Times New Roman"/>
          <w:sz w:val="28"/>
          <w:szCs w:val="28"/>
        </w:rPr>
        <w:t xml:space="preserve"> </w:t>
      </w:r>
      <w:r w:rsidR="007E342D" w:rsidRPr="007E342D">
        <w:rPr>
          <w:rFonts w:ascii="Times New Roman" w:hAnsi="Times New Roman" w:cs="Times New Roman"/>
          <w:sz w:val="28"/>
          <w:szCs w:val="28"/>
        </w:rPr>
        <w:t>–</w:t>
      </w:r>
      <w:r w:rsidR="007E0662" w:rsidRPr="007E0662">
        <w:rPr>
          <w:rFonts w:ascii="Times New Roman" w:hAnsi="Times New Roman" w:cs="Times New Roman"/>
          <w:sz w:val="28"/>
          <w:szCs w:val="28"/>
        </w:rPr>
        <w:t xml:space="preserve">забота века сего </w:t>
      </w:r>
      <w:r w:rsidR="00A0384B">
        <w:rPr>
          <w:rFonts w:ascii="Times New Roman" w:hAnsi="Times New Roman" w:cs="Times New Roman"/>
          <w:sz w:val="28"/>
          <w:szCs w:val="28"/>
        </w:rPr>
        <w:t>(</w:t>
      </w:r>
      <w:r w:rsidR="00A0384B" w:rsidRPr="007E0662">
        <w:rPr>
          <w:rFonts w:ascii="Times New Roman" w:hAnsi="Times New Roman" w:cs="Times New Roman"/>
          <w:sz w:val="28"/>
          <w:szCs w:val="28"/>
        </w:rPr>
        <w:t>ἡ μέριμνα τοῦ αἰῶνος</w:t>
      </w:r>
      <w:r w:rsidR="00A0384B">
        <w:rPr>
          <w:rFonts w:ascii="Times New Roman" w:hAnsi="Times New Roman" w:cs="Times New Roman"/>
          <w:sz w:val="28"/>
          <w:szCs w:val="28"/>
        </w:rPr>
        <w:t>)</w:t>
      </w:r>
      <w:r w:rsidR="00A0384B" w:rsidRPr="007E0662">
        <w:rPr>
          <w:rFonts w:ascii="Times New Roman" w:hAnsi="Times New Roman" w:cs="Times New Roman"/>
          <w:sz w:val="28"/>
          <w:szCs w:val="28"/>
        </w:rPr>
        <w:t xml:space="preserve"> </w:t>
      </w:r>
      <w:r w:rsidR="007E0662" w:rsidRPr="007E0662">
        <w:rPr>
          <w:rFonts w:ascii="Times New Roman" w:hAnsi="Times New Roman" w:cs="Times New Roman"/>
          <w:sz w:val="28"/>
          <w:szCs w:val="28"/>
        </w:rPr>
        <w:t>и обольщение бо</w:t>
      </w:r>
      <w:r w:rsidR="00A0384B">
        <w:rPr>
          <w:rFonts w:ascii="Times New Roman" w:hAnsi="Times New Roman" w:cs="Times New Roman"/>
          <w:sz w:val="28"/>
          <w:szCs w:val="28"/>
        </w:rPr>
        <w:t xml:space="preserve">гатства заглушает слово </w:t>
      </w:r>
      <w:r w:rsidR="007E0662" w:rsidRPr="007E0662">
        <w:rPr>
          <w:rFonts w:ascii="Times New Roman" w:hAnsi="Times New Roman" w:cs="Times New Roman"/>
          <w:sz w:val="28"/>
          <w:szCs w:val="28"/>
        </w:rPr>
        <w:t>(Мф.13:22)</w:t>
      </w:r>
      <w:r w:rsidR="00C46C35">
        <w:rPr>
          <w:rFonts w:ascii="Times New Roman" w:hAnsi="Times New Roman" w:cs="Times New Roman"/>
          <w:sz w:val="28"/>
          <w:szCs w:val="28"/>
        </w:rPr>
        <w:t>.</w:t>
      </w:r>
      <w:r w:rsidR="0057636D">
        <w:rPr>
          <w:rFonts w:ascii="Times New Roman" w:hAnsi="Times New Roman" w:cs="Times New Roman"/>
          <w:sz w:val="28"/>
          <w:szCs w:val="28"/>
        </w:rPr>
        <w:t xml:space="preserve"> </w:t>
      </w:r>
      <w:r w:rsidR="00F34BC1">
        <w:rPr>
          <w:rFonts w:ascii="Times New Roman" w:hAnsi="Times New Roman" w:cs="Times New Roman"/>
          <w:sz w:val="28"/>
          <w:szCs w:val="28"/>
        </w:rPr>
        <w:t>Интересно,</w:t>
      </w:r>
      <w:r w:rsidR="0057636D">
        <w:rPr>
          <w:rFonts w:ascii="Times New Roman" w:hAnsi="Times New Roman" w:cs="Times New Roman"/>
          <w:sz w:val="28"/>
          <w:szCs w:val="28"/>
        </w:rPr>
        <w:t xml:space="preserve"> </w:t>
      </w:r>
      <w:r w:rsidR="00F34BC1">
        <w:rPr>
          <w:rFonts w:ascii="Times New Roman" w:hAnsi="Times New Roman" w:cs="Times New Roman"/>
          <w:sz w:val="28"/>
          <w:szCs w:val="28"/>
        </w:rPr>
        <w:t xml:space="preserve">что </w:t>
      </w:r>
      <w:r w:rsidR="0057636D">
        <w:rPr>
          <w:rFonts w:ascii="Times New Roman" w:hAnsi="Times New Roman" w:cs="Times New Roman"/>
          <w:sz w:val="28"/>
          <w:szCs w:val="28"/>
        </w:rPr>
        <w:t xml:space="preserve">в древнегреческом употреблено слово </w:t>
      </w:r>
      <w:r w:rsidR="007A602D" w:rsidRPr="007A602D">
        <w:rPr>
          <w:rFonts w:ascii="Times New Roman" w:hAnsi="Times New Roman" w:cs="Times New Roman"/>
          <w:sz w:val="28"/>
          <w:szCs w:val="28"/>
        </w:rPr>
        <w:t>‘</w:t>
      </w:r>
      <w:r w:rsidR="0057636D" w:rsidRPr="0057636D">
        <w:rPr>
          <w:rFonts w:ascii="Times New Roman" w:hAnsi="Times New Roman" w:cs="Times New Roman"/>
          <w:sz w:val="28"/>
          <w:szCs w:val="28"/>
        </w:rPr>
        <w:t xml:space="preserve">ὁ </w:t>
      </w:r>
      <w:r w:rsidR="0057636D" w:rsidRPr="0057636D">
        <w:rPr>
          <w:rFonts w:ascii="Times New Roman" w:hAnsi="Times New Roman" w:cs="Times New Roman"/>
          <w:sz w:val="28"/>
          <w:szCs w:val="28"/>
        </w:rPr>
        <w:lastRenderedPageBreak/>
        <w:t>αἰών</w:t>
      </w:r>
      <w:r w:rsidR="007A602D" w:rsidRPr="007A602D">
        <w:rPr>
          <w:rFonts w:ascii="Times New Roman" w:hAnsi="Times New Roman" w:cs="Times New Roman"/>
          <w:sz w:val="28"/>
          <w:szCs w:val="28"/>
        </w:rPr>
        <w:t>’</w:t>
      </w:r>
      <w:r w:rsidR="007A602D">
        <w:rPr>
          <w:rFonts w:ascii="Times New Roman" w:hAnsi="Times New Roman" w:cs="Times New Roman"/>
          <w:sz w:val="28"/>
          <w:szCs w:val="28"/>
        </w:rPr>
        <w:t xml:space="preserve"> в значении время, эпоха, и</w:t>
      </w:r>
      <w:r w:rsidR="0057636D">
        <w:rPr>
          <w:rFonts w:ascii="Palatino Linotype" w:hAnsi="Palatino Linotype"/>
          <w:color w:val="001320"/>
          <w:sz w:val="20"/>
          <w:szCs w:val="20"/>
          <w:shd w:val="clear" w:color="auto" w:fill="FFFFFF"/>
        </w:rPr>
        <w:t xml:space="preserve"> </w:t>
      </w:r>
      <w:r w:rsidR="00F34BC1">
        <w:rPr>
          <w:rFonts w:ascii="Times New Roman" w:hAnsi="Times New Roman" w:cs="Times New Roman"/>
          <w:sz w:val="28"/>
          <w:szCs w:val="28"/>
        </w:rPr>
        <w:t xml:space="preserve">в русских переводах он также дан как </w:t>
      </w:r>
      <w:r w:rsidR="0057636D" w:rsidRPr="0057636D">
        <w:rPr>
          <w:rFonts w:ascii="Times New Roman" w:hAnsi="Times New Roman" w:cs="Times New Roman"/>
          <w:sz w:val="28"/>
          <w:szCs w:val="28"/>
        </w:rPr>
        <w:t>‘</w:t>
      </w:r>
      <w:r w:rsidR="0057636D">
        <w:rPr>
          <w:rFonts w:ascii="Times New Roman" w:hAnsi="Times New Roman" w:cs="Times New Roman"/>
          <w:sz w:val="28"/>
          <w:szCs w:val="28"/>
        </w:rPr>
        <w:t>век</w:t>
      </w:r>
      <w:r w:rsidR="0057636D" w:rsidRPr="0057636D">
        <w:rPr>
          <w:rFonts w:ascii="Times New Roman" w:hAnsi="Times New Roman" w:cs="Times New Roman"/>
          <w:sz w:val="28"/>
          <w:szCs w:val="28"/>
        </w:rPr>
        <w:t>’</w:t>
      </w:r>
      <w:r w:rsidR="00F34BC1">
        <w:rPr>
          <w:rFonts w:ascii="Times New Roman" w:hAnsi="Times New Roman" w:cs="Times New Roman"/>
          <w:sz w:val="28"/>
          <w:szCs w:val="28"/>
        </w:rPr>
        <w:t xml:space="preserve"> (синодальный пер.), либо как </w:t>
      </w:r>
      <w:r w:rsidR="00F34BC1" w:rsidRPr="00F34BC1">
        <w:rPr>
          <w:rFonts w:ascii="Times New Roman" w:hAnsi="Times New Roman" w:cs="Times New Roman"/>
          <w:sz w:val="28"/>
          <w:szCs w:val="28"/>
        </w:rPr>
        <w:t>‘</w:t>
      </w:r>
      <w:r w:rsidR="00F34BC1">
        <w:rPr>
          <w:rFonts w:ascii="Times New Roman" w:hAnsi="Times New Roman" w:cs="Times New Roman"/>
          <w:sz w:val="28"/>
          <w:szCs w:val="28"/>
        </w:rPr>
        <w:t>мир</w:t>
      </w:r>
      <w:r w:rsidR="00F34BC1" w:rsidRPr="00F34BC1">
        <w:rPr>
          <w:rFonts w:ascii="Times New Roman" w:hAnsi="Times New Roman" w:cs="Times New Roman"/>
          <w:sz w:val="28"/>
          <w:szCs w:val="28"/>
        </w:rPr>
        <w:t>’</w:t>
      </w:r>
      <w:r w:rsidR="00F34BC1">
        <w:rPr>
          <w:rFonts w:ascii="Times New Roman" w:hAnsi="Times New Roman" w:cs="Times New Roman"/>
          <w:sz w:val="28"/>
          <w:szCs w:val="28"/>
        </w:rPr>
        <w:t xml:space="preserve"> (пер. Аверинцева).</w:t>
      </w:r>
      <w:r w:rsidR="007A602D">
        <w:rPr>
          <w:rFonts w:ascii="Times New Roman" w:hAnsi="Times New Roman" w:cs="Times New Roman"/>
          <w:sz w:val="28"/>
          <w:szCs w:val="28"/>
        </w:rPr>
        <w:t xml:space="preserve"> </w:t>
      </w:r>
      <w:r w:rsidR="009A7DFC">
        <w:rPr>
          <w:rFonts w:ascii="Times New Roman" w:hAnsi="Times New Roman" w:cs="Times New Roman"/>
          <w:sz w:val="28"/>
          <w:szCs w:val="28"/>
        </w:rPr>
        <w:t>В китайском языке в обоих случаях</w:t>
      </w:r>
      <w:r w:rsidR="00F34BC1">
        <w:rPr>
          <w:rFonts w:ascii="Times New Roman" w:hAnsi="Times New Roman" w:cs="Times New Roman"/>
          <w:sz w:val="28"/>
          <w:szCs w:val="28"/>
        </w:rPr>
        <w:t xml:space="preserve"> </w:t>
      </w:r>
      <w:r w:rsidR="009A7DFC">
        <w:rPr>
          <w:rFonts w:ascii="Times New Roman" w:hAnsi="Times New Roman" w:cs="Times New Roman"/>
          <w:sz w:val="28"/>
          <w:szCs w:val="28"/>
        </w:rPr>
        <w:t>встречаем лексему</w:t>
      </w:r>
      <w:r w:rsidR="00F34BC1">
        <w:rPr>
          <w:rFonts w:ascii="Times New Roman" w:hAnsi="Times New Roman" w:cs="Times New Roman"/>
          <w:sz w:val="28"/>
          <w:szCs w:val="28"/>
        </w:rPr>
        <w:t xml:space="preserve"> </w:t>
      </w:r>
      <w:r w:rsidR="00F34BC1">
        <w:rPr>
          <w:rFonts w:ascii="Times New Roman" w:hAnsi="Times New Roman" w:cs="Times New Roman" w:hint="eastAsia"/>
          <w:sz w:val="28"/>
          <w:szCs w:val="28"/>
        </w:rPr>
        <w:t>世</w:t>
      </w:r>
      <w:r w:rsidR="00F34BC1">
        <w:rPr>
          <w:rFonts w:ascii="Times New Roman" w:hAnsi="Times New Roman" w:cs="Times New Roman"/>
          <w:sz w:val="28"/>
          <w:szCs w:val="28"/>
        </w:rPr>
        <w:t xml:space="preserve"> </w:t>
      </w:r>
      <w:r w:rsidR="00F34BC1" w:rsidRPr="00F34BC1">
        <w:rPr>
          <w:rFonts w:ascii="Times New Roman" w:hAnsi="Times New Roman" w:cs="Times New Roman"/>
          <w:i/>
          <w:sz w:val="28"/>
          <w:szCs w:val="28"/>
        </w:rPr>
        <w:t>ши</w:t>
      </w:r>
      <w:r w:rsidR="009A7DFC">
        <w:rPr>
          <w:rFonts w:ascii="Times New Roman" w:hAnsi="Times New Roman" w:cs="Times New Roman"/>
          <w:i/>
          <w:sz w:val="28"/>
          <w:szCs w:val="28"/>
        </w:rPr>
        <w:t xml:space="preserve">, </w:t>
      </w:r>
      <w:r w:rsidR="00F34BC1">
        <w:rPr>
          <w:rFonts w:ascii="Times New Roman" w:hAnsi="Times New Roman" w:cs="Times New Roman"/>
          <w:sz w:val="28"/>
          <w:szCs w:val="28"/>
        </w:rPr>
        <w:t>значения</w:t>
      </w:r>
      <w:r w:rsidR="007368CA">
        <w:rPr>
          <w:rFonts w:ascii="Times New Roman" w:hAnsi="Times New Roman" w:cs="Times New Roman"/>
          <w:sz w:val="28"/>
          <w:szCs w:val="28"/>
        </w:rPr>
        <w:t xml:space="preserve"> которой можно обобщить в следующем виде, как то сделано в </w:t>
      </w:r>
      <w:r w:rsidR="007368CA">
        <w:rPr>
          <w:rFonts w:ascii="Times New Roman" w:hAnsi="Times New Roman" w:cs="Times New Roman"/>
          <w:sz w:val="28"/>
          <w:szCs w:val="28"/>
          <w:lang w:val="en-US"/>
        </w:rPr>
        <w:t>XDXYCD</w:t>
      </w:r>
      <w:r w:rsidR="00F34BC1">
        <w:rPr>
          <w:rFonts w:ascii="Times New Roman" w:hAnsi="Times New Roman" w:cs="Times New Roman"/>
          <w:sz w:val="28"/>
          <w:szCs w:val="28"/>
        </w:rPr>
        <w:t xml:space="preserve">: 1) </w:t>
      </w:r>
      <w:r w:rsidR="006B303B" w:rsidRPr="006B303B">
        <w:rPr>
          <w:rFonts w:ascii="Times New Roman" w:hAnsi="Times New Roman" w:cs="Times New Roman" w:hint="eastAsia"/>
          <w:sz w:val="28"/>
          <w:szCs w:val="28"/>
        </w:rPr>
        <w:t>人的一輩子</w:t>
      </w:r>
      <w:r w:rsidR="006B303B">
        <w:rPr>
          <w:rFonts w:ascii="Times New Roman" w:hAnsi="Times New Roman" w:cs="Times New Roman"/>
          <w:i/>
          <w:sz w:val="28"/>
          <w:szCs w:val="28"/>
        </w:rPr>
        <w:t xml:space="preserve"> </w:t>
      </w:r>
      <w:r w:rsidR="00F34BC1" w:rsidRPr="00F34BC1">
        <w:rPr>
          <w:rFonts w:ascii="Times New Roman" w:hAnsi="Times New Roman" w:cs="Times New Roman"/>
          <w:i/>
          <w:sz w:val="28"/>
          <w:szCs w:val="28"/>
        </w:rPr>
        <w:t>жэнь дэ и бэйцзы</w:t>
      </w:r>
      <w:r w:rsidR="00F34BC1" w:rsidRPr="00F34BC1">
        <w:rPr>
          <w:rFonts w:ascii="Times New Roman" w:hAnsi="Times New Roman" w:cs="Times New Roman"/>
          <w:sz w:val="28"/>
          <w:szCs w:val="28"/>
        </w:rPr>
        <w:t xml:space="preserve"> ‘</w:t>
      </w:r>
      <w:r w:rsidR="00F34BC1">
        <w:rPr>
          <w:rFonts w:ascii="Times New Roman" w:hAnsi="Times New Roman" w:cs="Times New Roman"/>
          <w:sz w:val="28"/>
          <w:szCs w:val="28"/>
        </w:rPr>
        <w:t>век человеческий</w:t>
      </w:r>
      <w:r w:rsidR="00F34BC1" w:rsidRPr="00F34BC1">
        <w:rPr>
          <w:rFonts w:ascii="Times New Roman" w:hAnsi="Times New Roman" w:cs="Times New Roman"/>
          <w:sz w:val="28"/>
          <w:szCs w:val="28"/>
        </w:rPr>
        <w:t>’, ‘</w:t>
      </w:r>
      <w:r w:rsidR="00F34BC1">
        <w:rPr>
          <w:rFonts w:ascii="Times New Roman" w:hAnsi="Times New Roman" w:cs="Times New Roman"/>
          <w:sz w:val="28"/>
          <w:szCs w:val="28"/>
        </w:rPr>
        <w:t>жизнь</w:t>
      </w:r>
      <w:r w:rsidR="00F34BC1" w:rsidRPr="00F34BC1">
        <w:rPr>
          <w:rFonts w:ascii="Times New Roman" w:hAnsi="Times New Roman" w:cs="Times New Roman"/>
          <w:sz w:val="28"/>
          <w:szCs w:val="28"/>
        </w:rPr>
        <w:t>’</w:t>
      </w:r>
      <w:r w:rsidR="00F34BC1">
        <w:rPr>
          <w:rFonts w:ascii="Times New Roman" w:hAnsi="Times New Roman" w:cs="Times New Roman"/>
          <w:sz w:val="28"/>
          <w:szCs w:val="28"/>
        </w:rPr>
        <w:t xml:space="preserve"> 2) </w:t>
      </w:r>
      <w:r w:rsidR="00F34BC1" w:rsidRPr="00F34BC1">
        <w:rPr>
          <w:rFonts w:ascii="Times New Roman" w:hAnsi="Times New Roman" w:cs="Times New Roman" w:hint="eastAsia"/>
          <w:sz w:val="28"/>
          <w:szCs w:val="28"/>
        </w:rPr>
        <w:t>一代又一代</w:t>
      </w:r>
      <w:r w:rsidR="00F34BC1">
        <w:rPr>
          <w:rFonts w:ascii="Times New Roman" w:hAnsi="Times New Roman" w:cs="Times New Roman"/>
          <w:sz w:val="28"/>
          <w:szCs w:val="28"/>
        </w:rPr>
        <w:t xml:space="preserve"> </w:t>
      </w:r>
      <w:r w:rsidR="00F34BC1" w:rsidRPr="00455B11">
        <w:rPr>
          <w:rFonts w:ascii="Times New Roman" w:hAnsi="Times New Roman" w:cs="Times New Roman"/>
          <w:i/>
          <w:sz w:val="28"/>
          <w:szCs w:val="28"/>
        </w:rPr>
        <w:t>и дай ю и дай</w:t>
      </w:r>
      <w:r w:rsidR="00F34BC1">
        <w:rPr>
          <w:rFonts w:ascii="Times New Roman" w:hAnsi="Times New Roman" w:cs="Times New Roman"/>
          <w:sz w:val="28"/>
          <w:szCs w:val="28"/>
        </w:rPr>
        <w:t xml:space="preserve"> </w:t>
      </w:r>
      <w:r w:rsidR="00455B11">
        <w:rPr>
          <w:rFonts w:ascii="Times New Roman" w:hAnsi="Times New Roman" w:cs="Times New Roman"/>
          <w:sz w:val="28"/>
          <w:szCs w:val="28"/>
        </w:rPr>
        <w:t xml:space="preserve"> из поколения в поколение </w:t>
      </w:r>
      <w:r w:rsidR="00F34BC1">
        <w:rPr>
          <w:rFonts w:ascii="Times New Roman" w:hAnsi="Times New Roman" w:cs="Times New Roman"/>
          <w:sz w:val="28"/>
          <w:szCs w:val="28"/>
        </w:rPr>
        <w:t xml:space="preserve">3) </w:t>
      </w:r>
      <w:r w:rsidR="006B303B" w:rsidRPr="006B303B">
        <w:rPr>
          <w:rFonts w:ascii="Times New Roman" w:hAnsi="Times New Roman" w:cs="Times New Roman" w:hint="eastAsia"/>
          <w:sz w:val="28"/>
          <w:szCs w:val="28"/>
        </w:rPr>
        <w:t>時代</w:t>
      </w:r>
      <w:r w:rsidR="006B303B">
        <w:rPr>
          <w:rFonts w:ascii="Times New Roman" w:hAnsi="Times New Roman" w:cs="Times New Roman"/>
          <w:i/>
          <w:sz w:val="28"/>
          <w:szCs w:val="28"/>
        </w:rPr>
        <w:t xml:space="preserve"> </w:t>
      </w:r>
      <w:r w:rsidR="00455B11" w:rsidRPr="00455B11">
        <w:rPr>
          <w:rFonts w:ascii="Times New Roman" w:hAnsi="Times New Roman" w:cs="Times New Roman"/>
          <w:i/>
          <w:sz w:val="28"/>
          <w:szCs w:val="28"/>
        </w:rPr>
        <w:t>шидай</w:t>
      </w:r>
      <w:r w:rsidR="00455B11">
        <w:rPr>
          <w:rFonts w:ascii="Times New Roman" w:hAnsi="Times New Roman" w:cs="Times New Roman"/>
          <w:sz w:val="28"/>
          <w:szCs w:val="28"/>
        </w:rPr>
        <w:t xml:space="preserve"> эпоха 4) </w:t>
      </w:r>
      <w:r w:rsidR="006B303B" w:rsidRPr="006B303B">
        <w:rPr>
          <w:rFonts w:ascii="Times New Roman" w:hAnsi="Times New Roman" w:cs="Times New Roman" w:hint="eastAsia"/>
          <w:sz w:val="28"/>
          <w:szCs w:val="28"/>
        </w:rPr>
        <w:t>社會，</w:t>
      </w:r>
      <w:r w:rsidR="006B303B" w:rsidRPr="006B303B">
        <w:rPr>
          <w:rFonts w:ascii="Times New Roman" w:hAnsi="Times New Roman" w:cs="Times New Roman" w:hint="eastAsia"/>
          <w:sz w:val="28"/>
          <w:szCs w:val="28"/>
        </w:rPr>
        <w:t xml:space="preserve"> </w:t>
      </w:r>
      <w:r w:rsidR="006B303B" w:rsidRPr="006B303B">
        <w:rPr>
          <w:rFonts w:ascii="Times New Roman" w:hAnsi="Times New Roman" w:cs="Times New Roman" w:hint="eastAsia"/>
          <w:sz w:val="28"/>
          <w:szCs w:val="28"/>
        </w:rPr>
        <w:t>人間</w:t>
      </w:r>
      <w:r w:rsidR="006B303B">
        <w:rPr>
          <w:rFonts w:ascii="Times New Roman" w:hAnsi="Times New Roman" w:cs="Times New Roman"/>
          <w:i/>
          <w:sz w:val="28"/>
          <w:szCs w:val="28"/>
        </w:rPr>
        <w:t xml:space="preserve"> </w:t>
      </w:r>
      <w:r w:rsidR="00455B11">
        <w:rPr>
          <w:rFonts w:ascii="Times New Roman" w:hAnsi="Times New Roman" w:cs="Times New Roman"/>
          <w:i/>
          <w:sz w:val="28"/>
          <w:szCs w:val="28"/>
        </w:rPr>
        <w:t>ш</w:t>
      </w:r>
      <w:r w:rsidR="00455B11" w:rsidRPr="00455B11">
        <w:rPr>
          <w:rFonts w:ascii="Times New Roman" w:hAnsi="Times New Roman" w:cs="Times New Roman"/>
          <w:i/>
          <w:sz w:val="28"/>
          <w:szCs w:val="28"/>
        </w:rPr>
        <w:t>эхуэй жэньцзянь</w:t>
      </w:r>
      <w:r w:rsidR="00455B11">
        <w:rPr>
          <w:rFonts w:ascii="Times New Roman" w:hAnsi="Times New Roman" w:cs="Times New Roman"/>
          <w:sz w:val="28"/>
          <w:szCs w:val="28"/>
        </w:rPr>
        <w:t xml:space="preserve"> человеческое общество</w:t>
      </w:r>
      <w:r w:rsidR="00455C45">
        <w:rPr>
          <w:rStyle w:val="a5"/>
          <w:rFonts w:ascii="Times New Roman" w:hAnsi="Times New Roman" w:cs="Times New Roman"/>
          <w:sz w:val="28"/>
          <w:szCs w:val="28"/>
        </w:rPr>
        <w:footnoteReference w:id="72"/>
      </w:r>
      <w:r w:rsidR="00455B11">
        <w:rPr>
          <w:rFonts w:ascii="Times New Roman" w:hAnsi="Times New Roman" w:cs="Times New Roman"/>
          <w:sz w:val="28"/>
          <w:szCs w:val="28"/>
        </w:rPr>
        <w:t xml:space="preserve">. </w:t>
      </w:r>
      <w:r w:rsidR="00FC6CD2">
        <w:rPr>
          <w:rFonts w:ascii="Times New Roman" w:hAnsi="Times New Roman" w:cs="Times New Roman"/>
          <w:sz w:val="28"/>
          <w:szCs w:val="28"/>
        </w:rPr>
        <w:t xml:space="preserve"> </w:t>
      </w:r>
      <w:r w:rsidR="003F1888">
        <w:rPr>
          <w:rFonts w:ascii="Times New Roman" w:hAnsi="Times New Roman" w:cs="Times New Roman"/>
          <w:sz w:val="28"/>
          <w:szCs w:val="28"/>
        </w:rPr>
        <w:t>Нужно отметить, что все эти значения в первую очередь связаны с идеей времени и поколений</w:t>
      </w:r>
      <w:r w:rsidR="00233DC2">
        <w:rPr>
          <w:rFonts w:ascii="Times New Roman" w:hAnsi="Times New Roman" w:cs="Times New Roman"/>
          <w:sz w:val="28"/>
          <w:szCs w:val="28"/>
        </w:rPr>
        <w:t>, а не миром физическим</w:t>
      </w:r>
      <w:r w:rsidR="00E369DC">
        <w:rPr>
          <w:rFonts w:ascii="Times New Roman" w:hAnsi="Times New Roman" w:cs="Times New Roman"/>
          <w:sz w:val="28"/>
          <w:szCs w:val="28"/>
        </w:rPr>
        <w:t xml:space="preserve"> и тем более политическим</w:t>
      </w:r>
      <w:r w:rsidR="003F1888">
        <w:rPr>
          <w:rFonts w:ascii="Times New Roman" w:hAnsi="Times New Roman" w:cs="Times New Roman"/>
          <w:sz w:val="28"/>
          <w:szCs w:val="28"/>
        </w:rPr>
        <w:t xml:space="preserve">. </w:t>
      </w:r>
      <w:r w:rsidR="00FC6CD2">
        <w:rPr>
          <w:rFonts w:ascii="Times New Roman" w:hAnsi="Times New Roman" w:cs="Times New Roman"/>
          <w:sz w:val="28"/>
          <w:szCs w:val="28"/>
        </w:rPr>
        <w:t>Притом, интересно, что</w:t>
      </w:r>
      <w:r w:rsidR="00E369DC">
        <w:rPr>
          <w:rFonts w:ascii="Times New Roman" w:hAnsi="Times New Roman" w:cs="Times New Roman"/>
          <w:sz w:val="28"/>
          <w:szCs w:val="28"/>
        </w:rPr>
        <w:t xml:space="preserve"> в</w:t>
      </w:r>
      <w:r w:rsidR="00FC6CD2">
        <w:rPr>
          <w:rFonts w:ascii="Times New Roman" w:hAnsi="Times New Roman" w:cs="Times New Roman"/>
          <w:sz w:val="28"/>
          <w:szCs w:val="28"/>
        </w:rPr>
        <w:t xml:space="preserve"> древнем написании на бронзовых сосудах этот иероглиф представлял собой три десятки </w:t>
      </w:r>
      <w:r w:rsidR="00FC6CD2">
        <w:rPr>
          <w:rFonts w:ascii="Times New Roman" w:hAnsi="Times New Roman" w:cs="Times New Roman" w:hint="eastAsia"/>
          <w:sz w:val="28"/>
          <w:szCs w:val="28"/>
          <w:lang w:val="en-US"/>
        </w:rPr>
        <w:t>十</w:t>
      </w:r>
      <w:r w:rsidR="00FC6CD2">
        <w:rPr>
          <w:rFonts w:ascii="Times New Roman" w:hAnsi="Times New Roman" w:cs="Times New Roman"/>
          <w:sz w:val="28"/>
          <w:szCs w:val="28"/>
        </w:rPr>
        <w:t xml:space="preserve"> </w:t>
      </w:r>
      <w:r w:rsidR="00FC6CD2" w:rsidRPr="00936EF2">
        <w:rPr>
          <w:rFonts w:ascii="Times New Roman" w:hAnsi="Times New Roman" w:cs="Times New Roman"/>
          <w:i/>
          <w:sz w:val="28"/>
          <w:szCs w:val="28"/>
        </w:rPr>
        <w:t>ши</w:t>
      </w:r>
      <w:r w:rsidR="00FC6CD2">
        <w:rPr>
          <w:rFonts w:ascii="Times New Roman" w:hAnsi="Times New Roman" w:cs="Times New Roman"/>
          <w:sz w:val="28"/>
          <w:szCs w:val="28"/>
        </w:rPr>
        <w:t>, соединенные друг с другом, и в словаре</w:t>
      </w:r>
      <w:r w:rsidR="00936EF2">
        <w:rPr>
          <w:rFonts w:ascii="Times New Roman" w:hAnsi="Times New Roman" w:cs="Times New Roman"/>
          <w:sz w:val="28"/>
          <w:szCs w:val="28"/>
        </w:rPr>
        <w:t xml:space="preserve"> «</w:t>
      </w:r>
      <w:r w:rsidR="0022164F">
        <w:rPr>
          <w:rFonts w:ascii="Times New Roman" w:hAnsi="Times New Roman" w:cs="Times New Roman" w:hint="eastAsia"/>
          <w:sz w:val="28"/>
          <w:szCs w:val="28"/>
        </w:rPr>
        <w:t>說文</w:t>
      </w:r>
      <w:r w:rsidR="00936EF2">
        <w:rPr>
          <w:rFonts w:ascii="Times New Roman" w:hAnsi="Times New Roman" w:cs="Times New Roman"/>
          <w:sz w:val="28"/>
          <w:szCs w:val="28"/>
        </w:rPr>
        <w:t xml:space="preserve">» </w:t>
      </w:r>
      <w:r w:rsidR="00FC6CD2">
        <w:rPr>
          <w:rFonts w:ascii="Times New Roman" w:hAnsi="Times New Roman" w:cs="Times New Roman"/>
          <w:sz w:val="28"/>
          <w:szCs w:val="28"/>
        </w:rPr>
        <w:t xml:space="preserve">Шовэнь (где он также даётся в разделе </w:t>
      </w:r>
      <w:r w:rsidR="00FC6CD2">
        <w:rPr>
          <w:rFonts w:ascii="Times New Roman" w:hAnsi="Times New Roman" w:cs="Times New Roman" w:hint="eastAsia"/>
          <w:sz w:val="28"/>
          <w:szCs w:val="28"/>
          <w:lang w:val="en-US"/>
        </w:rPr>
        <w:t>十部</w:t>
      </w:r>
      <w:r w:rsidR="00FC6CD2">
        <w:rPr>
          <w:rFonts w:ascii="Times New Roman" w:hAnsi="Times New Roman" w:cs="Times New Roman"/>
          <w:sz w:val="28"/>
          <w:szCs w:val="28"/>
        </w:rPr>
        <w:t xml:space="preserve">) </w:t>
      </w:r>
      <w:r w:rsidR="00936EF2">
        <w:rPr>
          <w:rFonts w:ascii="Times New Roman" w:hAnsi="Times New Roman" w:cs="Times New Roman"/>
          <w:sz w:val="28"/>
          <w:szCs w:val="28"/>
        </w:rPr>
        <w:t xml:space="preserve"> в качестве значени</w:t>
      </w:r>
      <w:r w:rsidR="008E6A95">
        <w:rPr>
          <w:rFonts w:ascii="Times New Roman" w:hAnsi="Times New Roman" w:cs="Times New Roman"/>
          <w:sz w:val="28"/>
          <w:szCs w:val="28"/>
        </w:rPr>
        <w:t>я</w:t>
      </w:r>
      <w:r w:rsidR="00936EF2">
        <w:rPr>
          <w:rFonts w:ascii="Times New Roman" w:hAnsi="Times New Roman" w:cs="Times New Roman"/>
          <w:sz w:val="28"/>
          <w:szCs w:val="28"/>
        </w:rPr>
        <w:t xml:space="preserve"> указано</w:t>
      </w:r>
      <w:r w:rsidR="008E6A95" w:rsidRPr="008E6A95">
        <w:rPr>
          <w:rFonts w:ascii="Times New Roman" w:hAnsi="Times New Roman" w:cs="Times New Roman"/>
          <w:sz w:val="28"/>
          <w:szCs w:val="28"/>
        </w:rPr>
        <w:t xml:space="preserve"> “</w:t>
      </w:r>
      <w:r w:rsidR="0022164F">
        <w:rPr>
          <w:rFonts w:ascii="Times New Roman" w:hAnsi="Times New Roman" w:cs="Times New Roman" w:hint="eastAsia"/>
          <w:sz w:val="28"/>
          <w:szCs w:val="28"/>
        </w:rPr>
        <w:t>三十年為一世</w:t>
      </w:r>
      <w:r w:rsidR="0022164F" w:rsidRPr="008E6A95">
        <w:rPr>
          <w:rFonts w:ascii="Times New Roman" w:hAnsi="Times New Roman" w:cs="Times New Roman"/>
          <w:sz w:val="28"/>
          <w:szCs w:val="28"/>
        </w:rPr>
        <w:t xml:space="preserve"> </w:t>
      </w:r>
      <w:r w:rsidR="008E6A95" w:rsidRPr="008E6A95">
        <w:rPr>
          <w:rFonts w:ascii="Times New Roman" w:hAnsi="Times New Roman" w:cs="Times New Roman"/>
          <w:sz w:val="28"/>
          <w:szCs w:val="28"/>
        </w:rPr>
        <w:t>”</w:t>
      </w:r>
      <w:r w:rsidR="00936EF2">
        <w:rPr>
          <w:rFonts w:ascii="Times New Roman" w:hAnsi="Times New Roman" w:cs="Times New Roman"/>
          <w:sz w:val="28"/>
          <w:szCs w:val="28"/>
        </w:rPr>
        <w:t>, т.е тридцать лет</w:t>
      </w:r>
      <w:r w:rsidR="008E6A95">
        <w:rPr>
          <w:rStyle w:val="a5"/>
          <w:rFonts w:ascii="Times New Roman" w:hAnsi="Times New Roman" w:cs="Times New Roman"/>
          <w:sz w:val="28"/>
          <w:szCs w:val="28"/>
        </w:rPr>
        <w:footnoteReference w:id="73"/>
      </w:r>
      <w:r w:rsidR="00936EF2">
        <w:rPr>
          <w:rFonts w:ascii="Times New Roman" w:hAnsi="Times New Roman" w:cs="Times New Roman"/>
          <w:sz w:val="28"/>
          <w:szCs w:val="28"/>
        </w:rPr>
        <w:t>. Расхожий пример из «Луньюя»:</w:t>
      </w:r>
      <w:r w:rsidR="0022164F" w:rsidRPr="0022164F">
        <w:rPr>
          <w:rFonts w:ascii="Times New Roman" w:hAnsi="Times New Roman" w:cs="Times New Roman" w:hint="eastAsia"/>
          <w:sz w:val="28"/>
          <w:szCs w:val="28"/>
        </w:rPr>
        <w:t xml:space="preserve"> </w:t>
      </w:r>
      <w:r w:rsidR="0022164F">
        <w:rPr>
          <w:rFonts w:ascii="Times New Roman" w:hAnsi="Times New Roman" w:cs="Times New Roman" w:hint="eastAsia"/>
          <w:sz w:val="28"/>
          <w:szCs w:val="28"/>
        </w:rPr>
        <w:t>如有王者，必世而後仁</w:t>
      </w:r>
      <w:r w:rsidR="00936EF2">
        <w:rPr>
          <w:rFonts w:ascii="Times New Roman" w:hAnsi="Times New Roman" w:cs="Times New Roman"/>
          <w:sz w:val="28"/>
          <w:szCs w:val="28"/>
        </w:rPr>
        <w:t xml:space="preserve">. Хотя в переводе </w:t>
      </w:r>
      <w:r w:rsidR="004A2685">
        <w:rPr>
          <w:rFonts w:ascii="Times New Roman" w:hAnsi="Times New Roman" w:cs="Times New Roman"/>
          <w:sz w:val="28"/>
          <w:szCs w:val="28"/>
        </w:rPr>
        <w:t xml:space="preserve">Дж. </w:t>
      </w:r>
      <w:r w:rsidR="00936EF2">
        <w:rPr>
          <w:rFonts w:ascii="Times New Roman" w:hAnsi="Times New Roman" w:cs="Times New Roman"/>
          <w:sz w:val="28"/>
          <w:szCs w:val="28"/>
        </w:rPr>
        <w:t xml:space="preserve">Лэгга, например, указано </w:t>
      </w:r>
      <w:r w:rsidR="00936EF2" w:rsidRPr="008E6A95">
        <w:rPr>
          <w:rFonts w:ascii="Times New Roman" w:hAnsi="Times New Roman" w:cs="Times New Roman"/>
          <w:sz w:val="28"/>
          <w:szCs w:val="28"/>
        </w:rPr>
        <w:t>‘</w:t>
      </w:r>
      <w:r w:rsidR="00936EF2">
        <w:rPr>
          <w:rFonts w:ascii="Times New Roman" w:hAnsi="Times New Roman" w:cs="Times New Roman"/>
          <w:sz w:val="28"/>
          <w:szCs w:val="28"/>
          <w:lang w:val="en-US"/>
        </w:rPr>
        <w:t>generation</w:t>
      </w:r>
      <w:r w:rsidR="00936EF2" w:rsidRPr="008E6A95">
        <w:rPr>
          <w:rFonts w:ascii="Times New Roman" w:hAnsi="Times New Roman" w:cs="Times New Roman"/>
          <w:sz w:val="28"/>
          <w:szCs w:val="28"/>
        </w:rPr>
        <w:t>’</w:t>
      </w:r>
      <w:r w:rsidR="00936EF2">
        <w:rPr>
          <w:rFonts w:ascii="Times New Roman" w:hAnsi="Times New Roman" w:cs="Times New Roman"/>
          <w:sz w:val="28"/>
          <w:szCs w:val="28"/>
        </w:rPr>
        <w:t xml:space="preserve">, </w:t>
      </w:r>
      <w:r w:rsidR="008E6A95">
        <w:rPr>
          <w:rFonts w:ascii="Times New Roman" w:hAnsi="Times New Roman" w:cs="Times New Roman"/>
          <w:sz w:val="28"/>
          <w:szCs w:val="28"/>
        </w:rPr>
        <w:t xml:space="preserve">но в комментарии Чжу Си </w:t>
      </w:r>
      <w:r w:rsidR="00BA2A69">
        <w:rPr>
          <w:rFonts w:ascii="Times New Roman" w:hAnsi="Times New Roman" w:cs="Times New Roman"/>
          <w:sz w:val="28"/>
          <w:szCs w:val="28"/>
        </w:rPr>
        <w:t>находим</w:t>
      </w:r>
      <w:r w:rsidR="008E6A95">
        <w:rPr>
          <w:rFonts w:ascii="Times New Roman" w:hAnsi="Times New Roman" w:cs="Times New Roman"/>
          <w:sz w:val="28"/>
          <w:szCs w:val="28"/>
        </w:rPr>
        <w:t xml:space="preserve"> цитату из приведённого выше </w:t>
      </w:r>
      <w:r w:rsidR="00703306">
        <w:rPr>
          <w:rFonts w:ascii="Times New Roman" w:hAnsi="Times New Roman" w:cs="Times New Roman"/>
          <w:sz w:val="28"/>
          <w:szCs w:val="28"/>
        </w:rPr>
        <w:t>словаря «Шовэнь»</w:t>
      </w:r>
      <w:r w:rsidR="008E6A95">
        <w:rPr>
          <w:rFonts w:ascii="Times New Roman" w:hAnsi="Times New Roman" w:cs="Times New Roman"/>
          <w:sz w:val="28"/>
          <w:szCs w:val="28"/>
        </w:rPr>
        <w:t xml:space="preserve"> и </w:t>
      </w:r>
      <w:r w:rsidR="0011364D">
        <w:rPr>
          <w:rFonts w:ascii="Times New Roman" w:hAnsi="Times New Roman" w:cs="Times New Roman"/>
          <w:sz w:val="28"/>
          <w:szCs w:val="28"/>
        </w:rPr>
        <w:t>подтверждение тому</w:t>
      </w:r>
      <w:r w:rsidR="008E6A95">
        <w:rPr>
          <w:rFonts w:ascii="Times New Roman" w:hAnsi="Times New Roman" w:cs="Times New Roman"/>
          <w:sz w:val="28"/>
          <w:szCs w:val="28"/>
        </w:rPr>
        <w:t>, что имеется в виду именно тридцать.</w:t>
      </w:r>
      <w:r w:rsidR="004B3380">
        <w:rPr>
          <w:rFonts w:ascii="Times New Roman" w:hAnsi="Times New Roman" w:cs="Times New Roman"/>
          <w:sz w:val="28"/>
          <w:szCs w:val="28"/>
        </w:rPr>
        <w:t xml:space="preserve"> </w:t>
      </w:r>
      <w:r w:rsidR="003F1888">
        <w:rPr>
          <w:rFonts w:ascii="Times New Roman" w:hAnsi="Times New Roman" w:cs="Times New Roman"/>
          <w:sz w:val="28"/>
          <w:szCs w:val="28"/>
        </w:rPr>
        <w:t>Далее, нельзя</w:t>
      </w:r>
      <w:r w:rsidR="00FC6CD2">
        <w:rPr>
          <w:rFonts w:ascii="Times New Roman" w:hAnsi="Times New Roman" w:cs="Times New Roman"/>
          <w:sz w:val="28"/>
          <w:szCs w:val="28"/>
        </w:rPr>
        <w:t xml:space="preserve"> обойти стороной, что </w:t>
      </w:r>
      <w:r w:rsidR="00233DC2">
        <w:rPr>
          <w:rFonts w:ascii="Times New Roman" w:hAnsi="Times New Roman" w:cs="Times New Roman"/>
          <w:sz w:val="28"/>
          <w:szCs w:val="28"/>
        </w:rPr>
        <w:t>употребление морфемы</w:t>
      </w:r>
      <w:r w:rsidR="00FC6CD2">
        <w:rPr>
          <w:rFonts w:ascii="Times New Roman" w:hAnsi="Times New Roman" w:cs="Times New Roman" w:hint="eastAsia"/>
          <w:sz w:val="28"/>
          <w:szCs w:val="28"/>
        </w:rPr>
        <w:t>世</w:t>
      </w:r>
      <w:r w:rsidR="00FC6CD2">
        <w:rPr>
          <w:rFonts w:ascii="Times New Roman" w:hAnsi="Times New Roman" w:cs="Times New Roman"/>
          <w:sz w:val="28"/>
          <w:szCs w:val="28"/>
        </w:rPr>
        <w:t xml:space="preserve"> </w:t>
      </w:r>
      <w:r w:rsidR="00FC6CD2" w:rsidRPr="00F34BC1">
        <w:rPr>
          <w:rFonts w:ascii="Times New Roman" w:hAnsi="Times New Roman" w:cs="Times New Roman"/>
          <w:i/>
          <w:sz w:val="28"/>
          <w:szCs w:val="28"/>
        </w:rPr>
        <w:t>ши</w:t>
      </w:r>
      <w:r w:rsidR="00233DC2">
        <w:rPr>
          <w:rFonts w:ascii="Times New Roman" w:hAnsi="Times New Roman" w:cs="Times New Roman"/>
          <w:i/>
          <w:sz w:val="28"/>
          <w:szCs w:val="28"/>
        </w:rPr>
        <w:t xml:space="preserve"> </w:t>
      </w:r>
      <w:r w:rsidR="00233DC2" w:rsidRPr="00233DC2">
        <w:rPr>
          <w:rFonts w:ascii="Times New Roman" w:hAnsi="Times New Roman" w:cs="Times New Roman"/>
          <w:sz w:val="28"/>
          <w:szCs w:val="28"/>
        </w:rPr>
        <w:t>в значении</w:t>
      </w:r>
      <w:r w:rsidR="00233DC2">
        <w:rPr>
          <w:rFonts w:ascii="Times New Roman" w:hAnsi="Times New Roman" w:cs="Times New Roman"/>
          <w:sz w:val="28"/>
          <w:szCs w:val="28"/>
        </w:rPr>
        <w:t xml:space="preserve"> </w:t>
      </w:r>
      <w:r w:rsidR="00703306" w:rsidRPr="00703306">
        <w:rPr>
          <w:rFonts w:ascii="Times New Roman" w:hAnsi="Times New Roman" w:cs="Times New Roman"/>
          <w:sz w:val="28"/>
          <w:szCs w:val="28"/>
        </w:rPr>
        <w:t>‘</w:t>
      </w:r>
      <w:r w:rsidR="00233DC2">
        <w:rPr>
          <w:rFonts w:ascii="Times New Roman" w:hAnsi="Times New Roman" w:cs="Times New Roman"/>
          <w:sz w:val="28"/>
          <w:szCs w:val="28"/>
        </w:rPr>
        <w:t>мир</w:t>
      </w:r>
      <w:r w:rsidR="00703306" w:rsidRPr="00703306">
        <w:rPr>
          <w:rFonts w:ascii="Times New Roman" w:hAnsi="Times New Roman" w:cs="Times New Roman"/>
          <w:sz w:val="28"/>
          <w:szCs w:val="28"/>
        </w:rPr>
        <w:t>’</w:t>
      </w:r>
      <w:r w:rsidR="00233DC2">
        <w:rPr>
          <w:rFonts w:ascii="Times New Roman" w:hAnsi="Times New Roman" w:cs="Times New Roman"/>
          <w:sz w:val="28"/>
          <w:szCs w:val="28"/>
        </w:rPr>
        <w:t xml:space="preserve">, </w:t>
      </w:r>
      <w:r w:rsidR="00703306" w:rsidRPr="00703306">
        <w:rPr>
          <w:rFonts w:ascii="Times New Roman" w:hAnsi="Times New Roman" w:cs="Times New Roman"/>
          <w:sz w:val="28"/>
          <w:szCs w:val="28"/>
        </w:rPr>
        <w:t>‘</w:t>
      </w:r>
      <w:r w:rsidR="00E369DC">
        <w:rPr>
          <w:rFonts w:ascii="Times New Roman" w:hAnsi="Times New Roman" w:cs="Times New Roman"/>
          <w:sz w:val="28"/>
          <w:szCs w:val="28"/>
        </w:rPr>
        <w:t>мирской</w:t>
      </w:r>
      <w:r w:rsidR="00703306" w:rsidRPr="00703306">
        <w:rPr>
          <w:rFonts w:ascii="Times New Roman" w:hAnsi="Times New Roman" w:cs="Times New Roman"/>
          <w:sz w:val="28"/>
          <w:szCs w:val="28"/>
        </w:rPr>
        <w:t>’</w:t>
      </w:r>
      <w:r w:rsidR="00E369DC">
        <w:rPr>
          <w:rFonts w:ascii="Times New Roman" w:hAnsi="Times New Roman" w:cs="Times New Roman"/>
          <w:sz w:val="28"/>
          <w:szCs w:val="28"/>
        </w:rPr>
        <w:t xml:space="preserve"> во многом характерно для буддисткой терминологии, отсюда, например, такие выражения, как </w:t>
      </w:r>
      <w:r w:rsidR="00E369DC">
        <w:rPr>
          <w:rFonts w:ascii="Times New Roman" w:hAnsi="Times New Roman" w:cs="Times New Roman" w:hint="eastAsia"/>
          <w:sz w:val="28"/>
          <w:szCs w:val="28"/>
          <w:lang w:val="en-US"/>
        </w:rPr>
        <w:t>出世</w:t>
      </w:r>
      <w:r w:rsidR="00E369DC">
        <w:rPr>
          <w:rFonts w:ascii="Times New Roman" w:hAnsi="Times New Roman" w:cs="Times New Roman"/>
          <w:sz w:val="28"/>
          <w:szCs w:val="28"/>
        </w:rPr>
        <w:t xml:space="preserve"> </w:t>
      </w:r>
      <w:r w:rsidR="00E369DC" w:rsidRPr="00E369DC">
        <w:rPr>
          <w:rFonts w:ascii="Times New Roman" w:hAnsi="Times New Roman" w:cs="Times New Roman"/>
          <w:i/>
          <w:sz w:val="28"/>
          <w:szCs w:val="28"/>
        </w:rPr>
        <w:t>чуши</w:t>
      </w:r>
      <w:r w:rsidR="00E369DC">
        <w:rPr>
          <w:rFonts w:ascii="Times New Roman" w:hAnsi="Times New Roman" w:cs="Times New Roman"/>
          <w:sz w:val="28"/>
          <w:szCs w:val="28"/>
        </w:rPr>
        <w:t xml:space="preserve"> – уходить из мира, т.е становиться монашествующим или достигать нирваны</w:t>
      </w:r>
      <w:r w:rsidR="00E369DC" w:rsidRPr="00E369DC">
        <w:rPr>
          <w:rFonts w:ascii="Times New Roman" w:hAnsi="Times New Roman" w:cs="Times New Roman" w:hint="eastAsia"/>
          <w:sz w:val="28"/>
          <w:szCs w:val="28"/>
        </w:rPr>
        <w:t>，</w:t>
      </w:r>
      <w:r w:rsidR="00E369DC">
        <w:rPr>
          <w:rFonts w:ascii="Times New Roman" w:hAnsi="Times New Roman" w:cs="Times New Roman"/>
          <w:sz w:val="28"/>
          <w:szCs w:val="28"/>
        </w:rPr>
        <w:t xml:space="preserve">а также </w:t>
      </w:r>
      <w:r w:rsidR="00E369DC">
        <w:rPr>
          <w:rFonts w:ascii="Times New Roman" w:hAnsi="Times New Roman" w:cs="Times New Roman" w:hint="eastAsia"/>
          <w:sz w:val="28"/>
          <w:szCs w:val="28"/>
          <w:lang w:val="en-US"/>
        </w:rPr>
        <w:t>世俗</w:t>
      </w:r>
      <w:r w:rsidR="00E369DC">
        <w:rPr>
          <w:rFonts w:ascii="Times New Roman" w:hAnsi="Times New Roman" w:cs="Times New Roman"/>
          <w:sz w:val="28"/>
          <w:szCs w:val="28"/>
        </w:rPr>
        <w:t xml:space="preserve">  </w:t>
      </w:r>
      <w:r w:rsidR="00E369DC" w:rsidRPr="00E369DC">
        <w:rPr>
          <w:rFonts w:ascii="Times New Roman" w:hAnsi="Times New Roman" w:cs="Times New Roman"/>
          <w:i/>
          <w:sz w:val="28"/>
          <w:szCs w:val="28"/>
        </w:rPr>
        <w:t>шису</w:t>
      </w:r>
      <w:r w:rsidR="00E369DC">
        <w:rPr>
          <w:rFonts w:ascii="Times New Roman" w:hAnsi="Times New Roman" w:cs="Times New Roman"/>
          <w:sz w:val="28"/>
          <w:szCs w:val="28"/>
        </w:rPr>
        <w:t xml:space="preserve"> и</w:t>
      </w:r>
      <w:r w:rsidR="0022164F">
        <w:rPr>
          <w:rFonts w:ascii="Times New Roman" w:hAnsi="Times New Roman" w:cs="Times New Roman" w:hint="eastAsia"/>
          <w:sz w:val="28"/>
          <w:szCs w:val="28"/>
          <w:lang w:val="en-US"/>
        </w:rPr>
        <w:t>塵</w:t>
      </w:r>
      <w:r w:rsidR="00E369DC">
        <w:rPr>
          <w:rFonts w:ascii="Times New Roman" w:hAnsi="Times New Roman" w:cs="Times New Roman" w:hint="eastAsia"/>
          <w:sz w:val="28"/>
          <w:szCs w:val="28"/>
          <w:lang w:val="en-US"/>
        </w:rPr>
        <w:t>世</w:t>
      </w:r>
      <w:r w:rsidR="00E369DC">
        <w:rPr>
          <w:rFonts w:ascii="Times New Roman" w:hAnsi="Times New Roman" w:cs="Times New Roman"/>
          <w:sz w:val="28"/>
          <w:szCs w:val="28"/>
        </w:rPr>
        <w:t xml:space="preserve"> </w:t>
      </w:r>
      <w:r w:rsidR="00E369DC" w:rsidRPr="00E369DC">
        <w:rPr>
          <w:rFonts w:ascii="Times New Roman" w:hAnsi="Times New Roman" w:cs="Times New Roman"/>
          <w:i/>
          <w:sz w:val="28"/>
          <w:szCs w:val="28"/>
        </w:rPr>
        <w:t>чэньши</w:t>
      </w:r>
      <w:r w:rsidR="00E369DC">
        <w:rPr>
          <w:rFonts w:ascii="Times New Roman" w:hAnsi="Times New Roman" w:cs="Times New Roman"/>
          <w:sz w:val="28"/>
          <w:szCs w:val="28"/>
        </w:rPr>
        <w:t xml:space="preserve">  – мирской, бренный (как противоположность религиозному/церковному).</w:t>
      </w:r>
    </w:p>
    <w:p w:rsidR="0011370C" w:rsidRDefault="0022164F" w:rsidP="00C46C35">
      <w:pPr>
        <w:ind w:firstLine="708"/>
        <w:rPr>
          <w:rFonts w:ascii="Times New Roman" w:hAnsi="Times New Roman" w:cs="Times New Roman"/>
          <w:sz w:val="28"/>
          <w:szCs w:val="28"/>
        </w:rPr>
      </w:pPr>
      <w:r>
        <w:rPr>
          <w:rFonts w:ascii="Times New Roman" w:hAnsi="Times New Roman" w:cs="Times New Roman" w:hint="eastAsia"/>
          <w:sz w:val="28"/>
          <w:szCs w:val="28"/>
        </w:rPr>
        <w:t>人縱獲天下利、而害己靈</w:t>
      </w:r>
      <w:r>
        <w:rPr>
          <w:rFonts w:ascii="Times New Roman" w:hAnsi="Times New Roman" w:cs="Times New Roman"/>
          <w:sz w:val="28"/>
          <w:szCs w:val="28"/>
        </w:rPr>
        <w:t xml:space="preserve"> </w:t>
      </w:r>
      <w:r w:rsidR="00C46C35" w:rsidRPr="00E369DC">
        <w:rPr>
          <w:rFonts w:ascii="Times New Roman" w:hAnsi="Times New Roman" w:cs="Times New Roman"/>
          <w:sz w:val="28"/>
          <w:szCs w:val="28"/>
        </w:rPr>
        <w:t xml:space="preserve">/ </w:t>
      </w:r>
      <w:r w:rsidR="00C46C35" w:rsidRPr="007E0662">
        <w:rPr>
          <w:rFonts w:ascii="Times New Roman" w:hAnsi="Times New Roman" w:cs="Times New Roman" w:hint="eastAsia"/>
          <w:sz w:val="28"/>
          <w:szCs w:val="28"/>
        </w:rPr>
        <w:t>人若獲普世而損其生命</w:t>
      </w:r>
      <w:r w:rsidR="0011370C" w:rsidRPr="0011370C">
        <w:rPr>
          <w:rFonts w:ascii="Times New Roman" w:hAnsi="Times New Roman" w:cs="Times New Roman"/>
          <w:sz w:val="28"/>
          <w:szCs w:val="28"/>
        </w:rPr>
        <w:t>какая</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польза</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человеку</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если</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он</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приобретет</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весь</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мир</w:t>
      </w:r>
      <w:r w:rsidR="00C46C35" w:rsidRPr="00E369DC">
        <w:rPr>
          <w:rFonts w:ascii="Times New Roman" w:hAnsi="Times New Roman" w:cs="Times New Roman"/>
          <w:sz w:val="28"/>
          <w:szCs w:val="28"/>
        </w:rPr>
        <w:t xml:space="preserve"> (</w:t>
      </w:r>
      <w:r w:rsidR="00C46C35" w:rsidRPr="0011370C">
        <w:rPr>
          <w:rFonts w:ascii="Times New Roman" w:hAnsi="Times New Roman" w:cs="Times New Roman"/>
          <w:sz w:val="28"/>
          <w:szCs w:val="28"/>
        </w:rPr>
        <w:t>τὸν</w:t>
      </w:r>
      <w:r w:rsidR="00C46C35" w:rsidRPr="00E369DC">
        <w:rPr>
          <w:rFonts w:ascii="Times New Roman" w:hAnsi="Times New Roman" w:cs="Times New Roman"/>
          <w:sz w:val="28"/>
          <w:szCs w:val="28"/>
        </w:rPr>
        <w:t xml:space="preserve"> </w:t>
      </w:r>
      <w:r w:rsidR="00C46C35" w:rsidRPr="0011370C">
        <w:rPr>
          <w:rFonts w:ascii="Times New Roman" w:hAnsi="Times New Roman" w:cs="Times New Roman"/>
          <w:sz w:val="28"/>
          <w:szCs w:val="28"/>
        </w:rPr>
        <w:t>κόσμον</w:t>
      </w:r>
      <w:r w:rsidR="00C46C35" w:rsidRPr="00E369DC">
        <w:rPr>
          <w:rFonts w:ascii="Times New Roman" w:hAnsi="Times New Roman" w:cs="Times New Roman"/>
          <w:sz w:val="28"/>
          <w:szCs w:val="28"/>
        </w:rPr>
        <w:t xml:space="preserve"> </w:t>
      </w:r>
      <w:r w:rsidR="00C46C35" w:rsidRPr="0011370C">
        <w:rPr>
          <w:rFonts w:ascii="Times New Roman" w:hAnsi="Times New Roman" w:cs="Times New Roman"/>
          <w:sz w:val="28"/>
          <w:szCs w:val="28"/>
        </w:rPr>
        <w:t>ὅλον</w:t>
      </w:r>
      <w:r w:rsidR="00C46C35" w:rsidRPr="00E369DC">
        <w:rPr>
          <w:rFonts w:ascii="Times New Roman" w:hAnsi="Times New Roman" w:cs="Times New Roman"/>
          <w:sz w:val="28"/>
          <w:szCs w:val="28"/>
        </w:rPr>
        <w:t xml:space="preserve"> </w:t>
      </w:r>
      <w:r w:rsidR="00C46C35" w:rsidRPr="0011370C">
        <w:rPr>
          <w:rFonts w:ascii="Times New Roman" w:hAnsi="Times New Roman" w:cs="Times New Roman"/>
          <w:sz w:val="28"/>
          <w:szCs w:val="28"/>
        </w:rPr>
        <w:t>κερδήσῃ</w:t>
      </w:r>
      <w:r w:rsidR="00C46C35" w:rsidRPr="00E369DC">
        <w:rPr>
          <w:rFonts w:ascii="Times New Roman" w:hAnsi="Times New Roman" w:cs="Times New Roman"/>
          <w:sz w:val="28"/>
          <w:szCs w:val="28"/>
        </w:rPr>
        <w:t>)</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а</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душе</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своей</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повредит</w:t>
      </w:r>
      <w:r w:rsidR="0011370C" w:rsidRPr="00E369DC">
        <w:rPr>
          <w:rFonts w:ascii="Times New Roman" w:hAnsi="Times New Roman" w:cs="Times New Roman"/>
          <w:sz w:val="28"/>
          <w:szCs w:val="28"/>
        </w:rPr>
        <w:t xml:space="preserve">? </w:t>
      </w:r>
      <w:r w:rsidR="0011370C" w:rsidRPr="0011370C">
        <w:rPr>
          <w:rFonts w:ascii="Times New Roman" w:hAnsi="Times New Roman" w:cs="Times New Roman"/>
          <w:sz w:val="28"/>
          <w:szCs w:val="28"/>
        </w:rPr>
        <w:t>(Мф.16:26)</w:t>
      </w:r>
      <w:r w:rsidR="007368CA">
        <w:rPr>
          <w:rFonts w:ascii="Times New Roman" w:hAnsi="Times New Roman" w:cs="Times New Roman"/>
          <w:sz w:val="28"/>
          <w:szCs w:val="28"/>
        </w:rPr>
        <w:t>. В данном случае перевод от 1864 г. использовал</w:t>
      </w:r>
      <w:r w:rsidR="00834086">
        <w:rPr>
          <w:rFonts w:ascii="Times New Roman" w:hAnsi="Times New Roman" w:cs="Times New Roman"/>
          <w:sz w:val="28"/>
          <w:szCs w:val="28"/>
        </w:rPr>
        <w:t xml:space="preserve"> </w:t>
      </w:r>
      <w:r w:rsidR="00834086" w:rsidRPr="00850906">
        <w:rPr>
          <w:rFonts w:ascii="Times New Roman" w:hAnsi="Times New Roman" w:cs="Times New Roman" w:hint="eastAsia"/>
          <w:sz w:val="28"/>
          <w:szCs w:val="28"/>
        </w:rPr>
        <w:t>天下</w:t>
      </w:r>
      <w:r w:rsidR="00834086">
        <w:rPr>
          <w:rFonts w:ascii="Times New Roman" w:hAnsi="Times New Roman" w:cs="Times New Roman"/>
          <w:sz w:val="28"/>
          <w:szCs w:val="28"/>
        </w:rPr>
        <w:t xml:space="preserve"> </w:t>
      </w:r>
      <w:r w:rsidR="00834086" w:rsidRPr="00834086">
        <w:rPr>
          <w:rFonts w:ascii="Times New Roman" w:hAnsi="Times New Roman" w:cs="Times New Roman"/>
          <w:i/>
          <w:sz w:val="28"/>
          <w:szCs w:val="28"/>
        </w:rPr>
        <w:t>тянься</w:t>
      </w:r>
      <w:r w:rsidR="00834086">
        <w:rPr>
          <w:rFonts w:ascii="Times New Roman" w:hAnsi="Times New Roman" w:cs="Times New Roman"/>
          <w:sz w:val="28"/>
          <w:szCs w:val="28"/>
        </w:rPr>
        <w:t xml:space="preserve">, вероятно, чтобы разграничить мир физический, который можно </w:t>
      </w:r>
      <w:r w:rsidR="00834086">
        <w:rPr>
          <w:rFonts w:ascii="Times New Roman" w:hAnsi="Times New Roman" w:cs="Times New Roman"/>
          <w:sz w:val="28"/>
          <w:szCs w:val="28"/>
        </w:rPr>
        <w:lastRenderedPageBreak/>
        <w:t xml:space="preserve">приобрести или продать, и мир как творение Бога, который принадлежать человеку не может. </w:t>
      </w:r>
    </w:p>
    <w:p w:rsidR="007E0662" w:rsidRPr="00041E5A" w:rsidRDefault="00041E5A" w:rsidP="007E0662">
      <w:pPr>
        <w:pStyle w:val="a6"/>
        <w:numPr>
          <w:ilvl w:val="0"/>
          <w:numId w:val="13"/>
        </w:numPr>
        <w:rPr>
          <w:rFonts w:ascii="Times New Roman" w:hAnsi="Times New Roman" w:cs="Times New Roman"/>
          <w:sz w:val="28"/>
          <w:szCs w:val="28"/>
        </w:rPr>
      </w:pPr>
      <w:r w:rsidRPr="00D21F0C">
        <w:rPr>
          <w:rFonts w:ascii="Times New Roman" w:hAnsi="Times New Roman" w:cs="Times New Roman"/>
          <w:sz w:val="28"/>
          <w:szCs w:val="28"/>
        </w:rPr>
        <w:t>Нынешний век/мир и век/мир грядущий</w:t>
      </w:r>
      <w:r w:rsidR="00D21F0C">
        <w:rPr>
          <w:rFonts w:ascii="Times New Roman" w:hAnsi="Times New Roman" w:cs="Times New Roman"/>
          <w:sz w:val="28"/>
          <w:szCs w:val="28"/>
        </w:rPr>
        <w:t>.</w:t>
      </w:r>
    </w:p>
    <w:p w:rsidR="00041E5A" w:rsidRPr="00CC1456" w:rsidRDefault="0022164F" w:rsidP="00016346">
      <w:pPr>
        <w:ind w:firstLine="708"/>
        <w:rPr>
          <w:rFonts w:ascii="Times New Roman" w:hAnsi="Times New Roman" w:cs="Times New Roman"/>
          <w:sz w:val="28"/>
          <w:szCs w:val="28"/>
        </w:rPr>
      </w:pPr>
      <w:r>
        <w:rPr>
          <w:rFonts w:ascii="Times New Roman" w:hAnsi="Times New Roman" w:cs="Times New Roman" w:hint="eastAsia"/>
          <w:sz w:val="28"/>
          <w:szCs w:val="28"/>
        </w:rPr>
        <w:t>而以言攻聖神、則生前死後、其人終不得赦</w:t>
      </w:r>
      <w:r>
        <w:rPr>
          <w:rFonts w:ascii="Times New Roman" w:hAnsi="Times New Roman" w:cs="Times New Roman"/>
          <w:sz w:val="28"/>
          <w:szCs w:val="28"/>
        </w:rPr>
        <w:t xml:space="preserve"> </w:t>
      </w:r>
      <w:r w:rsidR="00016346">
        <w:rPr>
          <w:rFonts w:ascii="Times New Roman" w:hAnsi="Times New Roman" w:cs="Times New Roman"/>
          <w:sz w:val="28"/>
          <w:szCs w:val="28"/>
        </w:rPr>
        <w:t xml:space="preserve">/ </w:t>
      </w:r>
      <w:r w:rsidR="00016346" w:rsidRPr="00041E5A">
        <w:rPr>
          <w:rFonts w:ascii="Times New Roman" w:hAnsi="Times New Roman" w:cs="Times New Roman" w:hint="eastAsia"/>
          <w:sz w:val="28"/>
          <w:szCs w:val="28"/>
        </w:rPr>
        <w:t>惟言敵聖神者今世來世永不可赦之</w:t>
      </w:r>
      <w:r w:rsidR="00016346">
        <w:rPr>
          <w:rFonts w:ascii="Times New Roman" w:hAnsi="Times New Roman" w:cs="Times New Roman"/>
          <w:sz w:val="28"/>
          <w:szCs w:val="28"/>
        </w:rPr>
        <w:t xml:space="preserve"> – </w:t>
      </w:r>
      <w:r w:rsidR="00041E5A" w:rsidRPr="00041E5A">
        <w:rPr>
          <w:rFonts w:ascii="Times New Roman" w:hAnsi="Times New Roman" w:cs="Times New Roman"/>
          <w:sz w:val="28"/>
          <w:szCs w:val="28"/>
        </w:rPr>
        <w:t xml:space="preserve">если же кто скажет на Духа Святого, не простится </w:t>
      </w:r>
      <w:r w:rsidR="003D30F1">
        <w:rPr>
          <w:rFonts w:ascii="Times New Roman" w:hAnsi="Times New Roman" w:cs="Times New Roman"/>
          <w:sz w:val="28"/>
          <w:szCs w:val="28"/>
        </w:rPr>
        <w:t>ему ни в сем веке, ни в будущем</w:t>
      </w:r>
      <w:r w:rsidR="003D30F1" w:rsidRPr="003D30F1">
        <w:rPr>
          <w:rFonts w:ascii="Times New Roman" w:hAnsi="Times New Roman" w:cs="Times New Roman"/>
          <w:sz w:val="28"/>
          <w:szCs w:val="28"/>
        </w:rPr>
        <w:t xml:space="preserve"> ‘</w:t>
      </w:r>
      <w:r w:rsidR="003D30F1" w:rsidRPr="00041E5A">
        <w:rPr>
          <w:rFonts w:ascii="Times New Roman" w:hAnsi="Times New Roman" w:cs="Times New Roman"/>
          <w:sz w:val="28"/>
          <w:szCs w:val="28"/>
        </w:rPr>
        <w:t>οὔτε ἐν τούτῳ τῷ αἰῶνι οὔτε ἐν τῷ μέλλοντι</w:t>
      </w:r>
      <w:r w:rsidR="003D30F1" w:rsidRPr="003D30F1">
        <w:rPr>
          <w:rFonts w:ascii="Times New Roman" w:hAnsi="Times New Roman" w:cs="Times New Roman"/>
          <w:sz w:val="28"/>
          <w:szCs w:val="28"/>
        </w:rPr>
        <w:t xml:space="preserve">’ </w:t>
      </w:r>
      <w:r w:rsidR="00041E5A" w:rsidRPr="00041E5A">
        <w:rPr>
          <w:rFonts w:ascii="Times New Roman" w:hAnsi="Times New Roman" w:cs="Times New Roman"/>
          <w:sz w:val="28"/>
          <w:szCs w:val="28"/>
        </w:rPr>
        <w:t>(Мф.12:32)</w:t>
      </w:r>
      <w:r w:rsidR="00016346">
        <w:rPr>
          <w:rFonts w:ascii="Times New Roman" w:hAnsi="Times New Roman" w:cs="Times New Roman"/>
          <w:sz w:val="28"/>
          <w:szCs w:val="28"/>
        </w:rPr>
        <w:t>.</w:t>
      </w:r>
      <w:r w:rsidR="00834086">
        <w:rPr>
          <w:rFonts w:ascii="Times New Roman" w:hAnsi="Times New Roman" w:cs="Times New Roman"/>
          <w:sz w:val="28"/>
          <w:szCs w:val="28"/>
        </w:rPr>
        <w:t xml:space="preserve"> </w:t>
      </w:r>
      <w:r w:rsidR="00834086" w:rsidRPr="00834086">
        <w:rPr>
          <w:rFonts w:ascii="Times New Roman" w:hAnsi="Times New Roman" w:cs="Times New Roman"/>
          <w:sz w:val="28"/>
          <w:szCs w:val="28"/>
        </w:rPr>
        <w:t>‘</w:t>
      </w:r>
      <w:r w:rsidR="00834086">
        <w:rPr>
          <w:rFonts w:ascii="Times New Roman" w:hAnsi="Times New Roman" w:cs="Times New Roman"/>
          <w:sz w:val="28"/>
          <w:szCs w:val="28"/>
        </w:rPr>
        <w:t>Век нынешний</w:t>
      </w:r>
      <w:r w:rsidR="00834086" w:rsidRPr="00834086">
        <w:rPr>
          <w:rFonts w:ascii="Times New Roman" w:hAnsi="Times New Roman" w:cs="Times New Roman"/>
          <w:sz w:val="28"/>
          <w:szCs w:val="28"/>
        </w:rPr>
        <w:t>’</w:t>
      </w:r>
      <w:r w:rsidR="00834086">
        <w:rPr>
          <w:rFonts w:ascii="Times New Roman" w:hAnsi="Times New Roman" w:cs="Times New Roman"/>
          <w:sz w:val="28"/>
          <w:szCs w:val="28"/>
        </w:rPr>
        <w:t xml:space="preserve"> и </w:t>
      </w:r>
      <w:r w:rsidR="00834086" w:rsidRPr="00834086">
        <w:rPr>
          <w:rFonts w:ascii="Times New Roman" w:hAnsi="Times New Roman" w:cs="Times New Roman"/>
          <w:sz w:val="28"/>
          <w:szCs w:val="28"/>
        </w:rPr>
        <w:t>‘</w:t>
      </w:r>
      <w:r w:rsidR="00834086">
        <w:rPr>
          <w:rFonts w:ascii="Times New Roman" w:hAnsi="Times New Roman" w:cs="Times New Roman"/>
          <w:sz w:val="28"/>
          <w:szCs w:val="28"/>
        </w:rPr>
        <w:t>век грядущий</w:t>
      </w:r>
      <w:r w:rsidR="00834086" w:rsidRPr="00834086">
        <w:rPr>
          <w:rFonts w:ascii="Times New Roman" w:hAnsi="Times New Roman" w:cs="Times New Roman"/>
          <w:sz w:val="28"/>
          <w:szCs w:val="28"/>
        </w:rPr>
        <w:t>’</w:t>
      </w:r>
      <w:r w:rsidR="00834086">
        <w:rPr>
          <w:rFonts w:ascii="Times New Roman" w:hAnsi="Times New Roman" w:cs="Times New Roman"/>
          <w:sz w:val="28"/>
          <w:szCs w:val="28"/>
        </w:rPr>
        <w:t xml:space="preserve"> в переводе архим. Гурия переданы совсем иначе и связываются им с жизнью человека непосредственно, </w:t>
      </w:r>
      <w:r w:rsidR="00834086" w:rsidRPr="00850906">
        <w:rPr>
          <w:rFonts w:ascii="Times New Roman" w:hAnsi="Times New Roman" w:cs="Times New Roman" w:hint="eastAsia"/>
          <w:sz w:val="28"/>
          <w:szCs w:val="28"/>
        </w:rPr>
        <w:t>生前死后</w:t>
      </w:r>
      <w:r w:rsidR="00834086">
        <w:rPr>
          <w:rFonts w:ascii="Times New Roman" w:hAnsi="Times New Roman" w:cs="Times New Roman"/>
          <w:sz w:val="28"/>
          <w:szCs w:val="28"/>
        </w:rPr>
        <w:t xml:space="preserve">букв. </w:t>
      </w:r>
      <w:r w:rsidR="00834086" w:rsidRPr="00834086">
        <w:rPr>
          <w:rFonts w:ascii="Times New Roman" w:hAnsi="Times New Roman" w:cs="Times New Roman"/>
          <w:i/>
          <w:sz w:val="28"/>
          <w:szCs w:val="28"/>
        </w:rPr>
        <w:t>шэн цзян сы хоу</w:t>
      </w:r>
      <w:r w:rsidR="00834086">
        <w:rPr>
          <w:rFonts w:ascii="Times New Roman" w:hAnsi="Times New Roman" w:cs="Times New Roman"/>
          <w:sz w:val="28"/>
          <w:szCs w:val="28"/>
        </w:rPr>
        <w:t xml:space="preserve"> до рождения и после смерти, </w:t>
      </w:r>
      <w:r w:rsidR="00834086" w:rsidRPr="00850906">
        <w:rPr>
          <w:rFonts w:ascii="Times New Roman" w:hAnsi="Times New Roman" w:cs="Times New Roman" w:hint="eastAsia"/>
          <w:sz w:val="28"/>
          <w:szCs w:val="28"/>
        </w:rPr>
        <w:t>其人</w:t>
      </w:r>
      <w:r>
        <w:rPr>
          <w:rFonts w:ascii="Times New Roman" w:hAnsi="Times New Roman" w:cs="Times New Roman" w:hint="eastAsia"/>
          <w:sz w:val="28"/>
          <w:szCs w:val="28"/>
        </w:rPr>
        <w:t>終</w:t>
      </w:r>
      <w:r w:rsidR="00834086">
        <w:rPr>
          <w:rFonts w:ascii="Times New Roman" w:hAnsi="Times New Roman" w:cs="Times New Roman"/>
          <w:sz w:val="28"/>
          <w:szCs w:val="28"/>
        </w:rPr>
        <w:t xml:space="preserve"> </w:t>
      </w:r>
      <w:r w:rsidR="00834086" w:rsidRPr="00834086">
        <w:rPr>
          <w:rFonts w:ascii="Times New Roman" w:hAnsi="Times New Roman" w:cs="Times New Roman"/>
          <w:i/>
          <w:sz w:val="28"/>
          <w:szCs w:val="28"/>
        </w:rPr>
        <w:t>ци жэнь чжун</w:t>
      </w:r>
      <w:r w:rsidR="00834086">
        <w:rPr>
          <w:rFonts w:ascii="Times New Roman" w:hAnsi="Times New Roman" w:cs="Times New Roman"/>
          <w:sz w:val="28"/>
          <w:szCs w:val="28"/>
        </w:rPr>
        <w:t xml:space="preserve"> всю его жизнь. </w:t>
      </w:r>
      <w:r w:rsidR="00CC1456">
        <w:rPr>
          <w:rFonts w:ascii="Times New Roman" w:hAnsi="Times New Roman" w:cs="Times New Roman"/>
          <w:sz w:val="28"/>
          <w:szCs w:val="28"/>
        </w:rPr>
        <w:t xml:space="preserve">В переводе архим. Иннокентия использован прямой перевод: </w:t>
      </w:r>
      <w:r w:rsidR="00CC1456" w:rsidRPr="00041E5A">
        <w:rPr>
          <w:rFonts w:ascii="Times New Roman" w:hAnsi="Times New Roman" w:cs="Times New Roman" w:hint="eastAsia"/>
          <w:sz w:val="28"/>
          <w:szCs w:val="28"/>
        </w:rPr>
        <w:t>今世來世</w:t>
      </w:r>
      <w:r w:rsidR="00CC1456">
        <w:rPr>
          <w:rFonts w:ascii="Times New Roman" w:hAnsi="Times New Roman" w:cs="Times New Roman"/>
          <w:sz w:val="28"/>
          <w:szCs w:val="28"/>
        </w:rPr>
        <w:t xml:space="preserve"> </w:t>
      </w:r>
      <w:r w:rsidR="00CC1456" w:rsidRPr="00CC1456">
        <w:rPr>
          <w:rFonts w:ascii="Times New Roman" w:hAnsi="Times New Roman" w:cs="Times New Roman"/>
          <w:i/>
          <w:sz w:val="28"/>
          <w:szCs w:val="28"/>
        </w:rPr>
        <w:t>цзинь ши лай ши</w:t>
      </w:r>
      <w:r w:rsidR="00CC1456">
        <w:rPr>
          <w:rFonts w:ascii="Times New Roman" w:hAnsi="Times New Roman" w:cs="Times New Roman"/>
          <w:sz w:val="28"/>
          <w:szCs w:val="28"/>
        </w:rPr>
        <w:t xml:space="preserve">, который можно трактовать и как </w:t>
      </w:r>
      <w:r w:rsidR="00CC1456" w:rsidRPr="00CC1456">
        <w:rPr>
          <w:rFonts w:ascii="Times New Roman" w:hAnsi="Times New Roman" w:cs="Times New Roman"/>
          <w:sz w:val="28"/>
          <w:szCs w:val="28"/>
        </w:rPr>
        <w:t>‘</w:t>
      </w:r>
      <w:r w:rsidR="00CC1456">
        <w:rPr>
          <w:rFonts w:ascii="Times New Roman" w:hAnsi="Times New Roman" w:cs="Times New Roman"/>
          <w:sz w:val="28"/>
          <w:szCs w:val="28"/>
        </w:rPr>
        <w:t xml:space="preserve">в этой жизни и в будущей </w:t>
      </w:r>
      <w:r w:rsidR="00CC1456" w:rsidRPr="00CC1456">
        <w:rPr>
          <w:rFonts w:ascii="Times New Roman" w:hAnsi="Times New Roman" w:cs="Times New Roman"/>
          <w:sz w:val="28"/>
          <w:szCs w:val="28"/>
        </w:rPr>
        <w:t>[</w:t>
      </w:r>
      <w:r w:rsidR="00CC1456">
        <w:rPr>
          <w:rFonts w:ascii="Times New Roman" w:hAnsi="Times New Roman" w:cs="Times New Roman"/>
          <w:sz w:val="28"/>
          <w:szCs w:val="28"/>
        </w:rPr>
        <w:t>вечной</w:t>
      </w:r>
      <w:r w:rsidR="00CC1456" w:rsidRPr="00CC1456">
        <w:rPr>
          <w:rFonts w:ascii="Times New Roman" w:hAnsi="Times New Roman" w:cs="Times New Roman"/>
          <w:sz w:val="28"/>
          <w:szCs w:val="28"/>
        </w:rPr>
        <w:t>]’</w:t>
      </w:r>
      <w:r w:rsidR="00CC1456">
        <w:rPr>
          <w:rFonts w:ascii="Times New Roman" w:hAnsi="Times New Roman" w:cs="Times New Roman"/>
          <w:sz w:val="28"/>
          <w:szCs w:val="28"/>
        </w:rPr>
        <w:t>, и в прямом значени</w:t>
      </w:r>
      <w:r w:rsidR="00E72047">
        <w:rPr>
          <w:rFonts w:ascii="Times New Roman" w:hAnsi="Times New Roman" w:cs="Times New Roman"/>
          <w:sz w:val="28"/>
          <w:szCs w:val="28"/>
        </w:rPr>
        <w:t>и, т.е в мире настоящем и мире грядущем.</w:t>
      </w:r>
    </w:p>
    <w:p w:rsidR="00CC1456" w:rsidRPr="00AC4E87" w:rsidRDefault="00CC1456" w:rsidP="00901BD3">
      <w:pPr>
        <w:ind w:firstLine="708"/>
        <w:rPr>
          <w:rFonts w:ascii="Times New Roman" w:hAnsi="Times New Roman" w:cs="Times New Roman"/>
          <w:sz w:val="28"/>
          <w:szCs w:val="28"/>
        </w:rPr>
      </w:pPr>
      <w:r>
        <w:rPr>
          <w:rFonts w:ascii="Times New Roman" w:hAnsi="Times New Roman" w:cs="Times New Roman"/>
          <w:sz w:val="28"/>
          <w:szCs w:val="28"/>
        </w:rPr>
        <w:t xml:space="preserve">Таким образом, учитывая все значения и трактовки термина </w:t>
      </w:r>
      <w:r w:rsidRPr="00CC1456">
        <w:rPr>
          <w:rFonts w:ascii="Times New Roman" w:hAnsi="Times New Roman" w:cs="Times New Roman"/>
          <w:sz w:val="28"/>
          <w:szCs w:val="28"/>
        </w:rPr>
        <w:t>‘</w:t>
      </w:r>
      <w:r>
        <w:rPr>
          <w:rFonts w:ascii="Times New Roman" w:hAnsi="Times New Roman" w:cs="Times New Roman"/>
          <w:sz w:val="28"/>
          <w:szCs w:val="28"/>
        </w:rPr>
        <w:t>мир</w:t>
      </w:r>
      <w:r w:rsidRPr="00CC1456">
        <w:rPr>
          <w:rFonts w:ascii="Times New Roman" w:hAnsi="Times New Roman" w:cs="Times New Roman"/>
          <w:sz w:val="28"/>
          <w:szCs w:val="28"/>
        </w:rPr>
        <w:t>’</w:t>
      </w:r>
      <w:r w:rsidR="00E72047">
        <w:rPr>
          <w:rFonts w:ascii="Times New Roman" w:hAnsi="Times New Roman" w:cs="Times New Roman"/>
          <w:sz w:val="28"/>
          <w:szCs w:val="28"/>
        </w:rPr>
        <w:t xml:space="preserve"> в тексте </w:t>
      </w:r>
      <w:r>
        <w:rPr>
          <w:rFonts w:ascii="Times New Roman" w:hAnsi="Times New Roman" w:cs="Times New Roman"/>
          <w:sz w:val="28"/>
          <w:szCs w:val="28"/>
        </w:rPr>
        <w:t>Нового Завета</w:t>
      </w:r>
      <w:r w:rsidR="00E72047">
        <w:rPr>
          <w:rFonts w:ascii="Times New Roman" w:hAnsi="Times New Roman" w:cs="Times New Roman"/>
          <w:sz w:val="28"/>
          <w:szCs w:val="28"/>
        </w:rPr>
        <w:t>,</w:t>
      </w:r>
      <w:r w:rsidRPr="00CC1456">
        <w:rPr>
          <w:rFonts w:ascii="Times New Roman" w:hAnsi="Times New Roman" w:cs="Times New Roman"/>
          <w:sz w:val="28"/>
          <w:szCs w:val="28"/>
        </w:rPr>
        <w:t xml:space="preserve"> </w:t>
      </w:r>
      <w:r>
        <w:rPr>
          <w:rFonts w:ascii="Times New Roman" w:hAnsi="Times New Roman" w:cs="Times New Roman"/>
          <w:sz w:val="28"/>
          <w:szCs w:val="28"/>
        </w:rPr>
        <w:t>представляется разумным в переводе на китайский язык</w:t>
      </w:r>
      <w:r w:rsidR="00E72047">
        <w:rPr>
          <w:rFonts w:ascii="Times New Roman" w:hAnsi="Times New Roman" w:cs="Times New Roman"/>
          <w:sz w:val="28"/>
          <w:szCs w:val="28"/>
        </w:rPr>
        <w:t xml:space="preserve"> на лексическом уровне обозначить разницу, </w:t>
      </w:r>
      <w:r w:rsidR="00E73805">
        <w:rPr>
          <w:rFonts w:ascii="Times New Roman" w:hAnsi="Times New Roman" w:cs="Times New Roman"/>
          <w:sz w:val="28"/>
          <w:szCs w:val="28"/>
        </w:rPr>
        <w:t>во-первых</w:t>
      </w:r>
      <w:r w:rsidR="00E72047">
        <w:rPr>
          <w:rFonts w:ascii="Times New Roman" w:hAnsi="Times New Roman" w:cs="Times New Roman"/>
          <w:sz w:val="28"/>
          <w:szCs w:val="28"/>
        </w:rPr>
        <w:t>, между миром в значении физическом и политическом</w:t>
      </w:r>
      <w:r w:rsidR="004A2685">
        <w:rPr>
          <w:rFonts w:ascii="Times New Roman" w:hAnsi="Times New Roman" w:cs="Times New Roman"/>
          <w:sz w:val="28"/>
          <w:szCs w:val="28"/>
        </w:rPr>
        <w:t xml:space="preserve"> – </w:t>
      </w:r>
      <w:r w:rsidR="00E72047">
        <w:rPr>
          <w:rFonts w:ascii="Times New Roman" w:hAnsi="Times New Roman" w:cs="Times New Roman" w:hint="eastAsia"/>
          <w:sz w:val="28"/>
          <w:szCs w:val="28"/>
          <w:lang w:val="en-US"/>
        </w:rPr>
        <w:t>天下</w:t>
      </w:r>
      <w:r w:rsidR="00E72047">
        <w:rPr>
          <w:rFonts w:ascii="Times New Roman" w:hAnsi="Times New Roman" w:cs="Times New Roman"/>
          <w:sz w:val="28"/>
          <w:szCs w:val="28"/>
        </w:rPr>
        <w:t xml:space="preserve"> </w:t>
      </w:r>
      <w:r w:rsidR="00E72047" w:rsidRPr="00A35172">
        <w:rPr>
          <w:rFonts w:ascii="Times New Roman" w:hAnsi="Times New Roman" w:cs="Times New Roman"/>
          <w:i/>
          <w:sz w:val="28"/>
          <w:szCs w:val="28"/>
        </w:rPr>
        <w:t>тянься</w:t>
      </w:r>
      <w:r w:rsidR="00BE0F62">
        <w:rPr>
          <w:rFonts w:ascii="Times New Roman" w:hAnsi="Times New Roman" w:cs="Times New Roman"/>
          <w:i/>
          <w:sz w:val="28"/>
          <w:szCs w:val="28"/>
        </w:rPr>
        <w:t>,</w:t>
      </w:r>
      <w:r w:rsidR="00E72047">
        <w:rPr>
          <w:rFonts w:ascii="Times New Roman" w:hAnsi="Times New Roman" w:cs="Times New Roman"/>
          <w:sz w:val="28"/>
          <w:szCs w:val="28"/>
        </w:rPr>
        <w:t xml:space="preserve"> и миром как творением Бога </w:t>
      </w:r>
      <w:r w:rsidR="00E72047">
        <w:rPr>
          <w:rFonts w:ascii="Times New Roman" w:hAnsi="Times New Roman" w:cs="Times New Roman" w:hint="eastAsia"/>
          <w:sz w:val="28"/>
          <w:szCs w:val="28"/>
          <w:lang w:val="en-US"/>
        </w:rPr>
        <w:t>世</w:t>
      </w:r>
      <w:r w:rsidR="00E72047">
        <w:rPr>
          <w:rFonts w:ascii="Times New Roman" w:hAnsi="Times New Roman" w:cs="Times New Roman"/>
          <w:sz w:val="28"/>
          <w:szCs w:val="28"/>
        </w:rPr>
        <w:t xml:space="preserve"> </w:t>
      </w:r>
      <w:r w:rsidR="00E72047" w:rsidRPr="00A35172">
        <w:rPr>
          <w:rFonts w:ascii="Times New Roman" w:hAnsi="Times New Roman" w:cs="Times New Roman"/>
          <w:i/>
          <w:sz w:val="28"/>
          <w:szCs w:val="28"/>
        </w:rPr>
        <w:t>ши</w:t>
      </w:r>
      <w:r w:rsidR="0011364D">
        <w:rPr>
          <w:rFonts w:ascii="Times New Roman" w:hAnsi="Times New Roman" w:cs="Times New Roman"/>
          <w:i/>
          <w:sz w:val="28"/>
          <w:szCs w:val="28"/>
        </w:rPr>
        <w:t xml:space="preserve">, </w:t>
      </w:r>
      <w:r w:rsidR="0011364D" w:rsidRPr="0011364D">
        <w:rPr>
          <w:rFonts w:ascii="Times New Roman" w:hAnsi="Times New Roman" w:cs="Times New Roman"/>
          <w:sz w:val="28"/>
          <w:szCs w:val="28"/>
        </w:rPr>
        <w:t>что было сделано в переводе 1864 г</w:t>
      </w:r>
      <w:r w:rsidR="008D5635" w:rsidRPr="0011364D">
        <w:rPr>
          <w:rFonts w:ascii="Times New Roman" w:hAnsi="Times New Roman" w:cs="Times New Roman"/>
          <w:sz w:val="28"/>
          <w:szCs w:val="28"/>
        </w:rPr>
        <w:t>.</w:t>
      </w:r>
      <w:r w:rsidR="00713110">
        <w:rPr>
          <w:rFonts w:ascii="Times New Roman" w:hAnsi="Times New Roman" w:cs="Times New Roman"/>
          <w:sz w:val="28"/>
          <w:szCs w:val="28"/>
        </w:rPr>
        <w:t xml:space="preserve"> </w:t>
      </w:r>
      <w:r w:rsidR="00E73805">
        <w:rPr>
          <w:rFonts w:ascii="Times New Roman" w:hAnsi="Times New Roman" w:cs="Times New Roman"/>
          <w:sz w:val="28"/>
          <w:szCs w:val="28"/>
        </w:rPr>
        <w:t xml:space="preserve">Во-вторых, </w:t>
      </w:r>
      <w:r w:rsidR="0011364D">
        <w:rPr>
          <w:rFonts w:ascii="Times New Roman" w:hAnsi="Times New Roman" w:cs="Times New Roman"/>
          <w:sz w:val="28"/>
          <w:szCs w:val="28"/>
        </w:rPr>
        <w:t>следует</w:t>
      </w:r>
      <w:r w:rsidR="00E73805">
        <w:rPr>
          <w:rFonts w:ascii="Times New Roman" w:hAnsi="Times New Roman" w:cs="Times New Roman"/>
          <w:sz w:val="28"/>
          <w:szCs w:val="28"/>
        </w:rPr>
        <w:t xml:space="preserve"> рассмотреть, есть ли необходимость разграничения между</w:t>
      </w:r>
      <w:r w:rsidR="00713110">
        <w:rPr>
          <w:rFonts w:ascii="Times New Roman" w:hAnsi="Times New Roman" w:cs="Times New Roman"/>
          <w:sz w:val="28"/>
          <w:szCs w:val="28"/>
        </w:rPr>
        <w:t xml:space="preserve"> </w:t>
      </w:r>
      <w:r w:rsidR="00713110" w:rsidRPr="00713110">
        <w:rPr>
          <w:rFonts w:ascii="Times New Roman" w:hAnsi="Times New Roman" w:cs="Times New Roman"/>
          <w:sz w:val="28"/>
          <w:szCs w:val="28"/>
        </w:rPr>
        <w:t>‘</w:t>
      </w:r>
      <w:r w:rsidR="00713110" w:rsidRPr="0057636D">
        <w:rPr>
          <w:rFonts w:ascii="Times New Roman" w:hAnsi="Times New Roman" w:cs="Times New Roman"/>
          <w:sz w:val="28"/>
          <w:szCs w:val="28"/>
        </w:rPr>
        <w:t>ὁ αἰών</w:t>
      </w:r>
      <w:r w:rsidR="00713110" w:rsidRPr="007A602D">
        <w:rPr>
          <w:rFonts w:ascii="Times New Roman" w:hAnsi="Times New Roman" w:cs="Times New Roman"/>
          <w:sz w:val="28"/>
          <w:szCs w:val="28"/>
        </w:rPr>
        <w:t>’</w:t>
      </w:r>
      <w:r w:rsidR="00FD6DE7">
        <w:rPr>
          <w:rFonts w:ascii="Times New Roman" w:hAnsi="Times New Roman" w:cs="Times New Roman"/>
          <w:sz w:val="28"/>
          <w:szCs w:val="28"/>
        </w:rPr>
        <w:t xml:space="preserve"> веком-временем и мир</w:t>
      </w:r>
      <w:r w:rsidR="00FC6CD2">
        <w:rPr>
          <w:rFonts w:ascii="Times New Roman" w:hAnsi="Times New Roman" w:cs="Times New Roman"/>
          <w:sz w:val="28"/>
          <w:szCs w:val="28"/>
        </w:rPr>
        <w:t>ом-</w:t>
      </w:r>
      <w:r w:rsidR="00FD6DE7">
        <w:rPr>
          <w:rFonts w:ascii="Times New Roman" w:hAnsi="Times New Roman" w:cs="Times New Roman"/>
          <w:sz w:val="28"/>
          <w:szCs w:val="28"/>
        </w:rPr>
        <w:t>вселенной как неким содержимым во времени (</w:t>
      </w:r>
      <w:r w:rsidR="00FD6DE7" w:rsidRPr="00FD6DE7">
        <w:rPr>
          <w:rFonts w:ascii="Times New Roman" w:hAnsi="Times New Roman" w:cs="Times New Roman"/>
          <w:sz w:val="28"/>
          <w:szCs w:val="28"/>
        </w:rPr>
        <w:t>“the container for the contained”</w:t>
      </w:r>
      <w:r w:rsidR="00FD6DE7">
        <w:rPr>
          <w:rFonts w:ascii="Times New Roman" w:hAnsi="Times New Roman" w:cs="Times New Roman"/>
          <w:sz w:val="28"/>
          <w:szCs w:val="28"/>
        </w:rPr>
        <w:t>)</w:t>
      </w:r>
      <w:r w:rsidR="00E73805">
        <w:rPr>
          <w:rFonts w:ascii="Times New Roman" w:hAnsi="Times New Roman" w:cs="Times New Roman"/>
          <w:sz w:val="28"/>
          <w:szCs w:val="28"/>
        </w:rPr>
        <w:t>, что</w:t>
      </w:r>
      <w:r w:rsidR="00FC6CD2">
        <w:rPr>
          <w:rFonts w:ascii="Times New Roman" w:hAnsi="Times New Roman" w:cs="Times New Roman"/>
          <w:sz w:val="28"/>
          <w:szCs w:val="28"/>
        </w:rPr>
        <w:t xml:space="preserve"> отсылает нас скорее в философскую плоскость, нежели чем в лингвистическую, </w:t>
      </w:r>
      <w:r w:rsidR="00E73805">
        <w:rPr>
          <w:rFonts w:ascii="Times New Roman" w:hAnsi="Times New Roman" w:cs="Times New Roman"/>
          <w:sz w:val="28"/>
          <w:szCs w:val="28"/>
        </w:rPr>
        <w:t>и</w:t>
      </w:r>
      <w:r w:rsidR="00FC6CD2">
        <w:rPr>
          <w:rFonts w:ascii="Times New Roman" w:hAnsi="Times New Roman" w:cs="Times New Roman"/>
          <w:sz w:val="28"/>
          <w:szCs w:val="28"/>
        </w:rPr>
        <w:t xml:space="preserve"> здесь любопытно отметить </w:t>
      </w:r>
      <w:r w:rsidR="00233DC2">
        <w:rPr>
          <w:rFonts w:ascii="Times New Roman" w:hAnsi="Times New Roman" w:cs="Times New Roman"/>
          <w:sz w:val="28"/>
          <w:szCs w:val="28"/>
        </w:rPr>
        <w:t>многозначность значений</w:t>
      </w:r>
      <w:r w:rsidR="00FC6CD2">
        <w:rPr>
          <w:rFonts w:ascii="Times New Roman" w:hAnsi="Times New Roman" w:cs="Times New Roman" w:hint="eastAsia"/>
          <w:sz w:val="28"/>
          <w:szCs w:val="28"/>
          <w:lang w:val="en-US"/>
        </w:rPr>
        <w:t>世</w:t>
      </w:r>
      <w:r w:rsidR="00FC6CD2">
        <w:rPr>
          <w:rFonts w:ascii="Times New Roman" w:hAnsi="Times New Roman" w:cs="Times New Roman"/>
          <w:sz w:val="28"/>
          <w:szCs w:val="28"/>
        </w:rPr>
        <w:t xml:space="preserve"> </w:t>
      </w:r>
      <w:r w:rsidR="00FC6CD2" w:rsidRPr="00A35172">
        <w:rPr>
          <w:rFonts w:ascii="Times New Roman" w:hAnsi="Times New Roman" w:cs="Times New Roman"/>
          <w:i/>
          <w:sz w:val="28"/>
          <w:szCs w:val="28"/>
        </w:rPr>
        <w:t>ши</w:t>
      </w:r>
      <w:r w:rsidR="0011364D">
        <w:rPr>
          <w:rFonts w:ascii="Times New Roman" w:hAnsi="Times New Roman" w:cs="Times New Roman"/>
          <w:i/>
          <w:sz w:val="28"/>
          <w:szCs w:val="28"/>
        </w:rPr>
        <w:t xml:space="preserve"> –</w:t>
      </w:r>
      <w:r w:rsidR="00233DC2">
        <w:rPr>
          <w:rFonts w:ascii="Times New Roman" w:hAnsi="Times New Roman" w:cs="Times New Roman"/>
          <w:i/>
          <w:sz w:val="28"/>
          <w:szCs w:val="28"/>
        </w:rPr>
        <w:t xml:space="preserve"> </w:t>
      </w:r>
      <w:r w:rsidR="0011364D">
        <w:rPr>
          <w:rFonts w:ascii="Times New Roman" w:hAnsi="Times New Roman" w:cs="Times New Roman"/>
          <w:sz w:val="28"/>
          <w:szCs w:val="28"/>
        </w:rPr>
        <w:t>подобное</w:t>
      </w:r>
      <w:r w:rsidR="00233DC2" w:rsidRPr="00233DC2">
        <w:rPr>
          <w:rFonts w:ascii="Times New Roman" w:hAnsi="Times New Roman" w:cs="Times New Roman"/>
          <w:sz w:val="28"/>
          <w:szCs w:val="28"/>
        </w:rPr>
        <w:t xml:space="preserve"> мы </w:t>
      </w:r>
      <w:r w:rsidR="00FE327E">
        <w:rPr>
          <w:rFonts w:ascii="Times New Roman" w:hAnsi="Times New Roman" w:cs="Times New Roman"/>
          <w:sz w:val="28"/>
          <w:szCs w:val="28"/>
        </w:rPr>
        <w:t>видим</w:t>
      </w:r>
      <w:r w:rsidR="00233DC2" w:rsidRPr="00233DC2">
        <w:rPr>
          <w:rFonts w:ascii="Times New Roman" w:hAnsi="Times New Roman" w:cs="Times New Roman"/>
          <w:sz w:val="28"/>
          <w:szCs w:val="28"/>
        </w:rPr>
        <w:t xml:space="preserve"> и в других языках, например, в русском (</w:t>
      </w:r>
      <w:r w:rsidR="00E73805" w:rsidRPr="00E73805">
        <w:rPr>
          <w:rFonts w:ascii="Times New Roman" w:hAnsi="Times New Roman" w:cs="Times New Roman"/>
          <w:sz w:val="28"/>
          <w:szCs w:val="28"/>
        </w:rPr>
        <w:t>‘</w:t>
      </w:r>
      <w:r w:rsidR="00233DC2" w:rsidRPr="00233DC2">
        <w:rPr>
          <w:rFonts w:ascii="Times New Roman" w:hAnsi="Times New Roman" w:cs="Times New Roman"/>
          <w:sz w:val="28"/>
          <w:szCs w:val="28"/>
        </w:rPr>
        <w:t>век-мир</w:t>
      </w:r>
      <w:r w:rsidR="00E73805" w:rsidRPr="00E73805">
        <w:rPr>
          <w:rFonts w:ascii="Times New Roman" w:hAnsi="Times New Roman" w:cs="Times New Roman"/>
          <w:sz w:val="28"/>
          <w:szCs w:val="28"/>
        </w:rPr>
        <w:t>’</w:t>
      </w:r>
      <w:r w:rsidR="00233DC2" w:rsidRPr="00233DC2">
        <w:rPr>
          <w:rFonts w:ascii="Times New Roman" w:hAnsi="Times New Roman" w:cs="Times New Roman"/>
          <w:sz w:val="28"/>
          <w:szCs w:val="28"/>
        </w:rPr>
        <w:t>)</w:t>
      </w:r>
      <w:r w:rsidR="00FC6CD2" w:rsidRPr="00233DC2">
        <w:rPr>
          <w:rFonts w:ascii="Times New Roman" w:hAnsi="Times New Roman" w:cs="Times New Roman"/>
          <w:sz w:val="28"/>
          <w:szCs w:val="28"/>
        </w:rPr>
        <w:t>.</w:t>
      </w:r>
      <w:r w:rsidR="00E73805">
        <w:rPr>
          <w:rFonts w:ascii="Times New Roman" w:hAnsi="Times New Roman" w:cs="Times New Roman"/>
          <w:sz w:val="28"/>
          <w:szCs w:val="28"/>
        </w:rPr>
        <w:t xml:space="preserve"> </w:t>
      </w:r>
      <w:r w:rsidR="00BE0F62">
        <w:rPr>
          <w:rFonts w:ascii="Times New Roman" w:hAnsi="Times New Roman" w:cs="Times New Roman"/>
          <w:sz w:val="28"/>
          <w:szCs w:val="28"/>
        </w:rPr>
        <w:t>В-третьих,</w:t>
      </w:r>
      <w:r w:rsidR="00E73805">
        <w:rPr>
          <w:rFonts w:ascii="Times New Roman" w:hAnsi="Times New Roman" w:cs="Times New Roman"/>
          <w:sz w:val="28"/>
          <w:szCs w:val="28"/>
        </w:rPr>
        <w:t xml:space="preserve"> встаёт вопрос о противопоставлении церковного и мирского, поскольку </w:t>
      </w:r>
      <w:r w:rsidR="00AC4E87">
        <w:rPr>
          <w:rFonts w:ascii="Times New Roman" w:hAnsi="Times New Roman" w:cs="Times New Roman"/>
          <w:sz w:val="28"/>
          <w:szCs w:val="28"/>
        </w:rPr>
        <w:t>терминология, имеющаяся на сей день (</w:t>
      </w:r>
      <w:r w:rsidR="00AC4E87">
        <w:rPr>
          <w:rFonts w:ascii="Times New Roman" w:hAnsi="Times New Roman" w:cs="Times New Roman" w:hint="eastAsia"/>
          <w:sz w:val="28"/>
          <w:szCs w:val="28"/>
          <w:lang w:val="en-US"/>
        </w:rPr>
        <w:t>世俗</w:t>
      </w:r>
      <w:r w:rsidR="00AC4E87">
        <w:rPr>
          <w:rFonts w:ascii="Times New Roman" w:hAnsi="Times New Roman" w:cs="Times New Roman"/>
          <w:sz w:val="28"/>
          <w:szCs w:val="28"/>
        </w:rPr>
        <w:t xml:space="preserve">  </w:t>
      </w:r>
      <w:r w:rsidR="00AC4E87" w:rsidRPr="00E369DC">
        <w:rPr>
          <w:rFonts w:ascii="Times New Roman" w:hAnsi="Times New Roman" w:cs="Times New Roman"/>
          <w:i/>
          <w:sz w:val="28"/>
          <w:szCs w:val="28"/>
        </w:rPr>
        <w:t>шису</w:t>
      </w:r>
      <w:r w:rsidR="00AC4E87">
        <w:rPr>
          <w:rFonts w:ascii="Times New Roman" w:hAnsi="Times New Roman" w:cs="Times New Roman"/>
          <w:sz w:val="28"/>
          <w:szCs w:val="28"/>
        </w:rPr>
        <w:t xml:space="preserve"> и</w:t>
      </w:r>
      <w:r w:rsidR="0022164F">
        <w:rPr>
          <w:rFonts w:ascii="Times New Roman" w:hAnsi="Times New Roman" w:cs="Times New Roman" w:hint="eastAsia"/>
          <w:sz w:val="28"/>
          <w:szCs w:val="28"/>
          <w:lang w:val="en-US"/>
        </w:rPr>
        <w:t>塵</w:t>
      </w:r>
      <w:r w:rsidR="00AC4E87">
        <w:rPr>
          <w:rFonts w:ascii="Times New Roman" w:hAnsi="Times New Roman" w:cs="Times New Roman" w:hint="eastAsia"/>
          <w:sz w:val="28"/>
          <w:szCs w:val="28"/>
          <w:lang w:val="en-US"/>
        </w:rPr>
        <w:t>世</w:t>
      </w:r>
      <w:r w:rsidR="00AC4E87">
        <w:rPr>
          <w:rFonts w:ascii="Times New Roman" w:hAnsi="Times New Roman" w:cs="Times New Roman"/>
          <w:sz w:val="28"/>
          <w:szCs w:val="28"/>
        </w:rPr>
        <w:t xml:space="preserve"> </w:t>
      </w:r>
      <w:r w:rsidR="00AC4E87" w:rsidRPr="00E369DC">
        <w:rPr>
          <w:rFonts w:ascii="Times New Roman" w:hAnsi="Times New Roman" w:cs="Times New Roman"/>
          <w:i/>
          <w:sz w:val="28"/>
          <w:szCs w:val="28"/>
        </w:rPr>
        <w:t>чэньши</w:t>
      </w:r>
      <w:r w:rsidR="00AC4E87">
        <w:rPr>
          <w:rFonts w:ascii="Times New Roman" w:hAnsi="Times New Roman" w:cs="Times New Roman"/>
          <w:sz w:val="28"/>
          <w:szCs w:val="28"/>
        </w:rPr>
        <w:t>)</w:t>
      </w:r>
      <w:r w:rsidR="00FE327E">
        <w:rPr>
          <w:rFonts w:ascii="Times New Roman" w:hAnsi="Times New Roman" w:cs="Times New Roman"/>
          <w:sz w:val="28"/>
          <w:szCs w:val="28"/>
        </w:rPr>
        <w:t>,</w:t>
      </w:r>
      <w:r w:rsidR="00A94A19">
        <w:rPr>
          <w:rFonts w:ascii="Times New Roman" w:hAnsi="Times New Roman" w:cs="Times New Roman"/>
          <w:sz w:val="28"/>
          <w:szCs w:val="28"/>
        </w:rPr>
        <w:t xml:space="preserve"> </w:t>
      </w:r>
      <w:r w:rsidR="00585EEA">
        <w:rPr>
          <w:rFonts w:ascii="Times New Roman" w:hAnsi="Times New Roman" w:cs="Times New Roman"/>
          <w:sz w:val="28"/>
          <w:szCs w:val="28"/>
        </w:rPr>
        <w:t>ассоциируются с буддизмо</w:t>
      </w:r>
      <w:r w:rsidR="00FE327E">
        <w:rPr>
          <w:rFonts w:ascii="Times New Roman" w:hAnsi="Times New Roman" w:cs="Times New Roman"/>
          <w:sz w:val="28"/>
          <w:szCs w:val="28"/>
        </w:rPr>
        <w:t>м, что для православного корпуса текстов скорее недостаток.</w:t>
      </w:r>
    </w:p>
    <w:p w:rsidR="00787F7D" w:rsidRDefault="00563C3A" w:rsidP="00901BD3">
      <w:pPr>
        <w:ind w:firstLine="708"/>
        <w:rPr>
          <w:rFonts w:ascii="Times New Roman" w:hAnsi="Times New Roman" w:cs="Times New Roman"/>
          <w:sz w:val="28"/>
          <w:szCs w:val="28"/>
        </w:rPr>
      </w:pPr>
      <w:r>
        <w:rPr>
          <w:rFonts w:ascii="Times New Roman" w:hAnsi="Times New Roman" w:cs="Times New Roman"/>
          <w:sz w:val="28"/>
          <w:szCs w:val="28"/>
        </w:rPr>
        <w:lastRenderedPageBreak/>
        <w:t>Следующие два стиха Нагорной проповеди</w:t>
      </w:r>
      <w:r w:rsidR="003C78F4">
        <w:rPr>
          <w:rFonts w:ascii="Times New Roman" w:hAnsi="Times New Roman" w:cs="Times New Roman"/>
          <w:sz w:val="28"/>
          <w:szCs w:val="28"/>
        </w:rPr>
        <w:t>, 5:13-</w:t>
      </w:r>
      <w:r w:rsidR="00FC1CC5">
        <w:rPr>
          <w:rFonts w:ascii="Times New Roman" w:hAnsi="Times New Roman" w:cs="Times New Roman"/>
          <w:sz w:val="28"/>
          <w:szCs w:val="28"/>
        </w:rPr>
        <w:t>14</w:t>
      </w:r>
      <w:r w:rsidR="001D51E1">
        <w:rPr>
          <w:rFonts w:ascii="Times New Roman" w:hAnsi="Times New Roman" w:cs="Times New Roman"/>
          <w:sz w:val="28"/>
          <w:szCs w:val="28"/>
        </w:rPr>
        <w:t xml:space="preserve">, раскрывают роль, </w:t>
      </w:r>
      <w:r w:rsidR="003C78F4">
        <w:rPr>
          <w:rFonts w:ascii="Times New Roman" w:hAnsi="Times New Roman" w:cs="Times New Roman"/>
          <w:sz w:val="28"/>
          <w:szCs w:val="28"/>
        </w:rPr>
        <w:t xml:space="preserve">которую должны играть христиане: «Вы – соль земли…Вы – свет мира». Выражение </w:t>
      </w:r>
      <w:r w:rsidR="003C78F4" w:rsidRPr="003C78F4">
        <w:rPr>
          <w:rFonts w:ascii="Times New Roman" w:hAnsi="Times New Roman" w:cs="Times New Roman"/>
          <w:sz w:val="28"/>
          <w:szCs w:val="28"/>
        </w:rPr>
        <w:t>‘</w:t>
      </w:r>
      <w:r w:rsidR="003C78F4">
        <w:rPr>
          <w:rFonts w:ascii="Times New Roman" w:hAnsi="Times New Roman" w:cs="Times New Roman"/>
          <w:sz w:val="28"/>
          <w:szCs w:val="28"/>
        </w:rPr>
        <w:t>соль земли</w:t>
      </w:r>
      <w:r w:rsidR="003C78F4" w:rsidRPr="003C78F4">
        <w:rPr>
          <w:rFonts w:ascii="Times New Roman" w:hAnsi="Times New Roman" w:cs="Times New Roman"/>
          <w:sz w:val="28"/>
          <w:szCs w:val="28"/>
        </w:rPr>
        <w:t>’</w:t>
      </w:r>
      <w:r w:rsidR="003C78F4">
        <w:rPr>
          <w:rFonts w:ascii="Times New Roman" w:hAnsi="Times New Roman" w:cs="Times New Roman"/>
          <w:sz w:val="28"/>
          <w:szCs w:val="28"/>
        </w:rPr>
        <w:t xml:space="preserve"> во всех переводах передаётся буквально </w:t>
      </w:r>
      <w:r w:rsidR="003C78F4">
        <w:rPr>
          <w:rFonts w:ascii="Times New Roman" w:hAnsi="Times New Roman" w:cs="Times New Roman"/>
          <w:sz w:val="28"/>
          <w:szCs w:val="28"/>
          <w:lang w:val="en-US"/>
        </w:rPr>
        <w:t>地</w:t>
      </w:r>
      <w:r w:rsidR="003C78F4">
        <w:rPr>
          <w:rFonts w:ascii="Times New Roman" w:hAnsi="Times New Roman" w:cs="Times New Roman"/>
          <w:sz w:val="28"/>
          <w:szCs w:val="28"/>
        </w:rPr>
        <w:t>(</w:t>
      </w:r>
      <w:r w:rsidR="003C78F4">
        <w:rPr>
          <w:rFonts w:ascii="Times New Roman" w:hAnsi="Times New Roman" w:cs="Times New Roman"/>
          <w:sz w:val="28"/>
          <w:szCs w:val="28"/>
          <w:lang w:val="en-US"/>
        </w:rPr>
        <w:t>之</w:t>
      </w:r>
      <w:r w:rsidR="003C78F4">
        <w:rPr>
          <w:rFonts w:ascii="Times New Roman" w:hAnsi="Times New Roman" w:cs="Times New Roman"/>
          <w:sz w:val="28"/>
          <w:szCs w:val="28"/>
        </w:rPr>
        <w:t>)</w:t>
      </w:r>
      <w:r w:rsidR="003C78F4">
        <w:rPr>
          <w:rFonts w:ascii="Times New Roman" w:hAnsi="Times New Roman" w:cs="Times New Roman"/>
          <w:sz w:val="28"/>
          <w:szCs w:val="28"/>
          <w:lang w:val="en-US"/>
        </w:rPr>
        <w:t>鹽</w:t>
      </w:r>
      <w:r w:rsidR="00BE0F62">
        <w:rPr>
          <w:rFonts w:ascii="Times New Roman" w:hAnsi="Times New Roman" w:cs="Times New Roman"/>
          <w:sz w:val="28"/>
          <w:szCs w:val="28"/>
        </w:rPr>
        <w:t xml:space="preserve"> </w:t>
      </w:r>
      <w:r w:rsidR="00BE0F62" w:rsidRPr="00BE0F62">
        <w:rPr>
          <w:rFonts w:ascii="Times New Roman" w:hAnsi="Times New Roman" w:cs="Times New Roman"/>
          <w:i/>
          <w:sz w:val="28"/>
          <w:szCs w:val="28"/>
        </w:rPr>
        <w:t>ди чжи янь</w:t>
      </w:r>
      <w:r w:rsidR="003C78F4">
        <w:rPr>
          <w:rFonts w:ascii="Times New Roman" w:hAnsi="Times New Roman" w:cs="Times New Roman"/>
          <w:sz w:val="28"/>
          <w:szCs w:val="28"/>
        </w:rPr>
        <w:t>. Свет мира (</w:t>
      </w:r>
      <w:r w:rsidR="003C78F4" w:rsidRPr="003C78F4">
        <w:rPr>
          <w:rFonts w:ascii="Times New Roman" w:hAnsi="Times New Roman" w:cs="Times New Roman"/>
          <w:sz w:val="28"/>
          <w:szCs w:val="28"/>
        </w:rPr>
        <w:t>τὸ φῶς τοῦ κόσμου</w:t>
      </w:r>
      <w:r w:rsidR="003C78F4">
        <w:rPr>
          <w:rFonts w:ascii="Times New Roman" w:hAnsi="Times New Roman" w:cs="Times New Roman"/>
          <w:sz w:val="28"/>
          <w:szCs w:val="28"/>
        </w:rPr>
        <w:t xml:space="preserve">) и отдельно </w:t>
      </w:r>
      <w:r w:rsidR="00E91ECD" w:rsidRPr="00E91ECD">
        <w:rPr>
          <w:rFonts w:ascii="Times New Roman" w:hAnsi="Times New Roman" w:cs="Times New Roman"/>
          <w:sz w:val="28"/>
          <w:szCs w:val="28"/>
        </w:rPr>
        <w:t>‘</w:t>
      </w:r>
      <w:r w:rsidR="003C78F4">
        <w:rPr>
          <w:rFonts w:ascii="Times New Roman" w:hAnsi="Times New Roman" w:cs="Times New Roman"/>
          <w:sz w:val="28"/>
          <w:szCs w:val="28"/>
        </w:rPr>
        <w:t>свет</w:t>
      </w:r>
      <w:r w:rsidR="00E91ECD" w:rsidRPr="00E91ECD">
        <w:rPr>
          <w:rFonts w:ascii="Times New Roman" w:hAnsi="Times New Roman" w:cs="Times New Roman"/>
          <w:sz w:val="28"/>
          <w:szCs w:val="28"/>
        </w:rPr>
        <w:t>’</w:t>
      </w:r>
      <w:r w:rsidR="003C78F4">
        <w:rPr>
          <w:rFonts w:ascii="Times New Roman" w:hAnsi="Times New Roman" w:cs="Times New Roman"/>
          <w:sz w:val="28"/>
          <w:szCs w:val="28"/>
        </w:rPr>
        <w:t xml:space="preserve"> во всей Библии переводится одинаково: </w:t>
      </w:r>
      <w:r w:rsidR="003C78F4">
        <w:rPr>
          <w:rFonts w:ascii="Times New Roman" w:hAnsi="Times New Roman" w:cs="Times New Roman"/>
          <w:sz w:val="28"/>
          <w:szCs w:val="28"/>
          <w:lang w:val="en-US"/>
        </w:rPr>
        <w:t>光</w:t>
      </w:r>
      <w:r w:rsidR="00BE0F62">
        <w:rPr>
          <w:rFonts w:ascii="Times New Roman" w:hAnsi="Times New Roman" w:cs="Times New Roman"/>
          <w:sz w:val="28"/>
          <w:szCs w:val="28"/>
        </w:rPr>
        <w:t xml:space="preserve"> </w:t>
      </w:r>
      <w:r w:rsidR="00BE0F62" w:rsidRPr="00BE0F62">
        <w:rPr>
          <w:rFonts w:ascii="Times New Roman" w:hAnsi="Times New Roman" w:cs="Times New Roman"/>
          <w:i/>
          <w:sz w:val="28"/>
          <w:szCs w:val="28"/>
        </w:rPr>
        <w:t>гуан</w:t>
      </w:r>
      <w:r w:rsidR="003C78F4">
        <w:rPr>
          <w:rFonts w:ascii="Times New Roman" w:hAnsi="Times New Roman" w:cs="Times New Roman"/>
          <w:sz w:val="28"/>
          <w:szCs w:val="28"/>
        </w:rPr>
        <w:t>.</w:t>
      </w:r>
      <w:r w:rsidR="00CE4DDF">
        <w:rPr>
          <w:rFonts w:ascii="Times New Roman" w:hAnsi="Times New Roman" w:cs="Times New Roman"/>
          <w:sz w:val="28"/>
          <w:szCs w:val="28"/>
        </w:rPr>
        <w:t xml:space="preserve"> </w:t>
      </w:r>
      <w:r w:rsidR="00BE0F62">
        <w:rPr>
          <w:rFonts w:ascii="Times New Roman" w:hAnsi="Times New Roman" w:cs="Times New Roman"/>
          <w:sz w:val="28"/>
          <w:szCs w:val="28"/>
        </w:rPr>
        <w:t>Например, в словаре</w:t>
      </w:r>
      <w:r w:rsidR="00CE4DDF">
        <w:rPr>
          <w:rFonts w:ascii="Times New Roman" w:hAnsi="Times New Roman" w:cs="Times New Roman"/>
          <w:sz w:val="28"/>
          <w:szCs w:val="28"/>
        </w:rPr>
        <w:t xml:space="preserve"> иером. Исайи: </w:t>
      </w:r>
      <w:r w:rsidR="00456FCF">
        <w:rPr>
          <w:rFonts w:ascii="Times New Roman" w:hAnsi="Times New Roman" w:cs="Times New Roman"/>
          <w:sz w:val="28"/>
          <w:szCs w:val="28"/>
        </w:rPr>
        <w:t>Свет от</w:t>
      </w:r>
      <w:r w:rsidR="00D05EC8">
        <w:rPr>
          <w:rFonts w:ascii="Times New Roman" w:hAnsi="Times New Roman" w:cs="Times New Roman"/>
          <w:sz w:val="28"/>
          <w:szCs w:val="28"/>
        </w:rPr>
        <w:t xml:space="preserve"> све</w:t>
      </w:r>
      <w:r w:rsidR="00CE4DDF" w:rsidRPr="00CE4DDF">
        <w:rPr>
          <w:rFonts w:ascii="Times New Roman" w:hAnsi="Times New Roman" w:cs="Times New Roman"/>
          <w:sz w:val="28"/>
          <w:szCs w:val="28"/>
        </w:rPr>
        <w:t xml:space="preserve">та </w:t>
      </w:r>
      <w:r w:rsidR="00CE4DDF" w:rsidRPr="00CE4DDF">
        <w:rPr>
          <w:rFonts w:ascii="Times New Roman" w:hAnsi="Times New Roman" w:cs="Times New Roman"/>
          <w:sz w:val="28"/>
          <w:szCs w:val="28"/>
        </w:rPr>
        <w:t>由光者</w:t>
      </w:r>
      <w:r w:rsidR="00CE4DDF" w:rsidRPr="00CE4DDF">
        <w:rPr>
          <w:rFonts w:ascii="Times New Roman" w:hAnsi="Times New Roman" w:cs="Times New Roman" w:hint="eastAsia"/>
          <w:sz w:val="28"/>
          <w:szCs w:val="28"/>
        </w:rPr>
        <w:t>光</w:t>
      </w:r>
      <w:r w:rsidR="00BE0F62">
        <w:rPr>
          <w:rFonts w:ascii="Times New Roman" w:hAnsi="Times New Roman" w:cs="Times New Roman"/>
          <w:sz w:val="28"/>
          <w:szCs w:val="28"/>
        </w:rPr>
        <w:t xml:space="preserve"> </w:t>
      </w:r>
      <w:r w:rsidR="00BE0F62" w:rsidRPr="00BE0F62">
        <w:rPr>
          <w:rFonts w:ascii="Times New Roman" w:hAnsi="Times New Roman" w:cs="Times New Roman"/>
          <w:i/>
          <w:sz w:val="28"/>
          <w:szCs w:val="28"/>
        </w:rPr>
        <w:t>ю гуанчжэ гуан</w:t>
      </w:r>
      <w:r w:rsidR="00CE4DDF" w:rsidRPr="00CE4DDF">
        <w:rPr>
          <w:rFonts w:ascii="Times New Roman" w:hAnsi="Times New Roman" w:cs="Times New Roman"/>
          <w:sz w:val="28"/>
          <w:szCs w:val="28"/>
        </w:rPr>
        <w:t xml:space="preserve">, </w:t>
      </w:r>
      <w:r w:rsidR="00D05EC8">
        <w:rPr>
          <w:rFonts w:ascii="Times New Roman" w:hAnsi="Times New Roman" w:cs="Times New Roman"/>
          <w:sz w:val="28"/>
          <w:szCs w:val="28"/>
        </w:rPr>
        <w:t>Све</w:t>
      </w:r>
      <w:r w:rsidR="00456FCF">
        <w:rPr>
          <w:rFonts w:ascii="Times New Roman" w:hAnsi="Times New Roman" w:cs="Times New Roman"/>
          <w:sz w:val="28"/>
          <w:szCs w:val="28"/>
        </w:rPr>
        <w:t>т</w:t>
      </w:r>
      <w:r w:rsidR="00CE4DDF" w:rsidRPr="00CE4DDF">
        <w:rPr>
          <w:rFonts w:ascii="Times New Roman" w:hAnsi="Times New Roman" w:cs="Times New Roman"/>
          <w:sz w:val="28"/>
          <w:szCs w:val="28"/>
        </w:rPr>
        <w:t xml:space="preserve"> </w:t>
      </w:r>
      <w:r w:rsidR="00456FCF">
        <w:rPr>
          <w:rFonts w:ascii="Times New Roman" w:hAnsi="Times New Roman" w:cs="Times New Roman"/>
          <w:sz w:val="28"/>
          <w:szCs w:val="28"/>
        </w:rPr>
        <w:t>не</w:t>
      </w:r>
      <w:r w:rsidR="00456FCF" w:rsidRPr="00CE4DDF">
        <w:rPr>
          <w:rFonts w:ascii="Times New Roman" w:hAnsi="Times New Roman" w:cs="Times New Roman"/>
          <w:sz w:val="28"/>
          <w:szCs w:val="28"/>
        </w:rPr>
        <w:t>рожденный</w:t>
      </w:r>
      <w:r w:rsidR="00CE4DDF" w:rsidRPr="00CE4DDF">
        <w:rPr>
          <w:rFonts w:ascii="Times New Roman" w:hAnsi="Times New Roman" w:cs="Times New Roman"/>
          <w:sz w:val="28"/>
          <w:szCs w:val="28"/>
        </w:rPr>
        <w:t xml:space="preserve"> </w:t>
      </w:r>
      <w:r w:rsidR="00CE4DDF" w:rsidRPr="00CE4DDF">
        <w:rPr>
          <w:rFonts w:ascii="Times New Roman" w:hAnsi="Times New Roman" w:cs="Times New Roman"/>
          <w:sz w:val="28"/>
          <w:szCs w:val="28"/>
        </w:rPr>
        <w:t>非受生之</w:t>
      </w:r>
      <w:r w:rsidR="00CE4DDF" w:rsidRPr="00CE4DDF">
        <w:rPr>
          <w:rFonts w:ascii="Times New Roman" w:hAnsi="Times New Roman" w:cs="Times New Roman" w:hint="eastAsia"/>
          <w:sz w:val="28"/>
          <w:szCs w:val="28"/>
        </w:rPr>
        <w:t>光</w:t>
      </w:r>
      <w:r w:rsidR="00BE0F62">
        <w:rPr>
          <w:rFonts w:ascii="Times New Roman" w:hAnsi="Times New Roman" w:cs="Times New Roman"/>
          <w:sz w:val="28"/>
          <w:szCs w:val="28"/>
        </w:rPr>
        <w:t xml:space="preserve"> </w:t>
      </w:r>
      <w:r w:rsidR="00BE0F62" w:rsidRPr="00BE0F62">
        <w:rPr>
          <w:rFonts w:ascii="Times New Roman" w:hAnsi="Times New Roman" w:cs="Times New Roman"/>
          <w:i/>
          <w:sz w:val="28"/>
          <w:szCs w:val="28"/>
        </w:rPr>
        <w:t>фэй шоу шэн чжи гуан</w:t>
      </w:r>
      <w:r w:rsidR="00CE4DDF" w:rsidRPr="00CE4DDF">
        <w:rPr>
          <w:rFonts w:ascii="Times New Roman" w:hAnsi="Times New Roman" w:cs="Times New Roman"/>
          <w:sz w:val="28"/>
          <w:szCs w:val="28"/>
        </w:rPr>
        <w:t xml:space="preserve">, </w:t>
      </w:r>
      <w:r w:rsidR="00456FCF">
        <w:rPr>
          <w:rFonts w:ascii="Times New Roman" w:hAnsi="Times New Roman" w:cs="Times New Roman"/>
          <w:sz w:val="28"/>
          <w:szCs w:val="28"/>
        </w:rPr>
        <w:t>Отец</w:t>
      </w:r>
      <w:r w:rsidR="00D05EC8">
        <w:rPr>
          <w:rFonts w:ascii="Times New Roman" w:hAnsi="Times New Roman" w:cs="Times New Roman"/>
          <w:sz w:val="28"/>
          <w:szCs w:val="28"/>
        </w:rPr>
        <w:t xml:space="preserve"> све</w:t>
      </w:r>
      <w:r w:rsidR="00456FCF">
        <w:rPr>
          <w:rFonts w:ascii="Times New Roman" w:hAnsi="Times New Roman" w:cs="Times New Roman"/>
          <w:sz w:val="28"/>
          <w:szCs w:val="28"/>
        </w:rPr>
        <w:t>тов</w:t>
      </w:r>
      <w:r w:rsidR="00CE4DDF" w:rsidRPr="00CE4DDF">
        <w:rPr>
          <w:rFonts w:ascii="Times New Roman" w:hAnsi="Times New Roman" w:cs="Times New Roman"/>
          <w:sz w:val="28"/>
          <w:szCs w:val="28"/>
        </w:rPr>
        <w:t xml:space="preserve"> </w:t>
      </w:r>
      <w:r w:rsidR="00CE4DDF" w:rsidRPr="00CE4DDF">
        <w:rPr>
          <w:rFonts w:ascii="Times New Roman" w:hAnsi="Times New Roman" w:cs="Times New Roman"/>
          <w:sz w:val="28"/>
          <w:szCs w:val="28"/>
        </w:rPr>
        <w:t>諸光之</w:t>
      </w:r>
      <w:r w:rsidR="00CE4DDF" w:rsidRPr="00CE4DDF">
        <w:rPr>
          <w:rFonts w:ascii="Times New Roman" w:hAnsi="Times New Roman" w:cs="Times New Roman" w:hint="eastAsia"/>
          <w:sz w:val="28"/>
          <w:szCs w:val="28"/>
        </w:rPr>
        <w:t>父</w:t>
      </w:r>
      <w:r w:rsidR="00BE0F62">
        <w:rPr>
          <w:rFonts w:ascii="Times New Roman" w:hAnsi="Times New Roman" w:cs="Times New Roman"/>
          <w:sz w:val="28"/>
          <w:szCs w:val="28"/>
        </w:rPr>
        <w:t xml:space="preserve"> </w:t>
      </w:r>
      <w:r w:rsidR="00BE0F62" w:rsidRPr="00BE0F62">
        <w:rPr>
          <w:rFonts w:ascii="Times New Roman" w:hAnsi="Times New Roman" w:cs="Times New Roman"/>
          <w:i/>
          <w:sz w:val="28"/>
          <w:szCs w:val="28"/>
        </w:rPr>
        <w:t>чжу гуан чжи фу</w:t>
      </w:r>
      <w:r w:rsidR="00F34D03">
        <w:rPr>
          <w:rStyle w:val="a5"/>
          <w:rFonts w:ascii="Times New Roman" w:hAnsi="Times New Roman" w:cs="Times New Roman"/>
          <w:i/>
          <w:sz w:val="28"/>
          <w:szCs w:val="28"/>
        </w:rPr>
        <w:footnoteReference w:id="74"/>
      </w:r>
      <w:r w:rsidR="00CE4DDF">
        <w:rPr>
          <w:rFonts w:ascii="Times New Roman" w:hAnsi="Times New Roman" w:cs="Times New Roman"/>
          <w:sz w:val="28"/>
          <w:szCs w:val="28"/>
        </w:rPr>
        <w:t>.</w:t>
      </w:r>
      <w:r w:rsidR="00446800">
        <w:rPr>
          <w:rFonts w:ascii="Times New Roman" w:hAnsi="Times New Roman" w:cs="Times New Roman"/>
          <w:sz w:val="28"/>
          <w:szCs w:val="28"/>
        </w:rPr>
        <w:t xml:space="preserve"> </w:t>
      </w:r>
      <w:r w:rsidR="005059EC">
        <w:rPr>
          <w:rFonts w:ascii="Times New Roman" w:hAnsi="Times New Roman" w:cs="Times New Roman"/>
          <w:sz w:val="28"/>
          <w:szCs w:val="28"/>
        </w:rPr>
        <w:t xml:space="preserve">Интересно, что в китайском языке, по всей видимости, утвердилось выражение </w:t>
      </w:r>
      <w:r w:rsidR="005059EC">
        <w:rPr>
          <w:rFonts w:ascii="Times New Roman" w:hAnsi="Times New Roman" w:cs="Times New Roman" w:hint="eastAsia"/>
          <w:sz w:val="28"/>
          <w:szCs w:val="28"/>
        </w:rPr>
        <w:t>作鹽作光</w:t>
      </w:r>
      <w:r w:rsidR="00BE0F62">
        <w:rPr>
          <w:rFonts w:ascii="Times New Roman" w:hAnsi="Times New Roman" w:cs="Times New Roman"/>
          <w:sz w:val="28"/>
          <w:szCs w:val="28"/>
        </w:rPr>
        <w:t xml:space="preserve"> </w:t>
      </w:r>
      <w:r w:rsidR="00BE0F62" w:rsidRPr="00BE0F62">
        <w:rPr>
          <w:rFonts w:ascii="Times New Roman" w:hAnsi="Times New Roman" w:cs="Times New Roman"/>
          <w:i/>
          <w:sz w:val="28"/>
          <w:szCs w:val="28"/>
        </w:rPr>
        <w:t>цзо янь цзо гуан</w:t>
      </w:r>
      <w:r w:rsidR="005059EC">
        <w:rPr>
          <w:rFonts w:ascii="Times New Roman" w:hAnsi="Times New Roman" w:cs="Times New Roman"/>
          <w:sz w:val="28"/>
          <w:szCs w:val="28"/>
        </w:rPr>
        <w:t xml:space="preserve">. Китайская поисковая система </w:t>
      </w:r>
      <w:r w:rsidR="00E91ECD">
        <w:rPr>
          <w:rFonts w:ascii="Times New Roman" w:hAnsi="Times New Roman" w:cs="Times New Roman"/>
          <w:sz w:val="28"/>
          <w:szCs w:val="28"/>
        </w:rPr>
        <w:t>«</w:t>
      </w:r>
      <w:r w:rsidR="005059EC">
        <w:rPr>
          <w:rFonts w:ascii="Times New Roman" w:hAnsi="Times New Roman" w:cs="Times New Roman"/>
          <w:sz w:val="28"/>
          <w:szCs w:val="28"/>
          <w:lang w:val="en-US"/>
        </w:rPr>
        <w:t>Baidu</w:t>
      </w:r>
      <w:r w:rsidR="00E91ECD">
        <w:rPr>
          <w:rFonts w:ascii="Times New Roman" w:hAnsi="Times New Roman" w:cs="Times New Roman"/>
          <w:sz w:val="28"/>
          <w:szCs w:val="28"/>
        </w:rPr>
        <w:t>»</w:t>
      </w:r>
      <w:r w:rsidR="005059EC" w:rsidRPr="00343AB9">
        <w:rPr>
          <w:rFonts w:ascii="Times New Roman" w:hAnsi="Times New Roman" w:cs="Times New Roman"/>
          <w:sz w:val="28"/>
          <w:szCs w:val="28"/>
        </w:rPr>
        <w:t xml:space="preserve"> </w:t>
      </w:r>
      <w:r w:rsidR="00343AB9">
        <w:rPr>
          <w:rFonts w:ascii="Times New Roman" w:hAnsi="Times New Roman" w:cs="Times New Roman"/>
          <w:sz w:val="28"/>
          <w:szCs w:val="28"/>
        </w:rPr>
        <w:t>это словосочетание однозначно определяет как христианское и приводит ему развернутое определение</w:t>
      </w:r>
      <w:r w:rsidR="009C200B">
        <w:rPr>
          <w:rFonts w:ascii="Times New Roman" w:hAnsi="Times New Roman" w:cs="Times New Roman"/>
          <w:sz w:val="28"/>
          <w:szCs w:val="28"/>
        </w:rPr>
        <w:t>:</w:t>
      </w:r>
      <w:r w:rsidR="0022164F" w:rsidRPr="0022164F">
        <w:rPr>
          <w:rFonts w:ascii="Times New Roman" w:hAnsi="Times New Roman" w:cs="Times New Roman" w:hint="eastAsia"/>
          <w:sz w:val="28"/>
          <w:szCs w:val="28"/>
        </w:rPr>
        <w:t xml:space="preserve"> </w:t>
      </w:r>
      <w:r w:rsidR="0022164F">
        <w:rPr>
          <w:rFonts w:ascii="Times New Roman" w:hAnsi="Times New Roman" w:cs="Times New Roman" w:hint="eastAsia"/>
          <w:sz w:val="28"/>
          <w:szCs w:val="28"/>
        </w:rPr>
        <w:t>作光作鹽是一個源自基督教教義的比喻，旨在鼓勵人們像光一樣普照眾生而不圖索取，像鹽一樣在精神上起到調節人體平衡的作用，即通過自己的行為和態度，對他人和社會產生積極的影</w:t>
      </w:r>
      <w:r w:rsidR="00A45C8D">
        <w:rPr>
          <w:rFonts w:ascii="Times New Roman" w:hAnsi="Times New Roman" w:cs="Times New Roman"/>
          <w:sz w:val="28"/>
          <w:szCs w:val="28"/>
        </w:rPr>
        <w:t xml:space="preserve">. Свет и соль </w:t>
      </w:r>
      <w:r w:rsidR="00A45C8D" w:rsidRPr="00A45C8D">
        <w:rPr>
          <w:rFonts w:ascii="Times New Roman" w:hAnsi="Times New Roman" w:cs="Times New Roman"/>
          <w:sz w:val="28"/>
          <w:szCs w:val="28"/>
        </w:rPr>
        <w:t>[</w:t>
      </w:r>
      <w:r w:rsidR="00A45C8D">
        <w:rPr>
          <w:rFonts w:ascii="Times New Roman" w:hAnsi="Times New Roman" w:cs="Times New Roman"/>
          <w:sz w:val="28"/>
          <w:szCs w:val="28"/>
        </w:rPr>
        <w:t>земли</w:t>
      </w:r>
      <w:r w:rsidR="00A45C8D" w:rsidRPr="00A45C8D">
        <w:rPr>
          <w:rFonts w:ascii="Times New Roman" w:hAnsi="Times New Roman" w:cs="Times New Roman"/>
          <w:sz w:val="28"/>
          <w:szCs w:val="28"/>
        </w:rPr>
        <w:t>]</w:t>
      </w:r>
      <w:r w:rsidR="00A45C8D">
        <w:rPr>
          <w:rFonts w:ascii="Times New Roman" w:hAnsi="Times New Roman" w:cs="Times New Roman"/>
          <w:sz w:val="28"/>
          <w:szCs w:val="28"/>
        </w:rPr>
        <w:t xml:space="preserve"> – это метафора, пришедшая из христианского вероучения. Её идея заключается в том, чтобы, подобно свету, озарять всё живое и</w:t>
      </w:r>
      <w:r w:rsidR="00933680">
        <w:rPr>
          <w:rFonts w:ascii="Times New Roman" w:hAnsi="Times New Roman" w:cs="Times New Roman"/>
          <w:sz w:val="28"/>
          <w:szCs w:val="28"/>
        </w:rPr>
        <w:t xml:space="preserve"> не искать себе личной выгоды, </w:t>
      </w:r>
      <w:r w:rsidR="00A45C8D">
        <w:rPr>
          <w:rFonts w:ascii="Times New Roman" w:hAnsi="Times New Roman" w:cs="Times New Roman"/>
          <w:sz w:val="28"/>
          <w:szCs w:val="28"/>
        </w:rPr>
        <w:t>своим поведением и отношением положительно влиять на людей и общество в целом –  так же, как соль уравновешивает</w:t>
      </w:r>
      <w:r w:rsidR="00901BD3">
        <w:rPr>
          <w:rFonts w:ascii="Times New Roman" w:hAnsi="Times New Roman" w:cs="Times New Roman"/>
          <w:sz w:val="28"/>
          <w:szCs w:val="28"/>
        </w:rPr>
        <w:t xml:space="preserve"> весь</w:t>
      </w:r>
      <w:r w:rsidR="00A45C8D">
        <w:rPr>
          <w:rFonts w:ascii="Times New Roman" w:hAnsi="Times New Roman" w:cs="Times New Roman"/>
          <w:sz w:val="28"/>
          <w:szCs w:val="28"/>
        </w:rPr>
        <w:t xml:space="preserve"> организм.</w:t>
      </w:r>
      <w:r w:rsidR="00901BD3">
        <w:rPr>
          <w:rFonts w:ascii="Times New Roman" w:hAnsi="Times New Roman" w:cs="Times New Roman"/>
          <w:sz w:val="28"/>
          <w:szCs w:val="28"/>
        </w:rPr>
        <w:t xml:space="preserve"> Более того, в корпусе Пекинского универс</w:t>
      </w:r>
      <w:r w:rsidR="00DF46B0">
        <w:rPr>
          <w:rFonts w:ascii="Times New Roman" w:hAnsi="Times New Roman" w:cs="Times New Roman"/>
          <w:sz w:val="28"/>
          <w:szCs w:val="28"/>
        </w:rPr>
        <w:t>итета приводится</w:t>
      </w:r>
      <w:r w:rsidR="00901BD3">
        <w:rPr>
          <w:rFonts w:ascii="Times New Roman" w:hAnsi="Times New Roman" w:cs="Times New Roman"/>
          <w:sz w:val="28"/>
          <w:szCs w:val="28"/>
        </w:rPr>
        <w:t xml:space="preserve"> следующий пример</w:t>
      </w:r>
      <w:r w:rsidR="00DF46B0">
        <w:rPr>
          <w:rFonts w:ascii="Times New Roman" w:hAnsi="Times New Roman" w:cs="Times New Roman"/>
          <w:sz w:val="28"/>
          <w:szCs w:val="28"/>
        </w:rPr>
        <w:t xml:space="preserve"> из информационной статьи в Интернете про тайваньскую певицу, написанной в разговорном стиле</w:t>
      </w:r>
      <w:r w:rsidR="00901BD3">
        <w:rPr>
          <w:rFonts w:ascii="Times New Roman" w:hAnsi="Times New Roman" w:cs="Times New Roman"/>
          <w:sz w:val="28"/>
          <w:szCs w:val="28"/>
        </w:rPr>
        <w:t xml:space="preserve">: </w:t>
      </w:r>
      <w:r w:rsidR="00787F7D" w:rsidRPr="00CF654C">
        <w:rPr>
          <w:rFonts w:ascii="Times New Roman" w:hAnsi="Times New Roman" w:cs="Times New Roman"/>
          <w:sz w:val="28"/>
          <w:szCs w:val="28"/>
        </w:rPr>
        <w:t>不少人肯定郭采洁为真理发声的勇气，鼓励她继续作光作盐</w:t>
      </w:r>
      <w:r w:rsidR="00343AB9">
        <w:rPr>
          <w:rStyle w:val="a5"/>
          <w:rFonts w:ascii="Times New Roman" w:hAnsi="Times New Roman" w:cs="Times New Roman"/>
          <w:sz w:val="28"/>
          <w:szCs w:val="28"/>
        </w:rPr>
        <w:footnoteReference w:id="75"/>
      </w:r>
      <w:r w:rsidR="00933680">
        <w:rPr>
          <w:rFonts w:ascii="Times New Roman" w:hAnsi="Times New Roman" w:cs="Times New Roman"/>
          <w:sz w:val="28"/>
          <w:szCs w:val="28"/>
        </w:rPr>
        <w:t xml:space="preserve">. </w:t>
      </w:r>
      <w:r w:rsidR="00910C3E">
        <w:rPr>
          <w:rFonts w:ascii="Times New Roman" w:hAnsi="Times New Roman" w:cs="Times New Roman"/>
          <w:sz w:val="28"/>
          <w:szCs w:val="28"/>
        </w:rPr>
        <w:t>Многие поддержали Го Цзайцзе за то, что она смело вступилась за правду,  и по</w:t>
      </w:r>
      <w:r w:rsidR="00D05EC8">
        <w:rPr>
          <w:rFonts w:ascii="Times New Roman" w:hAnsi="Times New Roman" w:cs="Times New Roman"/>
          <w:sz w:val="28"/>
          <w:szCs w:val="28"/>
        </w:rPr>
        <w:t>ж</w:t>
      </w:r>
      <w:r w:rsidR="00910C3E">
        <w:rPr>
          <w:rFonts w:ascii="Times New Roman" w:hAnsi="Times New Roman" w:cs="Times New Roman"/>
          <w:sz w:val="28"/>
          <w:szCs w:val="28"/>
        </w:rPr>
        <w:t xml:space="preserve">елали ей </w:t>
      </w:r>
      <w:r w:rsidR="00D05EC8">
        <w:rPr>
          <w:rFonts w:ascii="Times New Roman" w:hAnsi="Times New Roman" w:cs="Times New Roman"/>
          <w:sz w:val="28"/>
          <w:szCs w:val="28"/>
        </w:rPr>
        <w:t>и впредь оставаться</w:t>
      </w:r>
      <w:r w:rsidR="00910C3E">
        <w:rPr>
          <w:rFonts w:ascii="Times New Roman" w:hAnsi="Times New Roman" w:cs="Times New Roman"/>
          <w:sz w:val="28"/>
          <w:szCs w:val="28"/>
        </w:rPr>
        <w:t xml:space="preserve"> </w:t>
      </w:r>
      <w:r w:rsidR="00D05EC8">
        <w:rPr>
          <w:rFonts w:ascii="Times New Roman" w:hAnsi="Times New Roman" w:cs="Times New Roman"/>
          <w:sz w:val="28"/>
          <w:szCs w:val="28"/>
        </w:rPr>
        <w:t>примером честного отношения к делу.</w:t>
      </w:r>
    </w:p>
    <w:p w:rsidR="00EF2988" w:rsidRDefault="00E91ECD" w:rsidP="001D39B2">
      <w:pPr>
        <w:ind w:firstLine="708"/>
        <w:rPr>
          <w:rFonts w:ascii="Times New Roman" w:hAnsi="Times New Roman" w:cs="Times New Roman"/>
          <w:sz w:val="28"/>
          <w:szCs w:val="28"/>
        </w:rPr>
      </w:pPr>
      <w:r w:rsidRPr="00933680">
        <w:rPr>
          <w:rFonts w:ascii="Times New Roman" w:hAnsi="Times New Roman" w:cs="Times New Roman"/>
          <w:sz w:val="28"/>
          <w:szCs w:val="28"/>
        </w:rPr>
        <w:t>Далее, в</w:t>
      </w:r>
      <w:r w:rsidR="006D31E4" w:rsidRPr="00933680">
        <w:rPr>
          <w:rFonts w:ascii="Times New Roman" w:hAnsi="Times New Roman" w:cs="Times New Roman"/>
          <w:sz w:val="28"/>
          <w:szCs w:val="28"/>
        </w:rPr>
        <w:t xml:space="preserve"> стихе 5:16</w:t>
      </w:r>
      <w:r w:rsidR="006D31E4">
        <w:rPr>
          <w:rFonts w:ascii="Times New Roman" w:hAnsi="Times New Roman" w:cs="Times New Roman"/>
          <w:sz w:val="28"/>
          <w:szCs w:val="28"/>
        </w:rPr>
        <w:t xml:space="preserve"> читаем: «</w:t>
      </w:r>
      <w:r w:rsidR="006D31E4" w:rsidRPr="006D31E4">
        <w:rPr>
          <w:rFonts w:ascii="Times New Roman" w:hAnsi="Times New Roman" w:cs="Times New Roman"/>
          <w:sz w:val="28"/>
          <w:szCs w:val="28"/>
        </w:rPr>
        <w:t>Так да светит свет ваш пред людьми, чтобы они видели ваши добрые дела и прославляли Отца вашего Небесного</w:t>
      </w:r>
      <w:r w:rsidR="006D31E4">
        <w:rPr>
          <w:rFonts w:ascii="Times New Roman" w:hAnsi="Times New Roman" w:cs="Times New Roman"/>
          <w:sz w:val="28"/>
          <w:szCs w:val="28"/>
        </w:rPr>
        <w:t>»</w:t>
      </w:r>
      <w:r w:rsidR="006D31E4" w:rsidRPr="006D31E4">
        <w:rPr>
          <w:rFonts w:ascii="Times New Roman" w:hAnsi="Times New Roman" w:cs="Times New Roman"/>
          <w:sz w:val="28"/>
          <w:szCs w:val="28"/>
        </w:rPr>
        <w:t>.</w:t>
      </w:r>
      <w:r w:rsidR="006D31E4">
        <w:rPr>
          <w:rFonts w:ascii="Times New Roman" w:hAnsi="Times New Roman" w:cs="Times New Roman"/>
          <w:sz w:val="28"/>
          <w:szCs w:val="28"/>
        </w:rPr>
        <w:t xml:space="preserve"> </w:t>
      </w:r>
      <w:r w:rsidR="005B0FFC">
        <w:rPr>
          <w:rFonts w:ascii="Times New Roman" w:hAnsi="Times New Roman" w:cs="Times New Roman"/>
          <w:sz w:val="28"/>
          <w:szCs w:val="28"/>
        </w:rPr>
        <w:t xml:space="preserve">В комментированном издании архим. Иннокентия читаем: </w:t>
      </w:r>
      <w:r w:rsidR="00316BA4" w:rsidRPr="00316BA4">
        <w:rPr>
          <w:rFonts w:ascii="Times New Roman" w:hAnsi="Times New Roman" w:cs="Times New Roman"/>
          <w:sz w:val="28"/>
          <w:szCs w:val="28"/>
        </w:rPr>
        <w:t>“</w:t>
      </w:r>
      <w:r w:rsidR="0022164F">
        <w:rPr>
          <w:rFonts w:ascii="SimSun" w:eastAsia="SimSun" w:hAnsi="SimSun" w:cs="SimSun"/>
          <w:color w:val="000000"/>
          <w:sz w:val="27"/>
          <w:szCs w:val="27"/>
          <w:shd w:val="clear" w:color="auto" w:fill="FFFFFF"/>
        </w:rPr>
        <w:t>是為榮光主上帝</w:t>
      </w:r>
      <w:r w:rsidR="0022164F">
        <w:rPr>
          <w:rFonts w:ascii="SimSun" w:eastAsia="SimSun" w:hAnsi="SimSun" w:cs="SimSun"/>
          <w:color w:val="000000"/>
          <w:sz w:val="27"/>
          <w:szCs w:val="27"/>
          <w:shd w:val="clear" w:color="auto" w:fill="FFFFFF"/>
        </w:rPr>
        <w:lastRenderedPageBreak/>
        <w:t>名用</w:t>
      </w:r>
      <w:r w:rsidR="00316BA4" w:rsidRPr="00316BA4">
        <w:rPr>
          <w:rFonts w:ascii="SimSun" w:eastAsia="SimSun" w:hAnsi="SimSun" w:cs="SimSun"/>
          <w:color w:val="000000"/>
          <w:sz w:val="27"/>
          <w:szCs w:val="27"/>
          <w:shd w:val="clear" w:color="auto" w:fill="FFFFFF"/>
        </w:rPr>
        <w:t xml:space="preserve">” </w:t>
      </w:r>
      <w:r w:rsidR="00316BA4" w:rsidRPr="00316BA4">
        <w:rPr>
          <w:rFonts w:ascii="Times New Roman" w:hAnsi="Times New Roman" w:cs="Times New Roman"/>
          <w:sz w:val="28"/>
          <w:szCs w:val="28"/>
        </w:rPr>
        <w:t>– “</w:t>
      </w:r>
      <w:r w:rsidR="005B0FFC" w:rsidRPr="00F037BE">
        <w:rPr>
          <w:rFonts w:ascii="Times New Roman" w:hAnsi="Times New Roman" w:cs="Times New Roman"/>
          <w:sz w:val="28"/>
          <w:szCs w:val="28"/>
        </w:rPr>
        <w:t>И не к прославлению самого человека должны служит добрые дела Его, а к прославлению имени Господ</w:t>
      </w:r>
      <w:r w:rsidR="005B0FFC">
        <w:rPr>
          <w:rFonts w:ascii="Times New Roman" w:hAnsi="Times New Roman" w:cs="Times New Roman"/>
          <w:sz w:val="28"/>
          <w:szCs w:val="28"/>
        </w:rPr>
        <w:t>а Бога</w:t>
      </w:r>
      <w:r w:rsidR="00316BA4" w:rsidRPr="00316BA4">
        <w:rPr>
          <w:rFonts w:ascii="Times New Roman" w:hAnsi="Times New Roman" w:cs="Times New Roman"/>
          <w:sz w:val="28"/>
          <w:szCs w:val="28"/>
        </w:rPr>
        <w:t>”</w:t>
      </w:r>
      <w:r w:rsidR="005B0FFC" w:rsidRPr="00605A2E">
        <w:rPr>
          <w:rFonts w:ascii="Times New Roman" w:hAnsi="Times New Roman" w:cs="Times New Roman"/>
          <w:sz w:val="28"/>
          <w:szCs w:val="28"/>
        </w:rPr>
        <w:t>,</w:t>
      </w:r>
      <w:r w:rsidR="00316BA4" w:rsidRPr="00316BA4">
        <w:rPr>
          <w:rFonts w:ascii="Times New Roman" w:hAnsi="Times New Roman" w:cs="Times New Roman"/>
          <w:sz w:val="28"/>
          <w:szCs w:val="28"/>
        </w:rPr>
        <w:t xml:space="preserve"> “</w:t>
      </w:r>
      <w:r w:rsidR="0022164F">
        <w:rPr>
          <w:rFonts w:ascii="Times New Roman" w:hAnsi="Times New Roman" w:cs="Times New Roman" w:hint="eastAsia"/>
          <w:sz w:val="28"/>
          <w:szCs w:val="28"/>
        </w:rPr>
        <w:t>教訓人是如何按上帝道理度生</w:t>
      </w:r>
      <w:r w:rsidR="00316BA4" w:rsidRPr="00316BA4">
        <w:rPr>
          <w:rFonts w:ascii="Times New Roman" w:hAnsi="Times New Roman" w:cs="Times New Roman"/>
          <w:sz w:val="28"/>
          <w:szCs w:val="28"/>
        </w:rPr>
        <w:t xml:space="preserve">” </w:t>
      </w:r>
      <w:r w:rsidR="00316BA4">
        <w:rPr>
          <w:rFonts w:ascii="Times New Roman" w:hAnsi="Times New Roman" w:cs="Times New Roman"/>
          <w:sz w:val="28"/>
          <w:szCs w:val="28"/>
        </w:rPr>
        <w:t>–</w:t>
      </w:r>
      <w:r w:rsidR="00316BA4" w:rsidRPr="00316BA4">
        <w:rPr>
          <w:rFonts w:ascii="Times New Roman" w:hAnsi="Times New Roman" w:cs="Times New Roman"/>
          <w:sz w:val="28"/>
          <w:szCs w:val="28"/>
        </w:rPr>
        <w:t xml:space="preserve"> “</w:t>
      </w:r>
      <w:r w:rsidR="005B0FFC" w:rsidRPr="00605A2E">
        <w:rPr>
          <w:rFonts w:ascii="Times New Roman" w:hAnsi="Times New Roman" w:cs="Times New Roman"/>
          <w:sz w:val="28"/>
          <w:szCs w:val="28"/>
        </w:rPr>
        <w:t>который научил хорошо жить по-Божь</w:t>
      </w:r>
      <w:r w:rsidR="00316BA4">
        <w:rPr>
          <w:rFonts w:ascii="Times New Roman" w:hAnsi="Times New Roman" w:cs="Times New Roman"/>
          <w:sz w:val="28"/>
          <w:szCs w:val="28"/>
        </w:rPr>
        <w:t>и</w:t>
      </w:r>
      <w:r w:rsidR="00F004E5">
        <w:rPr>
          <w:rStyle w:val="a5"/>
          <w:rFonts w:ascii="Times New Roman" w:hAnsi="Times New Roman" w:cs="Times New Roman"/>
          <w:sz w:val="28"/>
          <w:szCs w:val="28"/>
        </w:rPr>
        <w:footnoteReference w:id="76"/>
      </w:r>
      <w:r w:rsidR="005B0FFC">
        <w:rPr>
          <w:rFonts w:ascii="Times New Roman" w:hAnsi="Times New Roman" w:cs="Times New Roman"/>
          <w:sz w:val="28"/>
          <w:szCs w:val="28"/>
        </w:rPr>
        <w:t xml:space="preserve">. </w:t>
      </w:r>
      <w:r w:rsidR="006D31E4">
        <w:rPr>
          <w:rFonts w:ascii="Times New Roman" w:hAnsi="Times New Roman" w:cs="Times New Roman"/>
          <w:sz w:val="28"/>
          <w:szCs w:val="28"/>
        </w:rPr>
        <w:t xml:space="preserve">Словосочетание </w:t>
      </w:r>
      <w:r w:rsidR="004A42DB">
        <w:rPr>
          <w:rFonts w:ascii="Times New Roman" w:hAnsi="Times New Roman" w:cs="Times New Roman"/>
          <w:sz w:val="28"/>
          <w:szCs w:val="28"/>
        </w:rPr>
        <w:t>«</w:t>
      </w:r>
      <w:r w:rsidR="006D31E4">
        <w:rPr>
          <w:rFonts w:ascii="Times New Roman" w:hAnsi="Times New Roman" w:cs="Times New Roman"/>
          <w:sz w:val="28"/>
          <w:szCs w:val="28"/>
        </w:rPr>
        <w:t>прославлять Отца Небесного</w:t>
      </w:r>
      <w:r w:rsidR="004A42DB">
        <w:rPr>
          <w:rFonts w:ascii="Times New Roman" w:hAnsi="Times New Roman" w:cs="Times New Roman"/>
          <w:sz w:val="28"/>
          <w:szCs w:val="28"/>
        </w:rPr>
        <w:t>» переведено у архим. Гурия и архим. Иннокентия соответственно</w:t>
      </w:r>
      <w:r w:rsidR="006D31E4">
        <w:rPr>
          <w:rFonts w:ascii="Times New Roman" w:hAnsi="Times New Roman" w:cs="Times New Roman"/>
          <w:sz w:val="28"/>
          <w:szCs w:val="28"/>
        </w:rPr>
        <w:t xml:space="preserve">: </w:t>
      </w:r>
      <w:r w:rsidR="0022164F" w:rsidRPr="0022164F">
        <w:rPr>
          <w:rFonts w:ascii="Times New Roman" w:hAnsi="Times New Roman" w:cs="Times New Roman" w:hint="eastAsia"/>
          <w:sz w:val="28"/>
          <w:szCs w:val="28"/>
        </w:rPr>
        <w:t>歸榮在天爾父</w:t>
      </w:r>
      <w:r w:rsidR="0022164F">
        <w:rPr>
          <w:rFonts w:ascii="Times New Roman" w:hAnsi="Times New Roman" w:cs="Times New Roman"/>
          <w:i/>
          <w:sz w:val="28"/>
          <w:szCs w:val="28"/>
        </w:rPr>
        <w:t xml:space="preserve"> </w:t>
      </w:r>
      <w:r w:rsidRPr="00E91ECD">
        <w:rPr>
          <w:rFonts w:ascii="Times New Roman" w:hAnsi="Times New Roman" w:cs="Times New Roman"/>
          <w:i/>
          <w:sz w:val="28"/>
          <w:szCs w:val="28"/>
        </w:rPr>
        <w:t>гуйжун цзай тянь эр фу</w:t>
      </w:r>
      <w:r>
        <w:rPr>
          <w:rFonts w:ascii="Times New Roman" w:hAnsi="Times New Roman" w:cs="Times New Roman"/>
          <w:sz w:val="28"/>
          <w:szCs w:val="28"/>
        </w:rPr>
        <w:t xml:space="preserve"> </w:t>
      </w:r>
      <w:r w:rsidR="006D31E4" w:rsidRPr="006D31E4">
        <w:rPr>
          <w:rFonts w:ascii="Times New Roman" w:hAnsi="Times New Roman" w:cs="Times New Roman"/>
          <w:sz w:val="28"/>
          <w:szCs w:val="28"/>
        </w:rPr>
        <w:t>/</w:t>
      </w:r>
      <w:r>
        <w:rPr>
          <w:rFonts w:ascii="Times New Roman" w:hAnsi="Times New Roman" w:cs="Times New Roman"/>
          <w:sz w:val="28"/>
          <w:szCs w:val="28"/>
        </w:rPr>
        <w:t xml:space="preserve"> </w:t>
      </w:r>
      <w:r w:rsidR="006D31E4" w:rsidRPr="006D31E4">
        <w:rPr>
          <w:rFonts w:ascii="Times New Roman" w:hAnsi="Times New Roman" w:cs="Times New Roman"/>
          <w:sz w:val="28"/>
          <w:szCs w:val="28"/>
        </w:rPr>
        <w:t>讚揚在天爾等</w:t>
      </w:r>
      <w:r w:rsidR="006D31E4" w:rsidRPr="006D31E4">
        <w:rPr>
          <w:rFonts w:ascii="Times New Roman" w:hAnsi="Times New Roman" w:cs="Times New Roman" w:hint="eastAsia"/>
          <w:sz w:val="28"/>
          <w:szCs w:val="28"/>
        </w:rPr>
        <w:t>父</w:t>
      </w:r>
      <w:r>
        <w:rPr>
          <w:rFonts w:ascii="Times New Roman" w:hAnsi="Times New Roman" w:cs="Times New Roman"/>
          <w:sz w:val="28"/>
          <w:szCs w:val="28"/>
        </w:rPr>
        <w:t xml:space="preserve"> </w:t>
      </w:r>
      <w:r w:rsidRPr="00E91ECD">
        <w:rPr>
          <w:rFonts w:ascii="Times New Roman" w:hAnsi="Times New Roman" w:cs="Times New Roman"/>
          <w:i/>
          <w:sz w:val="28"/>
          <w:szCs w:val="28"/>
        </w:rPr>
        <w:t>цзаймэй цзай тянь эрдэн фу</w:t>
      </w:r>
      <w:r w:rsidR="004A42DB">
        <w:rPr>
          <w:rFonts w:ascii="Times New Roman" w:hAnsi="Times New Roman" w:cs="Times New Roman"/>
          <w:sz w:val="28"/>
          <w:szCs w:val="28"/>
        </w:rPr>
        <w:t>.</w:t>
      </w:r>
      <w:r w:rsidR="007E2739">
        <w:rPr>
          <w:rFonts w:ascii="Times New Roman" w:hAnsi="Times New Roman" w:cs="Times New Roman"/>
          <w:sz w:val="28"/>
          <w:szCs w:val="28"/>
        </w:rPr>
        <w:t xml:space="preserve"> </w:t>
      </w:r>
      <w:r w:rsidRPr="00E91ECD">
        <w:rPr>
          <w:rFonts w:ascii="Times New Roman" w:hAnsi="Times New Roman" w:cs="Times New Roman"/>
          <w:sz w:val="28"/>
          <w:szCs w:val="28"/>
        </w:rPr>
        <w:t>‘</w:t>
      </w:r>
      <w:r w:rsidR="00AE449A" w:rsidRPr="00AE449A">
        <w:rPr>
          <w:rFonts w:ascii="Times New Roman" w:hAnsi="Times New Roman" w:cs="Times New Roman"/>
          <w:sz w:val="28"/>
          <w:szCs w:val="28"/>
        </w:rPr>
        <w:t>Слава</w:t>
      </w:r>
      <w:r w:rsidRPr="00E91ECD">
        <w:rPr>
          <w:rFonts w:ascii="Times New Roman" w:hAnsi="Times New Roman" w:cs="Times New Roman"/>
          <w:sz w:val="28"/>
          <w:szCs w:val="28"/>
        </w:rPr>
        <w:t>’</w:t>
      </w:r>
      <w:r w:rsidR="00AE449A">
        <w:rPr>
          <w:rFonts w:ascii="Times New Roman" w:hAnsi="Times New Roman" w:cs="Times New Roman"/>
          <w:sz w:val="28"/>
          <w:szCs w:val="28"/>
        </w:rPr>
        <w:t xml:space="preserve"> </w:t>
      </w:r>
      <w:r w:rsidR="00811820">
        <w:rPr>
          <w:rFonts w:ascii="Times New Roman" w:hAnsi="Times New Roman" w:cs="Times New Roman"/>
          <w:sz w:val="28"/>
          <w:szCs w:val="28"/>
        </w:rPr>
        <w:t xml:space="preserve">в узком смысле </w:t>
      </w:r>
      <w:r>
        <w:rPr>
          <w:rFonts w:ascii="Times New Roman" w:hAnsi="Times New Roman" w:cs="Times New Roman"/>
          <w:sz w:val="28"/>
          <w:szCs w:val="28"/>
        </w:rPr>
        <w:t xml:space="preserve">– </w:t>
      </w:r>
      <w:r w:rsidR="0046669E">
        <w:rPr>
          <w:rFonts w:ascii="Times New Roman" w:hAnsi="Times New Roman" w:cs="Times New Roman"/>
          <w:sz w:val="28"/>
          <w:szCs w:val="28"/>
        </w:rPr>
        <w:t xml:space="preserve">это </w:t>
      </w:r>
      <w:r w:rsidR="00AE449A">
        <w:rPr>
          <w:rFonts w:ascii="Times New Roman" w:hAnsi="Times New Roman" w:cs="Times New Roman"/>
          <w:sz w:val="28"/>
          <w:szCs w:val="28"/>
        </w:rPr>
        <w:t>общее одобрение, признание достоинства, заслуг, а также сами заслуги и почести</w:t>
      </w:r>
      <w:r w:rsidR="0046669E">
        <w:rPr>
          <w:rFonts w:ascii="Times New Roman" w:hAnsi="Times New Roman" w:cs="Times New Roman"/>
          <w:sz w:val="28"/>
          <w:szCs w:val="28"/>
        </w:rPr>
        <w:t xml:space="preserve"> (в отличие от славы как молвы, общего мнения, </w:t>
      </w:r>
      <w:r>
        <w:rPr>
          <w:rFonts w:ascii="Times New Roman" w:hAnsi="Times New Roman" w:cs="Times New Roman"/>
          <w:sz w:val="28"/>
          <w:szCs w:val="28"/>
        </w:rPr>
        <w:t xml:space="preserve">т.к </w:t>
      </w:r>
      <w:r w:rsidR="0046669E">
        <w:rPr>
          <w:rFonts w:ascii="Times New Roman" w:hAnsi="Times New Roman" w:cs="Times New Roman"/>
          <w:sz w:val="28"/>
          <w:szCs w:val="28"/>
        </w:rPr>
        <w:t>такая слава в русском языке может быть как добрая, так и дурная)</w:t>
      </w:r>
      <w:r w:rsidR="00AE449A">
        <w:rPr>
          <w:rFonts w:ascii="Times New Roman" w:hAnsi="Times New Roman" w:cs="Times New Roman"/>
          <w:sz w:val="28"/>
          <w:szCs w:val="28"/>
        </w:rPr>
        <w:t xml:space="preserve">. </w:t>
      </w:r>
      <w:r w:rsidR="00811820">
        <w:rPr>
          <w:rFonts w:ascii="Times New Roman" w:hAnsi="Times New Roman" w:cs="Times New Roman"/>
          <w:sz w:val="28"/>
          <w:szCs w:val="28"/>
        </w:rPr>
        <w:t xml:space="preserve">В этом значении на китайский язык её переводят как </w:t>
      </w:r>
      <w:r w:rsidR="00811820" w:rsidRPr="00795012">
        <w:rPr>
          <w:rFonts w:ascii="Times New Roman" w:hAnsi="Times New Roman" w:cs="Times New Roman" w:hint="eastAsia"/>
          <w:sz w:val="28"/>
          <w:szCs w:val="28"/>
        </w:rPr>
        <w:t>光榮</w:t>
      </w:r>
      <w:r w:rsidR="00811820">
        <w:rPr>
          <w:rFonts w:ascii="Times New Roman" w:hAnsi="Times New Roman" w:cs="Times New Roman"/>
          <w:sz w:val="28"/>
          <w:szCs w:val="28"/>
        </w:rPr>
        <w:t xml:space="preserve"> </w:t>
      </w:r>
      <w:r w:rsidRPr="00E91ECD">
        <w:rPr>
          <w:rFonts w:ascii="Times New Roman" w:hAnsi="Times New Roman" w:cs="Times New Roman"/>
          <w:i/>
          <w:sz w:val="28"/>
          <w:szCs w:val="28"/>
        </w:rPr>
        <w:t>гуанжун</w:t>
      </w:r>
      <w:r>
        <w:rPr>
          <w:rFonts w:ascii="Times New Roman" w:hAnsi="Times New Roman" w:cs="Times New Roman"/>
          <w:sz w:val="28"/>
          <w:szCs w:val="28"/>
        </w:rPr>
        <w:t xml:space="preserve"> </w:t>
      </w:r>
      <w:r w:rsidR="00811820">
        <w:rPr>
          <w:rFonts w:ascii="Times New Roman" w:hAnsi="Times New Roman" w:cs="Times New Roman"/>
          <w:sz w:val="28"/>
          <w:szCs w:val="28"/>
        </w:rPr>
        <w:t>(Словарь Румянцевой) или</w:t>
      </w:r>
      <w:r w:rsidR="00811820" w:rsidRPr="001C74FC">
        <w:rPr>
          <w:rFonts w:ascii="Times New Roman" w:hAnsi="Times New Roman" w:cs="Times New Roman"/>
          <w:sz w:val="28"/>
          <w:szCs w:val="28"/>
        </w:rPr>
        <w:t xml:space="preserve"> </w:t>
      </w:r>
      <w:r w:rsidR="00811820" w:rsidRPr="001C74FC">
        <w:rPr>
          <w:rFonts w:ascii="Times New Roman" w:hAnsi="Times New Roman" w:cs="Times New Roman"/>
          <w:sz w:val="28"/>
          <w:szCs w:val="28"/>
        </w:rPr>
        <w:t>榮福</w:t>
      </w:r>
      <w:r w:rsidR="00811820">
        <w:rPr>
          <w:rFonts w:ascii="Times New Roman" w:hAnsi="Times New Roman" w:cs="Times New Roman"/>
          <w:sz w:val="28"/>
          <w:szCs w:val="28"/>
        </w:rPr>
        <w:t xml:space="preserve"> </w:t>
      </w:r>
      <w:r w:rsidRPr="00E91ECD">
        <w:rPr>
          <w:rFonts w:ascii="Times New Roman" w:hAnsi="Times New Roman" w:cs="Times New Roman"/>
          <w:i/>
          <w:sz w:val="28"/>
          <w:szCs w:val="28"/>
        </w:rPr>
        <w:t>жунфу</w:t>
      </w:r>
      <w:r>
        <w:rPr>
          <w:rFonts w:ascii="Times New Roman" w:hAnsi="Times New Roman" w:cs="Times New Roman"/>
          <w:sz w:val="28"/>
          <w:szCs w:val="28"/>
        </w:rPr>
        <w:t xml:space="preserve"> </w:t>
      </w:r>
      <w:r w:rsidR="00811820">
        <w:rPr>
          <w:rFonts w:ascii="Times New Roman" w:hAnsi="Times New Roman" w:cs="Times New Roman"/>
          <w:sz w:val="28"/>
          <w:szCs w:val="28"/>
        </w:rPr>
        <w:t>(Словарь иером. Исайи)</w:t>
      </w:r>
      <w:r w:rsidR="00853B64">
        <w:rPr>
          <w:rFonts w:ascii="Times New Roman" w:hAnsi="Times New Roman" w:cs="Times New Roman"/>
          <w:sz w:val="28"/>
          <w:szCs w:val="28"/>
        </w:rPr>
        <w:t>, хотя возможны и многочисленные вариации</w:t>
      </w:r>
      <w:r w:rsidR="00811820" w:rsidRPr="00795012">
        <w:rPr>
          <w:rFonts w:ascii="Times New Roman" w:hAnsi="Times New Roman" w:cs="Times New Roman"/>
          <w:sz w:val="28"/>
          <w:szCs w:val="28"/>
        </w:rPr>
        <w:t xml:space="preserve">. </w:t>
      </w:r>
    </w:p>
    <w:p w:rsidR="00F76F37" w:rsidRPr="00F41F5C" w:rsidRDefault="00E91ECD" w:rsidP="001D39B2">
      <w:pPr>
        <w:ind w:firstLine="708"/>
        <w:rPr>
          <w:rFonts w:ascii="Times New Roman" w:hAnsi="Times New Roman" w:cs="Times New Roman"/>
          <w:sz w:val="28"/>
          <w:szCs w:val="28"/>
        </w:rPr>
      </w:pPr>
      <w:r>
        <w:rPr>
          <w:rFonts w:ascii="Times New Roman" w:hAnsi="Times New Roman" w:cs="Times New Roman"/>
          <w:sz w:val="28"/>
          <w:szCs w:val="28"/>
        </w:rPr>
        <w:t>Рассмотрим отдельно значения</w:t>
      </w:r>
      <w:r w:rsidR="00E85FBF">
        <w:rPr>
          <w:rFonts w:ascii="Times New Roman" w:hAnsi="Times New Roman" w:cs="Times New Roman"/>
          <w:sz w:val="28"/>
          <w:szCs w:val="28"/>
        </w:rPr>
        <w:t xml:space="preserve"> глагола </w:t>
      </w:r>
      <w:r w:rsidR="00E85FBF" w:rsidRPr="00E85FBF">
        <w:rPr>
          <w:rFonts w:ascii="Times New Roman" w:hAnsi="Times New Roman" w:cs="Times New Roman"/>
          <w:sz w:val="28"/>
          <w:szCs w:val="28"/>
        </w:rPr>
        <w:t>δοξάζω</w:t>
      </w:r>
      <w:r w:rsidR="00915B46">
        <w:rPr>
          <w:rFonts w:ascii="Times New Roman" w:hAnsi="Times New Roman" w:cs="Times New Roman"/>
          <w:sz w:val="28"/>
          <w:szCs w:val="28"/>
        </w:rPr>
        <w:t xml:space="preserve">: 1) </w:t>
      </w:r>
      <w:r w:rsidR="00A12542">
        <w:rPr>
          <w:rFonts w:ascii="Times New Roman" w:hAnsi="Times New Roman" w:cs="Times New Roman"/>
          <w:sz w:val="28"/>
          <w:szCs w:val="28"/>
        </w:rPr>
        <w:t>восхищаться</w:t>
      </w:r>
      <w:r w:rsidR="00915B46">
        <w:rPr>
          <w:rFonts w:ascii="Times New Roman" w:hAnsi="Times New Roman" w:cs="Times New Roman"/>
          <w:sz w:val="28"/>
          <w:szCs w:val="28"/>
        </w:rPr>
        <w:t xml:space="preserve">, прославлять </w:t>
      </w:r>
      <w:r w:rsidR="00B623AC">
        <w:rPr>
          <w:rFonts w:ascii="Times New Roman" w:hAnsi="Times New Roman" w:cs="Times New Roman"/>
          <w:sz w:val="28"/>
          <w:szCs w:val="28"/>
        </w:rPr>
        <w:t>–</w:t>
      </w:r>
      <w:r w:rsidR="0022164F">
        <w:rPr>
          <w:rFonts w:ascii="Times New Roman" w:hAnsi="Times New Roman" w:cs="Times New Roman"/>
          <w:sz w:val="28"/>
          <w:szCs w:val="28"/>
        </w:rPr>
        <w:t xml:space="preserve"> </w:t>
      </w:r>
      <w:r w:rsidR="0022164F">
        <w:rPr>
          <w:rFonts w:ascii="Times New Roman" w:hAnsi="Times New Roman" w:cs="Times New Roman" w:hint="eastAsia"/>
          <w:sz w:val="28"/>
          <w:szCs w:val="28"/>
        </w:rPr>
        <w:t>讚美天主</w:t>
      </w:r>
      <w:r w:rsidR="00915B46" w:rsidRPr="00915B46">
        <w:rPr>
          <w:rFonts w:ascii="Times New Roman" w:hAnsi="Times New Roman" w:cs="Times New Roman"/>
          <w:sz w:val="28"/>
          <w:szCs w:val="28"/>
        </w:rPr>
        <w:t>/</w:t>
      </w:r>
      <w:r w:rsidR="00915B46" w:rsidRPr="00915B46">
        <w:rPr>
          <w:rFonts w:ascii="Times New Roman" w:hAnsi="Times New Roman" w:cs="Times New Roman"/>
          <w:sz w:val="28"/>
          <w:szCs w:val="28"/>
        </w:rPr>
        <w:t>榮光主之</w:t>
      </w:r>
      <w:r w:rsidR="00915B46" w:rsidRPr="00915B46">
        <w:rPr>
          <w:rFonts w:ascii="Times New Roman" w:hAnsi="Times New Roman" w:cs="Times New Roman" w:hint="eastAsia"/>
          <w:sz w:val="28"/>
          <w:szCs w:val="28"/>
        </w:rPr>
        <w:t>言</w:t>
      </w:r>
      <w:r w:rsidR="00915B46" w:rsidRPr="00915B46">
        <w:rPr>
          <w:rFonts w:ascii="Times New Roman" w:hAnsi="Times New Roman" w:cs="Times New Roman"/>
          <w:sz w:val="28"/>
          <w:szCs w:val="28"/>
        </w:rPr>
        <w:t xml:space="preserve">прославляли слово Господне </w:t>
      </w:r>
      <w:r w:rsidR="00611FBE" w:rsidRPr="00611FBE">
        <w:rPr>
          <w:rFonts w:ascii="Times New Roman" w:hAnsi="Times New Roman" w:cs="Times New Roman"/>
          <w:sz w:val="28"/>
          <w:szCs w:val="28"/>
        </w:rPr>
        <w:t>‘</w:t>
      </w:r>
      <w:r w:rsidR="00915B46" w:rsidRPr="00915B46">
        <w:rPr>
          <w:rFonts w:ascii="Times New Roman" w:hAnsi="Times New Roman" w:cs="Times New Roman"/>
          <w:sz w:val="28"/>
          <w:szCs w:val="28"/>
        </w:rPr>
        <w:t>ἐδόξαζον τὸν λόγον τοῦ κυρίου</w:t>
      </w:r>
      <w:r w:rsidR="00611FBE" w:rsidRPr="00611FBE">
        <w:rPr>
          <w:rFonts w:ascii="Times New Roman" w:hAnsi="Times New Roman" w:cs="Times New Roman"/>
          <w:sz w:val="28"/>
          <w:szCs w:val="28"/>
        </w:rPr>
        <w:t>’</w:t>
      </w:r>
      <w:r w:rsidR="00915B46" w:rsidRPr="00915B46">
        <w:rPr>
          <w:rFonts w:ascii="Times New Roman" w:hAnsi="Times New Roman" w:cs="Times New Roman"/>
          <w:sz w:val="28"/>
          <w:szCs w:val="28"/>
        </w:rPr>
        <w:t xml:space="preserve"> (Деян.13:48)</w:t>
      </w:r>
      <w:r w:rsidR="00A12542" w:rsidRPr="00A12542">
        <w:rPr>
          <w:rFonts w:ascii="Times New Roman" w:hAnsi="Times New Roman" w:cs="Times New Roman"/>
          <w:sz w:val="28"/>
          <w:szCs w:val="28"/>
        </w:rPr>
        <w:t xml:space="preserve"> 2) </w:t>
      </w:r>
      <w:r w:rsidR="00A12542">
        <w:rPr>
          <w:rFonts w:ascii="Times New Roman" w:hAnsi="Times New Roman" w:cs="Times New Roman"/>
          <w:sz w:val="28"/>
          <w:szCs w:val="28"/>
        </w:rPr>
        <w:t xml:space="preserve">прославлять, </w:t>
      </w:r>
      <w:r w:rsidR="00F80522">
        <w:rPr>
          <w:rFonts w:ascii="Times New Roman" w:hAnsi="Times New Roman" w:cs="Times New Roman"/>
          <w:sz w:val="28"/>
          <w:szCs w:val="28"/>
        </w:rPr>
        <w:t>почитать за честь</w:t>
      </w:r>
      <w:r w:rsidR="00A12542">
        <w:rPr>
          <w:rFonts w:ascii="Times New Roman" w:hAnsi="Times New Roman" w:cs="Times New Roman"/>
          <w:sz w:val="28"/>
          <w:szCs w:val="28"/>
        </w:rPr>
        <w:t xml:space="preserve"> </w:t>
      </w:r>
      <w:r w:rsidR="00B623AC">
        <w:rPr>
          <w:rFonts w:ascii="Times New Roman" w:hAnsi="Times New Roman" w:cs="Times New Roman"/>
          <w:sz w:val="28"/>
          <w:szCs w:val="28"/>
        </w:rPr>
        <w:t>–</w:t>
      </w:r>
      <w:r w:rsidR="0022164F">
        <w:rPr>
          <w:rFonts w:ascii="Times New Roman" w:hAnsi="Times New Roman" w:cs="Times New Roman"/>
          <w:sz w:val="28"/>
          <w:szCs w:val="28"/>
        </w:rPr>
        <w:t xml:space="preserve"> </w:t>
      </w:r>
      <w:r w:rsidR="0022164F">
        <w:rPr>
          <w:rFonts w:ascii="Times New Roman" w:hAnsi="Times New Roman" w:cs="Times New Roman" w:hint="eastAsia"/>
          <w:sz w:val="28"/>
          <w:szCs w:val="28"/>
        </w:rPr>
        <w:t>顯揚吾職</w:t>
      </w:r>
      <w:r w:rsidR="006253F0" w:rsidRPr="006253F0">
        <w:rPr>
          <w:rFonts w:ascii="Times New Roman" w:hAnsi="Times New Roman" w:cs="Times New Roman"/>
          <w:sz w:val="28"/>
          <w:szCs w:val="28"/>
        </w:rPr>
        <w:t xml:space="preserve">/ </w:t>
      </w:r>
      <w:r w:rsidR="006253F0" w:rsidRPr="006253F0">
        <w:rPr>
          <w:rFonts w:ascii="Times New Roman" w:hAnsi="Times New Roman" w:cs="Times New Roman"/>
          <w:sz w:val="28"/>
          <w:szCs w:val="28"/>
        </w:rPr>
        <w:t>則我榮光我之職</w:t>
      </w:r>
      <w:r w:rsidR="006253F0" w:rsidRPr="006253F0">
        <w:rPr>
          <w:rFonts w:ascii="Times New Roman" w:hAnsi="Times New Roman" w:cs="Times New Roman" w:hint="eastAsia"/>
          <w:sz w:val="28"/>
          <w:szCs w:val="28"/>
        </w:rPr>
        <w:t>事</w:t>
      </w:r>
      <w:r w:rsidR="006253F0" w:rsidRPr="006253F0">
        <w:rPr>
          <w:rFonts w:ascii="Times New Roman" w:hAnsi="Times New Roman" w:cs="Times New Roman"/>
          <w:sz w:val="28"/>
          <w:szCs w:val="28"/>
        </w:rPr>
        <w:t>я</w:t>
      </w:r>
      <w:r w:rsidR="003F76E9">
        <w:rPr>
          <w:rFonts w:ascii="Times New Roman" w:hAnsi="Times New Roman" w:cs="Times New Roman"/>
          <w:sz w:val="28"/>
          <w:szCs w:val="28"/>
        </w:rPr>
        <w:t xml:space="preserve"> прославляю служение мое</w:t>
      </w:r>
      <w:r w:rsidR="006253F0" w:rsidRPr="006253F0">
        <w:rPr>
          <w:rFonts w:ascii="Times New Roman" w:hAnsi="Times New Roman" w:cs="Times New Roman"/>
          <w:sz w:val="28"/>
          <w:szCs w:val="28"/>
        </w:rPr>
        <w:t xml:space="preserve"> </w:t>
      </w:r>
      <w:r w:rsidR="00611FBE" w:rsidRPr="00611FBE">
        <w:rPr>
          <w:rFonts w:ascii="Times New Roman" w:hAnsi="Times New Roman" w:cs="Times New Roman"/>
          <w:sz w:val="28"/>
          <w:szCs w:val="28"/>
        </w:rPr>
        <w:t>‘</w:t>
      </w:r>
      <w:r w:rsidR="00611FBE" w:rsidRPr="003F76E9">
        <w:rPr>
          <w:rFonts w:ascii="Times New Roman" w:hAnsi="Times New Roman" w:cs="Times New Roman"/>
          <w:sz w:val="28"/>
          <w:szCs w:val="28"/>
        </w:rPr>
        <w:t>τὴν</w:t>
      </w:r>
      <w:r w:rsidR="00611FBE" w:rsidRPr="006253F0">
        <w:rPr>
          <w:rFonts w:ascii="Times New Roman" w:hAnsi="Times New Roman" w:cs="Times New Roman"/>
          <w:sz w:val="28"/>
          <w:szCs w:val="28"/>
        </w:rPr>
        <w:t xml:space="preserve"> διακονίαν μου δοξ</w:t>
      </w:r>
      <w:r w:rsidR="00611FBE" w:rsidRPr="006253F0">
        <w:rPr>
          <w:rFonts w:ascii="Times New Roman" w:hAnsi="Times New Roman" w:cs="Times New Roman" w:hint="eastAsia"/>
          <w:sz w:val="28"/>
          <w:szCs w:val="28"/>
        </w:rPr>
        <w:t>ά</w:t>
      </w:r>
      <w:r w:rsidR="00611FBE" w:rsidRPr="006253F0">
        <w:rPr>
          <w:rFonts w:ascii="Times New Roman" w:hAnsi="Times New Roman" w:cs="Times New Roman"/>
          <w:sz w:val="28"/>
          <w:szCs w:val="28"/>
        </w:rPr>
        <w:t>ζω</w:t>
      </w:r>
      <w:r w:rsidR="00611FBE" w:rsidRPr="00611FBE">
        <w:rPr>
          <w:rFonts w:ascii="Times New Roman" w:hAnsi="Times New Roman" w:cs="Times New Roman"/>
          <w:sz w:val="28"/>
          <w:szCs w:val="28"/>
        </w:rPr>
        <w:t>’</w:t>
      </w:r>
      <w:r w:rsidR="00611FBE" w:rsidRPr="006253F0">
        <w:rPr>
          <w:rFonts w:ascii="Times New Roman" w:hAnsi="Times New Roman" w:cs="Times New Roman"/>
          <w:sz w:val="28"/>
          <w:szCs w:val="28"/>
        </w:rPr>
        <w:t xml:space="preserve"> </w:t>
      </w:r>
      <w:r w:rsidR="006253F0" w:rsidRPr="006253F0">
        <w:rPr>
          <w:rFonts w:ascii="Times New Roman" w:hAnsi="Times New Roman" w:cs="Times New Roman"/>
          <w:sz w:val="28"/>
          <w:szCs w:val="28"/>
        </w:rPr>
        <w:t>(Рим.11:13)</w:t>
      </w:r>
      <w:r w:rsidR="00F80522">
        <w:rPr>
          <w:rFonts w:ascii="Times New Roman" w:hAnsi="Times New Roman" w:cs="Times New Roman"/>
          <w:sz w:val="28"/>
          <w:szCs w:val="28"/>
        </w:rPr>
        <w:t>.</w:t>
      </w:r>
      <w:r w:rsidR="0047768C">
        <w:rPr>
          <w:rFonts w:ascii="Times New Roman" w:hAnsi="Times New Roman" w:cs="Times New Roman"/>
          <w:sz w:val="28"/>
          <w:szCs w:val="28"/>
        </w:rPr>
        <w:t xml:space="preserve"> </w:t>
      </w:r>
    </w:p>
    <w:p w:rsidR="006253F0" w:rsidRPr="00D871C4" w:rsidRDefault="0047768C" w:rsidP="004764A4">
      <w:pPr>
        <w:ind w:firstLine="708"/>
        <w:rPr>
          <w:rFonts w:ascii="Times New Roman" w:hAnsi="Times New Roman" w:cs="Times New Roman"/>
          <w:sz w:val="28"/>
          <w:szCs w:val="28"/>
          <w:lang w:val="en-US"/>
        </w:rPr>
      </w:pPr>
      <w:r>
        <w:rPr>
          <w:rFonts w:ascii="Times New Roman" w:hAnsi="Times New Roman" w:cs="Times New Roman"/>
          <w:sz w:val="28"/>
          <w:szCs w:val="28"/>
        </w:rPr>
        <w:t>Существительное</w:t>
      </w:r>
      <w:r w:rsidRPr="00F41F5C">
        <w:rPr>
          <w:rFonts w:ascii="Times New Roman" w:hAnsi="Times New Roman" w:cs="Times New Roman"/>
          <w:sz w:val="28"/>
          <w:szCs w:val="28"/>
        </w:rPr>
        <w:t xml:space="preserve"> </w:t>
      </w:r>
      <w:r w:rsidR="00B623AC">
        <w:rPr>
          <w:rFonts w:ascii="Times New Roman" w:hAnsi="Times New Roman" w:cs="Times New Roman"/>
          <w:sz w:val="28"/>
          <w:szCs w:val="28"/>
        </w:rPr>
        <w:t xml:space="preserve">же </w:t>
      </w:r>
      <w:r w:rsidR="005A0B2C" w:rsidRPr="0047768C">
        <w:rPr>
          <w:rFonts w:ascii="Times New Roman" w:hAnsi="Times New Roman" w:cs="Times New Roman"/>
          <w:sz w:val="28"/>
          <w:szCs w:val="28"/>
        </w:rPr>
        <w:t xml:space="preserve">ἡ </w:t>
      </w:r>
      <w:r w:rsidRPr="0047768C">
        <w:rPr>
          <w:rFonts w:ascii="Times New Roman" w:hAnsi="Times New Roman" w:cs="Times New Roman"/>
          <w:sz w:val="28"/>
          <w:szCs w:val="28"/>
        </w:rPr>
        <w:t>δόξα</w:t>
      </w:r>
      <w:r w:rsidR="0029270F">
        <w:rPr>
          <w:rFonts w:ascii="Times New Roman" w:hAnsi="Times New Roman" w:cs="Times New Roman"/>
          <w:sz w:val="28"/>
          <w:szCs w:val="28"/>
        </w:rPr>
        <w:t xml:space="preserve"> имеет следующие словарные значения</w:t>
      </w:r>
      <w:r w:rsidR="005A0B2C">
        <w:rPr>
          <w:rFonts w:ascii="Times New Roman" w:hAnsi="Times New Roman" w:cs="Times New Roman"/>
          <w:sz w:val="28"/>
          <w:szCs w:val="28"/>
        </w:rPr>
        <w:t>:</w:t>
      </w:r>
      <w:r w:rsidRPr="00F41F5C">
        <w:rPr>
          <w:rFonts w:ascii="Times New Roman" w:hAnsi="Times New Roman" w:cs="Times New Roman"/>
          <w:sz w:val="28"/>
          <w:szCs w:val="28"/>
        </w:rPr>
        <w:t xml:space="preserve"> 1) </w:t>
      </w:r>
      <w:r w:rsidR="00A24DB1">
        <w:rPr>
          <w:rFonts w:ascii="Times New Roman" w:hAnsi="Times New Roman" w:cs="Times New Roman"/>
          <w:sz w:val="28"/>
          <w:szCs w:val="28"/>
        </w:rPr>
        <w:t>добрая</w:t>
      </w:r>
      <w:r w:rsidR="00A24DB1" w:rsidRPr="00F41F5C">
        <w:rPr>
          <w:rFonts w:ascii="Times New Roman" w:hAnsi="Times New Roman" w:cs="Times New Roman"/>
          <w:sz w:val="28"/>
          <w:szCs w:val="28"/>
        </w:rPr>
        <w:t xml:space="preserve"> </w:t>
      </w:r>
      <w:r w:rsidR="00A24DB1">
        <w:rPr>
          <w:rFonts w:ascii="Times New Roman" w:hAnsi="Times New Roman" w:cs="Times New Roman"/>
          <w:sz w:val="28"/>
          <w:szCs w:val="28"/>
        </w:rPr>
        <w:t>слава</w:t>
      </w:r>
      <w:r w:rsidR="00A24DB1" w:rsidRPr="00F41F5C">
        <w:rPr>
          <w:rFonts w:ascii="Times New Roman" w:hAnsi="Times New Roman" w:cs="Times New Roman"/>
          <w:sz w:val="28"/>
          <w:szCs w:val="28"/>
        </w:rPr>
        <w:t xml:space="preserve">, </w:t>
      </w:r>
      <w:r w:rsidR="00A24DB1">
        <w:rPr>
          <w:rFonts w:ascii="Times New Roman" w:hAnsi="Times New Roman" w:cs="Times New Roman"/>
          <w:sz w:val="28"/>
          <w:szCs w:val="28"/>
        </w:rPr>
        <w:t>репутация</w:t>
      </w:r>
      <w:r w:rsidR="00A24DB1" w:rsidRPr="00F41F5C">
        <w:rPr>
          <w:rFonts w:ascii="Times New Roman" w:hAnsi="Times New Roman" w:cs="Times New Roman"/>
          <w:sz w:val="28"/>
          <w:szCs w:val="28"/>
        </w:rPr>
        <w:t xml:space="preserve"> (</w:t>
      </w:r>
      <w:r w:rsidR="00A24DB1">
        <w:rPr>
          <w:rFonts w:ascii="Times New Roman" w:hAnsi="Times New Roman" w:cs="Times New Roman"/>
          <w:sz w:val="28"/>
          <w:szCs w:val="28"/>
        </w:rPr>
        <w:t>как</w:t>
      </w:r>
      <w:r w:rsidR="00A24DB1" w:rsidRPr="00F41F5C">
        <w:rPr>
          <w:rFonts w:ascii="Times New Roman" w:hAnsi="Times New Roman" w:cs="Times New Roman"/>
          <w:sz w:val="28"/>
          <w:szCs w:val="28"/>
        </w:rPr>
        <w:t xml:space="preserve"> </w:t>
      </w:r>
      <w:r w:rsidR="00A24DB1">
        <w:rPr>
          <w:rFonts w:ascii="Times New Roman" w:hAnsi="Times New Roman" w:cs="Times New Roman"/>
          <w:sz w:val="28"/>
          <w:szCs w:val="28"/>
        </w:rPr>
        <w:t>противопоставление</w:t>
      </w:r>
      <w:r w:rsidR="00A24DB1" w:rsidRPr="00F41F5C">
        <w:rPr>
          <w:rFonts w:ascii="Times New Roman" w:hAnsi="Times New Roman" w:cs="Times New Roman"/>
          <w:sz w:val="28"/>
          <w:szCs w:val="28"/>
        </w:rPr>
        <w:t xml:space="preserve"> </w:t>
      </w:r>
      <w:r w:rsidR="00D871C4">
        <w:rPr>
          <w:rFonts w:ascii="Times New Roman" w:hAnsi="Times New Roman" w:cs="Times New Roman"/>
          <w:sz w:val="28"/>
          <w:szCs w:val="28"/>
        </w:rPr>
        <w:t>бесчестью</w:t>
      </w:r>
      <w:r w:rsidR="00A24DB1" w:rsidRPr="00F41F5C">
        <w:rPr>
          <w:rFonts w:ascii="Times New Roman" w:hAnsi="Times New Roman" w:cs="Times New Roman"/>
          <w:sz w:val="28"/>
          <w:szCs w:val="28"/>
        </w:rPr>
        <w:t xml:space="preserve">) </w:t>
      </w:r>
      <w:r w:rsidR="00A24DB1" w:rsidRPr="004764A4">
        <w:rPr>
          <w:rFonts w:ascii="Times New Roman" w:hAnsi="Times New Roman" w:cs="Times New Roman"/>
          <w:sz w:val="28"/>
          <w:szCs w:val="28"/>
          <w:lang w:val="en-US"/>
        </w:rPr>
        <w:t> </w:t>
      </w:r>
      <w:r w:rsidR="00B623AC" w:rsidRPr="00B623AC">
        <w:rPr>
          <w:rFonts w:ascii="Times New Roman" w:hAnsi="Times New Roman" w:cs="Times New Roman"/>
          <w:sz w:val="28"/>
          <w:szCs w:val="28"/>
          <w:lang w:val="en-US"/>
        </w:rPr>
        <w:t>–</w:t>
      </w:r>
      <w:r w:rsidR="0022164F" w:rsidRPr="0022164F">
        <w:rPr>
          <w:rFonts w:ascii="Times New Roman" w:hAnsi="Times New Roman" w:cs="Times New Roman"/>
          <w:sz w:val="28"/>
          <w:szCs w:val="28"/>
          <w:lang w:val="en-US"/>
        </w:rPr>
        <w:t xml:space="preserve"> </w:t>
      </w:r>
      <w:r w:rsidR="0022164F">
        <w:rPr>
          <w:rFonts w:ascii="Times New Roman" w:hAnsi="Times New Roman" w:cs="Times New Roman" w:hint="eastAsia"/>
          <w:sz w:val="28"/>
          <w:szCs w:val="28"/>
          <w:lang w:val="en-US"/>
        </w:rPr>
        <w:t>或處榮遭辱</w:t>
      </w:r>
      <w:r w:rsidR="00A24DB1" w:rsidRPr="00D871C4">
        <w:rPr>
          <w:rFonts w:ascii="Times New Roman" w:hAnsi="Times New Roman" w:cs="Times New Roman"/>
          <w:sz w:val="28"/>
          <w:szCs w:val="28"/>
          <w:lang w:val="en-US"/>
        </w:rPr>
        <w:t xml:space="preserve">/ </w:t>
      </w:r>
      <w:r w:rsidR="00D871C4">
        <w:rPr>
          <w:rFonts w:ascii="Times New Roman" w:hAnsi="Times New Roman" w:cs="Times New Roman"/>
          <w:sz w:val="28"/>
          <w:szCs w:val="28"/>
        </w:rPr>
        <w:t>於榮光、於恥辱</w:t>
      </w:r>
      <w:r w:rsidR="00D871C4" w:rsidRPr="00A24DB1">
        <w:rPr>
          <w:rFonts w:ascii="Times New Roman" w:hAnsi="Times New Roman" w:cs="Times New Roman"/>
          <w:sz w:val="28"/>
          <w:szCs w:val="28"/>
        </w:rPr>
        <w:t>в</w:t>
      </w:r>
      <w:r w:rsidR="00D871C4" w:rsidRPr="00D871C4">
        <w:rPr>
          <w:rFonts w:ascii="Times New Roman" w:hAnsi="Times New Roman" w:cs="Times New Roman"/>
          <w:sz w:val="28"/>
          <w:szCs w:val="28"/>
          <w:lang w:val="en-US"/>
        </w:rPr>
        <w:t xml:space="preserve"> </w:t>
      </w:r>
      <w:r w:rsidR="00D871C4" w:rsidRPr="00A24DB1">
        <w:rPr>
          <w:rFonts w:ascii="Times New Roman" w:hAnsi="Times New Roman" w:cs="Times New Roman"/>
          <w:sz w:val="28"/>
          <w:szCs w:val="28"/>
        </w:rPr>
        <w:t>чести</w:t>
      </w:r>
      <w:r w:rsidR="00D871C4" w:rsidRPr="00D871C4">
        <w:rPr>
          <w:rFonts w:ascii="Times New Roman" w:hAnsi="Times New Roman" w:cs="Times New Roman"/>
          <w:sz w:val="28"/>
          <w:szCs w:val="28"/>
          <w:lang w:val="en-US"/>
        </w:rPr>
        <w:t xml:space="preserve"> </w:t>
      </w:r>
      <w:r w:rsidR="00D871C4" w:rsidRPr="00A24DB1">
        <w:rPr>
          <w:rFonts w:ascii="Times New Roman" w:hAnsi="Times New Roman" w:cs="Times New Roman"/>
          <w:sz w:val="28"/>
          <w:szCs w:val="28"/>
        </w:rPr>
        <w:t>и</w:t>
      </w:r>
      <w:r w:rsidR="00D871C4" w:rsidRPr="00D871C4">
        <w:rPr>
          <w:rFonts w:ascii="Times New Roman" w:hAnsi="Times New Roman" w:cs="Times New Roman"/>
          <w:sz w:val="28"/>
          <w:szCs w:val="28"/>
          <w:lang w:val="en-US"/>
        </w:rPr>
        <w:t xml:space="preserve"> </w:t>
      </w:r>
      <w:r w:rsidR="00D871C4" w:rsidRPr="00A24DB1">
        <w:rPr>
          <w:rFonts w:ascii="Times New Roman" w:hAnsi="Times New Roman" w:cs="Times New Roman"/>
          <w:sz w:val="28"/>
          <w:szCs w:val="28"/>
        </w:rPr>
        <w:t>бесчестии</w:t>
      </w:r>
      <w:r w:rsidR="00D871C4" w:rsidRPr="00D871C4">
        <w:rPr>
          <w:rFonts w:ascii="Times New Roman" w:hAnsi="Times New Roman" w:cs="Times New Roman"/>
          <w:sz w:val="28"/>
          <w:szCs w:val="28"/>
          <w:lang w:val="en-US"/>
        </w:rPr>
        <w:t xml:space="preserve"> </w:t>
      </w:r>
      <w:r w:rsidR="00B623AC">
        <w:rPr>
          <w:rFonts w:ascii="Times New Roman" w:hAnsi="Times New Roman" w:cs="Times New Roman"/>
          <w:sz w:val="28"/>
          <w:szCs w:val="28"/>
          <w:lang w:val="en-US"/>
        </w:rPr>
        <w:t>‘</w:t>
      </w:r>
      <w:r w:rsidR="00A24DB1" w:rsidRPr="0073285A">
        <w:rPr>
          <w:rFonts w:ascii="Times New Roman" w:hAnsi="Times New Roman" w:cs="Times New Roman"/>
          <w:sz w:val="28"/>
          <w:szCs w:val="28"/>
        </w:rPr>
        <w:t>δια</w:t>
      </w:r>
      <w:r w:rsidR="00A24DB1" w:rsidRPr="00D871C4">
        <w:rPr>
          <w:rFonts w:ascii="Times New Roman" w:hAnsi="Times New Roman" w:cs="Times New Roman"/>
          <w:sz w:val="28"/>
          <w:szCs w:val="28"/>
          <w:lang w:val="en-US"/>
        </w:rPr>
        <w:t xml:space="preserve">̀ </w:t>
      </w:r>
      <w:r w:rsidR="00A24DB1" w:rsidRPr="0073285A">
        <w:rPr>
          <w:rFonts w:ascii="Times New Roman" w:hAnsi="Times New Roman" w:cs="Times New Roman"/>
          <w:sz w:val="28"/>
          <w:szCs w:val="28"/>
        </w:rPr>
        <w:t>δό</w:t>
      </w:r>
      <w:r w:rsidR="00A24DB1" w:rsidRPr="00A24DB1">
        <w:rPr>
          <w:rFonts w:ascii="Times New Roman" w:hAnsi="Times New Roman" w:cs="Times New Roman"/>
          <w:sz w:val="28"/>
          <w:szCs w:val="28"/>
        </w:rPr>
        <w:t>ξη</w:t>
      </w:r>
      <w:r w:rsidR="00A24DB1" w:rsidRPr="00A24DB1">
        <w:rPr>
          <w:rFonts w:ascii="Times New Roman" w:hAnsi="Times New Roman" w:cs="Times New Roman" w:hint="eastAsia"/>
          <w:sz w:val="28"/>
          <w:szCs w:val="28"/>
        </w:rPr>
        <w:t>ς</w:t>
      </w:r>
      <w:r w:rsidR="00A24DB1" w:rsidRPr="00D871C4">
        <w:rPr>
          <w:rFonts w:ascii="Times New Roman" w:hAnsi="Times New Roman" w:cs="Times New Roman" w:hint="eastAsia"/>
          <w:sz w:val="28"/>
          <w:szCs w:val="28"/>
          <w:lang w:val="en-US"/>
        </w:rPr>
        <w:t xml:space="preserve"> </w:t>
      </w:r>
      <w:r w:rsidR="00A24DB1" w:rsidRPr="0073285A">
        <w:rPr>
          <w:rFonts w:ascii="Times New Roman" w:hAnsi="Times New Roman" w:cs="Times New Roman"/>
          <w:sz w:val="28"/>
          <w:szCs w:val="28"/>
        </w:rPr>
        <w:t>καὶ</w:t>
      </w:r>
      <w:r w:rsidR="00A24DB1" w:rsidRPr="00D871C4">
        <w:rPr>
          <w:rFonts w:ascii="Times New Roman" w:hAnsi="Times New Roman" w:cs="Times New Roman"/>
          <w:sz w:val="28"/>
          <w:szCs w:val="28"/>
          <w:lang w:val="en-US"/>
        </w:rPr>
        <w:t xml:space="preserve"> </w:t>
      </w:r>
      <w:r w:rsidR="00A24DB1" w:rsidRPr="0073285A">
        <w:rPr>
          <w:rFonts w:ascii="Times New Roman" w:hAnsi="Times New Roman" w:cs="Times New Roman"/>
          <w:sz w:val="28"/>
          <w:szCs w:val="28"/>
        </w:rPr>
        <w:t>ἀτιμίας</w:t>
      </w:r>
      <w:r w:rsidR="00B623AC">
        <w:rPr>
          <w:rFonts w:ascii="Times New Roman" w:hAnsi="Times New Roman" w:cs="Times New Roman"/>
          <w:sz w:val="28"/>
          <w:szCs w:val="28"/>
          <w:lang w:val="en-US"/>
        </w:rPr>
        <w:t>’</w:t>
      </w:r>
      <w:r w:rsidR="00A24DB1" w:rsidRPr="00D871C4">
        <w:rPr>
          <w:rFonts w:ascii="Times New Roman" w:hAnsi="Times New Roman" w:cs="Times New Roman"/>
          <w:sz w:val="28"/>
          <w:szCs w:val="28"/>
          <w:lang w:val="en-US"/>
        </w:rPr>
        <w:t xml:space="preserve"> (2</w:t>
      </w:r>
      <w:r w:rsidR="00A24DB1" w:rsidRPr="00A24DB1">
        <w:rPr>
          <w:rFonts w:ascii="Times New Roman" w:hAnsi="Times New Roman" w:cs="Times New Roman"/>
          <w:sz w:val="28"/>
          <w:szCs w:val="28"/>
        </w:rPr>
        <w:t>Кор</w:t>
      </w:r>
      <w:r w:rsidR="00A24DB1" w:rsidRPr="00D871C4">
        <w:rPr>
          <w:rFonts w:ascii="Times New Roman" w:hAnsi="Times New Roman" w:cs="Times New Roman"/>
          <w:sz w:val="28"/>
          <w:szCs w:val="28"/>
          <w:lang w:val="en-US"/>
        </w:rPr>
        <w:t>.6:8)</w:t>
      </w:r>
      <w:r w:rsidR="00F76F37" w:rsidRPr="00D871C4">
        <w:rPr>
          <w:rFonts w:ascii="Times New Roman" w:hAnsi="Times New Roman" w:cs="Times New Roman"/>
          <w:sz w:val="28"/>
          <w:szCs w:val="28"/>
          <w:lang w:val="en-US"/>
        </w:rPr>
        <w:t xml:space="preserve"> 2) </w:t>
      </w:r>
      <w:r w:rsidR="00F76F37">
        <w:rPr>
          <w:rFonts w:ascii="Times New Roman" w:hAnsi="Times New Roman" w:cs="Times New Roman"/>
          <w:sz w:val="28"/>
          <w:szCs w:val="28"/>
        </w:rPr>
        <w:t>блеск</w:t>
      </w:r>
      <w:r w:rsidR="00F76F37" w:rsidRPr="00D871C4">
        <w:rPr>
          <w:rFonts w:ascii="Times New Roman" w:hAnsi="Times New Roman" w:cs="Times New Roman"/>
          <w:sz w:val="28"/>
          <w:szCs w:val="28"/>
          <w:lang w:val="en-US"/>
        </w:rPr>
        <w:t xml:space="preserve">, </w:t>
      </w:r>
      <w:r w:rsidR="00F76F37">
        <w:rPr>
          <w:rFonts w:ascii="Times New Roman" w:hAnsi="Times New Roman" w:cs="Times New Roman"/>
          <w:sz w:val="28"/>
          <w:szCs w:val="28"/>
        </w:rPr>
        <w:t>свет</w:t>
      </w:r>
      <w:r w:rsidR="00F76F37" w:rsidRPr="00D871C4">
        <w:rPr>
          <w:rFonts w:ascii="Times New Roman" w:hAnsi="Times New Roman" w:cs="Times New Roman"/>
          <w:sz w:val="28"/>
          <w:szCs w:val="28"/>
          <w:lang w:val="en-US"/>
        </w:rPr>
        <w:t xml:space="preserve"> </w:t>
      </w:r>
      <w:r w:rsidR="00B623AC" w:rsidRPr="00B623AC">
        <w:rPr>
          <w:rFonts w:ascii="Times New Roman" w:hAnsi="Times New Roman" w:cs="Times New Roman"/>
          <w:sz w:val="28"/>
          <w:szCs w:val="28"/>
          <w:lang w:val="en-US"/>
        </w:rPr>
        <w:t>–</w:t>
      </w:r>
      <w:r w:rsidR="0022164F" w:rsidRPr="0022164F">
        <w:rPr>
          <w:rFonts w:ascii="Times New Roman" w:hAnsi="Times New Roman" w:cs="Times New Roman"/>
          <w:sz w:val="28"/>
          <w:szCs w:val="28"/>
          <w:lang w:val="en-US"/>
        </w:rPr>
        <w:t xml:space="preserve"> </w:t>
      </w:r>
      <w:r w:rsidR="0022164F">
        <w:rPr>
          <w:rFonts w:ascii="Times New Roman" w:hAnsi="Times New Roman" w:cs="Times New Roman" w:hint="eastAsia"/>
          <w:sz w:val="28"/>
          <w:szCs w:val="28"/>
          <w:lang w:val="en-US"/>
        </w:rPr>
        <w:t>天上地下諸體、得榮亦異</w:t>
      </w:r>
      <w:r w:rsidR="00D871C4" w:rsidRPr="00D871C4">
        <w:rPr>
          <w:rFonts w:ascii="Times New Roman" w:hAnsi="Times New Roman" w:cs="Times New Roman"/>
          <w:sz w:val="28"/>
          <w:szCs w:val="28"/>
          <w:lang w:val="en-US"/>
        </w:rPr>
        <w:t xml:space="preserve">/ </w:t>
      </w:r>
      <w:r w:rsidR="00D871C4" w:rsidRPr="00D871C4">
        <w:rPr>
          <w:rFonts w:ascii="Times New Roman" w:hAnsi="Times New Roman" w:cs="Times New Roman"/>
          <w:sz w:val="28"/>
          <w:szCs w:val="28"/>
        </w:rPr>
        <w:t>天者榮有別、屬地者亦有</w:t>
      </w:r>
      <w:r w:rsidR="00D871C4" w:rsidRPr="00D871C4">
        <w:rPr>
          <w:rFonts w:ascii="Times New Roman" w:hAnsi="Times New Roman" w:cs="Times New Roman" w:hint="eastAsia"/>
          <w:sz w:val="28"/>
          <w:szCs w:val="28"/>
        </w:rPr>
        <w:t>別</w:t>
      </w:r>
      <w:r w:rsidR="00D871C4" w:rsidRPr="00D871C4">
        <w:rPr>
          <w:rFonts w:ascii="Times New Roman" w:hAnsi="Times New Roman" w:cs="Times New Roman"/>
          <w:sz w:val="28"/>
          <w:szCs w:val="28"/>
          <w:lang w:val="en-US"/>
        </w:rPr>
        <w:t xml:space="preserve"> </w:t>
      </w:r>
      <w:r w:rsidR="00F76F37" w:rsidRPr="004764A4">
        <w:rPr>
          <w:rFonts w:ascii="Times New Roman" w:hAnsi="Times New Roman" w:cs="Times New Roman"/>
          <w:sz w:val="28"/>
          <w:szCs w:val="28"/>
        </w:rPr>
        <w:t>но</w:t>
      </w:r>
      <w:r w:rsidR="00F76F37" w:rsidRPr="00D871C4">
        <w:rPr>
          <w:rFonts w:ascii="Times New Roman" w:hAnsi="Times New Roman" w:cs="Times New Roman"/>
          <w:sz w:val="28"/>
          <w:szCs w:val="28"/>
          <w:lang w:val="en-US"/>
        </w:rPr>
        <w:t xml:space="preserve"> </w:t>
      </w:r>
      <w:r w:rsidR="00F76F37" w:rsidRPr="004764A4">
        <w:rPr>
          <w:rFonts w:ascii="Times New Roman" w:hAnsi="Times New Roman" w:cs="Times New Roman"/>
          <w:sz w:val="28"/>
          <w:szCs w:val="28"/>
        </w:rPr>
        <w:t>иная</w:t>
      </w:r>
      <w:r w:rsidR="00F76F37" w:rsidRPr="00D871C4">
        <w:rPr>
          <w:rFonts w:ascii="Times New Roman" w:hAnsi="Times New Roman" w:cs="Times New Roman"/>
          <w:sz w:val="28"/>
          <w:szCs w:val="28"/>
          <w:lang w:val="en-US"/>
        </w:rPr>
        <w:t xml:space="preserve"> </w:t>
      </w:r>
      <w:r w:rsidR="00F76F37" w:rsidRPr="004764A4">
        <w:rPr>
          <w:rFonts w:ascii="Times New Roman" w:hAnsi="Times New Roman" w:cs="Times New Roman"/>
          <w:sz w:val="28"/>
          <w:szCs w:val="28"/>
        </w:rPr>
        <w:t>слава</w:t>
      </w:r>
      <w:r w:rsidR="00F76F37" w:rsidRPr="00D871C4">
        <w:rPr>
          <w:rFonts w:ascii="Times New Roman" w:hAnsi="Times New Roman" w:cs="Times New Roman"/>
          <w:sz w:val="28"/>
          <w:szCs w:val="28"/>
          <w:lang w:val="en-US"/>
        </w:rPr>
        <w:t xml:space="preserve"> </w:t>
      </w:r>
      <w:r w:rsidR="00F76F37" w:rsidRPr="004764A4">
        <w:rPr>
          <w:rFonts w:ascii="Times New Roman" w:hAnsi="Times New Roman" w:cs="Times New Roman"/>
          <w:sz w:val="28"/>
          <w:szCs w:val="28"/>
        </w:rPr>
        <w:t>небесных</w:t>
      </w:r>
      <w:r w:rsidR="00F76F37" w:rsidRPr="00D871C4">
        <w:rPr>
          <w:rFonts w:ascii="Times New Roman" w:hAnsi="Times New Roman" w:cs="Times New Roman"/>
          <w:sz w:val="28"/>
          <w:szCs w:val="28"/>
          <w:lang w:val="en-US"/>
        </w:rPr>
        <w:t xml:space="preserve">, </w:t>
      </w:r>
      <w:r w:rsidR="00F76F37" w:rsidRPr="004764A4">
        <w:rPr>
          <w:rFonts w:ascii="Times New Roman" w:hAnsi="Times New Roman" w:cs="Times New Roman"/>
          <w:sz w:val="28"/>
          <w:szCs w:val="28"/>
        </w:rPr>
        <w:t>иная</w:t>
      </w:r>
      <w:r w:rsidR="00F76F37" w:rsidRPr="00D871C4">
        <w:rPr>
          <w:rFonts w:ascii="Times New Roman" w:hAnsi="Times New Roman" w:cs="Times New Roman"/>
          <w:sz w:val="28"/>
          <w:szCs w:val="28"/>
          <w:lang w:val="en-US"/>
        </w:rPr>
        <w:t xml:space="preserve"> </w:t>
      </w:r>
      <w:r w:rsidR="00F76F37" w:rsidRPr="004764A4">
        <w:rPr>
          <w:rFonts w:ascii="Times New Roman" w:hAnsi="Times New Roman" w:cs="Times New Roman"/>
          <w:sz w:val="28"/>
          <w:szCs w:val="28"/>
        </w:rPr>
        <w:t>земных</w:t>
      </w:r>
      <w:r w:rsidR="00F76F37" w:rsidRPr="00D871C4">
        <w:rPr>
          <w:rFonts w:ascii="Times New Roman" w:hAnsi="Times New Roman" w:cs="Times New Roman"/>
          <w:sz w:val="28"/>
          <w:szCs w:val="28"/>
          <w:lang w:val="en-US"/>
        </w:rPr>
        <w:t xml:space="preserve"> </w:t>
      </w:r>
      <w:r w:rsidR="00B623AC">
        <w:rPr>
          <w:rFonts w:ascii="Times New Roman" w:hAnsi="Times New Roman" w:cs="Times New Roman"/>
          <w:sz w:val="28"/>
          <w:szCs w:val="28"/>
          <w:lang w:val="en-US"/>
        </w:rPr>
        <w:t>‘</w:t>
      </w:r>
      <w:r w:rsidR="00F76F37" w:rsidRPr="00F76F37">
        <w:rPr>
          <w:rFonts w:ascii="Times New Roman" w:hAnsi="Times New Roman" w:cs="Times New Roman"/>
          <w:sz w:val="28"/>
          <w:szCs w:val="28"/>
        </w:rPr>
        <w:t>ἡ</w:t>
      </w:r>
      <w:r w:rsidR="00F76F37" w:rsidRPr="00D871C4">
        <w:rPr>
          <w:rFonts w:ascii="Times New Roman" w:hAnsi="Times New Roman" w:cs="Times New Roman"/>
          <w:sz w:val="28"/>
          <w:szCs w:val="28"/>
          <w:lang w:val="en-US"/>
        </w:rPr>
        <w:t xml:space="preserve"> </w:t>
      </w:r>
      <w:r w:rsidR="00F76F37" w:rsidRPr="00F76F37">
        <w:rPr>
          <w:rFonts w:ascii="Times New Roman" w:hAnsi="Times New Roman" w:cs="Times New Roman"/>
          <w:sz w:val="28"/>
          <w:szCs w:val="28"/>
        </w:rPr>
        <w:t>τῶν</w:t>
      </w:r>
      <w:r w:rsidR="00F76F37" w:rsidRPr="00D871C4">
        <w:rPr>
          <w:rFonts w:ascii="Times New Roman" w:hAnsi="Times New Roman" w:cs="Times New Roman"/>
          <w:sz w:val="28"/>
          <w:szCs w:val="28"/>
          <w:lang w:val="en-US"/>
        </w:rPr>
        <w:t xml:space="preserve"> </w:t>
      </w:r>
      <w:r w:rsidR="00F76F37" w:rsidRPr="00F76F37">
        <w:rPr>
          <w:rFonts w:ascii="Times New Roman" w:hAnsi="Times New Roman" w:cs="Times New Roman"/>
          <w:sz w:val="28"/>
          <w:szCs w:val="28"/>
        </w:rPr>
        <w:t>ἐπουρανίων</w:t>
      </w:r>
      <w:r w:rsidR="00F76F37" w:rsidRPr="00D871C4">
        <w:rPr>
          <w:rFonts w:ascii="Times New Roman" w:hAnsi="Times New Roman" w:cs="Times New Roman"/>
          <w:sz w:val="28"/>
          <w:szCs w:val="28"/>
          <w:lang w:val="en-US"/>
        </w:rPr>
        <w:t xml:space="preserve"> </w:t>
      </w:r>
      <w:r w:rsidR="00F76F37" w:rsidRPr="00F76F37">
        <w:rPr>
          <w:rFonts w:ascii="Times New Roman" w:hAnsi="Times New Roman" w:cs="Times New Roman"/>
          <w:sz w:val="28"/>
          <w:szCs w:val="28"/>
        </w:rPr>
        <w:t>δόξα</w:t>
      </w:r>
      <w:r w:rsidR="00F76F37" w:rsidRPr="00D871C4">
        <w:rPr>
          <w:rFonts w:ascii="Times New Roman" w:hAnsi="Times New Roman" w:cs="Times New Roman"/>
          <w:sz w:val="28"/>
          <w:szCs w:val="28"/>
          <w:lang w:val="en-US"/>
        </w:rPr>
        <w:t xml:space="preserve"> </w:t>
      </w:r>
      <w:r w:rsidR="00F76F37" w:rsidRPr="00F76F37">
        <w:rPr>
          <w:rFonts w:ascii="Times New Roman" w:hAnsi="Times New Roman" w:cs="Times New Roman"/>
          <w:sz w:val="28"/>
          <w:szCs w:val="28"/>
        </w:rPr>
        <w:t>ἑτέρα</w:t>
      </w:r>
      <w:r w:rsidR="00F76F37" w:rsidRPr="00D871C4">
        <w:rPr>
          <w:rFonts w:ascii="Times New Roman" w:hAnsi="Times New Roman" w:cs="Times New Roman"/>
          <w:sz w:val="28"/>
          <w:szCs w:val="28"/>
          <w:lang w:val="en-US"/>
        </w:rPr>
        <w:t xml:space="preserve"> </w:t>
      </w:r>
      <w:r w:rsidR="00F76F37" w:rsidRPr="00F76F37">
        <w:rPr>
          <w:rFonts w:ascii="Times New Roman" w:hAnsi="Times New Roman" w:cs="Times New Roman"/>
          <w:sz w:val="28"/>
          <w:szCs w:val="28"/>
        </w:rPr>
        <w:t>δὲ</w:t>
      </w:r>
      <w:r w:rsidR="00F76F37" w:rsidRPr="00D871C4">
        <w:rPr>
          <w:rFonts w:ascii="Times New Roman" w:hAnsi="Times New Roman" w:cs="Times New Roman"/>
          <w:sz w:val="28"/>
          <w:szCs w:val="28"/>
          <w:lang w:val="en-US"/>
        </w:rPr>
        <w:t xml:space="preserve"> </w:t>
      </w:r>
      <w:r w:rsidR="00F76F37" w:rsidRPr="00F76F37">
        <w:rPr>
          <w:rFonts w:ascii="Times New Roman" w:hAnsi="Times New Roman" w:cs="Times New Roman"/>
          <w:sz w:val="28"/>
          <w:szCs w:val="28"/>
        </w:rPr>
        <w:t>ἡ</w:t>
      </w:r>
      <w:r w:rsidR="00F76F37" w:rsidRPr="00D871C4">
        <w:rPr>
          <w:rFonts w:ascii="Times New Roman" w:hAnsi="Times New Roman" w:cs="Times New Roman"/>
          <w:sz w:val="28"/>
          <w:szCs w:val="28"/>
          <w:lang w:val="en-US"/>
        </w:rPr>
        <w:t xml:space="preserve"> </w:t>
      </w:r>
      <w:r w:rsidR="00F76F37" w:rsidRPr="00F76F37">
        <w:rPr>
          <w:rFonts w:ascii="Times New Roman" w:hAnsi="Times New Roman" w:cs="Times New Roman"/>
          <w:sz w:val="28"/>
          <w:szCs w:val="28"/>
        </w:rPr>
        <w:t>τῶν</w:t>
      </w:r>
      <w:r w:rsidR="00F76F37" w:rsidRPr="00D871C4">
        <w:rPr>
          <w:rFonts w:ascii="Times New Roman" w:hAnsi="Times New Roman" w:cs="Times New Roman"/>
          <w:sz w:val="28"/>
          <w:szCs w:val="28"/>
          <w:lang w:val="en-US"/>
        </w:rPr>
        <w:t xml:space="preserve"> </w:t>
      </w:r>
      <w:r w:rsidR="00F76F37" w:rsidRPr="00F76F37">
        <w:rPr>
          <w:rFonts w:ascii="Times New Roman" w:hAnsi="Times New Roman" w:cs="Times New Roman"/>
          <w:sz w:val="28"/>
          <w:szCs w:val="28"/>
        </w:rPr>
        <w:t>ἐπιγείων</w:t>
      </w:r>
      <w:r w:rsidR="00B623AC">
        <w:rPr>
          <w:rFonts w:ascii="Times New Roman" w:hAnsi="Times New Roman" w:cs="Times New Roman"/>
          <w:sz w:val="28"/>
          <w:szCs w:val="28"/>
          <w:lang w:val="en-US"/>
        </w:rPr>
        <w:t>’</w:t>
      </w:r>
      <w:r w:rsidR="00F76F37" w:rsidRPr="00D871C4">
        <w:rPr>
          <w:rFonts w:ascii="Times New Roman" w:hAnsi="Times New Roman" w:cs="Times New Roman"/>
          <w:sz w:val="28"/>
          <w:szCs w:val="28"/>
          <w:lang w:val="en-US"/>
        </w:rPr>
        <w:t xml:space="preserve"> </w:t>
      </w:r>
      <w:r w:rsidR="0075171B" w:rsidRPr="00D871C4">
        <w:rPr>
          <w:rFonts w:ascii="Times New Roman" w:hAnsi="Times New Roman" w:cs="Times New Roman"/>
          <w:sz w:val="28"/>
          <w:szCs w:val="28"/>
          <w:lang w:val="en-US"/>
        </w:rPr>
        <w:t>(1</w:t>
      </w:r>
      <w:r w:rsidR="0075171B" w:rsidRPr="004764A4">
        <w:rPr>
          <w:rFonts w:ascii="Times New Roman" w:hAnsi="Times New Roman" w:cs="Times New Roman"/>
          <w:sz w:val="28"/>
          <w:szCs w:val="28"/>
        </w:rPr>
        <w:t>Кор</w:t>
      </w:r>
      <w:r w:rsidR="0075171B" w:rsidRPr="00D871C4">
        <w:rPr>
          <w:rFonts w:ascii="Times New Roman" w:hAnsi="Times New Roman" w:cs="Times New Roman"/>
          <w:sz w:val="28"/>
          <w:szCs w:val="28"/>
          <w:lang w:val="en-US"/>
        </w:rPr>
        <w:t xml:space="preserve">.15:40) </w:t>
      </w:r>
      <w:r w:rsidR="00F76F37" w:rsidRPr="00D871C4">
        <w:rPr>
          <w:rFonts w:ascii="Times New Roman" w:hAnsi="Times New Roman" w:cs="Times New Roman"/>
          <w:sz w:val="28"/>
          <w:szCs w:val="28"/>
          <w:lang w:val="en-US"/>
        </w:rPr>
        <w:t xml:space="preserve">3) </w:t>
      </w:r>
      <w:r w:rsidR="00F76F37">
        <w:rPr>
          <w:rFonts w:ascii="Times New Roman" w:hAnsi="Times New Roman" w:cs="Times New Roman"/>
          <w:sz w:val="28"/>
          <w:szCs w:val="28"/>
        </w:rPr>
        <w:t>великолепие</w:t>
      </w:r>
      <w:r w:rsidR="00F76F37" w:rsidRPr="00D871C4">
        <w:rPr>
          <w:rFonts w:ascii="Times New Roman" w:hAnsi="Times New Roman" w:cs="Times New Roman"/>
          <w:sz w:val="28"/>
          <w:szCs w:val="28"/>
          <w:lang w:val="en-US"/>
        </w:rPr>
        <w:t xml:space="preserve">, </w:t>
      </w:r>
      <w:r w:rsidR="004764A4">
        <w:rPr>
          <w:rFonts w:ascii="Times New Roman" w:hAnsi="Times New Roman" w:cs="Times New Roman"/>
          <w:sz w:val="28"/>
          <w:szCs w:val="28"/>
        </w:rPr>
        <w:t>достоинство</w:t>
      </w:r>
      <w:r w:rsidR="004764A4" w:rsidRPr="00D871C4">
        <w:rPr>
          <w:rFonts w:ascii="Times New Roman" w:hAnsi="Times New Roman" w:cs="Times New Roman"/>
          <w:sz w:val="28"/>
          <w:szCs w:val="28"/>
          <w:lang w:val="en-US"/>
        </w:rPr>
        <w:t xml:space="preserve"> </w:t>
      </w:r>
      <w:r w:rsidR="00B623AC" w:rsidRPr="00B623AC">
        <w:rPr>
          <w:rFonts w:ascii="Times New Roman" w:hAnsi="Times New Roman" w:cs="Times New Roman"/>
          <w:sz w:val="28"/>
          <w:szCs w:val="28"/>
          <w:lang w:val="en-US"/>
        </w:rPr>
        <w:t>–</w:t>
      </w:r>
      <w:r w:rsidR="0022164F" w:rsidRPr="0022164F">
        <w:rPr>
          <w:rFonts w:ascii="Times New Roman" w:hAnsi="Times New Roman" w:cs="Times New Roman"/>
          <w:sz w:val="28"/>
          <w:szCs w:val="28"/>
          <w:lang w:val="en-US"/>
        </w:rPr>
        <w:t xml:space="preserve"> </w:t>
      </w:r>
      <w:r w:rsidR="0022164F">
        <w:rPr>
          <w:rFonts w:ascii="Times New Roman" w:hAnsi="Times New Roman" w:cs="Times New Roman" w:hint="eastAsia"/>
          <w:sz w:val="28"/>
          <w:szCs w:val="28"/>
          <w:lang w:val="en-US"/>
        </w:rPr>
        <w:t>國勢尊榮</w:t>
      </w:r>
      <w:r w:rsidR="0075171B">
        <w:rPr>
          <w:rFonts w:ascii="Times New Roman" w:hAnsi="Times New Roman" w:cs="Times New Roman"/>
          <w:sz w:val="28"/>
          <w:szCs w:val="28"/>
          <w:lang w:val="en-US"/>
        </w:rPr>
        <w:t xml:space="preserve">/ </w:t>
      </w:r>
      <w:r w:rsidR="0075171B" w:rsidRPr="004764A4">
        <w:rPr>
          <w:rFonts w:ascii="Times New Roman" w:hAnsi="Times New Roman" w:cs="Times New Roman" w:hint="eastAsia"/>
          <w:sz w:val="28"/>
          <w:szCs w:val="28"/>
        </w:rPr>
        <w:t>天下萬國及其榮華</w:t>
      </w:r>
      <w:r w:rsidR="004764A4" w:rsidRPr="004764A4">
        <w:rPr>
          <w:rFonts w:ascii="Times New Roman" w:hAnsi="Times New Roman" w:cs="Times New Roman"/>
          <w:sz w:val="28"/>
          <w:szCs w:val="28"/>
        </w:rPr>
        <w:t>показывает</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Ему</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все</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царства</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мира</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и</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славу</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их</w:t>
      </w:r>
      <w:r w:rsidR="004764A4" w:rsidRPr="00D871C4">
        <w:rPr>
          <w:rFonts w:ascii="Times New Roman" w:hAnsi="Times New Roman" w:cs="Times New Roman"/>
          <w:sz w:val="28"/>
          <w:szCs w:val="28"/>
          <w:lang w:val="en-US"/>
        </w:rPr>
        <w:t xml:space="preserve"> </w:t>
      </w:r>
      <w:r w:rsidR="00B623AC">
        <w:rPr>
          <w:rFonts w:ascii="Times New Roman" w:hAnsi="Times New Roman" w:cs="Times New Roman"/>
          <w:sz w:val="28"/>
          <w:szCs w:val="28"/>
          <w:lang w:val="en-US"/>
        </w:rPr>
        <w:t>‘</w:t>
      </w:r>
      <w:r w:rsidR="004764A4" w:rsidRPr="004764A4">
        <w:rPr>
          <w:rFonts w:ascii="Times New Roman" w:hAnsi="Times New Roman" w:cs="Times New Roman"/>
          <w:sz w:val="28"/>
          <w:szCs w:val="28"/>
        </w:rPr>
        <w:t>τὰς</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βασιλείας</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τοῦ</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κόσμου</w:t>
      </w:r>
      <w:r w:rsidR="0075171B" w:rsidRPr="0075171B">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καὶ</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τὴν</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δόξαν</w:t>
      </w:r>
      <w:r w:rsidR="004764A4" w:rsidRPr="00D871C4">
        <w:rPr>
          <w:rFonts w:ascii="Times New Roman" w:hAnsi="Times New Roman" w:cs="Times New Roman"/>
          <w:sz w:val="28"/>
          <w:szCs w:val="28"/>
          <w:lang w:val="en-US"/>
        </w:rPr>
        <w:t xml:space="preserve"> </w:t>
      </w:r>
      <w:r w:rsidR="004764A4" w:rsidRPr="004764A4">
        <w:rPr>
          <w:rFonts w:ascii="Times New Roman" w:hAnsi="Times New Roman" w:cs="Times New Roman"/>
          <w:sz w:val="28"/>
          <w:szCs w:val="28"/>
        </w:rPr>
        <w:t>αὐτῶν</w:t>
      </w:r>
      <w:r w:rsidR="00B623AC">
        <w:rPr>
          <w:rFonts w:ascii="Times New Roman" w:hAnsi="Times New Roman" w:cs="Times New Roman"/>
          <w:sz w:val="28"/>
          <w:szCs w:val="28"/>
          <w:lang w:val="en-US"/>
        </w:rPr>
        <w:t>’</w:t>
      </w:r>
      <w:r w:rsidR="004764A4" w:rsidRPr="00D871C4">
        <w:rPr>
          <w:rFonts w:ascii="Times New Roman" w:hAnsi="Times New Roman" w:cs="Times New Roman"/>
          <w:sz w:val="28"/>
          <w:szCs w:val="28"/>
          <w:lang w:val="en-US"/>
        </w:rPr>
        <w:t xml:space="preserve"> </w:t>
      </w:r>
      <w:r w:rsidR="0075171B" w:rsidRPr="00D871C4">
        <w:rPr>
          <w:rFonts w:ascii="Times New Roman" w:hAnsi="Times New Roman" w:cs="Times New Roman"/>
          <w:sz w:val="28"/>
          <w:szCs w:val="28"/>
          <w:lang w:val="en-US"/>
        </w:rPr>
        <w:t>(</w:t>
      </w:r>
      <w:r w:rsidR="0075171B" w:rsidRPr="004764A4">
        <w:rPr>
          <w:rFonts w:ascii="Times New Roman" w:hAnsi="Times New Roman" w:cs="Times New Roman"/>
          <w:sz w:val="28"/>
          <w:szCs w:val="28"/>
        </w:rPr>
        <w:t>Мф</w:t>
      </w:r>
      <w:r w:rsidR="0075171B" w:rsidRPr="00D871C4">
        <w:rPr>
          <w:rFonts w:ascii="Times New Roman" w:hAnsi="Times New Roman" w:cs="Times New Roman"/>
          <w:sz w:val="28"/>
          <w:szCs w:val="28"/>
          <w:lang w:val="en-US"/>
        </w:rPr>
        <w:t>.4:8)</w:t>
      </w:r>
      <w:r w:rsidR="0075171B">
        <w:rPr>
          <w:rFonts w:ascii="Times New Roman" w:hAnsi="Times New Roman" w:cs="Times New Roman"/>
          <w:sz w:val="28"/>
          <w:szCs w:val="28"/>
          <w:lang w:val="en-US"/>
        </w:rPr>
        <w:t>.</w:t>
      </w:r>
    </w:p>
    <w:p w:rsidR="001D39B2" w:rsidRPr="00B86CBA" w:rsidRDefault="00B86CBA" w:rsidP="001D39B2">
      <w:pPr>
        <w:ind w:firstLine="708"/>
        <w:rPr>
          <w:rFonts w:ascii="Times New Roman" w:hAnsi="Times New Roman" w:cs="Times New Roman"/>
          <w:sz w:val="28"/>
          <w:szCs w:val="28"/>
        </w:rPr>
      </w:pPr>
      <w:r>
        <w:rPr>
          <w:rFonts w:ascii="Times New Roman" w:hAnsi="Times New Roman" w:cs="Times New Roman"/>
          <w:sz w:val="28"/>
          <w:szCs w:val="28"/>
        </w:rPr>
        <w:t>В Евангелии от Матфея находим следующие примеры со значением славы</w:t>
      </w:r>
      <w:r w:rsidR="00EF2988" w:rsidRPr="00B86CBA">
        <w:rPr>
          <w:rFonts w:ascii="Times New Roman" w:hAnsi="Times New Roman" w:cs="Times New Roman"/>
          <w:sz w:val="28"/>
          <w:szCs w:val="28"/>
        </w:rPr>
        <w:t>:</w:t>
      </w:r>
    </w:p>
    <w:p w:rsidR="00795012" w:rsidRPr="00B86CBA" w:rsidRDefault="00795B1C" w:rsidP="00795B1C">
      <w:pPr>
        <w:ind w:firstLine="708"/>
        <w:rPr>
          <w:rFonts w:ascii="Times New Roman" w:hAnsi="Times New Roman" w:cs="Times New Roman"/>
          <w:sz w:val="28"/>
          <w:szCs w:val="28"/>
        </w:rPr>
      </w:pPr>
      <w:r w:rsidRPr="00B86CBA">
        <w:rPr>
          <w:rFonts w:ascii="Times New Roman" w:hAnsi="Times New Roman" w:cs="Times New Roman"/>
          <w:sz w:val="28"/>
          <w:szCs w:val="28"/>
        </w:rPr>
        <w:lastRenderedPageBreak/>
        <w:t xml:space="preserve">1) </w:t>
      </w:r>
      <w:r w:rsidR="001D39B2" w:rsidRPr="00B86CBA">
        <w:rPr>
          <w:rFonts w:ascii="Times New Roman" w:hAnsi="Times New Roman" w:cs="Times New Roman"/>
          <w:sz w:val="28"/>
          <w:szCs w:val="28"/>
        </w:rPr>
        <w:t>“</w:t>
      </w:r>
      <w:r w:rsidR="0022164F">
        <w:rPr>
          <w:rFonts w:ascii="Times New Roman" w:hAnsi="Times New Roman" w:cs="Times New Roman" w:hint="eastAsia"/>
          <w:sz w:val="28"/>
          <w:szCs w:val="28"/>
        </w:rPr>
        <w:t>當人子皇赫、偕諸天神至、御榮位</w:t>
      </w:r>
      <w:r w:rsidRPr="00B86CBA">
        <w:rPr>
          <w:rFonts w:ascii="Times New Roman" w:hAnsi="Times New Roman" w:cs="Times New Roman"/>
          <w:sz w:val="28"/>
          <w:szCs w:val="28"/>
        </w:rPr>
        <w:t xml:space="preserve"> </w:t>
      </w:r>
      <w:r w:rsidR="00795012" w:rsidRPr="00B86CBA">
        <w:rPr>
          <w:rFonts w:ascii="Times New Roman" w:hAnsi="Times New Roman" w:cs="Times New Roman"/>
          <w:sz w:val="28"/>
          <w:szCs w:val="28"/>
        </w:rPr>
        <w:t xml:space="preserve">/ </w:t>
      </w:r>
      <w:r w:rsidR="00795012" w:rsidRPr="00795012">
        <w:rPr>
          <w:rFonts w:ascii="Times New Roman" w:hAnsi="Times New Roman" w:cs="Times New Roman" w:hint="eastAsia"/>
          <w:sz w:val="28"/>
          <w:szCs w:val="28"/>
        </w:rPr>
        <w:t>人子於其榮光幷偕諸天神來之時、即坐于其榮光之寶座</w:t>
      </w:r>
      <w:r w:rsidR="001D39B2" w:rsidRPr="00B86CBA">
        <w:rPr>
          <w:rFonts w:ascii="Times New Roman" w:hAnsi="Times New Roman" w:cs="Times New Roman"/>
          <w:sz w:val="28"/>
          <w:szCs w:val="28"/>
        </w:rPr>
        <w:t>”</w:t>
      </w:r>
      <w:r w:rsidR="001D39B2" w:rsidRPr="00B86CBA">
        <w:rPr>
          <w:rFonts w:ascii="Times New Roman" w:hAnsi="Times New Roman" w:cs="Times New Roman" w:hint="eastAsia"/>
          <w:sz w:val="28"/>
          <w:szCs w:val="28"/>
        </w:rPr>
        <w:t xml:space="preserve"> </w:t>
      </w:r>
      <w:r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Когда</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же</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приидет</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Сын</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Человеческий</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во</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славе</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Своей</w:t>
      </w:r>
      <w:r w:rsidR="00F449E5" w:rsidRPr="00B86CBA">
        <w:rPr>
          <w:rFonts w:ascii="Times New Roman" w:hAnsi="Times New Roman" w:cs="Times New Roman"/>
          <w:sz w:val="28"/>
          <w:szCs w:val="28"/>
        </w:rPr>
        <w:t xml:space="preserve"> </w:t>
      </w:r>
      <w:r w:rsidR="001D39B2" w:rsidRPr="00B86CBA">
        <w:rPr>
          <w:rFonts w:ascii="Times New Roman" w:hAnsi="Times New Roman" w:cs="Times New Roman"/>
          <w:sz w:val="28"/>
          <w:szCs w:val="28"/>
        </w:rPr>
        <w:t>(</w:t>
      </w:r>
      <w:r w:rsidR="001D39B2" w:rsidRPr="001D39B2">
        <w:rPr>
          <w:rFonts w:ascii="Times New Roman" w:hAnsi="Times New Roman" w:cs="Times New Roman"/>
          <w:sz w:val="28"/>
          <w:szCs w:val="28"/>
        </w:rPr>
        <w:t>ὁ</w:t>
      </w:r>
      <w:r w:rsidR="001D39B2" w:rsidRPr="00B86CBA">
        <w:rPr>
          <w:rFonts w:ascii="Times New Roman" w:hAnsi="Times New Roman" w:cs="Times New Roman"/>
          <w:sz w:val="28"/>
          <w:szCs w:val="28"/>
        </w:rPr>
        <w:t xml:space="preserve"> </w:t>
      </w:r>
      <w:r w:rsidR="001D39B2" w:rsidRPr="001D39B2">
        <w:rPr>
          <w:rFonts w:ascii="Times New Roman" w:hAnsi="Times New Roman" w:cs="Times New Roman"/>
          <w:sz w:val="28"/>
          <w:szCs w:val="28"/>
        </w:rPr>
        <w:t>υἱὸς</w:t>
      </w:r>
      <w:r w:rsidR="001D39B2" w:rsidRPr="00B86CBA">
        <w:rPr>
          <w:rFonts w:ascii="Times New Roman" w:hAnsi="Times New Roman" w:cs="Times New Roman"/>
          <w:sz w:val="28"/>
          <w:szCs w:val="28"/>
        </w:rPr>
        <w:t xml:space="preserve"> </w:t>
      </w:r>
      <w:r w:rsidR="001D39B2" w:rsidRPr="001D39B2">
        <w:rPr>
          <w:rFonts w:ascii="Times New Roman" w:hAnsi="Times New Roman" w:cs="Times New Roman"/>
          <w:sz w:val="28"/>
          <w:szCs w:val="28"/>
        </w:rPr>
        <w:t>τοῦ</w:t>
      </w:r>
      <w:r w:rsidR="001D39B2" w:rsidRPr="00B86CBA">
        <w:rPr>
          <w:rFonts w:ascii="Times New Roman" w:hAnsi="Times New Roman" w:cs="Times New Roman"/>
          <w:sz w:val="28"/>
          <w:szCs w:val="28"/>
        </w:rPr>
        <w:t xml:space="preserve"> </w:t>
      </w:r>
      <w:r w:rsidR="001D39B2" w:rsidRPr="001D39B2">
        <w:rPr>
          <w:rFonts w:ascii="Times New Roman" w:hAnsi="Times New Roman" w:cs="Times New Roman"/>
          <w:sz w:val="28"/>
          <w:szCs w:val="28"/>
        </w:rPr>
        <w:t>ἀνθρώπου</w:t>
      </w:r>
      <w:r w:rsidR="001D39B2" w:rsidRPr="00B86CBA">
        <w:rPr>
          <w:rFonts w:ascii="Times New Roman" w:hAnsi="Times New Roman" w:cs="Times New Roman"/>
          <w:sz w:val="28"/>
          <w:szCs w:val="28"/>
        </w:rPr>
        <w:t xml:space="preserve"> </w:t>
      </w:r>
      <w:r w:rsidR="001D39B2" w:rsidRPr="001D39B2">
        <w:rPr>
          <w:rFonts w:ascii="Times New Roman" w:hAnsi="Times New Roman" w:cs="Times New Roman"/>
          <w:sz w:val="28"/>
          <w:szCs w:val="28"/>
        </w:rPr>
        <w:t>ἐν</w:t>
      </w:r>
      <w:r w:rsidR="001D39B2" w:rsidRPr="00B86CBA">
        <w:rPr>
          <w:rFonts w:ascii="Times New Roman" w:hAnsi="Times New Roman" w:cs="Times New Roman"/>
          <w:sz w:val="28"/>
          <w:szCs w:val="28"/>
        </w:rPr>
        <w:t xml:space="preserve"> </w:t>
      </w:r>
      <w:r w:rsidR="001D39B2" w:rsidRPr="001D39B2">
        <w:rPr>
          <w:rFonts w:ascii="Times New Roman" w:hAnsi="Times New Roman" w:cs="Times New Roman"/>
          <w:sz w:val="28"/>
          <w:szCs w:val="28"/>
        </w:rPr>
        <w:t>τῇ</w:t>
      </w:r>
      <w:r w:rsidR="001D39B2" w:rsidRPr="00B86CBA">
        <w:rPr>
          <w:rFonts w:ascii="Times New Roman" w:hAnsi="Times New Roman" w:cs="Times New Roman"/>
          <w:sz w:val="28"/>
          <w:szCs w:val="28"/>
        </w:rPr>
        <w:t xml:space="preserve"> </w:t>
      </w:r>
      <w:r w:rsidR="001D39B2" w:rsidRPr="001D39B2">
        <w:rPr>
          <w:rFonts w:ascii="Times New Roman" w:hAnsi="Times New Roman" w:cs="Times New Roman"/>
          <w:sz w:val="28"/>
          <w:szCs w:val="28"/>
        </w:rPr>
        <w:t>δόξῃ</w:t>
      </w:r>
      <w:r w:rsidR="001D39B2" w:rsidRPr="00B86CBA">
        <w:rPr>
          <w:rFonts w:ascii="Times New Roman" w:hAnsi="Times New Roman" w:cs="Times New Roman"/>
          <w:sz w:val="28"/>
          <w:szCs w:val="28"/>
        </w:rPr>
        <w:t xml:space="preserve"> </w:t>
      </w:r>
      <w:r w:rsidR="001D39B2" w:rsidRPr="001D39B2">
        <w:rPr>
          <w:rFonts w:ascii="Times New Roman" w:hAnsi="Times New Roman" w:cs="Times New Roman"/>
          <w:sz w:val="28"/>
          <w:szCs w:val="28"/>
        </w:rPr>
        <w:t>αὐτοῦ</w:t>
      </w:r>
      <w:r w:rsidR="001D39B2"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и</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все</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святые</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Ангелы</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с</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Ним</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тогда</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сядет</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на</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престоле</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славы</w:t>
      </w:r>
      <w:r w:rsidR="00F449E5" w:rsidRPr="00B86CBA">
        <w:rPr>
          <w:rFonts w:ascii="Times New Roman" w:hAnsi="Times New Roman" w:cs="Times New Roman"/>
          <w:sz w:val="28"/>
          <w:szCs w:val="28"/>
        </w:rPr>
        <w:t xml:space="preserve"> </w:t>
      </w:r>
      <w:r w:rsidR="00F449E5" w:rsidRPr="00F449E5">
        <w:rPr>
          <w:rFonts w:ascii="Times New Roman" w:hAnsi="Times New Roman" w:cs="Times New Roman"/>
          <w:sz w:val="28"/>
          <w:szCs w:val="28"/>
        </w:rPr>
        <w:t>Своей</w:t>
      </w:r>
      <w:r w:rsidRPr="00B86CBA">
        <w:rPr>
          <w:rFonts w:ascii="Times New Roman" w:hAnsi="Times New Roman" w:cs="Times New Roman"/>
          <w:sz w:val="28"/>
          <w:szCs w:val="28"/>
        </w:rPr>
        <w:t xml:space="preserve"> (</w:t>
      </w:r>
      <w:r w:rsidR="00010E4B" w:rsidRPr="00010E4B">
        <w:rPr>
          <w:rFonts w:ascii="Times New Roman" w:hAnsi="Times New Roman" w:cs="Times New Roman"/>
          <w:sz w:val="28"/>
          <w:szCs w:val="28"/>
          <w:lang w:val="en-US"/>
        </w:rPr>
        <w:t>καθίσει</w:t>
      </w:r>
      <w:r w:rsidR="00010E4B" w:rsidRPr="00B86CBA">
        <w:rPr>
          <w:rFonts w:ascii="Times New Roman" w:hAnsi="Times New Roman" w:cs="Times New Roman"/>
          <w:sz w:val="28"/>
          <w:szCs w:val="28"/>
        </w:rPr>
        <w:t xml:space="preserve"> </w:t>
      </w:r>
      <w:r w:rsidR="00010E4B" w:rsidRPr="00010E4B">
        <w:rPr>
          <w:rFonts w:ascii="Times New Roman" w:hAnsi="Times New Roman" w:cs="Times New Roman"/>
          <w:sz w:val="28"/>
          <w:szCs w:val="28"/>
          <w:lang w:val="en-US"/>
        </w:rPr>
        <w:t>ἐπι</w:t>
      </w:r>
      <w:r w:rsidR="00010E4B" w:rsidRPr="00B86CBA">
        <w:rPr>
          <w:rFonts w:ascii="Times New Roman" w:hAnsi="Times New Roman" w:cs="Times New Roman"/>
          <w:sz w:val="28"/>
          <w:szCs w:val="28"/>
        </w:rPr>
        <w:t xml:space="preserve">̀ </w:t>
      </w:r>
      <w:r w:rsidR="00010E4B" w:rsidRPr="00010E4B">
        <w:rPr>
          <w:rFonts w:ascii="Times New Roman" w:hAnsi="Times New Roman" w:cs="Times New Roman"/>
          <w:sz w:val="28"/>
          <w:szCs w:val="28"/>
          <w:lang w:val="en-US"/>
        </w:rPr>
        <w:t>θρόνου</w:t>
      </w:r>
      <w:r w:rsidR="00010E4B" w:rsidRPr="00B86CBA">
        <w:rPr>
          <w:rFonts w:ascii="Times New Roman" w:hAnsi="Times New Roman" w:cs="Times New Roman"/>
          <w:sz w:val="28"/>
          <w:szCs w:val="28"/>
        </w:rPr>
        <w:t xml:space="preserve"> </w:t>
      </w:r>
      <w:r w:rsidR="00010E4B" w:rsidRPr="00010E4B">
        <w:rPr>
          <w:rFonts w:ascii="Times New Roman" w:hAnsi="Times New Roman" w:cs="Times New Roman"/>
          <w:sz w:val="28"/>
          <w:szCs w:val="28"/>
          <w:lang w:val="en-US"/>
        </w:rPr>
        <w:t>δόξης</w:t>
      </w:r>
      <w:r w:rsidR="00010E4B" w:rsidRPr="00B86CBA">
        <w:rPr>
          <w:rFonts w:ascii="Times New Roman" w:hAnsi="Times New Roman" w:cs="Times New Roman"/>
          <w:sz w:val="28"/>
          <w:szCs w:val="28"/>
        </w:rPr>
        <w:t xml:space="preserve"> </w:t>
      </w:r>
      <w:r w:rsidR="00010E4B" w:rsidRPr="00010E4B">
        <w:rPr>
          <w:rFonts w:ascii="Times New Roman" w:hAnsi="Times New Roman" w:cs="Times New Roman"/>
          <w:sz w:val="28"/>
          <w:szCs w:val="28"/>
          <w:lang w:val="en-US"/>
        </w:rPr>
        <w:t>αὐτοῦ</w:t>
      </w:r>
      <w:r w:rsidR="00332F0F" w:rsidRPr="00B86CBA">
        <w:rPr>
          <w:rFonts w:ascii="Times New Roman" w:hAnsi="Times New Roman" w:cs="Times New Roman"/>
          <w:sz w:val="28"/>
          <w:szCs w:val="28"/>
        </w:rPr>
        <w:t>)</w:t>
      </w:r>
      <w:r w:rsidR="00010E4B" w:rsidRPr="00B86CBA">
        <w:rPr>
          <w:rFonts w:ascii="Times New Roman" w:hAnsi="Times New Roman" w:cs="Times New Roman"/>
          <w:sz w:val="28"/>
          <w:szCs w:val="28"/>
        </w:rPr>
        <w:t xml:space="preserve"> </w:t>
      </w:r>
      <w:r w:rsidR="00F449E5" w:rsidRPr="00B86CBA">
        <w:rPr>
          <w:rFonts w:ascii="Times New Roman" w:hAnsi="Times New Roman" w:cs="Times New Roman"/>
          <w:sz w:val="28"/>
          <w:szCs w:val="28"/>
        </w:rPr>
        <w:t>(</w:t>
      </w:r>
      <w:r w:rsidR="00F449E5" w:rsidRPr="00F449E5">
        <w:rPr>
          <w:rFonts w:ascii="Times New Roman" w:hAnsi="Times New Roman" w:cs="Times New Roman"/>
          <w:sz w:val="28"/>
          <w:szCs w:val="28"/>
        </w:rPr>
        <w:t>Мф</w:t>
      </w:r>
      <w:r w:rsidR="00F449E5" w:rsidRPr="00B86CBA">
        <w:rPr>
          <w:rFonts w:ascii="Times New Roman" w:hAnsi="Times New Roman" w:cs="Times New Roman"/>
          <w:sz w:val="28"/>
          <w:szCs w:val="28"/>
        </w:rPr>
        <w:t xml:space="preserve"> 25:31)</w:t>
      </w:r>
      <w:r w:rsidR="00010E4B" w:rsidRPr="00B86CBA">
        <w:rPr>
          <w:rFonts w:ascii="Times New Roman" w:hAnsi="Times New Roman" w:cs="Times New Roman"/>
          <w:sz w:val="28"/>
          <w:szCs w:val="28"/>
        </w:rPr>
        <w:t>.</w:t>
      </w:r>
      <w:r w:rsidR="00B86CBA">
        <w:rPr>
          <w:rFonts w:ascii="Times New Roman" w:hAnsi="Times New Roman" w:cs="Times New Roman"/>
          <w:sz w:val="28"/>
          <w:szCs w:val="28"/>
        </w:rPr>
        <w:t xml:space="preserve"> Здесь в переводе 1864 г. слава Иисуса Христа передана интересным сочетанием </w:t>
      </w:r>
      <w:r w:rsidR="00B86CBA" w:rsidRPr="00795012">
        <w:rPr>
          <w:rFonts w:ascii="Times New Roman" w:hAnsi="Times New Roman" w:cs="Times New Roman" w:hint="eastAsia"/>
          <w:sz w:val="28"/>
          <w:szCs w:val="28"/>
        </w:rPr>
        <w:t>皇赫</w:t>
      </w:r>
      <w:r w:rsidR="00B86CBA">
        <w:rPr>
          <w:rFonts w:ascii="Times New Roman" w:hAnsi="Times New Roman" w:cs="Times New Roman"/>
          <w:sz w:val="28"/>
          <w:szCs w:val="28"/>
        </w:rPr>
        <w:t xml:space="preserve"> </w:t>
      </w:r>
      <w:r w:rsidR="00B86CBA" w:rsidRPr="00B86CBA">
        <w:rPr>
          <w:rFonts w:ascii="Times New Roman" w:hAnsi="Times New Roman" w:cs="Times New Roman"/>
          <w:i/>
          <w:sz w:val="28"/>
          <w:szCs w:val="28"/>
        </w:rPr>
        <w:t>хуанхэ</w:t>
      </w:r>
      <w:r w:rsidR="00B86CBA">
        <w:rPr>
          <w:rFonts w:ascii="Times New Roman" w:hAnsi="Times New Roman" w:cs="Times New Roman"/>
          <w:sz w:val="28"/>
          <w:szCs w:val="28"/>
        </w:rPr>
        <w:t xml:space="preserve">, где </w:t>
      </w:r>
      <w:r w:rsidR="00B86CBA" w:rsidRPr="00795012">
        <w:rPr>
          <w:rFonts w:ascii="Times New Roman" w:hAnsi="Times New Roman" w:cs="Times New Roman" w:hint="eastAsia"/>
          <w:sz w:val="28"/>
          <w:szCs w:val="28"/>
        </w:rPr>
        <w:t>皇</w:t>
      </w:r>
      <w:r w:rsidR="00B86CBA">
        <w:rPr>
          <w:rFonts w:ascii="Times New Roman" w:hAnsi="Times New Roman" w:cs="Times New Roman"/>
          <w:sz w:val="28"/>
          <w:szCs w:val="28"/>
        </w:rPr>
        <w:t xml:space="preserve"> </w:t>
      </w:r>
      <w:r w:rsidR="00B86CBA" w:rsidRPr="00B86CBA">
        <w:rPr>
          <w:rFonts w:ascii="Times New Roman" w:hAnsi="Times New Roman" w:cs="Times New Roman"/>
          <w:i/>
          <w:sz w:val="28"/>
          <w:szCs w:val="28"/>
        </w:rPr>
        <w:t>хуан</w:t>
      </w:r>
      <w:r w:rsidR="00B86CBA">
        <w:rPr>
          <w:rFonts w:ascii="Times New Roman" w:hAnsi="Times New Roman" w:cs="Times New Roman"/>
          <w:sz w:val="28"/>
          <w:szCs w:val="28"/>
        </w:rPr>
        <w:t xml:space="preserve"> – это императорский, а </w:t>
      </w:r>
      <w:r w:rsidR="00B86CBA" w:rsidRPr="00795012">
        <w:rPr>
          <w:rFonts w:ascii="Times New Roman" w:hAnsi="Times New Roman" w:cs="Times New Roman" w:hint="eastAsia"/>
          <w:sz w:val="28"/>
          <w:szCs w:val="28"/>
        </w:rPr>
        <w:t>赫</w:t>
      </w:r>
      <w:r w:rsidR="00B86CBA">
        <w:rPr>
          <w:rFonts w:ascii="Times New Roman" w:hAnsi="Times New Roman" w:cs="Times New Roman"/>
          <w:sz w:val="28"/>
          <w:szCs w:val="28"/>
        </w:rPr>
        <w:t xml:space="preserve"> </w:t>
      </w:r>
      <w:r w:rsidR="00B86CBA" w:rsidRPr="00B86CBA">
        <w:rPr>
          <w:rFonts w:ascii="Times New Roman" w:hAnsi="Times New Roman" w:cs="Times New Roman"/>
          <w:i/>
          <w:sz w:val="28"/>
          <w:szCs w:val="28"/>
        </w:rPr>
        <w:t>хэ</w:t>
      </w:r>
      <w:r w:rsidR="00B86CBA">
        <w:rPr>
          <w:rFonts w:ascii="Times New Roman" w:hAnsi="Times New Roman" w:cs="Times New Roman"/>
          <w:sz w:val="28"/>
          <w:szCs w:val="28"/>
        </w:rPr>
        <w:t xml:space="preserve"> багряно-красный, яркий, блистающий, т.к слава Христа буквально приравнивается торжественности императора. Перевод же </w:t>
      </w:r>
      <w:r w:rsidR="00B86CBA" w:rsidRPr="00B86CBA">
        <w:rPr>
          <w:rFonts w:ascii="Times New Roman" w:hAnsi="Times New Roman" w:cs="Times New Roman"/>
          <w:sz w:val="28"/>
          <w:szCs w:val="28"/>
        </w:rPr>
        <w:t>‘</w:t>
      </w:r>
      <w:r w:rsidR="00B86CBA">
        <w:rPr>
          <w:rFonts w:ascii="Times New Roman" w:hAnsi="Times New Roman" w:cs="Times New Roman"/>
          <w:sz w:val="28"/>
          <w:szCs w:val="28"/>
        </w:rPr>
        <w:t>престола славы</w:t>
      </w:r>
      <w:r w:rsidR="00B86CBA" w:rsidRPr="00B86CBA">
        <w:rPr>
          <w:rFonts w:ascii="Times New Roman" w:hAnsi="Times New Roman" w:cs="Times New Roman"/>
          <w:sz w:val="28"/>
          <w:szCs w:val="28"/>
        </w:rPr>
        <w:t>’</w:t>
      </w:r>
      <w:r w:rsidR="00B86CBA">
        <w:rPr>
          <w:rFonts w:ascii="Times New Roman" w:hAnsi="Times New Roman" w:cs="Times New Roman"/>
          <w:sz w:val="28"/>
          <w:szCs w:val="28"/>
        </w:rPr>
        <w:t xml:space="preserve"> в обоих случаях схож: </w:t>
      </w:r>
      <w:r w:rsidR="0022164F" w:rsidRPr="00795012">
        <w:rPr>
          <w:rFonts w:ascii="Times New Roman" w:hAnsi="Times New Roman" w:cs="Times New Roman" w:hint="eastAsia"/>
          <w:sz w:val="28"/>
          <w:szCs w:val="28"/>
        </w:rPr>
        <w:t>榮</w:t>
      </w:r>
      <w:r w:rsidR="00B86CBA" w:rsidRPr="00795012">
        <w:rPr>
          <w:rFonts w:ascii="Times New Roman" w:hAnsi="Times New Roman" w:cs="Times New Roman" w:hint="eastAsia"/>
          <w:sz w:val="28"/>
          <w:szCs w:val="28"/>
        </w:rPr>
        <w:t>位</w:t>
      </w:r>
      <w:r w:rsidR="00B86CBA">
        <w:rPr>
          <w:rFonts w:ascii="Times New Roman" w:hAnsi="Times New Roman" w:cs="Times New Roman"/>
          <w:sz w:val="28"/>
          <w:szCs w:val="28"/>
        </w:rPr>
        <w:t xml:space="preserve"> </w:t>
      </w:r>
      <w:r w:rsidR="00B86CBA" w:rsidRPr="00B86CBA">
        <w:rPr>
          <w:rFonts w:ascii="Times New Roman" w:hAnsi="Times New Roman" w:cs="Times New Roman"/>
          <w:i/>
          <w:sz w:val="28"/>
          <w:szCs w:val="28"/>
        </w:rPr>
        <w:t>жунвэй</w:t>
      </w:r>
      <w:r w:rsidR="00B86CBA">
        <w:rPr>
          <w:rFonts w:ascii="Times New Roman" w:hAnsi="Times New Roman" w:cs="Times New Roman"/>
          <w:sz w:val="28"/>
          <w:szCs w:val="28"/>
        </w:rPr>
        <w:t xml:space="preserve"> либо </w:t>
      </w:r>
      <w:r w:rsidR="00B86CBA" w:rsidRPr="00795012">
        <w:rPr>
          <w:rFonts w:ascii="Times New Roman" w:hAnsi="Times New Roman" w:cs="Times New Roman" w:hint="eastAsia"/>
          <w:sz w:val="28"/>
          <w:szCs w:val="28"/>
        </w:rPr>
        <w:t>榮光之寶座</w:t>
      </w:r>
      <w:r w:rsidR="00B86CBA">
        <w:rPr>
          <w:rFonts w:ascii="Times New Roman" w:hAnsi="Times New Roman" w:cs="Times New Roman"/>
          <w:sz w:val="28"/>
          <w:szCs w:val="28"/>
        </w:rPr>
        <w:t xml:space="preserve"> </w:t>
      </w:r>
      <w:r w:rsidR="00B86CBA" w:rsidRPr="00B86CBA">
        <w:rPr>
          <w:rFonts w:ascii="Times New Roman" w:hAnsi="Times New Roman" w:cs="Times New Roman"/>
          <w:i/>
          <w:sz w:val="28"/>
          <w:szCs w:val="28"/>
        </w:rPr>
        <w:t>жунгуан чжи баовэй</w:t>
      </w:r>
      <w:r w:rsidR="00B86CBA">
        <w:rPr>
          <w:rFonts w:ascii="Times New Roman" w:hAnsi="Times New Roman" w:cs="Times New Roman"/>
          <w:sz w:val="28"/>
          <w:szCs w:val="28"/>
        </w:rPr>
        <w:t xml:space="preserve">, и в тексте 1910 г. важность и величие трона подчёркивается дополнительно морфемой </w:t>
      </w:r>
      <w:r w:rsidR="00B86CBA" w:rsidRPr="00795012">
        <w:rPr>
          <w:rFonts w:ascii="Times New Roman" w:hAnsi="Times New Roman" w:cs="Times New Roman" w:hint="eastAsia"/>
          <w:sz w:val="28"/>
          <w:szCs w:val="28"/>
        </w:rPr>
        <w:t>寶</w:t>
      </w:r>
      <w:r w:rsidR="00B86CBA">
        <w:rPr>
          <w:rFonts w:ascii="Times New Roman" w:hAnsi="Times New Roman" w:cs="Times New Roman"/>
          <w:sz w:val="28"/>
          <w:szCs w:val="28"/>
        </w:rPr>
        <w:t xml:space="preserve"> </w:t>
      </w:r>
      <w:r w:rsidR="00B86CBA" w:rsidRPr="00B86CBA">
        <w:rPr>
          <w:rFonts w:ascii="Times New Roman" w:hAnsi="Times New Roman" w:cs="Times New Roman"/>
          <w:i/>
          <w:sz w:val="28"/>
          <w:szCs w:val="28"/>
        </w:rPr>
        <w:t>бао</w:t>
      </w:r>
      <w:r w:rsidR="00B86CBA">
        <w:rPr>
          <w:rFonts w:ascii="Times New Roman" w:hAnsi="Times New Roman" w:cs="Times New Roman"/>
          <w:sz w:val="28"/>
          <w:szCs w:val="28"/>
        </w:rPr>
        <w:t xml:space="preserve"> драгоценный.</w:t>
      </w:r>
    </w:p>
    <w:p w:rsidR="00134D5D" w:rsidRDefault="00853B64" w:rsidP="00134D5D">
      <w:pPr>
        <w:ind w:firstLine="708"/>
        <w:rPr>
          <w:rFonts w:ascii="Times New Roman" w:hAnsi="Times New Roman" w:cs="Times New Roman"/>
          <w:sz w:val="28"/>
          <w:szCs w:val="28"/>
        </w:rPr>
      </w:pPr>
      <w:r w:rsidRPr="00B86CBA">
        <w:rPr>
          <w:rFonts w:ascii="Times New Roman" w:hAnsi="Times New Roman" w:cs="Times New Roman"/>
          <w:sz w:val="28"/>
          <w:szCs w:val="28"/>
        </w:rPr>
        <w:t xml:space="preserve"> </w:t>
      </w:r>
      <w:r w:rsidR="00332F0F" w:rsidRPr="00B86CBA">
        <w:rPr>
          <w:rFonts w:ascii="Times New Roman" w:hAnsi="Times New Roman" w:cs="Times New Roman"/>
          <w:sz w:val="28"/>
          <w:szCs w:val="28"/>
        </w:rPr>
        <w:t xml:space="preserve">2) </w:t>
      </w:r>
      <w:r w:rsidR="00962C3D" w:rsidRPr="00B86CBA">
        <w:rPr>
          <w:rFonts w:ascii="Times New Roman" w:hAnsi="Times New Roman" w:cs="Times New Roman"/>
          <w:sz w:val="28"/>
          <w:szCs w:val="28"/>
        </w:rPr>
        <w:t>“</w:t>
      </w:r>
      <w:r w:rsidR="0022164F">
        <w:rPr>
          <w:rFonts w:ascii="Times New Roman" w:hAnsi="Times New Roman" w:cs="Times New Roman" w:hint="eastAsia"/>
          <w:sz w:val="28"/>
          <w:szCs w:val="28"/>
        </w:rPr>
        <w:t>凡國及權能並光榮、皆系於爾於世世</w:t>
      </w:r>
      <w:r w:rsidR="00962C3D" w:rsidRPr="00B86CBA">
        <w:rPr>
          <w:rFonts w:ascii="Times New Roman" w:hAnsi="Times New Roman" w:cs="Times New Roman"/>
          <w:sz w:val="28"/>
          <w:szCs w:val="28"/>
        </w:rPr>
        <w:t xml:space="preserve"> </w:t>
      </w:r>
      <w:r w:rsidR="00270ACB" w:rsidRPr="00B86CBA">
        <w:rPr>
          <w:rFonts w:ascii="Times New Roman" w:hAnsi="Times New Roman" w:cs="Times New Roman"/>
          <w:sz w:val="28"/>
          <w:szCs w:val="28"/>
        </w:rPr>
        <w:t xml:space="preserve">/ </w:t>
      </w:r>
      <w:r w:rsidR="00270ACB" w:rsidRPr="00270ACB">
        <w:rPr>
          <w:rFonts w:ascii="Times New Roman" w:hAnsi="Times New Roman" w:cs="Times New Roman"/>
          <w:sz w:val="28"/>
          <w:szCs w:val="28"/>
        </w:rPr>
        <w:t>爾國及權能並榮光、皆係于永</w:t>
      </w:r>
      <w:r w:rsidR="00270ACB" w:rsidRPr="00270ACB">
        <w:rPr>
          <w:rFonts w:ascii="Times New Roman" w:hAnsi="Times New Roman" w:cs="Times New Roman" w:hint="eastAsia"/>
          <w:sz w:val="28"/>
          <w:szCs w:val="28"/>
        </w:rPr>
        <w:t>世</w:t>
      </w:r>
      <w:r w:rsidR="00962C3D" w:rsidRPr="00B86CBA">
        <w:rPr>
          <w:rFonts w:ascii="Times New Roman" w:hAnsi="Times New Roman" w:cs="Times New Roman"/>
          <w:sz w:val="28"/>
          <w:szCs w:val="28"/>
        </w:rPr>
        <w:t xml:space="preserve">” – </w:t>
      </w:r>
      <w:r w:rsidR="004700BA" w:rsidRPr="0047768C">
        <w:rPr>
          <w:rFonts w:ascii="Times New Roman" w:hAnsi="Times New Roman" w:cs="Times New Roman"/>
          <w:sz w:val="28"/>
          <w:szCs w:val="28"/>
        </w:rPr>
        <w:t>Ибо</w:t>
      </w:r>
      <w:r w:rsidR="004700BA" w:rsidRPr="00B86CBA">
        <w:rPr>
          <w:rFonts w:ascii="Times New Roman" w:hAnsi="Times New Roman" w:cs="Times New Roman"/>
          <w:sz w:val="28"/>
          <w:szCs w:val="28"/>
        </w:rPr>
        <w:t xml:space="preserve"> </w:t>
      </w:r>
      <w:r w:rsidR="004700BA" w:rsidRPr="0047768C">
        <w:rPr>
          <w:rFonts w:ascii="Times New Roman" w:hAnsi="Times New Roman" w:cs="Times New Roman"/>
          <w:sz w:val="28"/>
          <w:szCs w:val="28"/>
        </w:rPr>
        <w:t>Твое</w:t>
      </w:r>
      <w:r w:rsidR="004700BA" w:rsidRPr="00B86CBA">
        <w:rPr>
          <w:rFonts w:ascii="Times New Roman" w:hAnsi="Times New Roman" w:cs="Times New Roman"/>
          <w:sz w:val="28"/>
          <w:szCs w:val="28"/>
        </w:rPr>
        <w:t xml:space="preserve"> </w:t>
      </w:r>
      <w:r w:rsidR="004700BA" w:rsidRPr="0047768C">
        <w:rPr>
          <w:rFonts w:ascii="Times New Roman" w:hAnsi="Times New Roman" w:cs="Times New Roman"/>
          <w:sz w:val="28"/>
          <w:szCs w:val="28"/>
        </w:rPr>
        <w:t>есть</w:t>
      </w:r>
      <w:r w:rsidR="004700BA" w:rsidRPr="00B86CBA">
        <w:rPr>
          <w:rFonts w:ascii="Times New Roman" w:hAnsi="Times New Roman" w:cs="Times New Roman"/>
          <w:sz w:val="28"/>
          <w:szCs w:val="28"/>
        </w:rPr>
        <w:t xml:space="preserve"> </w:t>
      </w:r>
      <w:r w:rsidR="004700BA" w:rsidRPr="0047768C">
        <w:rPr>
          <w:rFonts w:ascii="Times New Roman" w:hAnsi="Times New Roman" w:cs="Times New Roman"/>
          <w:sz w:val="28"/>
          <w:szCs w:val="28"/>
        </w:rPr>
        <w:t>Царство</w:t>
      </w:r>
      <w:r w:rsidR="004700BA" w:rsidRPr="00B86CBA">
        <w:rPr>
          <w:rFonts w:ascii="Times New Roman" w:hAnsi="Times New Roman" w:cs="Times New Roman"/>
          <w:sz w:val="28"/>
          <w:szCs w:val="28"/>
        </w:rPr>
        <w:t xml:space="preserve"> </w:t>
      </w:r>
      <w:r w:rsidR="004700BA" w:rsidRPr="0047768C">
        <w:rPr>
          <w:rFonts w:ascii="Times New Roman" w:hAnsi="Times New Roman" w:cs="Times New Roman"/>
          <w:sz w:val="28"/>
          <w:szCs w:val="28"/>
        </w:rPr>
        <w:t>и</w:t>
      </w:r>
      <w:r w:rsidR="004700BA" w:rsidRPr="00B86CBA">
        <w:rPr>
          <w:rFonts w:ascii="Times New Roman" w:hAnsi="Times New Roman" w:cs="Times New Roman"/>
          <w:sz w:val="28"/>
          <w:szCs w:val="28"/>
        </w:rPr>
        <w:t xml:space="preserve"> </w:t>
      </w:r>
      <w:r w:rsidR="004700BA" w:rsidRPr="0047768C">
        <w:rPr>
          <w:rFonts w:ascii="Times New Roman" w:hAnsi="Times New Roman" w:cs="Times New Roman"/>
          <w:sz w:val="28"/>
          <w:szCs w:val="28"/>
        </w:rPr>
        <w:t>сила</w:t>
      </w:r>
      <w:r w:rsidR="004700BA" w:rsidRPr="00B86CBA">
        <w:rPr>
          <w:rFonts w:ascii="Times New Roman" w:hAnsi="Times New Roman" w:cs="Times New Roman"/>
          <w:sz w:val="28"/>
          <w:szCs w:val="28"/>
        </w:rPr>
        <w:t xml:space="preserve"> </w:t>
      </w:r>
      <w:r w:rsidR="004700BA" w:rsidRPr="0047768C">
        <w:rPr>
          <w:rFonts w:ascii="Times New Roman" w:hAnsi="Times New Roman" w:cs="Times New Roman"/>
          <w:sz w:val="28"/>
          <w:szCs w:val="28"/>
        </w:rPr>
        <w:t>и</w:t>
      </w:r>
      <w:r w:rsidR="004700BA" w:rsidRPr="00B86CBA">
        <w:rPr>
          <w:rFonts w:ascii="Times New Roman" w:hAnsi="Times New Roman" w:cs="Times New Roman"/>
          <w:sz w:val="28"/>
          <w:szCs w:val="28"/>
        </w:rPr>
        <w:t xml:space="preserve"> </w:t>
      </w:r>
      <w:r w:rsidR="004700BA" w:rsidRPr="0047768C">
        <w:rPr>
          <w:rFonts w:ascii="Times New Roman" w:hAnsi="Times New Roman" w:cs="Times New Roman"/>
          <w:sz w:val="28"/>
          <w:szCs w:val="28"/>
        </w:rPr>
        <w:t>слава</w:t>
      </w:r>
      <w:r w:rsidR="004700BA" w:rsidRPr="00B86CBA">
        <w:rPr>
          <w:rFonts w:ascii="Times New Roman" w:hAnsi="Times New Roman" w:cs="Times New Roman"/>
          <w:sz w:val="28"/>
          <w:szCs w:val="28"/>
        </w:rPr>
        <w:t xml:space="preserve"> </w:t>
      </w:r>
      <w:r w:rsidR="00900875" w:rsidRPr="00900875">
        <w:rPr>
          <w:rFonts w:ascii="Times New Roman" w:hAnsi="Times New Roman" w:cs="Times New Roman"/>
          <w:sz w:val="28"/>
          <w:szCs w:val="28"/>
        </w:rPr>
        <w:t>(</w:t>
      </w:r>
      <w:r w:rsidR="00900875" w:rsidRPr="00D51710">
        <w:rPr>
          <w:rFonts w:ascii="Times New Roman" w:hAnsi="Times New Roman" w:cs="Times New Roman"/>
          <w:sz w:val="28"/>
          <w:szCs w:val="28"/>
        </w:rPr>
        <w:t>η</w:t>
      </w:r>
      <w:r w:rsidR="00900875" w:rsidRPr="00B86CBA">
        <w:rPr>
          <w:rFonts w:ascii="Times New Roman" w:hAnsi="Times New Roman" w:cs="Times New Roman"/>
          <w:sz w:val="28"/>
          <w:szCs w:val="28"/>
        </w:rPr>
        <w:t xml:space="preserve"> </w:t>
      </w:r>
      <w:r w:rsidR="00900875" w:rsidRPr="00D51710">
        <w:rPr>
          <w:rFonts w:ascii="Times New Roman" w:hAnsi="Times New Roman" w:cs="Times New Roman"/>
          <w:sz w:val="28"/>
          <w:szCs w:val="28"/>
        </w:rPr>
        <w:t>δοξα</w:t>
      </w:r>
      <w:r w:rsidR="00900875" w:rsidRPr="00900875">
        <w:rPr>
          <w:rFonts w:ascii="Times New Roman" w:hAnsi="Times New Roman" w:cs="Times New Roman"/>
          <w:sz w:val="28"/>
          <w:szCs w:val="28"/>
        </w:rPr>
        <w:t>)</w:t>
      </w:r>
      <w:r w:rsidR="00900875" w:rsidRPr="00B86CBA">
        <w:rPr>
          <w:rFonts w:ascii="Times New Roman" w:hAnsi="Times New Roman" w:cs="Times New Roman"/>
          <w:sz w:val="28"/>
          <w:szCs w:val="28"/>
        </w:rPr>
        <w:t xml:space="preserve"> </w:t>
      </w:r>
      <w:r w:rsidR="004700BA" w:rsidRPr="0047768C">
        <w:rPr>
          <w:rFonts w:ascii="Times New Roman" w:hAnsi="Times New Roman" w:cs="Times New Roman"/>
          <w:sz w:val="28"/>
          <w:szCs w:val="28"/>
        </w:rPr>
        <w:t>вовеки</w:t>
      </w:r>
      <w:r w:rsidR="004700BA" w:rsidRPr="00B86CBA">
        <w:rPr>
          <w:rFonts w:ascii="Times New Roman" w:hAnsi="Times New Roman" w:cs="Times New Roman"/>
          <w:sz w:val="28"/>
          <w:szCs w:val="28"/>
        </w:rPr>
        <w:t xml:space="preserve"> </w:t>
      </w:r>
      <w:r w:rsidR="0047768C" w:rsidRPr="00B86CBA">
        <w:rPr>
          <w:rFonts w:ascii="Times New Roman" w:hAnsi="Times New Roman" w:cs="Times New Roman"/>
          <w:sz w:val="28"/>
          <w:szCs w:val="28"/>
        </w:rPr>
        <w:t>(</w:t>
      </w:r>
      <w:r w:rsidR="0047768C" w:rsidRPr="0047768C">
        <w:rPr>
          <w:rFonts w:ascii="Times New Roman" w:hAnsi="Times New Roman" w:cs="Times New Roman"/>
          <w:sz w:val="28"/>
          <w:szCs w:val="28"/>
        </w:rPr>
        <w:t>Мф</w:t>
      </w:r>
      <w:r w:rsidR="0047768C" w:rsidRPr="00B86CBA">
        <w:rPr>
          <w:rFonts w:ascii="Times New Roman" w:hAnsi="Times New Roman" w:cs="Times New Roman"/>
          <w:sz w:val="28"/>
          <w:szCs w:val="28"/>
        </w:rPr>
        <w:t>.6:13)</w:t>
      </w:r>
      <w:r w:rsidR="00900875" w:rsidRPr="00900875">
        <w:rPr>
          <w:rFonts w:ascii="Times New Roman" w:hAnsi="Times New Roman" w:cs="Times New Roman"/>
          <w:sz w:val="28"/>
          <w:szCs w:val="28"/>
        </w:rPr>
        <w:t>.</w:t>
      </w:r>
    </w:p>
    <w:p w:rsidR="0047768C" w:rsidRPr="00804C3D" w:rsidRDefault="00EA1D42" w:rsidP="00134D5D">
      <w:pPr>
        <w:ind w:firstLine="708"/>
        <w:rPr>
          <w:rFonts w:ascii="Times New Roman" w:hAnsi="Times New Roman" w:cs="Times New Roman"/>
          <w:sz w:val="28"/>
          <w:szCs w:val="28"/>
        </w:rPr>
      </w:pPr>
      <w:r w:rsidRPr="00900875">
        <w:rPr>
          <w:rFonts w:ascii="Times New Roman" w:hAnsi="Times New Roman" w:cs="Times New Roman"/>
          <w:sz w:val="28"/>
          <w:szCs w:val="28"/>
        </w:rPr>
        <w:t xml:space="preserve">3) </w:t>
      </w:r>
      <w:r w:rsidR="00F67048" w:rsidRPr="00900875">
        <w:rPr>
          <w:rFonts w:ascii="Times New Roman" w:hAnsi="Times New Roman" w:cs="Times New Roman"/>
          <w:sz w:val="28"/>
          <w:szCs w:val="28"/>
        </w:rPr>
        <w:t>“</w:t>
      </w:r>
      <w:r w:rsidR="0022164F">
        <w:rPr>
          <w:rFonts w:ascii="Times New Roman" w:hAnsi="Times New Roman" w:cs="Times New Roman" w:hint="eastAsia"/>
          <w:sz w:val="28"/>
          <w:szCs w:val="28"/>
        </w:rPr>
        <w:t>莎羅孟榮華極時</w:t>
      </w:r>
      <w:r w:rsidR="0022164F" w:rsidRPr="00900875">
        <w:rPr>
          <w:rFonts w:ascii="Times New Roman" w:hAnsi="Times New Roman" w:cs="Times New Roman"/>
          <w:sz w:val="28"/>
          <w:szCs w:val="28"/>
        </w:rPr>
        <w:t xml:space="preserve"> </w:t>
      </w:r>
      <w:r w:rsidR="0054399A" w:rsidRPr="00900875">
        <w:rPr>
          <w:rFonts w:ascii="Times New Roman" w:hAnsi="Times New Roman" w:cs="Times New Roman"/>
          <w:sz w:val="28"/>
          <w:szCs w:val="28"/>
        </w:rPr>
        <w:t>/</w:t>
      </w:r>
      <w:r w:rsidR="0054399A" w:rsidRPr="0054399A">
        <w:rPr>
          <w:rFonts w:ascii="Times New Roman" w:hAnsi="Times New Roman" w:cs="Times New Roman"/>
          <w:sz w:val="28"/>
          <w:szCs w:val="28"/>
        </w:rPr>
        <w:t>莎羅孟於其極榮華</w:t>
      </w:r>
      <w:r w:rsidR="0054399A" w:rsidRPr="0054399A">
        <w:rPr>
          <w:rFonts w:ascii="Times New Roman" w:hAnsi="Times New Roman" w:cs="Times New Roman" w:hint="eastAsia"/>
          <w:sz w:val="28"/>
          <w:szCs w:val="28"/>
        </w:rPr>
        <w:t>時</w:t>
      </w:r>
      <w:r w:rsidR="00F67048" w:rsidRPr="00900875">
        <w:rPr>
          <w:rFonts w:ascii="Times New Roman" w:hAnsi="Times New Roman" w:cs="Times New Roman"/>
          <w:sz w:val="28"/>
          <w:szCs w:val="28"/>
        </w:rPr>
        <w:t>”</w:t>
      </w:r>
      <w:r w:rsidR="00C73D46" w:rsidRPr="00900875">
        <w:rPr>
          <w:rFonts w:ascii="Times New Roman" w:hAnsi="Times New Roman" w:cs="Times New Roman"/>
          <w:sz w:val="28"/>
          <w:szCs w:val="28"/>
        </w:rPr>
        <w:t xml:space="preserve"> – </w:t>
      </w:r>
      <w:r w:rsidR="0047768C" w:rsidRPr="0047768C">
        <w:rPr>
          <w:rFonts w:ascii="Times New Roman" w:hAnsi="Times New Roman" w:cs="Times New Roman"/>
          <w:sz w:val="28"/>
          <w:szCs w:val="28"/>
        </w:rPr>
        <w:t>Соломон</w:t>
      </w:r>
      <w:r w:rsidR="0047768C" w:rsidRPr="00900875">
        <w:rPr>
          <w:rFonts w:ascii="Times New Roman" w:hAnsi="Times New Roman" w:cs="Times New Roman"/>
          <w:sz w:val="28"/>
          <w:szCs w:val="28"/>
        </w:rPr>
        <w:t xml:space="preserve"> </w:t>
      </w:r>
      <w:r w:rsidR="0047768C" w:rsidRPr="0047768C">
        <w:rPr>
          <w:rFonts w:ascii="Times New Roman" w:hAnsi="Times New Roman" w:cs="Times New Roman"/>
          <w:sz w:val="28"/>
          <w:szCs w:val="28"/>
        </w:rPr>
        <w:t>во</w:t>
      </w:r>
      <w:r w:rsidR="0047768C" w:rsidRPr="00900875">
        <w:rPr>
          <w:rFonts w:ascii="Times New Roman" w:hAnsi="Times New Roman" w:cs="Times New Roman"/>
          <w:sz w:val="28"/>
          <w:szCs w:val="28"/>
        </w:rPr>
        <w:t xml:space="preserve"> </w:t>
      </w:r>
      <w:r w:rsidR="0047768C" w:rsidRPr="0047768C">
        <w:rPr>
          <w:rFonts w:ascii="Times New Roman" w:hAnsi="Times New Roman" w:cs="Times New Roman"/>
          <w:sz w:val="28"/>
          <w:szCs w:val="28"/>
        </w:rPr>
        <w:t>всей</w:t>
      </w:r>
      <w:r w:rsidR="0047768C" w:rsidRPr="00900875">
        <w:rPr>
          <w:rFonts w:ascii="Times New Roman" w:hAnsi="Times New Roman" w:cs="Times New Roman"/>
          <w:sz w:val="28"/>
          <w:szCs w:val="28"/>
        </w:rPr>
        <w:t xml:space="preserve"> </w:t>
      </w:r>
      <w:r w:rsidR="0047768C" w:rsidRPr="0047768C">
        <w:rPr>
          <w:rFonts w:ascii="Times New Roman" w:hAnsi="Times New Roman" w:cs="Times New Roman"/>
          <w:sz w:val="28"/>
          <w:szCs w:val="28"/>
        </w:rPr>
        <w:t>славе</w:t>
      </w:r>
      <w:r w:rsidR="0047768C" w:rsidRPr="00900875">
        <w:rPr>
          <w:rFonts w:ascii="Times New Roman" w:hAnsi="Times New Roman" w:cs="Times New Roman"/>
          <w:sz w:val="28"/>
          <w:szCs w:val="28"/>
        </w:rPr>
        <w:t xml:space="preserve"> </w:t>
      </w:r>
      <w:r w:rsidR="0047768C" w:rsidRPr="0047768C">
        <w:rPr>
          <w:rFonts w:ascii="Times New Roman" w:hAnsi="Times New Roman" w:cs="Times New Roman"/>
          <w:sz w:val="28"/>
          <w:szCs w:val="28"/>
        </w:rPr>
        <w:t>своей</w:t>
      </w:r>
      <w:r w:rsidR="0047768C" w:rsidRPr="00900875">
        <w:rPr>
          <w:rFonts w:ascii="Times New Roman" w:hAnsi="Times New Roman" w:cs="Times New Roman"/>
          <w:sz w:val="28"/>
          <w:szCs w:val="28"/>
        </w:rPr>
        <w:t xml:space="preserve"> </w:t>
      </w:r>
      <w:r w:rsidR="0047768C" w:rsidRPr="0047768C">
        <w:rPr>
          <w:rFonts w:ascii="Times New Roman" w:hAnsi="Times New Roman" w:cs="Times New Roman"/>
          <w:sz w:val="28"/>
          <w:szCs w:val="28"/>
        </w:rPr>
        <w:t>не</w:t>
      </w:r>
      <w:r w:rsidR="0047768C" w:rsidRPr="00900875">
        <w:rPr>
          <w:rFonts w:ascii="Times New Roman" w:hAnsi="Times New Roman" w:cs="Times New Roman"/>
          <w:sz w:val="28"/>
          <w:szCs w:val="28"/>
        </w:rPr>
        <w:t xml:space="preserve"> </w:t>
      </w:r>
      <w:r w:rsidR="0047768C" w:rsidRPr="0047768C">
        <w:rPr>
          <w:rFonts w:ascii="Times New Roman" w:hAnsi="Times New Roman" w:cs="Times New Roman"/>
          <w:sz w:val="28"/>
          <w:szCs w:val="28"/>
        </w:rPr>
        <w:t>одевался</w:t>
      </w:r>
      <w:r w:rsidR="0047768C" w:rsidRPr="00900875">
        <w:rPr>
          <w:rFonts w:ascii="Times New Roman" w:hAnsi="Times New Roman" w:cs="Times New Roman"/>
          <w:sz w:val="28"/>
          <w:szCs w:val="28"/>
        </w:rPr>
        <w:t xml:space="preserve"> </w:t>
      </w:r>
      <w:r w:rsidR="0047768C" w:rsidRPr="0047768C">
        <w:rPr>
          <w:rFonts w:ascii="Times New Roman" w:hAnsi="Times New Roman" w:cs="Times New Roman"/>
          <w:sz w:val="28"/>
          <w:szCs w:val="28"/>
        </w:rPr>
        <w:t>так</w:t>
      </w:r>
      <w:r w:rsidRPr="00900875">
        <w:rPr>
          <w:rFonts w:ascii="Times New Roman" w:hAnsi="Times New Roman" w:cs="Times New Roman"/>
          <w:sz w:val="28"/>
          <w:szCs w:val="28"/>
        </w:rPr>
        <w:t xml:space="preserve"> </w:t>
      </w:r>
      <w:r w:rsidR="0047768C" w:rsidRPr="00900875">
        <w:rPr>
          <w:rFonts w:ascii="Times New Roman" w:hAnsi="Times New Roman" w:cs="Times New Roman"/>
          <w:sz w:val="28"/>
          <w:szCs w:val="28"/>
        </w:rPr>
        <w:t xml:space="preserve"> </w:t>
      </w:r>
      <w:r w:rsidR="0069652B" w:rsidRPr="00804C3D">
        <w:rPr>
          <w:rFonts w:ascii="Times New Roman" w:hAnsi="Times New Roman" w:cs="Times New Roman"/>
          <w:sz w:val="28"/>
          <w:szCs w:val="28"/>
        </w:rPr>
        <w:t>‘</w:t>
      </w:r>
      <w:r w:rsidR="00C73D46" w:rsidRPr="0047768C">
        <w:rPr>
          <w:rFonts w:ascii="Times New Roman" w:hAnsi="Times New Roman" w:cs="Times New Roman"/>
          <w:sz w:val="28"/>
          <w:szCs w:val="28"/>
        </w:rPr>
        <w:t>Σολομὼν</w:t>
      </w:r>
      <w:r w:rsidR="00C73D46" w:rsidRPr="00900875">
        <w:rPr>
          <w:rFonts w:ascii="Times New Roman" w:hAnsi="Times New Roman" w:cs="Times New Roman"/>
          <w:sz w:val="28"/>
          <w:szCs w:val="28"/>
        </w:rPr>
        <w:t xml:space="preserve"> </w:t>
      </w:r>
      <w:r w:rsidR="00C73D46" w:rsidRPr="0047768C">
        <w:rPr>
          <w:rFonts w:ascii="Times New Roman" w:hAnsi="Times New Roman" w:cs="Times New Roman"/>
          <w:sz w:val="28"/>
          <w:szCs w:val="28"/>
        </w:rPr>
        <w:t>ἐν</w:t>
      </w:r>
      <w:r w:rsidR="00C73D46" w:rsidRPr="00900875">
        <w:rPr>
          <w:rFonts w:ascii="Times New Roman" w:hAnsi="Times New Roman" w:cs="Times New Roman"/>
          <w:sz w:val="28"/>
          <w:szCs w:val="28"/>
        </w:rPr>
        <w:t xml:space="preserve"> </w:t>
      </w:r>
      <w:r w:rsidR="00C73D46" w:rsidRPr="0047768C">
        <w:rPr>
          <w:rFonts w:ascii="Times New Roman" w:hAnsi="Times New Roman" w:cs="Times New Roman"/>
          <w:sz w:val="28"/>
          <w:szCs w:val="28"/>
        </w:rPr>
        <w:t>πάσῃ</w:t>
      </w:r>
      <w:r w:rsidR="00C73D46" w:rsidRPr="00900875">
        <w:rPr>
          <w:rFonts w:ascii="Times New Roman" w:hAnsi="Times New Roman" w:cs="Times New Roman"/>
          <w:sz w:val="28"/>
          <w:szCs w:val="28"/>
        </w:rPr>
        <w:t xml:space="preserve"> </w:t>
      </w:r>
      <w:r w:rsidR="00C73D46" w:rsidRPr="0047768C">
        <w:rPr>
          <w:rFonts w:ascii="Times New Roman" w:hAnsi="Times New Roman" w:cs="Times New Roman"/>
          <w:sz w:val="28"/>
          <w:szCs w:val="28"/>
        </w:rPr>
        <w:t>τῇ</w:t>
      </w:r>
      <w:r w:rsidR="00C73D46" w:rsidRPr="00900875">
        <w:rPr>
          <w:rFonts w:ascii="Times New Roman" w:hAnsi="Times New Roman" w:cs="Times New Roman"/>
          <w:sz w:val="28"/>
          <w:szCs w:val="28"/>
        </w:rPr>
        <w:t xml:space="preserve"> </w:t>
      </w:r>
      <w:r w:rsidR="00C73D46" w:rsidRPr="0047768C">
        <w:rPr>
          <w:rFonts w:ascii="Times New Roman" w:hAnsi="Times New Roman" w:cs="Times New Roman"/>
          <w:sz w:val="28"/>
          <w:szCs w:val="28"/>
        </w:rPr>
        <w:t>δόξῃ</w:t>
      </w:r>
      <w:r w:rsidR="00C73D46" w:rsidRPr="00900875">
        <w:rPr>
          <w:rFonts w:ascii="Times New Roman" w:hAnsi="Times New Roman" w:cs="Times New Roman"/>
          <w:sz w:val="28"/>
          <w:szCs w:val="28"/>
        </w:rPr>
        <w:t xml:space="preserve"> </w:t>
      </w:r>
      <w:r w:rsidR="00C73D46" w:rsidRPr="0047768C">
        <w:rPr>
          <w:rFonts w:ascii="Times New Roman" w:hAnsi="Times New Roman" w:cs="Times New Roman"/>
          <w:sz w:val="28"/>
          <w:szCs w:val="28"/>
        </w:rPr>
        <w:t>αὐτοῦ</w:t>
      </w:r>
      <w:r w:rsidR="0069652B" w:rsidRPr="00804C3D">
        <w:rPr>
          <w:rFonts w:ascii="Times New Roman" w:hAnsi="Times New Roman" w:cs="Times New Roman"/>
          <w:sz w:val="28"/>
          <w:szCs w:val="28"/>
        </w:rPr>
        <w:t>’</w:t>
      </w:r>
      <w:r w:rsidR="00C73D46" w:rsidRPr="00900875">
        <w:rPr>
          <w:rFonts w:ascii="Times New Roman" w:hAnsi="Times New Roman" w:cs="Times New Roman"/>
          <w:sz w:val="28"/>
          <w:szCs w:val="28"/>
        </w:rPr>
        <w:t xml:space="preserve"> </w:t>
      </w:r>
      <w:r w:rsidR="0047768C" w:rsidRPr="00900875">
        <w:rPr>
          <w:rFonts w:ascii="Times New Roman" w:hAnsi="Times New Roman" w:cs="Times New Roman"/>
          <w:sz w:val="28"/>
          <w:szCs w:val="28"/>
        </w:rPr>
        <w:t>(</w:t>
      </w:r>
      <w:r w:rsidR="0047768C" w:rsidRPr="0047768C">
        <w:rPr>
          <w:rFonts w:ascii="Times New Roman" w:hAnsi="Times New Roman" w:cs="Times New Roman"/>
          <w:sz w:val="28"/>
          <w:szCs w:val="28"/>
        </w:rPr>
        <w:t>Мф</w:t>
      </w:r>
      <w:r w:rsidR="0047768C" w:rsidRPr="00900875">
        <w:rPr>
          <w:rFonts w:ascii="Times New Roman" w:hAnsi="Times New Roman" w:cs="Times New Roman"/>
          <w:sz w:val="28"/>
          <w:szCs w:val="28"/>
        </w:rPr>
        <w:t>.6:29)</w:t>
      </w:r>
      <w:r w:rsidR="00900875" w:rsidRPr="00900875">
        <w:rPr>
          <w:rFonts w:ascii="Times New Roman" w:hAnsi="Times New Roman" w:cs="Times New Roman"/>
          <w:sz w:val="28"/>
          <w:szCs w:val="28"/>
        </w:rPr>
        <w:t xml:space="preserve">. </w:t>
      </w:r>
      <w:r w:rsidR="00900875">
        <w:rPr>
          <w:rFonts w:ascii="Times New Roman" w:hAnsi="Times New Roman" w:cs="Times New Roman"/>
          <w:sz w:val="28"/>
          <w:szCs w:val="28"/>
        </w:rPr>
        <w:t xml:space="preserve">Здесь оба переводчика использовали </w:t>
      </w:r>
      <w:r w:rsidR="0022164F">
        <w:rPr>
          <w:rFonts w:ascii="Times New Roman" w:hAnsi="Times New Roman" w:cs="Times New Roman" w:hint="eastAsia"/>
          <w:sz w:val="28"/>
          <w:szCs w:val="28"/>
        </w:rPr>
        <w:t>榮華</w:t>
      </w:r>
      <w:r w:rsidR="00900875">
        <w:rPr>
          <w:rFonts w:ascii="Times New Roman" w:hAnsi="Times New Roman" w:cs="Times New Roman"/>
          <w:sz w:val="28"/>
          <w:szCs w:val="28"/>
        </w:rPr>
        <w:t xml:space="preserve"> </w:t>
      </w:r>
      <w:r w:rsidR="00900875" w:rsidRPr="00900875">
        <w:rPr>
          <w:rFonts w:ascii="Times New Roman" w:hAnsi="Times New Roman" w:cs="Times New Roman"/>
          <w:i/>
          <w:sz w:val="28"/>
          <w:szCs w:val="28"/>
        </w:rPr>
        <w:t>жунхуа</w:t>
      </w:r>
      <w:r w:rsidR="00900875">
        <w:rPr>
          <w:rFonts w:ascii="Times New Roman" w:hAnsi="Times New Roman" w:cs="Times New Roman"/>
          <w:i/>
          <w:sz w:val="28"/>
          <w:szCs w:val="28"/>
        </w:rPr>
        <w:t xml:space="preserve">, </w:t>
      </w:r>
      <w:r w:rsidR="00900875" w:rsidRPr="00900875">
        <w:rPr>
          <w:rFonts w:ascii="Times New Roman" w:hAnsi="Times New Roman" w:cs="Times New Roman"/>
          <w:sz w:val="28"/>
          <w:szCs w:val="28"/>
        </w:rPr>
        <w:t>чтобы</w:t>
      </w:r>
      <w:r w:rsidR="00DB00F4">
        <w:rPr>
          <w:rFonts w:ascii="Times New Roman" w:hAnsi="Times New Roman" w:cs="Times New Roman"/>
          <w:sz w:val="28"/>
          <w:szCs w:val="28"/>
        </w:rPr>
        <w:t xml:space="preserve"> </w:t>
      </w:r>
      <w:r w:rsidR="00900875">
        <w:rPr>
          <w:rFonts w:ascii="Times New Roman" w:hAnsi="Times New Roman" w:cs="Times New Roman"/>
          <w:sz w:val="28"/>
          <w:szCs w:val="28"/>
        </w:rPr>
        <w:t>разграничить славу царей земных и Царя Небесно</w:t>
      </w:r>
      <w:r w:rsidR="00DB00F4">
        <w:rPr>
          <w:rFonts w:ascii="Times New Roman" w:hAnsi="Times New Roman" w:cs="Times New Roman"/>
          <w:sz w:val="28"/>
          <w:szCs w:val="28"/>
        </w:rPr>
        <w:t>го</w:t>
      </w:r>
      <w:r w:rsidR="00900875">
        <w:rPr>
          <w:rFonts w:ascii="Times New Roman" w:hAnsi="Times New Roman" w:cs="Times New Roman"/>
          <w:sz w:val="28"/>
          <w:szCs w:val="28"/>
        </w:rPr>
        <w:t>, поскольку природа их славы разная: в случае царя Соломона подчёркивается физическое совершенство, величие</w:t>
      </w:r>
      <w:r w:rsidR="00DB00F4">
        <w:rPr>
          <w:rFonts w:ascii="Times New Roman" w:hAnsi="Times New Roman" w:cs="Times New Roman"/>
          <w:sz w:val="28"/>
          <w:szCs w:val="28"/>
        </w:rPr>
        <w:t xml:space="preserve">, красота, </w:t>
      </w:r>
      <w:r w:rsidR="000012A4">
        <w:rPr>
          <w:rFonts w:ascii="Times New Roman" w:hAnsi="Times New Roman" w:cs="Times New Roman"/>
          <w:sz w:val="28"/>
          <w:szCs w:val="28"/>
        </w:rPr>
        <w:t>но слава</w:t>
      </w:r>
      <w:r w:rsidR="00DB00F4">
        <w:rPr>
          <w:rFonts w:ascii="Times New Roman" w:hAnsi="Times New Roman" w:cs="Times New Roman"/>
          <w:sz w:val="28"/>
          <w:szCs w:val="28"/>
        </w:rPr>
        <w:t xml:space="preserve"> Бога </w:t>
      </w:r>
      <w:r w:rsidR="00BD4ED5">
        <w:rPr>
          <w:rFonts w:ascii="Times New Roman" w:hAnsi="Times New Roman" w:cs="Times New Roman"/>
          <w:sz w:val="28"/>
          <w:szCs w:val="28"/>
        </w:rPr>
        <w:t>не может измерять</w:t>
      </w:r>
      <w:r w:rsidR="00900875">
        <w:rPr>
          <w:rFonts w:ascii="Times New Roman" w:hAnsi="Times New Roman" w:cs="Times New Roman"/>
          <w:sz w:val="28"/>
          <w:szCs w:val="28"/>
        </w:rPr>
        <w:t xml:space="preserve">ся физическими категориями. </w:t>
      </w:r>
      <w:r w:rsidR="00BD4ED5">
        <w:rPr>
          <w:rFonts w:ascii="Times New Roman" w:hAnsi="Times New Roman" w:cs="Times New Roman"/>
          <w:sz w:val="28"/>
          <w:szCs w:val="28"/>
        </w:rPr>
        <w:t>Слово</w:t>
      </w:r>
      <w:r w:rsidR="00DB00F4">
        <w:rPr>
          <w:rFonts w:ascii="Times New Roman" w:hAnsi="Times New Roman" w:cs="Times New Roman"/>
          <w:sz w:val="28"/>
          <w:szCs w:val="28"/>
        </w:rPr>
        <w:t xml:space="preserve"> </w:t>
      </w:r>
      <w:r w:rsidR="0022164F">
        <w:rPr>
          <w:rFonts w:ascii="Times New Roman" w:hAnsi="Times New Roman" w:cs="Times New Roman" w:hint="eastAsia"/>
          <w:sz w:val="28"/>
          <w:szCs w:val="28"/>
        </w:rPr>
        <w:t>榮華</w:t>
      </w:r>
      <w:r w:rsidR="00804C3D">
        <w:rPr>
          <w:rFonts w:ascii="Times New Roman" w:hAnsi="Times New Roman" w:cs="Times New Roman"/>
          <w:sz w:val="28"/>
          <w:szCs w:val="28"/>
        </w:rPr>
        <w:t xml:space="preserve"> </w:t>
      </w:r>
      <w:r w:rsidR="00804C3D" w:rsidRPr="00900875">
        <w:rPr>
          <w:rFonts w:ascii="Times New Roman" w:hAnsi="Times New Roman" w:cs="Times New Roman"/>
          <w:i/>
          <w:sz w:val="28"/>
          <w:szCs w:val="28"/>
        </w:rPr>
        <w:t>жунхуа</w:t>
      </w:r>
      <w:r w:rsidR="00804C3D">
        <w:rPr>
          <w:rFonts w:ascii="Times New Roman" w:hAnsi="Times New Roman" w:cs="Times New Roman"/>
          <w:i/>
          <w:sz w:val="28"/>
          <w:szCs w:val="28"/>
        </w:rPr>
        <w:t xml:space="preserve"> </w:t>
      </w:r>
      <w:r w:rsidR="00804C3D">
        <w:rPr>
          <w:rFonts w:ascii="Times New Roman" w:hAnsi="Times New Roman" w:cs="Times New Roman"/>
          <w:sz w:val="28"/>
          <w:szCs w:val="28"/>
        </w:rPr>
        <w:t xml:space="preserve">как раз подчёркивает физическое великолепие, это можно видеть, например, из устойчивых сочетаний с </w:t>
      </w:r>
      <w:r w:rsidR="00BD4ED5">
        <w:rPr>
          <w:rFonts w:ascii="Times New Roman" w:hAnsi="Times New Roman" w:cs="Times New Roman"/>
          <w:sz w:val="28"/>
          <w:szCs w:val="28"/>
        </w:rPr>
        <w:t>ним</w:t>
      </w:r>
      <w:r w:rsidR="00804C3D">
        <w:rPr>
          <w:rFonts w:ascii="Times New Roman" w:hAnsi="Times New Roman" w:cs="Times New Roman"/>
          <w:sz w:val="28"/>
          <w:szCs w:val="28"/>
        </w:rPr>
        <w:t xml:space="preserve">: </w:t>
      </w:r>
      <w:r w:rsidR="0022164F" w:rsidRPr="0022164F">
        <w:rPr>
          <w:rFonts w:ascii="Times New Roman" w:hAnsi="Times New Roman" w:cs="Times New Roman" w:hint="eastAsia"/>
          <w:sz w:val="28"/>
          <w:szCs w:val="28"/>
        </w:rPr>
        <w:t>榮華富貴</w:t>
      </w:r>
      <w:r w:rsidR="0022164F">
        <w:rPr>
          <w:rFonts w:ascii="Times New Roman" w:hAnsi="Times New Roman" w:cs="Times New Roman"/>
          <w:i/>
          <w:sz w:val="28"/>
          <w:szCs w:val="28"/>
        </w:rPr>
        <w:t xml:space="preserve"> </w:t>
      </w:r>
      <w:r w:rsidR="00DB00F4" w:rsidRPr="00DB00F4">
        <w:rPr>
          <w:rFonts w:ascii="Times New Roman" w:hAnsi="Times New Roman" w:cs="Times New Roman"/>
          <w:i/>
          <w:sz w:val="28"/>
          <w:szCs w:val="28"/>
        </w:rPr>
        <w:t>жунхуа фугуй</w:t>
      </w:r>
      <w:r w:rsidR="00DB00F4">
        <w:rPr>
          <w:rFonts w:ascii="Times New Roman" w:hAnsi="Times New Roman" w:cs="Times New Roman"/>
          <w:sz w:val="28"/>
          <w:szCs w:val="28"/>
        </w:rPr>
        <w:t xml:space="preserve"> </w:t>
      </w:r>
      <w:r w:rsidR="00134D5D">
        <w:rPr>
          <w:rFonts w:ascii="Times New Roman" w:hAnsi="Times New Roman" w:cs="Times New Roman"/>
          <w:sz w:val="28"/>
          <w:szCs w:val="28"/>
        </w:rPr>
        <w:t xml:space="preserve">почести </w:t>
      </w:r>
      <w:r w:rsidR="00DB00F4">
        <w:rPr>
          <w:rFonts w:ascii="Times New Roman" w:hAnsi="Times New Roman" w:cs="Times New Roman"/>
          <w:sz w:val="28"/>
          <w:szCs w:val="28"/>
        </w:rPr>
        <w:t xml:space="preserve">и </w:t>
      </w:r>
      <w:r w:rsidR="00134D5D">
        <w:rPr>
          <w:rFonts w:ascii="Times New Roman" w:hAnsi="Times New Roman" w:cs="Times New Roman"/>
          <w:sz w:val="28"/>
          <w:szCs w:val="28"/>
        </w:rPr>
        <w:t xml:space="preserve">богатства </w:t>
      </w:r>
      <w:r w:rsidR="00DB00F4">
        <w:rPr>
          <w:rFonts w:ascii="Times New Roman" w:hAnsi="Times New Roman" w:cs="Times New Roman"/>
          <w:sz w:val="28"/>
          <w:szCs w:val="28"/>
        </w:rPr>
        <w:t>(благопожелание)</w:t>
      </w:r>
      <w:r w:rsidR="00134D5D">
        <w:rPr>
          <w:rFonts w:ascii="Times New Roman" w:hAnsi="Times New Roman" w:cs="Times New Roman"/>
          <w:sz w:val="28"/>
          <w:szCs w:val="28"/>
        </w:rPr>
        <w:t xml:space="preserve">. В том время как по отношению к славе Бога чаще используется слово </w:t>
      </w:r>
      <w:r w:rsidR="000012A4" w:rsidRPr="00270ACB">
        <w:rPr>
          <w:rFonts w:ascii="Times New Roman" w:hAnsi="Times New Roman" w:cs="Times New Roman"/>
          <w:sz w:val="28"/>
          <w:szCs w:val="28"/>
        </w:rPr>
        <w:t>榮光</w:t>
      </w:r>
      <w:r w:rsidR="00134D5D" w:rsidRPr="00134D5D">
        <w:rPr>
          <w:rFonts w:ascii="Times New Roman" w:hAnsi="Times New Roman" w:cs="Times New Roman"/>
          <w:i/>
          <w:sz w:val="28"/>
          <w:szCs w:val="28"/>
        </w:rPr>
        <w:t>жун</w:t>
      </w:r>
      <w:r w:rsidR="000012A4" w:rsidRPr="00134D5D">
        <w:rPr>
          <w:rFonts w:ascii="Times New Roman" w:hAnsi="Times New Roman" w:cs="Times New Roman"/>
          <w:i/>
          <w:sz w:val="28"/>
          <w:szCs w:val="28"/>
        </w:rPr>
        <w:t>гуан</w:t>
      </w:r>
      <w:r w:rsidR="00134D5D">
        <w:rPr>
          <w:rFonts w:ascii="Times New Roman" w:hAnsi="Times New Roman" w:cs="Times New Roman"/>
          <w:sz w:val="28"/>
          <w:szCs w:val="28"/>
        </w:rPr>
        <w:t>.</w:t>
      </w:r>
    </w:p>
    <w:p w:rsidR="009C418E" w:rsidRDefault="00C73D46" w:rsidP="00CB3B21">
      <w:pPr>
        <w:ind w:firstLine="708"/>
        <w:rPr>
          <w:rFonts w:ascii="Times New Roman" w:hAnsi="Times New Roman" w:cs="Times New Roman"/>
          <w:sz w:val="28"/>
          <w:szCs w:val="28"/>
        </w:rPr>
      </w:pPr>
      <w:r w:rsidRPr="00900875">
        <w:rPr>
          <w:rFonts w:ascii="Times New Roman" w:hAnsi="Times New Roman" w:cs="Times New Roman"/>
          <w:sz w:val="28"/>
          <w:szCs w:val="28"/>
        </w:rPr>
        <w:t>4)</w:t>
      </w:r>
      <w:r w:rsidR="00D04E4F" w:rsidRPr="00900875">
        <w:rPr>
          <w:rFonts w:ascii="Times New Roman" w:hAnsi="Times New Roman" w:cs="Times New Roman"/>
          <w:sz w:val="28"/>
          <w:szCs w:val="28"/>
        </w:rPr>
        <w:t xml:space="preserve"> </w:t>
      </w:r>
      <w:r w:rsidR="00F67048" w:rsidRPr="00900875">
        <w:rPr>
          <w:rFonts w:ascii="Times New Roman" w:hAnsi="Times New Roman" w:cs="Times New Roman"/>
          <w:sz w:val="28"/>
          <w:szCs w:val="28"/>
        </w:rPr>
        <w:t>“</w:t>
      </w:r>
      <w:r w:rsidR="0022164F">
        <w:rPr>
          <w:rFonts w:ascii="Times New Roman" w:hAnsi="Times New Roman" w:cs="Times New Roman" w:hint="eastAsia"/>
          <w:sz w:val="28"/>
          <w:szCs w:val="28"/>
        </w:rPr>
        <w:t>歸榮天主</w:t>
      </w:r>
      <w:r w:rsidR="00D04E4F" w:rsidRPr="00900875">
        <w:rPr>
          <w:rFonts w:ascii="Times New Roman" w:hAnsi="Times New Roman" w:cs="Times New Roman"/>
          <w:sz w:val="28"/>
          <w:szCs w:val="28"/>
        </w:rPr>
        <w:t xml:space="preserve"> </w:t>
      </w:r>
      <w:r w:rsidR="00853B64" w:rsidRPr="00900875">
        <w:rPr>
          <w:rFonts w:ascii="Times New Roman" w:hAnsi="Times New Roman" w:cs="Times New Roman"/>
          <w:sz w:val="28"/>
          <w:szCs w:val="28"/>
        </w:rPr>
        <w:t>/</w:t>
      </w:r>
      <w:r w:rsidR="00D04E4F" w:rsidRPr="00900875">
        <w:rPr>
          <w:rFonts w:ascii="Times New Roman" w:hAnsi="Times New Roman" w:cs="Times New Roman"/>
          <w:sz w:val="28"/>
          <w:szCs w:val="28"/>
        </w:rPr>
        <w:t xml:space="preserve"> </w:t>
      </w:r>
      <w:r w:rsidR="00D04E4F">
        <w:rPr>
          <w:rFonts w:ascii="Times New Roman" w:hAnsi="Times New Roman" w:cs="Times New Roman" w:hint="eastAsia"/>
          <w:sz w:val="28"/>
          <w:szCs w:val="28"/>
        </w:rPr>
        <w:t>讚揚上帝</w:t>
      </w:r>
      <w:r w:rsidR="00853B64" w:rsidRPr="00900875">
        <w:rPr>
          <w:rFonts w:ascii="Times New Roman" w:hAnsi="Times New Roman" w:cs="Times New Roman"/>
          <w:sz w:val="28"/>
          <w:szCs w:val="28"/>
        </w:rPr>
        <w:t>”</w:t>
      </w:r>
      <w:r w:rsidR="00EA1D42" w:rsidRPr="00900875">
        <w:rPr>
          <w:rFonts w:ascii="Times New Roman" w:hAnsi="Times New Roman" w:cs="Times New Roman"/>
          <w:sz w:val="28"/>
          <w:szCs w:val="28"/>
        </w:rPr>
        <w:t xml:space="preserve"> </w:t>
      </w:r>
      <w:r w:rsidR="00EA1D42" w:rsidRPr="00853B64">
        <w:rPr>
          <w:rFonts w:ascii="Times New Roman" w:hAnsi="Times New Roman" w:cs="Times New Roman"/>
          <w:sz w:val="28"/>
          <w:szCs w:val="28"/>
        </w:rPr>
        <w:t>Народ</w:t>
      </w:r>
      <w:r w:rsidR="00EA1D42" w:rsidRPr="00900875">
        <w:rPr>
          <w:rFonts w:ascii="Times New Roman" w:hAnsi="Times New Roman" w:cs="Times New Roman"/>
          <w:sz w:val="28"/>
          <w:szCs w:val="28"/>
        </w:rPr>
        <w:t xml:space="preserve"> </w:t>
      </w:r>
      <w:r w:rsidR="00EA1D42" w:rsidRPr="00853B64">
        <w:rPr>
          <w:rFonts w:ascii="Times New Roman" w:hAnsi="Times New Roman" w:cs="Times New Roman"/>
          <w:sz w:val="28"/>
          <w:szCs w:val="28"/>
        </w:rPr>
        <w:t>же</w:t>
      </w:r>
      <w:r w:rsidR="00EA1D42" w:rsidRPr="00900875">
        <w:rPr>
          <w:rFonts w:ascii="Times New Roman" w:hAnsi="Times New Roman" w:cs="Times New Roman"/>
          <w:sz w:val="28"/>
          <w:szCs w:val="28"/>
        </w:rPr>
        <w:t xml:space="preserve">, </w:t>
      </w:r>
      <w:r w:rsidR="00EA1D42" w:rsidRPr="00853B64">
        <w:rPr>
          <w:rFonts w:ascii="Times New Roman" w:hAnsi="Times New Roman" w:cs="Times New Roman"/>
          <w:sz w:val="28"/>
          <w:szCs w:val="28"/>
        </w:rPr>
        <w:t>видев</w:t>
      </w:r>
      <w:r w:rsidR="00EA1D42" w:rsidRPr="00900875">
        <w:rPr>
          <w:rFonts w:ascii="Times New Roman" w:hAnsi="Times New Roman" w:cs="Times New Roman"/>
          <w:sz w:val="28"/>
          <w:szCs w:val="28"/>
        </w:rPr>
        <w:t xml:space="preserve"> </w:t>
      </w:r>
      <w:r w:rsidR="00EA1D42" w:rsidRPr="00853B64">
        <w:rPr>
          <w:rFonts w:ascii="Times New Roman" w:hAnsi="Times New Roman" w:cs="Times New Roman"/>
          <w:sz w:val="28"/>
          <w:szCs w:val="28"/>
        </w:rPr>
        <w:t>это</w:t>
      </w:r>
      <w:r w:rsidR="00EA1D42" w:rsidRPr="00900875">
        <w:rPr>
          <w:rFonts w:ascii="Times New Roman" w:hAnsi="Times New Roman" w:cs="Times New Roman"/>
          <w:sz w:val="28"/>
          <w:szCs w:val="28"/>
        </w:rPr>
        <w:t xml:space="preserve">, </w:t>
      </w:r>
      <w:r w:rsidR="00EA1D42" w:rsidRPr="00853B64">
        <w:rPr>
          <w:rFonts w:ascii="Times New Roman" w:hAnsi="Times New Roman" w:cs="Times New Roman"/>
          <w:sz w:val="28"/>
          <w:szCs w:val="28"/>
        </w:rPr>
        <w:t>удивился</w:t>
      </w:r>
      <w:r w:rsidR="00EA1D42" w:rsidRPr="00900875">
        <w:rPr>
          <w:rFonts w:ascii="Times New Roman" w:hAnsi="Times New Roman" w:cs="Times New Roman"/>
          <w:sz w:val="28"/>
          <w:szCs w:val="28"/>
        </w:rPr>
        <w:t xml:space="preserve"> </w:t>
      </w:r>
      <w:r w:rsidR="00EA1D42" w:rsidRPr="00853B64">
        <w:rPr>
          <w:rFonts w:ascii="Times New Roman" w:hAnsi="Times New Roman" w:cs="Times New Roman"/>
          <w:sz w:val="28"/>
          <w:szCs w:val="28"/>
        </w:rPr>
        <w:t>и</w:t>
      </w:r>
      <w:r w:rsidR="00EA1D42" w:rsidRPr="00900875">
        <w:rPr>
          <w:rFonts w:ascii="Times New Roman" w:hAnsi="Times New Roman" w:cs="Times New Roman"/>
          <w:sz w:val="28"/>
          <w:szCs w:val="28"/>
        </w:rPr>
        <w:t xml:space="preserve"> </w:t>
      </w:r>
      <w:r w:rsidR="00EA1D42" w:rsidRPr="00853B64">
        <w:rPr>
          <w:rFonts w:ascii="Times New Roman" w:hAnsi="Times New Roman" w:cs="Times New Roman"/>
          <w:sz w:val="28"/>
          <w:szCs w:val="28"/>
        </w:rPr>
        <w:t>прославил</w:t>
      </w:r>
      <w:r w:rsidR="00EA1D42" w:rsidRPr="00900875">
        <w:rPr>
          <w:rFonts w:ascii="Times New Roman" w:hAnsi="Times New Roman" w:cs="Times New Roman"/>
          <w:sz w:val="28"/>
          <w:szCs w:val="28"/>
        </w:rPr>
        <w:t xml:space="preserve"> </w:t>
      </w:r>
      <w:r w:rsidR="00EA1D42" w:rsidRPr="00853B64">
        <w:rPr>
          <w:rFonts w:ascii="Times New Roman" w:hAnsi="Times New Roman" w:cs="Times New Roman"/>
          <w:sz w:val="28"/>
          <w:szCs w:val="28"/>
        </w:rPr>
        <w:t>Бога</w:t>
      </w:r>
      <w:r w:rsidRPr="00900875">
        <w:rPr>
          <w:rFonts w:ascii="Times New Roman" w:hAnsi="Times New Roman" w:cs="Times New Roman"/>
          <w:sz w:val="28"/>
          <w:szCs w:val="28"/>
        </w:rPr>
        <w:t xml:space="preserve"> </w:t>
      </w:r>
      <w:r w:rsidR="00BD4ED5" w:rsidRPr="00982302">
        <w:rPr>
          <w:rFonts w:ascii="Times New Roman" w:hAnsi="Times New Roman" w:cs="Times New Roman"/>
          <w:sz w:val="28"/>
          <w:szCs w:val="28"/>
        </w:rPr>
        <w:t>‘</w:t>
      </w:r>
      <w:r w:rsidRPr="00F037BE">
        <w:rPr>
          <w:rFonts w:ascii="Times New Roman" w:hAnsi="Times New Roman" w:cs="Times New Roman"/>
          <w:sz w:val="28"/>
          <w:szCs w:val="28"/>
        </w:rPr>
        <w:t>ἐδόξασαν</w:t>
      </w:r>
      <w:r w:rsidRPr="00900875">
        <w:rPr>
          <w:rFonts w:ascii="Times New Roman" w:hAnsi="Times New Roman" w:cs="Times New Roman"/>
          <w:sz w:val="28"/>
          <w:szCs w:val="28"/>
        </w:rPr>
        <w:t xml:space="preserve"> </w:t>
      </w:r>
      <w:r w:rsidRPr="00F037BE">
        <w:rPr>
          <w:rFonts w:ascii="Times New Roman" w:hAnsi="Times New Roman" w:cs="Times New Roman"/>
          <w:sz w:val="28"/>
          <w:szCs w:val="28"/>
        </w:rPr>
        <w:t>τὸν</w:t>
      </w:r>
      <w:r w:rsidRPr="00900875">
        <w:rPr>
          <w:rFonts w:ascii="Times New Roman" w:hAnsi="Times New Roman" w:cs="Times New Roman"/>
          <w:sz w:val="28"/>
          <w:szCs w:val="28"/>
        </w:rPr>
        <w:t xml:space="preserve"> </w:t>
      </w:r>
      <w:r w:rsidRPr="00F037BE">
        <w:rPr>
          <w:rFonts w:ascii="Times New Roman" w:hAnsi="Times New Roman" w:cs="Times New Roman"/>
          <w:sz w:val="28"/>
          <w:szCs w:val="28"/>
        </w:rPr>
        <w:t>θεὸν</w:t>
      </w:r>
      <w:r w:rsidR="00BD4ED5" w:rsidRPr="00982302">
        <w:rPr>
          <w:rFonts w:ascii="Times New Roman" w:hAnsi="Times New Roman" w:cs="Times New Roman"/>
          <w:sz w:val="28"/>
          <w:szCs w:val="28"/>
        </w:rPr>
        <w:t>’</w:t>
      </w:r>
      <w:r w:rsidRPr="00900875">
        <w:rPr>
          <w:rFonts w:ascii="Times New Roman" w:hAnsi="Times New Roman" w:cs="Times New Roman"/>
          <w:sz w:val="28"/>
          <w:szCs w:val="28"/>
        </w:rPr>
        <w:t xml:space="preserve"> </w:t>
      </w:r>
      <w:r w:rsidR="00EA1D42" w:rsidRPr="00900875">
        <w:rPr>
          <w:rFonts w:ascii="Times New Roman" w:hAnsi="Times New Roman" w:cs="Times New Roman"/>
          <w:sz w:val="28"/>
          <w:szCs w:val="28"/>
        </w:rPr>
        <w:t>(</w:t>
      </w:r>
      <w:r w:rsidR="00EA1D42">
        <w:rPr>
          <w:rFonts w:ascii="Times New Roman" w:hAnsi="Times New Roman" w:cs="Times New Roman"/>
          <w:sz w:val="28"/>
          <w:szCs w:val="28"/>
        </w:rPr>
        <w:t>Мт</w:t>
      </w:r>
      <w:r w:rsidR="00EA1D42" w:rsidRPr="00900875">
        <w:rPr>
          <w:rFonts w:ascii="Times New Roman" w:hAnsi="Times New Roman" w:cs="Times New Roman"/>
          <w:sz w:val="28"/>
          <w:szCs w:val="28"/>
        </w:rPr>
        <w:t>.9:8)</w:t>
      </w:r>
      <w:r w:rsidR="00134D5D">
        <w:rPr>
          <w:rFonts w:ascii="Times New Roman" w:hAnsi="Times New Roman" w:cs="Times New Roman"/>
          <w:sz w:val="28"/>
          <w:szCs w:val="28"/>
        </w:rPr>
        <w:t xml:space="preserve">. Глагол </w:t>
      </w:r>
      <w:r w:rsidR="00C2740E" w:rsidRPr="00C2740E">
        <w:rPr>
          <w:rFonts w:ascii="Times New Roman" w:hAnsi="Times New Roman" w:cs="Times New Roman"/>
          <w:sz w:val="28"/>
          <w:szCs w:val="28"/>
        </w:rPr>
        <w:t>‘</w:t>
      </w:r>
      <w:r w:rsidR="00C2740E">
        <w:rPr>
          <w:rFonts w:ascii="Times New Roman" w:hAnsi="Times New Roman" w:cs="Times New Roman"/>
          <w:sz w:val="28"/>
          <w:szCs w:val="28"/>
        </w:rPr>
        <w:t>прославлять</w:t>
      </w:r>
      <w:r w:rsidR="00C2740E" w:rsidRPr="00C2740E">
        <w:rPr>
          <w:rFonts w:ascii="Times New Roman" w:hAnsi="Times New Roman" w:cs="Times New Roman"/>
          <w:sz w:val="28"/>
          <w:szCs w:val="28"/>
        </w:rPr>
        <w:t>’</w:t>
      </w:r>
      <w:r w:rsidR="00134D5D">
        <w:rPr>
          <w:rFonts w:ascii="Times New Roman" w:hAnsi="Times New Roman" w:cs="Times New Roman"/>
          <w:sz w:val="28"/>
          <w:szCs w:val="28"/>
        </w:rPr>
        <w:t xml:space="preserve"> </w:t>
      </w:r>
      <w:r w:rsidR="00982302">
        <w:rPr>
          <w:rFonts w:ascii="Times New Roman" w:hAnsi="Times New Roman" w:cs="Times New Roman"/>
          <w:sz w:val="28"/>
          <w:szCs w:val="28"/>
        </w:rPr>
        <w:t xml:space="preserve">у архим. Гурия </w:t>
      </w:r>
      <w:r w:rsidR="00C2740E">
        <w:rPr>
          <w:rFonts w:ascii="Times New Roman" w:hAnsi="Times New Roman" w:cs="Times New Roman"/>
          <w:sz w:val="28"/>
          <w:szCs w:val="28"/>
        </w:rPr>
        <w:t xml:space="preserve">дан как </w:t>
      </w:r>
      <w:r w:rsidR="007B3CBE">
        <w:rPr>
          <w:rFonts w:ascii="Times New Roman" w:hAnsi="Times New Roman" w:cs="Times New Roman" w:hint="eastAsia"/>
          <w:sz w:val="28"/>
          <w:szCs w:val="28"/>
        </w:rPr>
        <w:t>歸榮</w:t>
      </w:r>
      <w:r w:rsidR="00982302">
        <w:rPr>
          <w:rFonts w:ascii="Times New Roman" w:hAnsi="Times New Roman" w:cs="Times New Roman"/>
          <w:sz w:val="28"/>
          <w:szCs w:val="28"/>
        </w:rPr>
        <w:t xml:space="preserve"> </w:t>
      </w:r>
      <w:r w:rsidR="00982302" w:rsidRPr="00982302">
        <w:rPr>
          <w:rFonts w:ascii="Times New Roman" w:hAnsi="Times New Roman" w:cs="Times New Roman"/>
          <w:i/>
          <w:sz w:val="28"/>
          <w:szCs w:val="28"/>
        </w:rPr>
        <w:t>гуйжун</w:t>
      </w:r>
      <w:r w:rsidR="00982302">
        <w:rPr>
          <w:rFonts w:ascii="Times New Roman" w:hAnsi="Times New Roman" w:cs="Times New Roman"/>
          <w:i/>
          <w:sz w:val="28"/>
          <w:szCs w:val="28"/>
        </w:rPr>
        <w:t xml:space="preserve">, </w:t>
      </w:r>
      <w:r w:rsidR="00C2740E">
        <w:rPr>
          <w:rFonts w:ascii="Times New Roman" w:hAnsi="Times New Roman" w:cs="Times New Roman"/>
          <w:sz w:val="28"/>
          <w:szCs w:val="28"/>
        </w:rPr>
        <w:t>возможно</w:t>
      </w:r>
      <w:r w:rsidR="00982302" w:rsidRPr="00982302">
        <w:rPr>
          <w:rFonts w:ascii="Times New Roman" w:hAnsi="Times New Roman" w:cs="Times New Roman"/>
          <w:sz w:val="28"/>
          <w:szCs w:val="28"/>
        </w:rPr>
        <w:t xml:space="preserve">, </w:t>
      </w:r>
      <w:r w:rsidR="00C2740E">
        <w:rPr>
          <w:rFonts w:ascii="Times New Roman" w:hAnsi="Times New Roman" w:cs="Times New Roman"/>
          <w:sz w:val="28"/>
          <w:szCs w:val="28"/>
        </w:rPr>
        <w:t>этот вариант был взят</w:t>
      </w:r>
      <w:r w:rsidR="00D70C54">
        <w:rPr>
          <w:rFonts w:ascii="Times New Roman" w:hAnsi="Times New Roman" w:cs="Times New Roman"/>
          <w:sz w:val="28"/>
          <w:szCs w:val="28"/>
        </w:rPr>
        <w:t xml:space="preserve"> им</w:t>
      </w:r>
      <w:r w:rsidR="00982302" w:rsidRPr="00982302">
        <w:rPr>
          <w:rFonts w:ascii="Times New Roman" w:hAnsi="Times New Roman" w:cs="Times New Roman"/>
          <w:sz w:val="28"/>
          <w:szCs w:val="28"/>
        </w:rPr>
        <w:t xml:space="preserve"> из</w:t>
      </w:r>
      <w:r w:rsidR="00DF53B1">
        <w:rPr>
          <w:rFonts w:ascii="Times New Roman" w:hAnsi="Times New Roman" w:cs="Times New Roman"/>
          <w:i/>
          <w:sz w:val="28"/>
          <w:szCs w:val="28"/>
        </w:rPr>
        <w:t xml:space="preserve"> </w:t>
      </w:r>
      <w:r w:rsidR="00DF53B1">
        <w:rPr>
          <w:rFonts w:ascii="Times New Roman" w:hAnsi="Times New Roman" w:cs="Times New Roman"/>
          <w:sz w:val="28"/>
          <w:szCs w:val="28"/>
        </w:rPr>
        <w:t xml:space="preserve">протестантских сочинений: </w:t>
      </w:r>
      <w:r w:rsidR="007B3CBE">
        <w:rPr>
          <w:rFonts w:ascii="Times New Roman" w:hAnsi="Times New Roman" w:cs="Times New Roman" w:hint="eastAsia"/>
          <w:sz w:val="28"/>
          <w:szCs w:val="28"/>
        </w:rPr>
        <w:t>歸榮</w:t>
      </w:r>
      <w:r w:rsidR="00DF53B1">
        <w:rPr>
          <w:rFonts w:ascii="Times New Roman" w:hAnsi="Times New Roman" w:cs="Times New Roman" w:hint="eastAsia"/>
          <w:sz w:val="28"/>
          <w:szCs w:val="28"/>
        </w:rPr>
        <w:t>耀与神</w:t>
      </w:r>
      <w:r w:rsidR="00C2740E">
        <w:rPr>
          <w:rFonts w:ascii="Times New Roman" w:hAnsi="Times New Roman" w:cs="Times New Roman"/>
          <w:sz w:val="28"/>
          <w:szCs w:val="28"/>
        </w:rPr>
        <w:t xml:space="preserve"> </w:t>
      </w:r>
      <w:r w:rsidR="00C2740E" w:rsidRPr="00C2740E">
        <w:rPr>
          <w:rFonts w:ascii="Times New Roman" w:hAnsi="Times New Roman" w:cs="Times New Roman"/>
          <w:i/>
          <w:sz w:val="28"/>
          <w:szCs w:val="28"/>
        </w:rPr>
        <w:t>гуй жуняо юй шэнь</w:t>
      </w:r>
      <w:r w:rsidR="00C2740E">
        <w:rPr>
          <w:rFonts w:ascii="Times New Roman" w:hAnsi="Times New Roman" w:cs="Times New Roman"/>
          <w:sz w:val="28"/>
          <w:szCs w:val="28"/>
        </w:rPr>
        <w:t xml:space="preserve"> </w:t>
      </w:r>
      <w:r w:rsidR="00DF53B1">
        <w:rPr>
          <w:rFonts w:ascii="Times New Roman" w:hAnsi="Times New Roman" w:cs="Times New Roman"/>
          <w:sz w:val="28"/>
          <w:szCs w:val="28"/>
        </w:rPr>
        <w:t xml:space="preserve"> (слава </w:t>
      </w:r>
      <w:r w:rsidR="00DF53B1" w:rsidRPr="00C2740E">
        <w:rPr>
          <w:rFonts w:ascii="Times New Roman" w:hAnsi="Times New Roman" w:cs="Times New Roman"/>
          <w:sz w:val="28"/>
          <w:szCs w:val="28"/>
        </w:rPr>
        <w:t>[</w:t>
      </w:r>
      <w:r w:rsidR="00DF53B1">
        <w:rPr>
          <w:rFonts w:ascii="Times New Roman" w:hAnsi="Times New Roman" w:cs="Times New Roman"/>
          <w:sz w:val="28"/>
          <w:szCs w:val="28"/>
        </w:rPr>
        <w:t>в вышних</w:t>
      </w:r>
      <w:r w:rsidR="00DF53B1" w:rsidRPr="00C2740E">
        <w:rPr>
          <w:rFonts w:ascii="Times New Roman" w:hAnsi="Times New Roman" w:cs="Times New Roman"/>
          <w:sz w:val="28"/>
          <w:szCs w:val="28"/>
        </w:rPr>
        <w:t>]</w:t>
      </w:r>
      <w:r w:rsidR="00DF53B1">
        <w:rPr>
          <w:rFonts w:ascii="Times New Roman" w:hAnsi="Times New Roman" w:cs="Times New Roman"/>
          <w:sz w:val="28"/>
          <w:szCs w:val="28"/>
        </w:rPr>
        <w:t xml:space="preserve"> Богу)</w:t>
      </w:r>
      <w:r w:rsidR="00C2740E">
        <w:rPr>
          <w:rFonts w:ascii="Times New Roman" w:hAnsi="Times New Roman" w:cs="Times New Roman"/>
          <w:sz w:val="28"/>
          <w:szCs w:val="28"/>
        </w:rPr>
        <w:t xml:space="preserve">. Версия архим. Иннокентия – </w:t>
      </w:r>
      <w:r w:rsidR="00C2740E">
        <w:rPr>
          <w:rFonts w:ascii="Times New Roman" w:hAnsi="Times New Roman" w:cs="Times New Roman" w:hint="eastAsia"/>
          <w:sz w:val="28"/>
          <w:szCs w:val="28"/>
        </w:rPr>
        <w:t>讚揚</w:t>
      </w:r>
      <w:r w:rsidR="00C2740E">
        <w:rPr>
          <w:rFonts w:ascii="Times New Roman" w:hAnsi="Times New Roman" w:cs="Times New Roman"/>
          <w:sz w:val="28"/>
          <w:szCs w:val="28"/>
        </w:rPr>
        <w:t xml:space="preserve"> </w:t>
      </w:r>
      <w:r w:rsidR="00C2740E" w:rsidRPr="00C2740E">
        <w:rPr>
          <w:rFonts w:ascii="Times New Roman" w:hAnsi="Times New Roman" w:cs="Times New Roman"/>
          <w:i/>
          <w:sz w:val="28"/>
          <w:szCs w:val="28"/>
        </w:rPr>
        <w:t>цзайян</w:t>
      </w:r>
      <w:r w:rsidR="003B2830">
        <w:rPr>
          <w:rFonts w:ascii="Times New Roman" w:hAnsi="Times New Roman" w:cs="Times New Roman"/>
          <w:sz w:val="28"/>
          <w:szCs w:val="28"/>
        </w:rPr>
        <w:t xml:space="preserve"> </w:t>
      </w:r>
      <w:r w:rsidR="00221C17" w:rsidRPr="00221C17">
        <w:rPr>
          <w:rFonts w:ascii="Times New Roman" w:hAnsi="Times New Roman" w:cs="Times New Roman"/>
          <w:sz w:val="28"/>
          <w:szCs w:val="28"/>
        </w:rPr>
        <w:t>‘</w:t>
      </w:r>
      <w:r w:rsidR="003B2830">
        <w:rPr>
          <w:rFonts w:ascii="Times New Roman" w:hAnsi="Times New Roman" w:cs="Times New Roman"/>
          <w:sz w:val="28"/>
          <w:szCs w:val="28"/>
        </w:rPr>
        <w:t>восхвалять</w:t>
      </w:r>
      <w:r w:rsidR="00221C17" w:rsidRPr="00221C17">
        <w:rPr>
          <w:rFonts w:ascii="Times New Roman" w:hAnsi="Times New Roman" w:cs="Times New Roman"/>
          <w:sz w:val="28"/>
          <w:szCs w:val="28"/>
        </w:rPr>
        <w:t>’,</w:t>
      </w:r>
      <w:r w:rsidR="003B2830">
        <w:rPr>
          <w:rFonts w:ascii="Times New Roman" w:hAnsi="Times New Roman" w:cs="Times New Roman"/>
          <w:sz w:val="28"/>
          <w:szCs w:val="28"/>
        </w:rPr>
        <w:t xml:space="preserve"> </w:t>
      </w:r>
      <w:r w:rsidR="00221C17" w:rsidRPr="00221C17">
        <w:rPr>
          <w:rFonts w:ascii="Times New Roman" w:hAnsi="Times New Roman" w:cs="Times New Roman"/>
          <w:sz w:val="28"/>
          <w:szCs w:val="28"/>
        </w:rPr>
        <w:t>‘</w:t>
      </w:r>
      <w:r w:rsidR="003B2830">
        <w:rPr>
          <w:rFonts w:ascii="Times New Roman" w:hAnsi="Times New Roman" w:cs="Times New Roman"/>
          <w:sz w:val="28"/>
          <w:szCs w:val="28"/>
        </w:rPr>
        <w:t>восхищаться</w:t>
      </w:r>
      <w:r w:rsidR="00221C17" w:rsidRPr="00221C17">
        <w:rPr>
          <w:rFonts w:ascii="Times New Roman" w:hAnsi="Times New Roman" w:cs="Times New Roman"/>
          <w:sz w:val="28"/>
          <w:szCs w:val="28"/>
        </w:rPr>
        <w:t>’</w:t>
      </w:r>
      <w:r w:rsidR="003B2830">
        <w:rPr>
          <w:rFonts w:ascii="Times New Roman" w:hAnsi="Times New Roman" w:cs="Times New Roman"/>
          <w:sz w:val="28"/>
          <w:szCs w:val="28"/>
        </w:rPr>
        <w:t xml:space="preserve">, </w:t>
      </w:r>
      <w:r w:rsidR="0033486A">
        <w:rPr>
          <w:rFonts w:ascii="Times New Roman" w:hAnsi="Times New Roman" w:cs="Times New Roman"/>
          <w:sz w:val="28"/>
          <w:szCs w:val="28"/>
        </w:rPr>
        <w:t xml:space="preserve">к примеру, в </w:t>
      </w:r>
      <w:r w:rsidR="00221C17">
        <w:rPr>
          <w:rFonts w:ascii="Times New Roman" w:hAnsi="Times New Roman" w:cs="Times New Roman"/>
          <w:sz w:val="28"/>
          <w:szCs w:val="28"/>
        </w:rPr>
        <w:lastRenderedPageBreak/>
        <w:t>корпусе современного</w:t>
      </w:r>
      <w:r w:rsidR="0033486A">
        <w:rPr>
          <w:rFonts w:ascii="Times New Roman" w:hAnsi="Times New Roman" w:cs="Times New Roman"/>
          <w:sz w:val="28"/>
          <w:szCs w:val="28"/>
        </w:rPr>
        <w:t xml:space="preserve"> КЯ: </w:t>
      </w:r>
      <w:r w:rsidR="007B3CBE">
        <w:rPr>
          <w:rFonts w:ascii="Times New Roman" w:hAnsi="Times New Roman" w:cs="Times New Roman" w:hint="eastAsia"/>
          <w:sz w:val="28"/>
          <w:szCs w:val="28"/>
        </w:rPr>
        <w:t>讚揚民主政府為人民謀利的功績</w:t>
      </w:r>
      <w:r w:rsidR="0033486A">
        <w:rPr>
          <w:rFonts w:ascii="Times New Roman" w:hAnsi="Times New Roman" w:cs="Times New Roman"/>
          <w:sz w:val="28"/>
          <w:szCs w:val="28"/>
        </w:rPr>
        <w:t xml:space="preserve">восхищаться успехами народного правительства в деле служения народу, </w:t>
      </w:r>
      <w:r w:rsidR="007B3CBE">
        <w:rPr>
          <w:rFonts w:ascii="Times New Roman" w:hAnsi="Times New Roman" w:cs="Times New Roman" w:hint="eastAsia"/>
          <w:sz w:val="28"/>
          <w:szCs w:val="28"/>
        </w:rPr>
        <w:t>寫過一些讚揚革命的詩</w:t>
      </w:r>
      <w:r w:rsidR="0033486A">
        <w:rPr>
          <w:rFonts w:ascii="Times New Roman" w:hAnsi="Times New Roman" w:cs="Times New Roman"/>
          <w:sz w:val="28"/>
          <w:szCs w:val="28"/>
        </w:rPr>
        <w:t>написал стихи, восхваляющие революцию</w:t>
      </w:r>
      <w:r w:rsidR="00221C17">
        <w:rPr>
          <w:rStyle w:val="a5"/>
          <w:rFonts w:ascii="Times New Roman" w:hAnsi="Times New Roman" w:cs="Times New Roman"/>
          <w:sz w:val="28"/>
          <w:szCs w:val="28"/>
        </w:rPr>
        <w:footnoteReference w:id="77"/>
      </w:r>
      <w:r w:rsidR="00221C17">
        <w:rPr>
          <w:rFonts w:ascii="Times New Roman" w:hAnsi="Times New Roman" w:cs="Times New Roman"/>
          <w:sz w:val="28"/>
          <w:szCs w:val="28"/>
        </w:rPr>
        <w:t xml:space="preserve">. </w:t>
      </w:r>
      <w:r w:rsidR="006545FC">
        <w:rPr>
          <w:rFonts w:ascii="Times New Roman" w:hAnsi="Times New Roman" w:cs="Times New Roman"/>
          <w:sz w:val="28"/>
          <w:szCs w:val="28"/>
        </w:rPr>
        <w:t xml:space="preserve"> </w:t>
      </w:r>
      <w:r w:rsidR="00A20A72">
        <w:rPr>
          <w:rFonts w:ascii="Times New Roman" w:hAnsi="Times New Roman" w:cs="Times New Roman"/>
          <w:sz w:val="28"/>
          <w:szCs w:val="28"/>
        </w:rPr>
        <w:t>Думается</w:t>
      </w:r>
      <w:r w:rsidR="006545FC">
        <w:rPr>
          <w:rFonts w:ascii="Times New Roman" w:hAnsi="Times New Roman" w:cs="Times New Roman"/>
          <w:sz w:val="28"/>
          <w:szCs w:val="28"/>
        </w:rPr>
        <w:t>,</w:t>
      </w:r>
      <w:r w:rsidR="00A20A72">
        <w:rPr>
          <w:rFonts w:ascii="Times New Roman" w:hAnsi="Times New Roman" w:cs="Times New Roman"/>
          <w:sz w:val="28"/>
          <w:szCs w:val="28"/>
        </w:rPr>
        <w:t xml:space="preserve"> что в этом случае уместно</w:t>
      </w:r>
      <w:r w:rsidR="006545FC">
        <w:rPr>
          <w:rFonts w:ascii="Times New Roman" w:hAnsi="Times New Roman" w:cs="Times New Roman"/>
          <w:sz w:val="28"/>
          <w:szCs w:val="28"/>
        </w:rPr>
        <w:t xml:space="preserve"> </w:t>
      </w:r>
      <w:r w:rsidR="00A20A72">
        <w:rPr>
          <w:rFonts w:ascii="Times New Roman" w:hAnsi="Times New Roman" w:cs="Times New Roman"/>
          <w:sz w:val="28"/>
          <w:szCs w:val="28"/>
        </w:rPr>
        <w:t xml:space="preserve">разделять </w:t>
      </w:r>
      <w:r w:rsidR="00A96B2D">
        <w:rPr>
          <w:rFonts w:ascii="Times New Roman" w:hAnsi="Times New Roman" w:cs="Times New Roman"/>
          <w:sz w:val="28"/>
          <w:szCs w:val="28"/>
        </w:rPr>
        <w:t>собственно</w:t>
      </w:r>
      <w:r w:rsidR="00792FA9">
        <w:rPr>
          <w:rFonts w:ascii="Times New Roman" w:hAnsi="Times New Roman" w:cs="Times New Roman"/>
          <w:sz w:val="28"/>
          <w:szCs w:val="28"/>
        </w:rPr>
        <w:t xml:space="preserve"> восхищенное</w:t>
      </w:r>
      <w:r w:rsidR="00A96B2D">
        <w:rPr>
          <w:rFonts w:ascii="Times New Roman" w:hAnsi="Times New Roman" w:cs="Times New Roman"/>
          <w:sz w:val="28"/>
          <w:szCs w:val="28"/>
        </w:rPr>
        <w:t xml:space="preserve"> </w:t>
      </w:r>
      <w:r w:rsidR="00861D2B">
        <w:rPr>
          <w:rFonts w:ascii="Times New Roman" w:hAnsi="Times New Roman" w:cs="Times New Roman"/>
          <w:sz w:val="28"/>
          <w:szCs w:val="28"/>
        </w:rPr>
        <w:t xml:space="preserve">отношение говорящего </w:t>
      </w:r>
      <w:r w:rsidR="00A96B2D">
        <w:rPr>
          <w:rFonts w:ascii="Times New Roman" w:hAnsi="Times New Roman" w:cs="Times New Roman"/>
          <w:sz w:val="28"/>
          <w:szCs w:val="28"/>
        </w:rPr>
        <w:t xml:space="preserve">к некоторому объекту и </w:t>
      </w:r>
      <w:r w:rsidR="00792FA9">
        <w:rPr>
          <w:rFonts w:ascii="Times New Roman" w:hAnsi="Times New Roman" w:cs="Times New Roman"/>
          <w:sz w:val="28"/>
          <w:szCs w:val="28"/>
        </w:rPr>
        <w:t xml:space="preserve">славу, величие, доброе имя, обретённые этим объектом независимо от говорящего и ставшие его характеристикой. </w:t>
      </w:r>
      <w:r w:rsidR="00A96B2D">
        <w:rPr>
          <w:rFonts w:ascii="Times New Roman" w:hAnsi="Times New Roman" w:cs="Times New Roman"/>
          <w:sz w:val="28"/>
          <w:szCs w:val="28"/>
        </w:rPr>
        <w:t>Так, глагол</w:t>
      </w:r>
      <w:r w:rsidR="00585AD1">
        <w:rPr>
          <w:rFonts w:ascii="Times New Roman" w:hAnsi="Times New Roman" w:cs="Times New Roman"/>
          <w:sz w:val="28"/>
          <w:szCs w:val="28"/>
        </w:rPr>
        <w:t xml:space="preserve"> </w:t>
      </w:r>
      <w:r w:rsidR="006545FC">
        <w:rPr>
          <w:rFonts w:ascii="Times New Roman" w:hAnsi="Times New Roman" w:cs="Times New Roman" w:hint="eastAsia"/>
          <w:sz w:val="28"/>
          <w:szCs w:val="28"/>
        </w:rPr>
        <w:t>讚揚</w:t>
      </w:r>
      <w:r w:rsidR="006545FC">
        <w:rPr>
          <w:rFonts w:ascii="Times New Roman" w:hAnsi="Times New Roman" w:cs="Times New Roman"/>
          <w:sz w:val="28"/>
          <w:szCs w:val="28"/>
        </w:rPr>
        <w:t xml:space="preserve"> </w:t>
      </w:r>
      <w:r w:rsidR="006545FC" w:rsidRPr="00C2740E">
        <w:rPr>
          <w:rFonts w:ascii="Times New Roman" w:hAnsi="Times New Roman" w:cs="Times New Roman"/>
          <w:i/>
          <w:sz w:val="28"/>
          <w:szCs w:val="28"/>
        </w:rPr>
        <w:t>цзайян</w:t>
      </w:r>
      <w:r w:rsidR="006545FC">
        <w:rPr>
          <w:rFonts w:ascii="Times New Roman" w:hAnsi="Times New Roman" w:cs="Times New Roman"/>
          <w:i/>
          <w:sz w:val="28"/>
          <w:szCs w:val="28"/>
        </w:rPr>
        <w:t xml:space="preserve"> </w:t>
      </w:r>
      <w:r w:rsidR="006545FC">
        <w:rPr>
          <w:rFonts w:ascii="Times New Roman" w:hAnsi="Times New Roman" w:cs="Times New Roman"/>
          <w:sz w:val="28"/>
          <w:szCs w:val="28"/>
        </w:rPr>
        <w:t xml:space="preserve">ближе к значению хвалить, поощрять кого-то за </w:t>
      </w:r>
      <w:r w:rsidR="00D70C54">
        <w:rPr>
          <w:rFonts w:ascii="Times New Roman" w:hAnsi="Times New Roman" w:cs="Times New Roman"/>
          <w:sz w:val="28"/>
          <w:szCs w:val="28"/>
        </w:rPr>
        <w:t>что-то</w:t>
      </w:r>
      <w:r w:rsidR="00EA5E03">
        <w:rPr>
          <w:rFonts w:ascii="Times New Roman" w:hAnsi="Times New Roman" w:cs="Times New Roman"/>
          <w:sz w:val="28"/>
          <w:szCs w:val="28"/>
        </w:rPr>
        <w:t>, одобрять действие или состояние другого человека</w:t>
      </w:r>
      <w:r w:rsidR="0071739B">
        <w:rPr>
          <w:rFonts w:ascii="Times New Roman" w:hAnsi="Times New Roman" w:cs="Times New Roman"/>
          <w:sz w:val="28"/>
          <w:szCs w:val="28"/>
        </w:rPr>
        <w:t xml:space="preserve">. </w:t>
      </w:r>
      <w:r w:rsidR="006545FC">
        <w:rPr>
          <w:rFonts w:ascii="Times New Roman" w:hAnsi="Times New Roman" w:cs="Times New Roman"/>
          <w:sz w:val="28"/>
          <w:szCs w:val="28"/>
        </w:rPr>
        <w:t xml:space="preserve"> </w:t>
      </w:r>
      <w:r w:rsidR="0071739B">
        <w:rPr>
          <w:rFonts w:ascii="Times New Roman" w:hAnsi="Times New Roman" w:cs="Times New Roman"/>
          <w:sz w:val="28"/>
          <w:szCs w:val="28"/>
        </w:rPr>
        <w:t xml:space="preserve">В </w:t>
      </w:r>
      <w:r w:rsidR="006545FC">
        <w:rPr>
          <w:rFonts w:ascii="Times New Roman" w:hAnsi="Times New Roman" w:cs="Times New Roman"/>
          <w:sz w:val="28"/>
          <w:szCs w:val="28"/>
        </w:rPr>
        <w:t>то время как</w:t>
      </w:r>
      <w:r w:rsidR="006545FC" w:rsidRPr="00270ACB">
        <w:rPr>
          <w:rFonts w:ascii="Times New Roman" w:hAnsi="Times New Roman" w:cs="Times New Roman"/>
          <w:sz w:val="28"/>
          <w:szCs w:val="28"/>
        </w:rPr>
        <w:t>榮光</w:t>
      </w:r>
      <w:r w:rsidR="006545FC" w:rsidRPr="00134D5D">
        <w:rPr>
          <w:rFonts w:ascii="Times New Roman" w:hAnsi="Times New Roman" w:cs="Times New Roman"/>
          <w:i/>
          <w:sz w:val="28"/>
          <w:szCs w:val="28"/>
        </w:rPr>
        <w:t>жунгуан</w:t>
      </w:r>
      <w:r w:rsidR="006545FC">
        <w:rPr>
          <w:rFonts w:ascii="Times New Roman" w:hAnsi="Times New Roman" w:cs="Times New Roman"/>
          <w:i/>
          <w:sz w:val="28"/>
          <w:szCs w:val="28"/>
        </w:rPr>
        <w:t xml:space="preserve"> </w:t>
      </w:r>
      <w:r w:rsidR="0071739B" w:rsidRPr="0071739B">
        <w:rPr>
          <w:rFonts w:ascii="Times New Roman" w:hAnsi="Times New Roman" w:cs="Times New Roman"/>
          <w:sz w:val="28"/>
          <w:szCs w:val="28"/>
        </w:rPr>
        <w:t>в большей степени</w:t>
      </w:r>
      <w:r w:rsidR="0071739B">
        <w:rPr>
          <w:rFonts w:ascii="Times New Roman" w:hAnsi="Times New Roman" w:cs="Times New Roman"/>
          <w:i/>
          <w:sz w:val="28"/>
          <w:szCs w:val="28"/>
        </w:rPr>
        <w:t xml:space="preserve"> </w:t>
      </w:r>
      <w:r w:rsidR="00CB3B21">
        <w:rPr>
          <w:rFonts w:ascii="Times New Roman" w:hAnsi="Times New Roman" w:cs="Times New Roman"/>
          <w:sz w:val="28"/>
          <w:szCs w:val="28"/>
        </w:rPr>
        <w:t>выражае</w:t>
      </w:r>
      <w:r w:rsidR="00A96B2D">
        <w:rPr>
          <w:rFonts w:ascii="Times New Roman" w:hAnsi="Times New Roman" w:cs="Times New Roman"/>
          <w:sz w:val="28"/>
          <w:szCs w:val="28"/>
        </w:rPr>
        <w:t>т</w:t>
      </w:r>
      <w:r w:rsidR="003B0C08">
        <w:rPr>
          <w:rFonts w:ascii="Times New Roman" w:hAnsi="Times New Roman" w:cs="Times New Roman"/>
          <w:sz w:val="28"/>
          <w:szCs w:val="28"/>
        </w:rPr>
        <w:t xml:space="preserve"> с</w:t>
      </w:r>
      <w:r w:rsidR="00194E8E">
        <w:rPr>
          <w:rFonts w:ascii="Times New Roman" w:hAnsi="Times New Roman" w:cs="Times New Roman"/>
          <w:sz w:val="28"/>
          <w:szCs w:val="28"/>
        </w:rPr>
        <w:t xml:space="preserve">лаву объекта, в данном случае Бога, принадлежащую Ему </w:t>
      </w:r>
      <w:r w:rsidR="00CB3B21">
        <w:rPr>
          <w:rFonts w:ascii="Times New Roman" w:hAnsi="Times New Roman" w:cs="Times New Roman"/>
          <w:sz w:val="28"/>
          <w:szCs w:val="28"/>
        </w:rPr>
        <w:t>непосредственно, а</w:t>
      </w:r>
      <w:r w:rsidR="007B3CBE">
        <w:rPr>
          <w:rFonts w:ascii="Times New Roman" w:hAnsi="Times New Roman" w:cs="Times New Roman" w:hint="eastAsia"/>
          <w:sz w:val="28"/>
          <w:szCs w:val="28"/>
        </w:rPr>
        <w:t>歸榮</w:t>
      </w:r>
      <w:r w:rsidR="00CB3B21" w:rsidRPr="00982302">
        <w:rPr>
          <w:rFonts w:ascii="Times New Roman" w:hAnsi="Times New Roman" w:cs="Times New Roman"/>
          <w:i/>
          <w:sz w:val="28"/>
          <w:szCs w:val="28"/>
        </w:rPr>
        <w:t>гуйжу</w:t>
      </w:r>
      <w:r w:rsidR="00CB3B21">
        <w:rPr>
          <w:rFonts w:ascii="Times New Roman" w:hAnsi="Times New Roman" w:cs="Times New Roman"/>
          <w:i/>
          <w:sz w:val="28"/>
          <w:szCs w:val="28"/>
        </w:rPr>
        <w:t xml:space="preserve">н </w:t>
      </w:r>
      <w:r w:rsidR="00CB3B21">
        <w:rPr>
          <w:rFonts w:ascii="Times New Roman" w:hAnsi="Times New Roman" w:cs="Times New Roman"/>
          <w:sz w:val="28"/>
          <w:szCs w:val="28"/>
        </w:rPr>
        <w:t xml:space="preserve">– признание этой славы </w:t>
      </w:r>
      <w:r w:rsidR="00984FAF">
        <w:rPr>
          <w:rFonts w:ascii="Times New Roman" w:hAnsi="Times New Roman" w:cs="Times New Roman"/>
          <w:sz w:val="28"/>
          <w:szCs w:val="28"/>
        </w:rPr>
        <w:t xml:space="preserve">как данности и </w:t>
      </w:r>
      <w:r w:rsidR="00EB22C6">
        <w:rPr>
          <w:rFonts w:ascii="Times New Roman" w:hAnsi="Times New Roman" w:cs="Times New Roman"/>
          <w:sz w:val="28"/>
          <w:szCs w:val="28"/>
        </w:rPr>
        <w:t>выказывание</w:t>
      </w:r>
      <w:r w:rsidR="00984FAF">
        <w:rPr>
          <w:rFonts w:ascii="Times New Roman" w:hAnsi="Times New Roman" w:cs="Times New Roman"/>
          <w:sz w:val="28"/>
          <w:szCs w:val="28"/>
        </w:rPr>
        <w:t xml:space="preserve"> заслуженных почестей</w:t>
      </w:r>
      <w:r w:rsidR="00194E8E">
        <w:rPr>
          <w:rFonts w:ascii="Times New Roman" w:hAnsi="Times New Roman" w:cs="Times New Roman"/>
          <w:sz w:val="28"/>
          <w:szCs w:val="28"/>
        </w:rPr>
        <w:t xml:space="preserve">. </w:t>
      </w:r>
    </w:p>
    <w:p w:rsidR="002E6837" w:rsidRPr="00264EE3" w:rsidRDefault="00264EE3" w:rsidP="00264EE3">
      <w:pPr>
        <w:ind w:firstLine="708"/>
        <w:rPr>
          <w:rFonts w:ascii="Times New Roman" w:hAnsi="Times New Roman" w:cs="Times New Roman"/>
          <w:sz w:val="28"/>
          <w:szCs w:val="28"/>
        </w:rPr>
      </w:pPr>
      <w:r>
        <w:rPr>
          <w:rFonts w:ascii="Times New Roman" w:hAnsi="Times New Roman" w:cs="Times New Roman"/>
          <w:sz w:val="28"/>
          <w:szCs w:val="28"/>
        </w:rPr>
        <w:t>Попробуем, ориентируюсь на лексикон НЗ, составить с</w:t>
      </w:r>
      <w:r w:rsidR="00AD65A7" w:rsidRPr="004B2C71">
        <w:rPr>
          <w:rFonts w:ascii="Times New Roman" w:hAnsi="Times New Roman" w:cs="Times New Roman"/>
          <w:sz w:val="28"/>
          <w:szCs w:val="28"/>
        </w:rPr>
        <w:t>емантический</w:t>
      </w:r>
      <w:r w:rsidR="008B28D7" w:rsidRPr="00264EE3">
        <w:rPr>
          <w:rFonts w:ascii="Times New Roman" w:hAnsi="Times New Roman" w:cs="Times New Roman"/>
          <w:sz w:val="28"/>
          <w:szCs w:val="28"/>
        </w:rPr>
        <w:t xml:space="preserve"> </w:t>
      </w:r>
      <w:r w:rsidR="008B28D7" w:rsidRPr="004B2C71">
        <w:rPr>
          <w:rFonts w:ascii="Times New Roman" w:hAnsi="Times New Roman" w:cs="Times New Roman"/>
          <w:sz w:val="28"/>
          <w:szCs w:val="28"/>
        </w:rPr>
        <w:t>ряд</w:t>
      </w:r>
      <w:r w:rsidR="008B28D7" w:rsidRPr="00264EE3">
        <w:rPr>
          <w:rFonts w:ascii="Times New Roman" w:hAnsi="Times New Roman" w:cs="Times New Roman"/>
          <w:sz w:val="28"/>
          <w:szCs w:val="28"/>
        </w:rPr>
        <w:t xml:space="preserve"> </w:t>
      </w:r>
      <w:r w:rsidR="008B28D7" w:rsidRPr="004B2C71">
        <w:rPr>
          <w:rFonts w:ascii="Times New Roman" w:hAnsi="Times New Roman" w:cs="Times New Roman"/>
          <w:sz w:val="28"/>
          <w:szCs w:val="28"/>
        </w:rPr>
        <w:t>для</w:t>
      </w:r>
      <w:r w:rsidR="008B28D7" w:rsidRPr="00264EE3">
        <w:rPr>
          <w:rFonts w:ascii="Times New Roman" w:hAnsi="Times New Roman" w:cs="Times New Roman"/>
          <w:sz w:val="28"/>
          <w:szCs w:val="28"/>
        </w:rPr>
        <w:t xml:space="preserve"> </w:t>
      </w:r>
      <w:r>
        <w:rPr>
          <w:rFonts w:ascii="Times New Roman" w:hAnsi="Times New Roman" w:cs="Times New Roman"/>
          <w:sz w:val="28"/>
          <w:szCs w:val="28"/>
        </w:rPr>
        <w:t>слов</w:t>
      </w:r>
      <w:r w:rsidR="008B28D7" w:rsidRPr="00264EE3">
        <w:rPr>
          <w:rFonts w:ascii="Times New Roman" w:hAnsi="Times New Roman" w:cs="Times New Roman"/>
          <w:sz w:val="28"/>
          <w:szCs w:val="28"/>
        </w:rPr>
        <w:t xml:space="preserve"> </w:t>
      </w:r>
      <w:r w:rsidR="008B28D7" w:rsidRPr="004B2C71">
        <w:rPr>
          <w:rFonts w:ascii="Times New Roman" w:hAnsi="Times New Roman" w:cs="Times New Roman"/>
          <w:sz w:val="28"/>
          <w:szCs w:val="28"/>
        </w:rPr>
        <w:t>со</w:t>
      </w:r>
      <w:r w:rsidR="008B28D7" w:rsidRPr="00264EE3">
        <w:rPr>
          <w:rFonts w:ascii="Times New Roman" w:hAnsi="Times New Roman" w:cs="Times New Roman"/>
          <w:sz w:val="28"/>
          <w:szCs w:val="28"/>
        </w:rPr>
        <w:t xml:space="preserve"> </w:t>
      </w:r>
      <w:r w:rsidR="008B28D7" w:rsidRPr="004B2C71">
        <w:rPr>
          <w:rFonts w:ascii="Times New Roman" w:hAnsi="Times New Roman" w:cs="Times New Roman"/>
          <w:sz w:val="28"/>
          <w:szCs w:val="28"/>
        </w:rPr>
        <w:t>значением</w:t>
      </w:r>
      <w:r>
        <w:rPr>
          <w:rFonts w:ascii="Times New Roman" w:hAnsi="Times New Roman" w:cs="Times New Roman"/>
          <w:sz w:val="28"/>
          <w:szCs w:val="28"/>
        </w:rPr>
        <w:t xml:space="preserve"> </w:t>
      </w:r>
      <w:r w:rsidR="00A34DCE" w:rsidRPr="00264EE3">
        <w:rPr>
          <w:rFonts w:ascii="Times New Roman" w:hAnsi="Times New Roman" w:cs="Times New Roman"/>
          <w:sz w:val="28"/>
          <w:szCs w:val="28"/>
        </w:rPr>
        <w:t>«</w:t>
      </w:r>
      <w:r w:rsidR="00A34DCE" w:rsidRPr="004B2C71">
        <w:rPr>
          <w:rFonts w:ascii="Times New Roman" w:hAnsi="Times New Roman" w:cs="Times New Roman"/>
          <w:sz w:val="28"/>
          <w:szCs w:val="28"/>
        </w:rPr>
        <w:t>славить</w:t>
      </w:r>
      <w:r w:rsidR="00A34DCE" w:rsidRPr="00264EE3">
        <w:rPr>
          <w:rFonts w:ascii="Times New Roman" w:hAnsi="Times New Roman" w:cs="Times New Roman"/>
          <w:sz w:val="28"/>
          <w:szCs w:val="28"/>
        </w:rPr>
        <w:t xml:space="preserve">, </w:t>
      </w:r>
      <w:r w:rsidR="00A34DCE" w:rsidRPr="004B2C71">
        <w:rPr>
          <w:rFonts w:ascii="Times New Roman" w:hAnsi="Times New Roman" w:cs="Times New Roman"/>
          <w:sz w:val="28"/>
          <w:szCs w:val="28"/>
        </w:rPr>
        <w:t>хвалить</w:t>
      </w:r>
      <w:r>
        <w:rPr>
          <w:rFonts w:ascii="Times New Roman" w:hAnsi="Times New Roman" w:cs="Times New Roman"/>
          <w:sz w:val="28"/>
          <w:szCs w:val="28"/>
        </w:rPr>
        <w:t>, одобрять</w:t>
      </w:r>
      <w:r w:rsidR="00A34DCE" w:rsidRPr="00264EE3">
        <w:rPr>
          <w:rFonts w:ascii="Times New Roman" w:hAnsi="Times New Roman" w:cs="Times New Roman"/>
          <w:sz w:val="28"/>
          <w:szCs w:val="28"/>
        </w:rPr>
        <w:t>»</w:t>
      </w:r>
      <w:r w:rsidR="002E6837" w:rsidRPr="004B2C71">
        <w:rPr>
          <w:vertAlign w:val="superscript"/>
        </w:rPr>
        <w:footnoteReference w:id="78"/>
      </w:r>
      <w:r w:rsidR="008B28D7" w:rsidRPr="00264EE3">
        <w:rPr>
          <w:rFonts w:ascii="Times New Roman" w:hAnsi="Times New Roman" w:cs="Times New Roman"/>
          <w:sz w:val="28"/>
          <w:szCs w:val="28"/>
        </w:rPr>
        <w:t>:</w:t>
      </w:r>
    </w:p>
    <w:p w:rsidR="002C03FB" w:rsidRDefault="008B28D7" w:rsidP="00CB3B21">
      <w:pPr>
        <w:pStyle w:val="a6"/>
        <w:numPr>
          <w:ilvl w:val="0"/>
          <w:numId w:val="7"/>
        </w:numPr>
        <w:ind w:left="709"/>
        <w:rPr>
          <w:rFonts w:ascii="Times New Roman" w:hAnsi="Times New Roman" w:cs="Times New Roman"/>
          <w:sz w:val="28"/>
          <w:szCs w:val="28"/>
        </w:rPr>
      </w:pPr>
      <w:r w:rsidRPr="00C92488">
        <w:rPr>
          <w:rFonts w:ascii="Times New Roman" w:hAnsi="Times New Roman" w:cs="Times New Roman"/>
          <w:sz w:val="28"/>
          <w:szCs w:val="28"/>
        </w:rPr>
        <w:t>αἰνέω</w:t>
      </w:r>
      <w:r w:rsidR="007B3CBE">
        <w:rPr>
          <w:rFonts w:ascii="Times New Roman" w:hAnsi="Times New Roman" w:cs="Times New Roman" w:hint="eastAsia"/>
          <w:sz w:val="28"/>
          <w:szCs w:val="28"/>
          <w:lang w:val="en-US"/>
        </w:rPr>
        <w:t>歸榮讚美天主</w:t>
      </w:r>
      <w:r w:rsidR="009F3D54" w:rsidRPr="007B3CBE">
        <w:rPr>
          <w:rFonts w:ascii="Times New Roman" w:hAnsi="Times New Roman" w:cs="Times New Roman"/>
          <w:sz w:val="28"/>
          <w:szCs w:val="28"/>
        </w:rPr>
        <w:t xml:space="preserve"> / </w:t>
      </w:r>
      <w:r w:rsidR="00C92488" w:rsidRPr="00C92488">
        <w:rPr>
          <w:rFonts w:ascii="Times New Roman" w:hAnsi="Times New Roman" w:cs="Times New Roman" w:hint="eastAsia"/>
          <w:sz w:val="28"/>
          <w:szCs w:val="28"/>
        </w:rPr>
        <w:t>榮光讚美上帝</w:t>
      </w:r>
      <w:r w:rsidR="00C92488" w:rsidRPr="00C92488">
        <w:rPr>
          <w:rFonts w:ascii="Times New Roman" w:hAnsi="Times New Roman" w:cs="Times New Roman" w:hint="eastAsia"/>
          <w:sz w:val="28"/>
          <w:szCs w:val="28"/>
        </w:rPr>
        <w:t xml:space="preserve"> </w:t>
      </w:r>
      <w:r w:rsidR="00C92488" w:rsidRPr="00C92488">
        <w:rPr>
          <w:rFonts w:ascii="Times New Roman" w:hAnsi="Times New Roman" w:cs="Times New Roman"/>
          <w:sz w:val="28"/>
          <w:szCs w:val="28"/>
        </w:rPr>
        <w:t>[возвратились] пастухи, славя и хваля Бога</w:t>
      </w:r>
      <w:r w:rsidR="00C92488" w:rsidRPr="00C92488">
        <w:rPr>
          <w:rFonts w:ascii="Times New Roman" w:hAnsi="Times New Roman" w:cs="Times New Roman" w:hint="eastAsia"/>
          <w:sz w:val="28"/>
          <w:szCs w:val="28"/>
        </w:rPr>
        <w:t xml:space="preserve"> </w:t>
      </w:r>
      <w:r w:rsidR="00693EA5" w:rsidRPr="007B3CBE">
        <w:rPr>
          <w:rFonts w:ascii="Times New Roman" w:hAnsi="Times New Roman" w:cs="Times New Roman"/>
          <w:sz w:val="28"/>
          <w:szCs w:val="28"/>
        </w:rPr>
        <w:t>‘</w:t>
      </w:r>
      <w:r w:rsidRPr="00C92488">
        <w:rPr>
          <w:rFonts w:ascii="Times New Roman" w:hAnsi="Times New Roman" w:cs="Times New Roman"/>
          <w:sz w:val="28"/>
          <w:szCs w:val="28"/>
        </w:rPr>
        <w:t>οἱ ποιμένες δοξάζον</w:t>
      </w:r>
      <w:r w:rsidRPr="00C92488">
        <w:rPr>
          <w:rFonts w:ascii="Times New Roman" w:hAnsi="Times New Roman" w:cs="Times New Roman"/>
          <w:sz w:val="28"/>
          <w:szCs w:val="28"/>
        </w:rPr>
        <w:softHyphen/>
        <w:t>τες καὶ αἰνοῦν</w:t>
      </w:r>
      <w:r w:rsidRPr="00C92488">
        <w:rPr>
          <w:rFonts w:ascii="Times New Roman" w:hAnsi="Times New Roman" w:cs="Times New Roman"/>
          <w:sz w:val="28"/>
          <w:szCs w:val="28"/>
        </w:rPr>
        <w:softHyphen/>
        <w:t>τες τὸν θεὸ</w:t>
      </w:r>
      <w:r w:rsidR="00693EA5">
        <w:rPr>
          <w:rFonts w:ascii="Times New Roman" w:hAnsi="Times New Roman" w:cs="Times New Roman"/>
          <w:sz w:val="28"/>
          <w:szCs w:val="28"/>
        </w:rPr>
        <w:t>ν</w:t>
      </w:r>
      <w:r w:rsidR="00693EA5" w:rsidRPr="007B3CBE">
        <w:rPr>
          <w:rFonts w:ascii="Times New Roman" w:hAnsi="Times New Roman" w:cs="Times New Roman"/>
          <w:sz w:val="28"/>
          <w:szCs w:val="28"/>
        </w:rPr>
        <w:t>’</w:t>
      </w:r>
      <w:r w:rsidRPr="00C92488">
        <w:rPr>
          <w:rFonts w:ascii="Times New Roman" w:hAnsi="Times New Roman" w:cs="Times New Roman"/>
          <w:sz w:val="28"/>
          <w:szCs w:val="28"/>
        </w:rPr>
        <w:t xml:space="preserve"> </w:t>
      </w:r>
      <w:r w:rsidR="002C57C1" w:rsidRPr="00C92488">
        <w:rPr>
          <w:rFonts w:ascii="Times New Roman" w:hAnsi="Times New Roman" w:cs="Times New Roman"/>
          <w:sz w:val="28"/>
          <w:szCs w:val="28"/>
        </w:rPr>
        <w:t>(</w:t>
      </w:r>
      <w:r w:rsidR="00AA7794" w:rsidRPr="00C92488">
        <w:rPr>
          <w:rFonts w:ascii="Times New Roman" w:hAnsi="Times New Roman" w:cs="Times New Roman"/>
          <w:sz w:val="28"/>
          <w:szCs w:val="28"/>
        </w:rPr>
        <w:t>Лк.2:20</w:t>
      </w:r>
      <w:r w:rsidR="002C57C1" w:rsidRPr="00C92488">
        <w:rPr>
          <w:rFonts w:ascii="Times New Roman" w:hAnsi="Times New Roman" w:cs="Times New Roman"/>
          <w:sz w:val="28"/>
          <w:szCs w:val="28"/>
        </w:rPr>
        <w:t xml:space="preserve">) </w:t>
      </w:r>
      <w:r w:rsidR="004817A7">
        <w:rPr>
          <w:rFonts w:ascii="Times New Roman" w:hAnsi="Times New Roman" w:cs="Times New Roman"/>
          <w:sz w:val="28"/>
          <w:szCs w:val="28"/>
        </w:rPr>
        <w:t xml:space="preserve"> </w:t>
      </w:r>
    </w:p>
    <w:p w:rsidR="00721262" w:rsidRDefault="004817A7" w:rsidP="00CB3B21">
      <w:pPr>
        <w:pStyle w:val="a6"/>
        <w:numPr>
          <w:ilvl w:val="0"/>
          <w:numId w:val="7"/>
        </w:numPr>
        <w:ind w:left="709"/>
        <w:rPr>
          <w:rFonts w:ascii="Times New Roman" w:hAnsi="Times New Roman" w:cs="Times New Roman"/>
          <w:sz w:val="28"/>
          <w:szCs w:val="28"/>
        </w:rPr>
      </w:pPr>
      <w:r w:rsidRPr="00721262">
        <w:rPr>
          <w:rFonts w:ascii="Times New Roman" w:hAnsi="Times New Roman" w:cs="Times New Roman"/>
          <w:sz w:val="28"/>
          <w:szCs w:val="28"/>
        </w:rPr>
        <w:t>εὐλογέω</w:t>
      </w:r>
      <w:r w:rsidR="00721262" w:rsidRPr="00721262">
        <w:rPr>
          <w:rFonts w:ascii="Times New Roman" w:hAnsi="Times New Roman" w:cs="Times New Roman"/>
          <w:sz w:val="28"/>
          <w:szCs w:val="28"/>
        </w:rPr>
        <w:t xml:space="preserve"> </w:t>
      </w:r>
      <w:r w:rsidR="007B3CBE">
        <w:rPr>
          <w:rFonts w:ascii="Times New Roman" w:hAnsi="Times New Roman" w:cs="Times New Roman" w:hint="eastAsia"/>
          <w:sz w:val="28"/>
          <w:szCs w:val="28"/>
        </w:rPr>
        <w:t>被我父寵者</w:t>
      </w:r>
      <w:r w:rsidR="007B3CBE">
        <w:rPr>
          <w:rFonts w:ascii="Times New Roman" w:hAnsi="Times New Roman" w:cs="Times New Roman"/>
          <w:sz w:val="28"/>
          <w:szCs w:val="28"/>
        </w:rPr>
        <w:t xml:space="preserve"> </w:t>
      </w:r>
      <w:r w:rsidR="00721262" w:rsidRPr="00721262">
        <w:rPr>
          <w:rFonts w:ascii="Times New Roman" w:hAnsi="Times New Roman" w:cs="Times New Roman"/>
          <w:sz w:val="28"/>
          <w:szCs w:val="28"/>
        </w:rPr>
        <w:t xml:space="preserve">/ </w:t>
      </w:r>
      <w:r w:rsidR="00721262" w:rsidRPr="00721262">
        <w:rPr>
          <w:rFonts w:ascii="Times New Roman" w:hAnsi="Times New Roman" w:cs="Times New Roman"/>
          <w:sz w:val="28"/>
          <w:szCs w:val="28"/>
        </w:rPr>
        <w:t>我父之被福言者</w:t>
      </w:r>
      <w:r w:rsidR="00721262" w:rsidRPr="00721262">
        <w:rPr>
          <w:rFonts w:ascii="Times New Roman" w:hAnsi="Times New Roman" w:cs="Times New Roman" w:hint="eastAsia"/>
          <w:sz w:val="28"/>
          <w:szCs w:val="28"/>
        </w:rPr>
        <w:t>歟</w:t>
      </w:r>
      <w:r w:rsidR="002E3A8D" w:rsidRPr="00721262">
        <w:rPr>
          <w:rFonts w:ascii="Times New Roman" w:hAnsi="Times New Roman" w:cs="Times New Roman"/>
          <w:sz w:val="28"/>
          <w:szCs w:val="28"/>
        </w:rPr>
        <w:t>придите</w:t>
      </w:r>
      <w:r w:rsidR="00721262" w:rsidRPr="00721262">
        <w:rPr>
          <w:rFonts w:ascii="Times New Roman" w:hAnsi="Times New Roman" w:cs="Times New Roman"/>
          <w:sz w:val="28"/>
          <w:szCs w:val="28"/>
        </w:rPr>
        <w:t xml:space="preserve">, благословенные Отца Моего </w:t>
      </w:r>
      <w:r w:rsidR="00693EA5" w:rsidRPr="007B3CBE">
        <w:rPr>
          <w:rFonts w:ascii="Times New Roman" w:hAnsi="Times New Roman" w:cs="Times New Roman"/>
          <w:sz w:val="28"/>
          <w:szCs w:val="28"/>
        </w:rPr>
        <w:t>‘</w:t>
      </w:r>
      <w:r w:rsidR="00721262" w:rsidRPr="00721262">
        <w:rPr>
          <w:rFonts w:ascii="Times New Roman" w:hAnsi="Times New Roman" w:cs="Times New Roman"/>
          <w:sz w:val="28"/>
          <w:szCs w:val="28"/>
        </w:rPr>
        <w:t>οἱ εὐλογημένοι τοῦ πατρός</w:t>
      </w:r>
      <w:r w:rsidR="00693EA5" w:rsidRPr="007B3CBE">
        <w:rPr>
          <w:rFonts w:ascii="Times New Roman" w:hAnsi="Times New Roman" w:cs="Times New Roman"/>
          <w:sz w:val="28"/>
          <w:szCs w:val="28"/>
        </w:rPr>
        <w:t>’</w:t>
      </w:r>
      <w:r w:rsidR="00721262" w:rsidRPr="00721262">
        <w:rPr>
          <w:rFonts w:ascii="Times New Roman" w:hAnsi="Times New Roman" w:cs="Times New Roman"/>
          <w:sz w:val="28"/>
          <w:szCs w:val="28"/>
        </w:rPr>
        <w:t xml:space="preserve"> (Мф.25:34)</w:t>
      </w:r>
      <w:r w:rsidR="00721262" w:rsidRPr="00721262">
        <w:t xml:space="preserve"> </w:t>
      </w:r>
    </w:p>
    <w:p w:rsidR="002E6837" w:rsidRPr="00721262" w:rsidRDefault="00AD65A7" w:rsidP="00CB3B21">
      <w:pPr>
        <w:pStyle w:val="a6"/>
        <w:numPr>
          <w:ilvl w:val="0"/>
          <w:numId w:val="7"/>
        </w:numPr>
        <w:ind w:left="709"/>
        <w:rPr>
          <w:rFonts w:ascii="Times New Roman" w:hAnsi="Times New Roman" w:cs="Times New Roman"/>
          <w:sz w:val="28"/>
          <w:szCs w:val="28"/>
        </w:rPr>
      </w:pPr>
      <w:r w:rsidRPr="00721262">
        <w:rPr>
          <w:rFonts w:ascii="Times New Roman" w:hAnsi="Times New Roman" w:cs="Times New Roman"/>
          <w:sz w:val="28"/>
          <w:szCs w:val="28"/>
        </w:rPr>
        <w:t>εὐφημία</w:t>
      </w:r>
      <w:r w:rsidR="007D5A6C" w:rsidRPr="00721262">
        <w:rPr>
          <w:rFonts w:ascii="Times New Roman" w:hAnsi="Times New Roman" w:cs="Times New Roman"/>
          <w:sz w:val="28"/>
          <w:szCs w:val="28"/>
        </w:rPr>
        <w:t xml:space="preserve"> </w:t>
      </w:r>
      <w:r w:rsidR="007B3CBE">
        <w:rPr>
          <w:rFonts w:ascii="Times New Roman" w:hAnsi="Times New Roman" w:cs="Times New Roman" w:hint="eastAsia"/>
          <w:sz w:val="28"/>
          <w:szCs w:val="28"/>
        </w:rPr>
        <w:t>被謗受譽受誣</w:t>
      </w:r>
      <w:r w:rsidR="007B3CBE">
        <w:rPr>
          <w:rFonts w:ascii="Times New Roman" w:hAnsi="Times New Roman" w:cs="Times New Roman"/>
          <w:sz w:val="28"/>
          <w:szCs w:val="28"/>
        </w:rPr>
        <w:t xml:space="preserve"> </w:t>
      </w:r>
      <w:r w:rsidR="00BF000B" w:rsidRPr="00BF000B">
        <w:rPr>
          <w:rFonts w:ascii="Times New Roman" w:hAnsi="Times New Roman" w:cs="Times New Roman"/>
          <w:sz w:val="28"/>
          <w:szCs w:val="28"/>
        </w:rPr>
        <w:t xml:space="preserve">/ </w:t>
      </w:r>
      <w:r w:rsidR="00C92488" w:rsidRPr="00721262">
        <w:rPr>
          <w:rFonts w:ascii="Times New Roman" w:hAnsi="Times New Roman" w:cs="Times New Roman" w:hint="eastAsia"/>
          <w:sz w:val="28"/>
          <w:szCs w:val="28"/>
        </w:rPr>
        <w:t>於惡評、於令聞</w:t>
      </w:r>
      <w:r w:rsidR="00693EA5" w:rsidRPr="00721262">
        <w:rPr>
          <w:rFonts w:ascii="Times New Roman" w:hAnsi="Times New Roman" w:cs="Times New Roman"/>
          <w:sz w:val="28"/>
          <w:szCs w:val="28"/>
        </w:rPr>
        <w:t xml:space="preserve">при порицаниях и похвалах </w:t>
      </w:r>
      <w:r w:rsidR="00693EA5" w:rsidRPr="007B3CBE">
        <w:rPr>
          <w:rFonts w:ascii="Times New Roman" w:hAnsi="Times New Roman" w:cs="Times New Roman"/>
          <w:sz w:val="28"/>
          <w:szCs w:val="28"/>
        </w:rPr>
        <w:t>‘</w:t>
      </w:r>
      <w:r w:rsidRPr="00721262">
        <w:rPr>
          <w:rFonts w:ascii="Times New Roman" w:hAnsi="Times New Roman" w:cs="Times New Roman"/>
          <w:sz w:val="28"/>
          <w:szCs w:val="28"/>
        </w:rPr>
        <w:t>δια</w:t>
      </w:r>
      <w:r w:rsidRPr="00721262">
        <w:rPr>
          <w:rFonts w:ascii="Times New Roman" w:hAnsi="Times New Roman" w:cs="Times New Roman"/>
          <w:sz w:val="28"/>
          <w:szCs w:val="28"/>
        </w:rPr>
        <w:softHyphen/>
        <w:t>̀ δυσφημίας καὶ εὐφημίας</w:t>
      </w:r>
      <w:r w:rsidR="00693EA5" w:rsidRPr="007B3CBE">
        <w:rPr>
          <w:rFonts w:ascii="Times New Roman" w:hAnsi="Times New Roman" w:cs="Times New Roman"/>
          <w:sz w:val="28"/>
          <w:szCs w:val="28"/>
        </w:rPr>
        <w:t>’</w:t>
      </w:r>
      <w:r w:rsidRPr="00721262">
        <w:rPr>
          <w:rFonts w:ascii="Times New Roman" w:hAnsi="Times New Roman" w:cs="Times New Roman"/>
          <w:sz w:val="28"/>
          <w:szCs w:val="28"/>
        </w:rPr>
        <w:t xml:space="preserve"> </w:t>
      </w:r>
      <w:r w:rsidR="002C57C1" w:rsidRPr="00721262">
        <w:rPr>
          <w:rFonts w:ascii="Times New Roman" w:hAnsi="Times New Roman" w:cs="Times New Roman"/>
          <w:sz w:val="28"/>
          <w:szCs w:val="28"/>
        </w:rPr>
        <w:t>(</w:t>
      </w:r>
      <w:r w:rsidRPr="00721262">
        <w:rPr>
          <w:rFonts w:ascii="Times New Roman" w:hAnsi="Times New Roman" w:cs="Times New Roman"/>
          <w:sz w:val="28"/>
          <w:szCs w:val="28"/>
        </w:rPr>
        <w:t>2Кор</w:t>
      </w:r>
      <w:r w:rsidR="004C473B" w:rsidRPr="00721262">
        <w:rPr>
          <w:rFonts w:ascii="Times New Roman" w:hAnsi="Times New Roman" w:cs="Times New Roman"/>
          <w:sz w:val="28"/>
          <w:szCs w:val="28"/>
        </w:rPr>
        <w:t>6:8</w:t>
      </w:r>
      <w:r w:rsidR="002C57C1" w:rsidRPr="00721262">
        <w:rPr>
          <w:rFonts w:ascii="Times New Roman" w:hAnsi="Times New Roman" w:cs="Times New Roman"/>
          <w:sz w:val="28"/>
          <w:szCs w:val="28"/>
        </w:rPr>
        <w:t>)</w:t>
      </w:r>
    </w:p>
    <w:p w:rsidR="006D31E4" w:rsidRPr="003F339F" w:rsidRDefault="00EF7E77" w:rsidP="00CB3B21">
      <w:pPr>
        <w:pStyle w:val="a6"/>
        <w:numPr>
          <w:ilvl w:val="0"/>
          <w:numId w:val="7"/>
        </w:numPr>
        <w:ind w:left="709"/>
        <w:rPr>
          <w:rFonts w:ascii="Times New Roman" w:hAnsi="Times New Roman" w:cs="Times New Roman"/>
          <w:sz w:val="28"/>
          <w:szCs w:val="28"/>
        </w:rPr>
      </w:pPr>
      <w:r w:rsidRPr="003F339F">
        <w:rPr>
          <w:rFonts w:ascii="Times New Roman" w:hAnsi="Times New Roman" w:cs="Times New Roman"/>
          <w:sz w:val="28"/>
          <w:szCs w:val="28"/>
        </w:rPr>
        <w:t>δοξάζω</w:t>
      </w:r>
      <w:r w:rsidR="007B3CBE">
        <w:rPr>
          <w:rFonts w:ascii="Times New Roman" w:hAnsi="Times New Roman" w:cs="Times New Roman" w:hint="eastAsia"/>
          <w:sz w:val="28"/>
          <w:szCs w:val="28"/>
        </w:rPr>
        <w:t>要譽於人</w:t>
      </w:r>
      <w:r w:rsidR="00BF000B" w:rsidRPr="00BF000B">
        <w:rPr>
          <w:rFonts w:ascii="Times New Roman" w:hAnsi="Times New Roman" w:cs="Times New Roman"/>
          <w:sz w:val="28"/>
          <w:szCs w:val="28"/>
        </w:rPr>
        <w:t xml:space="preserve"> </w:t>
      </w:r>
      <w:r w:rsidR="00BF000B">
        <w:rPr>
          <w:rFonts w:ascii="Times New Roman" w:hAnsi="Times New Roman" w:cs="Times New Roman"/>
          <w:sz w:val="28"/>
          <w:szCs w:val="28"/>
        </w:rPr>
        <w:t>/</w:t>
      </w:r>
      <w:r w:rsidR="007B3CBE">
        <w:rPr>
          <w:rFonts w:ascii="Times New Roman" w:hAnsi="Times New Roman" w:cs="Times New Roman"/>
          <w:sz w:val="28"/>
          <w:szCs w:val="28"/>
        </w:rPr>
        <w:t xml:space="preserve"> </w:t>
      </w:r>
      <w:r w:rsidR="00BF000B" w:rsidRPr="003F339F">
        <w:rPr>
          <w:rFonts w:ascii="Times New Roman" w:hAnsi="Times New Roman" w:cs="Times New Roman" w:hint="eastAsia"/>
          <w:sz w:val="28"/>
          <w:szCs w:val="28"/>
        </w:rPr>
        <w:t>爲使人讚揚之</w:t>
      </w:r>
      <w:r w:rsidR="00693EA5">
        <w:rPr>
          <w:rFonts w:ascii="Times New Roman" w:hAnsi="Times New Roman" w:cs="Times New Roman"/>
          <w:sz w:val="28"/>
          <w:szCs w:val="28"/>
        </w:rPr>
        <w:t xml:space="preserve"> </w:t>
      </w:r>
      <w:r w:rsidR="00693EA5" w:rsidRPr="00693EA5">
        <w:rPr>
          <w:rFonts w:ascii="Times New Roman" w:hAnsi="Times New Roman" w:cs="Times New Roman"/>
          <w:sz w:val="28"/>
          <w:szCs w:val="28"/>
        </w:rPr>
        <w:t xml:space="preserve"> </w:t>
      </w:r>
      <w:r w:rsidR="00E55A59" w:rsidRPr="003F339F">
        <w:rPr>
          <w:rFonts w:ascii="Times New Roman" w:hAnsi="Times New Roman" w:cs="Times New Roman"/>
          <w:sz w:val="28"/>
          <w:szCs w:val="28"/>
        </w:rPr>
        <w:t xml:space="preserve">чтобы прославляли их люди </w:t>
      </w:r>
      <w:r w:rsidR="00693EA5" w:rsidRPr="00693EA5">
        <w:rPr>
          <w:rFonts w:ascii="Times New Roman" w:hAnsi="Times New Roman" w:cs="Times New Roman"/>
          <w:sz w:val="28"/>
          <w:szCs w:val="28"/>
        </w:rPr>
        <w:t>‘</w:t>
      </w:r>
      <w:r w:rsidR="00693EA5" w:rsidRPr="003F339F">
        <w:rPr>
          <w:rFonts w:ascii="Times New Roman" w:hAnsi="Times New Roman" w:cs="Times New Roman"/>
          <w:sz w:val="28"/>
          <w:szCs w:val="28"/>
        </w:rPr>
        <w:t>ὅπως δοξασθῶσιν ὑπὸ τῶν ἀνθρώ</w:t>
      </w:r>
      <w:r w:rsidR="00693EA5">
        <w:rPr>
          <w:rFonts w:ascii="Times New Roman" w:hAnsi="Times New Roman" w:cs="Times New Roman"/>
          <w:sz w:val="28"/>
          <w:szCs w:val="28"/>
        </w:rPr>
        <w:t>πων</w:t>
      </w:r>
      <w:r w:rsidR="00693EA5" w:rsidRPr="00693EA5">
        <w:rPr>
          <w:rFonts w:ascii="Times New Roman" w:hAnsi="Times New Roman" w:cs="Times New Roman"/>
          <w:sz w:val="28"/>
          <w:szCs w:val="28"/>
        </w:rPr>
        <w:t xml:space="preserve">’ </w:t>
      </w:r>
      <w:r w:rsidR="002C57C1" w:rsidRPr="003F339F">
        <w:rPr>
          <w:rFonts w:ascii="Times New Roman" w:hAnsi="Times New Roman" w:cs="Times New Roman"/>
          <w:sz w:val="28"/>
          <w:szCs w:val="28"/>
        </w:rPr>
        <w:t>(</w:t>
      </w:r>
      <w:r w:rsidR="00693EA5">
        <w:rPr>
          <w:rFonts w:ascii="Times New Roman" w:hAnsi="Times New Roman" w:cs="Times New Roman"/>
          <w:sz w:val="28"/>
          <w:szCs w:val="28"/>
        </w:rPr>
        <w:t>Мф</w:t>
      </w:r>
      <w:r w:rsidR="00E55A59" w:rsidRPr="003F339F">
        <w:rPr>
          <w:rFonts w:ascii="Times New Roman" w:hAnsi="Times New Roman" w:cs="Times New Roman"/>
          <w:sz w:val="28"/>
          <w:szCs w:val="28"/>
        </w:rPr>
        <w:t>.6:2</w:t>
      </w:r>
      <w:r w:rsidR="002C57C1" w:rsidRPr="003F339F">
        <w:rPr>
          <w:rFonts w:ascii="Times New Roman" w:hAnsi="Times New Roman" w:cs="Times New Roman"/>
          <w:sz w:val="28"/>
          <w:szCs w:val="28"/>
        </w:rPr>
        <w:t xml:space="preserve">) </w:t>
      </w:r>
    </w:p>
    <w:p w:rsidR="000A7980" w:rsidRPr="00693EA5" w:rsidRDefault="00C30F2B" w:rsidP="00CB3B21">
      <w:pPr>
        <w:pStyle w:val="a6"/>
        <w:numPr>
          <w:ilvl w:val="0"/>
          <w:numId w:val="7"/>
        </w:numPr>
        <w:ind w:left="709"/>
        <w:rPr>
          <w:rFonts w:ascii="Times New Roman" w:hAnsi="Times New Roman" w:cs="Times New Roman"/>
          <w:sz w:val="28"/>
          <w:szCs w:val="28"/>
        </w:rPr>
      </w:pPr>
      <w:r w:rsidRPr="00693EA5">
        <w:rPr>
          <w:rFonts w:ascii="Times New Roman" w:hAnsi="Times New Roman" w:cs="Times New Roman"/>
          <w:sz w:val="28"/>
          <w:szCs w:val="28"/>
        </w:rPr>
        <w:t>μεγαλύνω</w:t>
      </w:r>
      <w:r w:rsidR="00693EA5" w:rsidRPr="00693EA5">
        <w:rPr>
          <w:rFonts w:ascii="Times New Roman" w:hAnsi="Times New Roman" w:cs="Times New Roman"/>
          <w:sz w:val="28"/>
          <w:szCs w:val="28"/>
        </w:rPr>
        <w:t xml:space="preserve"> </w:t>
      </w:r>
      <w:r w:rsidR="007B3CBE">
        <w:rPr>
          <w:rFonts w:ascii="Times New Roman" w:hAnsi="Times New Roman" w:cs="Times New Roman" w:hint="eastAsia"/>
          <w:sz w:val="28"/>
          <w:szCs w:val="28"/>
        </w:rPr>
        <w:t>並稱頌廣榮天主</w:t>
      </w:r>
      <w:r w:rsidR="007B3CBE">
        <w:rPr>
          <w:rFonts w:ascii="Times New Roman" w:hAnsi="Times New Roman" w:cs="Times New Roman"/>
          <w:sz w:val="28"/>
          <w:szCs w:val="28"/>
        </w:rPr>
        <w:t xml:space="preserve"> </w:t>
      </w:r>
      <w:r w:rsidR="00D509CC" w:rsidRPr="00693EA5">
        <w:rPr>
          <w:rFonts w:ascii="Times New Roman" w:hAnsi="Times New Roman" w:cs="Times New Roman"/>
          <w:sz w:val="28"/>
          <w:szCs w:val="28"/>
        </w:rPr>
        <w:t xml:space="preserve">/ </w:t>
      </w:r>
      <w:r w:rsidR="00D509CC" w:rsidRPr="00693EA5">
        <w:rPr>
          <w:rFonts w:ascii="Times New Roman" w:hAnsi="Times New Roman" w:cs="Times New Roman" w:hint="eastAsia"/>
          <w:sz w:val="28"/>
          <w:szCs w:val="28"/>
        </w:rPr>
        <w:t>盖聞彼等言諸方言尊崇上帝、其時、撇特兒曰</w:t>
      </w:r>
      <w:r w:rsidR="000A7980" w:rsidRPr="00693EA5">
        <w:rPr>
          <w:rFonts w:ascii="Times New Roman" w:hAnsi="Times New Roman" w:cs="Times New Roman"/>
          <w:sz w:val="28"/>
          <w:szCs w:val="28"/>
        </w:rPr>
        <w:t xml:space="preserve">ибо слышали их говорящих языками и величающих Бога </w:t>
      </w:r>
      <w:r w:rsidR="00693EA5">
        <w:rPr>
          <w:rFonts w:ascii="Times New Roman" w:hAnsi="Times New Roman" w:cs="Times New Roman"/>
          <w:sz w:val="28"/>
          <w:szCs w:val="28"/>
          <w:lang w:val="en-US"/>
        </w:rPr>
        <w:t>‘</w:t>
      </w:r>
      <w:r w:rsidR="00693EA5" w:rsidRPr="00693EA5">
        <w:rPr>
          <w:rFonts w:ascii="Times New Roman" w:hAnsi="Times New Roman" w:cs="Times New Roman"/>
          <w:sz w:val="28"/>
          <w:szCs w:val="28"/>
        </w:rPr>
        <w:t>μεγαλυνόντων τὸν θεόν</w:t>
      </w:r>
      <w:r w:rsidR="00693EA5">
        <w:rPr>
          <w:rFonts w:ascii="Times New Roman" w:hAnsi="Times New Roman" w:cs="Times New Roman"/>
          <w:sz w:val="28"/>
          <w:szCs w:val="28"/>
          <w:lang w:val="en-US"/>
        </w:rPr>
        <w:t>’</w:t>
      </w:r>
      <w:r w:rsidR="00693EA5" w:rsidRPr="00693EA5">
        <w:rPr>
          <w:rFonts w:ascii="Times New Roman" w:hAnsi="Times New Roman" w:cs="Times New Roman"/>
          <w:sz w:val="28"/>
          <w:szCs w:val="28"/>
        </w:rPr>
        <w:t xml:space="preserve"> </w:t>
      </w:r>
      <w:r w:rsidR="000A7980" w:rsidRPr="00693EA5">
        <w:rPr>
          <w:rFonts w:ascii="Times New Roman" w:hAnsi="Times New Roman" w:cs="Times New Roman"/>
          <w:sz w:val="28"/>
          <w:szCs w:val="28"/>
        </w:rPr>
        <w:t>(Деян.10:46)</w:t>
      </w:r>
      <w:r w:rsidR="002C57C1" w:rsidRPr="00693EA5">
        <w:rPr>
          <w:rFonts w:ascii="Times New Roman" w:hAnsi="Times New Roman" w:cs="Times New Roman" w:hint="eastAsia"/>
          <w:sz w:val="28"/>
          <w:szCs w:val="28"/>
        </w:rPr>
        <w:t xml:space="preserve"> </w:t>
      </w:r>
    </w:p>
    <w:p w:rsidR="002C03FB" w:rsidRPr="00693EA5" w:rsidRDefault="00192333" w:rsidP="00CB3B21">
      <w:pPr>
        <w:pStyle w:val="a6"/>
        <w:numPr>
          <w:ilvl w:val="0"/>
          <w:numId w:val="7"/>
        </w:numPr>
        <w:ind w:left="709"/>
        <w:rPr>
          <w:rFonts w:ascii="Times New Roman" w:hAnsi="Times New Roman" w:cs="Times New Roman"/>
          <w:sz w:val="28"/>
          <w:szCs w:val="28"/>
        </w:rPr>
      </w:pPr>
      <w:r w:rsidRPr="00693EA5">
        <w:rPr>
          <w:rFonts w:ascii="Times New Roman" w:hAnsi="Times New Roman" w:cs="Times New Roman"/>
          <w:sz w:val="28"/>
          <w:szCs w:val="28"/>
        </w:rPr>
        <w:lastRenderedPageBreak/>
        <w:t xml:space="preserve">ὡσαννά  </w:t>
      </w:r>
      <w:r w:rsidR="007B3CBE">
        <w:rPr>
          <w:rFonts w:ascii="Times New Roman" w:hAnsi="Times New Roman" w:cs="Times New Roman" w:hint="eastAsia"/>
          <w:sz w:val="28"/>
          <w:szCs w:val="28"/>
        </w:rPr>
        <w:t>沃桑那、因主名來者、實滿被讚揚</w:t>
      </w:r>
      <w:r w:rsidR="007B3CBE">
        <w:rPr>
          <w:rFonts w:ascii="Times New Roman" w:hAnsi="Times New Roman" w:cs="Times New Roman"/>
          <w:sz w:val="28"/>
          <w:szCs w:val="28"/>
        </w:rPr>
        <w:t xml:space="preserve"> </w:t>
      </w:r>
      <w:r w:rsidR="00D509CC" w:rsidRPr="00693EA5">
        <w:rPr>
          <w:rFonts w:ascii="Times New Roman" w:hAnsi="Times New Roman" w:cs="Times New Roman"/>
          <w:sz w:val="28"/>
          <w:szCs w:val="28"/>
        </w:rPr>
        <w:t xml:space="preserve">/ </w:t>
      </w:r>
      <w:r w:rsidR="00D509CC" w:rsidRPr="00693EA5">
        <w:rPr>
          <w:rFonts w:ascii="Times New Roman" w:hAnsi="Times New Roman" w:cs="Times New Roman" w:hint="eastAsia"/>
          <w:sz w:val="28"/>
          <w:szCs w:val="28"/>
        </w:rPr>
        <w:t>鄂桑那、被福言係因主名而來者</w:t>
      </w:r>
      <w:r w:rsidRPr="00693EA5">
        <w:rPr>
          <w:rFonts w:ascii="Times New Roman" w:hAnsi="Times New Roman" w:cs="Times New Roman"/>
          <w:sz w:val="28"/>
          <w:szCs w:val="28"/>
        </w:rPr>
        <w:t>осанна! благословен Грядущий во имя Господне!</w:t>
      </w:r>
      <w:r w:rsidR="00693EA5" w:rsidRPr="00693EA5">
        <w:rPr>
          <w:rFonts w:ascii="Times New Roman" w:hAnsi="Times New Roman" w:cs="Times New Roman"/>
          <w:sz w:val="28"/>
          <w:szCs w:val="28"/>
        </w:rPr>
        <w:t xml:space="preserve"> ‘ὡσαννά εὐλογημένος ὁ ἐρχόμενος ἐν ὀνόματι κυρίου’</w:t>
      </w:r>
      <w:r w:rsidRPr="00693EA5">
        <w:rPr>
          <w:rFonts w:ascii="Times New Roman" w:hAnsi="Times New Roman" w:cs="Times New Roman"/>
          <w:sz w:val="28"/>
          <w:szCs w:val="28"/>
        </w:rPr>
        <w:t xml:space="preserve"> (Мк.11:9)</w:t>
      </w:r>
      <w:r w:rsidR="002C57C1" w:rsidRPr="00693EA5">
        <w:rPr>
          <w:rFonts w:ascii="Times New Roman" w:hAnsi="Times New Roman" w:cs="Times New Roman" w:hint="eastAsia"/>
          <w:sz w:val="28"/>
          <w:szCs w:val="28"/>
        </w:rPr>
        <w:t xml:space="preserve"> </w:t>
      </w:r>
    </w:p>
    <w:p w:rsidR="00085945" w:rsidRDefault="00CB3B21" w:rsidP="00CB3B21">
      <w:pPr>
        <w:pStyle w:val="a6"/>
        <w:tabs>
          <w:tab w:val="left" w:pos="5903"/>
        </w:tabs>
        <w:ind w:left="1428"/>
        <w:rPr>
          <w:rFonts w:ascii="Times New Roman" w:hAnsi="Times New Roman" w:cs="Times New Roman"/>
          <w:sz w:val="28"/>
          <w:szCs w:val="28"/>
        </w:rPr>
      </w:pPr>
      <w:r>
        <w:rPr>
          <w:rFonts w:ascii="Times New Roman" w:hAnsi="Times New Roman" w:cs="Times New Roman"/>
          <w:sz w:val="28"/>
          <w:szCs w:val="28"/>
        </w:rPr>
        <w:tab/>
      </w:r>
    </w:p>
    <w:p w:rsidR="00693EA5" w:rsidRDefault="001B19BE" w:rsidP="00085945">
      <w:pPr>
        <w:ind w:firstLine="708"/>
        <w:rPr>
          <w:rFonts w:ascii="Times New Roman" w:hAnsi="Times New Roman" w:cs="Times New Roman"/>
          <w:sz w:val="28"/>
          <w:szCs w:val="28"/>
        </w:rPr>
      </w:pPr>
      <w:r>
        <w:rPr>
          <w:rFonts w:ascii="Times New Roman" w:hAnsi="Times New Roman" w:cs="Times New Roman"/>
          <w:sz w:val="28"/>
          <w:szCs w:val="28"/>
        </w:rPr>
        <w:t xml:space="preserve">Как видно из приведенных выше примеров, </w:t>
      </w:r>
      <w:r w:rsidR="00085945">
        <w:rPr>
          <w:rFonts w:ascii="Times New Roman" w:hAnsi="Times New Roman" w:cs="Times New Roman"/>
          <w:sz w:val="28"/>
          <w:szCs w:val="28"/>
        </w:rPr>
        <w:t>в семантический ряд вошли гл</w:t>
      </w:r>
      <w:r w:rsidR="00CB3B21">
        <w:rPr>
          <w:rFonts w:ascii="Times New Roman" w:hAnsi="Times New Roman" w:cs="Times New Roman"/>
          <w:sz w:val="28"/>
          <w:szCs w:val="28"/>
        </w:rPr>
        <w:t xml:space="preserve">аголы и существительные, </w:t>
      </w:r>
      <w:r w:rsidR="00EB22C6">
        <w:rPr>
          <w:rFonts w:ascii="Times New Roman" w:hAnsi="Times New Roman" w:cs="Times New Roman"/>
          <w:sz w:val="28"/>
          <w:szCs w:val="28"/>
        </w:rPr>
        <w:t xml:space="preserve">которые так или иначе </w:t>
      </w:r>
      <w:r w:rsidR="00012975">
        <w:rPr>
          <w:rFonts w:ascii="Times New Roman" w:hAnsi="Times New Roman" w:cs="Times New Roman"/>
          <w:sz w:val="28"/>
          <w:szCs w:val="28"/>
        </w:rPr>
        <w:t xml:space="preserve">выражают идею одобрения, восхищения </w:t>
      </w:r>
      <w:r w:rsidR="004A24D1">
        <w:rPr>
          <w:rFonts w:ascii="Times New Roman" w:hAnsi="Times New Roman" w:cs="Times New Roman"/>
          <w:sz w:val="28"/>
          <w:szCs w:val="28"/>
        </w:rPr>
        <w:t>кем-либо</w:t>
      </w:r>
      <w:r w:rsidR="00012975">
        <w:rPr>
          <w:rFonts w:ascii="Times New Roman" w:hAnsi="Times New Roman" w:cs="Times New Roman"/>
          <w:sz w:val="28"/>
          <w:szCs w:val="28"/>
        </w:rPr>
        <w:t xml:space="preserve">. Интересно отметить, </w:t>
      </w:r>
      <w:r w:rsidR="002750B6">
        <w:rPr>
          <w:rFonts w:ascii="Times New Roman" w:hAnsi="Times New Roman" w:cs="Times New Roman"/>
          <w:sz w:val="28"/>
          <w:szCs w:val="28"/>
        </w:rPr>
        <w:t>во-первых, что широкая вариативность выражений с данной семантикой в древнегреческом языке была</w:t>
      </w:r>
      <w:r w:rsidR="00012975">
        <w:rPr>
          <w:rFonts w:ascii="Times New Roman" w:hAnsi="Times New Roman" w:cs="Times New Roman"/>
          <w:sz w:val="28"/>
          <w:szCs w:val="28"/>
        </w:rPr>
        <w:t xml:space="preserve"> </w:t>
      </w:r>
      <w:r w:rsidR="00771702">
        <w:rPr>
          <w:rFonts w:ascii="Times New Roman" w:hAnsi="Times New Roman" w:cs="Times New Roman"/>
          <w:sz w:val="28"/>
          <w:szCs w:val="28"/>
        </w:rPr>
        <w:t xml:space="preserve">сохранена обоими переводчиками в КЯ. Во-вторых, можно говорить, </w:t>
      </w:r>
      <w:r w:rsidR="00B62B7F">
        <w:rPr>
          <w:rFonts w:ascii="Times New Roman" w:hAnsi="Times New Roman" w:cs="Times New Roman"/>
          <w:sz w:val="28"/>
          <w:szCs w:val="28"/>
        </w:rPr>
        <w:t>и это</w:t>
      </w:r>
      <w:r w:rsidR="00FF4665">
        <w:rPr>
          <w:rFonts w:ascii="Times New Roman" w:hAnsi="Times New Roman" w:cs="Times New Roman"/>
          <w:sz w:val="28"/>
          <w:szCs w:val="28"/>
        </w:rPr>
        <w:t xml:space="preserve"> отчасти</w:t>
      </w:r>
      <w:r w:rsidR="006149D8">
        <w:rPr>
          <w:rFonts w:ascii="Times New Roman" w:hAnsi="Times New Roman" w:cs="Times New Roman"/>
          <w:sz w:val="28"/>
          <w:szCs w:val="28"/>
        </w:rPr>
        <w:t xml:space="preserve"> подтверждается,</w:t>
      </w:r>
      <w:r w:rsidR="00FF4665">
        <w:rPr>
          <w:rFonts w:ascii="Times New Roman" w:hAnsi="Times New Roman" w:cs="Times New Roman"/>
          <w:sz w:val="28"/>
          <w:szCs w:val="28"/>
        </w:rPr>
        <w:t xml:space="preserve"> например, </w:t>
      </w:r>
      <w:r w:rsidR="00B62B7F">
        <w:rPr>
          <w:rFonts w:ascii="Times New Roman" w:hAnsi="Times New Roman" w:cs="Times New Roman"/>
          <w:sz w:val="28"/>
          <w:szCs w:val="28"/>
        </w:rPr>
        <w:t xml:space="preserve">лексиконом «Ключевые понятия Библии НЗ», что выбор разных выражений </w:t>
      </w:r>
      <w:r w:rsidR="003C1F5D">
        <w:rPr>
          <w:rFonts w:ascii="Times New Roman" w:hAnsi="Times New Roman" w:cs="Times New Roman"/>
          <w:sz w:val="28"/>
          <w:szCs w:val="28"/>
        </w:rPr>
        <w:t>зависит 1) от того, выражается восхищение Богу (</w:t>
      </w:r>
      <w:r w:rsidR="007B3CBE" w:rsidRPr="007B3CBE">
        <w:rPr>
          <w:rFonts w:ascii="Times New Roman" w:hAnsi="Times New Roman" w:cs="Times New Roman" w:hint="eastAsia"/>
          <w:sz w:val="28"/>
          <w:szCs w:val="28"/>
        </w:rPr>
        <w:t>尊崇</w:t>
      </w:r>
      <w:r w:rsidR="007B3CBE">
        <w:rPr>
          <w:rFonts w:ascii="Times New Roman" w:hAnsi="Times New Roman" w:cs="Times New Roman"/>
          <w:i/>
          <w:sz w:val="28"/>
          <w:szCs w:val="28"/>
        </w:rPr>
        <w:t xml:space="preserve"> </w:t>
      </w:r>
      <w:r w:rsidR="003C1F5D" w:rsidRPr="003C1F5D">
        <w:rPr>
          <w:rFonts w:ascii="Times New Roman" w:hAnsi="Times New Roman" w:cs="Times New Roman"/>
          <w:i/>
          <w:sz w:val="28"/>
          <w:szCs w:val="28"/>
        </w:rPr>
        <w:t>цзуньчун</w:t>
      </w:r>
      <w:r w:rsidR="00A44F30">
        <w:rPr>
          <w:rFonts w:ascii="Times New Roman" w:hAnsi="Times New Roman" w:cs="Times New Roman"/>
          <w:i/>
          <w:sz w:val="28"/>
          <w:szCs w:val="28"/>
        </w:rPr>
        <w:t xml:space="preserve">, </w:t>
      </w:r>
      <w:r w:rsidR="00A44F30" w:rsidRPr="00C92488">
        <w:rPr>
          <w:rFonts w:ascii="Times New Roman" w:hAnsi="Times New Roman" w:cs="Times New Roman" w:hint="eastAsia"/>
          <w:sz w:val="28"/>
          <w:szCs w:val="28"/>
        </w:rPr>
        <w:t>榮光</w:t>
      </w:r>
      <w:r w:rsidR="00A44F30">
        <w:rPr>
          <w:rFonts w:ascii="Times New Roman" w:hAnsi="Times New Roman" w:cs="Times New Roman"/>
          <w:sz w:val="28"/>
          <w:szCs w:val="28"/>
        </w:rPr>
        <w:t xml:space="preserve"> </w:t>
      </w:r>
      <w:r w:rsidR="00A44F30" w:rsidRPr="00A44F30">
        <w:rPr>
          <w:rFonts w:ascii="Times New Roman" w:hAnsi="Times New Roman" w:cs="Times New Roman"/>
          <w:i/>
          <w:sz w:val="28"/>
          <w:szCs w:val="28"/>
        </w:rPr>
        <w:t>гуанжун</w:t>
      </w:r>
      <w:r w:rsidR="003C1F5D">
        <w:rPr>
          <w:rFonts w:ascii="Times New Roman" w:hAnsi="Times New Roman" w:cs="Times New Roman"/>
          <w:sz w:val="28"/>
          <w:szCs w:val="28"/>
        </w:rPr>
        <w:t>) или другому человеку (</w:t>
      </w:r>
      <w:r w:rsidR="003C1F5D" w:rsidRPr="003F339F">
        <w:rPr>
          <w:rFonts w:ascii="Times New Roman" w:hAnsi="Times New Roman" w:cs="Times New Roman" w:hint="eastAsia"/>
          <w:sz w:val="28"/>
          <w:szCs w:val="28"/>
        </w:rPr>
        <w:t>讚揚</w:t>
      </w:r>
      <w:r w:rsidR="003C1F5D">
        <w:rPr>
          <w:rFonts w:ascii="Times New Roman" w:hAnsi="Times New Roman" w:cs="Times New Roman"/>
          <w:sz w:val="28"/>
          <w:szCs w:val="28"/>
        </w:rPr>
        <w:t xml:space="preserve"> </w:t>
      </w:r>
      <w:r w:rsidR="003C1F5D" w:rsidRPr="003C1F5D">
        <w:rPr>
          <w:rFonts w:ascii="Times New Roman" w:hAnsi="Times New Roman" w:cs="Times New Roman"/>
          <w:i/>
          <w:sz w:val="28"/>
          <w:szCs w:val="28"/>
        </w:rPr>
        <w:t>цзайян</w:t>
      </w:r>
      <w:r w:rsidR="00A44F30">
        <w:rPr>
          <w:rFonts w:ascii="Times New Roman" w:hAnsi="Times New Roman" w:cs="Times New Roman"/>
          <w:i/>
          <w:sz w:val="28"/>
          <w:szCs w:val="28"/>
        </w:rPr>
        <w:t xml:space="preserve">, </w:t>
      </w:r>
      <w:r w:rsidR="007B3CBE">
        <w:rPr>
          <w:rFonts w:ascii="Times New Roman" w:hAnsi="Times New Roman" w:cs="Times New Roman" w:hint="eastAsia"/>
          <w:sz w:val="28"/>
          <w:szCs w:val="28"/>
        </w:rPr>
        <w:t>譽</w:t>
      </w:r>
      <w:r w:rsidR="00A44F30">
        <w:rPr>
          <w:rFonts w:ascii="Times New Roman" w:hAnsi="Times New Roman" w:cs="Times New Roman"/>
          <w:sz w:val="28"/>
          <w:szCs w:val="28"/>
        </w:rPr>
        <w:t xml:space="preserve"> </w:t>
      </w:r>
      <w:r w:rsidR="00A44F30" w:rsidRPr="00A44F30">
        <w:rPr>
          <w:rFonts w:ascii="Times New Roman" w:hAnsi="Times New Roman" w:cs="Times New Roman"/>
          <w:i/>
          <w:sz w:val="28"/>
          <w:szCs w:val="28"/>
        </w:rPr>
        <w:t>юй</w:t>
      </w:r>
      <w:r w:rsidR="003C1F5D">
        <w:rPr>
          <w:rFonts w:ascii="Times New Roman" w:hAnsi="Times New Roman" w:cs="Times New Roman"/>
          <w:sz w:val="28"/>
          <w:szCs w:val="28"/>
        </w:rPr>
        <w:t>)</w:t>
      </w:r>
      <w:r w:rsidR="006149D8">
        <w:rPr>
          <w:rFonts w:ascii="Times New Roman" w:hAnsi="Times New Roman" w:cs="Times New Roman"/>
          <w:sz w:val="28"/>
          <w:szCs w:val="28"/>
        </w:rPr>
        <w:t>, или же это одобрение Бога по отношению к людям (</w:t>
      </w:r>
      <w:r w:rsidR="006149D8" w:rsidRPr="00721262">
        <w:rPr>
          <w:rFonts w:ascii="Times New Roman" w:hAnsi="Times New Roman" w:cs="Times New Roman"/>
          <w:sz w:val="28"/>
          <w:szCs w:val="28"/>
        </w:rPr>
        <w:t>被福</w:t>
      </w:r>
      <w:r w:rsidR="006149D8">
        <w:rPr>
          <w:rFonts w:ascii="Times New Roman" w:hAnsi="Times New Roman" w:cs="Times New Roman"/>
          <w:sz w:val="28"/>
          <w:szCs w:val="28"/>
        </w:rPr>
        <w:t xml:space="preserve"> </w:t>
      </w:r>
      <w:r w:rsidR="006149D8" w:rsidRPr="006149D8">
        <w:rPr>
          <w:rFonts w:ascii="Times New Roman" w:hAnsi="Times New Roman" w:cs="Times New Roman"/>
          <w:i/>
          <w:sz w:val="28"/>
          <w:szCs w:val="28"/>
        </w:rPr>
        <w:t>бэйфу</w:t>
      </w:r>
      <w:r w:rsidR="006149D8">
        <w:rPr>
          <w:rFonts w:ascii="Times New Roman" w:hAnsi="Times New Roman" w:cs="Times New Roman"/>
          <w:sz w:val="28"/>
          <w:szCs w:val="28"/>
        </w:rPr>
        <w:t xml:space="preserve"> / </w:t>
      </w:r>
      <w:r w:rsidR="007B3CBE">
        <w:rPr>
          <w:rFonts w:ascii="Times New Roman" w:hAnsi="Times New Roman" w:cs="Times New Roman" w:hint="eastAsia"/>
          <w:sz w:val="28"/>
          <w:szCs w:val="28"/>
        </w:rPr>
        <w:t>寵</w:t>
      </w:r>
      <w:r w:rsidR="006149D8">
        <w:rPr>
          <w:rFonts w:ascii="Times New Roman" w:hAnsi="Times New Roman" w:cs="Times New Roman"/>
          <w:sz w:val="28"/>
          <w:szCs w:val="28"/>
        </w:rPr>
        <w:t xml:space="preserve"> </w:t>
      </w:r>
      <w:r w:rsidR="006149D8" w:rsidRPr="006149D8">
        <w:rPr>
          <w:rFonts w:ascii="Times New Roman" w:hAnsi="Times New Roman" w:cs="Times New Roman"/>
          <w:i/>
          <w:sz w:val="28"/>
          <w:szCs w:val="28"/>
        </w:rPr>
        <w:t>чун</w:t>
      </w:r>
      <w:r w:rsidR="006149D8">
        <w:rPr>
          <w:rFonts w:ascii="Times New Roman" w:hAnsi="Times New Roman" w:cs="Times New Roman"/>
          <w:sz w:val="28"/>
          <w:szCs w:val="28"/>
        </w:rPr>
        <w:t xml:space="preserve"> – благословлять)</w:t>
      </w:r>
      <w:r w:rsidR="00A44F30">
        <w:rPr>
          <w:rFonts w:ascii="Times New Roman" w:hAnsi="Times New Roman" w:cs="Times New Roman"/>
          <w:sz w:val="28"/>
          <w:szCs w:val="28"/>
        </w:rPr>
        <w:t xml:space="preserve">; 2) от того, насколько </w:t>
      </w:r>
      <w:r w:rsidR="00FF4665">
        <w:rPr>
          <w:rFonts w:ascii="Times New Roman" w:hAnsi="Times New Roman" w:cs="Times New Roman"/>
          <w:sz w:val="28"/>
          <w:szCs w:val="28"/>
        </w:rPr>
        <w:t>сильны</w:t>
      </w:r>
      <w:r w:rsidR="00D05FF0">
        <w:rPr>
          <w:rFonts w:ascii="Times New Roman" w:hAnsi="Times New Roman" w:cs="Times New Roman"/>
          <w:sz w:val="28"/>
          <w:szCs w:val="28"/>
        </w:rPr>
        <w:t>м б</w:t>
      </w:r>
      <w:r w:rsidR="007E7836">
        <w:rPr>
          <w:rFonts w:ascii="Times New Roman" w:hAnsi="Times New Roman" w:cs="Times New Roman"/>
          <w:sz w:val="28"/>
          <w:szCs w:val="28"/>
        </w:rPr>
        <w:t>ыла похвала</w:t>
      </w:r>
      <w:r w:rsidR="00D05FF0">
        <w:rPr>
          <w:rFonts w:ascii="Times New Roman" w:hAnsi="Times New Roman" w:cs="Times New Roman"/>
          <w:sz w:val="28"/>
          <w:szCs w:val="28"/>
        </w:rPr>
        <w:t xml:space="preserve"> </w:t>
      </w:r>
      <w:r w:rsidR="00FF4665">
        <w:rPr>
          <w:rFonts w:ascii="Times New Roman" w:hAnsi="Times New Roman" w:cs="Times New Roman"/>
          <w:sz w:val="28"/>
          <w:szCs w:val="28"/>
        </w:rPr>
        <w:t xml:space="preserve">или восхищение (ср. </w:t>
      </w:r>
      <w:r w:rsidR="00FF4665" w:rsidRPr="00721262">
        <w:rPr>
          <w:rFonts w:ascii="Times New Roman" w:hAnsi="Times New Roman" w:cs="Times New Roman" w:hint="eastAsia"/>
          <w:sz w:val="28"/>
          <w:szCs w:val="28"/>
        </w:rPr>
        <w:t>令聞</w:t>
      </w:r>
      <w:r w:rsidR="00FF4665">
        <w:rPr>
          <w:rFonts w:ascii="Times New Roman" w:hAnsi="Times New Roman" w:cs="Times New Roman"/>
          <w:sz w:val="28"/>
          <w:szCs w:val="28"/>
        </w:rPr>
        <w:t xml:space="preserve"> </w:t>
      </w:r>
      <w:r w:rsidR="00FF4665" w:rsidRPr="00FF4665">
        <w:rPr>
          <w:rFonts w:ascii="Times New Roman" w:hAnsi="Times New Roman" w:cs="Times New Roman"/>
          <w:i/>
          <w:sz w:val="28"/>
          <w:szCs w:val="28"/>
        </w:rPr>
        <w:t>линвэнь</w:t>
      </w:r>
      <w:r w:rsidR="00FF4665">
        <w:rPr>
          <w:rFonts w:ascii="Times New Roman" w:hAnsi="Times New Roman" w:cs="Times New Roman"/>
          <w:sz w:val="28"/>
          <w:szCs w:val="28"/>
        </w:rPr>
        <w:t xml:space="preserve"> / </w:t>
      </w:r>
      <w:r w:rsidR="007B3CBE" w:rsidRPr="007B3CBE">
        <w:rPr>
          <w:rFonts w:ascii="Times New Roman" w:hAnsi="Times New Roman" w:cs="Times New Roman" w:hint="eastAsia"/>
          <w:sz w:val="28"/>
          <w:szCs w:val="28"/>
        </w:rPr>
        <w:t>謗受譽</w:t>
      </w:r>
      <w:r w:rsidR="007B3CBE">
        <w:rPr>
          <w:rFonts w:ascii="Times New Roman" w:hAnsi="Times New Roman" w:cs="Times New Roman"/>
          <w:i/>
          <w:sz w:val="28"/>
          <w:szCs w:val="28"/>
        </w:rPr>
        <w:t xml:space="preserve"> </w:t>
      </w:r>
      <w:r w:rsidR="00FF4665" w:rsidRPr="00FF4665">
        <w:rPr>
          <w:rFonts w:ascii="Times New Roman" w:hAnsi="Times New Roman" w:cs="Times New Roman"/>
          <w:i/>
          <w:sz w:val="28"/>
          <w:szCs w:val="28"/>
        </w:rPr>
        <w:t>баншоу юй</w:t>
      </w:r>
      <w:r w:rsidR="00FF4665">
        <w:rPr>
          <w:rFonts w:ascii="Times New Roman" w:hAnsi="Times New Roman" w:cs="Times New Roman"/>
          <w:i/>
          <w:sz w:val="28"/>
          <w:szCs w:val="28"/>
        </w:rPr>
        <w:t xml:space="preserve"> – </w:t>
      </w:r>
      <w:r w:rsidR="00FF4665">
        <w:rPr>
          <w:rFonts w:ascii="Times New Roman" w:hAnsi="Times New Roman" w:cs="Times New Roman"/>
          <w:sz w:val="28"/>
          <w:szCs w:val="28"/>
        </w:rPr>
        <w:t xml:space="preserve">хвалить и </w:t>
      </w:r>
      <w:r w:rsidR="00FF4665" w:rsidRPr="00693EA5">
        <w:rPr>
          <w:rFonts w:ascii="Times New Roman" w:hAnsi="Times New Roman" w:cs="Times New Roman" w:hint="eastAsia"/>
          <w:sz w:val="28"/>
          <w:szCs w:val="28"/>
        </w:rPr>
        <w:t>尊崇</w:t>
      </w:r>
      <w:r w:rsidR="00FF4665">
        <w:rPr>
          <w:rFonts w:ascii="Times New Roman" w:hAnsi="Times New Roman" w:cs="Times New Roman"/>
          <w:sz w:val="28"/>
          <w:szCs w:val="28"/>
        </w:rPr>
        <w:t xml:space="preserve"> </w:t>
      </w:r>
      <w:r w:rsidR="00FF4665" w:rsidRPr="00FF4665">
        <w:rPr>
          <w:rFonts w:ascii="Times New Roman" w:hAnsi="Times New Roman" w:cs="Times New Roman"/>
          <w:i/>
          <w:sz w:val="28"/>
          <w:szCs w:val="28"/>
        </w:rPr>
        <w:t>цзуньчун</w:t>
      </w:r>
      <w:r w:rsidR="00FF4665">
        <w:rPr>
          <w:rFonts w:ascii="Times New Roman" w:hAnsi="Times New Roman" w:cs="Times New Roman"/>
          <w:sz w:val="28"/>
          <w:szCs w:val="28"/>
        </w:rPr>
        <w:t xml:space="preserve"> / </w:t>
      </w:r>
      <w:r w:rsidR="007B3CBE" w:rsidRPr="007B3CBE">
        <w:rPr>
          <w:rFonts w:ascii="Times New Roman" w:hAnsi="Times New Roman" w:cs="Times New Roman" w:hint="eastAsia"/>
          <w:sz w:val="28"/>
          <w:szCs w:val="28"/>
        </w:rPr>
        <w:t>廣榮</w:t>
      </w:r>
      <w:r w:rsidR="007B3CBE">
        <w:rPr>
          <w:rFonts w:ascii="Times New Roman" w:hAnsi="Times New Roman" w:cs="Times New Roman"/>
          <w:i/>
          <w:sz w:val="28"/>
          <w:szCs w:val="28"/>
        </w:rPr>
        <w:t xml:space="preserve"> </w:t>
      </w:r>
      <w:r w:rsidR="00FF4665" w:rsidRPr="00FF4665">
        <w:rPr>
          <w:rFonts w:ascii="Times New Roman" w:hAnsi="Times New Roman" w:cs="Times New Roman"/>
          <w:i/>
          <w:sz w:val="28"/>
          <w:szCs w:val="28"/>
        </w:rPr>
        <w:t>гуанжун</w:t>
      </w:r>
      <w:r w:rsidR="00FF4665">
        <w:rPr>
          <w:rFonts w:ascii="Times New Roman" w:hAnsi="Times New Roman" w:cs="Times New Roman"/>
          <w:i/>
          <w:sz w:val="28"/>
          <w:szCs w:val="28"/>
        </w:rPr>
        <w:t xml:space="preserve"> – </w:t>
      </w:r>
      <w:r w:rsidR="00FF4665" w:rsidRPr="00FF4665">
        <w:rPr>
          <w:rFonts w:ascii="Times New Roman" w:hAnsi="Times New Roman" w:cs="Times New Roman"/>
          <w:sz w:val="28"/>
          <w:szCs w:val="28"/>
        </w:rPr>
        <w:t>величать</w:t>
      </w:r>
      <w:r w:rsidR="00FF4665">
        <w:rPr>
          <w:rFonts w:ascii="Times New Roman" w:hAnsi="Times New Roman" w:cs="Times New Roman"/>
          <w:sz w:val="28"/>
          <w:szCs w:val="28"/>
        </w:rPr>
        <w:t xml:space="preserve">); 3) </w:t>
      </w:r>
      <w:r w:rsidR="009877A4">
        <w:rPr>
          <w:rFonts w:ascii="Times New Roman" w:hAnsi="Times New Roman" w:cs="Times New Roman"/>
          <w:sz w:val="28"/>
          <w:szCs w:val="28"/>
        </w:rPr>
        <w:t>от того, примешивается ли к прославлению значение религиозного исповедования, поклонения (</w:t>
      </w:r>
      <w:r w:rsidR="009877A4" w:rsidRPr="00693EA5">
        <w:rPr>
          <w:rFonts w:ascii="Times New Roman" w:hAnsi="Times New Roman" w:cs="Times New Roman" w:hint="eastAsia"/>
          <w:sz w:val="28"/>
          <w:szCs w:val="28"/>
        </w:rPr>
        <w:t>尊崇</w:t>
      </w:r>
      <w:r w:rsidR="009877A4">
        <w:rPr>
          <w:rFonts w:ascii="Times New Roman" w:hAnsi="Times New Roman" w:cs="Times New Roman"/>
          <w:sz w:val="28"/>
          <w:szCs w:val="28"/>
        </w:rPr>
        <w:t xml:space="preserve"> </w:t>
      </w:r>
      <w:r w:rsidR="009877A4" w:rsidRPr="00FF4665">
        <w:rPr>
          <w:rFonts w:ascii="Times New Roman" w:hAnsi="Times New Roman" w:cs="Times New Roman"/>
          <w:i/>
          <w:sz w:val="28"/>
          <w:szCs w:val="28"/>
        </w:rPr>
        <w:t>цзуньчун</w:t>
      </w:r>
      <w:r w:rsidR="009877A4">
        <w:rPr>
          <w:rFonts w:ascii="Times New Roman" w:hAnsi="Times New Roman" w:cs="Times New Roman"/>
          <w:sz w:val="28"/>
          <w:szCs w:val="28"/>
        </w:rPr>
        <w:t>).</w:t>
      </w:r>
    </w:p>
    <w:p w:rsidR="001B19BE" w:rsidRPr="00693EA5" w:rsidRDefault="001B19BE" w:rsidP="00693EA5">
      <w:pPr>
        <w:pStyle w:val="a6"/>
        <w:ind w:left="1428"/>
        <w:rPr>
          <w:rFonts w:ascii="Times New Roman" w:hAnsi="Times New Roman" w:cs="Times New Roman"/>
          <w:sz w:val="28"/>
          <w:szCs w:val="28"/>
        </w:rPr>
      </w:pPr>
    </w:p>
    <w:p w:rsidR="00FE6906" w:rsidRPr="000E5BA4" w:rsidRDefault="008A082B" w:rsidP="002C03FB">
      <w:pPr>
        <w:ind w:firstLine="708"/>
        <w:rPr>
          <w:rFonts w:ascii="Times New Roman" w:hAnsi="Times New Roman" w:cs="Times New Roman"/>
          <w:sz w:val="28"/>
          <w:szCs w:val="28"/>
        </w:rPr>
      </w:pPr>
      <w:r w:rsidRPr="00B947EB">
        <w:rPr>
          <w:rFonts w:ascii="Times New Roman" w:hAnsi="Times New Roman" w:cs="Times New Roman"/>
          <w:sz w:val="28"/>
          <w:szCs w:val="28"/>
        </w:rPr>
        <w:t>Далее, в</w:t>
      </w:r>
      <w:r w:rsidR="00760C95" w:rsidRPr="00B947EB">
        <w:rPr>
          <w:rFonts w:ascii="Times New Roman" w:hAnsi="Times New Roman" w:cs="Times New Roman"/>
          <w:sz w:val="28"/>
          <w:szCs w:val="28"/>
        </w:rPr>
        <w:t xml:space="preserve"> стихах 5:17-18</w:t>
      </w:r>
      <w:r w:rsidR="00760C95">
        <w:rPr>
          <w:rFonts w:ascii="Times New Roman" w:hAnsi="Times New Roman" w:cs="Times New Roman"/>
          <w:sz w:val="28"/>
          <w:szCs w:val="28"/>
        </w:rPr>
        <w:t xml:space="preserve"> появляется выражение «исполнить»: </w:t>
      </w:r>
    </w:p>
    <w:p w:rsidR="008A082B" w:rsidRDefault="00B9703A" w:rsidP="008A082B">
      <w:pPr>
        <w:ind w:firstLine="708"/>
        <w:rPr>
          <w:rFonts w:ascii="Times New Roman" w:hAnsi="Times New Roman" w:cs="Times New Roman"/>
          <w:sz w:val="28"/>
          <w:szCs w:val="28"/>
        </w:rPr>
      </w:pPr>
      <w:r>
        <w:rPr>
          <w:rFonts w:ascii="Times New Roman" w:hAnsi="Times New Roman" w:cs="Times New Roman"/>
          <w:sz w:val="28"/>
          <w:szCs w:val="28"/>
        </w:rPr>
        <w:t xml:space="preserve">(1) </w:t>
      </w:r>
    </w:p>
    <w:p w:rsidR="007B3CBE" w:rsidRDefault="007B3CBE" w:rsidP="00FE6906">
      <w:pPr>
        <w:ind w:firstLine="708"/>
        <w:rPr>
          <w:rFonts w:ascii="Times New Roman" w:hAnsi="Times New Roman" w:cs="Times New Roman"/>
          <w:sz w:val="28"/>
          <w:szCs w:val="28"/>
        </w:rPr>
      </w:pPr>
      <w:r>
        <w:rPr>
          <w:rFonts w:ascii="Times New Roman" w:hAnsi="Times New Roman" w:cs="Times New Roman" w:hint="eastAsia"/>
          <w:sz w:val="28"/>
          <w:szCs w:val="28"/>
        </w:rPr>
        <w:t>毋以我來為更法律、或先知、我來、非更之、</w:t>
      </w:r>
      <w:r w:rsidRPr="007B3CBE">
        <w:rPr>
          <w:rFonts w:ascii="Times New Roman" w:hAnsi="Times New Roman" w:cs="Times New Roman" w:hint="eastAsia"/>
          <w:b/>
          <w:sz w:val="28"/>
          <w:szCs w:val="28"/>
        </w:rPr>
        <w:t>實成</w:t>
      </w:r>
      <w:r>
        <w:rPr>
          <w:rFonts w:ascii="Times New Roman" w:hAnsi="Times New Roman" w:cs="Times New Roman" w:hint="eastAsia"/>
          <w:sz w:val="28"/>
          <w:szCs w:val="28"/>
        </w:rPr>
        <w:t>之</w:t>
      </w:r>
    </w:p>
    <w:p w:rsidR="00FE6906" w:rsidRPr="000E5BA4" w:rsidRDefault="00FE6906" w:rsidP="00FE6906">
      <w:pPr>
        <w:ind w:firstLine="708"/>
        <w:rPr>
          <w:rFonts w:ascii="Times New Roman" w:hAnsi="Times New Roman" w:cs="Times New Roman"/>
          <w:sz w:val="28"/>
          <w:szCs w:val="28"/>
        </w:rPr>
      </w:pPr>
      <w:r w:rsidRPr="00FE6906">
        <w:rPr>
          <w:rFonts w:ascii="Times New Roman" w:hAnsi="Times New Roman" w:cs="Times New Roman" w:hint="eastAsia"/>
          <w:sz w:val="28"/>
          <w:szCs w:val="28"/>
        </w:rPr>
        <w:t>勿想我來爲廢法律或先知、非來爲廢之、乃</w:t>
      </w:r>
      <w:r w:rsidRPr="00FE6906">
        <w:rPr>
          <w:rFonts w:ascii="Times New Roman" w:hAnsi="Times New Roman" w:cs="Times New Roman" w:hint="eastAsia"/>
          <w:b/>
          <w:sz w:val="28"/>
          <w:szCs w:val="28"/>
        </w:rPr>
        <w:t>爲盡</w:t>
      </w:r>
      <w:r w:rsidRPr="00FE6906">
        <w:rPr>
          <w:rFonts w:ascii="Times New Roman" w:hAnsi="Times New Roman" w:cs="Times New Roman"/>
          <w:sz w:val="28"/>
          <w:szCs w:val="28"/>
        </w:rPr>
        <w:t>之</w:t>
      </w:r>
    </w:p>
    <w:p w:rsidR="00F01E63" w:rsidRPr="005A6EA1" w:rsidRDefault="00F01E63" w:rsidP="00F01E63">
      <w:pPr>
        <w:ind w:firstLine="708"/>
        <w:rPr>
          <w:rFonts w:ascii="Times New Roman" w:hAnsi="Times New Roman" w:cs="Times New Roman"/>
          <w:sz w:val="28"/>
          <w:szCs w:val="28"/>
        </w:rPr>
      </w:pPr>
      <w:r w:rsidRPr="00F01E63">
        <w:rPr>
          <w:rFonts w:ascii="Times New Roman" w:hAnsi="Times New Roman" w:cs="Times New Roman"/>
          <w:sz w:val="28"/>
          <w:szCs w:val="28"/>
        </w:rPr>
        <w:t xml:space="preserve">Не думайте, что Я пришел нарушить закон или пророков: не нарушить пришел Я, но </w:t>
      </w:r>
      <w:r w:rsidRPr="00600ABC">
        <w:rPr>
          <w:rFonts w:ascii="Times New Roman" w:hAnsi="Times New Roman" w:cs="Times New Roman"/>
          <w:b/>
          <w:i/>
          <w:sz w:val="28"/>
          <w:szCs w:val="28"/>
        </w:rPr>
        <w:t>исполнить</w:t>
      </w:r>
      <w:r w:rsidR="00FE502A" w:rsidRPr="00FE502A">
        <w:rPr>
          <w:rFonts w:ascii="Times New Roman" w:hAnsi="Times New Roman" w:cs="Times New Roman"/>
          <w:sz w:val="28"/>
          <w:szCs w:val="28"/>
        </w:rPr>
        <w:t xml:space="preserve"> (</w:t>
      </w:r>
      <w:r w:rsidR="00FE502A" w:rsidRPr="00F01E63">
        <w:rPr>
          <w:rFonts w:ascii="Times New Roman" w:hAnsi="Times New Roman" w:cs="Times New Roman"/>
          <w:sz w:val="28"/>
          <w:szCs w:val="28"/>
        </w:rPr>
        <w:t xml:space="preserve">οὐκ </w:t>
      </w:r>
      <w:r w:rsidR="00FE502A" w:rsidRPr="00FE502A">
        <w:rPr>
          <w:rFonts w:ascii="Times New Roman" w:hAnsi="Times New Roman" w:cs="Times New Roman"/>
          <w:sz w:val="28"/>
          <w:szCs w:val="28"/>
        </w:rPr>
        <w:t>ἦλθον</w:t>
      </w:r>
      <w:r w:rsidR="00FE502A" w:rsidRPr="00F01E63">
        <w:rPr>
          <w:rFonts w:ascii="Times New Roman" w:hAnsi="Times New Roman" w:cs="Times New Roman"/>
          <w:sz w:val="28"/>
          <w:szCs w:val="28"/>
        </w:rPr>
        <w:t xml:space="preserve"> καταλῦσαι ἀλλὰ </w:t>
      </w:r>
      <w:r w:rsidR="00FE502A" w:rsidRPr="00FE502A">
        <w:rPr>
          <w:rFonts w:ascii="Times New Roman" w:hAnsi="Times New Roman" w:cs="Times New Roman"/>
          <w:b/>
          <w:sz w:val="28"/>
          <w:szCs w:val="28"/>
        </w:rPr>
        <w:t>πληρῶσαι)</w:t>
      </w:r>
      <w:r w:rsidRPr="00F01E63">
        <w:rPr>
          <w:rFonts w:ascii="Times New Roman" w:hAnsi="Times New Roman" w:cs="Times New Roman"/>
          <w:sz w:val="28"/>
          <w:szCs w:val="28"/>
        </w:rPr>
        <w:t xml:space="preserve"> (Мф.5:17)</w:t>
      </w:r>
    </w:p>
    <w:p w:rsidR="008A082B" w:rsidRDefault="00B9703A" w:rsidP="008A082B">
      <w:pPr>
        <w:ind w:firstLine="708"/>
        <w:rPr>
          <w:rFonts w:ascii="Times New Roman" w:hAnsi="Times New Roman" w:cs="Times New Roman"/>
          <w:sz w:val="28"/>
          <w:szCs w:val="28"/>
        </w:rPr>
      </w:pPr>
      <w:r>
        <w:rPr>
          <w:rFonts w:ascii="Times New Roman" w:hAnsi="Times New Roman" w:cs="Times New Roman"/>
          <w:sz w:val="28"/>
          <w:szCs w:val="28"/>
        </w:rPr>
        <w:t>(2)</w:t>
      </w:r>
      <w:r w:rsidR="008A082B">
        <w:rPr>
          <w:rFonts w:ascii="Times New Roman" w:hAnsi="Times New Roman" w:cs="Times New Roman"/>
          <w:sz w:val="28"/>
          <w:szCs w:val="28"/>
        </w:rPr>
        <w:t xml:space="preserve"> </w:t>
      </w:r>
    </w:p>
    <w:p w:rsidR="007B3CBE" w:rsidRDefault="007B3CBE" w:rsidP="00FE6906">
      <w:pPr>
        <w:ind w:firstLine="708"/>
        <w:rPr>
          <w:rFonts w:ascii="Times New Roman" w:hAnsi="Times New Roman" w:cs="Times New Roman"/>
          <w:sz w:val="28"/>
          <w:szCs w:val="28"/>
        </w:rPr>
      </w:pPr>
      <w:r>
        <w:rPr>
          <w:rFonts w:ascii="Times New Roman" w:hAnsi="Times New Roman" w:cs="Times New Roman" w:hint="eastAsia"/>
          <w:sz w:val="28"/>
          <w:szCs w:val="28"/>
        </w:rPr>
        <w:t>誠告爾、天地可廢、斯法斯言、一字一畫不能廢、皆得</w:t>
      </w:r>
      <w:r w:rsidRPr="007B3CBE">
        <w:rPr>
          <w:rFonts w:ascii="Times New Roman" w:hAnsi="Times New Roman" w:cs="Times New Roman" w:hint="eastAsia"/>
          <w:b/>
          <w:sz w:val="28"/>
          <w:szCs w:val="28"/>
        </w:rPr>
        <w:t>成驗</w:t>
      </w:r>
    </w:p>
    <w:p w:rsidR="00FE6906" w:rsidRPr="00220D21" w:rsidRDefault="00FE6906" w:rsidP="00FE6906">
      <w:pPr>
        <w:ind w:firstLine="708"/>
        <w:rPr>
          <w:rFonts w:ascii="Times New Roman" w:hAnsi="Times New Roman" w:cs="Times New Roman"/>
          <w:sz w:val="28"/>
          <w:szCs w:val="28"/>
          <w:lang w:val="en-US"/>
        </w:rPr>
      </w:pPr>
      <w:r w:rsidRPr="005A6EA1">
        <w:rPr>
          <w:rFonts w:ascii="Times New Roman" w:hAnsi="Times New Roman" w:cs="Times New Roman" w:hint="eastAsia"/>
          <w:sz w:val="28"/>
          <w:szCs w:val="28"/>
        </w:rPr>
        <w:lastRenderedPageBreak/>
        <w:t>阿民、盖我誠吿爾、迨天地未逝、一點或一畫自法律中不能逝、直至皆</w:t>
      </w:r>
      <w:r w:rsidRPr="00600ABC">
        <w:rPr>
          <w:rFonts w:ascii="Times New Roman" w:hAnsi="Times New Roman" w:cs="Times New Roman" w:hint="eastAsia"/>
          <w:b/>
          <w:sz w:val="28"/>
          <w:szCs w:val="28"/>
        </w:rPr>
        <w:t>成驗</w:t>
      </w:r>
    </w:p>
    <w:p w:rsidR="00F01E63" w:rsidRDefault="00F01E63" w:rsidP="00760C95">
      <w:pPr>
        <w:ind w:firstLine="708"/>
        <w:rPr>
          <w:rFonts w:ascii="Times New Roman" w:hAnsi="Times New Roman" w:cs="Times New Roman"/>
          <w:sz w:val="28"/>
          <w:szCs w:val="28"/>
        </w:rPr>
      </w:pPr>
      <w:r w:rsidRPr="00F01E63">
        <w:rPr>
          <w:rFonts w:ascii="Times New Roman" w:hAnsi="Times New Roman" w:cs="Times New Roman"/>
          <w:sz w:val="28"/>
          <w:szCs w:val="28"/>
        </w:rPr>
        <w:t xml:space="preserve">Ибо истинно говорю вам: доколе не прейдет небо и земля, ни одна иота или ни одна черта не прейдет из закона, пока не </w:t>
      </w:r>
      <w:r w:rsidRPr="00600ABC">
        <w:rPr>
          <w:rFonts w:ascii="Times New Roman" w:hAnsi="Times New Roman" w:cs="Times New Roman"/>
          <w:b/>
          <w:i/>
          <w:sz w:val="28"/>
          <w:szCs w:val="28"/>
        </w:rPr>
        <w:t>исполнится</w:t>
      </w:r>
      <w:r w:rsidRPr="00F01E63">
        <w:rPr>
          <w:rFonts w:ascii="Times New Roman" w:hAnsi="Times New Roman" w:cs="Times New Roman"/>
          <w:sz w:val="28"/>
          <w:szCs w:val="28"/>
        </w:rPr>
        <w:t xml:space="preserve"> все</w:t>
      </w:r>
      <w:r w:rsidR="00FE502A" w:rsidRPr="00FE502A">
        <w:rPr>
          <w:rFonts w:ascii="Times New Roman" w:hAnsi="Times New Roman" w:cs="Times New Roman"/>
          <w:sz w:val="28"/>
          <w:szCs w:val="28"/>
        </w:rPr>
        <w:t xml:space="preserve"> (</w:t>
      </w:r>
      <w:r w:rsidR="00FE502A" w:rsidRPr="00F01E63">
        <w:rPr>
          <w:rFonts w:ascii="Times New Roman" w:hAnsi="Times New Roman" w:cs="Times New Roman"/>
          <w:sz w:val="28"/>
          <w:szCs w:val="28"/>
        </w:rPr>
        <w:t xml:space="preserve">ἂν πάντα </w:t>
      </w:r>
      <w:r w:rsidR="00FE502A" w:rsidRPr="00600ABC">
        <w:rPr>
          <w:rFonts w:ascii="Times New Roman" w:hAnsi="Times New Roman" w:cs="Times New Roman"/>
          <w:b/>
          <w:sz w:val="28"/>
          <w:szCs w:val="28"/>
        </w:rPr>
        <w:t>γένηται</w:t>
      </w:r>
      <w:r w:rsidR="00FE502A" w:rsidRPr="00FE502A">
        <w:rPr>
          <w:rFonts w:ascii="Times New Roman" w:hAnsi="Times New Roman" w:cs="Times New Roman"/>
          <w:sz w:val="28"/>
          <w:szCs w:val="28"/>
        </w:rPr>
        <w:t>)</w:t>
      </w:r>
      <w:r w:rsidRPr="00F01E63">
        <w:rPr>
          <w:rFonts w:ascii="Times New Roman" w:hAnsi="Times New Roman" w:cs="Times New Roman"/>
          <w:sz w:val="28"/>
          <w:szCs w:val="28"/>
        </w:rPr>
        <w:t xml:space="preserve"> (Мф.5:18)</w:t>
      </w:r>
    </w:p>
    <w:p w:rsidR="00D95850" w:rsidRPr="00B50CCA" w:rsidRDefault="002D689B" w:rsidP="00BB19D5">
      <w:pPr>
        <w:ind w:firstLine="708"/>
        <w:rPr>
          <w:rFonts w:ascii="Times New Roman" w:hAnsi="Times New Roman" w:cs="Times New Roman"/>
          <w:sz w:val="28"/>
          <w:szCs w:val="28"/>
        </w:rPr>
      </w:pPr>
      <w:r>
        <w:rPr>
          <w:rFonts w:ascii="Times New Roman" w:hAnsi="Times New Roman" w:cs="Times New Roman"/>
          <w:sz w:val="28"/>
          <w:szCs w:val="28"/>
        </w:rPr>
        <w:t>В комме</w:t>
      </w:r>
      <w:r w:rsidR="007E2204">
        <w:rPr>
          <w:rFonts w:ascii="Times New Roman" w:hAnsi="Times New Roman" w:cs="Times New Roman"/>
          <w:sz w:val="28"/>
          <w:szCs w:val="28"/>
        </w:rPr>
        <w:t>нтарии архим. Иннокентия на 5:17</w:t>
      </w:r>
      <w:r>
        <w:rPr>
          <w:rFonts w:ascii="Times New Roman" w:hAnsi="Times New Roman" w:cs="Times New Roman"/>
          <w:sz w:val="28"/>
          <w:szCs w:val="28"/>
        </w:rPr>
        <w:t xml:space="preserve"> читаем следующие строки</w:t>
      </w:r>
      <w:r w:rsidR="00557528">
        <w:rPr>
          <w:rFonts w:ascii="Times New Roman" w:hAnsi="Times New Roman" w:cs="Times New Roman"/>
          <w:sz w:val="28"/>
          <w:szCs w:val="28"/>
        </w:rPr>
        <w:t xml:space="preserve"> о том, </w:t>
      </w:r>
      <w:r w:rsidR="00072C00">
        <w:rPr>
          <w:rFonts w:ascii="Times New Roman" w:hAnsi="Times New Roman" w:cs="Times New Roman"/>
          <w:sz w:val="28"/>
          <w:szCs w:val="28"/>
        </w:rPr>
        <w:t>что</w:t>
      </w:r>
      <w:r w:rsidR="00557528">
        <w:rPr>
          <w:rFonts w:ascii="Times New Roman" w:hAnsi="Times New Roman" w:cs="Times New Roman"/>
          <w:sz w:val="28"/>
          <w:szCs w:val="28"/>
        </w:rPr>
        <w:t xml:space="preserve"> понимать под «исполнением»</w:t>
      </w:r>
      <w:r w:rsidR="001362C4">
        <w:rPr>
          <w:rFonts w:ascii="Times New Roman" w:hAnsi="Times New Roman" w:cs="Times New Roman"/>
          <w:sz w:val="28"/>
          <w:szCs w:val="28"/>
        </w:rPr>
        <w:t xml:space="preserve"> </w:t>
      </w:r>
      <w:r w:rsidR="001362C4" w:rsidRPr="001362C4">
        <w:rPr>
          <w:rFonts w:ascii="Times New Roman" w:hAnsi="Times New Roman" w:cs="Times New Roman"/>
          <w:sz w:val="28"/>
          <w:szCs w:val="28"/>
        </w:rPr>
        <w:t>‘</w:t>
      </w:r>
      <w:r w:rsidR="001362C4" w:rsidRPr="00C75FC4">
        <w:rPr>
          <w:rFonts w:ascii="Times New Roman" w:hAnsi="Times New Roman" w:cs="Times New Roman"/>
          <w:sz w:val="28"/>
          <w:szCs w:val="28"/>
        </w:rPr>
        <w:t>πληρόω’</w:t>
      </w:r>
      <w:r>
        <w:rPr>
          <w:rFonts w:ascii="Times New Roman" w:hAnsi="Times New Roman" w:cs="Times New Roman"/>
          <w:sz w:val="28"/>
          <w:szCs w:val="28"/>
        </w:rPr>
        <w:t xml:space="preserve">: </w:t>
      </w:r>
      <w:r w:rsidR="00787ACB">
        <w:rPr>
          <w:rFonts w:ascii="Times New Roman" w:hAnsi="Times New Roman" w:cs="Times New Roman"/>
          <w:sz w:val="28"/>
          <w:szCs w:val="28"/>
        </w:rPr>
        <w:t xml:space="preserve">а) </w:t>
      </w:r>
      <w:r w:rsidR="009909C1" w:rsidRPr="00787ACB">
        <w:rPr>
          <w:rFonts w:ascii="Times New Roman" w:hAnsi="Times New Roman" w:cs="Times New Roman"/>
          <w:sz w:val="28"/>
          <w:szCs w:val="28"/>
        </w:rPr>
        <w:t xml:space="preserve">всё предсказанное пророками </w:t>
      </w:r>
      <w:r w:rsidR="009909C1" w:rsidRPr="003779D9">
        <w:rPr>
          <w:rFonts w:ascii="Times New Roman" w:hAnsi="Times New Roman" w:cs="Times New Roman"/>
          <w:i/>
          <w:sz w:val="28"/>
          <w:szCs w:val="28"/>
        </w:rPr>
        <w:t>исполнилось</w:t>
      </w:r>
      <w:r w:rsidR="009909C1" w:rsidRPr="00787ACB">
        <w:rPr>
          <w:rFonts w:ascii="Times New Roman" w:hAnsi="Times New Roman" w:cs="Times New Roman"/>
          <w:sz w:val="28"/>
          <w:szCs w:val="28"/>
        </w:rPr>
        <w:t xml:space="preserve"> в жизни Спасителя</w:t>
      </w:r>
      <w:r w:rsidR="00557528" w:rsidRPr="00787ACB">
        <w:rPr>
          <w:rFonts w:ascii="Times New Roman" w:hAnsi="Times New Roman" w:cs="Times New Roman"/>
          <w:sz w:val="28"/>
          <w:szCs w:val="28"/>
        </w:rPr>
        <w:t xml:space="preserve"> (</w:t>
      </w:r>
      <w:r w:rsidR="007B3CBE">
        <w:rPr>
          <w:rFonts w:ascii="Times New Roman" w:hAnsi="Times New Roman" w:cs="Times New Roman" w:hint="eastAsia"/>
          <w:sz w:val="28"/>
          <w:szCs w:val="28"/>
        </w:rPr>
        <w:t>為救世主行實預言、全都得應驗</w:t>
      </w:r>
      <w:r w:rsidR="00557528" w:rsidRPr="00787ACB">
        <w:rPr>
          <w:rFonts w:ascii="Times New Roman" w:hAnsi="Times New Roman" w:cs="Times New Roman"/>
          <w:sz w:val="28"/>
          <w:szCs w:val="28"/>
        </w:rPr>
        <w:t>)</w:t>
      </w:r>
      <w:r w:rsidR="009909C1" w:rsidRPr="00787ACB">
        <w:rPr>
          <w:rFonts w:ascii="Times New Roman" w:hAnsi="Times New Roman" w:cs="Times New Roman"/>
          <w:sz w:val="28"/>
          <w:szCs w:val="28"/>
        </w:rPr>
        <w:t xml:space="preserve">, </w:t>
      </w:r>
      <w:r w:rsidR="00787ACB" w:rsidRPr="00787ACB">
        <w:rPr>
          <w:rFonts w:ascii="Times New Roman" w:hAnsi="Times New Roman" w:cs="Times New Roman"/>
          <w:sz w:val="28"/>
          <w:szCs w:val="28"/>
        </w:rPr>
        <w:t xml:space="preserve">б) Он Сам </w:t>
      </w:r>
      <w:r w:rsidR="00787ACB" w:rsidRPr="003779D9">
        <w:rPr>
          <w:rFonts w:ascii="Times New Roman" w:hAnsi="Times New Roman" w:cs="Times New Roman"/>
          <w:i/>
          <w:sz w:val="28"/>
          <w:szCs w:val="28"/>
        </w:rPr>
        <w:t>исполнил</w:t>
      </w:r>
      <w:r w:rsidR="00787ACB" w:rsidRPr="00787ACB">
        <w:rPr>
          <w:rFonts w:ascii="Times New Roman" w:hAnsi="Times New Roman" w:cs="Times New Roman"/>
          <w:sz w:val="28"/>
          <w:szCs w:val="28"/>
        </w:rPr>
        <w:t xml:space="preserve"> все предписания закона</w:t>
      </w:r>
      <w:r w:rsidR="009909C1" w:rsidRPr="00787ACB">
        <w:rPr>
          <w:rFonts w:ascii="Times New Roman" w:hAnsi="Times New Roman" w:cs="Times New Roman"/>
          <w:sz w:val="28"/>
          <w:szCs w:val="28"/>
        </w:rPr>
        <w:t xml:space="preserve"> </w:t>
      </w:r>
      <w:r w:rsidR="00787ACB" w:rsidRPr="00787ACB">
        <w:rPr>
          <w:rFonts w:ascii="Times New Roman" w:hAnsi="Times New Roman" w:cs="Times New Roman"/>
          <w:sz w:val="28"/>
          <w:szCs w:val="28"/>
        </w:rPr>
        <w:t>(</w:t>
      </w:r>
      <w:r w:rsidR="007B3CBE">
        <w:rPr>
          <w:rFonts w:ascii="Times New Roman" w:hAnsi="Times New Roman" w:cs="Times New Roman" w:hint="eastAsia"/>
          <w:sz w:val="28"/>
          <w:szCs w:val="28"/>
        </w:rPr>
        <w:t>成全法律一切所載</w:t>
      </w:r>
      <w:r w:rsidR="00787ACB" w:rsidRPr="00787ACB">
        <w:rPr>
          <w:rFonts w:ascii="Times New Roman" w:hAnsi="Times New Roman" w:cs="Times New Roman"/>
          <w:sz w:val="28"/>
          <w:szCs w:val="28"/>
        </w:rPr>
        <w:t>),</w:t>
      </w:r>
      <w:r w:rsidR="00787ACB">
        <w:rPr>
          <w:rFonts w:eastAsia="SimSun" w:cs="SimSun"/>
          <w:color w:val="000000"/>
          <w:sz w:val="27"/>
          <w:szCs w:val="27"/>
          <w:shd w:val="clear" w:color="auto" w:fill="FFFFFF"/>
        </w:rPr>
        <w:t xml:space="preserve"> </w:t>
      </w:r>
      <w:r w:rsidR="00787ACB" w:rsidRPr="00787ACB">
        <w:rPr>
          <w:rFonts w:ascii="Times New Roman" w:hAnsi="Times New Roman" w:cs="Times New Roman"/>
          <w:sz w:val="28"/>
          <w:szCs w:val="28"/>
        </w:rPr>
        <w:t xml:space="preserve">в) Он </w:t>
      </w:r>
      <w:r w:rsidR="00787ACB" w:rsidRPr="003779D9">
        <w:rPr>
          <w:rFonts w:ascii="Times New Roman" w:hAnsi="Times New Roman" w:cs="Times New Roman"/>
          <w:i/>
          <w:sz w:val="28"/>
          <w:szCs w:val="28"/>
        </w:rPr>
        <w:t>завершил</w:t>
      </w:r>
      <w:r w:rsidR="00787ACB" w:rsidRPr="00787ACB">
        <w:rPr>
          <w:rFonts w:ascii="Times New Roman" w:hAnsi="Times New Roman" w:cs="Times New Roman"/>
          <w:sz w:val="28"/>
          <w:szCs w:val="28"/>
        </w:rPr>
        <w:t xml:space="preserve"> ветхозаветные жертвы Своей крестной Жертвой</w:t>
      </w:r>
      <w:r w:rsidR="00D2041B">
        <w:rPr>
          <w:rFonts w:ascii="Times New Roman" w:hAnsi="Times New Roman" w:cs="Times New Roman"/>
          <w:sz w:val="28"/>
          <w:szCs w:val="28"/>
        </w:rPr>
        <w:t xml:space="preserve"> </w:t>
      </w:r>
      <w:r w:rsidR="00D2041B" w:rsidRPr="00787ACB">
        <w:rPr>
          <w:rFonts w:ascii="Times New Roman" w:hAnsi="Times New Roman" w:cs="Times New Roman"/>
          <w:sz w:val="28"/>
          <w:szCs w:val="28"/>
        </w:rPr>
        <w:t>(</w:t>
      </w:r>
      <w:r w:rsidR="007B3CBE">
        <w:rPr>
          <w:rFonts w:eastAsia="SimSun" w:cs="SimSun" w:hint="eastAsia"/>
          <w:color w:val="000000"/>
          <w:sz w:val="27"/>
          <w:szCs w:val="27"/>
          <w:shd w:val="clear" w:color="auto" w:fill="FFFFFF"/>
        </w:rPr>
        <w:t>成就舊約祭祀</w:t>
      </w:r>
      <w:r w:rsidR="00D2041B">
        <w:rPr>
          <w:rFonts w:eastAsia="SimSun" w:cs="SimSun"/>
          <w:color w:val="000000"/>
          <w:sz w:val="27"/>
          <w:szCs w:val="27"/>
          <w:shd w:val="clear" w:color="auto" w:fill="FFFFFF"/>
        </w:rPr>
        <w:t>)</w:t>
      </w:r>
      <w:r w:rsidR="000078C5">
        <w:rPr>
          <w:rStyle w:val="a5"/>
          <w:rFonts w:eastAsia="SimSun" w:cs="SimSun"/>
          <w:color w:val="000000"/>
          <w:sz w:val="27"/>
          <w:szCs w:val="27"/>
          <w:shd w:val="clear" w:color="auto" w:fill="FFFFFF"/>
        </w:rPr>
        <w:footnoteReference w:id="79"/>
      </w:r>
      <w:r w:rsidR="00787ACB">
        <w:rPr>
          <w:rFonts w:eastAsia="SimSun" w:cs="SimSun"/>
          <w:color w:val="000000"/>
          <w:sz w:val="27"/>
          <w:szCs w:val="27"/>
          <w:shd w:val="clear" w:color="auto" w:fill="FFFFFF"/>
        </w:rPr>
        <w:t>.</w:t>
      </w:r>
      <w:r w:rsidR="006B7D12">
        <w:rPr>
          <w:rFonts w:eastAsia="SimSun" w:cs="SimSun"/>
          <w:color w:val="000000"/>
          <w:sz w:val="27"/>
          <w:szCs w:val="27"/>
          <w:shd w:val="clear" w:color="auto" w:fill="FFFFFF"/>
        </w:rPr>
        <w:t xml:space="preserve">  </w:t>
      </w:r>
      <w:r w:rsidR="006B7D12" w:rsidRPr="006B7D12">
        <w:rPr>
          <w:rFonts w:ascii="Times New Roman" w:hAnsi="Times New Roman" w:cs="Times New Roman"/>
          <w:sz w:val="28"/>
          <w:szCs w:val="28"/>
        </w:rPr>
        <w:t>Во всех трёх положениях звучит идея осуществления, совершения, достижения результата, и все три раза переводчик выбирает разные глаголы</w:t>
      </w:r>
      <w:r w:rsidR="00BB19D5">
        <w:rPr>
          <w:rFonts w:ascii="Times New Roman" w:hAnsi="Times New Roman" w:cs="Times New Roman"/>
          <w:sz w:val="28"/>
          <w:szCs w:val="28"/>
        </w:rPr>
        <w:t xml:space="preserve"> (</w:t>
      </w:r>
      <w:r w:rsidR="00BB19D5">
        <w:rPr>
          <w:rFonts w:ascii="Times New Roman" w:hAnsi="Times New Roman" w:cs="Times New Roman" w:hint="eastAsia"/>
          <w:sz w:val="28"/>
          <w:szCs w:val="28"/>
        </w:rPr>
        <w:t>应</w:t>
      </w:r>
      <w:r w:rsidR="007B3CBE" w:rsidRPr="007B3CBE">
        <w:rPr>
          <w:rFonts w:ascii="Times New Roman" w:hAnsi="Times New Roman" w:cs="Times New Roman" w:hint="eastAsia"/>
          <w:sz w:val="28"/>
          <w:szCs w:val="28"/>
        </w:rPr>
        <w:t>驗</w:t>
      </w:r>
      <w:r w:rsidR="00BB19D5">
        <w:rPr>
          <w:rFonts w:ascii="Times New Roman" w:hAnsi="Times New Roman" w:cs="Times New Roman"/>
          <w:sz w:val="28"/>
          <w:szCs w:val="28"/>
        </w:rPr>
        <w:t xml:space="preserve"> </w:t>
      </w:r>
      <w:r w:rsidR="00BB19D5" w:rsidRPr="00BB19D5">
        <w:rPr>
          <w:rFonts w:ascii="Times New Roman" w:hAnsi="Times New Roman" w:cs="Times New Roman"/>
          <w:i/>
          <w:sz w:val="28"/>
          <w:szCs w:val="28"/>
        </w:rPr>
        <w:t>инъянь</w:t>
      </w:r>
      <w:r w:rsidR="00BB19D5">
        <w:rPr>
          <w:rFonts w:ascii="Times New Roman" w:hAnsi="Times New Roman" w:cs="Times New Roman"/>
          <w:sz w:val="28"/>
          <w:szCs w:val="28"/>
        </w:rPr>
        <w:t>,</w:t>
      </w:r>
      <w:r w:rsidR="00BB19D5">
        <w:rPr>
          <w:rFonts w:ascii="Times New Roman" w:hAnsi="Times New Roman" w:cs="Times New Roman" w:hint="eastAsia"/>
          <w:sz w:val="28"/>
          <w:szCs w:val="28"/>
        </w:rPr>
        <w:t xml:space="preserve"> </w:t>
      </w:r>
      <w:r w:rsidR="00BB19D5">
        <w:rPr>
          <w:rFonts w:ascii="Times New Roman" w:hAnsi="Times New Roman" w:cs="Times New Roman" w:hint="eastAsia"/>
          <w:sz w:val="28"/>
          <w:szCs w:val="28"/>
        </w:rPr>
        <w:t>成全</w:t>
      </w:r>
      <w:r w:rsidR="00BB19D5">
        <w:rPr>
          <w:rFonts w:ascii="Times New Roman" w:hAnsi="Times New Roman" w:cs="Times New Roman"/>
          <w:sz w:val="28"/>
          <w:szCs w:val="28"/>
        </w:rPr>
        <w:t xml:space="preserve"> </w:t>
      </w:r>
      <w:r w:rsidR="00BB19D5" w:rsidRPr="00BB19D5">
        <w:rPr>
          <w:rFonts w:ascii="Times New Roman" w:hAnsi="Times New Roman" w:cs="Times New Roman"/>
          <w:i/>
          <w:sz w:val="28"/>
          <w:szCs w:val="28"/>
        </w:rPr>
        <w:t>чэнцюань</w:t>
      </w:r>
      <w:r w:rsidR="00BB19D5">
        <w:rPr>
          <w:rFonts w:ascii="Times New Roman" w:hAnsi="Times New Roman" w:cs="Times New Roman"/>
          <w:sz w:val="28"/>
          <w:szCs w:val="28"/>
        </w:rPr>
        <w:t xml:space="preserve">, </w:t>
      </w:r>
      <w:r w:rsidR="00BB19D5">
        <w:rPr>
          <w:rFonts w:ascii="Times New Roman" w:hAnsi="Times New Roman" w:cs="Times New Roman" w:hint="eastAsia"/>
          <w:sz w:val="28"/>
          <w:szCs w:val="28"/>
        </w:rPr>
        <w:t>成就</w:t>
      </w:r>
      <w:r w:rsidR="00BB19D5">
        <w:rPr>
          <w:rFonts w:ascii="Times New Roman" w:hAnsi="Times New Roman" w:cs="Times New Roman"/>
          <w:sz w:val="28"/>
          <w:szCs w:val="28"/>
        </w:rPr>
        <w:t xml:space="preserve"> </w:t>
      </w:r>
      <w:r w:rsidR="00BB19D5" w:rsidRPr="00BB19D5">
        <w:rPr>
          <w:rFonts w:ascii="Times New Roman" w:hAnsi="Times New Roman" w:cs="Times New Roman"/>
          <w:i/>
          <w:sz w:val="28"/>
          <w:szCs w:val="28"/>
        </w:rPr>
        <w:t>чэнцзю</w:t>
      </w:r>
      <w:r w:rsidR="00BB19D5">
        <w:rPr>
          <w:rFonts w:ascii="Times New Roman" w:hAnsi="Times New Roman" w:cs="Times New Roman"/>
          <w:sz w:val="28"/>
          <w:szCs w:val="28"/>
        </w:rPr>
        <w:t>)</w:t>
      </w:r>
      <w:r w:rsidR="006B7D12" w:rsidRPr="006B7D12">
        <w:rPr>
          <w:rFonts w:ascii="Times New Roman" w:hAnsi="Times New Roman" w:cs="Times New Roman"/>
          <w:sz w:val="28"/>
          <w:szCs w:val="28"/>
        </w:rPr>
        <w:t>, чтобы её передать.</w:t>
      </w:r>
      <w:r w:rsidR="007E2204">
        <w:rPr>
          <w:rFonts w:ascii="Times New Roman" w:hAnsi="Times New Roman" w:cs="Times New Roman"/>
          <w:sz w:val="28"/>
          <w:szCs w:val="28"/>
        </w:rPr>
        <w:t xml:space="preserve"> </w:t>
      </w:r>
      <w:r w:rsidR="005F7762">
        <w:rPr>
          <w:rFonts w:ascii="Times New Roman" w:hAnsi="Times New Roman" w:cs="Times New Roman"/>
          <w:sz w:val="28"/>
          <w:szCs w:val="28"/>
        </w:rPr>
        <w:t xml:space="preserve">Архим. Гурий в стихе 5:17 выбирает глагол </w:t>
      </w:r>
      <w:r w:rsidR="007B3CBE">
        <w:rPr>
          <w:rFonts w:ascii="Times New Roman" w:hAnsi="Times New Roman" w:cs="Times New Roman" w:hint="eastAsia"/>
          <w:sz w:val="28"/>
          <w:szCs w:val="28"/>
        </w:rPr>
        <w:t>實</w:t>
      </w:r>
      <w:r w:rsidR="007D5564">
        <w:rPr>
          <w:rFonts w:ascii="Times New Roman" w:hAnsi="Times New Roman" w:cs="Times New Roman" w:hint="eastAsia"/>
          <w:sz w:val="28"/>
          <w:szCs w:val="28"/>
          <w:lang w:val="en-US"/>
        </w:rPr>
        <w:t>成</w:t>
      </w:r>
      <w:r w:rsidR="005F7762" w:rsidRPr="00BB1114">
        <w:rPr>
          <w:rFonts w:ascii="Times New Roman" w:hAnsi="Times New Roman" w:cs="Times New Roman"/>
          <w:i/>
          <w:sz w:val="28"/>
          <w:szCs w:val="28"/>
        </w:rPr>
        <w:t>шичэн</w:t>
      </w:r>
      <w:r w:rsidR="00BB1114">
        <w:rPr>
          <w:rFonts w:ascii="Times New Roman" w:hAnsi="Times New Roman" w:cs="Times New Roman"/>
          <w:sz w:val="28"/>
          <w:szCs w:val="28"/>
        </w:rPr>
        <w:t xml:space="preserve">, одно из значений которого – вызревать, становиться зрелым (например, в корпусе </w:t>
      </w:r>
      <w:r w:rsidR="007D5564">
        <w:rPr>
          <w:rFonts w:ascii="Times New Roman" w:hAnsi="Times New Roman" w:cs="Times New Roman"/>
          <w:sz w:val="28"/>
          <w:szCs w:val="28"/>
          <w:lang w:val="en-US"/>
        </w:rPr>
        <w:t>CCL</w:t>
      </w:r>
      <w:r w:rsidR="007D5564">
        <w:rPr>
          <w:rFonts w:ascii="Times New Roman" w:hAnsi="Times New Roman" w:cs="Times New Roman"/>
          <w:sz w:val="28"/>
          <w:szCs w:val="28"/>
        </w:rPr>
        <w:t xml:space="preserve">: </w:t>
      </w:r>
      <w:r w:rsidR="007B3CBE">
        <w:rPr>
          <w:rFonts w:ascii="Times New Roman" w:hAnsi="Times New Roman" w:cs="Times New Roman" w:hint="eastAsia"/>
          <w:sz w:val="28"/>
          <w:szCs w:val="28"/>
        </w:rPr>
        <w:t>麥粒長得實成</w:t>
      </w:r>
      <w:r w:rsidR="007D5564">
        <w:rPr>
          <w:rFonts w:ascii="Times New Roman" w:hAnsi="Times New Roman" w:cs="Times New Roman"/>
          <w:sz w:val="28"/>
          <w:szCs w:val="28"/>
        </w:rPr>
        <w:t xml:space="preserve">пшеница вызрела, </w:t>
      </w:r>
      <w:r w:rsidR="007B3CBE">
        <w:rPr>
          <w:rFonts w:ascii="Times New Roman" w:hAnsi="Times New Roman" w:cs="Times New Roman" w:hint="eastAsia"/>
          <w:sz w:val="28"/>
          <w:szCs w:val="28"/>
        </w:rPr>
        <w:t>宇宙實成於生活之上</w:t>
      </w:r>
      <w:r w:rsidR="007D5564">
        <w:rPr>
          <w:rFonts w:ascii="Times New Roman" w:hAnsi="Times New Roman" w:cs="Times New Roman"/>
          <w:sz w:val="28"/>
          <w:szCs w:val="28"/>
        </w:rPr>
        <w:t>вселенная сформировалась раньше, чем в ней появилась жизнь</w:t>
      </w:r>
      <w:r w:rsidR="00BB1114">
        <w:rPr>
          <w:rFonts w:ascii="Times New Roman" w:hAnsi="Times New Roman" w:cs="Times New Roman"/>
          <w:sz w:val="28"/>
          <w:szCs w:val="28"/>
        </w:rPr>
        <w:t>)</w:t>
      </w:r>
      <w:r w:rsidR="00963C8C" w:rsidRPr="00963C8C">
        <w:rPr>
          <w:rStyle w:val="a5"/>
          <w:rFonts w:ascii="Times New Roman" w:hAnsi="Times New Roman" w:cs="Times New Roman"/>
          <w:sz w:val="28"/>
          <w:szCs w:val="28"/>
        </w:rPr>
        <w:t xml:space="preserve"> </w:t>
      </w:r>
      <w:r w:rsidR="00963C8C">
        <w:rPr>
          <w:rStyle w:val="a5"/>
          <w:rFonts w:ascii="Times New Roman" w:hAnsi="Times New Roman" w:cs="Times New Roman"/>
          <w:sz w:val="28"/>
          <w:szCs w:val="28"/>
        </w:rPr>
        <w:footnoteReference w:id="80"/>
      </w:r>
      <w:r w:rsidR="005F7762">
        <w:rPr>
          <w:rFonts w:ascii="Times New Roman" w:hAnsi="Times New Roman" w:cs="Times New Roman"/>
          <w:sz w:val="28"/>
          <w:szCs w:val="28"/>
        </w:rPr>
        <w:t xml:space="preserve">. </w:t>
      </w:r>
      <w:r w:rsidR="001362C4">
        <w:rPr>
          <w:rFonts w:ascii="Times New Roman" w:hAnsi="Times New Roman" w:cs="Times New Roman"/>
          <w:sz w:val="28"/>
          <w:szCs w:val="28"/>
        </w:rPr>
        <w:t xml:space="preserve">Архим. Иннокентий использует выражение </w:t>
      </w:r>
      <w:r w:rsidR="007B3CBE" w:rsidRPr="007B3CBE">
        <w:rPr>
          <w:rFonts w:ascii="Times New Roman" w:hAnsi="Times New Roman" w:cs="Times New Roman" w:hint="eastAsia"/>
          <w:sz w:val="28"/>
          <w:szCs w:val="28"/>
        </w:rPr>
        <w:t>為盡</w:t>
      </w:r>
      <w:r w:rsidR="007B3CBE">
        <w:rPr>
          <w:rFonts w:ascii="Times New Roman" w:hAnsi="Times New Roman" w:cs="Times New Roman"/>
          <w:i/>
          <w:sz w:val="28"/>
          <w:szCs w:val="28"/>
        </w:rPr>
        <w:t xml:space="preserve"> </w:t>
      </w:r>
      <w:r w:rsidR="001362C4" w:rsidRPr="001362C4">
        <w:rPr>
          <w:rFonts w:ascii="Times New Roman" w:hAnsi="Times New Roman" w:cs="Times New Roman"/>
          <w:i/>
          <w:sz w:val="28"/>
          <w:szCs w:val="28"/>
        </w:rPr>
        <w:t>вэй цзинь</w:t>
      </w:r>
      <w:r w:rsidR="001362C4">
        <w:rPr>
          <w:rFonts w:ascii="Times New Roman" w:hAnsi="Times New Roman" w:cs="Times New Roman"/>
          <w:sz w:val="28"/>
          <w:szCs w:val="28"/>
        </w:rPr>
        <w:t>, букв. доводить до конца</w:t>
      </w:r>
      <w:r w:rsidR="003779D9">
        <w:rPr>
          <w:rFonts w:ascii="Times New Roman" w:hAnsi="Times New Roman" w:cs="Times New Roman"/>
          <w:sz w:val="28"/>
          <w:szCs w:val="28"/>
        </w:rPr>
        <w:t xml:space="preserve">, в нём сильнее звучит не идея воплощения в жизнь, формирования, а идея </w:t>
      </w:r>
      <w:r w:rsidR="004F1642">
        <w:rPr>
          <w:rFonts w:ascii="Times New Roman" w:hAnsi="Times New Roman" w:cs="Times New Roman"/>
          <w:sz w:val="28"/>
          <w:szCs w:val="28"/>
        </w:rPr>
        <w:t>доведения до полноты,  завершенности</w:t>
      </w:r>
      <w:r w:rsidR="001362C4">
        <w:rPr>
          <w:rFonts w:ascii="Times New Roman" w:hAnsi="Times New Roman" w:cs="Times New Roman"/>
          <w:sz w:val="28"/>
          <w:szCs w:val="28"/>
        </w:rPr>
        <w:t xml:space="preserve">. </w:t>
      </w:r>
      <w:r w:rsidR="007E2204">
        <w:rPr>
          <w:rFonts w:ascii="Times New Roman" w:hAnsi="Times New Roman" w:cs="Times New Roman"/>
          <w:sz w:val="28"/>
          <w:szCs w:val="28"/>
        </w:rPr>
        <w:t xml:space="preserve">Интересно, что </w:t>
      </w:r>
      <w:r w:rsidR="00072C00">
        <w:rPr>
          <w:rFonts w:ascii="Times New Roman" w:hAnsi="Times New Roman" w:cs="Times New Roman"/>
          <w:sz w:val="28"/>
          <w:szCs w:val="28"/>
        </w:rPr>
        <w:t>один из комментариев</w:t>
      </w:r>
      <w:r w:rsidR="007E2204">
        <w:rPr>
          <w:rFonts w:ascii="Times New Roman" w:hAnsi="Times New Roman" w:cs="Times New Roman"/>
          <w:sz w:val="28"/>
          <w:szCs w:val="28"/>
        </w:rPr>
        <w:t xml:space="preserve"> на этот стих Евангелия звучит так: «</w:t>
      </w:r>
      <w:r w:rsidR="007E2204" w:rsidRPr="007E2204">
        <w:rPr>
          <w:rFonts w:ascii="Times New Roman" w:hAnsi="Times New Roman" w:cs="Times New Roman"/>
          <w:sz w:val="28"/>
          <w:szCs w:val="28"/>
        </w:rPr>
        <w:t>Ветхий Завет походил на пустой, не наполненный сосуд</w:t>
      </w:r>
      <w:r w:rsidR="007E2204">
        <w:rPr>
          <w:rFonts w:ascii="Times New Roman" w:hAnsi="Times New Roman" w:cs="Times New Roman"/>
          <w:sz w:val="28"/>
          <w:szCs w:val="28"/>
        </w:rPr>
        <w:t>…</w:t>
      </w:r>
      <w:r w:rsidR="007E2204" w:rsidRPr="007E2204">
        <w:rPr>
          <w:rFonts w:ascii="Times New Roman" w:hAnsi="Times New Roman" w:cs="Times New Roman"/>
          <w:sz w:val="28"/>
          <w:szCs w:val="28"/>
        </w:rPr>
        <w:t xml:space="preserve">Христос </w:t>
      </w:r>
      <w:r w:rsidR="007E2204" w:rsidRPr="00EA694B">
        <w:rPr>
          <w:rFonts w:ascii="Times New Roman" w:hAnsi="Times New Roman" w:cs="Times New Roman"/>
          <w:b/>
          <w:i/>
          <w:sz w:val="28"/>
          <w:szCs w:val="28"/>
        </w:rPr>
        <w:t>наполняет</w:t>
      </w:r>
      <w:r w:rsidR="007E2204" w:rsidRPr="007E2204">
        <w:rPr>
          <w:rFonts w:ascii="Times New Roman" w:hAnsi="Times New Roman" w:cs="Times New Roman"/>
          <w:sz w:val="28"/>
          <w:szCs w:val="28"/>
        </w:rPr>
        <w:t xml:space="preserve"> этот сосуд; дает форме внутреннее содержание и смысл</w:t>
      </w:r>
      <w:r w:rsidR="007E2204">
        <w:rPr>
          <w:rFonts w:ascii="Times New Roman" w:hAnsi="Times New Roman" w:cs="Times New Roman"/>
          <w:sz w:val="28"/>
          <w:szCs w:val="28"/>
        </w:rPr>
        <w:t>»</w:t>
      </w:r>
      <w:r w:rsidR="000078C5" w:rsidRPr="000078C5">
        <w:rPr>
          <w:rStyle w:val="a5"/>
          <w:rFonts w:eastAsia="SimSun" w:cs="SimSun"/>
          <w:color w:val="000000"/>
          <w:sz w:val="27"/>
          <w:szCs w:val="27"/>
          <w:shd w:val="clear" w:color="auto" w:fill="FFFFFF"/>
        </w:rPr>
        <w:t xml:space="preserve"> </w:t>
      </w:r>
      <w:r w:rsidR="000078C5">
        <w:rPr>
          <w:rStyle w:val="a5"/>
          <w:rFonts w:eastAsia="SimSun" w:cs="SimSun"/>
          <w:color w:val="000000"/>
          <w:sz w:val="27"/>
          <w:szCs w:val="27"/>
          <w:shd w:val="clear" w:color="auto" w:fill="FFFFFF"/>
        </w:rPr>
        <w:footnoteReference w:id="81"/>
      </w:r>
      <w:r w:rsidR="007E2204">
        <w:rPr>
          <w:rFonts w:ascii="Times New Roman" w:hAnsi="Times New Roman" w:cs="Times New Roman"/>
          <w:sz w:val="28"/>
          <w:szCs w:val="28"/>
        </w:rPr>
        <w:t xml:space="preserve">. </w:t>
      </w:r>
      <w:r w:rsidR="00EA694B">
        <w:rPr>
          <w:rFonts w:ascii="Times New Roman" w:hAnsi="Times New Roman" w:cs="Times New Roman"/>
          <w:sz w:val="28"/>
          <w:szCs w:val="28"/>
        </w:rPr>
        <w:t xml:space="preserve">Неизвестно, намеренно ли комментатор </w:t>
      </w:r>
      <w:r w:rsidR="00997823">
        <w:rPr>
          <w:rFonts w:ascii="Times New Roman" w:hAnsi="Times New Roman" w:cs="Times New Roman"/>
          <w:sz w:val="28"/>
          <w:szCs w:val="28"/>
        </w:rPr>
        <w:t>вставил</w:t>
      </w:r>
      <w:r w:rsidR="00EA694B">
        <w:rPr>
          <w:rFonts w:ascii="Times New Roman" w:hAnsi="Times New Roman" w:cs="Times New Roman"/>
          <w:sz w:val="28"/>
          <w:szCs w:val="28"/>
        </w:rPr>
        <w:t xml:space="preserve"> именно слово </w:t>
      </w:r>
      <w:r w:rsidR="00EA694B" w:rsidRPr="00EA694B">
        <w:rPr>
          <w:rFonts w:ascii="Times New Roman" w:hAnsi="Times New Roman" w:cs="Times New Roman"/>
          <w:sz w:val="28"/>
          <w:szCs w:val="28"/>
        </w:rPr>
        <w:t>‘</w:t>
      </w:r>
      <w:r w:rsidR="00EA694B">
        <w:rPr>
          <w:rFonts w:ascii="Times New Roman" w:hAnsi="Times New Roman" w:cs="Times New Roman"/>
          <w:sz w:val="28"/>
          <w:szCs w:val="28"/>
        </w:rPr>
        <w:t>наполнять</w:t>
      </w:r>
      <w:r w:rsidR="00EA694B" w:rsidRPr="00EA694B">
        <w:rPr>
          <w:rFonts w:ascii="Times New Roman" w:hAnsi="Times New Roman" w:cs="Times New Roman"/>
          <w:sz w:val="28"/>
          <w:szCs w:val="28"/>
        </w:rPr>
        <w:t>’</w:t>
      </w:r>
      <w:r w:rsidR="00EA694B">
        <w:rPr>
          <w:rFonts w:ascii="Times New Roman" w:hAnsi="Times New Roman" w:cs="Times New Roman"/>
          <w:sz w:val="28"/>
          <w:szCs w:val="28"/>
        </w:rPr>
        <w:t xml:space="preserve">, ведь </w:t>
      </w:r>
      <w:r w:rsidR="0057286F">
        <w:rPr>
          <w:rFonts w:ascii="Times New Roman" w:hAnsi="Times New Roman" w:cs="Times New Roman"/>
          <w:sz w:val="28"/>
          <w:szCs w:val="28"/>
        </w:rPr>
        <w:t>основное значение</w:t>
      </w:r>
      <w:r w:rsidR="00EA694B">
        <w:rPr>
          <w:rFonts w:ascii="Times New Roman" w:hAnsi="Times New Roman" w:cs="Times New Roman"/>
          <w:sz w:val="28"/>
          <w:szCs w:val="28"/>
        </w:rPr>
        <w:t xml:space="preserve"> греческого слова </w:t>
      </w:r>
      <w:r w:rsidR="00EA694B" w:rsidRPr="00CD0A36">
        <w:rPr>
          <w:rFonts w:ascii="Times New Roman" w:hAnsi="Times New Roman" w:cs="Times New Roman"/>
          <w:sz w:val="28"/>
          <w:szCs w:val="28"/>
        </w:rPr>
        <w:t>πληρόω</w:t>
      </w:r>
      <w:r w:rsidR="00EA694B">
        <w:rPr>
          <w:rFonts w:ascii="Times New Roman" w:hAnsi="Times New Roman" w:cs="Times New Roman"/>
          <w:sz w:val="28"/>
          <w:szCs w:val="28"/>
        </w:rPr>
        <w:t xml:space="preserve"> как раз</w:t>
      </w:r>
      <w:r w:rsidR="00BB19D5">
        <w:rPr>
          <w:rFonts w:ascii="Times New Roman" w:hAnsi="Times New Roman" w:cs="Times New Roman"/>
          <w:sz w:val="28"/>
          <w:szCs w:val="28"/>
        </w:rPr>
        <w:t xml:space="preserve"> </w:t>
      </w:r>
      <w:r w:rsidR="00695313">
        <w:rPr>
          <w:rFonts w:ascii="Times New Roman" w:hAnsi="Times New Roman" w:cs="Times New Roman"/>
          <w:sz w:val="28"/>
          <w:szCs w:val="28"/>
        </w:rPr>
        <w:t xml:space="preserve">связано с наполнением, полнотой, и вариант перевода 1864 г. </w:t>
      </w:r>
      <w:r w:rsidR="007B3CBE">
        <w:rPr>
          <w:rFonts w:ascii="Times New Roman" w:hAnsi="Times New Roman" w:cs="Times New Roman" w:hint="eastAsia"/>
          <w:sz w:val="28"/>
          <w:szCs w:val="28"/>
        </w:rPr>
        <w:t>實</w:t>
      </w:r>
      <w:r w:rsidR="00695313">
        <w:rPr>
          <w:rFonts w:ascii="Times New Roman" w:hAnsi="Times New Roman" w:cs="Times New Roman" w:hint="eastAsia"/>
          <w:sz w:val="28"/>
          <w:szCs w:val="28"/>
          <w:lang w:val="en-US"/>
        </w:rPr>
        <w:t>成</w:t>
      </w:r>
      <w:r w:rsidR="00695313" w:rsidRPr="00BB1114">
        <w:rPr>
          <w:rFonts w:ascii="Times New Roman" w:hAnsi="Times New Roman" w:cs="Times New Roman"/>
          <w:i/>
          <w:sz w:val="28"/>
          <w:szCs w:val="28"/>
        </w:rPr>
        <w:t>шичэн</w:t>
      </w:r>
      <w:r w:rsidR="00695313">
        <w:rPr>
          <w:rFonts w:ascii="Times New Roman" w:hAnsi="Times New Roman" w:cs="Times New Roman"/>
          <w:i/>
          <w:sz w:val="28"/>
          <w:szCs w:val="28"/>
        </w:rPr>
        <w:t xml:space="preserve">, </w:t>
      </w:r>
      <w:r w:rsidR="00695313" w:rsidRPr="00695313">
        <w:rPr>
          <w:rFonts w:ascii="Times New Roman" w:hAnsi="Times New Roman" w:cs="Times New Roman"/>
          <w:sz w:val="28"/>
          <w:szCs w:val="28"/>
        </w:rPr>
        <w:t xml:space="preserve">возможно, </w:t>
      </w:r>
      <w:r w:rsidR="00695313" w:rsidRPr="00695313">
        <w:rPr>
          <w:rFonts w:ascii="Times New Roman" w:hAnsi="Times New Roman" w:cs="Times New Roman"/>
          <w:sz w:val="28"/>
          <w:szCs w:val="28"/>
        </w:rPr>
        <w:lastRenderedPageBreak/>
        <w:t>лучше его передаёт, поскольку у морфемы</w:t>
      </w:r>
      <w:r w:rsidR="007B3CBE">
        <w:rPr>
          <w:rFonts w:ascii="Times New Roman" w:hAnsi="Times New Roman" w:cs="Times New Roman" w:hint="eastAsia"/>
          <w:sz w:val="28"/>
          <w:szCs w:val="28"/>
        </w:rPr>
        <w:t>實</w:t>
      </w:r>
      <w:r w:rsidR="00CE56F5" w:rsidRPr="00CE56F5">
        <w:rPr>
          <w:rFonts w:ascii="Times New Roman" w:hAnsi="Times New Roman" w:cs="Times New Roman"/>
          <w:i/>
          <w:sz w:val="28"/>
          <w:szCs w:val="28"/>
        </w:rPr>
        <w:t>ши</w:t>
      </w:r>
      <w:r w:rsidR="00695313">
        <w:rPr>
          <w:rFonts w:ascii="Times New Roman" w:hAnsi="Times New Roman" w:cs="Times New Roman"/>
          <w:sz w:val="28"/>
          <w:szCs w:val="28"/>
        </w:rPr>
        <w:t xml:space="preserve"> такое значение тоже есть (</w:t>
      </w:r>
      <w:r w:rsidR="00CE56F5">
        <w:rPr>
          <w:rFonts w:ascii="Times New Roman" w:hAnsi="Times New Roman" w:cs="Times New Roman"/>
          <w:sz w:val="28"/>
          <w:szCs w:val="28"/>
        </w:rPr>
        <w:t>см.</w:t>
      </w:r>
      <w:r w:rsidR="00695313">
        <w:rPr>
          <w:rFonts w:ascii="Times New Roman" w:hAnsi="Times New Roman" w:cs="Times New Roman"/>
          <w:sz w:val="28"/>
          <w:szCs w:val="28"/>
        </w:rPr>
        <w:t xml:space="preserve"> противопоставление</w:t>
      </w:r>
      <w:r w:rsidR="00CE56F5">
        <w:rPr>
          <w:rFonts w:ascii="Times New Roman" w:hAnsi="Times New Roman" w:cs="Times New Roman"/>
          <w:sz w:val="28"/>
          <w:szCs w:val="28"/>
        </w:rPr>
        <w:t xml:space="preserve"> в КЯ</w:t>
      </w:r>
      <w:r w:rsidR="007B3CBE">
        <w:rPr>
          <w:rFonts w:ascii="Times New Roman" w:hAnsi="Times New Roman" w:cs="Times New Roman" w:hint="eastAsia"/>
          <w:sz w:val="28"/>
          <w:szCs w:val="28"/>
        </w:rPr>
        <w:t>實</w:t>
      </w:r>
      <w:r w:rsidR="00CE56F5" w:rsidRPr="00CE56F5">
        <w:rPr>
          <w:rFonts w:ascii="Times New Roman" w:hAnsi="Times New Roman" w:cs="Times New Roman"/>
          <w:i/>
          <w:sz w:val="28"/>
          <w:szCs w:val="28"/>
        </w:rPr>
        <w:t>ши</w:t>
      </w:r>
      <w:r w:rsidR="00695313" w:rsidRPr="00695313">
        <w:rPr>
          <w:rFonts w:ascii="Times New Roman" w:hAnsi="Times New Roman" w:cs="Times New Roman" w:hint="eastAsia"/>
          <w:sz w:val="28"/>
          <w:szCs w:val="28"/>
        </w:rPr>
        <w:t xml:space="preserve"> </w:t>
      </w:r>
      <w:r w:rsidR="00695313">
        <w:rPr>
          <w:rFonts w:ascii="Times New Roman" w:hAnsi="Times New Roman" w:cs="Times New Roman"/>
          <w:sz w:val="28"/>
          <w:szCs w:val="28"/>
        </w:rPr>
        <w:t xml:space="preserve">и </w:t>
      </w:r>
      <w:r w:rsidR="007B3CBE" w:rsidRPr="007B3CBE">
        <w:rPr>
          <w:rFonts w:ascii="Times New Roman" w:hAnsi="Times New Roman" w:cs="Times New Roman" w:hint="eastAsia"/>
          <w:sz w:val="28"/>
          <w:szCs w:val="28"/>
        </w:rPr>
        <w:t>虛</w:t>
      </w:r>
      <w:r w:rsidR="007B3CBE">
        <w:rPr>
          <w:rFonts w:ascii="Times New Roman" w:hAnsi="Times New Roman" w:cs="Times New Roman"/>
          <w:i/>
          <w:sz w:val="28"/>
          <w:szCs w:val="28"/>
        </w:rPr>
        <w:t xml:space="preserve"> </w:t>
      </w:r>
      <w:r w:rsidR="00CE56F5" w:rsidRPr="00CE56F5">
        <w:rPr>
          <w:rFonts w:ascii="Times New Roman" w:hAnsi="Times New Roman" w:cs="Times New Roman"/>
          <w:i/>
          <w:sz w:val="28"/>
          <w:szCs w:val="28"/>
        </w:rPr>
        <w:t>сюй</w:t>
      </w:r>
      <w:r w:rsidR="00CE56F5">
        <w:rPr>
          <w:rFonts w:ascii="Times New Roman" w:hAnsi="Times New Roman" w:cs="Times New Roman"/>
          <w:sz w:val="28"/>
          <w:szCs w:val="28"/>
        </w:rPr>
        <w:t xml:space="preserve"> – полный/пустой</w:t>
      </w:r>
      <w:r w:rsidR="00695313">
        <w:rPr>
          <w:rFonts w:ascii="Times New Roman" w:hAnsi="Times New Roman" w:cs="Times New Roman"/>
          <w:sz w:val="28"/>
          <w:szCs w:val="28"/>
        </w:rPr>
        <w:t>).</w:t>
      </w:r>
      <w:r w:rsidR="0057286F">
        <w:rPr>
          <w:rFonts w:ascii="Times New Roman" w:hAnsi="Times New Roman" w:cs="Times New Roman"/>
          <w:sz w:val="28"/>
          <w:szCs w:val="28"/>
        </w:rPr>
        <w:t xml:space="preserve"> </w:t>
      </w:r>
      <w:r w:rsidR="00CD0A36">
        <w:rPr>
          <w:rFonts w:ascii="Times New Roman" w:hAnsi="Times New Roman" w:cs="Times New Roman"/>
          <w:sz w:val="28"/>
          <w:szCs w:val="28"/>
        </w:rPr>
        <w:t xml:space="preserve">Однако и семантика завершения, которая сильнее звучит в переводе 1910 г. </w:t>
      </w:r>
      <w:r w:rsidR="007B3CBE" w:rsidRPr="007B3CBE">
        <w:rPr>
          <w:rFonts w:ascii="Times New Roman" w:hAnsi="Times New Roman" w:cs="Times New Roman" w:hint="eastAsia"/>
          <w:sz w:val="28"/>
          <w:szCs w:val="28"/>
        </w:rPr>
        <w:t>為盡</w:t>
      </w:r>
      <w:r w:rsidR="007B3CBE">
        <w:rPr>
          <w:rFonts w:ascii="Times New Roman" w:hAnsi="Times New Roman" w:cs="Times New Roman"/>
          <w:sz w:val="28"/>
          <w:szCs w:val="28"/>
        </w:rPr>
        <w:t xml:space="preserve"> </w:t>
      </w:r>
      <w:r w:rsidR="00CD0A36" w:rsidRPr="001362C4">
        <w:rPr>
          <w:rFonts w:ascii="Times New Roman" w:hAnsi="Times New Roman" w:cs="Times New Roman"/>
          <w:i/>
          <w:sz w:val="28"/>
          <w:szCs w:val="28"/>
        </w:rPr>
        <w:t>вэй цзинь</w:t>
      </w:r>
      <w:r w:rsidR="00CD0A36">
        <w:rPr>
          <w:rFonts w:ascii="Times New Roman" w:hAnsi="Times New Roman" w:cs="Times New Roman"/>
          <w:i/>
          <w:sz w:val="28"/>
          <w:szCs w:val="28"/>
        </w:rPr>
        <w:t xml:space="preserve">, </w:t>
      </w:r>
      <w:r w:rsidR="00CD0A36" w:rsidRPr="00CD0A36">
        <w:rPr>
          <w:rFonts w:ascii="Times New Roman" w:hAnsi="Times New Roman" w:cs="Times New Roman"/>
          <w:sz w:val="28"/>
          <w:szCs w:val="28"/>
        </w:rPr>
        <w:t>для</w:t>
      </w:r>
      <w:r w:rsidR="00CD0A36">
        <w:rPr>
          <w:rFonts w:ascii="Times New Roman" w:hAnsi="Times New Roman" w:cs="Times New Roman"/>
          <w:sz w:val="28"/>
          <w:szCs w:val="28"/>
        </w:rPr>
        <w:t xml:space="preserve"> </w:t>
      </w:r>
      <w:r w:rsidR="00CD0A36" w:rsidRPr="00CD0A36">
        <w:rPr>
          <w:rFonts w:ascii="Times New Roman" w:hAnsi="Times New Roman" w:cs="Times New Roman"/>
          <w:sz w:val="28"/>
          <w:szCs w:val="28"/>
        </w:rPr>
        <w:t>πληρόω</w:t>
      </w:r>
      <w:r w:rsidR="00CD0A36">
        <w:rPr>
          <w:rFonts w:ascii="Times New Roman" w:hAnsi="Times New Roman" w:cs="Times New Roman"/>
          <w:sz w:val="28"/>
          <w:szCs w:val="28"/>
        </w:rPr>
        <w:t xml:space="preserve"> тоже характерна. Поэтому можно сказать, что оба перевода допустимы и исходят из разных словарных значений глагола</w:t>
      </w:r>
      <w:r w:rsidR="00CD0A36">
        <w:rPr>
          <w:rFonts w:ascii="Times New Roman" w:hAnsi="Times New Roman" w:cs="Times New Roman"/>
          <w:b/>
          <w:sz w:val="28"/>
          <w:szCs w:val="28"/>
        </w:rPr>
        <w:t xml:space="preserve">. </w:t>
      </w:r>
    </w:p>
    <w:p w:rsidR="00FF713D" w:rsidRDefault="0057286F" w:rsidP="001F0565">
      <w:pPr>
        <w:ind w:firstLine="708"/>
        <w:rPr>
          <w:rFonts w:ascii="Times New Roman" w:hAnsi="Times New Roman" w:cs="Times New Roman"/>
          <w:sz w:val="28"/>
          <w:szCs w:val="28"/>
        </w:rPr>
      </w:pPr>
      <w:r>
        <w:rPr>
          <w:rFonts w:ascii="Times New Roman" w:hAnsi="Times New Roman" w:cs="Times New Roman"/>
          <w:sz w:val="28"/>
          <w:szCs w:val="28"/>
        </w:rPr>
        <w:t>Сам по себе</w:t>
      </w:r>
      <w:r w:rsidR="006C4818" w:rsidRPr="00B50CCA">
        <w:rPr>
          <w:rFonts w:ascii="Times New Roman" w:hAnsi="Times New Roman" w:cs="Times New Roman"/>
          <w:sz w:val="28"/>
          <w:szCs w:val="28"/>
        </w:rPr>
        <w:t xml:space="preserve"> </w:t>
      </w:r>
      <w:r w:rsidR="006C4818" w:rsidRPr="00B947EB">
        <w:rPr>
          <w:rFonts w:ascii="Times New Roman" w:hAnsi="Times New Roman" w:cs="Times New Roman"/>
          <w:sz w:val="28"/>
          <w:szCs w:val="28"/>
        </w:rPr>
        <w:t xml:space="preserve">глагол </w:t>
      </w:r>
      <w:r w:rsidR="006C4818" w:rsidRPr="00B947EB">
        <w:rPr>
          <w:rFonts w:ascii="Times New Roman" w:hAnsi="Times New Roman" w:cs="Times New Roman"/>
          <w:b/>
          <w:sz w:val="28"/>
          <w:szCs w:val="28"/>
        </w:rPr>
        <w:t>πληρόω</w:t>
      </w:r>
      <w:r w:rsidR="00A702CC">
        <w:rPr>
          <w:rFonts w:ascii="Times New Roman" w:hAnsi="Times New Roman" w:cs="Times New Roman"/>
          <w:sz w:val="28"/>
          <w:szCs w:val="28"/>
        </w:rPr>
        <w:t xml:space="preserve"> в древнегреческом языке имеет следующие значения</w:t>
      </w:r>
      <w:r w:rsidR="006C4818" w:rsidRPr="00B50CCA">
        <w:rPr>
          <w:rFonts w:ascii="Times New Roman" w:hAnsi="Times New Roman" w:cs="Times New Roman"/>
          <w:sz w:val="28"/>
          <w:szCs w:val="28"/>
        </w:rPr>
        <w:t xml:space="preserve">: 1) </w:t>
      </w:r>
      <w:r w:rsidR="006C4818">
        <w:rPr>
          <w:rFonts w:ascii="Times New Roman" w:hAnsi="Times New Roman" w:cs="Times New Roman"/>
          <w:sz w:val="28"/>
          <w:szCs w:val="28"/>
        </w:rPr>
        <w:t>наполнять</w:t>
      </w:r>
      <w:r w:rsidR="003779D9">
        <w:rPr>
          <w:rFonts w:ascii="Times New Roman" w:hAnsi="Times New Roman" w:cs="Times New Roman"/>
          <w:sz w:val="28"/>
          <w:szCs w:val="28"/>
        </w:rPr>
        <w:t xml:space="preserve"> –</w:t>
      </w:r>
      <w:r w:rsidR="007B3CBE">
        <w:rPr>
          <w:rFonts w:ascii="Times New Roman" w:hAnsi="Times New Roman" w:cs="Times New Roman"/>
          <w:sz w:val="28"/>
          <w:szCs w:val="28"/>
        </w:rPr>
        <w:t xml:space="preserve"> </w:t>
      </w:r>
      <w:r w:rsidR="007B3CBE">
        <w:rPr>
          <w:rFonts w:ascii="Times New Roman" w:hAnsi="Times New Roman" w:cs="Times New Roman" w:hint="eastAsia"/>
          <w:sz w:val="28"/>
          <w:szCs w:val="28"/>
        </w:rPr>
        <w:t>爾心殷憂</w:t>
      </w:r>
      <w:r w:rsidR="007B3CBE">
        <w:rPr>
          <w:rFonts w:ascii="Times New Roman" w:hAnsi="Times New Roman" w:cs="Times New Roman"/>
          <w:sz w:val="28"/>
          <w:szCs w:val="28"/>
        </w:rPr>
        <w:t xml:space="preserve"> </w:t>
      </w:r>
      <w:r w:rsidR="004E1940" w:rsidRPr="00B50CCA">
        <w:rPr>
          <w:rFonts w:ascii="Times New Roman" w:hAnsi="Times New Roman" w:cs="Times New Roman"/>
          <w:sz w:val="28"/>
          <w:szCs w:val="28"/>
        </w:rPr>
        <w:t>/</w:t>
      </w:r>
      <w:r w:rsidR="007B3CBE">
        <w:rPr>
          <w:rFonts w:ascii="Times New Roman" w:hAnsi="Times New Roman" w:cs="Times New Roman"/>
          <w:sz w:val="28"/>
          <w:szCs w:val="28"/>
        </w:rPr>
        <w:t xml:space="preserve"> </w:t>
      </w:r>
      <w:r w:rsidR="004E1940" w:rsidRPr="004E1940">
        <w:rPr>
          <w:rFonts w:ascii="Times New Roman" w:hAnsi="Times New Roman" w:cs="Times New Roman"/>
          <w:sz w:val="28"/>
          <w:szCs w:val="28"/>
        </w:rPr>
        <w:t>憂盈滿爾等之心</w:t>
      </w:r>
      <w:r w:rsidR="003779D9" w:rsidRPr="00695C58">
        <w:rPr>
          <w:rFonts w:ascii="Times New Roman" w:hAnsi="Times New Roman" w:cs="Times New Roman"/>
          <w:sz w:val="28"/>
          <w:szCs w:val="28"/>
        </w:rPr>
        <w:t>печалью</w:t>
      </w:r>
      <w:r w:rsidR="003779D9" w:rsidRPr="00B50CCA">
        <w:rPr>
          <w:rFonts w:ascii="Times New Roman" w:hAnsi="Times New Roman" w:cs="Times New Roman"/>
          <w:sz w:val="28"/>
          <w:szCs w:val="28"/>
        </w:rPr>
        <w:t xml:space="preserve"> </w:t>
      </w:r>
      <w:r w:rsidR="003779D9" w:rsidRPr="003779D9">
        <w:rPr>
          <w:rFonts w:ascii="Times New Roman" w:hAnsi="Times New Roman" w:cs="Times New Roman"/>
          <w:b/>
          <w:i/>
          <w:sz w:val="28"/>
          <w:szCs w:val="28"/>
        </w:rPr>
        <w:t>исполнилось</w:t>
      </w:r>
      <w:r w:rsidR="003779D9" w:rsidRPr="00B50CCA">
        <w:rPr>
          <w:rFonts w:ascii="Times New Roman" w:hAnsi="Times New Roman" w:cs="Times New Roman"/>
          <w:sz w:val="28"/>
          <w:szCs w:val="28"/>
        </w:rPr>
        <w:t xml:space="preserve"> </w:t>
      </w:r>
      <w:r w:rsidR="003779D9" w:rsidRPr="00695C58">
        <w:rPr>
          <w:rFonts w:ascii="Times New Roman" w:hAnsi="Times New Roman" w:cs="Times New Roman"/>
          <w:sz w:val="28"/>
          <w:szCs w:val="28"/>
        </w:rPr>
        <w:t>сердце</w:t>
      </w:r>
      <w:r w:rsidR="003779D9" w:rsidRPr="00B50CCA">
        <w:rPr>
          <w:rFonts w:ascii="Times New Roman" w:hAnsi="Times New Roman" w:cs="Times New Roman"/>
          <w:sz w:val="28"/>
          <w:szCs w:val="28"/>
        </w:rPr>
        <w:t xml:space="preserve"> </w:t>
      </w:r>
      <w:r w:rsidR="003779D9" w:rsidRPr="00695C58">
        <w:rPr>
          <w:rFonts w:ascii="Times New Roman" w:hAnsi="Times New Roman" w:cs="Times New Roman"/>
          <w:sz w:val="28"/>
          <w:szCs w:val="28"/>
        </w:rPr>
        <w:t>ваше</w:t>
      </w:r>
      <w:r w:rsidR="003779D9" w:rsidRPr="00893944">
        <w:rPr>
          <w:rFonts w:ascii="Times New Roman" w:hAnsi="Times New Roman" w:cs="Times New Roman"/>
          <w:sz w:val="28"/>
          <w:szCs w:val="28"/>
        </w:rPr>
        <w:t xml:space="preserve"> </w:t>
      </w:r>
      <w:r w:rsidR="003779D9" w:rsidRPr="003779D9">
        <w:rPr>
          <w:rFonts w:ascii="Times New Roman" w:hAnsi="Times New Roman" w:cs="Times New Roman"/>
          <w:sz w:val="28"/>
          <w:szCs w:val="28"/>
        </w:rPr>
        <w:t>‘</w:t>
      </w:r>
      <w:r w:rsidR="00893944" w:rsidRPr="003779D9">
        <w:rPr>
          <w:rFonts w:ascii="Times New Roman" w:hAnsi="Times New Roman" w:cs="Times New Roman"/>
          <w:b/>
          <w:i/>
          <w:sz w:val="28"/>
          <w:szCs w:val="28"/>
        </w:rPr>
        <w:t>πληροῦν</w:t>
      </w:r>
      <w:r w:rsidR="00893944" w:rsidRPr="00FE502A">
        <w:rPr>
          <w:rFonts w:ascii="Times New Roman" w:hAnsi="Times New Roman" w:cs="Times New Roman"/>
          <w:sz w:val="28"/>
          <w:szCs w:val="28"/>
          <w:lang w:val="en-US"/>
        </w:rPr>
        <w:t> </w:t>
      </w:r>
      <w:r w:rsidR="00893944" w:rsidRPr="00893944">
        <w:rPr>
          <w:rFonts w:ascii="Times New Roman" w:hAnsi="Times New Roman" w:cs="Times New Roman"/>
          <w:sz w:val="28"/>
          <w:szCs w:val="28"/>
        </w:rPr>
        <w:t>τήν</w:t>
      </w:r>
      <w:r w:rsidR="00893944" w:rsidRPr="00FE502A">
        <w:rPr>
          <w:rFonts w:ascii="Times New Roman" w:hAnsi="Times New Roman" w:cs="Times New Roman"/>
          <w:sz w:val="28"/>
          <w:szCs w:val="28"/>
          <w:lang w:val="en-US"/>
        </w:rPr>
        <w:t> </w:t>
      </w:r>
      <w:r w:rsidR="00893944" w:rsidRPr="00893944">
        <w:rPr>
          <w:rFonts w:ascii="Times New Roman" w:hAnsi="Times New Roman" w:cs="Times New Roman"/>
          <w:sz w:val="28"/>
          <w:szCs w:val="28"/>
        </w:rPr>
        <w:t>καρδίαν</w:t>
      </w:r>
      <w:r w:rsidR="00893944" w:rsidRPr="00FE502A">
        <w:rPr>
          <w:rFonts w:ascii="Times New Roman" w:hAnsi="Times New Roman" w:cs="Times New Roman"/>
          <w:sz w:val="28"/>
          <w:szCs w:val="28"/>
          <w:lang w:val="en-US"/>
        </w:rPr>
        <w:t> </w:t>
      </w:r>
      <w:r w:rsidR="00893944" w:rsidRPr="00893944">
        <w:rPr>
          <w:rFonts w:ascii="Times New Roman" w:hAnsi="Times New Roman" w:cs="Times New Roman"/>
          <w:sz w:val="28"/>
          <w:szCs w:val="28"/>
        </w:rPr>
        <w:t>τίνος</w:t>
      </w:r>
      <w:r w:rsidR="003779D9" w:rsidRPr="003779D9">
        <w:rPr>
          <w:rFonts w:ascii="Times New Roman" w:hAnsi="Times New Roman" w:cs="Times New Roman"/>
          <w:sz w:val="28"/>
          <w:szCs w:val="28"/>
        </w:rPr>
        <w:t>’</w:t>
      </w:r>
      <w:r w:rsidR="00695C58" w:rsidRPr="00B50CCA">
        <w:rPr>
          <w:rFonts w:ascii="Times New Roman" w:hAnsi="Times New Roman" w:cs="Times New Roman"/>
          <w:sz w:val="28"/>
          <w:szCs w:val="28"/>
        </w:rPr>
        <w:t xml:space="preserve"> </w:t>
      </w:r>
      <w:r w:rsidR="00695C58" w:rsidRPr="00695C58">
        <w:rPr>
          <w:rFonts w:ascii="Times New Roman" w:hAnsi="Times New Roman" w:cs="Times New Roman"/>
          <w:sz w:val="28"/>
          <w:szCs w:val="28"/>
        </w:rPr>
        <w:t>(Ин.16:6)</w:t>
      </w:r>
      <w:r w:rsidR="003779D9">
        <w:rPr>
          <w:rFonts w:ascii="Times New Roman" w:hAnsi="Times New Roman" w:cs="Times New Roman"/>
          <w:sz w:val="28"/>
          <w:szCs w:val="28"/>
        </w:rPr>
        <w:t>,</w:t>
      </w:r>
      <w:r w:rsidR="006C4818">
        <w:rPr>
          <w:rFonts w:ascii="Times New Roman" w:hAnsi="Times New Roman" w:cs="Times New Roman"/>
          <w:sz w:val="28"/>
          <w:szCs w:val="28"/>
        </w:rPr>
        <w:t xml:space="preserve"> 2) </w:t>
      </w:r>
      <w:r w:rsidR="00893944">
        <w:rPr>
          <w:rFonts w:ascii="Times New Roman" w:hAnsi="Times New Roman" w:cs="Times New Roman"/>
          <w:sz w:val="28"/>
          <w:szCs w:val="28"/>
        </w:rPr>
        <w:t>выполнить, довести до конца</w:t>
      </w:r>
      <w:r w:rsidR="003779D9">
        <w:rPr>
          <w:rFonts w:ascii="Times New Roman" w:hAnsi="Times New Roman" w:cs="Times New Roman"/>
          <w:sz w:val="28"/>
          <w:szCs w:val="28"/>
        </w:rPr>
        <w:t xml:space="preserve"> –</w:t>
      </w:r>
      <w:r w:rsidR="007B3CBE">
        <w:rPr>
          <w:rFonts w:ascii="Times New Roman" w:hAnsi="Times New Roman" w:cs="Times New Roman"/>
          <w:sz w:val="28"/>
          <w:szCs w:val="28"/>
        </w:rPr>
        <w:t xml:space="preserve"> </w:t>
      </w:r>
      <w:r w:rsidR="007B3CBE">
        <w:rPr>
          <w:rFonts w:ascii="Times New Roman" w:hAnsi="Times New Roman" w:cs="Times New Roman" w:hint="eastAsia"/>
          <w:sz w:val="28"/>
          <w:szCs w:val="28"/>
        </w:rPr>
        <w:t>為盡今己完職事處</w:t>
      </w:r>
      <w:r w:rsidR="007B3CBE">
        <w:rPr>
          <w:rFonts w:ascii="Times New Roman" w:hAnsi="Times New Roman" w:cs="Times New Roman"/>
          <w:sz w:val="28"/>
          <w:szCs w:val="28"/>
        </w:rPr>
        <w:t xml:space="preserve"> </w:t>
      </w:r>
      <w:r w:rsidR="00264D30" w:rsidRPr="00264D30">
        <w:rPr>
          <w:rFonts w:ascii="Times New Roman" w:hAnsi="Times New Roman" w:cs="Times New Roman"/>
          <w:sz w:val="28"/>
          <w:szCs w:val="28"/>
        </w:rPr>
        <w:t>/</w:t>
      </w:r>
      <w:r w:rsidR="007B3CBE">
        <w:rPr>
          <w:rFonts w:ascii="Times New Roman" w:hAnsi="Times New Roman" w:cs="Times New Roman"/>
          <w:sz w:val="28"/>
          <w:szCs w:val="28"/>
        </w:rPr>
        <w:t xml:space="preserve"> </w:t>
      </w:r>
      <w:r w:rsidR="00264D30" w:rsidRPr="00264D30">
        <w:rPr>
          <w:rFonts w:ascii="Times New Roman" w:hAnsi="Times New Roman" w:cs="Times New Roman"/>
          <w:sz w:val="28"/>
          <w:szCs w:val="28"/>
        </w:rPr>
        <w:t>行今所已成之</w:t>
      </w:r>
      <w:r w:rsidR="00264D30" w:rsidRPr="00264D30">
        <w:rPr>
          <w:rFonts w:ascii="Times New Roman" w:hAnsi="Times New Roman" w:cs="Times New Roman" w:hint="eastAsia"/>
          <w:sz w:val="28"/>
          <w:szCs w:val="28"/>
        </w:rPr>
        <w:t>事</w:t>
      </w:r>
      <w:r w:rsidR="003779D9">
        <w:rPr>
          <w:rFonts w:ascii="Times New Roman" w:hAnsi="Times New Roman" w:cs="Times New Roman"/>
          <w:sz w:val="28"/>
          <w:szCs w:val="28"/>
        </w:rPr>
        <w:t xml:space="preserve"> </w:t>
      </w:r>
      <w:r w:rsidR="003779D9" w:rsidRPr="00695C58">
        <w:rPr>
          <w:rFonts w:ascii="Times New Roman" w:hAnsi="Times New Roman" w:cs="Times New Roman"/>
          <w:sz w:val="28"/>
          <w:szCs w:val="28"/>
        </w:rPr>
        <w:t xml:space="preserve">[были преданы благодати Божией на] дело, которое и </w:t>
      </w:r>
      <w:r w:rsidR="003779D9" w:rsidRPr="0057286F">
        <w:rPr>
          <w:rFonts w:ascii="Times New Roman" w:hAnsi="Times New Roman" w:cs="Times New Roman"/>
          <w:b/>
          <w:i/>
          <w:sz w:val="28"/>
          <w:szCs w:val="28"/>
        </w:rPr>
        <w:t>исполнили</w:t>
      </w:r>
      <w:r w:rsidR="003779D9" w:rsidRPr="00FC7A0F">
        <w:rPr>
          <w:rFonts w:ascii="Times New Roman" w:hAnsi="Times New Roman" w:cs="Times New Roman"/>
          <w:sz w:val="28"/>
          <w:szCs w:val="28"/>
        </w:rPr>
        <w:t xml:space="preserve"> </w:t>
      </w:r>
      <w:r w:rsidRPr="0057286F">
        <w:rPr>
          <w:rFonts w:ascii="Times New Roman" w:hAnsi="Times New Roman" w:cs="Times New Roman"/>
          <w:sz w:val="28"/>
          <w:szCs w:val="28"/>
        </w:rPr>
        <w:t>‘</w:t>
      </w:r>
      <w:r w:rsidR="00FC7A0F" w:rsidRPr="00FC7A0F">
        <w:rPr>
          <w:rFonts w:ascii="Times New Roman" w:hAnsi="Times New Roman" w:cs="Times New Roman"/>
          <w:sz w:val="28"/>
          <w:szCs w:val="28"/>
        </w:rPr>
        <w:t>τό ἔργον</w:t>
      </w:r>
      <w:r w:rsidR="00FC7A0F">
        <w:rPr>
          <w:rFonts w:ascii="Times New Roman" w:hAnsi="Times New Roman" w:cs="Times New Roman"/>
          <w:sz w:val="28"/>
          <w:szCs w:val="28"/>
        </w:rPr>
        <w:t xml:space="preserve"> </w:t>
      </w:r>
      <w:r w:rsidR="00FC7A0F" w:rsidRPr="0057286F">
        <w:rPr>
          <w:rFonts w:ascii="Times New Roman" w:hAnsi="Times New Roman" w:cs="Times New Roman"/>
          <w:b/>
          <w:i/>
          <w:sz w:val="28"/>
          <w:szCs w:val="28"/>
        </w:rPr>
        <w:t>ἐπλήρωσαν</w:t>
      </w:r>
      <w:r w:rsidRPr="0057286F">
        <w:rPr>
          <w:rFonts w:ascii="Times New Roman" w:hAnsi="Times New Roman" w:cs="Times New Roman"/>
          <w:sz w:val="28"/>
          <w:szCs w:val="28"/>
        </w:rPr>
        <w:t>’</w:t>
      </w:r>
      <w:r w:rsidR="00695C58" w:rsidRPr="00695C58">
        <w:rPr>
          <w:rFonts w:ascii="Times New Roman" w:hAnsi="Times New Roman" w:cs="Times New Roman"/>
          <w:sz w:val="28"/>
          <w:szCs w:val="28"/>
        </w:rPr>
        <w:t xml:space="preserve"> (Деян.14:26)</w:t>
      </w:r>
      <w:r>
        <w:rPr>
          <w:rFonts w:ascii="Times New Roman" w:hAnsi="Times New Roman" w:cs="Times New Roman"/>
          <w:sz w:val="28"/>
          <w:szCs w:val="28"/>
        </w:rPr>
        <w:t>,</w:t>
      </w:r>
      <w:r w:rsidR="006C4818">
        <w:rPr>
          <w:rFonts w:ascii="Times New Roman" w:hAnsi="Times New Roman" w:cs="Times New Roman"/>
          <w:sz w:val="28"/>
          <w:szCs w:val="28"/>
        </w:rPr>
        <w:t xml:space="preserve"> </w:t>
      </w:r>
      <w:r w:rsidR="007E029E" w:rsidRPr="007E029E">
        <w:rPr>
          <w:rFonts w:ascii="Times New Roman" w:hAnsi="Times New Roman" w:cs="Times New Roman"/>
          <w:sz w:val="28"/>
          <w:szCs w:val="28"/>
        </w:rPr>
        <w:t xml:space="preserve">3) </w:t>
      </w:r>
      <w:r w:rsidR="007E029E">
        <w:rPr>
          <w:rFonts w:ascii="Times New Roman" w:hAnsi="Times New Roman" w:cs="Times New Roman"/>
          <w:sz w:val="28"/>
          <w:szCs w:val="28"/>
        </w:rPr>
        <w:t>реализовывать</w:t>
      </w:r>
      <w:r w:rsidR="007E029E" w:rsidRPr="007E029E">
        <w:rPr>
          <w:rFonts w:ascii="Times New Roman" w:hAnsi="Times New Roman" w:cs="Times New Roman"/>
          <w:sz w:val="28"/>
          <w:szCs w:val="28"/>
        </w:rPr>
        <w:t xml:space="preserve">, </w:t>
      </w:r>
      <w:r w:rsidR="007E029E">
        <w:rPr>
          <w:rFonts w:ascii="Times New Roman" w:hAnsi="Times New Roman" w:cs="Times New Roman"/>
          <w:sz w:val="28"/>
          <w:szCs w:val="28"/>
        </w:rPr>
        <w:t>претворять</w:t>
      </w:r>
      <w:r w:rsidR="007E029E" w:rsidRPr="007E029E">
        <w:rPr>
          <w:rFonts w:ascii="Times New Roman" w:hAnsi="Times New Roman" w:cs="Times New Roman"/>
          <w:sz w:val="28"/>
          <w:szCs w:val="28"/>
        </w:rPr>
        <w:t xml:space="preserve"> </w:t>
      </w:r>
      <w:r w:rsidR="007E029E">
        <w:rPr>
          <w:rFonts w:ascii="Times New Roman" w:hAnsi="Times New Roman" w:cs="Times New Roman"/>
          <w:sz w:val="28"/>
          <w:szCs w:val="28"/>
        </w:rPr>
        <w:t>в</w:t>
      </w:r>
      <w:r w:rsidR="007E029E" w:rsidRPr="007E029E">
        <w:rPr>
          <w:rFonts w:ascii="Times New Roman" w:hAnsi="Times New Roman" w:cs="Times New Roman"/>
          <w:sz w:val="28"/>
          <w:szCs w:val="28"/>
        </w:rPr>
        <w:t xml:space="preserve"> </w:t>
      </w:r>
      <w:r w:rsidR="007E029E">
        <w:rPr>
          <w:rFonts w:ascii="Times New Roman" w:hAnsi="Times New Roman" w:cs="Times New Roman"/>
          <w:sz w:val="28"/>
          <w:szCs w:val="28"/>
        </w:rPr>
        <w:t>жизнь</w:t>
      </w:r>
      <w:r w:rsidR="00B4430E">
        <w:rPr>
          <w:rFonts w:ascii="Times New Roman" w:hAnsi="Times New Roman" w:cs="Times New Roman"/>
          <w:sz w:val="28"/>
          <w:szCs w:val="28"/>
        </w:rPr>
        <w:t xml:space="preserve"> –</w:t>
      </w:r>
      <w:r w:rsidR="007B3CBE">
        <w:rPr>
          <w:rFonts w:ascii="Times New Roman" w:hAnsi="Times New Roman" w:cs="Times New Roman"/>
          <w:sz w:val="28"/>
          <w:szCs w:val="28"/>
        </w:rPr>
        <w:t xml:space="preserve"> </w:t>
      </w:r>
      <w:r w:rsidR="007B3CBE">
        <w:rPr>
          <w:rFonts w:ascii="Times New Roman" w:hAnsi="Times New Roman" w:cs="Times New Roman" w:hint="eastAsia"/>
          <w:sz w:val="28"/>
          <w:szCs w:val="28"/>
        </w:rPr>
        <w:t>相語主逝世事、將成於耶魯爾薩利木</w:t>
      </w:r>
      <w:r w:rsidR="007B3CBE">
        <w:rPr>
          <w:rFonts w:ascii="Times New Roman" w:hAnsi="Times New Roman" w:cs="Times New Roman"/>
          <w:sz w:val="28"/>
          <w:szCs w:val="28"/>
        </w:rPr>
        <w:t xml:space="preserve"> </w:t>
      </w:r>
      <w:r w:rsidR="00AA3CF0" w:rsidRPr="00AA3CF0">
        <w:rPr>
          <w:rFonts w:ascii="Times New Roman" w:hAnsi="Times New Roman" w:cs="Times New Roman"/>
          <w:sz w:val="28"/>
          <w:szCs w:val="28"/>
        </w:rPr>
        <w:t>/</w:t>
      </w:r>
      <w:r w:rsidR="007B3CBE">
        <w:rPr>
          <w:rFonts w:ascii="Times New Roman" w:hAnsi="Times New Roman" w:cs="Times New Roman"/>
          <w:sz w:val="28"/>
          <w:szCs w:val="28"/>
        </w:rPr>
        <w:t xml:space="preserve"> </w:t>
      </w:r>
      <w:r w:rsidR="00AA3CF0" w:rsidRPr="00AA3CF0">
        <w:rPr>
          <w:rFonts w:ascii="Times New Roman" w:hAnsi="Times New Roman" w:cs="Times New Roman"/>
          <w:sz w:val="28"/>
          <w:szCs w:val="28"/>
        </w:rPr>
        <w:t>言其終塲之事將成于耶魯薩利木</w:t>
      </w:r>
      <w:r w:rsidR="00B4430E">
        <w:rPr>
          <w:rFonts w:ascii="Times New Roman" w:hAnsi="Times New Roman" w:cs="Times New Roman"/>
          <w:sz w:val="28"/>
          <w:szCs w:val="28"/>
        </w:rPr>
        <w:t xml:space="preserve"> </w:t>
      </w:r>
      <w:r w:rsidR="00B4430E" w:rsidRPr="00695C58">
        <w:rPr>
          <w:rFonts w:ascii="Times New Roman" w:hAnsi="Times New Roman" w:cs="Times New Roman"/>
          <w:sz w:val="28"/>
          <w:szCs w:val="28"/>
        </w:rPr>
        <w:t>[</w:t>
      </w:r>
      <w:r w:rsidR="00B4430E" w:rsidRPr="007E029E">
        <w:rPr>
          <w:rFonts w:ascii="Times New Roman" w:hAnsi="Times New Roman" w:cs="Times New Roman"/>
          <w:sz w:val="28"/>
          <w:szCs w:val="28"/>
        </w:rPr>
        <w:t>они говорили</w:t>
      </w:r>
      <w:r w:rsidR="00B4430E" w:rsidRPr="00695C58">
        <w:rPr>
          <w:rFonts w:ascii="Times New Roman" w:hAnsi="Times New Roman" w:cs="Times New Roman"/>
          <w:sz w:val="28"/>
          <w:szCs w:val="28"/>
        </w:rPr>
        <w:t>]</w:t>
      </w:r>
      <w:r w:rsidR="00B4430E" w:rsidRPr="007E029E">
        <w:rPr>
          <w:rFonts w:ascii="Times New Roman" w:hAnsi="Times New Roman" w:cs="Times New Roman"/>
          <w:sz w:val="28"/>
          <w:szCs w:val="28"/>
        </w:rPr>
        <w:t xml:space="preserve"> об исходе Его, который Ему надлежало </w:t>
      </w:r>
      <w:r w:rsidR="00B4430E" w:rsidRPr="002C4718">
        <w:rPr>
          <w:rFonts w:ascii="Times New Roman" w:hAnsi="Times New Roman" w:cs="Times New Roman"/>
          <w:b/>
          <w:i/>
          <w:sz w:val="28"/>
          <w:szCs w:val="28"/>
        </w:rPr>
        <w:t>совершить</w:t>
      </w:r>
      <w:r w:rsidR="00B4430E" w:rsidRPr="007E029E">
        <w:rPr>
          <w:rFonts w:ascii="Times New Roman" w:hAnsi="Times New Roman" w:cs="Times New Roman"/>
          <w:sz w:val="28"/>
          <w:szCs w:val="28"/>
        </w:rPr>
        <w:t xml:space="preserve"> в Иерусалиме </w:t>
      </w:r>
      <w:r w:rsidR="002C4718" w:rsidRPr="002C4718">
        <w:rPr>
          <w:rFonts w:ascii="Times New Roman" w:hAnsi="Times New Roman" w:cs="Times New Roman"/>
          <w:sz w:val="28"/>
          <w:szCs w:val="28"/>
        </w:rPr>
        <w:t>‘</w:t>
      </w:r>
      <w:r w:rsidR="007E029E" w:rsidRPr="007E029E">
        <w:rPr>
          <w:rFonts w:ascii="Times New Roman" w:hAnsi="Times New Roman" w:cs="Times New Roman"/>
          <w:sz w:val="28"/>
          <w:szCs w:val="28"/>
        </w:rPr>
        <w:t xml:space="preserve">τὴν ἔξοδον αὐτοῦ ἣν ἤμελλεν </w:t>
      </w:r>
      <w:r w:rsidR="007E029E" w:rsidRPr="002C4718">
        <w:rPr>
          <w:rFonts w:ascii="Times New Roman" w:hAnsi="Times New Roman" w:cs="Times New Roman"/>
          <w:b/>
          <w:i/>
          <w:sz w:val="28"/>
          <w:szCs w:val="28"/>
        </w:rPr>
        <w:t>πληροῦν</w:t>
      </w:r>
      <w:r w:rsidR="007E029E" w:rsidRPr="007E029E">
        <w:rPr>
          <w:rFonts w:ascii="Times New Roman" w:hAnsi="Times New Roman" w:cs="Times New Roman"/>
          <w:sz w:val="28"/>
          <w:szCs w:val="28"/>
        </w:rPr>
        <w:t xml:space="preserve"> ἐν Ἰερουσαλήμ</w:t>
      </w:r>
      <w:r w:rsidR="002C4718" w:rsidRPr="002C4718">
        <w:rPr>
          <w:rFonts w:ascii="Times New Roman" w:hAnsi="Times New Roman" w:cs="Times New Roman"/>
          <w:sz w:val="28"/>
          <w:szCs w:val="28"/>
        </w:rPr>
        <w:t>’</w:t>
      </w:r>
      <w:r w:rsidR="00E654C2">
        <w:rPr>
          <w:rFonts w:ascii="Times New Roman" w:hAnsi="Times New Roman" w:cs="Times New Roman"/>
          <w:sz w:val="28"/>
          <w:szCs w:val="28"/>
        </w:rPr>
        <w:t xml:space="preserve"> (Лк.9:31)</w:t>
      </w:r>
      <w:r w:rsidR="007E029E">
        <w:rPr>
          <w:rFonts w:ascii="Times New Roman" w:hAnsi="Times New Roman" w:cs="Times New Roman"/>
          <w:sz w:val="28"/>
          <w:szCs w:val="28"/>
        </w:rPr>
        <w:t>.</w:t>
      </w:r>
      <w:r w:rsidR="00DC30F0" w:rsidRPr="00DC30F0">
        <w:rPr>
          <w:rFonts w:ascii="Times New Roman" w:hAnsi="Times New Roman" w:cs="Times New Roman"/>
          <w:sz w:val="28"/>
          <w:szCs w:val="28"/>
        </w:rPr>
        <w:t xml:space="preserve"> </w:t>
      </w:r>
      <w:r w:rsidR="00DC30F0">
        <w:rPr>
          <w:rFonts w:ascii="Times New Roman" w:hAnsi="Times New Roman" w:cs="Times New Roman"/>
          <w:sz w:val="28"/>
          <w:szCs w:val="28"/>
        </w:rPr>
        <w:t xml:space="preserve">Как видно из приведенных цитат, этим глаголом на древнегреческом можно выразить самый широкий круг значений, которые по-китайски </w:t>
      </w:r>
      <w:r w:rsidR="00AB3348">
        <w:rPr>
          <w:rFonts w:ascii="Times New Roman" w:hAnsi="Times New Roman" w:cs="Times New Roman"/>
          <w:sz w:val="28"/>
          <w:szCs w:val="28"/>
        </w:rPr>
        <w:t xml:space="preserve">потребуют уточнения, как именно было совершено действие: сердце наполняется </w:t>
      </w:r>
      <w:r w:rsidR="0090782A">
        <w:rPr>
          <w:rFonts w:ascii="Times New Roman" w:hAnsi="Times New Roman" w:cs="Times New Roman"/>
          <w:sz w:val="28"/>
          <w:szCs w:val="28"/>
        </w:rPr>
        <w:t xml:space="preserve">печалью </w:t>
      </w:r>
      <w:r w:rsidR="00AB3348">
        <w:rPr>
          <w:rFonts w:ascii="Times New Roman" w:hAnsi="Times New Roman" w:cs="Times New Roman"/>
          <w:sz w:val="28"/>
          <w:szCs w:val="28"/>
        </w:rPr>
        <w:t>(</w:t>
      </w:r>
      <w:r w:rsidR="00AB3348" w:rsidRPr="004E1940">
        <w:rPr>
          <w:rFonts w:ascii="Times New Roman" w:hAnsi="Times New Roman" w:cs="Times New Roman"/>
          <w:sz w:val="28"/>
          <w:szCs w:val="28"/>
        </w:rPr>
        <w:t>盈滿</w:t>
      </w:r>
      <w:r w:rsidR="00AB3348">
        <w:rPr>
          <w:rFonts w:ascii="Times New Roman" w:hAnsi="Times New Roman" w:cs="Times New Roman"/>
          <w:sz w:val="28"/>
          <w:szCs w:val="28"/>
        </w:rPr>
        <w:t xml:space="preserve"> </w:t>
      </w:r>
      <w:r w:rsidR="00AB3348" w:rsidRPr="00AB3348">
        <w:rPr>
          <w:rFonts w:ascii="Times New Roman" w:hAnsi="Times New Roman" w:cs="Times New Roman"/>
          <w:i/>
          <w:sz w:val="28"/>
          <w:szCs w:val="28"/>
        </w:rPr>
        <w:t>инмань</w:t>
      </w:r>
      <w:r w:rsidR="00AB3348">
        <w:rPr>
          <w:rFonts w:ascii="Times New Roman" w:hAnsi="Times New Roman" w:cs="Times New Roman"/>
          <w:sz w:val="28"/>
          <w:szCs w:val="28"/>
        </w:rPr>
        <w:t>), дело доводится до конца (</w:t>
      </w:r>
      <w:r w:rsidR="007B3CBE" w:rsidRPr="007B3CBE">
        <w:rPr>
          <w:rFonts w:ascii="Times New Roman" w:hAnsi="Times New Roman" w:cs="Times New Roman" w:hint="eastAsia"/>
          <w:sz w:val="28"/>
          <w:szCs w:val="28"/>
        </w:rPr>
        <w:t>盡</w:t>
      </w:r>
      <w:r w:rsidR="00AB3348">
        <w:rPr>
          <w:rFonts w:ascii="Times New Roman" w:hAnsi="Times New Roman" w:cs="Times New Roman"/>
          <w:sz w:val="28"/>
          <w:szCs w:val="28"/>
        </w:rPr>
        <w:t xml:space="preserve"> </w:t>
      </w:r>
      <w:r w:rsidR="00AB3348" w:rsidRPr="0090782A">
        <w:rPr>
          <w:rFonts w:ascii="Times New Roman" w:hAnsi="Times New Roman" w:cs="Times New Roman"/>
          <w:i/>
          <w:sz w:val="28"/>
          <w:szCs w:val="28"/>
        </w:rPr>
        <w:t>цзинь</w:t>
      </w:r>
      <w:r w:rsidR="00AB3348">
        <w:rPr>
          <w:rFonts w:ascii="Times New Roman" w:hAnsi="Times New Roman" w:cs="Times New Roman"/>
          <w:sz w:val="28"/>
          <w:szCs w:val="28"/>
        </w:rPr>
        <w:t xml:space="preserve">, </w:t>
      </w:r>
      <w:r w:rsidR="00AB3348" w:rsidRPr="00264D30">
        <w:rPr>
          <w:rFonts w:ascii="Times New Roman" w:hAnsi="Times New Roman" w:cs="Times New Roman"/>
          <w:sz w:val="28"/>
          <w:szCs w:val="28"/>
        </w:rPr>
        <w:t>行</w:t>
      </w:r>
      <w:r w:rsidR="00AB3348">
        <w:rPr>
          <w:rFonts w:ascii="Times New Roman" w:hAnsi="Times New Roman" w:cs="Times New Roman"/>
          <w:sz w:val="28"/>
          <w:szCs w:val="28"/>
        </w:rPr>
        <w:t xml:space="preserve"> </w:t>
      </w:r>
      <w:r w:rsidR="00AB3348" w:rsidRPr="0090782A">
        <w:rPr>
          <w:rFonts w:ascii="Times New Roman" w:hAnsi="Times New Roman" w:cs="Times New Roman"/>
          <w:i/>
          <w:sz w:val="28"/>
          <w:szCs w:val="28"/>
        </w:rPr>
        <w:t>син</w:t>
      </w:r>
      <w:r w:rsidR="00AB3348">
        <w:rPr>
          <w:rFonts w:ascii="Times New Roman" w:hAnsi="Times New Roman" w:cs="Times New Roman"/>
          <w:sz w:val="28"/>
          <w:szCs w:val="28"/>
        </w:rPr>
        <w:t>)</w:t>
      </w:r>
      <w:r w:rsidR="0090782A">
        <w:rPr>
          <w:rFonts w:ascii="Times New Roman" w:hAnsi="Times New Roman" w:cs="Times New Roman"/>
          <w:sz w:val="28"/>
          <w:szCs w:val="28"/>
        </w:rPr>
        <w:t>, смерть осуществляется, претворяется (</w:t>
      </w:r>
      <w:r w:rsidR="0090782A" w:rsidRPr="00AA3CF0">
        <w:rPr>
          <w:rFonts w:ascii="Times New Roman" w:hAnsi="Times New Roman" w:cs="Times New Roman"/>
          <w:sz w:val="28"/>
          <w:szCs w:val="28"/>
        </w:rPr>
        <w:t>成</w:t>
      </w:r>
      <w:r w:rsidR="0090782A">
        <w:rPr>
          <w:rFonts w:ascii="Times New Roman" w:hAnsi="Times New Roman" w:cs="Times New Roman"/>
          <w:sz w:val="28"/>
          <w:szCs w:val="28"/>
        </w:rPr>
        <w:t xml:space="preserve"> </w:t>
      </w:r>
      <w:r w:rsidR="0090782A" w:rsidRPr="0090782A">
        <w:rPr>
          <w:rFonts w:ascii="Times New Roman" w:hAnsi="Times New Roman" w:cs="Times New Roman"/>
          <w:i/>
          <w:sz w:val="28"/>
          <w:szCs w:val="28"/>
        </w:rPr>
        <w:t>чэн</w:t>
      </w:r>
      <w:r w:rsidR="0090782A">
        <w:rPr>
          <w:rFonts w:ascii="Times New Roman" w:hAnsi="Times New Roman" w:cs="Times New Roman"/>
          <w:sz w:val="28"/>
          <w:szCs w:val="28"/>
        </w:rPr>
        <w:t>).</w:t>
      </w:r>
    </w:p>
    <w:p w:rsidR="00FF713D" w:rsidRDefault="00FF713D" w:rsidP="001F0565">
      <w:pPr>
        <w:ind w:firstLine="708"/>
        <w:rPr>
          <w:rFonts w:ascii="Times New Roman" w:hAnsi="Times New Roman" w:cs="Times New Roman"/>
          <w:sz w:val="28"/>
          <w:szCs w:val="28"/>
        </w:rPr>
      </w:pPr>
      <w:r>
        <w:rPr>
          <w:rFonts w:ascii="Times New Roman" w:hAnsi="Times New Roman" w:cs="Times New Roman"/>
          <w:sz w:val="28"/>
          <w:szCs w:val="28"/>
        </w:rPr>
        <w:t xml:space="preserve">Конкретно в Евангелии от Матфея глагол </w:t>
      </w:r>
      <w:r w:rsidR="00DD27F1" w:rsidRPr="00DD27F1">
        <w:rPr>
          <w:rFonts w:ascii="Times New Roman" w:hAnsi="Times New Roman" w:cs="Times New Roman"/>
          <w:b/>
          <w:sz w:val="28"/>
          <w:szCs w:val="28"/>
        </w:rPr>
        <w:t>πληρόω</w:t>
      </w:r>
      <w:r w:rsidR="00DD27F1">
        <w:rPr>
          <w:rFonts w:ascii="Times New Roman" w:hAnsi="Times New Roman" w:cs="Times New Roman"/>
          <w:sz w:val="28"/>
          <w:szCs w:val="28"/>
        </w:rPr>
        <w:t xml:space="preserve"> </w:t>
      </w:r>
      <w:r>
        <w:rPr>
          <w:rFonts w:ascii="Times New Roman" w:hAnsi="Times New Roman" w:cs="Times New Roman"/>
          <w:sz w:val="28"/>
          <w:szCs w:val="28"/>
        </w:rPr>
        <w:t>встречается многократно</w:t>
      </w:r>
      <w:r w:rsidR="007E029E" w:rsidRPr="00DC30F0">
        <w:rPr>
          <w:rFonts w:ascii="Times New Roman" w:hAnsi="Times New Roman" w:cs="Times New Roman"/>
          <w:sz w:val="28"/>
          <w:szCs w:val="28"/>
        </w:rPr>
        <w:t>:</w:t>
      </w:r>
      <w:r w:rsidR="00DC0CBB" w:rsidRPr="00DC30F0">
        <w:rPr>
          <w:rFonts w:ascii="Times New Roman" w:hAnsi="Times New Roman" w:cs="Times New Roman" w:hint="eastAsia"/>
          <w:sz w:val="28"/>
          <w:szCs w:val="28"/>
        </w:rPr>
        <w:t xml:space="preserve"> </w:t>
      </w:r>
    </w:p>
    <w:p w:rsidR="00FF713D" w:rsidRPr="002F68DB" w:rsidRDefault="00FF713D" w:rsidP="001F0565">
      <w:pPr>
        <w:ind w:firstLine="708"/>
        <w:rPr>
          <w:rFonts w:ascii="Times New Roman" w:hAnsi="Times New Roman" w:cs="Times New Roman"/>
          <w:sz w:val="28"/>
          <w:szCs w:val="28"/>
        </w:rPr>
      </w:pPr>
      <w:r>
        <w:rPr>
          <w:rFonts w:ascii="Times New Roman" w:hAnsi="Times New Roman" w:cs="Times New Roman"/>
          <w:sz w:val="28"/>
          <w:szCs w:val="28"/>
        </w:rPr>
        <w:t xml:space="preserve">1) </w:t>
      </w:r>
      <w:r w:rsidR="004D6636" w:rsidRPr="00AA7B2B">
        <w:rPr>
          <w:rFonts w:ascii="Times New Roman" w:hAnsi="Times New Roman" w:cs="Times New Roman"/>
          <w:sz w:val="28"/>
          <w:szCs w:val="28"/>
        </w:rPr>
        <w:t>“</w:t>
      </w:r>
      <w:r w:rsidR="007B3CBE">
        <w:rPr>
          <w:rFonts w:ascii="Times New Roman" w:hAnsi="Times New Roman" w:cs="Times New Roman" w:hint="eastAsia"/>
          <w:sz w:val="28"/>
          <w:szCs w:val="28"/>
        </w:rPr>
        <w:t>特應主嘗托先知言曰</w:t>
      </w:r>
      <w:r w:rsidRPr="00DC30F0">
        <w:rPr>
          <w:rFonts w:ascii="Times New Roman" w:hAnsi="Times New Roman" w:cs="Times New Roman"/>
          <w:sz w:val="28"/>
          <w:szCs w:val="28"/>
        </w:rPr>
        <w:t xml:space="preserve"> / </w:t>
      </w:r>
      <w:r>
        <w:rPr>
          <w:rFonts w:ascii="Times New Roman" w:hAnsi="Times New Roman" w:cs="Times New Roman" w:hint="eastAsia"/>
          <w:sz w:val="28"/>
          <w:szCs w:val="28"/>
        </w:rPr>
        <w:t>爲應主經先知所言者</w:t>
      </w:r>
      <w:r w:rsidRPr="001E64C1">
        <w:rPr>
          <w:rFonts w:ascii="Times New Roman" w:hAnsi="Times New Roman" w:cs="Times New Roman" w:hint="eastAsia"/>
          <w:sz w:val="28"/>
          <w:szCs w:val="28"/>
        </w:rPr>
        <w:t>曰</w:t>
      </w:r>
      <w:r w:rsidR="004D6636" w:rsidRPr="00AA7B2B">
        <w:rPr>
          <w:rFonts w:ascii="Times New Roman" w:hAnsi="Times New Roman" w:cs="Times New Roman"/>
          <w:sz w:val="28"/>
          <w:szCs w:val="28"/>
        </w:rPr>
        <w:t>”</w:t>
      </w:r>
      <w:r w:rsidR="004D6636">
        <w:rPr>
          <w:rFonts w:ascii="Times New Roman" w:hAnsi="Times New Roman" w:cs="Times New Roman"/>
          <w:sz w:val="28"/>
          <w:szCs w:val="28"/>
        </w:rPr>
        <w:t xml:space="preserve"> </w:t>
      </w:r>
      <w:r w:rsidRPr="00DD27F1">
        <w:rPr>
          <w:rFonts w:ascii="Times New Roman" w:hAnsi="Times New Roman" w:cs="Times New Roman"/>
          <w:sz w:val="28"/>
          <w:szCs w:val="28"/>
        </w:rPr>
        <w:t>–</w:t>
      </w:r>
      <w:r w:rsidR="004D6636">
        <w:rPr>
          <w:rFonts w:ascii="Times New Roman" w:hAnsi="Times New Roman" w:cs="Times New Roman"/>
          <w:sz w:val="28"/>
          <w:szCs w:val="28"/>
        </w:rPr>
        <w:t xml:space="preserve"> </w:t>
      </w:r>
      <w:r w:rsidR="00DC0CBB" w:rsidRPr="00555A57">
        <w:rPr>
          <w:rFonts w:ascii="Times New Roman" w:hAnsi="Times New Roman" w:cs="Times New Roman"/>
          <w:sz w:val="28"/>
          <w:szCs w:val="28"/>
        </w:rPr>
        <w:t>да</w:t>
      </w:r>
      <w:r w:rsidR="00DC0CBB" w:rsidRPr="00DC30F0">
        <w:rPr>
          <w:rFonts w:ascii="Times New Roman" w:hAnsi="Times New Roman" w:cs="Times New Roman"/>
          <w:sz w:val="28"/>
          <w:szCs w:val="28"/>
        </w:rPr>
        <w:t xml:space="preserve"> </w:t>
      </w:r>
      <w:r w:rsidR="00DC0CBB" w:rsidRPr="00DD27F1">
        <w:rPr>
          <w:rFonts w:ascii="Times New Roman" w:hAnsi="Times New Roman" w:cs="Times New Roman"/>
          <w:b/>
          <w:i/>
          <w:sz w:val="28"/>
          <w:szCs w:val="28"/>
        </w:rPr>
        <w:t>сбудется</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реченное</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Господом</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через</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пророка</w:t>
      </w:r>
      <w:r w:rsidR="00DD27F1">
        <w:rPr>
          <w:rFonts w:ascii="Times New Roman" w:hAnsi="Times New Roman" w:cs="Times New Roman"/>
          <w:sz w:val="28"/>
          <w:szCs w:val="28"/>
        </w:rPr>
        <w:t xml:space="preserve"> </w:t>
      </w:r>
      <w:r w:rsidR="00DD27F1" w:rsidRPr="00DD27F1">
        <w:rPr>
          <w:rFonts w:ascii="Times New Roman" w:hAnsi="Times New Roman" w:cs="Times New Roman"/>
          <w:sz w:val="28"/>
          <w:szCs w:val="28"/>
        </w:rPr>
        <w:t>‘</w:t>
      </w:r>
      <w:r w:rsidR="00DC0CBB" w:rsidRPr="00555A57">
        <w:rPr>
          <w:rFonts w:ascii="Times New Roman" w:hAnsi="Times New Roman" w:cs="Times New Roman"/>
          <w:sz w:val="28"/>
          <w:szCs w:val="28"/>
        </w:rPr>
        <w:t>ἵνα</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πληρωθῇ</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τὸ</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ῥηθὲν</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ὑπὸ</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κυρίου</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δια</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τοῦ</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προφή</w:t>
      </w:r>
      <w:r w:rsidR="00DC0CBB">
        <w:rPr>
          <w:rFonts w:ascii="Times New Roman" w:hAnsi="Times New Roman" w:cs="Times New Roman"/>
          <w:sz w:val="28"/>
          <w:szCs w:val="28"/>
        </w:rPr>
        <w:t>του</w:t>
      </w:r>
      <w:r w:rsidR="00DD27F1" w:rsidRPr="00DD27F1">
        <w:rPr>
          <w:rFonts w:ascii="Times New Roman" w:hAnsi="Times New Roman" w:cs="Times New Roman"/>
          <w:sz w:val="28"/>
          <w:szCs w:val="28"/>
        </w:rPr>
        <w:t>’</w:t>
      </w:r>
      <w:r w:rsidR="00B2172F" w:rsidRPr="00DC30F0">
        <w:rPr>
          <w:rFonts w:ascii="Times New Roman" w:hAnsi="Times New Roman" w:cs="Times New Roman"/>
          <w:sz w:val="28"/>
          <w:szCs w:val="28"/>
        </w:rPr>
        <w:t xml:space="preserve"> </w:t>
      </w:r>
      <w:r w:rsidR="002A213F" w:rsidRPr="00DC30F0">
        <w:rPr>
          <w:rFonts w:ascii="Times New Roman" w:hAnsi="Times New Roman" w:cs="Times New Roman"/>
          <w:sz w:val="28"/>
          <w:szCs w:val="28"/>
        </w:rPr>
        <w:t>(</w:t>
      </w:r>
      <w:r w:rsidR="002A213F" w:rsidRPr="00555A57">
        <w:rPr>
          <w:rFonts w:ascii="Times New Roman" w:hAnsi="Times New Roman" w:cs="Times New Roman"/>
          <w:sz w:val="28"/>
          <w:szCs w:val="28"/>
        </w:rPr>
        <w:t>Мф</w:t>
      </w:r>
      <w:r w:rsidR="00DD27F1">
        <w:rPr>
          <w:rFonts w:ascii="Times New Roman" w:hAnsi="Times New Roman" w:cs="Times New Roman"/>
          <w:sz w:val="28"/>
          <w:szCs w:val="28"/>
        </w:rPr>
        <w:t xml:space="preserve">.1:22). Здесь оба перевода </w:t>
      </w:r>
      <w:r w:rsidR="00276B80">
        <w:rPr>
          <w:rFonts w:ascii="Times New Roman" w:hAnsi="Times New Roman" w:cs="Times New Roman"/>
          <w:sz w:val="28"/>
          <w:szCs w:val="28"/>
        </w:rPr>
        <w:t xml:space="preserve">предпочитают глагол </w:t>
      </w:r>
      <w:r w:rsidR="007B3CBE">
        <w:rPr>
          <w:rFonts w:ascii="Times New Roman" w:hAnsi="Times New Roman" w:cs="Times New Roman" w:hint="eastAsia"/>
          <w:sz w:val="28"/>
          <w:szCs w:val="28"/>
        </w:rPr>
        <w:t>應</w:t>
      </w:r>
      <w:r w:rsidR="00276B80">
        <w:rPr>
          <w:rFonts w:ascii="Times New Roman" w:hAnsi="Times New Roman" w:cs="Times New Roman"/>
          <w:sz w:val="28"/>
          <w:szCs w:val="28"/>
        </w:rPr>
        <w:t xml:space="preserve"> </w:t>
      </w:r>
      <w:r w:rsidR="00276B80" w:rsidRPr="00011E4C">
        <w:rPr>
          <w:rFonts w:ascii="Times New Roman" w:hAnsi="Times New Roman" w:cs="Times New Roman"/>
          <w:i/>
          <w:sz w:val="28"/>
          <w:szCs w:val="28"/>
        </w:rPr>
        <w:t>ин</w:t>
      </w:r>
      <w:r w:rsidR="002F68DB">
        <w:rPr>
          <w:rFonts w:ascii="Times New Roman" w:hAnsi="Times New Roman" w:cs="Times New Roman"/>
          <w:i/>
          <w:sz w:val="28"/>
          <w:szCs w:val="28"/>
        </w:rPr>
        <w:t xml:space="preserve">, </w:t>
      </w:r>
      <w:r w:rsidR="002F68DB">
        <w:rPr>
          <w:rFonts w:ascii="Times New Roman" w:hAnsi="Times New Roman" w:cs="Times New Roman"/>
          <w:sz w:val="28"/>
          <w:szCs w:val="28"/>
        </w:rPr>
        <w:t xml:space="preserve">который использован в значении </w:t>
      </w:r>
      <w:r w:rsidR="00AA7B2B" w:rsidRPr="00AA7B2B">
        <w:rPr>
          <w:rFonts w:ascii="Times New Roman" w:hAnsi="Times New Roman" w:cs="Times New Roman"/>
          <w:sz w:val="28"/>
          <w:szCs w:val="28"/>
        </w:rPr>
        <w:t>‘</w:t>
      </w:r>
      <w:r w:rsidR="002F68DB">
        <w:rPr>
          <w:rFonts w:ascii="Times New Roman" w:hAnsi="Times New Roman" w:cs="Times New Roman"/>
          <w:sz w:val="28"/>
          <w:szCs w:val="28"/>
        </w:rPr>
        <w:t>отвечать</w:t>
      </w:r>
      <w:r w:rsidR="00AA7B2B" w:rsidRPr="00AA7B2B">
        <w:rPr>
          <w:rFonts w:ascii="Times New Roman" w:hAnsi="Times New Roman" w:cs="Times New Roman"/>
          <w:sz w:val="28"/>
          <w:szCs w:val="28"/>
        </w:rPr>
        <w:t>’</w:t>
      </w:r>
      <w:r w:rsidR="002F68DB">
        <w:rPr>
          <w:rFonts w:ascii="Times New Roman" w:hAnsi="Times New Roman" w:cs="Times New Roman"/>
          <w:sz w:val="28"/>
          <w:szCs w:val="28"/>
        </w:rPr>
        <w:t xml:space="preserve">, </w:t>
      </w:r>
      <w:r w:rsidR="00AA7B2B" w:rsidRPr="00AA7B2B">
        <w:rPr>
          <w:rFonts w:ascii="Times New Roman" w:hAnsi="Times New Roman" w:cs="Times New Roman"/>
          <w:sz w:val="28"/>
          <w:szCs w:val="28"/>
        </w:rPr>
        <w:t>‘</w:t>
      </w:r>
      <w:r w:rsidR="002F68DB">
        <w:rPr>
          <w:rFonts w:ascii="Times New Roman" w:hAnsi="Times New Roman" w:cs="Times New Roman"/>
          <w:sz w:val="28"/>
          <w:szCs w:val="28"/>
        </w:rPr>
        <w:t>реагировать</w:t>
      </w:r>
      <w:r w:rsidR="00AA7B2B" w:rsidRPr="00AA7B2B">
        <w:rPr>
          <w:rFonts w:ascii="Times New Roman" w:hAnsi="Times New Roman" w:cs="Times New Roman"/>
          <w:sz w:val="28"/>
          <w:szCs w:val="28"/>
        </w:rPr>
        <w:t>’</w:t>
      </w:r>
      <w:r w:rsidR="002F68DB">
        <w:rPr>
          <w:rFonts w:ascii="Times New Roman" w:hAnsi="Times New Roman" w:cs="Times New Roman"/>
          <w:sz w:val="28"/>
          <w:szCs w:val="28"/>
        </w:rPr>
        <w:t xml:space="preserve">, </w:t>
      </w:r>
      <w:r w:rsidR="00AA7B2B" w:rsidRPr="00AA7B2B">
        <w:rPr>
          <w:rFonts w:ascii="Times New Roman" w:hAnsi="Times New Roman" w:cs="Times New Roman"/>
          <w:sz w:val="28"/>
          <w:szCs w:val="28"/>
        </w:rPr>
        <w:t>‘</w:t>
      </w:r>
      <w:r w:rsidR="002F68DB">
        <w:rPr>
          <w:rFonts w:ascii="Times New Roman" w:hAnsi="Times New Roman" w:cs="Times New Roman"/>
          <w:sz w:val="28"/>
          <w:szCs w:val="28"/>
        </w:rPr>
        <w:t>в ответ на что-либо</w:t>
      </w:r>
      <w:r w:rsidR="00AA7B2B" w:rsidRPr="00AA7B2B">
        <w:rPr>
          <w:rFonts w:ascii="Times New Roman" w:hAnsi="Times New Roman" w:cs="Times New Roman"/>
          <w:sz w:val="28"/>
          <w:szCs w:val="28"/>
        </w:rPr>
        <w:t>’</w:t>
      </w:r>
      <w:r w:rsidR="00A7516D">
        <w:rPr>
          <w:rFonts w:ascii="Times New Roman" w:hAnsi="Times New Roman" w:cs="Times New Roman"/>
          <w:sz w:val="28"/>
          <w:szCs w:val="28"/>
        </w:rPr>
        <w:t xml:space="preserve">, </w:t>
      </w:r>
      <w:r w:rsidR="00AA7B2B">
        <w:rPr>
          <w:rFonts w:ascii="Times New Roman" w:hAnsi="Times New Roman" w:cs="Times New Roman"/>
          <w:sz w:val="28"/>
          <w:szCs w:val="28"/>
        </w:rPr>
        <w:t xml:space="preserve">он подчёркивает причинно-следственную связь: рождение Иисуса Христа от Девы Марии </w:t>
      </w:r>
      <w:r w:rsidR="00CA56E8">
        <w:rPr>
          <w:rFonts w:ascii="Times New Roman" w:hAnsi="Times New Roman" w:cs="Times New Roman"/>
          <w:i/>
          <w:sz w:val="28"/>
          <w:szCs w:val="28"/>
        </w:rPr>
        <w:t xml:space="preserve">отвечало и следовало </w:t>
      </w:r>
      <w:r w:rsidR="00CA56E8" w:rsidRPr="00CA56E8">
        <w:rPr>
          <w:rFonts w:ascii="Times New Roman" w:hAnsi="Times New Roman" w:cs="Times New Roman"/>
          <w:sz w:val="28"/>
          <w:szCs w:val="28"/>
        </w:rPr>
        <w:t>тому</w:t>
      </w:r>
      <w:r w:rsidR="00AA7B2B">
        <w:rPr>
          <w:rFonts w:ascii="Times New Roman" w:hAnsi="Times New Roman" w:cs="Times New Roman"/>
          <w:sz w:val="28"/>
          <w:szCs w:val="28"/>
        </w:rPr>
        <w:t>, что через пророка</w:t>
      </w:r>
      <w:r w:rsidR="00A7516D">
        <w:rPr>
          <w:rFonts w:ascii="Times New Roman" w:hAnsi="Times New Roman" w:cs="Times New Roman"/>
          <w:sz w:val="28"/>
          <w:szCs w:val="28"/>
        </w:rPr>
        <w:t xml:space="preserve"> </w:t>
      </w:r>
      <w:r w:rsidR="009A6D47">
        <w:rPr>
          <w:rFonts w:ascii="Times New Roman" w:hAnsi="Times New Roman" w:cs="Times New Roman"/>
          <w:sz w:val="28"/>
          <w:szCs w:val="28"/>
        </w:rPr>
        <w:t xml:space="preserve">Исайю </w:t>
      </w:r>
      <w:r w:rsidR="00A7516D">
        <w:rPr>
          <w:rFonts w:ascii="Times New Roman" w:hAnsi="Times New Roman" w:cs="Times New Roman"/>
          <w:sz w:val="28"/>
          <w:szCs w:val="28"/>
        </w:rPr>
        <w:t>сказал Господь.</w:t>
      </w:r>
    </w:p>
    <w:p w:rsidR="00E046B1" w:rsidRDefault="00FF713D" w:rsidP="001F0565">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4D6636" w:rsidRPr="00A55FCC">
        <w:rPr>
          <w:rFonts w:ascii="Times New Roman" w:hAnsi="Times New Roman" w:cs="Times New Roman"/>
          <w:sz w:val="28"/>
          <w:szCs w:val="28"/>
        </w:rPr>
        <w:t>“</w:t>
      </w:r>
      <w:r w:rsidR="007B3CBE">
        <w:rPr>
          <w:rFonts w:ascii="Times New Roman" w:hAnsi="Times New Roman" w:cs="Times New Roman" w:hint="eastAsia"/>
          <w:sz w:val="28"/>
          <w:szCs w:val="28"/>
        </w:rPr>
        <w:t>方滿義德</w:t>
      </w:r>
      <w:r w:rsidR="00C948AD" w:rsidRPr="00DC30F0">
        <w:rPr>
          <w:rFonts w:ascii="Times New Roman" w:hAnsi="Times New Roman" w:cs="Times New Roman"/>
          <w:sz w:val="28"/>
          <w:szCs w:val="28"/>
        </w:rPr>
        <w:t xml:space="preserve"> / </w:t>
      </w:r>
      <w:r w:rsidR="00C948AD" w:rsidRPr="001E64C1">
        <w:rPr>
          <w:rFonts w:ascii="Times New Roman" w:hAnsi="Times New Roman" w:cs="Times New Roman" w:hint="eastAsia"/>
          <w:sz w:val="28"/>
          <w:szCs w:val="28"/>
        </w:rPr>
        <w:t>以盡諸義</w:t>
      </w:r>
      <w:r w:rsidR="004D6636" w:rsidRPr="00A55FCC">
        <w:rPr>
          <w:rFonts w:ascii="Times New Roman" w:hAnsi="Times New Roman" w:cs="Times New Roman"/>
          <w:sz w:val="28"/>
          <w:szCs w:val="28"/>
        </w:rPr>
        <w:t>”</w:t>
      </w:r>
      <w:r w:rsidR="00C948AD" w:rsidRPr="00DC30F0">
        <w:rPr>
          <w:rFonts w:ascii="Times New Roman" w:hAnsi="Times New Roman" w:cs="Times New Roman"/>
          <w:sz w:val="28"/>
          <w:szCs w:val="28"/>
        </w:rPr>
        <w:t xml:space="preserve">  </w:t>
      </w:r>
      <w:r w:rsidR="004D6636">
        <w:rPr>
          <w:rFonts w:ascii="Times New Roman" w:hAnsi="Times New Roman" w:cs="Times New Roman"/>
          <w:sz w:val="28"/>
          <w:szCs w:val="28"/>
        </w:rPr>
        <w:t xml:space="preserve">– </w:t>
      </w:r>
      <w:r w:rsidR="00DC0CBB" w:rsidRPr="00555A57">
        <w:rPr>
          <w:rFonts w:ascii="Times New Roman" w:hAnsi="Times New Roman" w:cs="Times New Roman"/>
          <w:sz w:val="28"/>
          <w:szCs w:val="28"/>
        </w:rPr>
        <w:t>так</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надлежит</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нам</w:t>
      </w:r>
      <w:r w:rsidR="00DC0CBB" w:rsidRPr="00DC30F0">
        <w:rPr>
          <w:rFonts w:ascii="Times New Roman" w:hAnsi="Times New Roman" w:cs="Times New Roman"/>
          <w:sz w:val="28"/>
          <w:szCs w:val="28"/>
        </w:rPr>
        <w:t xml:space="preserve"> </w:t>
      </w:r>
      <w:r w:rsidR="00DC0CBB" w:rsidRPr="00A55FCC">
        <w:rPr>
          <w:rFonts w:ascii="Times New Roman" w:hAnsi="Times New Roman" w:cs="Times New Roman"/>
          <w:b/>
          <w:i/>
          <w:sz w:val="28"/>
          <w:szCs w:val="28"/>
        </w:rPr>
        <w:t>исполнить</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всякую</w:t>
      </w:r>
      <w:r w:rsidR="00DC0CBB" w:rsidRPr="00DC30F0">
        <w:rPr>
          <w:rFonts w:ascii="Times New Roman" w:hAnsi="Times New Roman" w:cs="Times New Roman"/>
          <w:sz w:val="28"/>
          <w:szCs w:val="28"/>
        </w:rPr>
        <w:t xml:space="preserve"> </w:t>
      </w:r>
      <w:r w:rsidR="00DC0CBB" w:rsidRPr="00555A57">
        <w:rPr>
          <w:rFonts w:ascii="Times New Roman" w:hAnsi="Times New Roman" w:cs="Times New Roman"/>
          <w:sz w:val="28"/>
          <w:szCs w:val="28"/>
        </w:rPr>
        <w:t>правду</w:t>
      </w:r>
      <w:r w:rsidR="00DC0CBB" w:rsidRPr="00DC30F0">
        <w:rPr>
          <w:rFonts w:ascii="Times New Roman" w:hAnsi="Times New Roman" w:cs="Times New Roman"/>
          <w:sz w:val="28"/>
          <w:szCs w:val="28"/>
        </w:rPr>
        <w:t xml:space="preserve"> </w:t>
      </w:r>
      <w:r w:rsidR="00C948AD" w:rsidRPr="00A55FCC">
        <w:rPr>
          <w:rFonts w:ascii="Times New Roman" w:hAnsi="Times New Roman" w:cs="Times New Roman"/>
          <w:sz w:val="28"/>
          <w:szCs w:val="28"/>
        </w:rPr>
        <w:t>‘</w:t>
      </w:r>
      <w:r w:rsidR="00555A57" w:rsidRPr="00555A57">
        <w:rPr>
          <w:rFonts w:ascii="Times New Roman" w:hAnsi="Times New Roman" w:cs="Times New Roman"/>
          <w:sz w:val="28"/>
          <w:szCs w:val="28"/>
        </w:rPr>
        <w:t>πληρῶσαι</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πᾶσαν</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δικαιοσύνην</w:t>
      </w:r>
      <w:r w:rsidR="00C948AD" w:rsidRPr="00A55FCC">
        <w:rPr>
          <w:rFonts w:ascii="Times New Roman" w:hAnsi="Times New Roman" w:cs="Times New Roman"/>
          <w:sz w:val="28"/>
          <w:szCs w:val="28"/>
        </w:rPr>
        <w:t>’</w:t>
      </w:r>
      <w:r w:rsidR="002A213F" w:rsidRPr="00DC30F0">
        <w:rPr>
          <w:rFonts w:ascii="Times New Roman" w:hAnsi="Times New Roman" w:cs="Times New Roman"/>
          <w:sz w:val="28"/>
          <w:szCs w:val="28"/>
        </w:rPr>
        <w:t xml:space="preserve"> (</w:t>
      </w:r>
      <w:r w:rsidR="002A213F" w:rsidRPr="00555A57">
        <w:rPr>
          <w:rFonts w:ascii="Times New Roman" w:hAnsi="Times New Roman" w:cs="Times New Roman"/>
          <w:sz w:val="28"/>
          <w:szCs w:val="28"/>
        </w:rPr>
        <w:t>Мф</w:t>
      </w:r>
      <w:r w:rsidR="002A213F" w:rsidRPr="00DC30F0">
        <w:rPr>
          <w:rFonts w:ascii="Times New Roman" w:hAnsi="Times New Roman" w:cs="Times New Roman"/>
          <w:sz w:val="28"/>
          <w:szCs w:val="28"/>
        </w:rPr>
        <w:t>.3:15)</w:t>
      </w:r>
      <w:r w:rsidR="00A55FCC">
        <w:rPr>
          <w:rFonts w:ascii="Times New Roman" w:hAnsi="Times New Roman" w:cs="Times New Roman"/>
          <w:sz w:val="28"/>
          <w:szCs w:val="28"/>
        </w:rPr>
        <w:t>. Перевод 1864 г. предпочитает правдой исполниться, наполнить (</w:t>
      </w:r>
      <w:r w:rsidR="007B3CBE">
        <w:rPr>
          <w:rFonts w:ascii="Times New Roman" w:hAnsi="Times New Roman" w:cs="Times New Roman" w:hint="eastAsia"/>
          <w:sz w:val="28"/>
          <w:szCs w:val="28"/>
        </w:rPr>
        <w:t>滿</w:t>
      </w:r>
      <w:r w:rsidR="00A55FCC">
        <w:rPr>
          <w:rFonts w:ascii="Times New Roman" w:hAnsi="Times New Roman" w:cs="Times New Roman"/>
          <w:sz w:val="28"/>
          <w:szCs w:val="28"/>
        </w:rPr>
        <w:t xml:space="preserve"> </w:t>
      </w:r>
      <w:r w:rsidR="00A55FCC" w:rsidRPr="00A55FCC">
        <w:rPr>
          <w:rFonts w:ascii="Times New Roman" w:hAnsi="Times New Roman" w:cs="Times New Roman"/>
          <w:i/>
          <w:sz w:val="28"/>
          <w:szCs w:val="28"/>
        </w:rPr>
        <w:t>мань</w:t>
      </w:r>
      <w:r w:rsidR="00A55FCC">
        <w:rPr>
          <w:rFonts w:ascii="Times New Roman" w:hAnsi="Times New Roman" w:cs="Times New Roman"/>
          <w:sz w:val="28"/>
          <w:szCs w:val="28"/>
        </w:rPr>
        <w:t xml:space="preserve">), а в версии 1910 г. </w:t>
      </w:r>
      <w:r w:rsidR="009A6D47">
        <w:rPr>
          <w:rFonts w:ascii="Times New Roman" w:hAnsi="Times New Roman" w:cs="Times New Roman"/>
          <w:sz w:val="28"/>
          <w:szCs w:val="28"/>
        </w:rPr>
        <w:t xml:space="preserve">вновь появляется глагол </w:t>
      </w:r>
      <w:r w:rsidR="009A6D47" w:rsidRPr="001E64C1">
        <w:rPr>
          <w:rFonts w:ascii="Times New Roman" w:hAnsi="Times New Roman" w:cs="Times New Roman" w:hint="eastAsia"/>
          <w:sz w:val="28"/>
          <w:szCs w:val="28"/>
        </w:rPr>
        <w:t>盡</w:t>
      </w:r>
      <w:r w:rsidR="009A6D47">
        <w:rPr>
          <w:rFonts w:ascii="Times New Roman" w:hAnsi="Times New Roman" w:cs="Times New Roman"/>
          <w:sz w:val="28"/>
          <w:szCs w:val="28"/>
        </w:rPr>
        <w:t xml:space="preserve"> </w:t>
      </w:r>
      <w:r w:rsidR="009A6D47" w:rsidRPr="009A6D47">
        <w:rPr>
          <w:rFonts w:ascii="Times New Roman" w:hAnsi="Times New Roman" w:cs="Times New Roman"/>
          <w:i/>
          <w:sz w:val="28"/>
          <w:szCs w:val="28"/>
        </w:rPr>
        <w:t>цзинь</w:t>
      </w:r>
      <w:r w:rsidR="009A6D47">
        <w:rPr>
          <w:rFonts w:ascii="Times New Roman" w:hAnsi="Times New Roman" w:cs="Times New Roman"/>
          <w:i/>
          <w:sz w:val="28"/>
          <w:szCs w:val="28"/>
        </w:rPr>
        <w:t xml:space="preserve">, </w:t>
      </w:r>
      <w:r w:rsidR="009A6D47" w:rsidRPr="009A6D47">
        <w:rPr>
          <w:rFonts w:ascii="Times New Roman" w:hAnsi="Times New Roman" w:cs="Times New Roman"/>
          <w:sz w:val="28"/>
          <w:szCs w:val="28"/>
        </w:rPr>
        <w:t xml:space="preserve">который </w:t>
      </w:r>
      <w:r w:rsidR="009A6D47">
        <w:rPr>
          <w:rFonts w:ascii="Times New Roman" w:hAnsi="Times New Roman" w:cs="Times New Roman"/>
          <w:sz w:val="28"/>
          <w:szCs w:val="28"/>
        </w:rPr>
        <w:t xml:space="preserve">здесь </w:t>
      </w:r>
      <w:r w:rsidR="009A6D47" w:rsidRPr="009A6D47">
        <w:rPr>
          <w:rFonts w:ascii="Times New Roman" w:hAnsi="Times New Roman" w:cs="Times New Roman"/>
          <w:sz w:val="28"/>
          <w:szCs w:val="28"/>
        </w:rPr>
        <w:t xml:space="preserve">можно </w:t>
      </w:r>
      <w:r w:rsidR="00D57EFA">
        <w:rPr>
          <w:rFonts w:ascii="Times New Roman" w:hAnsi="Times New Roman" w:cs="Times New Roman"/>
          <w:sz w:val="28"/>
          <w:szCs w:val="28"/>
        </w:rPr>
        <w:t>интерпретировать</w:t>
      </w:r>
      <w:r w:rsidR="009A6D47">
        <w:rPr>
          <w:rFonts w:ascii="Times New Roman" w:hAnsi="Times New Roman" w:cs="Times New Roman"/>
          <w:sz w:val="28"/>
          <w:szCs w:val="28"/>
        </w:rPr>
        <w:t xml:space="preserve"> </w:t>
      </w:r>
      <w:r w:rsidR="00227D5E">
        <w:rPr>
          <w:rFonts w:ascii="Times New Roman" w:hAnsi="Times New Roman" w:cs="Times New Roman"/>
          <w:sz w:val="28"/>
          <w:szCs w:val="28"/>
        </w:rPr>
        <w:t xml:space="preserve">и </w:t>
      </w:r>
      <w:r w:rsidR="009A6D47">
        <w:rPr>
          <w:rFonts w:ascii="Times New Roman" w:hAnsi="Times New Roman" w:cs="Times New Roman"/>
          <w:sz w:val="28"/>
          <w:szCs w:val="28"/>
        </w:rPr>
        <w:t xml:space="preserve">как </w:t>
      </w:r>
      <w:r w:rsidR="00A32AFD" w:rsidRPr="00A32AFD">
        <w:rPr>
          <w:rFonts w:ascii="Times New Roman" w:hAnsi="Times New Roman" w:cs="Times New Roman"/>
          <w:sz w:val="28"/>
          <w:szCs w:val="28"/>
        </w:rPr>
        <w:t>‘</w:t>
      </w:r>
      <w:r w:rsidR="009A6D47">
        <w:rPr>
          <w:rFonts w:ascii="Times New Roman" w:hAnsi="Times New Roman" w:cs="Times New Roman"/>
          <w:sz w:val="28"/>
          <w:szCs w:val="28"/>
        </w:rPr>
        <w:t>осуществить</w:t>
      </w:r>
      <w:r w:rsidR="00A32AFD" w:rsidRPr="00A32AFD">
        <w:rPr>
          <w:rFonts w:ascii="Times New Roman" w:hAnsi="Times New Roman" w:cs="Times New Roman"/>
          <w:sz w:val="28"/>
          <w:szCs w:val="28"/>
        </w:rPr>
        <w:t>’</w:t>
      </w:r>
      <w:r w:rsidR="009A6D47">
        <w:rPr>
          <w:rFonts w:ascii="Times New Roman" w:hAnsi="Times New Roman" w:cs="Times New Roman"/>
          <w:sz w:val="28"/>
          <w:szCs w:val="28"/>
        </w:rPr>
        <w:t xml:space="preserve">, </w:t>
      </w:r>
      <w:r w:rsidR="00A32AFD" w:rsidRPr="00A32AFD">
        <w:rPr>
          <w:rFonts w:ascii="Times New Roman" w:hAnsi="Times New Roman" w:cs="Times New Roman"/>
          <w:sz w:val="28"/>
          <w:szCs w:val="28"/>
        </w:rPr>
        <w:t>‘</w:t>
      </w:r>
      <w:r w:rsidR="009A6D47">
        <w:rPr>
          <w:rFonts w:ascii="Times New Roman" w:hAnsi="Times New Roman" w:cs="Times New Roman"/>
          <w:sz w:val="28"/>
          <w:szCs w:val="28"/>
        </w:rPr>
        <w:t>привести к логическому концу</w:t>
      </w:r>
      <w:r w:rsidR="00A32AFD" w:rsidRPr="00A32AFD">
        <w:rPr>
          <w:rFonts w:ascii="Times New Roman" w:hAnsi="Times New Roman" w:cs="Times New Roman"/>
          <w:sz w:val="28"/>
          <w:szCs w:val="28"/>
        </w:rPr>
        <w:t>’</w:t>
      </w:r>
      <w:r w:rsidR="00E046B1">
        <w:rPr>
          <w:rFonts w:ascii="Times New Roman" w:hAnsi="Times New Roman" w:cs="Times New Roman"/>
          <w:sz w:val="28"/>
          <w:szCs w:val="28"/>
        </w:rPr>
        <w:t xml:space="preserve">, и как </w:t>
      </w:r>
      <w:r w:rsidR="00A32AFD" w:rsidRPr="00A32AFD">
        <w:rPr>
          <w:rFonts w:ascii="Times New Roman" w:hAnsi="Times New Roman" w:cs="Times New Roman"/>
          <w:sz w:val="28"/>
          <w:szCs w:val="28"/>
        </w:rPr>
        <w:t>‘</w:t>
      </w:r>
      <w:r w:rsidR="00E046B1">
        <w:rPr>
          <w:rFonts w:ascii="Times New Roman" w:hAnsi="Times New Roman" w:cs="Times New Roman"/>
          <w:sz w:val="28"/>
          <w:szCs w:val="28"/>
        </w:rPr>
        <w:t>полностью</w:t>
      </w:r>
      <w:r w:rsidR="00A32AFD" w:rsidRPr="00A32AFD">
        <w:rPr>
          <w:rFonts w:ascii="Times New Roman" w:hAnsi="Times New Roman" w:cs="Times New Roman"/>
          <w:sz w:val="28"/>
          <w:szCs w:val="28"/>
        </w:rPr>
        <w:t>’</w:t>
      </w:r>
      <w:r w:rsidR="00E046B1">
        <w:rPr>
          <w:rFonts w:ascii="Times New Roman" w:hAnsi="Times New Roman" w:cs="Times New Roman"/>
          <w:sz w:val="28"/>
          <w:szCs w:val="28"/>
        </w:rPr>
        <w:t xml:space="preserve">, </w:t>
      </w:r>
      <w:r w:rsidR="00A32AFD" w:rsidRPr="00A32AFD">
        <w:rPr>
          <w:rFonts w:ascii="Times New Roman" w:hAnsi="Times New Roman" w:cs="Times New Roman"/>
          <w:sz w:val="28"/>
          <w:szCs w:val="28"/>
        </w:rPr>
        <w:t>‘</w:t>
      </w:r>
      <w:r w:rsidR="00E046B1">
        <w:rPr>
          <w:rFonts w:ascii="Times New Roman" w:hAnsi="Times New Roman" w:cs="Times New Roman"/>
          <w:sz w:val="28"/>
          <w:szCs w:val="28"/>
        </w:rPr>
        <w:t>целиком</w:t>
      </w:r>
      <w:r w:rsidR="00A32AFD" w:rsidRPr="00A32AFD">
        <w:rPr>
          <w:rFonts w:ascii="Times New Roman" w:hAnsi="Times New Roman" w:cs="Times New Roman"/>
          <w:sz w:val="28"/>
          <w:szCs w:val="28"/>
        </w:rPr>
        <w:t>’</w:t>
      </w:r>
      <w:r w:rsidR="00E046B1">
        <w:rPr>
          <w:rFonts w:ascii="Times New Roman" w:hAnsi="Times New Roman" w:cs="Times New Roman"/>
          <w:sz w:val="28"/>
          <w:szCs w:val="28"/>
        </w:rPr>
        <w:t xml:space="preserve"> – достичь такого состояния, при котором правда </w:t>
      </w:r>
      <w:r w:rsidR="00A32AFD">
        <w:rPr>
          <w:rFonts w:ascii="Times New Roman" w:hAnsi="Times New Roman" w:cs="Times New Roman"/>
          <w:sz w:val="28"/>
          <w:szCs w:val="28"/>
        </w:rPr>
        <w:t>бы полностью воцарилась</w:t>
      </w:r>
      <w:r w:rsidR="00E046B1">
        <w:rPr>
          <w:rFonts w:ascii="Times New Roman" w:hAnsi="Times New Roman" w:cs="Times New Roman"/>
          <w:sz w:val="28"/>
          <w:szCs w:val="28"/>
        </w:rPr>
        <w:t>.</w:t>
      </w:r>
    </w:p>
    <w:p w:rsidR="00FF713D" w:rsidRPr="00E34A87" w:rsidRDefault="00FF713D" w:rsidP="001F0565">
      <w:pPr>
        <w:ind w:firstLine="708"/>
        <w:rPr>
          <w:rFonts w:ascii="Times New Roman" w:hAnsi="Times New Roman" w:cs="Times New Roman"/>
          <w:sz w:val="28"/>
          <w:szCs w:val="28"/>
        </w:rPr>
      </w:pPr>
      <w:r>
        <w:rPr>
          <w:rFonts w:ascii="Times New Roman" w:hAnsi="Times New Roman" w:cs="Times New Roman"/>
          <w:sz w:val="28"/>
          <w:szCs w:val="28"/>
        </w:rPr>
        <w:t xml:space="preserve">3) </w:t>
      </w:r>
      <w:r w:rsidR="003643EB" w:rsidRPr="00E34A87">
        <w:rPr>
          <w:rFonts w:ascii="Times New Roman" w:hAnsi="Times New Roman" w:cs="Times New Roman"/>
          <w:sz w:val="28"/>
          <w:szCs w:val="28"/>
        </w:rPr>
        <w:t>“</w:t>
      </w:r>
      <w:r w:rsidR="007B3CBE">
        <w:rPr>
          <w:rFonts w:ascii="Times New Roman" w:hAnsi="Times New Roman" w:cs="Times New Roman" w:hint="eastAsia"/>
          <w:sz w:val="28"/>
          <w:szCs w:val="28"/>
        </w:rPr>
        <w:t>盈爾祖量矣</w:t>
      </w:r>
      <w:r w:rsidR="003643EB" w:rsidRPr="00DC30F0">
        <w:rPr>
          <w:rFonts w:ascii="Times New Roman" w:hAnsi="Times New Roman" w:cs="Times New Roman"/>
          <w:sz w:val="28"/>
          <w:szCs w:val="28"/>
        </w:rPr>
        <w:t xml:space="preserve"> / </w:t>
      </w:r>
      <w:r w:rsidR="003643EB" w:rsidRPr="001E64C1">
        <w:rPr>
          <w:rFonts w:ascii="Times New Roman" w:hAnsi="Times New Roman" w:cs="Times New Roman" w:hint="eastAsia"/>
          <w:sz w:val="28"/>
          <w:szCs w:val="28"/>
        </w:rPr>
        <w:t>盍盈滿爾等列祖之量歟</w:t>
      </w:r>
      <w:r w:rsidR="003643EB" w:rsidRPr="00E34A87">
        <w:rPr>
          <w:rFonts w:ascii="Times New Roman" w:hAnsi="Times New Roman" w:cs="Times New Roman"/>
          <w:sz w:val="28"/>
          <w:szCs w:val="28"/>
        </w:rPr>
        <w:t>”</w:t>
      </w:r>
      <w:r w:rsidR="003643EB" w:rsidRPr="00DC30F0">
        <w:rPr>
          <w:rFonts w:ascii="Times New Roman" w:hAnsi="Times New Roman" w:cs="Times New Roman"/>
          <w:sz w:val="28"/>
          <w:szCs w:val="28"/>
        </w:rPr>
        <w:t xml:space="preserve"> </w:t>
      </w:r>
      <w:r w:rsidR="003643EB">
        <w:rPr>
          <w:rFonts w:ascii="Times New Roman" w:hAnsi="Times New Roman" w:cs="Times New Roman"/>
          <w:sz w:val="28"/>
          <w:szCs w:val="28"/>
        </w:rPr>
        <w:t>–</w:t>
      </w:r>
      <w:r w:rsidR="003643EB" w:rsidRPr="00DC30F0">
        <w:rPr>
          <w:rFonts w:ascii="Times New Roman" w:hAnsi="Times New Roman" w:cs="Times New Roman"/>
          <w:sz w:val="28"/>
          <w:szCs w:val="28"/>
        </w:rPr>
        <w:t xml:space="preserve"> </w:t>
      </w:r>
      <w:r w:rsidR="00B2172F" w:rsidRPr="00E34A87">
        <w:rPr>
          <w:rFonts w:ascii="Times New Roman" w:hAnsi="Times New Roman" w:cs="Times New Roman"/>
          <w:b/>
          <w:i/>
          <w:sz w:val="28"/>
          <w:szCs w:val="28"/>
        </w:rPr>
        <w:t>дополняйте</w:t>
      </w:r>
      <w:r w:rsidR="00B2172F" w:rsidRPr="00DC30F0">
        <w:rPr>
          <w:rFonts w:ascii="Times New Roman" w:hAnsi="Times New Roman" w:cs="Times New Roman"/>
          <w:sz w:val="28"/>
          <w:szCs w:val="28"/>
        </w:rPr>
        <w:t xml:space="preserve"> </w:t>
      </w:r>
      <w:r w:rsidR="00B2172F" w:rsidRPr="00555A57">
        <w:rPr>
          <w:rFonts w:ascii="Times New Roman" w:hAnsi="Times New Roman" w:cs="Times New Roman"/>
          <w:sz w:val="28"/>
          <w:szCs w:val="28"/>
        </w:rPr>
        <w:t>же</w:t>
      </w:r>
      <w:r w:rsidR="00B2172F" w:rsidRPr="00DC30F0">
        <w:rPr>
          <w:rFonts w:ascii="Times New Roman" w:hAnsi="Times New Roman" w:cs="Times New Roman"/>
          <w:sz w:val="28"/>
          <w:szCs w:val="28"/>
        </w:rPr>
        <w:t xml:space="preserve"> </w:t>
      </w:r>
      <w:r w:rsidR="00B2172F" w:rsidRPr="00555A57">
        <w:rPr>
          <w:rFonts w:ascii="Times New Roman" w:hAnsi="Times New Roman" w:cs="Times New Roman"/>
          <w:sz w:val="28"/>
          <w:szCs w:val="28"/>
        </w:rPr>
        <w:t>меру</w:t>
      </w:r>
      <w:r w:rsidR="00B2172F" w:rsidRPr="00DC30F0">
        <w:rPr>
          <w:rFonts w:ascii="Times New Roman" w:hAnsi="Times New Roman" w:cs="Times New Roman"/>
          <w:sz w:val="28"/>
          <w:szCs w:val="28"/>
        </w:rPr>
        <w:t xml:space="preserve"> </w:t>
      </w:r>
      <w:r w:rsidR="00B2172F" w:rsidRPr="00555A57">
        <w:rPr>
          <w:rFonts w:ascii="Times New Roman" w:hAnsi="Times New Roman" w:cs="Times New Roman"/>
          <w:sz w:val="28"/>
          <w:szCs w:val="28"/>
        </w:rPr>
        <w:t>отцов</w:t>
      </w:r>
      <w:r w:rsidR="00B2172F" w:rsidRPr="00DC30F0">
        <w:rPr>
          <w:rFonts w:ascii="Times New Roman" w:hAnsi="Times New Roman" w:cs="Times New Roman"/>
          <w:sz w:val="28"/>
          <w:szCs w:val="28"/>
        </w:rPr>
        <w:t xml:space="preserve"> </w:t>
      </w:r>
      <w:r w:rsidR="00B2172F" w:rsidRPr="00555A57">
        <w:rPr>
          <w:rFonts w:ascii="Times New Roman" w:hAnsi="Times New Roman" w:cs="Times New Roman"/>
          <w:sz w:val="28"/>
          <w:szCs w:val="28"/>
        </w:rPr>
        <w:t>ваших</w:t>
      </w:r>
      <w:r w:rsidR="00B2172F" w:rsidRPr="00DC30F0">
        <w:rPr>
          <w:rFonts w:ascii="Times New Roman" w:hAnsi="Times New Roman" w:cs="Times New Roman"/>
          <w:sz w:val="28"/>
          <w:szCs w:val="28"/>
        </w:rPr>
        <w:t xml:space="preserve"> </w:t>
      </w:r>
      <w:r w:rsidR="003643EB" w:rsidRPr="00E34A87">
        <w:rPr>
          <w:rFonts w:ascii="Times New Roman" w:hAnsi="Times New Roman" w:cs="Times New Roman"/>
          <w:sz w:val="28"/>
          <w:szCs w:val="28"/>
        </w:rPr>
        <w:t>‘</w:t>
      </w:r>
      <w:r w:rsidR="00555A57" w:rsidRPr="00555A57">
        <w:rPr>
          <w:rFonts w:ascii="Times New Roman" w:hAnsi="Times New Roman" w:cs="Times New Roman"/>
          <w:sz w:val="28"/>
          <w:szCs w:val="28"/>
        </w:rPr>
        <w:t>πληρώσατε</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τὸ</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μέτρον</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τῶν</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πατέρων</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ὑμῶν</w:t>
      </w:r>
      <w:r w:rsidR="003643EB" w:rsidRPr="00E34A87">
        <w:rPr>
          <w:rFonts w:ascii="Times New Roman" w:hAnsi="Times New Roman" w:cs="Times New Roman"/>
          <w:sz w:val="28"/>
          <w:szCs w:val="28"/>
        </w:rPr>
        <w:t>’</w:t>
      </w:r>
      <w:r w:rsidR="00B2172F" w:rsidRPr="00DC30F0">
        <w:rPr>
          <w:rFonts w:ascii="Times New Roman" w:hAnsi="Times New Roman" w:cs="Times New Roman"/>
          <w:sz w:val="28"/>
          <w:szCs w:val="28"/>
        </w:rPr>
        <w:t xml:space="preserve"> </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Мф</w:t>
      </w:r>
      <w:r w:rsidR="00555A57" w:rsidRPr="00DC30F0">
        <w:rPr>
          <w:rFonts w:ascii="Times New Roman" w:hAnsi="Times New Roman" w:cs="Times New Roman"/>
          <w:sz w:val="28"/>
          <w:szCs w:val="28"/>
        </w:rPr>
        <w:t>.23:32)</w:t>
      </w:r>
      <w:r w:rsidR="003643EB">
        <w:rPr>
          <w:rFonts w:ascii="Times New Roman" w:hAnsi="Times New Roman" w:cs="Times New Roman"/>
          <w:sz w:val="28"/>
          <w:szCs w:val="28"/>
        </w:rPr>
        <w:t>.</w:t>
      </w:r>
      <w:r w:rsidR="00555A57" w:rsidRPr="00DC30F0">
        <w:rPr>
          <w:rFonts w:ascii="Times New Roman" w:hAnsi="Times New Roman" w:cs="Times New Roman"/>
          <w:sz w:val="28"/>
          <w:szCs w:val="28"/>
        </w:rPr>
        <w:t xml:space="preserve"> </w:t>
      </w:r>
      <w:r w:rsidR="00E34A87">
        <w:rPr>
          <w:rFonts w:ascii="Times New Roman" w:hAnsi="Times New Roman" w:cs="Times New Roman"/>
          <w:sz w:val="28"/>
          <w:szCs w:val="28"/>
        </w:rPr>
        <w:t xml:space="preserve">Оба перевода </w:t>
      </w:r>
      <w:r w:rsidR="00CF5D56">
        <w:rPr>
          <w:rFonts w:ascii="Times New Roman" w:hAnsi="Times New Roman" w:cs="Times New Roman"/>
          <w:sz w:val="28"/>
          <w:szCs w:val="28"/>
        </w:rPr>
        <w:t>(</w:t>
      </w:r>
      <w:r w:rsidR="007E7C19" w:rsidRPr="001E64C1">
        <w:rPr>
          <w:rFonts w:ascii="Times New Roman" w:hAnsi="Times New Roman" w:cs="Times New Roman" w:hint="eastAsia"/>
          <w:sz w:val="28"/>
          <w:szCs w:val="28"/>
        </w:rPr>
        <w:t>滿</w:t>
      </w:r>
      <w:r w:rsidR="00CF5D56">
        <w:rPr>
          <w:rFonts w:ascii="Times New Roman" w:hAnsi="Times New Roman" w:cs="Times New Roman"/>
          <w:sz w:val="28"/>
          <w:szCs w:val="28"/>
        </w:rPr>
        <w:t xml:space="preserve"> </w:t>
      </w:r>
      <w:r w:rsidR="00CF5D56" w:rsidRPr="00CF5D56">
        <w:rPr>
          <w:rFonts w:ascii="Times New Roman" w:hAnsi="Times New Roman" w:cs="Times New Roman"/>
          <w:i/>
          <w:sz w:val="28"/>
          <w:szCs w:val="28"/>
        </w:rPr>
        <w:t>мань</w:t>
      </w:r>
      <w:r w:rsidR="00CF5D56">
        <w:rPr>
          <w:rFonts w:ascii="Times New Roman" w:hAnsi="Times New Roman" w:cs="Times New Roman"/>
          <w:sz w:val="28"/>
          <w:szCs w:val="28"/>
        </w:rPr>
        <w:t>,</w:t>
      </w:r>
      <w:r w:rsidR="00CF5D56" w:rsidRPr="00CF5D56">
        <w:rPr>
          <w:rFonts w:ascii="Times New Roman" w:hAnsi="Times New Roman" w:cs="Times New Roman" w:hint="eastAsia"/>
          <w:sz w:val="28"/>
          <w:szCs w:val="28"/>
        </w:rPr>
        <w:t xml:space="preserve"> </w:t>
      </w:r>
      <w:r w:rsidR="00CF5D56">
        <w:rPr>
          <w:rFonts w:ascii="Times New Roman" w:hAnsi="Times New Roman" w:cs="Times New Roman" w:hint="eastAsia"/>
          <w:sz w:val="28"/>
          <w:szCs w:val="28"/>
        </w:rPr>
        <w:t>盈</w:t>
      </w:r>
      <w:r w:rsidR="007E7C19" w:rsidRPr="001E64C1">
        <w:rPr>
          <w:rFonts w:ascii="Times New Roman" w:hAnsi="Times New Roman" w:cs="Times New Roman" w:hint="eastAsia"/>
          <w:sz w:val="28"/>
          <w:szCs w:val="28"/>
        </w:rPr>
        <w:t>滿</w:t>
      </w:r>
      <w:r w:rsidR="00CF5D56">
        <w:rPr>
          <w:rFonts w:ascii="Times New Roman" w:hAnsi="Times New Roman" w:cs="Times New Roman"/>
          <w:sz w:val="28"/>
          <w:szCs w:val="28"/>
        </w:rPr>
        <w:t xml:space="preserve"> </w:t>
      </w:r>
      <w:r w:rsidR="00CF5D56" w:rsidRPr="00CF5D56">
        <w:rPr>
          <w:rFonts w:ascii="Times New Roman" w:hAnsi="Times New Roman" w:cs="Times New Roman"/>
          <w:i/>
          <w:sz w:val="28"/>
          <w:szCs w:val="28"/>
        </w:rPr>
        <w:t>инмань</w:t>
      </w:r>
      <w:r w:rsidR="00CF5D56">
        <w:rPr>
          <w:rFonts w:ascii="Times New Roman" w:hAnsi="Times New Roman" w:cs="Times New Roman"/>
          <w:sz w:val="28"/>
          <w:szCs w:val="28"/>
        </w:rPr>
        <w:t xml:space="preserve">) </w:t>
      </w:r>
      <w:r w:rsidR="00E34A87">
        <w:rPr>
          <w:rFonts w:ascii="Times New Roman" w:hAnsi="Times New Roman" w:cs="Times New Roman"/>
          <w:sz w:val="28"/>
          <w:szCs w:val="28"/>
        </w:rPr>
        <w:t xml:space="preserve">трактуют здесь </w:t>
      </w:r>
      <w:r w:rsidR="00E34A87" w:rsidRPr="00E34A87">
        <w:rPr>
          <w:rFonts w:ascii="Times New Roman" w:hAnsi="Times New Roman" w:cs="Times New Roman"/>
          <w:sz w:val="28"/>
          <w:szCs w:val="28"/>
        </w:rPr>
        <w:t>‘</w:t>
      </w:r>
      <w:r w:rsidR="00E34A87" w:rsidRPr="00555A57">
        <w:rPr>
          <w:rFonts w:ascii="Times New Roman" w:hAnsi="Times New Roman" w:cs="Times New Roman"/>
          <w:sz w:val="28"/>
          <w:szCs w:val="28"/>
        </w:rPr>
        <w:t>πληρώσατε</w:t>
      </w:r>
      <w:r w:rsidR="00E34A87" w:rsidRPr="00E34A87">
        <w:rPr>
          <w:rFonts w:ascii="Times New Roman" w:hAnsi="Times New Roman" w:cs="Times New Roman"/>
          <w:sz w:val="28"/>
          <w:szCs w:val="28"/>
        </w:rPr>
        <w:t>’</w:t>
      </w:r>
      <w:r w:rsidR="00E34A87">
        <w:rPr>
          <w:rFonts w:ascii="Times New Roman" w:hAnsi="Times New Roman" w:cs="Times New Roman"/>
          <w:sz w:val="28"/>
          <w:szCs w:val="28"/>
        </w:rPr>
        <w:t xml:space="preserve"> в его первом </w:t>
      </w:r>
      <w:r w:rsidR="00377FB0">
        <w:rPr>
          <w:rFonts w:ascii="Times New Roman" w:hAnsi="Times New Roman" w:cs="Times New Roman"/>
          <w:sz w:val="28"/>
          <w:szCs w:val="28"/>
        </w:rPr>
        <w:t>значении –</w:t>
      </w:r>
      <w:r w:rsidR="008C3CC8">
        <w:rPr>
          <w:rFonts w:ascii="Times New Roman" w:hAnsi="Times New Roman" w:cs="Times New Roman"/>
          <w:sz w:val="28"/>
          <w:szCs w:val="28"/>
        </w:rPr>
        <w:t xml:space="preserve"> </w:t>
      </w:r>
      <w:r w:rsidR="008C3CC8" w:rsidRPr="00956CBC">
        <w:rPr>
          <w:rFonts w:ascii="Times New Roman" w:hAnsi="Times New Roman" w:cs="Times New Roman"/>
          <w:sz w:val="28"/>
          <w:szCs w:val="28"/>
        </w:rPr>
        <w:t>‘</w:t>
      </w:r>
      <w:r w:rsidR="008C3CC8">
        <w:rPr>
          <w:rFonts w:ascii="Times New Roman" w:hAnsi="Times New Roman" w:cs="Times New Roman"/>
          <w:sz w:val="28"/>
          <w:szCs w:val="28"/>
        </w:rPr>
        <w:t>наполнить</w:t>
      </w:r>
      <w:r w:rsidR="00377FB0">
        <w:rPr>
          <w:rFonts w:ascii="Times New Roman" w:hAnsi="Times New Roman" w:cs="Times New Roman"/>
          <w:sz w:val="28"/>
          <w:szCs w:val="28"/>
        </w:rPr>
        <w:t xml:space="preserve"> до состояния </w:t>
      </w:r>
      <w:r w:rsidR="008C3CC8">
        <w:rPr>
          <w:rFonts w:ascii="Times New Roman" w:hAnsi="Times New Roman" w:cs="Times New Roman"/>
          <w:sz w:val="28"/>
          <w:szCs w:val="28"/>
        </w:rPr>
        <w:t>завершенности</w:t>
      </w:r>
      <w:r w:rsidR="00956CBC">
        <w:rPr>
          <w:rFonts w:ascii="Times New Roman" w:hAnsi="Times New Roman" w:cs="Times New Roman"/>
          <w:sz w:val="28"/>
          <w:szCs w:val="28"/>
        </w:rPr>
        <w:t xml:space="preserve">, доверху </w:t>
      </w:r>
      <w:r w:rsidR="00377FB0">
        <w:rPr>
          <w:rFonts w:ascii="Times New Roman" w:hAnsi="Times New Roman" w:cs="Times New Roman"/>
          <w:sz w:val="28"/>
          <w:szCs w:val="28"/>
        </w:rPr>
        <w:t xml:space="preserve">(не зря этот стих в переводе Аверинцева звучит как </w:t>
      </w:r>
      <w:r w:rsidR="00377FB0" w:rsidRPr="00377FB0">
        <w:rPr>
          <w:rFonts w:ascii="Times New Roman" w:hAnsi="Times New Roman" w:cs="Times New Roman"/>
          <w:sz w:val="28"/>
          <w:szCs w:val="28"/>
        </w:rPr>
        <w:t>“</w:t>
      </w:r>
      <w:r w:rsidR="00956CBC">
        <w:rPr>
          <w:rFonts w:ascii="Times New Roman" w:hAnsi="Times New Roman" w:cs="Times New Roman"/>
          <w:i/>
          <w:sz w:val="28"/>
          <w:szCs w:val="28"/>
        </w:rPr>
        <w:t>довершайте</w:t>
      </w:r>
      <w:r w:rsidR="00377FB0">
        <w:rPr>
          <w:rFonts w:ascii="Times New Roman" w:hAnsi="Times New Roman" w:cs="Times New Roman"/>
          <w:sz w:val="28"/>
          <w:szCs w:val="28"/>
        </w:rPr>
        <w:t xml:space="preserve"> дело отцов ваших</w:t>
      </w:r>
      <w:r w:rsidR="00377FB0" w:rsidRPr="00377FB0">
        <w:rPr>
          <w:rFonts w:ascii="Times New Roman" w:hAnsi="Times New Roman" w:cs="Times New Roman"/>
          <w:sz w:val="28"/>
          <w:szCs w:val="28"/>
        </w:rPr>
        <w:t>”</w:t>
      </w:r>
      <w:r w:rsidR="00377FB0">
        <w:rPr>
          <w:rFonts w:ascii="Times New Roman" w:hAnsi="Times New Roman" w:cs="Times New Roman"/>
          <w:sz w:val="28"/>
          <w:szCs w:val="28"/>
        </w:rPr>
        <w:t>).</w:t>
      </w:r>
    </w:p>
    <w:p w:rsidR="001E64C1" w:rsidRPr="00DC30F0" w:rsidRDefault="00FF713D" w:rsidP="001F0565">
      <w:pPr>
        <w:ind w:firstLine="708"/>
        <w:rPr>
          <w:rFonts w:ascii="Times New Roman" w:hAnsi="Times New Roman" w:cs="Times New Roman"/>
          <w:sz w:val="28"/>
          <w:szCs w:val="28"/>
        </w:rPr>
      </w:pPr>
      <w:r>
        <w:rPr>
          <w:rFonts w:ascii="Times New Roman" w:hAnsi="Times New Roman" w:cs="Times New Roman"/>
          <w:sz w:val="28"/>
          <w:szCs w:val="28"/>
        </w:rPr>
        <w:t xml:space="preserve">4) </w:t>
      </w:r>
      <w:r w:rsidR="00AD7BCB" w:rsidRPr="00AD7BCB">
        <w:rPr>
          <w:rFonts w:ascii="Times New Roman" w:hAnsi="Times New Roman" w:cs="Times New Roman"/>
          <w:sz w:val="28"/>
          <w:szCs w:val="28"/>
        </w:rPr>
        <w:t>“</w:t>
      </w:r>
      <w:r w:rsidR="007E7C19">
        <w:rPr>
          <w:rFonts w:ascii="Times New Roman" w:hAnsi="Times New Roman" w:cs="Times New Roman" w:hint="eastAsia"/>
          <w:sz w:val="28"/>
          <w:szCs w:val="28"/>
        </w:rPr>
        <w:t>則經雲、此事必有、何以得應</w:t>
      </w:r>
      <w:r w:rsidR="00AD7BCB" w:rsidRPr="00DC30F0">
        <w:rPr>
          <w:rFonts w:ascii="Times New Roman" w:hAnsi="Times New Roman" w:cs="Times New Roman"/>
          <w:sz w:val="28"/>
          <w:szCs w:val="28"/>
        </w:rPr>
        <w:t xml:space="preserve"> / </w:t>
      </w:r>
      <w:r w:rsidR="00AD7BCB" w:rsidRPr="001E64C1">
        <w:rPr>
          <w:rFonts w:ascii="Times New Roman" w:hAnsi="Times New Roman" w:cs="Times New Roman" w:hint="eastAsia"/>
          <w:sz w:val="28"/>
          <w:szCs w:val="28"/>
        </w:rPr>
        <w:t>然經所載者、此所當有、如何應驗乎</w:t>
      </w:r>
      <w:r w:rsidR="00AD7BCB" w:rsidRPr="00AD7BCB">
        <w:rPr>
          <w:rFonts w:ascii="Times New Roman" w:hAnsi="Times New Roman" w:cs="Times New Roman"/>
          <w:sz w:val="28"/>
          <w:szCs w:val="28"/>
        </w:rPr>
        <w:t xml:space="preserve">” </w:t>
      </w:r>
      <w:r w:rsidR="00E416EE">
        <w:rPr>
          <w:rFonts w:ascii="Times New Roman" w:hAnsi="Times New Roman" w:cs="Times New Roman"/>
          <w:sz w:val="28"/>
          <w:szCs w:val="28"/>
        </w:rPr>
        <w:t xml:space="preserve">– </w:t>
      </w:r>
      <w:r w:rsidR="00555A57" w:rsidRPr="00555A57">
        <w:rPr>
          <w:rFonts w:ascii="Times New Roman" w:hAnsi="Times New Roman" w:cs="Times New Roman"/>
          <w:sz w:val="28"/>
          <w:szCs w:val="28"/>
        </w:rPr>
        <w:t>как</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же</w:t>
      </w:r>
      <w:r w:rsidR="00555A57" w:rsidRPr="00DC30F0">
        <w:rPr>
          <w:rFonts w:ascii="Times New Roman" w:hAnsi="Times New Roman" w:cs="Times New Roman"/>
          <w:sz w:val="28"/>
          <w:szCs w:val="28"/>
        </w:rPr>
        <w:t xml:space="preserve"> </w:t>
      </w:r>
      <w:r w:rsidR="00555A57" w:rsidRPr="004F1642">
        <w:rPr>
          <w:rFonts w:ascii="Times New Roman" w:hAnsi="Times New Roman" w:cs="Times New Roman"/>
          <w:b/>
          <w:i/>
          <w:sz w:val="28"/>
          <w:szCs w:val="28"/>
        </w:rPr>
        <w:t>сбудутся</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Писания</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что</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та</w:t>
      </w:r>
      <w:r w:rsidR="00555A57" w:rsidRPr="00DC30F0">
        <w:rPr>
          <w:rFonts w:ascii="Times New Roman" w:hAnsi="Times New Roman" w:cs="Times New Roman"/>
          <w:sz w:val="28"/>
          <w:szCs w:val="28"/>
        </w:rPr>
        <w:t>́</w:t>
      </w:r>
      <w:r w:rsidR="00555A57" w:rsidRPr="00555A57">
        <w:rPr>
          <w:rFonts w:ascii="Times New Roman" w:hAnsi="Times New Roman" w:cs="Times New Roman"/>
          <w:sz w:val="28"/>
          <w:szCs w:val="28"/>
        </w:rPr>
        <w:t>к</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должно</w:t>
      </w:r>
      <w:r w:rsidR="00555A57" w:rsidRPr="00DC30F0">
        <w:rPr>
          <w:rFonts w:ascii="Times New Roman" w:hAnsi="Times New Roman" w:cs="Times New Roman"/>
          <w:sz w:val="28"/>
          <w:szCs w:val="28"/>
        </w:rPr>
        <w:t xml:space="preserve"> </w:t>
      </w:r>
      <w:r w:rsidR="00555A57" w:rsidRPr="00555A57">
        <w:rPr>
          <w:rFonts w:ascii="Times New Roman" w:hAnsi="Times New Roman" w:cs="Times New Roman"/>
          <w:sz w:val="28"/>
          <w:szCs w:val="28"/>
        </w:rPr>
        <w:t>быть</w:t>
      </w:r>
      <w:r w:rsidR="00555A57" w:rsidRPr="00DC30F0">
        <w:rPr>
          <w:rFonts w:ascii="Times New Roman" w:hAnsi="Times New Roman" w:cs="Times New Roman"/>
          <w:sz w:val="28"/>
          <w:szCs w:val="28"/>
        </w:rPr>
        <w:t xml:space="preserve">? </w:t>
      </w:r>
      <w:r w:rsidR="00E416EE" w:rsidRPr="000E5BA4">
        <w:rPr>
          <w:rFonts w:ascii="Times New Roman" w:hAnsi="Times New Roman" w:cs="Times New Roman"/>
          <w:sz w:val="28"/>
          <w:szCs w:val="28"/>
        </w:rPr>
        <w:t>‘</w:t>
      </w:r>
      <w:r w:rsidR="001F0565" w:rsidRPr="00555A57">
        <w:rPr>
          <w:rFonts w:ascii="Times New Roman" w:hAnsi="Times New Roman" w:cs="Times New Roman"/>
          <w:sz w:val="28"/>
          <w:szCs w:val="28"/>
        </w:rPr>
        <w:t>πληρωθῶσιν</w:t>
      </w:r>
      <w:r w:rsidR="001F0565" w:rsidRPr="00DC30F0">
        <w:rPr>
          <w:rFonts w:ascii="Times New Roman" w:hAnsi="Times New Roman" w:cs="Times New Roman"/>
          <w:sz w:val="28"/>
          <w:szCs w:val="28"/>
        </w:rPr>
        <w:t xml:space="preserve"> </w:t>
      </w:r>
      <w:r w:rsidR="001F0565" w:rsidRPr="00555A57">
        <w:rPr>
          <w:rFonts w:ascii="Times New Roman" w:hAnsi="Times New Roman" w:cs="Times New Roman"/>
          <w:sz w:val="28"/>
          <w:szCs w:val="28"/>
        </w:rPr>
        <w:t>αἱ</w:t>
      </w:r>
      <w:r w:rsidR="001F0565" w:rsidRPr="00DC30F0">
        <w:rPr>
          <w:rFonts w:ascii="Times New Roman" w:hAnsi="Times New Roman" w:cs="Times New Roman"/>
          <w:sz w:val="28"/>
          <w:szCs w:val="28"/>
        </w:rPr>
        <w:t xml:space="preserve"> </w:t>
      </w:r>
      <w:r w:rsidR="001F0565" w:rsidRPr="00555A57">
        <w:rPr>
          <w:rFonts w:ascii="Times New Roman" w:hAnsi="Times New Roman" w:cs="Times New Roman"/>
          <w:sz w:val="28"/>
          <w:szCs w:val="28"/>
        </w:rPr>
        <w:t>γραφαὶ</w:t>
      </w:r>
      <w:r w:rsidR="00E416EE" w:rsidRPr="000E5BA4">
        <w:rPr>
          <w:rFonts w:ascii="Times New Roman" w:hAnsi="Times New Roman" w:cs="Times New Roman"/>
          <w:sz w:val="28"/>
          <w:szCs w:val="28"/>
        </w:rPr>
        <w:t>’</w:t>
      </w:r>
      <w:r w:rsidR="001F0565" w:rsidRPr="00DC30F0">
        <w:rPr>
          <w:rFonts w:ascii="Times New Roman" w:hAnsi="Times New Roman" w:cs="Times New Roman"/>
          <w:sz w:val="28"/>
          <w:szCs w:val="28"/>
        </w:rPr>
        <w:t xml:space="preserve"> (</w:t>
      </w:r>
      <w:r w:rsidR="001F0565" w:rsidRPr="00555A57">
        <w:rPr>
          <w:rFonts w:ascii="Times New Roman" w:hAnsi="Times New Roman" w:cs="Times New Roman"/>
          <w:sz w:val="28"/>
          <w:szCs w:val="28"/>
        </w:rPr>
        <w:t>Мф</w:t>
      </w:r>
      <w:r w:rsidR="001F0565" w:rsidRPr="00DC30F0">
        <w:rPr>
          <w:rFonts w:ascii="Times New Roman" w:hAnsi="Times New Roman" w:cs="Times New Roman"/>
          <w:sz w:val="28"/>
          <w:szCs w:val="28"/>
        </w:rPr>
        <w:t xml:space="preserve">.26:54) </w:t>
      </w:r>
      <w:r w:rsidR="004B6F12" w:rsidRPr="00DC30F0">
        <w:rPr>
          <w:rFonts w:ascii="Times New Roman" w:hAnsi="Times New Roman" w:cs="Times New Roman"/>
          <w:sz w:val="28"/>
          <w:szCs w:val="28"/>
        </w:rPr>
        <w:t>.</w:t>
      </w:r>
      <w:r w:rsidR="00E416EE">
        <w:rPr>
          <w:rFonts w:ascii="Times New Roman" w:hAnsi="Times New Roman" w:cs="Times New Roman"/>
          <w:sz w:val="28"/>
          <w:szCs w:val="28"/>
        </w:rPr>
        <w:t xml:space="preserve"> </w:t>
      </w:r>
      <w:r w:rsidR="004F1642">
        <w:rPr>
          <w:rFonts w:ascii="Times New Roman" w:hAnsi="Times New Roman" w:cs="Times New Roman"/>
          <w:sz w:val="28"/>
          <w:szCs w:val="28"/>
        </w:rPr>
        <w:t xml:space="preserve">В данном случае </w:t>
      </w:r>
      <w:r w:rsidR="00D57EFA">
        <w:rPr>
          <w:rFonts w:ascii="Times New Roman" w:hAnsi="Times New Roman" w:cs="Times New Roman"/>
          <w:sz w:val="28"/>
          <w:szCs w:val="28"/>
        </w:rPr>
        <w:t xml:space="preserve">оба переводчика выбирают глагол  </w:t>
      </w:r>
      <w:r w:rsidR="00D57EFA" w:rsidRPr="001E64C1">
        <w:rPr>
          <w:rFonts w:ascii="Times New Roman" w:hAnsi="Times New Roman" w:cs="Times New Roman" w:hint="eastAsia"/>
          <w:sz w:val="28"/>
          <w:szCs w:val="28"/>
        </w:rPr>
        <w:t>应</w:t>
      </w:r>
      <w:r w:rsidR="005C3295">
        <w:rPr>
          <w:rFonts w:ascii="Times New Roman" w:hAnsi="Times New Roman" w:cs="Times New Roman"/>
          <w:sz w:val="28"/>
          <w:szCs w:val="28"/>
        </w:rPr>
        <w:t xml:space="preserve"> </w:t>
      </w:r>
      <w:r w:rsidR="005C3295" w:rsidRPr="005C3295">
        <w:rPr>
          <w:rFonts w:ascii="Times New Roman" w:hAnsi="Times New Roman" w:cs="Times New Roman"/>
          <w:i/>
          <w:sz w:val="28"/>
          <w:szCs w:val="28"/>
        </w:rPr>
        <w:t>ин</w:t>
      </w:r>
      <w:r w:rsidR="00D57EFA">
        <w:rPr>
          <w:rFonts w:ascii="Times New Roman" w:hAnsi="Times New Roman" w:cs="Times New Roman"/>
          <w:sz w:val="28"/>
          <w:szCs w:val="28"/>
        </w:rPr>
        <w:t xml:space="preserve">  в разных его вариациях (</w:t>
      </w:r>
      <w:r w:rsidR="004F1642" w:rsidRPr="001E64C1">
        <w:rPr>
          <w:rFonts w:ascii="Times New Roman" w:hAnsi="Times New Roman" w:cs="Times New Roman" w:hint="eastAsia"/>
          <w:sz w:val="28"/>
          <w:szCs w:val="28"/>
        </w:rPr>
        <w:t>得</w:t>
      </w:r>
      <w:r w:rsidR="007E7C19">
        <w:rPr>
          <w:rFonts w:ascii="Times New Roman" w:hAnsi="Times New Roman" w:cs="Times New Roman" w:hint="eastAsia"/>
          <w:sz w:val="28"/>
          <w:szCs w:val="28"/>
        </w:rPr>
        <w:t>應</w:t>
      </w:r>
      <w:r w:rsidR="00D57EFA">
        <w:rPr>
          <w:rFonts w:ascii="Times New Roman" w:hAnsi="Times New Roman" w:cs="Times New Roman"/>
          <w:sz w:val="28"/>
          <w:szCs w:val="28"/>
        </w:rPr>
        <w:t xml:space="preserve"> </w:t>
      </w:r>
      <w:r w:rsidR="00D57EFA" w:rsidRPr="00D57EFA">
        <w:rPr>
          <w:rFonts w:ascii="Times New Roman" w:hAnsi="Times New Roman" w:cs="Times New Roman"/>
          <w:i/>
          <w:sz w:val="28"/>
          <w:szCs w:val="28"/>
        </w:rPr>
        <w:t>дэин</w:t>
      </w:r>
      <w:r w:rsidR="00D57EFA">
        <w:rPr>
          <w:rFonts w:ascii="Times New Roman" w:hAnsi="Times New Roman" w:cs="Times New Roman"/>
          <w:sz w:val="28"/>
          <w:szCs w:val="28"/>
        </w:rPr>
        <w:t>, букв. достичь, получить ответ</w:t>
      </w:r>
      <w:r w:rsidR="004F1642">
        <w:rPr>
          <w:rFonts w:ascii="Times New Roman" w:hAnsi="Times New Roman" w:cs="Times New Roman" w:hint="eastAsia"/>
          <w:sz w:val="28"/>
          <w:szCs w:val="28"/>
        </w:rPr>
        <w:t xml:space="preserve"> </w:t>
      </w:r>
      <w:r w:rsidR="00D57EFA">
        <w:rPr>
          <w:rFonts w:ascii="Times New Roman" w:hAnsi="Times New Roman" w:cs="Times New Roman"/>
          <w:sz w:val="28"/>
          <w:szCs w:val="28"/>
        </w:rPr>
        <w:t xml:space="preserve">и </w:t>
      </w:r>
      <w:r w:rsidR="004F1642" w:rsidRPr="001E64C1">
        <w:rPr>
          <w:rFonts w:ascii="Times New Roman" w:hAnsi="Times New Roman" w:cs="Times New Roman" w:hint="eastAsia"/>
          <w:sz w:val="28"/>
          <w:szCs w:val="28"/>
        </w:rPr>
        <w:t>應驗</w:t>
      </w:r>
      <w:r w:rsidR="00D57EFA">
        <w:rPr>
          <w:rFonts w:ascii="Times New Roman" w:hAnsi="Times New Roman" w:cs="Times New Roman"/>
          <w:sz w:val="28"/>
          <w:szCs w:val="28"/>
        </w:rPr>
        <w:t xml:space="preserve"> </w:t>
      </w:r>
      <w:r w:rsidR="00D57EFA" w:rsidRPr="00D57EFA">
        <w:rPr>
          <w:rFonts w:ascii="Times New Roman" w:hAnsi="Times New Roman" w:cs="Times New Roman"/>
          <w:i/>
          <w:sz w:val="28"/>
          <w:szCs w:val="28"/>
        </w:rPr>
        <w:t>инъянь</w:t>
      </w:r>
      <w:r w:rsidR="00D57EFA">
        <w:rPr>
          <w:rFonts w:ascii="Times New Roman" w:hAnsi="Times New Roman" w:cs="Times New Roman"/>
          <w:i/>
          <w:sz w:val="28"/>
          <w:szCs w:val="28"/>
        </w:rPr>
        <w:t xml:space="preserve"> </w:t>
      </w:r>
      <w:r w:rsidR="00D57EFA" w:rsidRPr="00D57EFA">
        <w:rPr>
          <w:rFonts w:ascii="Times New Roman" w:hAnsi="Times New Roman" w:cs="Times New Roman"/>
          <w:sz w:val="28"/>
          <w:szCs w:val="28"/>
        </w:rPr>
        <w:t>осуществляться</w:t>
      </w:r>
      <w:r w:rsidR="00D57EFA">
        <w:rPr>
          <w:rFonts w:ascii="Times New Roman" w:hAnsi="Times New Roman" w:cs="Times New Roman"/>
          <w:sz w:val="28"/>
          <w:szCs w:val="28"/>
        </w:rPr>
        <w:t>)</w:t>
      </w:r>
      <w:r w:rsidR="005C3295">
        <w:rPr>
          <w:rFonts w:ascii="Times New Roman" w:hAnsi="Times New Roman" w:cs="Times New Roman"/>
          <w:sz w:val="28"/>
          <w:szCs w:val="28"/>
        </w:rPr>
        <w:t>, чтобы подчеркнуть связь между последующими событиями и тем, что зафиксировано в Писании.</w:t>
      </w:r>
    </w:p>
    <w:p w:rsidR="00555A57" w:rsidRDefault="00555A57" w:rsidP="00760C95">
      <w:pPr>
        <w:ind w:firstLine="708"/>
        <w:rPr>
          <w:rFonts w:ascii="Times New Roman" w:hAnsi="Times New Roman" w:cs="Times New Roman"/>
          <w:sz w:val="28"/>
          <w:szCs w:val="28"/>
        </w:rPr>
      </w:pPr>
    </w:p>
    <w:p w:rsidR="004028C6" w:rsidRPr="00393A63" w:rsidRDefault="004028C6" w:rsidP="00760C95">
      <w:pPr>
        <w:ind w:firstLine="708"/>
        <w:rPr>
          <w:rFonts w:ascii="Times New Roman" w:hAnsi="Times New Roman" w:cs="Times New Roman"/>
          <w:sz w:val="28"/>
          <w:szCs w:val="28"/>
        </w:rPr>
      </w:pPr>
      <w:r>
        <w:rPr>
          <w:rFonts w:ascii="Times New Roman" w:hAnsi="Times New Roman" w:cs="Times New Roman"/>
          <w:sz w:val="28"/>
          <w:szCs w:val="28"/>
        </w:rPr>
        <w:t xml:space="preserve">В стихе 5:18 читаем фразу «пока не исполнится всё». В синодальном переводе глагол </w:t>
      </w:r>
      <w:r w:rsidRPr="00B947EB">
        <w:rPr>
          <w:rFonts w:ascii="Times New Roman" w:hAnsi="Times New Roman" w:cs="Times New Roman"/>
          <w:b/>
          <w:sz w:val="28"/>
          <w:szCs w:val="28"/>
        </w:rPr>
        <w:t xml:space="preserve">γίγνομαι </w:t>
      </w:r>
      <w:r w:rsidRPr="00B947EB">
        <w:rPr>
          <w:rFonts w:ascii="Times New Roman" w:hAnsi="Times New Roman" w:cs="Times New Roman"/>
          <w:sz w:val="28"/>
          <w:szCs w:val="28"/>
        </w:rPr>
        <w:t xml:space="preserve">на русский язык передан так же, как и в предыдущем стихе </w:t>
      </w:r>
      <w:r w:rsidRPr="00B947EB">
        <w:rPr>
          <w:rFonts w:ascii="Times New Roman" w:hAnsi="Times New Roman" w:cs="Times New Roman"/>
          <w:b/>
          <w:sz w:val="28"/>
          <w:szCs w:val="28"/>
        </w:rPr>
        <w:t>πληρόω</w:t>
      </w:r>
      <w:r>
        <w:rPr>
          <w:rFonts w:ascii="Times New Roman" w:hAnsi="Times New Roman" w:cs="Times New Roman"/>
          <w:b/>
          <w:sz w:val="28"/>
          <w:szCs w:val="28"/>
        </w:rPr>
        <w:t xml:space="preserve"> </w:t>
      </w:r>
      <w:r w:rsidRPr="004028C6">
        <w:rPr>
          <w:rFonts w:ascii="Times New Roman" w:hAnsi="Times New Roman" w:cs="Times New Roman"/>
          <w:sz w:val="28"/>
          <w:szCs w:val="28"/>
        </w:rPr>
        <w:t>–</w:t>
      </w:r>
      <w:r>
        <w:rPr>
          <w:rFonts w:ascii="Times New Roman" w:hAnsi="Times New Roman" w:cs="Times New Roman"/>
          <w:b/>
          <w:sz w:val="28"/>
          <w:szCs w:val="28"/>
        </w:rPr>
        <w:t xml:space="preserve"> </w:t>
      </w:r>
      <w:r w:rsidRPr="004028C6">
        <w:rPr>
          <w:rFonts w:ascii="Times New Roman" w:hAnsi="Times New Roman" w:cs="Times New Roman"/>
          <w:sz w:val="28"/>
          <w:szCs w:val="28"/>
        </w:rPr>
        <w:t>исполняться</w:t>
      </w:r>
      <w:r>
        <w:rPr>
          <w:rFonts w:ascii="Times New Roman" w:hAnsi="Times New Roman" w:cs="Times New Roman"/>
          <w:b/>
          <w:sz w:val="28"/>
          <w:szCs w:val="28"/>
        </w:rPr>
        <w:t>.</w:t>
      </w:r>
      <w:r w:rsidR="00393A63">
        <w:rPr>
          <w:rFonts w:ascii="Times New Roman" w:hAnsi="Times New Roman" w:cs="Times New Roman"/>
          <w:b/>
          <w:sz w:val="28"/>
          <w:szCs w:val="28"/>
        </w:rPr>
        <w:t xml:space="preserve"> </w:t>
      </w:r>
      <w:r w:rsidR="00393A63" w:rsidRPr="00393A63">
        <w:rPr>
          <w:rFonts w:ascii="Times New Roman" w:hAnsi="Times New Roman" w:cs="Times New Roman"/>
          <w:sz w:val="28"/>
          <w:szCs w:val="28"/>
        </w:rPr>
        <w:t>Переводы</w:t>
      </w:r>
      <w:r w:rsidR="00393A63">
        <w:rPr>
          <w:rFonts w:ascii="Times New Roman" w:hAnsi="Times New Roman" w:cs="Times New Roman"/>
          <w:sz w:val="28"/>
          <w:szCs w:val="28"/>
        </w:rPr>
        <w:t xml:space="preserve"> 1864 г. и 1910 г. по-китайски передают его одинаково: </w:t>
      </w:r>
      <w:r w:rsidR="007E7C19" w:rsidRPr="007E7C19">
        <w:rPr>
          <w:rFonts w:ascii="Times New Roman" w:hAnsi="Times New Roman" w:cs="Times New Roman" w:hint="eastAsia"/>
          <w:sz w:val="28"/>
          <w:szCs w:val="28"/>
        </w:rPr>
        <w:t>成驗</w:t>
      </w:r>
      <w:r w:rsidR="007E7C19">
        <w:rPr>
          <w:rFonts w:ascii="Times New Roman" w:hAnsi="Times New Roman" w:cs="Times New Roman"/>
          <w:i/>
          <w:sz w:val="28"/>
          <w:szCs w:val="28"/>
        </w:rPr>
        <w:t xml:space="preserve"> </w:t>
      </w:r>
      <w:r w:rsidR="00393A63" w:rsidRPr="00393A63">
        <w:rPr>
          <w:rFonts w:ascii="Times New Roman" w:hAnsi="Times New Roman" w:cs="Times New Roman"/>
          <w:i/>
          <w:sz w:val="28"/>
          <w:szCs w:val="28"/>
        </w:rPr>
        <w:t>чэн</w:t>
      </w:r>
      <w:r w:rsidR="00AF7AA7">
        <w:rPr>
          <w:rFonts w:ascii="Times New Roman" w:hAnsi="Times New Roman" w:cs="Times New Roman"/>
          <w:i/>
          <w:sz w:val="28"/>
          <w:szCs w:val="28"/>
        </w:rPr>
        <w:t>ъ</w:t>
      </w:r>
      <w:r w:rsidR="00393A63" w:rsidRPr="00393A63">
        <w:rPr>
          <w:rFonts w:ascii="Times New Roman" w:hAnsi="Times New Roman" w:cs="Times New Roman"/>
          <w:i/>
          <w:sz w:val="28"/>
          <w:szCs w:val="28"/>
        </w:rPr>
        <w:t>янь</w:t>
      </w:r>
      <w:r w:rsidR="00393A63" w:rsidRPr="00393A63">
        <w:rPr>
          <w:rFonts w:ascii="Times New Roman" w:hAnsi="Times New Roman" w:cs="Times New Roman"/>
          <w:sz w:val="28"/>
          <w:szCs w:val="28"/>
        </w:rPr>
        <w:t xml:space="preserve">. </w:t>
      </w:r>
      <w:r w:rsidR="00393A63">
        <w:rPr>
          <w:rFonts w:ascii="Times New Roman" w:hAnsi="Times New Roman" w:cs="Times New Roman"/>
          <w:sz w:val="28"/>
          <w:szCs w:val="28"/>
        </w:rPr>
        <w:t xml:space="preserve">Глагол в корпусе современного КЯ встретился лишь единожды: </w:t>
      </w:r>
      <w:r w:rsidR="00D750BD" w:rsidRPr="00D750BD">
        <w:rPr>
          <w:rFonts w:ascii="Times New Roman" w:hAnsi="Times New Roman" w:cs="Times New Roman"/>
          <w:sz w:val="28"/>
          <w:szCs w:val="28"/>
        </w:rPr>
        <w:t>“</w:t>
      </w:r>
      <w:r w:rsidR="007E7C19">
        <w:rPr>
          <w:rFonts w:ascii="Times New Roman" w:hAnsi="Times New Roman" w:cs="Times New Roman" w:hint="eastAsia"/>
          <w:sz w:val="28"/>
          <w:szCs w:val="28"/>
        </w:rPr>
        <w:t>後來他死亡時，有民眾認為媽祖顯靈或民眾詛咒成驗</w:t>
      </w:r>
      <w:r w:rsidR="00D750BD" w:rsidRPr="00D750BD">
        <w:rPr>
          <w:rFonts w:ascii="Times New Roman" w:hAnsi="Times New Roman" w:cs="Times New Roman"/>
          <w:sz w:val="28"/>
          <w:szCs w:val="28"/>
        </w:rPr>
        <w:t>”</w:t>
      </w:r>
      <w:r w:rsidR="00AF7AA7">
        <w:rPr>
          <w:rFonts w:ascii="Times New Roman" w:hAnsi="Times New Roman" w:cs="Times New Roman"/>
          <w:sz w:val="28"/>
          <w:szCs w:val="28"/>
        </w:rPr>
        <w:t xml:space="preserve"> – </w:t>
      </w:r>
      <w:r w:rsidR="00601320">
        <w:rPr>
          <w:rFonts w:ascii="Times New Roman" w:hAnsi="Times New Roman" w:cs="Times New Roman"/>
          <w:sz w:val="28"/>
          <w:szCs w:val="28"/>
        </w:rPr>
        <w:t>После того</w:t>
      </w:r>
      <w:r w:rsidR="00597898">
        <w:rPr>
          <w:rFonts w:ascii="Times New Roman" w:hAnsi="Times New Roman" w:cs="Times New Roman"/>
          <w:sz w:val="28"/>
          <w:szCs w:val="28"/>
        </w:rPr>
        <w:t xml:space="preserve"> как он умер, некоторые связали его смерть с богиней Мацзу или народным проклятьем</w:t>
      </w:r>
      <w:r w:rsidR="00AF7AA7">
        <w:rPr>
          <w:rFonts w:ascii="Times New Roman" w:hAnsi="Times New Roman" w:cs="Times New Roman"/>
          <w:sz w:val="28"/>
          <w:szCs w:val="28"/>
        </w:rPr>
        <w:t xml:space="preserve"> (</w:t>
      </w:r>
      <w:r w:rsidR="00AF7AA7" w:rsidRPr="00AF7AA7">
        <w:rPr>
          <w:rFonts w:ascii="Times New Roman" w:hAnsi="Times New Roman" w:cs="Times New Roman"/>
          <w:i/>
          <w:sz w:val="28"/>
          <w:szCs w:val="28"/>
        </w:rPr>
        <w:t>букв. народное проклятье подействовало</w:t>
      </w:r>
      <w:r w:rsidR="00AF7AA7">
        <w:rPr>
          <w:rFonts w:ascii="Times New Roman" w:hAnsi="Times New Roman" w:cs="Times New Roman"/>
          <w:sz w:val="28"/>
          <w:szCs w:val="28"/>
        </w:rPr>
        <w:t>)</w:t>
      </w:r>
      <w:r w:rsidR="00393A63">
        <w:rPr>
          <w:rFonts w:ascii="Times New Roman" w:hAnsi="Times New Roman" w:cs="Times New Roman"/>
          <w:sz w:val="28"/>
          <w:szCs w:val="28"/>
        </w:rPr>
        <w:t>. В корпусе древнего КЯ примеров со значением, сходным стиху 5:18</w:t>
      </w:r>
      <w:r w:rsidR="00AF7AA7">
        <w:rPr>
          <w:rFonts w:ascii="Times New Roman" w:hAnsi="Times New Roman" w:cs="Times New Roman"/>
          <w:sz w:val="28"/>
          <w:szCs w:val="28"/>
        </w:rPr>
        <w:t>,</w:t>
      </w:r>
      <w:r w:rsidR="00393A63">
        <w:rPr>
          <w:rFonts w:ascii="Times New Roman" w:hAnsi="Times New Roman" w:cs="Times New Roman"/>
          <w:sz w:val="28"/>
          <w:szCs w:val="28"/>
        </w:rPr>
        <w:t xml:space="preserve"> больше, например: </w:t>
      </w:r>
      <w:r w:rsidR="00B72B98" w:rsidRPr="00B72B98">
        <w:rPr>
          <w:rFonts w:ascii="Times New Roman" w:hAnsi="Times New Roman" w:cs="Times New Roman"/>
          <w:sz w:val="28"/>
          <w:szCs w:val="28"/>
        </w:rPr>
        <w:t>“</w:t>
      </w:r>
      <w:r w:rsidR="007E7C19">
        <w:rPr>
          <w:rFonts w:ascii="Times New Roman" w:hAnsi="Times New Roman" w:cs="Times New Roman" w:hint="eastAsia"/>
          <w:sz w:val="28"/>
          <w:szCs w:val="28"/>
        </w:rPr>
        <w:t>人苟稱有行此事，必須見其成驗，</w:t>
      </w:r>
      <w:r w:rsidR="007E7C19">
        <w:rPr>
          <w:rFonts w:ascii="Times New Roman" w:hAnsi="Times New Roman" w:cs="Times New Roman" w:hint="eastAsia"/>
          <w:sz w:val="28"/>
          <w:szCs w:val="28"/>
        </w:rPr>
        <w:lastRenderedPageBreak/>
        <w:t>不可虛稱有行而無成驗也</w:t>
      </w:r>
      <w:r w:rsidR="00B72B98" w:rsidRPr="00B72B98">
        <w:rPr>
          <w:rFonts w:ascii="Times New Roman" w:hAnsi="Times New Roman" w:cs="Times New Roman"/>
          <w:sz w:val="28"/>
          <w:szCs w:val="28"/>
        </w:rPr>
        <w:t xml:space="preserve">” </w:t>
      </w:r>
      <w:r w:rsidR="00AF7AA7">
        <w:rPr>
          <w:rFonts w:ascii="Times New Roman" w:hAnsi="Times New Roman" w:cs="Times New Roman"/>
          <w:sz w:val="28"/>
          <w:szCs w:val="28"/>
        </w:rPr>
        <w:t xml:space="preserve">– </w:t>
      </w:r>
      <w:r w:rsidR="00B72B98">
        <w:rPr>
          <w:rFonts w:ascii="Times New Roman" w:hAnsi="Times New Roman" w:cs="Times New Roman"/>
          <w:sz w:val="28"/>
          <w:szCs w:val="28"/>
        </w:rPr>
        <w:t xml:space="preserve">Если </w:t>
      </w:r>
      <w:r w:rsidR="00AF7AA7">
        <w:rPr>
          <w:rFonts w:ascii="Times New Roman" w:hAnsi="Times New Roman" w:cs="Times New Roman"/>
          <w:sz w:val="28"/>
          <w:szCs w:val="28"/>
        </w:rPr>
        <w:t>кто</w:t>
      </w:r>
      <w:r w:rsidR="00B72B98">
        <w:rPr>
          <w:rFonts w:ascii="Times New Roman" w:hAnsi="Times New Roman" w:cs="Times New Roman"/>
          <w:sz w:val="28"/>
          <w:szCs w:val="28"/>
        </w:rPr>
        <w:t xml:space="preserve"> берётся выполнить это дело, то непременно должен </w:t>
      </w:r>
      <w:r w:rsidR="00AF7AA7" w:rsidRPr="00AF7AA7">
        <w:rPr>
          <w:rFonts w:ascii="Times New Roman" w:hAnsi="Times New Roman" w:cs="Times New Roman"/>
          <w:i/>
          <w:sz w:val="28"/>
          <w:szCs w:val="28"/>
        </w:rPr>
        <w:t>довести до конца</w:t>
      </w:r>
      <w:r w:rsidR="00B72B98">
        <w:rPr>
          <w:rFonts w:ascii="Times New Roman" w:hAnsi="Times New Roman" w:cs="Times New Roman"/>
          <w:sz w:val="28"/>
          <w:szCs w:val="28"/>
        </w:rPr>
        <w:t>. Нельзя</w:t>
      </w:r>
      <w:r w:rsidR="00AF7AA7">
        <w:rPr>
          <w:rFonts w:ascii="Times New Roman" w:hAnsi="Times New Roman" w:cs="Times New Roman"/>
          <w:sz w:val="28"/>
          <w:szCs w:val="28"/>
        </w:rPr>
        <w:t xml:space="preserve"> говорить, что можешь выполнить и не </w:t>
      </w:r>
      <w:r w:rsidR="00AF7AA7" w:rsidRPr="00AF7AA7">
        <w:rPr>
          <w:rFonts w:ascii="Times New Roman" w:hAnsi="Times New Roman" w:cs="Times New Roman"/>
          <w:i/>
          <w:sz w:val="28"/>
          <w:szCs w:val="28"/>
        </w:rPr>
        <w:t>выполнять</w:t>
      </w:r>
      <w:r w:rsidR="00E35A44">
        <w:rPr>
          <w:rStyle w:val="a5"/>
          <w:rFonts w:ascii="Times New Roman" w:hAnsi="Times New Roman" w:cs="Times New Roman"/>
          <w:sz w:val="28"/>
          <w:szCs w:val="28"/>
        </w:rPr>
        <w:footnoteReference w:id="82"/>
      </w:r>
      <w:r w:rsidR="00016473">
        <w:rPr>
          <w:rFonts w:ascii="Times New Roman" w:hAnsi="Times New Roman" w:cs="Times New Roman"/>
          <w:sz w:val="28"/>
          <w:szCs w:val="28"/>
        </w:rPr>
        <w:t>.</w:t>
      </w:r>
    </w:p>
    <w:p w:rsidR="00760C95" w:rsidRDefault="00016473" w:rsidP="002B51BD">
      <w:pPr>
        <w:ind w:firstLine="708"/>
        <w:rPr>
          <w:rFonts w:ascii="Times New Roman" w:hAnsi="Times New Roman" w:cs="Times New Roman"/>
          <w:sz w:val="28"/>
          <w:szCs w:val="28"/>
        </w:rPr>
      </w:pPr>
      <w:r>
        <w:rPr>
          <w:rFonts w:ascii="Times New Roman" w:hAnsi="Times New Roman" w:cs="Times New Roman"/>
          <w:sz w:val="28"/>
          <w:szCs w:val="28"/>
        </w:rPr>
        <w:t xml:space="preserve">В </w:t>
      </w:r>
      <w:r w:rsidR="00E51C8D">
        <w:rPr>
          <w:rFonts w:ascii="Times New Roman" w:hAnsi="Times New Roman" w:cs="Times New Roman"/>
          <w:sz w:val="28"/>
          <w:szCs w:val="28"/>
        </w:rPr>
        <w:t>древнегреческом</w:t>
      </w:r>
      <w:r>
        <w:rPr>
          <w:rFonts w:ascii="Times New Roman" w:hAnsi="Times New Roman" w:cs="Times New Roman"/>
          <w:sz w:val="28"/>
          <w:szCs w:val="28"/>
        </w:rPr>
        <w:t xml:space="preserve"> язык</w:t>
      </w:r>
      <w:r w:rsidR="00E51C8D">
        <w:rPr>
          <w:rFonts w:ascii="Times New Roman" w:hAnsi="Times New Roman" w:cs="Times New Roman"/>
          <w:sz w:val="28"/>
          <w:szCs w:val="28"/>
        </w:rPr>
        <w:t>е</w:t>
      </w:r>
      <w:r>
        <w:rPr>
          <w:rFonts w:ascii="Times New Roman" w:hAnsi="Times New Roman" w:cs="Times New Roman"/>
          <w:sz w:val="28"/>
          <w:szCs w:val="28"/>
        </w:rPr>
        <w:t xml:space="preserve"> </w:t>
      </w:r>
      <w:r w:rsidR="006D19DD" w:rsidRPr="00B07B24">
        <w:rPr>
          <w:rFonts w:ascii="Times New Roman" w:hAnsi="Times New Roman" w:cs="Times New Roman"/>
          <w:sz w:val="28"/>
          <w:szCs w:val="28"/>
        </w:rPr>
        <w:t xml:space="preserve">глагол </w:t>
      </w:r>
      <w:r w:rsidR="006D19DD" w:rsidRPr="00B07B24">
        <w:rPr>
          <w:rFonts w:ascii="Times New Roman" w:hAnsi="Times New Roman" w:cs="Times New Roman"/>
          <w:b/>
          <w:sz w:val="28"/>
          <w:szCs w:val="28"/>
        </w:rPr>
        <w:t>γίγνομαι</w:t>
      </w:r>
      <w:r>
        <w:rPr>
          <w:rFonts w:ascii="Times New Roman" w:hAnsi="Times New Roman" w:cs="Times New Roman"/>
          <w:b/>
          <w:sz w:val="28"/>
          <w:szCs w:val="28"/>
        </w:rPr>
        <w:t xml:space="preserve"> </w:t>
      </w:r>
      <w:r w:rsidRPr="00016473">
        <w:rPr>
          <w:rFonts w:ascii="Times New Roman" w:hAnsi="Times New Roman" w:cs="Times New Roman"/>
          <w:sz w:val="28"/>
          <w:szCs w:val="28"/>
        </w:rPr>
        <w:t>имеет следующие значения</w:t>
      </w:r>
      <w:r w:rsidR="006D19DD">
        <w:rPr>
          <w:rFonts w:ascii="Times New Roman" w:hAnsi="Times New Roman" w:cs="Times New Roman"/>
          <w:sz w:val="28"/>
          <w:szCs w:val="28"/>
        </w:rPr>
        <w:t xml:space="preserve">: 1) </w:t>
      </w:r>
      <w:r>
        <w:rPr>
          <w:rFonts w:ascii="Times New Roman" w:hAnsi="Times New Roman" w:cs="Times New Roman"/>
          <w:sz w:val="28"/>
          <w:szCs w:val="28"/>
        </w:rPr>
        <w:t>рождаться, появляться</w:t>
      </w:r>
      <w:r w:rsidR="00142020">
        <w:rPr>
          <w:rFonts w:ascii="Times New Roman" w:hAnsi="Times New Roman" w:cs="Times New Roman"/>
          <w:sz w:val="28"/>
          <w:szCs w:val="28"/>
        </w:rPr>
        <w:t>,</w:t>
      </w:r>
      <w:r>
        <w:rPr>
          <w:rFonts w:ascii="Times New Roman" w:hAnsi="Times New Roman" w:cs="Times New Roman"/>
          <w:sz w:val="28"/>
          <w:szCs w:val="28"/>
        </w:rPr>
        <w:t xml:space="preserve"> </w:t>
      </w:r>
      <w:r w:rsidR="00142020">
        <w:rPr>
          <w:rFonts w:ascii="Times New Roman" w:hAnsi="Times New Roman" w:cs="Times New Roman"/>
          <w:sz w:val="28"/>
          <w:szCs w:val="28"/>
        </w:rPr>
        <w:t xml:space="preserve">становиться </w:t>
      </w:r>
      <w:r>
        <w:rPr>
          <w:rFonts w:ascii="Times New Roman" w:hAnsi="Times New Roman" w:cs="Times New Roman"/>
          <w:sz w:val="28"/>
          <w:szCs w:val="28"/>
        </w:rPr>
        <w:t>–</w:t>
      </w:r>
      <w:r w:rsidR="007E7C19">
        <w:rPr>
          <w:rFonts w:ascii="Times New Roman" w:hAnsi="Times New Roman" w:cs="Times New Roman" w:hint="eastAsia"/>
          <w:sz w:val="28"/>
          <w:szCs w:val="28"/>
        </w:rPr>
        <w:t>爾後永不結果</w:t>
      </w:r>
      <w:r w:rsidR="007E7C19">
        <w:rPr>
          <w:rFonts w:ascii="Times New Roman" w:hAnsi="Times New Roman" w:cs="Times New Roman"/>
          <w:sz w:val="28"/>
          <w:szCs w:val="28"/>
        </w:rPr>
        <w:t xml:space="preserve"> </w:t>
      </w:r>
      <w:r w:rsidRPr="007401CD">
        <w:rPr>
          <w:rFonts w:ascii="Times New Roman" w:hAnsi="Times New Roman" w:cs="Times New Roman"/>
          <w:sz w:val="28"/>
          <w:szCs w:val="28"/>
        </w:rPr>
        <w:t>/</w:t>
      </w:r>
      <w:r w:rsidR="007E7C19">
        <w:rPr>
          <w:rFonts w:ascii="Times New Roman" w:hAnsi="Times New Roman" w:cs="Times New Roman"/>
          <w:sz w:val="28"/>
          <w:szCs w:val="28"/>
        </w:rPr>
        <w:t xml:space="preserve"> </w:t>
      </w:r>
      <w:r>
        <w:rPr>
          <w:rFonts w:ascii="Times New Roman" w:hAnsi="Times New Roman" w:cs="Times New Roman"/>
          <w:sz w:val="28"/>
          <w:szCs w:val="28"/>
        </w:rPr>
        <w:t>此後爾永不結果</w:t>
      </w:r>
      <w:r w:rsidR="007401CD" w:rsidRPr="002B51BD">
        <w:rPr>
          <w:rFonts w:ascii="Times New Roman" w:hAnsi="Times New Roman" w:cs="Times New Roman"/>
          <w:sz w:val="28"/>
          <w:szCs w:val="28"/>
        </w:rPr>
        <w:t xml:space="preserve">да не </w:t>
      </w:r>
      <w:r w:rsidR="007401CD" w:rsidRPr="00DE45C3">
        <w:rPr>
          <w:rFonts w:ascii="Times New Roman" w:hAnsi="Times New Roman" w:cs="Times New Roman"/>
          <w:b/>
          <w:i/>
          <w:sz w:val="28"/>
          <w:szCs w:val="28"/>
        </w:rPr>
        <w:t>будет</w:t>
      </w:r>
      <w:r>
        <w:rPr>
          <w:rFonts w:ascii="Times New Roman" w:hAnsi="Times New Roman" w:cs="Times New Roman"/>
          <w:sz w:val="28"/>
          <w:szCs w:val="28"/>
        </w:rPr>
        <w:t xml:space="preserve"> же впредь от тебя плода вовек</w:t>
      </w:r>
      <w:r w:rsidRPr="00016473">
        <w:rPr>
          <w:rFonts w:ascii="Times New Roman" w:hAnsi="Times New Roman" w:cs="Times New Roman"/>
          <w:sz w:val="28"/>
          <w:szCs w:val="28"/>
        </w:rPr>
        <w:t xml:space="preserve"> “</w:t>
      </w:r>
      <w:r w:rsidR="002B51BD" w:rsidRPr="002B51BD">
        <w:rPr>
          <w:rFonts w:ascii="Times New Roman" w:hAnsi="Times New Roman" w:cs="Times New Roman"/>
          <w:sz w:val="28"/>
          <w:szCs w:val="28"/>
        </w:rPr>
        <w:t xml:space="preserve">αὐτῇ μηκέτι ἐκ σοῦ καρπὸς </w:t>
      </w:r>
      <w:r w:rsidR="002B51BD" w:rsidRPr="00DE45C3">
        <w:rPr>
          <w:rFonts w:ascii="Times New Roman" w:hAnsi="Times New Roman" w:cs="Times New Roman"/>
          <w:b/>
          <w:i/>
          <w:sz w:val="28"/>
          <w:szCs w:val="28"/>
        </w:rPr>
        <w:t>γένηται</w:t>
      </w:r>
      <w:r w:rsidRPr="00016473">
        <w:rPr>
          <w:rFonts w:ascii="Times New Roman" w:hAnsi="Times New Roman" w:cs="Times New Roman"/>
          <w:sz w:val="28"/>
          <w:szCs w:val="28"/>
        </w:rPr>
        <w:t>”</w:t>
      </w:r>
      <w:r w:rsidR="002B51BD" w:rsidRPr="002B51BD">
        <w:rPr>
          <w:rFonts w:ascii="Times New Roman" w:hAnsi="Times New Roman" w:cs="Times New Roman"/>
          <w:sz w:val="28"/>
          <w:szCs w:val="28"/>
        </w:rPr>
        <w:t xml:space="preserve"> (</w:t>
      </w:r>
      <w:r w:rsidRPr="00A3680D">
        <w:rPr>
          <w:rFonts w:ascii="Times New Roman" w:hAnsi="Times New Roman" w:cs="Times New Roman"/>
          <w:sz w:val="28"/>
          <w:szCs w:val="28"/>
        </w:rPr>
        <w:t>Мф</w:t>
      </w:r>
      <w:r w:rsidR="002B51BD" w:rsidRPr="002B51BD">
        <w:rPr>
          <w:rFonts w:ascii="Times New Roman" w:hAnsi="Times New Roman" w:cs="Times New Roman"/>
          <w:sz w:val="28"/>
          <w:szCs w:val="28"/>
        </w:rPr>
        <w:t>.21:19)</w:t>
      </w:r>
      <w:r w:rsidR="00DE45C3">
        <w:rPr>
          <w:rFonts w:ascii="Times New Roman" w:hAnsi="Times New Roman" w:cs="Times New Roman"/>
          <w:sz w:val="28"/>
          <w:szCs w:val="28"/>
        </w:rPr>
        <w:t>, 2)</w:t>
      </w:r>
      <w:r w:rsidR="00B81760">
        <w:rPr>
          <w:rFonts w:ascii="Times New Roman" w:hAnsi="Times New Roman" w:cs="Times New Roman"/>
          <w:sz w:val="28"/>
          <w:szCs w:val="28"/>
        </w:rPr>
        <w:t xml:space="preserve"> </w:t>
      </w:r>
      <w:r w:rsidR="00E51C8D">
        <w:rPr>
          <w:rFonts w:ascii="Times New Roman" w:hAnsi="Times New Roman" w:cs="Times New Roman"/>
          <w:sz w:val="28"/>
          <w:szCs w:val="28"/>
        </w:rPr>
        <w:t xml:space="preserve">случаться, происходить </w:t>
      </w:r>
      <w:r w:rsidR="00AB5481">
        <w:rPr>
          <w:rFonts w:ascii="Times New Roman" w:hAnsi="Times New Roman" w:cs="Times New Roman"/>
          <w:sz w:val="28"/>
          <w:szCs w:val="28"/>
        </w:rPr>
        <w:t>–</w:t>
      </w:r>
      <w:r w:rsidR="007E7C19">
        <w:rPr>
          <w:rFonts w:ascii="Times New Roman" w:hAnsi="Times New Roman" w:cs="Times New Roman" w:hint="eastAsia"/>
          <w:sz w:val="28"/>
          <w:szCs w:val="28"/>
        </w:rPr>
        <w:t>特於伊死後、為贖前約詔時罪所致</w:t>
      </w:r>
      <w:r w:rsidR="007E7C19">
        <w:rPr>
          <w:rFonts w:ascii="Times New Roman" w:hAnsi="Times New Roman" w:cs="Times New Roman"/>
          <w:sz w:val="28"/>
          <w:szCs w:val="28"/>
        </w:rPr>
        <w:t xml:space="preserve"> </w:t>
      </w:r>
      <w:r w:rsidR="00E64279" w:rsidRPr="00E64279">
        <w:rPr>
          <w:rFonts w:ascii="Times New Roman" w:hAnsi="Times New Roman" w:cs="Times New Roman"/>
          <w:sz w:val="28"/>
          <w:szCs w:val="28"/>
        </w:rPr>
        <w:t xml:space="preserve">вследствие смерти </w:t>
      </w:r>
      <w:r w:rsidR="006D4CEF">
        <w:rPr>
          <w:rFonts w:ascii="Times New Roman" w:hAnsi="Times New Roman" w:cs="Times New Roman"/>
          <w:sz w:val="28"/>
          <w:szCs w:val="28"/>
        </w:rPr>
        <w:t>(</w:t>
      </w:r>
      <w:r w:rsidR="00E64279" w:rsidRPr="00E64279">
        <w:rPr>
          <w:rFonts w:ascii="Times New Roman" w:hAnsi="Times New Roman" w:cs="Times New Roman"/>
          <w:sz w:val="28"/>
          <w:szCs w:val="28"/>
        </w:rPr>
        <w:t>Его</w:t>
      </w:r>
      <w:r w:rsidR="006D4CEF">
        <w:rPr>
          <w:rFonts w:ascii="Times New Roman" w:hAnsi="Times New Roman" w:cs="Times New Roman"/>
          <w:sz w:val="28"/>
          <w:szCs w:val="28"/>
        </w:rPr>
        <w:t>)</w:t>
      </w:r>
      <w:r w:rsidR="00E64279" w:rsidRPr="00E64279">
        <w:rPr>
          <w:rFonts w:ascii="Times New Roman" w:hAnsi="Times New Roman" w:cs="Times New Roman"/>
          <w:sz w:val="28"/>
          <w:szCs w:val="28"/>
        </w:rPr>
        <w:t xml:space="preserve">, </w:t>
      </w:r>
      <w:r w:rsidR="00E64279" w:rsidRPr="00AB5481">
        <w:rPr>
          <w:rFonts w:ascii="Times New Roman" w:hAnsi="Times New Roman" w:cs="Times New Roman"/>
          <w:b/>
          <w:i/>
          <w:sz w:val="28"/>
          <w:szCs w:val="28"/>
        </w:rPr>
        <w:t>бывшей</w:t>
      </w:r>
      <w:r w:rsidR="007437A0">
        <w:rPr>
          <w:rFonts w:ascii="Times New Roman" w:hAnsi="Times New Roman" w:cs="Times New Roman"/>
          <w:sz w:val="28"/>
          <w:szCs w:val="28"/>
        </w:rPr>
        <w:t xml:space="preserve"> для искупления от преступлений</w:t>
      </w:r>
      <w:r w:rsidR="00E64279" w:rsidRPr="00E64279">
        <w:rPr>
          <w:rFonts w:ascii="Times New Roman" w:hAnsi="Times New Roman" w:cs="Times New Roman"/>
          <w:sz w:val="28"/>
          <w:szCs w:val="28"/>
        </w:rPr>
        <w:t> </w:t>
      </w:r>
      <w:r w:rsidR="00E64279" w:rsidRPr="003033D8">
        <w:rPr>
          <w:rFonts w:ascii="Times New Roman" w:hAnsi="Times New Roman" w:cs="Times New Roman"/>
          <w:sz w:val="28"/>
          <w:szCs w:val="28"/>
        </w:rPr>
        <w:t xml:space="preserve"> </w:t>
      </w:r>
      <w:r w:rsidR="00AB5481" w:rsidRPr="00AB5481">
        <w:rPr>
          <w:rFonts w:ascii="Times New Roman" w:hAnsi="Times New Roman" w:cs="Times New Roman"/>
          <w:sz w:val="28"/>
          <w:szCs w:val="28"/>
        </w:rPr>
        <w:t>“</w:t>
      </w:r>
      <w:r w:rsidR="00AB5481" w:rsidRPr="003033D8">
        <w:rPr>
          <w:rFonts w:ascii="Times New Roman" w:hAnsi="Times New Roman" w:cs="Times New Roman"/>
          <w:sz w:val="28"/>
          <w:szCs w:val="28"/>
        </w:rPr>
        <w:t>θανάτου </w:t>
      </w:r>
      <w:r w:rsidR="00AB5481" w:rsidRPr="002523DD">
        <w:rPr>
          <w:rFonts w:ascii="Times New Roman" w:hAnsi="Times New Roman" w:cs="Times New Roman"/>
          <w:b/>
          <w:i/>
          <w:sz w:val="28"/>
          <w:szCs w:val="28"/>
        </w:rPr>
        <w:t>γενομένου</w:t>
      </w:r>
      <w:r w:rsidR="00AB5481" w:rsidRPr="00AB5481">
        <w:rPr>
          <w:rFonts w:ascii="Times New Roman" w:hAnsi="Times New Roman" w:cs="Times New Roman"/>
          <w:sz w:val="28"/>
          <w:szCs w:val="28"/>
        </w:rPr>
        <w:t>”</w:t>
      </w:r>
      <w:r w:rsidR="00AB5481">
        <w:rPr>
          <w:rFonts w:ascii="Times New Roman" w:hAnsi="Times New Roman" w:cs="Times New Roman"/>
          <w:sz w:val="28"/>
          <w:szCs w:val="28"/>
        </w:rPr>
        <w:t> </w:t>
      </w:r>
      <w:r w:rsidR="00AB5481" w:rsidRPr="00E64279">
        <w:rPr>
          <w:rFonts w:ascii="Times New Roman" w:hAnsi="Times New Roman" w:cs="Times New Roman"/>
          <w:sz w:val="28"/>
          <w:szCs w:val="28"/>
        </w:rPr>
        <w:t xml:space="preserve"> </w:t>
      </w:r>
      <w:r w:rsidR="007437A0">
        <w:rPr>
          <w:rFonts w:ascii="Times New Roman" w:hAnsi="Times New Roman" w:cs="Times New Roman"/>
          <w:sz w:val="28"/>
          <w:szCs w:val="28"/>
        </w:rPr>
        <w:t>(Евр.</w:t>
      </w:r>
      <w:r w:rsidR="003033D8" w:rsidRPr="003033D8">
        <w:rPr>
          <w:rFonts w:ascii="Times New Roman" w:hAnsi="Times New Roman" w:cs="Times New Roman"/>
          <w:sz w:val="28"/>
          <w:szCs w:val="28"/>
        </w:rPr>
        <w:t>9:15</w:t>
      </w:r>
      <w:r w:rsidR="007437A0">
        <w:rPr>
          <w:rFonts w:ascii="Times New Roman" w:hAnsi="Times New Roman" w:cs="Times New Roman"/>
          <w:sz w:val="28"/>
          <w:szCs w:val="28"/>
        </w:rPr>
        <w:t>)</w:t>
      </w:r>
      <w:r w:rsidR="000D4636">
        <w:rPr>
          <w:rFonts w:ascii="Times New Roman" w:hAnsi="Times New Roman" w:cs="Times New Roman"/>
          <w:sz w:val="28"/>
          <w:szCs w:val="28"/>
        </w:rPr>
        <w:t>,</w:t>
      </w:r>
      <w:r w:rsidR="00A3680D">
        <w:rPr>
          <w:rFonts w:ascii="Times New Roman" w:hAnsi="Times New Roman" w:cs="Times New Roman"/>
          <w:sz w:val="28"/>
          <w:szCs w:val="28"/>
        </w:rPr>
        <w:t xml:space="preserve"> </w:t>
      </w:r>
      <w:r w:rsidR="00A3680D" w:rsidRPr="00A3680D">
        <w:rPr>
          <w:rFonts w:ascii="Times New Roman" w:hAnsi="Times New Roman" w:cs="Times New Roman"/>
          <w:sz w:val="28"/>
          <w:szCs w:val="28"/>
        </w:rPr>
        <w:t xml:space="preserve">3) </w:t>
      </w:r>
      <w:r w:rsidR="005B28C8">
        <w:rPr>
          <w:rFonts w:ascii="Times New Roman" w:hAnsi="Times New Roman" w:cs="Times New Roman"/>
          <w:sz w:val="28"/>
          <w:szCs w:val="28"/>
        </w:rPr>
        <w:t>исполниться</w:t>
      </w:r>
      <w:r w:rsidR="000D4636">
        <w:rPr>
          <w:rFonts w:ascii="Times New Roman" w:hAnsi="Times New Roman" w:cs="Times New Roman"/>
          <w:sz w:val="28"/>
          <w:szCs w:val="28"/>
        </w:rPr>
        <w:t>,</w:t>
      </w:r>
      <w:r w:rsidR="005B28C8" w:rsidRPr="00A3680D">
        <w:rPr>
          <w:rFonts w:ascii="Times New Roman" w:hAnsi="Times New Roman" w:cs="Times New Roman"/>
          <w:sz w:val="28"/>
          <w:szCs w:val="28"/>
        </w:rPr>
        <w:t xml:space="preserve"> </w:t>
      </w:r>
      <w:r w:rsidR="005B28C8">
        <w:rPr>
          <w:rFonts w:ascii="Times New Roman" w:hAnsi="Times New Roman" w:cs="Times New Roman"/>
          <w:sz w:val="28"/>
          <w:szCs w:val="28"/>
        </w:rPr>
        <w:t>завершиться</w:t>
      </w:r>
      <w:r w:rsidR="000D4636">
        <w:rPr>
          <w:rFonts w:ascii="Times New Roman" w:hAnsi="Times New Roman" w:cs="Times New Roman"/>
          <w:sz w:val="28"/>
          <w:szCs w:val="28"/>
        </w:rPr>
        <w:t xml:space="preserve"> – </w:t>
      </w:r>
      <w:r w:rsidR="005B28C8" w:rsidRPr="00A3680D">
        <w:rPr>
          <w:rFonts w:ascii="Times New Roman" w:hAnsi="Times New Roman" w:cs="Times New Roman"/>
          <w:sz w:val="28"/>
          <w:szCs w:val="28"/>
        </w:rPr>
        <w:t xml:space="preserve"> </w:t>
      </w:r>
      <w:r w:rsidR="007E7C19">
        <w:rPr>
          <w:rFonts w:ascii="Times New Roman" w:hAnsi="Times New Roman" w:cs="Times New Roman" w:hint="eastAsia"/>
          <w:sz w:val="28"/>
          <w:szCs w:val="28"/>
        </w:rPr>
        <w:t>爾旨承行於地</w:t>
      </w:r>
      <w:r w:rsidR="007E7C19">
        <w:rPr>
          <w:rFonts w:ascii="Times New Roman" w:hAnsi="Times New Roman" w:cs="Times New Roman"/>
          <w:sz w:val="28"/>
          <w:szCs w:val="28"/>
        </w:rPr>
        <w:t xml:space="preserve"> </w:t>
      </w:r>
      <w:r w:rsidR="000D4636" w:rsidRPr="00AB0AA3">
        <w:rPr>
          <w:rFonts w:ascii="Times New Roman" w:hAnsi="Times New Roman" w:cs="Times New Roman"/>
          <w:sz w:val="28"/>
          <w:szCs w:val="28"/>
        </w:rPr>
        <w:t>/</w:t>
      </w:r>
      <w:r w:rsidR="007E7C19">
        <w:rPr>
          <w:rFonts w:ascii="Times New Roman" w:hAnsi="Times New Roman" w:cs="Times New Roman"/>
          <w:sz w:val="28"/>
          <w:szCs w:val="28"/>
        </w:rPr>
        <w:t xml:space="preserve"> </w:t>
      </w:r>
      <w:r w:rsidR="000D4636" w:rsidRPr="00AB0AA3">
        <w:rPr>
          <w:rFonts w:ascii="Times New Roman" w:hAnsi="Times New Roman" w:cs="Times New Roman"/>
          <w:sz w:val="28"/>
          <w:szCs w:val="28"/>
        </w:rPr>
        <w:t>爾旨承行于地如于天</w:t>
      </w:r>
      <w:r w:rsidR="00A3680D" w:rsidRPr="00A3680D">
        <w:rPr>
          <w:rFonts w:ascii="Times New Roman" w:hAnsi="Times New Roman" w:cs="Times New Roman"/>
          <w:sz w:val="28"/>
          <w:szCs w:val="28"/>
        </w:rPr>
        <w:t xml:space="preserve">да </w:t>
      </w:r>
      <w:r w:rsidR="00A3680D" w:rsidRPr="002523DD">
        <w:rPr>
          <w:rFonts w:ascii="Times New Roman" w:hAnsi="Times New Roman" w:cs="Times New Roman"/>
          <w:b/>
          <w:i/>
          <w:sz w:val="28"/>
          <w:szCs w:val="28"/>
        </w:rPr>
        <w:t>будет</w:t>
      </w:r>
      <w:r w:rsidR="00A3680D" w:rsidRPr="00A3680D">
        <w:rPr>
          <w:rFonts w:ascii="Times New Roman" w:hAnsi="Times New Roman" w:cs="Times New Roman"/>
          <w:sz w:val="28"/>
          <w:szCs w:val="28"/>
        </w:rPr>
        <w:t xml:space="preserve"> воля Твоя </w:t>
      </w:r>
      <w:r w:rsidR="000D4636" w:rsidRPr="000D4636">
        <w:rPr>
          <w:rFonts w:ascii="Times New Roman" w:hAnsi="Times New Roman" w:cs="Times New Roman"/>
          <w:sz w:val="28"/>
          <w:szCs w:val="28"/>
        </w:rPr>
        <w:t>“</w:t>
      </w:r>
      <w:r w:rsidR="000D4636" w:rsidRPr="002523DD">
        <w:rPr>
          <w:rFonts w:ascii="Times New Roman" w:hAnsi="Times New Roman" w:cs="Times New Roman"/>
          <w:b/>
          <w:i/>
          <w:sz w:val="28"/>
          <w:szCs w:val="28"/>
        </w:rPr>
        <w:t>γενηθήτω</w:t>
      </w:r>
      <w:r w:rsidR="000D4636" w:rsidRPr="00A3680D">
        <w:rPr>
          <w:rFonts w:ascii="Times New Roman" w:hAnsi="Times New Roman" w:cs="Times New Roman"/>
          <w:sz w:val="28"/>
          <w:szCs w:val="28"/>
        </w:rPr>
        <w:t xml:space="preserve"> τὸ θέλημά σου</w:t>
      </w:r>
      <w:r w:rsidR="000D4636" w:rsidRPr="000D4636">
        <w:rPr>
          <w:rFonts w:ascii="Times New Roman" w:hAnsi="Times New Roman" w:cs="Times New Roman"/>
          <w:sz w:val="28"/>
          <w:szCs w:val="28"/>
        </w:rPr>
        <w:t>”</w:t>
      </w:r>
      <w:r w:rsidR="000D4636" w:rsidRPr="00A3680D">
        <w:rPr>
          <w:rFonts w:ascii="Times New Roman" w:hAnsi="Times New Roman" w:cs="Times New Roman"/>
          <w:sz w:val="28"/>
          <w:szCs w:val="28"/>
        </w:rPr>
        <w:t xml:space="preserve"> </w:t>
      </w:r>
      <w:r w:rsidR="00A3680D" w:rsidRPr="00A3680D">
        <w:rPr>
          <w:rFonts w:ascii="Times New Roman" w:hAnsi="Times New Roman" w:cs="Times New Roman"/>
          <w:sz w:val="28"/>
          <w:szCs w:val="28"/>
        </w:rPr>
        <w:t>(Мф.6:10)</w:t>
      </w:r>
      <w:r w:rsidR="00677048" w:rsidRPr="00E64279">
        <w:rPr>
          <w:rFonts w:ascii="Times New Roman" w:hAnsi="Times New Roman" w:cs="Times New Roman"/>
          <w:sz w:val="28"/>
          <w:szCs w:val="28"/>
        </w:rPr>
        <w:t>.</w:t>
      </w:r>
      <w:r w:rsidR="009B57CE">
        <w:rPr>
          <w:rFonts w:ascii="Times New Roman" w:hAnsi="Times New Roman" w:cs="Times New Roman"/>
          <w:sz w:val="28"/>
          <w:szCs w:val="28"/>
        </w:rPr>
        <w:t xml:space="preserve"> Как можно увидеть, на китайский язык нет единого перевода глагола </w:t>
      </w:r>
      <w:r w:rsidR="009B57CE" w:rsidRPr="00B07B24">
        <w:rPr>
          <w:rFonts w:ascii="Times New Roman" w:hAnsi="Times New Roman" w:cs="Times New Roman"/>
          <w:b/>
          <w:sz w:val="28"/>
          <w:szCs w:val="28"/>
        </w:rPr>
        <w:t>γίγνομαι</w:t>
      </w:r>
      <w:r w:rsidR="009B57CE">
        <w:rPr>
          <w:rFonts w:ascii="Times New Roman" w:hAnsi="Times New Roman" w:cs="Times New Roman"/>
          <w:b/>
          <w:sz w:val="28"/>
          <w:szCs w:val="28"/>
        </w:rPr>
        <w:t xml:space="preserve">, </w:t>
      </w:r>
      <w:r w:rsidR="009B57CE">
        <w:rPr>
          <w:rFonts w:ascii="Times New Roman" w:hAnsi="Times New Roman" w:cs="Times New Roman"/>
          <w:sz w:val="28"/>
          <w:szCs w:val="28"/>
        </w:rPr>
        <w:t xml:space="preserve">в каждом конкретном случае перевод будет зависеть от следующего за глаголом дополнения: смоковница </w:t>
      </w:r>
      <w:r w:rsidR="00D47558">
        <w:rPr>
          <w:rFonts w:ascii="Times New Roman" w:hAnsi="Times New Roman" w:cs="Times New Roman"/>
          <w:sz w:val="28"/>
          <w:szCs w:val="28"/>
        </w:rPr>
        <w:t>даёт</w:t>
      </w:r>
      <w:r w:rsidR="009B57CE">
        <w:rPr>
          <w:rFonts w:ascii="Times New Roman" w:hAnsi="Times New Roman" w:cs="Times New Roman"/>
          <w:sz w:val="28"/>
          <w:szCs w:val="28"/>
        </w:rPr>
        <w:t xml:space="preserve"> плоды (</w:t>
      </w:r>
      <w:r w:rsidR="007E7C19">
        <w:rPr>
          <w:rFonts w:ascii="Times New Roman" w:hAnsi="Times New Roman" w:cs="Times New Roman" w:hint="eastAsia"/>
          <w:sz w:val="28"/>
          <w:szCs w:val="28"/>
        </w:rPr>
        <w:t>結</w:t>
      </w:r>
      <w:r w:rsidR="009B57CE">
        <w:rPr>
          <w:rFonts w:ascii="Times New Roman" w:hAnsi="Times New Roman" w:cs="Times New Roman"/>
          <w:sz w:val="28"/>
          <w:szCs w:val="28"/>
          <w:lang w:val="en-US"/>
        </w:rPr>
        <w:t>果</w:t>
      </w:r>
      <w:r w:rsidR="009B57CE">
        <w:rPr>
          <w:rFonts w:ascii="Times New Roman" w:hAnsi="Times New Roman" w:cs="Times New Roman"/>
          <w:sz w:val="28"/>
          <w:szCs w:val="28"/>
        </w:rPr>
        <w:t xml:space="preserve"> </w:t>
      </w:r>
      <w:r w:rsidR="009B57CE" w:rsidRPr="009B57CE">
        <w:rPr>
          <w:rFonts w:ascii="Times New Roman" w:hAnsi="Times New Roman" w:cs="Times New Roman"/>
          <w:i/>
          <w:sz w:val="28"/>
          <w:szCs w:val="28"/>
        </w:rPr>
        <w:t>цзего</w:t>
      </w:r>
      <w:r w:rsidR="009B57CE">
        <w:rPr>
          <w:rFonts w:ascii="Times New Roman" w:hAnsi="Times New Roman" w:cs="Times New Roman"/>
          <w:sz w:val="28"/>
          <w:szCs w:val="28"/>
        </w:rPr>
        <w:t xml:space="preserve">), </w:t>
      </w:r>
      <w:r w:rsidR="009B57CE">
        <w:rPr>
          <w:rFonts w:ascii="Times New Roman" w:hAnsi="Times New Roman" w:cs="Times New Roman"/>
          <w:b/>
          <w:sz w:val="28"/>
          <w:szCs w:val="28"/>
        </w:rPr>
        <w:t xml:space="preserve"> </w:t>
      </w:r>
      <w:r w:rsidR="009B57CE">
        <w:rPr>
          <w:rFonts w:ascii="Times New Roman" w:hAnsi="Times New Roman" w:cs="Times New Roman"/>
          <w:sz w:val="28"/>
          <w:szCs w:val="28"/>
        </w:rPr>
        <w:t>смерть наступает, свершается (</w:t>
      </w:r>
      <w:r w:rsidR="009B57CE">
        <w:rPr>
          <w:rFonts w:ascii="Times New Roman" w:hAnsi="Times New Roman" w:cs="Times New Roman" w:hint="eastAsia"/>
          <w:sz w:val="28"/>
          <w:szCs w:val="28"/>
        </w:rPr>
        <w:t>致</w:t>
      </w:r>
      <w:r w:rsidR="009B57CE">
        <w:rPr>
          <w:rFonts w:ascii="Times New Roman" w:hAnsi="Times New Roman" w:cs="Times New Roman"/>
          <w:sz w:val="28"/>
          <w:szCs w:val="28"/>
        </w:rPr>
        <w:t xml:space="preserve"> </w:t>
      </w:r>
      <w:r w:rsidR="009B57CE" w:rsidRPr="009B57CE">
        <w:rPr>
          <w:rFonts w:ascii="Times New Roman" w:hAnsi="Times New Roman" w:cs="Times New Roman"/>
          <w:i/>
          <w:sz w:val="28"/>
          <w:szCs w:val="28"/>
        </w:rPr>
        <w:t>чжи</w:t>
      </w:r>
      <w:r w:rsidR="009B57CE">
        <w:rPr>
          <w:rFonts w:ascii="Times New Roman" w:hAnsi="Times New Roman" w:cs="Times New Roman"/>
          <w:sz w:val="28"/>
          <w:szCs w:val="28"/>
        </w:rPr>
        <w:t>), воля осуществляется (</w:t>
      </w:r>
      <w:r w:rsidR="009B57CE" w:rsidRPr="00AB0AA3">
        <w:rPr>
          <w:rFonts w:ascii="Times New Roman" w:hAnsi="Times New Roman" w:cs="Times New Roman"/>
          <w:sz w:val="28"/>
          <w:szCs w:val="28"/>
        </w:rPr>
        <w:t>承行</w:t>
      </w:r>
      <w:r w:rsidR="009B57CE">
        <w:rPr>
          <w:rFonts w:ascii="Times New Roman" w:hAnsi="Times New Roman" w:cs="Times New Roman"/>
          <w:sz w:val="28"/>
          <w:szCs w:val="28"/>
        </w:rPr>
        <w:t xml:space="preserve"> </w:t>
      </w:r>
      <w:r w:rsidR="009B57CE" w:rsidRPr="009B57CE">
        <w:rPr>
          <w:rFonts w:ascii="Times New Roman" w:hAnsi="Times New Roman" w:cs="Times New Roman"/>
          <w:i/>
          <w:sz w:val="28"/>
          <w:szCs w:val="28"/>
        </w:rPr>
        <w:t>чэнсин</w:t>
      </w:r>
      <w:r w:rsidR="009B57CE">
        <w:rPr>
          <w:rFonts w:ascii="Times New Roman" w:hAnsi="Times New Roman" w:cs="Times New Roman"/>
          <w:sz w:val="28"/>
          <w:szCs w:val="28"/>
        </w:rPr>
        <w:t>).</w:t>
      </w:r>
    </w:p>
    <w:p w:rsidR="008E403B" w:rsidRPr="009B57CE" w:rsidRDefault="008E403B" w:rsidP="002B51BD">
      <w:pPr>
        <w:ind w:firstLine="708"/>
        <w:rPr>
          <w:rFonts w:ascii="Times New Roman" w:hAnsi="Times New Roman" w:cs="Times New Roman"/>
          <w:sz w:val="28"/>
          <w:szCs w:val="28"/>
        </w:rPr>
      </w:pPr>
      <w:r>
        <w:rPr>
          <w:rFonts w:ascii="Times New Roman" w:hAnsi="Times New Roman" w:cs="Times New Roman"/>
          <w:sz w:val="28"/>
          <w:szCs w:val="28"/>
        </w:rPr>
        <w:t xml:space="preserve">Рассмотрим конкретные примеры с глаголом </w:t>
      </w:r>
      <w:r w:rsidRPr="00B07B24">
        <w:rPr>
          <w:rFonts w:ascii="Times New Roman" w:hAnsi="Times New Roman" w:cs="Times New Roman"/>
          <w:b/>
          <w:sz w:val="28"/>
          <w:szCs w:val="28"/>
        </w:rPr>
        <w:t>γίγνομαι</w:t>
      </w:r>
      <w:r>
        <w:rPr>
          <w:rFonts w:ascii="Times New Roman" w:hAnsi="Times New Roman" w:cs="Times New Roman"/>
          <w:b/>
          <w:sz w:val="28"/>
          <w:szCs w:val="28"/>
        </w:rPr>
        <w:t xml:space="preserve"> </w:t>
      </w:r>
      <w:r w:rsidRPr="008E403B">
        <w:rPr>
          <w:rFonts w:ascii="Times New Roman" w:hAnsi="Times New Roman" w:cs="Times New Roman"/>
          <w:sz w:val="28"/>
          <w:szCs w:val="28"/>
        </w:rPr>
        <w:t>в переводах Евангелия от Матфея:</w:t>
      </w:r>
    </w:p>
    <w:p w:rsidR="00D7298D" w:rsidRPr="003A3FB2" w:rsidRDefault="00D7298D" w:rsidP="00FE502A">
      <w:pPr>
        <w:ind w:firstLine="708"/>
        <w:rPr>
          <w:rFonts w:ascii="Times New Roman" w:hAnsi="Times New Roman" w:cs="Times New Roman"/>
          <w:sz w:val="28"/>
          <w:szCs w:val="28"/>
        </w:rPr>
      </w:pPr>
      <w:r>
        <w:rPr>
          <w:rFonts w:ascii="Times New Roman" w:hAnsi="Times New Roman" w:cs="Times New Roman"/>
          <w:sz w:val="28"/>
          <w:szCs w:val="28"/>
        </w:rPr>
        <w:t xml:space="preserve">1) </w:t>
      </w:r>
      <w:r w:rsidRPr="00D7298D">
        <w:rPr>
          <w:rFonts w:ascii="Times New Roman" w:hAnsi="Times New Roman" w:cs="Times New Roman"/>
          <w:sz w:val="28"/>
          <w:szCs w:val="28"/>
        </w:rPr>
        <w:t>“</w:t>
      </w:r>
      <w:r w:rsidRPr="007B06FD">
        <w:rPr>
          <w:rFonts w:ascii="Times New Roman" w:hAnsi="Times New Roman" w:cs="Times New Roman" w:hint="eastAsia"/>
          <w:sz w:val="28"/>
          <w:szCs w:val="28"/>
        </w:rPr>
        <w:t>此石化</w:t>
      </w:r>
      <w:r w:rsidR="007E7C19" w:rsidRPr="00677048">
        <w:rPr>
          <w:rFonts w:ascii="Times New Roman" w:hAnsi="Times New Roman" w:cs="Times New Roman" w:hint="eastAsia"/>
          <w:sz w:val="28"/>
          <w:szCs w:val="28"/>
        </w:rPr>
        <w:t>餅</w:t>
      </w:r>
      <w:r w:rsidRPr="00223E4D">
        <w:rPr>
          <w:rFonts w:ascii="Times New Roman" w:hAnsi="Times New Roman" w:cs="Times New Roman"/>
          <w:sz w:val="28"/>
          <w:szCs w:val="28"/>
        </w:rPr>
        <w:t xml:space="preserve"> / </w:t>
      </w:r>
      <w:r w:rsidRPr="00677048">
        <w:rPr>
          <w:rFonts w:ascii="Times New Roman" w:hAnsi="Times New Roman" w:cs="Times New Roman" w:hint="eastAsia"/>
          <w:sz w:val="28"/>
          <w:szCs w:val="28"/>
        </w:rPr>
        <w:t>此石爲餅</w:t>
      </w:r>
      <w:r w:rsidRPr="00D7298D">
        <w:rPr>
          <w:rFonts w:ascii="Times New Roman" w:hAnsi="Times New Roman" w:cs="Times New Roman"/>
          <w:sz w:val="28"/>
          <w:szCs w:val="28"/>
        </w:rPr>
        <w:t>”</w:t>
      </w:r>
      <w:r>
        <w:rPr>
          <w:rFonts w:ascii="Times New Roman" w:hAnsi="Times New Roman" w:cs="Times New Roman"/>
          <w:sz w:val="28"/>
          <w:szCs w:val="28"/>
        </w:rPr>
        <w:t xml:space="preserve"> –</w:t>
      </w:r>
      <w:r w:rsidRPr="00D7298D">
        <w:rPr>
          <w:rFonts w:ascii="Times New Roman" w:hAnsi="Times New Roman" w:cs="Times New Roman"/>
          <w:sz w:val="28"/>
          <w:szCs w:val="28"/>
        </w:rPr>
        <w:t xml:space="preserve"> </w:t>
      </w:r>
      <w:r w:rsidR="007D5BA5" w:rsidRPr="00B96CA7">
        <w:rPr>
          <w:rFonts w:ascii="Times New Roman" w:hAnsi="Times New Roman" w:cs="Times New Roman"/>
          <w:sz w:val="28"/>
          <w:szCs w:val="28"/>
        </w:rPr>
        <w:t xml:space="preserve">камни сии </w:t>
      </w:r>
      <w:r w:rsidR="007D5BA5" w:rsidRPr="00D7298D">
        <w:rPr>
          <w:rFonts w:ascii="Times New Roman" w:hAnsi="Times New Roman" w:cs="Times New Roman"/>
          <w:b/>
          <w:i/>
          <w:sz w:val="28"/>
          <w:szCs w:val="28"/>
        </w:rPr>
        <w:t>сделались</w:t>
      </w:r>
      <w:r w:rsidR="007D5BA5" w:rsidRPr="00B96CA7">
        <w:rPr>
          <w:rFonts w:ascii="Times New Roman" w:hAnsi="Times New Roman" w:cs="Times New Roman"/>
          <w:sz w:val="28"/>
          <w:szCs w:val="28"/>
        </w:rPr>
        <w:t xml:space="preserve"> хлебами</w:t>
      </w:r>
      <w:r w:rsidR="007D5BA5" w:rsidRPr="007D5BA5">
        <w:rPr>
          <w:rFonts w:ascii="Times New Roman" w:hAnsi="Times New Roman" w:cs="Times New Roman"/>
          <w:sz w:val="28"/>
          <w:szCs w:val="28"/>
        </w:rPr>
        <w:t xml:space="preserve"> </w:t>
      </w:r>
      <w:r w:rsidRPr="00D7298D">
        <w:rPr>
          <w:rFonts w:ascii="Times New Roman" w:hAnsi="Times New Roman" w:cs="Times New Roman"/>
          <w:sz w:val="28"/>
          <w:szCs w:val="28"/>
        </w:rPr>
        <w:t>‘</w:t>
      </w:r>
      <w:r w:rsidR="007D5BA5" w:rsidRPr="00B96CA7">
        <w:rPr>
          <w:rFonts w:ascii="Times New Roman" w:hAnsi="Times New Roman" w:cs="Times New Roman"/>
          <w:sz w:val="28"/>
          <w:szCs w:val="28"/>
        </w:rPr>
        <w:t>οἱ λίθοι οὗτοι ἄρτοι γένωνται</w:t>
      </w:r>
      <w:r w:rsidRPr="00D7298D">
        <w:rPr>
          <w:rFonts w:ascii="Times New Roman" w:hAnsi="Times New Roman" w:cs="Times New Roman"/>
          <w:sz w:val="28"/>
          <w:szCs w:val="28"/>
        </w:rPr>
        <w:t>’</w:t>
      </w:r>
      <w:r w:rsidR="007D5BA5" w:rsidRPr="00223E4D">
        <w:rPr>
          <w:rFonts w:ascii="Times New Roman" w:hAnsi="Times New Roman" w:cs="Times New Roman"/>
          <w:sz w:val="28"/>
          <w:szCs w:val="28"/>
        </w:rPr>
        <w:t xml:space="preserve"> </w:t>
      </w:r>
      <w:r w:rsidR="00B96CA7" w:rsidRPr="00B96CA7">
        <w:rPr>
          <w:rFonts w:ascii="Times New Roman" w:hAnsi="Times New Roman" w:cs="Times New Roman"/>
          <w:sz w:val="28"/>
          <w:szCs w:val="28"/>
        </w:rPr>
        <w:t xml:space="preserve"> </w:t>
      </w:r>
      <w:r w:rsidR="007D5BA5" w:rsidRPr="00B96CA7">
        <w:rPr>
          <w:rFonts w:ascii="Times New Roman" w:hAnsi="Times New Roman" w:cs="Times New Roman"/>
          <w:sz w:val="28"/>
          <w:szCs w:val="28"/>
        </w:rPr>
        <w:t>(Мф.4:3)</w:t>
      </w:r>
      <w:r>
        <w:rPr>
          <w:rFonts w:ascii="Times New Roman" w:hAnsi="Times New Roman" w:cs="Times New Roman"/>
          <w:sz w:val="28"/>
          <w:szCs w:val="28"/>
        </w:rPr>
        <w:t xml:space="preserve">. </w:t>
      </w:r>
      <w:r w:rsidR="00142020">
        <w:rPr>
          <w:rFonts w:ascii="Times New Roman" w:hAnsi="Times New Roman" w:cs="Times New Roman"/>
          <w:sz w:val="28"/>
          <w:szCs w:val="28"/>
        </w:rPr>
        <w:t xml:space="preserve">В данном </w:t>
      </w:r>
      <w:r w:rsidR="00BB4361">
        <w:rPr>
          <w:rFonts w:ascii="Times New Roman" w:hAnsi="Times New Roman" w:cs="Times New Roman"/>
          <w:sz w:val="28"/>
          <w:szCs w:val="28"/>
        </w:rPr>
        <w:t>примере</w:t>
      </w:r>
      <w:r w:rsidR="00142020">
        <w:rPr>
          <w:rFonts w:ascii="Times New Roman" w:hAnsi="Times New Roman" w:cs="Times New Roman"/>
          <w:sz w:val="28"/>
          <w:szCs w:val="28"/>
        </w:rPr>
        <w:t xml:space="preserve"> архим. Гурий стремится при помощи </w:t>
      </w:r>
      <w:r w:rsidR="00F354AD">
        <w:rPr>
          <w:rFonts w:ascii="Times New Roman" w:hAnsi="Times New Roman" w:cs="Times New Roman"/>
          <w:sz w:val="28"/>
          <w:szCs w:val="28"/>
        </w:rPr>
        <w:t xml:space="preserve">лексемы </w:t>
      </w:r>
      <w:r w:rsidR="00F354AD">
        <w:rPr>
          <w:rFonts w:ascii="Times New Roman" w:hAnsi="Times New Roman" w:cs="Times New Roman" w:hint="eastAsia"/>
          <w:sz w:val="28"/>
          <w:szCs w:val="28"/>
          <w:lang w:val="en-US"/>
        </w:rPr>
        <w:t>化</w:t>
      </w:r>
      <w:r w:rsidR="00F354AD" w:rsidRPr="00F354AD">
        <w:rPr>
          <w:rFonts w:ascii="Times New Roman" w:hAnsi="Times New Roman" w:cs="Times New Roman" w:hint="eastAsia"/>
          <w:sz w:val="28"/>
          <w:szCs w:val="28"/>
        </w:rPr>
        <w:t xml:space="preserve"> </w:t>
      </w:r>
      <w:r w:rsidR="00F354AD" w:rsidRPr="00F354AD">
        <w:rPr>
          <w:rFonts w:ascii="Times New Roman" w:hAnsi="Times New Roman" w:cs="Times New Roman"/>
          <w:i/>
          <w:sz w:val="28"/>
          <w:szCs w:val="28"/>
        </w:rPr>
        <w:t>хуа</w:t>
      </w:r>
      <w:r w:rsidR="000C6E56">
        <w:rPr>
          <w:rFonts w:ascii="Times New Roman" w:hAnsi="Times New Roman" w:cs="Times New Roman"/>
          <w:sz w:val="28"/>
          <w:szCs w:val="28"/>
        </w:rPr>
        <w:t xml:space="preserve"> </w:t>
      </w:r>
      <w:r w:rsidR="000C6E56" w:rsidRPr="000C6E56">
        <w:rPr>
          <w:rFonts w:ascii="Times New Roman" w:hAnsi="Times New Roman" w:cs="Times New Roman"/>
          <w:sz w:val="28"/>
          <w:szCs w:val="28"/>
        </w:rPr>
        <w:t>‘</w:t>
      </w:r>
      <w:r w:rsidR="00F354AD">
        <w:rPr>
          <w:rFonts w:ascii="Times New Roman" w:hAnsi="Times New Roman" w:cs="Times New Roman"/>
          <w:sz w:val="28"/>
          <w:szCs w:val="28"/>
        </w:rPr>
        <w:t>меняться</w:t>
      </w:r>
      <w:r w:rsidR="000C6E56" w:rsidRPr="000C6E56">
        <w:rPr>
          <w:rFonts w:ascii="Times New Roman" w:hAnsi="Times New Roman" w:cs="Times New Roman"/>
          <w:sz w:val="28"/>
          <w:szCs w:val="28"/>
        </w:rPr>
        <w:t>’,</w:t>
      </w:r>
      <w:r w:rsidR="00F354AD">
        <w:rPr>
          <w:rFonts w:ascii="Times New Roman" w:hAnsi="Times New Roman" w:cs="Times New Roman"/>
          <w:sz w:val="28"/>
          <w:szCs w:val="28"/>
        </w:rPr>
        <w:t xml:space="preserve"> </w:t>
      </w:r>
      <w:r w:rsidR="000C6E56" w:rsidRPr="000C6E56">
        <w:rPr>
          <w:rFonts w:ascii="Times New Roman" w:hAnsi="Times New Roman" w:cs="Times New Roman"/>
          <w:sz w:val="28"/>
          <w:szCs w:val="28"/>
        </w:rPr>
        <w:t>‘</w:t>
      </w:r>
      <w:r w:rsidR="00F354AD">
        <w:rPr>
          <w:rFonts w:ascii="Times New Roman" w:hAnsi="Times New Roman" w:cs="Times New Roman"/>
          <w:sz w:val="28"/>
          <w:szCs w:val="28"/>
        </w:rPr>
        <w:t>измене</w:t>
      </w:r>
      <w:r w:rsidR="000C6E56">
        <w:rPr>
          <w:rFonts w:ascii="Times New Roman" w:hAnsi="Times New Roman" w:cs="Times New Roman"/>
          <w:sz w:val="28"/>
          <w:szCs w:val="28"/>
        </w:rPr>
        <w:t>ние</w:t>
      </w:r>
      <w:r w:rsidR="000C6E56" w:rsidRPr="000C6E56">
        <w:rPr>
          <w:rFonts w:ascii="Times New Roman" w:hAnsi="Times New Roman" w:cs="Times New Roman"/>
          <w:sz w:val="28"/>
          <w:szCs w:val="28"/>
        </w:rPr>
        <w:t>’,</w:t>
      </w:r>
      <w:r w:rsidR="00F354AD">
        <w:rPr>
          <w:rFonts w:ascii="Times New Roman" w:hAnsi="Times New Roman" w:cs="Times New Roman"/>
          <w:sz w:val="28"/>
          <w:szCs w:val="28"/>
        </w:rPr>
        <w:t xml:space="preserve"> </w:t>
      </w:r>
      <w:r w:rsidR="000C6E56" w:rsidRPr="000C6E56">
        <w:rPr>
          <w:rFonts w:ascii="Times New Roman" w:hAnsi="Times New Roman" w:cs="Times New Roman"/>
          <w:sz w:val="28"/>
          <w:szCs w:val="28"/>
        </w:rPr>
        <w:t>‘</w:t>
      </w:r>
      <w:r w:rsidR="00F354AD">
        <w:rPr>
          <w:rFonts w:ascii="Times New Roman" w:hAnsi="Times New Roman" w:cs="Times New Roman"/>
          <w:sz w:val="28"/>
          <w:szCs w:val="28"/>
        </w:rPr>
        <w:t>метаморфоз</w:t>
      </w:r>
      <w:r w:rsidR="000C6E56">
        <w:rPr>
          <w:rFonts w:ascii="Times New Roman" w:hAnsi="Times New Roman" w:cs="Times New Roman"/>
          <w:sz w:val="28"/>
          <w:szCs w:val="28"/>
        </w:rPr>
        <w:t>а</w:t>
      </w:r>
      <w:r w:rsidR="000C6E56" w:rsidRPr="000C6E56">
        <w:rPr>
          <w:rFonts w:ascii="Times New Roman" w:hAnsi="Times New Roman" w:cs="Times New Roman"/>
          <w:sz w:val="28"/>
          <w:szCs w:val="28"/>
        </w:rPr>
        <w:t>’</w:t>
      </w:r>
      <w:r w:rsidR="00F354AD">
        <w:rPr>
          <w:rFonts w:ascii="Times New Roman" w:hAnsi="Times New Roman" w:cs="Times New Roman"/>
          <w:sz w:val="28"/>
          <w:szCs w:val="28"/>
        </w:rPr>
        <w:t xml:space="preserve"> отразить физический переход одного предмета в другой –</w:t>
      </w:r>
      <w:r w:rsidR="000C6E56">
        <w:rPr>
          <w:rFonts w:ascii="Times New Roman" w:hAnsi="Times New Roman" w:cs="Times New Roman"/>
          <w:sz w:val="28"/>
          <w:szCs w:val="28"/>
        </w:rPr>
        <w:t xml:space="preserve"> то же сделали в своих версиях протестанты и католики, употребив на этом месте глагол</w:t>
      </w:r>
      <w:r w:rsidR="007E7C19">
        <w:rPr>
          <w:rFonts w:ascii="Times New Roman" w:hAnsi="Times New Roman" w:cs="Times New Roman" w:hint="eastAsia"/>
          <w:sz w:val="28"/>
          <w:szCs w:val="28"/>
        </w:rPr>
        <w:t>變</w:t>
      </w:r>
      <w:r w:rsidR="000C6E56">
        <w:rPr>
          <w:rFonts w:ascii="Times New Roman" w:hAnsi="Times New Roman" w:cs="Times New Roman" w:hint="eastAsia"/>
          <w:sz w:val="28"/>
          <w:szCs w:val="28"/>
        </w:rPr>
        <w:t>成</w:t>
      </w:r>
      <w:r w:rsidR="000C6E56">
        <w:rPr>
          <w:rFonts w:ascii="Times New Roman" w:hAnsi="Times New Roman" w:cs="Times New Roman"/>
          <w:sz w:val="28"/>
          <w:szCs w:val="28"/>
        </w:rPr>
        <w:t xml:space="preserve"> </w:t>
      </w:r>
      <w:r w:rsidR="000C6E56" w:rsidRPr="000C6E56">
        <w:rPr>
          <w:rFonts w:ascii="Times New Roman" w:hAnsi="Times New Roman" w:cs="Times New Roman"/>
          <w:i/>
          <w:sz w:val="28"/>
          <w:szCs w:val="28"/>
        </w:rPr>
        <w:t>бяньчэн</w:t>
      </w:r>
      <w:r w:rsidR="000C6E56">
        <w:rPr>
          <w:rFonts w:ascii="Times New Roman" w:hAnsi="Times New Roman" w:cs="Times New Roman"/>
          <w:sz w:val="28"/>
          <w:szCs w:val="28"/>
        </w:rPr>
        <w:t xml:space="preserve"> </w:t>
      </w:r>
      <w:r w:rsidR="000C6E56" w:rsidRPr="000C6E56">
        <w:rPr>
          <w:rFonts w:ascii="Times New Roman" w:hAnsi="Times New Roman" w:cs="Times New Roman"/>
          <w:sz w:val="28"/>
          <w:szCs w:val="28"/>
        </w:rPr>
        <w:t>‘</w:t>
      </w:r>
      <w:r w:rsidR="000C6E56">
        <w:rPr>
          <w:rFonts w:ascii="Times New Roman" w:hAnsi="Times New Roman" w:cs="Times New Roman"/>
          <w:sz w:val="28"/>
          <w:szCs w:val="28"/>
        </w:rPr>
        <w:t>превратиться во что-то</w:t>
      </w:r>
      <w:r w:rsidR="000C6E56" w:rsidRPr="000C6E56">
        <w:rPr>
          <w:rFonts w:ascii="Times New Roman" w:hAnsi="Times New Roman" w:cs="Times New Roman"/>
          <w:sz w:val="28"/>
          <w:szCs w:val="28"/>
        </w:rPr>
        <w:t>’</w:t>
      </w:r>
      <w:r w:rsidR="000C6E56">
        <w:rPr>
          <w:rFonts w:ascii="Times New Roman" w:hAnsi="Times New Roman" w:cs="Times New Roman"/>
          <w:sz w:val="28"/>
          <w:szCs w:val="28"/>
        </w:rPr>
        <w:t>.</w:t>
      </w:r>
      <w:r w:rsidR="003A3FB2">
        <w:rPr>
          <w:rFonts w:ascii="Times New Roman" w:hAnsi="Times New Roman" w:cs="Times New Roman"/>
          <w:sz w:val="28"/>
          <w:szCs w:val="28"/>
        </w:rPr>
        <w:t xml:space="preserve"> В переводе архим. Иннокентия употреблен </w:t>
      </w:r>
      <w:r w:rsidR="007E7C19" w:rsidRPr="00677048">
        <w:rPr>
          <w:rFonts w:ascii="Times New Roman" w:hAnsi="Times New Roman" w:cs="Times New Roman" w:hint="eastAsia"/>
          <w:sz w:val="28"/>
          <w:szCs w:val="28"/>
        </w:rPr>
        <w:t>爲</w:t>
      </w:r>
      <w:r w:rsidR="003A3FB2" w:rsidRPr="003A3FB2">
        <w:rPr>
          <w:rFonts w:ascii="Times New Roman" w:hAnsi="Times New Roman" w:cs="Times New Roman"/>
          <w:i/>
          <w:sz w:val="28"/>
          <w:szCs w:val="28"/>
        </w:rPr>
        <w:t>вэй</w:t>
      </w:r>
      <w:r w:rsidR="003A3FB2">
        <w:rPr>
          <w:rFonts w:ascii="Times New Roman" w:hAnsi="Times New Roman" w:cs="Times New Roman"/>
          <w:sz w:val="28"/>
          <w:szCs w:val="28"/>
        </w:rPr>
        <w:t>, букв. быть, являться чем-либо</w:t>
      </w:r>
      <w:r w:rsidR="005D0EFF">
        <w:rPr>
          <w:rFonts w:ascii="Times New Roman" w:hAnsi="Times New Roman" w:cs="Times New Roman"/>
          <w:sz w:val="28"/>
          <w:szCs w:val="28"/>
        </w:rPr>
        <w:t>, и одно из его значений также становиться, превращаться</w:t>
      </w:r>
      <w:r w:rsidR="003A3FB2">
        <w:rPr>
          <w:rFonts w:ascii="Times New Roman" w:hAnsi="Times New Roman" w:cs="Times New Roman"/>
          <w:sz w:val="28"/>
          <w:szCs w:val="28"/>
        </w:rPr>
        <w:t>.</w:t>
      </w:r>
    </w:p>
    <w:p w:rsidR="00AA2C98" w:rsidRDefault="003A3FB2" w:rsidP="00FE502A">
      <w:pPr>
        <w:ind w:firstLine="708"/>
        <w:rPr>
          <w:rFonts w:ascii="Times New Roman" w:hAnsi="Times New Roman" w:cs="Times New Roman"/>
          <w:sz w:val="28"/>
          <w:szCs w:val="28"/>
        </w:rPr>
      </w:pPr>
      <w:r>
        <w:rPr>
          <w:rFonts w:ascii="Times New Roman" w:hAnsi="Times New Roman" w:cs="Times New Roman"/>
          <w:sz w:val="28"/>
          <w:szCs w:val="28"/>
        </w:rPr>
        <w:t xml:space="preserve">2) </w:t>
      </w:r>
      <w:r w:rsidRPr="003A3FB2">
        <w:rPr>
          <w:rFonts w:ascii="Times New Roman" w:hAnsi="Times New Roman" w:cs="Times New Roman"/>
          <w:sz w:val="28"/>
          <w:szCs w:val="28"/>
        </w:rPr>
        <w:t>“</w:t>
      </w:r>
      <w:r w:rsidR="005B342F">
        <w:rPr>
          <w:rFonts w:ascii="Times New Roman" w:hAnsi="Times New Roman" w:cs="Times New Roman" w:hint="eastAsia"/>
          <w:sz w:val="28"/>
          <w:szCs w:val="28"/>
        </w:rPr>
        <w:t>可為在天爾父之子</w:t>
      </w:r>
      <w:r w:rsidRPr="00223E4D">
        <w:rPr>
          <w:rFonts w:ascii="Times New Roman" w:hAnsi="Times New Roman" w:cs="Times New Roman"/>
          <w:sz w:val="28"/>
          <w:szCs w:val="28"/>
        </w:rPr>
        <w:t xml:space="preserve"> /</w:t>
      </w:r>
      <w:r>
        <w:rPr>
          <w:rFonts w:ascii="Times New Roman" w:hAnsi="Times New Roman" w:cs="Times New Roman" w:hint="eastAsia"/>
          <w:sz w:val="28"/>
          <w:szCs w:val="28"/>
        </w:rPr>
        <w:t>爾等可爲在天爾等父之子</w:t>
      </w:r>
      <w:r w:rsidRPr="003A3FB2">
        <w:rPr>
          <w:rFonts w:ascii="Times New Roman" w:hAnsi="Times New Roman" w:cs="Times New Roman"/>
          <w:sz w:val="28"/>
          <w:szCs w:val="28"/>
        </w:rPr>
        <w:t xml:space="preserve">” </w:t>
      </w:r>
      <w:r w:rsidR="00223E4D" w:rsidRPr="005862E0">
        <w:rPr>
          <w:rFonts w:ascii="Times New Roman" w:hAnsi="Times New Roman" w:cs="Times New Roman"/>
          <w:sz w:val="28"/>
          <w:szCs w:val="28"/>
        </w:rPr>
        <w:t xml:space="preserve">да </w:t>
      </w:r>
      <w:r w:rsidR="00223E4D" w:rsidRPr="00EA040B">
        <w:rPr>
          <w:rFonts w:ascii="Times New Roman" w:hAnsi="Times New Roman" w:cs="Times New Roman"/>
          <w:b/>
          <w:i/>
          <w:sz w:val="28"/>
          <w:szCs w:val="28"/>
        </w:rPr>
        <w:t>будете</w:t>
      </w:r>
      <w:r w:rsidR="00223E4D" w:rsidRPr="005862E0">
        <w:rPr>
          <w:rFonts w:ascii="Times New Roman" w:hAnsi="Times New Roman" w:cs="Times New Roman"/>
          <w:sz w:val="28"/>
          <w:szCs w:val="28"/>
        </w:rPr>
        <w:t xml:space="preserve"> сынами Отца вашего Небесного</w:t>
      </w:r>
      <w:r w:rsidR="00223E4D" w:rsidRPr="00223E4D">
        <w:rPr>
          <w:rFonts w:ascii="Times New Roman" w:hAnsi="Times New Roman" w:cs="Times New Roman"/>
          <w:sz w:val="28"/>
          <w:szCs w:val="28"/>
        </w:rPr>
        <w:t xml:space="preserve"> </w:t>
      </w:r>
      <w:r w:rsidR="00AA2C98" w:rsidRPr="00AA2C98">
        <w:rPr>
          <w:rFonts w:ascii="Times New Roman" w:hAnsi="Times New Roman" w:cs="Times New Roman"/>
          <w:sz w:val="28"/>
          <w:szCs w:val="28"/>
        </w:rPr>
        <w:t>‘</w:t>
      </w:r>
      <w:r w:rsidR="00223E4D" w:rsidRPr="005862E0">
        <w:rPr>
          <w:rFonts w:ascii="Times New Roman" w:hAnsi="Times New Roman" w:cs="Times New Roman"/>
          <w:sz w:val="28"/>
          <w:szCs w:val="28"/>
        </w:rPr>
        <w:t>ὅπως γένησθε υἱοὶ τοῦ πατρὸς</w:t>
      </w:r>
      <w:r w:rsidR="00223E4D" w:rsidRPr="00223E4D">
        <w:rPr>
          <w:rFonts w:ascii="Times New Roman" w:hAnsi="Times New Roman" w:cs="Times New Roman"/>
          <w:sz w:val="28"/>
          <w:szCs w:val="28"/>
        </w:rPr>
        <w:t xml:space="preserve"> </w:t>
      </w:r>
      <w:r w:rsidR="00223E4D" w:rsidRPr="005862E0">
        <w:rPr>
          <w:rFonts w:ascii="Times New Roman" w:hAnsi="Times New Roman" w:cs="Times New Roman"/>
          <w:sz w:val="28"/>
          <w:szCs w:val="28"/>
        </w:rPr>
        <w:t>ὑμῶν</w:t>
      </w:r>
      <w:r w:rsidR="00AA2C98" w:rsidRPr="00AA2C98">
        <w:rPr>
          <w:rFonts w:ascii="Times New Roman" w:hAnsi="Times New Roman" w:cs="Times New Roman"/>
          <w:sz w:val="28"/>
          <w:szCs w:val="28"/>
        </w:rPr>
        <w:t>’</w:t>
      </w:r>
      <w:r w:rsidR="00223E4D" w:rsidRPr="00223E4D">
        <w:rPr>
          <w:rFonts w:ascii="Times New Roman" w:hAnsi="Times New Roman" w:cs="Times New Roman"/>
          <w:sz w:val="28"/>
          <w:szCs w:val="28"/>
        </w:rPr>
        <w:t xml:space="preserve"> </w:t>
      </w:r>
      <w:r w:rsidR="005862E0" w:rsidRPr="005862E0">
        <w:rPr>
          <w:rFonts w:ascii="Times New Roman" w:hAnsi="Times New Roman" w:cs="Times New Roman"/>
          <w:sz w:val="28"/>
          <w:szCs w:val="28"/>
        </w:rPr>
        <w:t>(Мф.5:45)</w:t>
      </w:r>
      <w:r w:rsidR="00EA040B">
        <w:rPr>
          <w:rFonts w:ascii="Times New Roman" w:hAnsi="Times New Roman" w:cs="Times New Roman"/>
          <w:sz w:val="28"/>
          <w:szCs w:val="28"/>
        </w:rPr>
        <w:t>.</w:t>
      </w:r>
      <w:r w:rsidR="00CD1AA8">
        <w:rPr>
          <w:rFonts w:ascii="Times New Roman" w:hAnsi="Times New Roman" w:cs="Times New Roman"/>
          <w:sz w:val="28"/>
          <w:szCs w:val="28"/>
        </w:rPr>
        <w:t xml:space="preserve"> Здесь </w:t>
      </w:r>
      <w:r w:rsidR="00CD1AA8">
        <w:rPr>
          <w:rFonts w:ascii="Times New Roman" w:hAnsi="Times New Roman" w:cs="Times New Roman"/>
          <w:sz w:val="28"/>
          <w:szCs w:val="28"/>
        </w:rPr>
        <w:lastRenderedPageBreak/>
        <w:t xml:space="preserve">в переводах расхождений нет – </w:t>
      </w:r>
      <w:r w:rsidR="00CD1AA8" w:rsidRPr="00CD1AA8">
        <w:rPr>
          <w:rFonts w:ascii="Times New Roman" w:hAnsi="Times New Roman" w:cs="Times New Roman"/>
          <w:sz w:val="28"/>
          <w:szCs w:val="28"/>
        </w:rPr>
        <w:t>‘</w:t>
      </w:r>
      <w:r w:rsidR="00CD1AA8">
        <w:rPr>
          <w:rFonts w:ascii="Times New Roman" w:hAnsi="Times New Roman" w:cs="Times New Roman"/>
          <w:sz w:val="28"/>
          <w:szCs w:val="28"/>
        </w:rPr>
        <w:t>быть</w:t>
      </w:r>
      <w:r w:rsidR="00CD1AA8" w:rsidRPr="00CD1AA8">
        <w:rPr>
          <w:rFonts w:ascii="Times New Roman" w:hAnsi="Times New Roman" w:cs="Times New Roman"/>
          <w:sz w:val="28"/>
          <w:szCs w:val="28"/>
        </w:rPr>
        <w:t>’</w:t>
      </w:r>
      <w:r w:rsidR="00CD1AA8">
        <w:rPr>
          <w:rFonts w:ascii="Times New Roman" w:hAnsi="Times New Roman" w:cs="Times New Roman"/>
          <w:sz w:val="28"/>
          <w:szCs w:val="28"/>
        </w:rPr>
        <w:t xml:space="preserve">, </w:t>
      </w:r>
      <w:r w:rsidR="00CD1AA8" w:rsidRPr="00CD1AA8">
        <w:rPr>
          <w:rFonts w:ascii="Times New Roman" w:hAnsi="Times New Roman" w:cs="Times New Roman"/>
          <w:sz w:val="28"/>
          <w:szCs w:val="28"/>
        </w:rPr>
        <w:t>‘</w:t>
      </w:r>
      <w:r w:rsidR="00CD1AA8">
        <w:rPr>
          <w:rFonts w:ascii="Times New Roman" w:hAnsi="Times New Roman" w:cs="Times New Roman"/>
          <w:sz w:val="28"/>
          <w:szCs w:val="28"/>
        </w:rPr>
        <w:t>являться</w:t>
      </w:r>
      <w:r w:rsidR="00CD1AA8" w:rsidRPr="00CD1AA8">
        <w:rPr>
          <w:rFonts w:ascii="Times New Roman" w:hAnsi="Times New Roman" w:cs="Times New Roman"/>
          <w:sz w:val="28"/>
          <w:szCs w:val="28"/>
        </w:rPr>
        <w:t>’</w:t>
      </w:r>
      <w:r w:rsidR="00CD1AA8">
        <w:rPr>
          <w:rFonts w:ascii="Times New Roman" w:hAnsi="Times New Roman" w:cs="Times New Roman"/>
          <w:sz w:val="28"/>
          <w:szCs w:val="28"/>
        </w:rPr>
        <w:t xml:space="preserve"> оба издания дают как </w:t>
      </w:r>
      <w:r w:rsidR="00EA040B">
        <w:rPr>
          <w:rFonts w:ascii="Times New Roman" w:hAnsi="Times New Roman" w:cs="Times New Roman"/>
          <w:sz w:val="28"/>
          <w:szCs w:val="28"/>
        </w:rPr>
        <w:t xml:space="preserve"> </w:t>
      </w:r>
      <w:r w:rsidR="00CD1AA8">
        <w:rPr>
          <w:rFonts w:ascii="Times New Roman" w:hAnsi="Times New Roman" w:cs="Times New Roman" w:hint="eastAsia"/>
          <w:sz w:val="28"/>
          <w:szCs w:val="28"/>
          <w:lang w:val="en-US"/>
        </w:rPr>
        <w:t>为</w:t>
      </w:r>
      <w:r w:rsidR="00CD1AA8">
        <w:rPr>
          <w:rFonts w:ascii="Times New Roman" w:hAnsi="Times New Roman" w:cs="Times New Roman"/>
          <w:sz w:val="28"/>
          <w:szCs w:val="28"/>
        </w:rPr>
        <w:t xml:space="preserve"> </w:t>
      </w:r>
      <w:r w:rsidR="00CD1AA8" w:rsidRPr="003A3FB2">
        <w:rPr>
          <w:rFonts w:ascii="Times New Roman" w:hAnsi="Times New Roman" w:cs="Times New Roman"/>
          <w:i/>
          <w:sz w:val="28"/>
          <w:szCs w:val="28"/>
        </w:rPr>
        <w:t>вэй</w:t>
      </w:r>
      <w:r w:rsidR="00CD1AA8">
        <w:rPr>
          <w:rFonts w:ascii="Times New Roman" w:hAnsi="Times New Roman" w:cs="Times New Roman"/>
          <w:i/>
          <w:sz w:val="28"/>
          <w:szCs w:val="28"/>
        </w:rPr>
        <w:t>.</w:t>
      </w:r>
    </w:p>
    <w:p w:rsidR="00AA2C98" w:rsidRPr="005D0EFF" w:rsidRDefault="00CD1AA8" w:rsidP="00FE502A">
      <w:pPr>
        <w:ind w:firstLine="708"/>
        <w:rPr>
          <w:rFonts w:ascii="Times New Roman" w:hAnsi="Times New Roman" w:cs="Times New Roman"/>
          <w:sz w:val="28"/>
          <w:szCs w:val="28"/>
        </w:rPr>
      </w:pPr>
      <w:r>
        <w:rPr>
          <w:rFonts w:ascii="Times New Roman" w:hAnsi="Times New Roman" w:cs="Times New Roman"/>
          <w:sz w:val="28"/>
          <w:szCs w:val="28"/>
        </w:rPr>
        <w:t xml:space="preserve">3) </w:t>
      </w:r>
      <w:r w:rsidR="00747341" w:rsidRPr="005D0EFF">
        <w:rPr>
          <w:rFonts w:ascii="Times New Roman" w:hAnsi="Times New Roman" w:cs="Times New Roman"/>
          <w:sz w:val="28"/>
          <w:szCs w:val="28"/>
        </w:rPr>
        <w:t>“</w:t>
      </w:r>
      <w:r w:rsidR="00EF4CB8">
        <w:rPr>
          <w:rFonts w:ascii="Times New Roman" w:hAnsi="Times New Roman" w:cs="Times New Roman" w:hint="eastAsia"/>
          <w:sz w:val="28"/>
          <w:szCs w:val="28"/>
        </w:rPr>
        <w:t>颶風陡起</w:t>
      </w:r>
      <w:r w:rsidR="00747341" w:rsidRPr="00A90DEB">
        <w:rPr>
          <w:rFonts w:ascii="Times New Roman" w:hAnsi="Times New Roman" w:cs="Times New Roman"/>
          <w:sz w:val="28"/>
          <w:szCs w:val="28"/>
        </w:rPr>
        <w:t xml:space="preserve"> / </w:t>
      </w:r>
      <w:r w:rsidR="00747341" w:rsidRPr="004A14D9">
        <w:rPr>
          <w:rFonts w:ascii="Times New Roman" w:hAnsi="Times New Roman" w:cs="Times New Roman" w:hint="eastAsia"/>
          <w:sz w:val="28"/>
          <w:szCs w:val="28"/>
        </w:rPr>
        <w:t>海中颶風起</w:t>
      </w:r>
      <w:r w:rsidR="001D04A8" w:rsidRPr="005D0EFF">
        <w:rPr>
          <w:rFonts w:ascii="Times New Roman" w:hAnsi="Times New Roman" w:cs="Times New Roman"/>
          <w:sz w:val="28"/>
          <w:szCs w:val="28"/>
        </w:rPr>
        <w:t xml:space="preserve">” </w:t>
      </w:r>
      <w:r w:rsidR="005D0EFF">
        <w:rPr>
          <w:rFonts w:ascii="Times New Roman" w:hAnsi="Times New Roman" w:cs="Times New Roman"/>
          <w:sz w:val="28"/>
          <w:szCs w:val="28"/>
        </w:rPr>
        <w:t xml:space="preserve">– </w:t>
      </w:r>
      <w:r w:rsidR="00A90DEB" w:rsidRPr="005E51C9">
        <w:rPr>
          <w:rFonts w:ascii="Times New Roman" w:hAnsi="Times New Roman" w:cs="Times New Roman"/>
          <w:b/>
          <w:i/>
          <w:sz w:val="28"/>
          <w:szCs w:val="28"/>
        </w:rPr>
        <w:t>сделалось</w:t>
      </w:r>
      <w:r w:rsidR="00A90DEB" w:rsidRPr="00223E4D">
        <w:rPr>
          <w:rFonts w:ascii="Times New Roman" w:hAnsi="Times New Roman" w:cs="Times New Roman"/>
          <w:sz w:val="28"/>
          <w:szCs w:val="28"/>
        </w:rPr>
        <w:t xml:space="preserve"> </w:t>
      </w:r>
      <w:r w:rsidR="00A90DEB" w:rsidRPr="005862E0">
        <w:rPr>
          <w:rFonts w:ascii="Times New Roman" w:hAnsi="Times New Roman" w:cs="Times New Roman"/>
          <w:sz w:val="28"/>
          <w:szCs w:val="28"/>
        </w:rPr>
        <w:t>великое</w:t>
      </w:r>
      <w:r w:rsidR="00A90DEB" w:rsidRPr="00223E4D">
        <w:rPr>
          <w:rFonts w:ascii="Times New Roman" w:hAnsi="Times New Roman" w:cs="Times New Roman"/>
          <w:sz w:val="28"/>
          <w:szCs w:val="28"/>
        </w:rPr>
        <w:t xml:space="preserve"> </w:t>
      </w:r>
      <w:r w:rsidR="00A90DEB" w:rsidRPr="005862E0">
        <w:rPr>
          <w:rFonts w:ascii="Times New Roman" w:hAnsi="Times New Roman" w:cs="Times New Roman"/>
          <w:sz w:val="28"/>
          <w:szCs w:val="28"/>
        </w:rPr>
        <w:t>волнение</w:t>
      </w:r>
      <w:r w:rsidR="00A90DEB" w:rsidRPr="00223E4D">
        <w:rPr>
          <w:rFonts w:ascii="Times New Roman" w:hAnsi="Times New Roman" w:cs="Times New Roman"/>
          <w:sz w:val="28"/>
          <w:szCs w:val="28"/>
        </w:rPr>
        <w:t xml:space="preserve"> </w:t>
      </w:r>
      <w:r w:rsidR="00A90DEB" w:rsidRPr="005862E0">
        <w:rPr>
          <w:rFonts w:ascii="Times New Roman" w:hAnsi="Times New Roman" w:cs="Times New Roman"/>
          <w:sz w:val="28"/>
          <w:szCs w:val="28"/>
        </w:rPr>
        <w:t>на</w:t>
      </w:r>
      <w:r w:rsidR="00A90DEB" w:rsidRPr="00223E4D">
        <w:rPr>
          <w:rFonts w:ascii="Times New Roman" w:hAnsi="Times New Roman" w:cs="Times New Roman"/>
          <w:sz w:val="28"/>
          <w:szCs w:val="28"/>
        </w:rPr>
        <w:t xml:space="preserve"> </w:t>
      </w:r>
      <w:r w:rsidR="00A90DEB" w:rsidRPr="005862E0">
        <w:rPr>
          <w:rFonts w:ascii="Times New Roman" w:hAnsi="Times New Roman" w:cs="Times New Roman"/>
          <w:sz w:val="28"/>
          <w:szCs w:val="28"/>
        </w:rPr>
        <w:t xml:space="preserve">море </w:t>
      </w:r>
      <w:r w:rsidR="001D04A8" w:rsidRPr="005D0EFF">
        <w:rPr>
          <w:rFonts w:ascii="Times New Roman" w:hAnsi="Times New Roman" w:cs="Times New Roman"/>
          <w:sz w:val="28"/>
          <w:szCs w:val="28"/>
        </w:rPr>
        <w:t>‘</w:t>
      </w:r>
      <w:r w:rsidR="00A90DEB" w:rsidRPr="005862E0">
        <w:rPr>
          <w:rFonts w:ascii="Times New Roman" w:hAnsi="Times New Roman" w:cs="Times New Roman"/>
          <w:sz w:val="28"/>
          <w:szCs w:val="28"/>
        </w:rPr>
        <w:t>σεισμὸς</w:t>
      </w:r>
      <w:r w:rsidR="00A90DEB" w:rsidRPr="00223E4D">
        <w:rPr>
          <w:rFonts w:ascii="Times New Roman" w:hAnsi="Times New Roman" w:cs="Times New Roman"/>
          <w:sz w:val="28"/>
          <w:szCs w:val="28"/>
        </w:rPr>
        <w:t xml:space="preserve"> </w:t>
      </w:r>
      <w:r w:rsidR="00A90DEB" w:rsidRPr="005862E0">
        <w:rPr>
          <w:rFonts w:ascii="Times New Roman" w:hAnsi="Times New Roman" w:cs="Times New Roman"/>
          <w:sz w:val="28"/>
          <w:szCs w:val="28"/>
        </w:rPr>
        <w:t>μέγας</w:t>
      </w:r>
      <w:r w:rsidR="00A90DEB" w:rsidRPr="00223E4D">
        <w:rPr>
          <w:rFonts w:ascii="Times New Roman" w:hAnsi="Times New Roman" w:cs="Times New Roman"/>
          <w:sz w:val="28"/>
          <w:szCs w:val="28"/>
        </w:rPr>
        <w:t xml:space="preserve"> </w:t>
      </w:r>
      <w:r w:rsidR="00A90DEB" w:rsidRPr="005862E0">
        <w:rPr>
          <w:rFonts w:ascii="Times New Roman" w:hAnsi="Times New Roman" w:cs="Times New Roman"/>
          <w:sz w:val="28"/>
          <w:szCs w:val="28"/>
        </w:rPr>
        <w:t>ἐγένετο</w:t>
      </w:r>
      <w:r w:rsidR="00A90DEB" w:rsidRPr="00223E4D">
        <w:rPr>
          <w:rFonts w:ascii="Times New Roman" w:hAnsi="Times New Roman" w:cs="Times New Roman"/>
          <w:sz w:val="28"/>
          <w:szCs w:val="28"/>
        </w:rPr>
        <w:t xml:space="preserve"> </w:t>
      </w:r>
      <w:r w:rsidR="00A90DEB" w:rsidRPr="005862E0">
        <w:rPr>
          <w:rFonts w:ascii="Times New Roman" w:hAnsi="Times New Roman" w:cs="Times New Roman"/>
          <w:sz w:val="28"/>
          <w:szCs w:val="28"/>
        </w:rPr>
        <w:t>ἐν</w:t>
      </w:r>
      <w:r w:rsidR="00A90DEB" w:rsidRPr="00223E4D">
        <w:rPr>
          <w:rFonts w:ascii="Times New Roman" w:hAnsi="Times New Roman" w:cs="Times New Roman"/>
          <w:sz w:val="28"/>
          <w:szCs w:val="28"/>
        </w:rPr>
        <w:t xml:space="preserve"> </w:t>
      </w:r>
      <w:r w:rsidR="00A90DEB" w:rsidRPr="005862E0">
        <w:rPr>
          <w:rFonts w:ascii="Times New Roman" w:hAnsi="Times New Roman" w:cs="Times New Roman"/>
          <w:sz w:val="28"/>
          <w:szCs w:val="28"/>
        </w:rPr>
        <w:t>τῇ</w:t>
      </w:r>
      <w:r w:rsidR="00A90DEB" w:rsidRPr="00223E4D">
        <w:rPr>
          <w:rFonts w:ascii="Times New Roman" w:hAnsi="Times New Roman" w:cs="Times New Roman"/>
          <w:sz w:val="28"/>
          <w:szCs w:val="28"/>
        </w:rPr>
        <w:t xml:space="preserve"> </w:t>
      </w:r>
      <w:r w:rsidR="00A90DEB" w:rsidRPr="005862E0">
        <w:rPr>
          <w:rFonts w:ascii="Times New Roman" w:hAnsi="Times New Roman" w:cs="Times New Roman"/>
          <w:sz w:val="28"/>
          <w:szCs w:val="28"/>
        </w:rPr>
        <w:t>θαλάσσῃ</w:t>
      </w:r>
      <w:r w:rsidR="001D04A8" w:rsidRPr="005D0EFF">
        <w:rPr>
          <w:rFonts w:ascii="Times New Roman" w:hAnsi="Times New Roman" w:cs="Times New Roman"/>
          <w:sz w:val="28"/>
          <w:szCs w:val="28"/>
        </w:rPr>
        <w:t>’</w:t>
      </w:r>
      <w:r w:rsidR="006866E3">
        <w:rPr>
          <w:rFonts w:ascii="Times New Roman" w:hAnsi="Times New Roman" w:cs="Times New Roman"/>
          <w:sz w:val="28"/>
          <w:szCs w:val="28"/>
        </w:rPr>
        <w:t xml:space="preserve"> </w:t>
      </w:r>
      <w:r w:rsidR="005862E0" w:rsidRPr="005862E0">
        <w:rPr>
          <w:rFonts w:ascii="Times New Roman" w:hAnsi="Times New Roman" w:cs="Times New Roman"/>
          <w:sz w:val="28"/>
          <w:szCs w:val="28"/>
        </w:rPr>
        <w:t>(Мф.8:24)</w:t>
      </w:r>
      <w:r w:rsidR="005D0EFF">
        <w:rPr>
          <w:rFonts w:ascii="Times New Roman" w:hAnsi="Times New Roman" w:cs="Times New Roman"/>
          <w:sz w:val="28"/>
          <w:szCs w:val="28"/>
        </w:rPr>
        <w:t>.</w:t>
      </w:r>
      <w:r w:rsidR="004A14D9" w:rsidRPr="007B06FD">
        <w:rPr>
          <w:rFonts w:ascii="Times New Roman" w:hAnsi="Times New Roman" w:cs="Times New Roman"/>
          <w:sz w:val="28"/>
          <w:szCs w:val="28"/>
        </w:rPr>
        <w:t xml:space="preserve"> </w:t>
      </w:r>
      <w:r w:rsidR="005D0EFF">
        <w:rPr>
          <w:rFonts w:ascii="Times New Roman" w:hAnsi="Times New Roman" w:cs="Times New Roman"/>
          <w:sz w:val="28"/>
          <w:szCs w:val="28"/>
        </w:rPr>
        <w:t xml:space="preserve">В данном случае переводчикам важно подчеркнуть </w:t>
      </w:r>
      <w:r w:rsidR="000325CA">
        <w:rPr>
          <w:rFonts w:ascii="Times New Roman" w:hAnsi="Times New Roman" w:cs="Times New Roman"/>
          <w:sz w:val="28"/>
          <w:szCs w:val="28"/>
        </w:rPr>
        <w:t>начало</w:t>
      </w:r>
      <w:r w:rsidR="005D0EFF">
        <w:rPr>
          <w:rFonts w:ascii="Times New Roman" w:hAnsi="Times New Roman" w:cs="Times New Roman"/>
          <w:sz w:val="28"/>
          <w:szCs w:val="28"/>
        </w:rPr>
        <w:t xml:space="preserve">, возникновение состояния, поэтому в обоих случаях стоит глагол </w:t>
      </w:r>
      <w:r w:rsidR="005D0EFF">
        <w:rPr>
          <w:rFonts w:ascii="Times New Roman" w:hAnsi="Times New Roman" w:cs="Times New Roman" w:hint="eastAsia"/>
          <w:sz w:val="28"/>
          <w:szCs w:val="28"/>
          <w:lang w:val="en-US"/>
        </w:rPr>
        <w:t>起</w:t>
      </w:r>
      <w:r w:rsidR="005D0EFF" w:rsidRPr="005D0EFF">
        <w:rPr>
          <w:rFonts w:ascii="Times New Roman" w:hAnsi="Times New Roman" w:cs="Times New Roman" w:hint="eastAsia"/>
          <w:sz w:val="28"/>
          <w:szCs w:val="28"/>
        </w:rPr>
        <w:t xml:space="preserve"> </w:t>
      </w:r>
      <w:r w:rsidR="005D0EFF" w:rsidRPr="00373593">
        <w:rPr>
          <w:rFonts w:ascii="Times New Roman" w:hAnsi="Times New Roman" w:cs="Times New Roman"/>
          <w:i/>
          <w:sz w:val="28"/>
          <w:szCs w:val="28"/>
        </w:rPr>
        <w:t>ци</w:t>
      </w:r>
      <w:r w:rsidR="005D0EFF">
        <w:rPr>
          <w:rFonts w:ascii="Times New Roman" w:hAnsi="Times New Roman" w:cs="Times New Roman"/>
          <w:sz w:val="28"/>
          <w:szCs w:val="28"/>
        </w:rPr>
        <w:t xml:space="preserve"> </w:t>
      </w:r>
      <w:r w:rsidR="005D0EFF" w:rsidRPr="005D0EFF">
        <w:rPr>
          <w:rFonts w:ascii="Times New Roman" w:hAnsi="Times New Roman" w:cs="Times New Roman"/>
          <w:sz w:val="28"/>
          <w:szCs w:val="28"/>
        </w:rPr>
        <w:t>‘</w:t>
      </w:r>
      <w:r w:rsidR="005D0EFF">
        <w:rPr>
          <w:rFonts w:ascii="Times New Roman" w:hAnsi="Times New Roman" w:cs="Times New Roman"/>
          <w:sz w:val="28"/>
          <w:szCs w:val="28"/>
        </w:rPr>
        <w:t>подниматься</w:t>
      </w:r>
      <w:r w:rsidR="005D0EFF" w:rsidRPr="005D0EFF">
        <w:rPr>
          <w:rFonts w:ascii="Times New Roman" w:hAnsi="Times New Roman" w:cs="Times New Roman"/>
          <w:sz w:val="28"/>
          <w:szCs w:val="28"/>
        </w:rPr>
        <w:t>’</w:t>
      </w:r>
      <w:r w:rsidR="005D0EFF">
        <w:rPr>
          <w:rFonts w:ascii="Times New Roman" w:hAnsi="Times New Roman" w:cs="Times New Roman"/>
          <w:sz w:val="28"/>
          <w:szCs w:val="28"/>
        </w:rPr>
        <w:t>,</w:t>
      </w:r>
      <w:r w:rsidR="005D0EFF" w:rsidRPr="005D0EFF">
        <w:rPr>
          <w:rFonts w:ascii="Times New Roman" w:hAnsi="Times New Roman" w:cs="Times New Roman"/>
          <w:sz w:val="28"/>
          <w:szCs w:val="28"/>
        </w:rPr>
        <w:t xml:space="preserve"> ‘</w:t>
      </w:r>
      <w:r w:rsidR="005D0EFF">
        <w:rPr>
          <w:rFonts w:ascii="Times New Roman" w:hAnsi="Times New Roman" w:cs="Times New Roman"/>
          <w:sz w:val="28"/>
          <w:szCs w:val="28"/>
        </w:rPr>
        <w:t>начинать(ся)</w:t>
      </w:r>
      <w:r w:rsidR="005D0EFF" w:rsidRPr="005D0EFF">
        <w:rPr>
          <w:rFonts w:ascii="Times New Roman" w:hAnsi="Times New Roman" w:cs="Times New Roman"/>
          <w:sz w:val="28"/>
          <w:szCs w:val="28"/>
        </w:rPr>
        <w:t>’</w:t>
      </w:r>
      <w:r w:rsidR="005D0EFF">
        <w:rPr>
          <w:rFonts w:ascii="Times New Roman" w:hAnsi="Times New Roman" w:cs="Times New Roman"/>
          <w:sz w:val="28"/>
          <w:szCs w:val="28"/>
        </w:rPr>
        <w:t>.</w:t>
      </w:r>
      <w:r w:rsidR="005D0EFF" w:rsidRPr="005D0EFF">
        <w:rPr>
          <w:rFonts w:ascii="Times New Roman" w:hAnsi="Times New Roman" w:cs="Times New Roman"/>
          <w:sz w:val="28"/>
          <w:szCs w:val="28"/>
        </w:rPr>
        <w:t xml:space="preserve"> </w:t>
      </w:r>
    </w:p>
    <w:p w:rsidR="00AA2C98" w:rsidRPr="006F6984" w:rsidRDefault="000325CA" w:rsidP="00FE502A">
      <w:pPr>
        <w:ind w:firstLine="708"/>
        <w:rPr>
          <w:rFonts w:ascii="Times New Roman" w:hAnsi="Times New Roman" w:cs="Times New Roman"/>
          <w:sz w:val="28"/>
          <w:szCs w:val="28"/>
        </w:rPr>
      </w:pPr>
      <w:r>
        <w:rPr>
          <w:rFonts w:ascii="Times New Roman" w:hAnsi="Times New Roman" w:cs="Times New Roman"/>
          <w:sz w:val="28"/>
          <w:szCs w:val="28"/>
        </w:rPr>
        <w:t xml:space="preserve">4) </w:t>
      </w:r>
      <w:r w:rsidRPr="00BB4361">
        <w:rPr>
          <w:rFonts w:ascii="Times New Roman" w:hAnsi="Times New Roman" w:cs="Times New Roman"/>
          <w:sz w:val="28"/>
          <w:szCs w:val="28"/>
        </w:rPr>
        <w:t>“</w:t>
      </w:r>
      <w:r w:rsidR="00EF4CB8">
        <w:rPr>
          <w:rFonts w:ascii="Times New Roman" w:hAnsi="Times New Roman" w:cs="Times New Roman" w:hint="eastAsia"/>
          <w:sz w:val="28"/>
          <w:szCs w:val="28"/>
        </w:rPr>
        <w:t>如爾之信、願成於爾</w:t>
      </w:r>
      <w:r w:rsidRPr="006866E3">
        <w:rPr>
          <w:rFonts w:ascii="Times New Roman" w:hAnsi="Times New Roman" w:cs="Times New Roman"/>
          <w:sz w:val="28"/>
          <w:szCs w:val="28"/>
        </w:rPr>
        <w:t xml:space="preserve"> / </w:t>
      </w:r>
      <w:r w:rsidRPr="004A14D9">
        <w:rPr>
          <w:rFonts w:ascii="Times New Roman" w:hAnsi="Times New Roman" w:cs="Times New Roman" w:hint="eastAsia"/>
          <w:sz w:val="28"/>
          <w:szCs w:val="28"/>
        </w:rPr>
        <w:t>如爾等之信成于</w:t>
      </w:r>
      <w:r w:rsidRPr="004A14D9">
        <w:rPr>
          <w:rFonts w:ascii="Times New Roman" w:hAnsi="Times New Roman" w:cs="Times New Roman"/>
          <w:sz w:val="28"/>
          <w:szCs w:val="28"/>
        </w:rPr>
        <w:t>爾</w:t>
      </w:r>
      <w:r w:rsidRPr="00BB4361">
        <w:rPr>
          <w:rFonts w:ascii="Times New Roman" w:hAnsi="Times New Roman" w:cs="Times New Roman"/>
          <w:sz w:val="28"/>
          <w:szCs w:val="28"/>
        </w:rPr>
        <w:t xml:space="preserve">” </w:t>
      </w:r>
      <w:r>
        <w:rPr>
          <w:rFonts w:ascii="Times New Roman" w:hAnsi="Times New Roman" w:cs="Times New Roman"/>
          <w:sz w:val="28"/>
          <w:szCs w:val="28"/>
        </w:rPr>
        <w:t xml:space="preserve">– </w:t>
      </w:r>
      <w:r w:rsidR="006866E3" w:rsidRPr="00F76BD2">
        <w:rPr>
          <w:rFonts w:ascii="Times New Roman" w:hAnsi="Times New Roman" w:cs="Times New Roman"/>
          <w:sz w:val="28"/>
          <w:szCs w:val="28"/>
        </w:rPr>
        <w:t>по</w:t>
      </w:r>
      <w:r w:rsidR="006866E3" w:rsidRPr="006866E3">
        <w:rPr>
          <w:rFonts w:ascii="Times New Roman" w:hAnsi="Times New Roman" w:cs="Times New Roman"/>
          <w:sz w:val="28"/>
          <w:szCs w:val="28"/>
        </w:rPr>
        <w:t xml:space="preserve"> </w:t>
      </w:r>
      <w:r w:rsidR="006866E3" w:rsidRPr="00F76BD2">
        <w:rPr>
          <w:rFonts w:ascii="Times New Roman" w:hAnsi="Times New Roman" w:cs="Times New Roman"/>
          <w:sz w:val="28"/>
          <w:szCs w:val="28"/>
        </w:rPr>
        <w:t>вере</w:t>
      </w:r>
      <w:r w:rsidR="006866E3" w:rsidRPr="006866E3">
        <w:rPr>
          <w:rFonts w:ascii="Times New Roman" w:hAnsi="Times New Roman" w:cs="Times New Roman"/>
          <w:sz w:val="28"/>
          <w:szCs w:val="28"/>
        </w:rPr>
        <w:t xml:space="preserve"> </w:t>
      </w:r>
      <w:r w:rsidR="006866E3" w:rsidRPr="00F76BD2">
        <w:rPr>
          <w:rFonts w:ascii="Times New Roman" w:hAnsi="Times New Roman" w:cs="Times New Roman"/>
          <w:sz w:val="28"/>
          <w:szCs w:val="28"/>
        </w:rPr>
        <w:t>вашей</w:t>
      </w:r>
      <w:r w:rsidR="006866E3" w:rsidRPr="006866E3">
        <w:rPr>
          <w:rFonts w:ascii="Times New Roman" w:hAnsi="Times New Roman" w:cs="Times New Roman"/>
          <w:sz w:val="28"/>
          <w:szCs w:val="28"/>
        </w:rPr>
        <w:t xml:space="preserve"> </w:t>
      </w:r>
      <w:r w:rsidR="006866E3" w:rsidRPr="00F76BD2">
        <w:rPr>
          <w:rFonts w:ascii="Times New Roman" w:hAnsi="Times New Roman" w:cs="Times New Roman"/>
          <w:sz w:val="28"/>
          <w:szCs w:val="28"/>
        </w:rPr>
        <w:t>да</w:t>
      </w:r>
      <w:r w:rsidR="006866E3" w:rsidRPr="006866E3">
        <w:rPr>
          <w:rFonts w:ascii="Times New Roman" w:hAnsi="Times New Roman" w:cs="Times New Roman"/>
          <w:sz w:val="28"/>
          <w:szCs w:val="28"/>
        </w:rPr>
        <w:t xml:space="preserve"> </w:t>
      </w:r>
      <w:r w:rsidR="006866E3" w:rsidRPr="000325CA">
        <w:rPr>
          <w:rFonts w:ascii="Times New Roman" w:hAnsi="Times New Roman" w:cs="Times New Roman"/>
          <w:b/>
          <w:i/>
          <w:sz w:val="28"/>
          <w:szCs w:val="28"/>
        </w:rPr>
        <w:t>будет</w:t>
      </w:r>
      <w:r w:rsidR="006866E3" w:rsidRPr="006866E3">
        <w:rPr>
          <w:rFonts w:ascii="Times New Roman" w:hAnsi="Times New Roman" w:cs="Times New Roman"/>
          <w:sz w:val="28"/>
          <w:szCs w:val="28"/>
        </w:rPr>
        <w:t xml:space="preserve"> </w:t>
      </w:r>
      <w:r w:rsidR="006866E3" w:rsidRPr="00F76BD2">
        <w:rPr>
          <w:rFonts w:ascii="Times New Roman" w:hAnsi="Times New Roman" w:cs="Times New Roman"/>
          <w:sz w:val="28"/>
          <w:szCs w:val="28"/>
        </w:rPr>
        <w:t>вам</w:t>
      </w:r>
      <w:r w:rsidR="006866E3" w:rsidRPr="006866E3">
        <w:rPr>
          <w:rFonts w:ascii="Times New Roman" w:hAnsi="Times New Roman" w:cs="Times New Roman"/>
          <w:sz w:val="28"/>
          <w:szCs w:val="28"/>
        </w:rPr>
        <w:t xml:space="preserve"> </w:t>
      </w:r>
      <w:r w:rsidRPr="00BB4361">
        <w:rPr>
          <w:rFonts w:ascii="Times New Roman" w:hAnsi="Times New Roman" w:cs="Times New Roman"/>
          <w:sz w:val="28"/>
          <w:szCs w:val="28"/>
        </w:rPr>
        <w:t>‘</w:t>
      </w:r>
      <w:r w:rsidR="006866E3" w:rsidRPr="00F76BD2">
        <w:rPr>
          <w:rFonts w:ascii="Times New Roman" w:hAnsi="Times New Roman" w:cs="Times New Roman"/>
          <w:sz w:val="28"/>
          <w:szCs w:val="28"/>
        </w:rPr>
        <w:t>κατα</w:t>
      </w:r>
      <w:r w:rsidR="006866E3" w:rsidRPr="006866E3">
        <w:rPr>
          <w:rFonts w:ascii="Times New Roman" w:hAnsi="Times New Roman" w:cs="Times New Roman"/>
          <w:sz w:val="28"/>
          <w:szCs w:val="28"/>
        </w:rPr>
        <w:t xml:space="preserve">̀ </w:t>
      </w:r>
      <w:r w:rsidR="006866E3" w:rsidRPr="00F76BD2">
        <w:rPr>
          <w:rFonts w:ascii="Times New Roman" w:hAnsi="Times New Roman" w:cs="Times New Roman"/>
          <w:sz w:val="28"/>
          <w:szCs w:val="28"/>
        </w:rPr>
        <w:t>τὴν</w:t>
      </w:r>
      <w:r w:rsidR="006866E3" w:rsidRPr="006866E3">
        <w:rPr>
          <w:rFonts w:ascii="Times New Roman" w:hAnsi="Times New Roman" w:cs="Times New Roman"/>
          <w:sz w:val="28"/>
          <w:szCs w:val="28"/>
        </w:rPr>
        <w:t xml:space="preserve"> </w:t>
      </w:r>
      <w:r w:rsidR="006866E3" w:rsidRPr="00F76BD2">
        <w:rPr>
          <w:rFonts w:ascii="Times New Roman" w:hAnsi="Times New Roman" w:cs="Times New Roman"/>
          <w:sz w:val="28"/>
          <w:szCs w:val="28"/>
        </w:rPr>
        <w:t>πίστιν</w:t>
      </w:r>
      <w:r w:rsidR="006866E3" w:rsidRPr="006866E3">
        <w:rPr>
          <w:rFonts w:ascii="Times New Roman" w:hAnsi="Times New Roman" w:cs="Times New Roman"/>
          <w:sz w:val="28"/>
          <w:szCs w:val="28"/>
        </w:rPr>
        <w:t xml:space="preserve"> </w:t>
      </w:r>
      <w:r w:rsidR="006866E3" w:rsidRPr="00F76BD2">
        <w:rPr>
          <w:rFonts w:ascii="Times New Roman" w:hAnsi="Times New Roman" w:cs="Times New Roman"/>
          <w:sz w:val="28"/>
          <w:szCs w:val="28"/>
        </w:rPr>
        <w:t>ὑμῶν</w:t>
      </w:r>
      <w:r w:rsidR="006866E3" w:rsidRPr="006866E3">
        <w:rPr>
          <w:rFonts w:ascii="Times New Roman" w:hAnsi="Times New Roman" w:cs="Times New Roman"/>
          <w:sz w:val="28"/>
          <w:szCs w:val="28"/>
        </w:rPr>
        <w:t xml:space="preserve"> </w:t>
      </w:r>
      <w:r w:rsidR="006866E3" w:rsidRPr="00F76BD2">
        <w:rPr>
          <w:rFonts w:ascii="Times New Roman" w:hAnsi="Times New Roman" w:cs="Times New Roman"/>
          <w:sz w:val="28"/>
          <w:szCs w:val="28"/>
        </w:rPr>
        <w:t>γενηθήτω</w:t>
      </w:r>
      <w:r w:rsidR="006866E3" w:rsidRPr="006866E3">
        <w:rPr>
          <w:rFonts w:ascii="Times New Roman" w:hAnsi="Times New Roman" w:cs="Times New Roman"/>
          <w:sz w:val="28"/>
          <w:szCs w:val="28"/>
        </w:rPr>
        <w:t xml:space="preserve"> </w:t>
      </w:r>
      <w:r w:rsidR="006866E3" w:rsidRPr="00F76BD2">
        <w:rPr>
          <w:rFonts w:ascii="Times New Roman" w:hAnsi="Times New Roman" w:cs="Times New Roman"/>
          <w:sz w:val="28"/>
          <w:szCs w:val="28"/>
        </w:rPr>
        <w:t>ὑμῖν</w:t>
      </w:r>
      <w:r w:rsidRPr="00BB4361">
        <w:rPr>
          <w:rFonts w:ascii="Times New Roman" w:hAnsi="Times New Roman" w:cs="Times New Roman"/>
          <w:sz w:val="28"/>
          <w:szCs w:val="28"/>
        </w:rPr>
        <w:t>’</w:t>
      </w:r>
      <w:r w:rsidR="006866E3" w:rsidRPr="00F76BD2">
        <w:rPr>
          <w:rFonts w:ascii="Times New Roman" w:hAnsi="Times New Roman" w:cs="Times New Roman"/>
          <w:sz w:val="28"/>
          <w:szCs w:val="28"/>
        </w:rPr>
        <w:t xml:space="preserve"> (Мф.9:29)</w:t>
      </w:r>
      <w:r>
        <w:rPr>
          <w:rFonts w:ascii="Times New Roman" w:hAnsi="Times New Roman" w:cs="Times New Roman"/>
          <w:sz w:val="28"/>
          <w:szCs w:val="28"/>
        </w:rPr>
        <w:t>.</w:t>
      </w:r>
      <w:r w:rsidR="00E21638" w:rsidRPr="00E21638">
        <w:rPr>
          <w:rFonts w:ascii="Times New Roman" w:hAnsi="Times New Roman" w:cs="Times New Roman"/>
          <w:sz w:val="28"/>
          <w:szCs w:val="28"/>
        </w:rPr>
        <w:t xml:space="preserve"> </w:t>
      </w:r>
      <w:r w:rsidR="00BB4361">
        <w:rPr>
          <w:rFonts w:ascii="Times New Roman" w:hAnsi="Times New Roman" w:cs="Times New Roman"/>
          <w:sz w:val="28"/>
          <w:szCs w:val="28"/>
        </w:rPr>
        <w:t xml:space="preserve">В этой фразе глагол </w:t>
      </w:r>
      <w:r w:rsidR="00BB4361">
        <w:rPr>
          <w:rFonts w:ascii="Times New Roman" w:hAnsi="Times New Roman" w:cs="Times New Roman" w:hint="eastAsia"/>
          <w:sz w:val="28"/>
          <w:szCs w:val="28"/>
          <w:lang w:val="en-US"/>
        </w:rPr>
        <w:t>成</w:t>
      </w:r>
      <w:r w:rsidR="00BB4361">
        <w:rPr>
          <w:rFonts w:ascii="Times New Roman" w:hAnsi="Times New Roman" w:cs="Times New Roman"/>
          <w:sz w:val="28"/>
          <w:szCs w:val="28"/>
        </w:rPr>
        <w:t xml:space="preserve"> </w:t>
      </w:r>
      <w:r w:rsidR="00BB4361" w:rsidRPr="00BB4361">
        <w:rPr>
          <w:rFonts w:ascii="Times New Roman" w:hAnsi="Times New Roman" w:cs="Times New Roman"/>
          <w:i/>
          <w:sz w:val="28"/>
          <w:szCs w:val="28"/>
        </w:rPr>
        <w:t>чэн</w:t>
      </w:r>
      <w:r w:rsidR="001E1CE4">
        <w:rPr>
          <w:rFonts w:ascii="Times New Roman" w:hAnsi="Times New Roman" w:cs="Times New Roman"/>
          <w:sz w:val="28"/>
          <w:szCs w:val="28"/>
        </w:rPr>
        <w:t xml:space="preserve"> </w:t>
      </w:r>
      <w:r w:rsidR="00BB4361">
        <w:rPr>
          <w:rFonts w:ascii="Times New Roman" w:hAnsi="Times New Roman" w:cs="Times New Roman"/>
          <w:sz w:val="28"/>
          <w:szCs w:val="28"/>
        </w:rPr>
        <w:t xml:space="preserve">употреблён в значении </w:t>
      </w:r>
      <w:r w:rsidR="00BB4361" w:rsidRPr="00BB4361">
        <w:rPr>
          <w:rFonts w:ascii="Times New Roman" w:hAnsi="Times New Roman" w:cs="Times New Roman"/>
          <w:sz w:val="28"/>
          <w:szCs w:val="28"/>
        </w:rPr>
        <w:t>‘</w:t>
      </w:r>
      <w:r w:rsidR="00BB4361">
        <w:rPr>
          <w:rFonts w:ascii="Times New Roman" w:hAnsi="Times New Roman" w:cs="Times New Roman"/>
          <w:sz w:val="28"/>
          <w:szCs w:val="28"/>
        </w:rPr>
        <w:t>достигать</w:t>
      </w:r>
      <w:r w:rsidR="00BB4361" w:rsidRPr="00BB4361">
        <w:rPr>
          <w:rFonts w:ascii="Times New Roman" w:hAnsi="Times New Roman" w:cs="Times New Roman"/>
          <w:sz w:val="28"/>
          <w:szCs w:val="28"/>
        </w:rPr>
        <w:t>’</w:t>
      </w:r>
      <w:r w:rsidR="00BB4361">
        <w:rPr>
          <w:rFonts w:ascii="Times New Roman" w:hAnsi="Times New Roman" w:cs="Times New Roman"/>
          <w:sz w:val="28"/>
          <w:szCs w:val="28"/>
        </w:rPr>
        <w:t>,</w:t>
      </w:r>
      <w:r w:rsidR="00BB4361" w:rsidRPr="00BB4361">
        <w:rPr>
          <w:rFonts w:ascii="Times New Roman" w:hAnsi="Times New Roman" w:cs="Times New Roman"/>
          <w:sz w:val="28"/>
          <w:szCs w:val="28"/>
        </w:rPr>
        <w:t xml:space="preserve"> ‘</w:t>
      </w:r>
      <w:r w:rsidR="009523DB">
        <w:rPr>
          <w:rFonts w:ascii="Times New Roman" w:hAnsi="Times New Roman" w:cs="Times New Roman"/>
          <w:sz w:val="28"/>
          <w:szCs w:val="28"/>
        </w:rPr>
        <w:t>свершаться</w:t>
      </w:r>
      <w:r w:rsidR="00BB4361" w:rsidRPr="00BB4361">
        <w:rPr>
          <w:rFonts w:ascii="Times New Roman" w:hAnsi="Times New Roman" w:cs="Times New Roman"/>
          <w:sz w:val="28"/>
          <w:szCs w:val="28"/>
        </w:rPr>
        <w:t>’</w:t>
      </w:r>
      <w:r w:rsidR="00BB4361">
        <w:rPr>
          <w:rFonts w:ascii="Times New Roman" w:hAnsi="Times New Roman" w:cs="Times New Roman"/>
          <w:sz w:val="28"/>
          <w:szCs w:val="28"/>
        </w:rPr>
        <w:t>.</w:t>
      </w:r>
      <w:r w:rsidR="001C0949">
        <w:rPr>
          <w:rFonts w:ascii="Times New Roman" w:hAnsi="Times New Roman" w:cs="Times New Roman"/>
          <w:sz w:val="28"/>
          <w:szCs w:val="28"/>
        </w:rPr>
        <w:t xml:space="preserve"> Сравн.</w:t>
      </w:r>
      <w:r w:rsidR="001E1CE4">
        <w:rPr>
          <w:rFonts w:ascii="Times New Roman" w:hAnsi="Times New Roman" w:cs="Times New Roman"/>
          <w:sz w:val="28"/>
          <w:szCs w:val="28"/>
        </w:rPr>
        <w:t>:</w:t>
      </w:r>
      <w:r w:rsidR="001C0949">
        <w:rPr>
          <w:rFonts w:ascii="Times New Roman" w:hAnsi="Times New Roman" w:cs="Times New Roman"/>
          <w:sz w:val="28"/>
          <w:szCs w:val="28"/>
        </w:rPr>
        <w:t xml:space="preserve"> </w:t>
      </w:r>
      <w:r w:rsidR="001E1CE4" w:rsidRPr="001E1CE4">
        <w:rPr>
          <w:rFonts w:ascii="Times New Roman" w:hAnsi="Times New Roman" w:cs="Times New Roman"/>
          <w:sz w:val="28"/>
          <w:szCs w:val="28"/>
        </w:rPr>
        <w:t>“</w:t>
      </w:r>
      <w:r w:rsidR="00EF4CB8">
        <w:rPr>
          <w:rFonts w:ascii="Times New Roman" w:hAnsi="Times New Roman" w:cs="Times New Roman" w:hint="eastAsia"/>
          <w:sz w:val="28"/>
          <w:szCs w:val="28"/>
        </w:rPr>
        <w:t>願我所求之、而成於我等</w:t>
      </w:r>
      <w:r w:rsidR="00EF4CB8" w:rsidRPr="001E1CE4">
        <w:rPr>
          <w:rFonts w:ascii="Times New Roman" w:hAnsi="Times New Roman" w:cs="Times New Roman"/>
          <w:sz w:val="28"/>
          <w:szCs w:val="28"/>
        </w:rPr>
        <w:t xml:space="preserve"> </w:t>
      </w:r>
      <w:r w:rsidR="001E1CE4" w:rsidRPr="001E1CE4">
        <w:rPr>
          <w:rFonts w:ascii="Times New Roman" w:hAnsi="Times New Roman" w:cs="Times New Roman"/>
          <w:sz w:val="28"/>
          <w:szCs w:val="28"/>
        </w:rPr>
        <w:t>”</w:t>
      </w:r>
      <w:r w:rsidR="001E1CE4">
        <w:rPr>
          <w:rFonts w:ascii="Times New Roman" w:hAnsi="Times New Roman" w:cs="Times New Roman"/>
          <w:sz w:val="28"/>
          <w:szCs w:val="28"/>
        </w:rPr>
        <w:t xml:space="preserve"> </w:t>
      </w:r>
      <w:r w:rsidR="001E1CE4" w:rsidRPr="001E1CE4">
        <w:rPr>
          <w:rFonts w:ascii="Times New Roman" w:hAnsi="Times New Roman" w:cs="Times New Roman"/>
          <w:sz w:val="28"/>
          <w:szCs w:val="28"/>
        </w:rPr>
        <w:t>–</w:t>
      </w:r>
      <w:r w:rsidR="001E1CE4">
        <w:rPr>
          <w:rFonts w:ascii="Times New Roman" w:hAnsi="Times New Roman" w:cs="Times New Roman"/>
          <w:sz w:val="28"/>
          <w:szCs w:val="28"/>
        </w:rPr>
        <w:t xml:space="preserve"> мы желаем, чтобы Ты сделал нам, о чём попросим (Мк.10:34). </w:t>
      </w:r>
    </w:p>
    <w:p w:rsidR="00853B20" w:rsidRPr="00F81718" w:rsidRDefault="00653C53" w:rsidP="00FE502A">
      <w:pPr>
        <w:ind w:firstLine="708"/>
        <w:rPr>
          <w:rFonts w:ascii="Times New Roman" w:hAnsi="Times New Roman" w:cs="Times New Roman"/>
          <w:sz w:val="28"/>
          <w:szCs w:val="28"/>
        </w:rPr>
      </w:pPr>
      <w:r>
        <w:rPr>
          <w:rFonts w:ascii="Times New Roman" w:hAnsi="Times New Roman" w:cs="Times New Roman"/>
          <w:sz w:val="28"/>
          <w:szCs w:val="28"/>
        </w:rPr>
        <w:t xml:space="preserve">5) </w:t>
      </w:r>
      <w:r w:rsidRPr="00653C53">
        <w:rPr>
          <w:rFonts w:ascii="Times New Roman" w:hAnsi="Times New Roman" w:cs="Times New Roman"/>
          <w:sz w:val="28"/>
          <w:szCs w:val="28"/>
        </w:rPr>
        <w:t>“</w:t>
      </w:r>
      <w:r w:rsidR="00EF4CB8">
        <w:rPr>
          <w:rFonts w:ascii="Times New Roman" w:hAnsi="Times New Roman" w:cs="Times New Roman" w:hint="eastAsia"/>
          <w:sz w:val="28"/>
          <w:szCs w:val="28"/>
        </w:rPr>
        <w:t>徒如師</w:t>
      </w:r>
      <w:r w:rsidRPr="00FE502A">
        <w:rPr>
          <w:rFonts w:ascii="Times New Roman" w:hAnsi="Times New Roman" w:cs="Times New Roman"/>
          <w:sz w:val="28"/>
          <w:szCs w:val="28"/>
        </w:rPr>
        <w:t xml:space="preserve"> / </w:t>
      </w:r>
      <w:r w:rsidRPr="004A14D9">
        <w:rPr>
          <w:rFonts w:ascii="Times New Roman" w:hAnsi="Times New Roman" w:cs="Times New Roman" w:hint="eastAsia"/>
          <w:sz w:val="28"/>
          <w:szCs w:val="28"/>
        </w:rPr>
        <w:t>門徒如其師</w:t>
      </w:r>
      <w:r w:rsidRPr="00653C53">
        <w:rPr>
          <w:rFonts w:ascii="Times New Roman" w:hAnsi="Times New Roman" w:cs="Times New Roman"/>
          <w:sz w:val="28"/>
          <w:szCs w:val="28"/>
        </w:rPr>
        <w:t xml:space="preserve">” – </w:t>
      </w:r>
      <w:r w:rsidR="00FE502A" w:rsidRPr="00853B20">
        <w:rPr>
          <w:rFonts w:ascii="Times New Roman" w:hAnsi="Times New Roman" w:cs="Times New Roman"/>
          <w:sz w:val="28"/>
          <w:szCs w:val="28"/>
        </w:rPr>
        <w:t>довольно</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для</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ученика</w:t>
      </w:r>
      <w:r w:rsidR="00FE502A" w:rsidRPr="00FE502A">
        <w:rPr>
          <w:rFonts w:ascii="Times New Roman" w:hAnsi="Times New Roman" w:cs="Times New Roman"/>
          <w:sz w:val="28"/>
          <w:szCs w:val="28"/>
        </w:rPr>
        <w:t xml:space="preserve">, </w:t>
      </w:r>
      <w:r w:rsidR="00FE502A">
        <w:rPr>
          <w:rFonts w:ascii="Times New Roman" w:hAnsi="Times New Roman" w:cs="Times New Roman"/>
          <w:sz w:val="28"/>
          <w:szCs w:val="28"/>
        </w:rPr>
        <w:t>чтобы</w:t>
      </w:r>
      <w:r w:rsidR="00FE502A" w:rsidRPr="00FE502A">
        <w:rPr>
          <w:rFonts w:ascii="Times New Roman" w:hAnsi="Times New Roman" w:cs="Times New Roman"/>
          <w:sz w:val="28"/>
          <w:szCs w:val="28"/>
        </w:rPr>
        <w:t xml:space="preserve"> </w:t>
      </w:r>
      <w:r w:rsidR="00FE502A">
        <w:rPr>
          <w:rFonts w:ascii="Times New Roman" w:hAnsi="Times New Roman" w:cs="Times New Roman"/>
          <w:sz w:val="28"/>
          <w:szCs w:val="28"/>
        </w:rPr>
        <w:t>он</w:t>
      </w:r>
      <w:r w:rsidR="00FE502A" w:rsidRPr="00FE502A">
        <w:rPr>
          <w:rFonts w:ascii="Times New Roman" w:hAnsi="Times New Roman" w:cs="Times New Roman"/>
          <w:sz w:val="28"/>
          <w:szCs w:val="28"/>
        </w:rPr>
        <w:t xml:space="preserve"> </w:t>
      </w:r>
      <w:r w:rsidR="00FE502A" w:rsidRPr="00653C53">
        <w:rPr>
          <w:rFonts w:ascii="Times New Roman" w:hAnsi="Times New Roman" w:cs="Times New Roman"/>
          <w:b/>
          <w:i/>
          <w:sz w:val="28"/>
          <w:szCs w:val="28"/>
        </w:rPr>
        <w:t>был</w:t>
      </w:r>
      <w:r w:rsidR="00FE502A" w:rsidRPr="00FE502A">
        <w:rPr>
          <w:rFonts w:ascii="Times New Roman" w:hAnsi="Times New Roman" w:cs="Times New Roman"/>
          <w:sz w:val="28"/>
          <w:szCs w:val="28"/>
        </w:rPr>
        <w:t xml:space="preserve">, </w:t>
      </w:r>
      <w:r w:rsidR="00FE502A">
        <w:rPr>
          <w:rFonts w:ascii="Times New Roman" w:hAnsi="Times New Roman" w:cs="Times New Roman"/>
          <w:sz w:val="28"/>
          <w:szCs w:val="28"/>
        </w:rPr>
        <w:t>как</w:t>
      </w:r>
      <w:r w:rsidR="00FE502A" w:rsidRPr="00FE502A">
        <w:rPr>
          <w:rFonts w:ascii="Times New Roman" w:hAnsi="Times New Roman" w:cs="Times New Roman"/>
          <w:sz w:val="28"/>
          <w:szCs w:val="28"/>
        </w:rPr>
        <w:t xml:space="preserve"> </w:t>
      </w:r>
      <w:r w:rsidR="00FE502A">
        <w:rPr>
          <w:rFonts w:ascii="Times New Roman" w:hAnsi="Times New Roman" w:cs="Times New Roman"/>
          <w:sz w:val="28"/>
          <w:szCs w:val="28"/>
        </w:rPr>
        <w:t>учитель</w:t>
      </w:r>
      <w:r w:rsidR="00FE502A" w:rsidRPr="00FE502A">
        <w:rPr>
          <w:rFonts w:ascii="Times New Roman" w:hAnsi="Times New Roman" w:cs="Times New Roman"/>
          <w:sz w:val="28"/>
          <w:szCs w:val="28"/>
        </w:rPr>
        <w:t xml:space="preserve"> </w:t>
      </w:r>
      <w:r w:rsidR="00FE502A">
        <w:rPr>
          <w:rFonts w:ascii="Times New Roman" w:hAnsi="Times New Roman" w:cs="Times New Roman"/>
          <w:sz w:val="28"/>
          <w:szCs w:val="28"/>
        </w:rPr>
        <w:t>его</w:t>
      </w:r>
      <w:r w:rsidR="00FE502A" w:rsidRPr="00FE502A">
        <w:rPr>
          <w:rFonts w:ascii="Times New Roman" w:hAnsi="Times New Roman" w:cs="Times New Roman"/>
          <w:sz w:val="28"/>
          <w:szCs w:val="28"/>
        </w:rPr>
        <w:t xml:space="preserve"> </w:t>
      </w:r>
      <w:r>
        <w:rPr>
          <w:rFonts w:ascii="Times New Roman" w:hAnsi="Times New Roman" w:cs="Times New Roman"/>
          <w:sz w:val="28"/>
          <w:szCs w:val="28"/>
        </w:rPr>
        <w:t>‘</w:t>
      </w:r>
      <w:r w:rsidR="00FE502A" w:rsidRPr="00853B20">
        <w:rPr>
          <w:rFonts w:ascii="Times New Roman" w:hAnsi="Times New Roman" w:cs="Times New Roman"/>
          <w:sz w:val="28"/>
          <w:szCs w:val="28"/>
        </w:rPr>
        <w:t>ἀρκετὸν</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τῷ</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μαθητῇ</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ἵνα</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γένηται</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ὡς</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ὁ</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διδάσκαλος</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αὐτοῦ</w:t>
      </w:r>
      <w:r>
        <w:rPr>
          <w:rFonts w:ascii="Times New Roman" w:hAnsi="Times New Roman" w:cs="Times New Roman"/>
          <w:sz w:val="28"/>
          <w:szCs w:val="28"/>
        </w:rPr>
        <w:t>’</w:t>
      </w:r>
      <w:r w:rsidR="00FE502A" w:rsidRPr="00FE502A">
        <w:rPr>
          <w:rFonts w:ascii="Times New Roman" w:hAnsi="Times New Roman" w:cs="Times New Roman"/>
          <w:sz w:val="28"/>
          <w:szCs w:val="28"/>
        </w:rPr>
        <w:t xml:space="preserve"> (</w:t>
      </w:r>
      <w:r w:rsidR="00FE502A" w:rsidRPr="00853B20">
        <w:rPr>
          <w:rFonts w:ascii="Times New Roman" w:hAnsi="Times New Roman" w:cs="Times New Roman"/>
          <w:sz w:val="28"/>
          <w:szCs w:val="28"/>
        </w:rPr>
        <w:t>Мф</w:t>
      </w:r>
      <w:r>
        <w:rPr>
          <w:rFonts w:ascii="Times New Roman" w:hAnsi="Times New Roman" w:cs="Times New Roman"/>
          <w:sz w:val="28"/>
          <w:szCs w:val="28"/>
        </w:rPr>
        <w:t xml:space="preserve">.10:25). Здесь же </w:t>
      </w:r>
      <w:r w:rsidRPr="00853B20">
        <w:rPr>
          <w:rFonts w:ascii="Times New Roman" w:hAnsi="Times New Roman" w:cs="Times New Roman"/>
          <w:sz w:val="28"/>
          <w:szCs w:val="28"/>
        </w:rPr>
        <w:t>γένηται</w:t>
      </w:r>
      <w:r>
        <w:rPr>
          <w:rFonts w:ascii="Times New Roman" w:hAnsi="Times New Roman" w:cs="Times New Roman"/>
          <w:sz w:val="28"/>
          <w:szCs w:val="28"/>
        </w:rPr>
        <w:t xml:space="preserve"> был переведён на китайский  глаголом со значением сравнения </w:t>
      </w:r>
      <w:r>
        <w:rPr>
          <w:rFonts w:ascii="Times New Roman" w:hAnsi="Times New Roman" w:cs="Times New Roman"/>
          <w:sz w:val="28"/>
          <w:szCs w:val="28"/>
        </w:rPr>
        <w:t>如</w:t>
      </w:r>
      <w:r>
        <w:rPr>
          <w:rFonts w:ascii="Times New Roman" w:hAnsi="Times New Roman" w:cs="Times New Roman"/>
          <w:sz w:val="28"/>
          <w:szCs w:val="28"/>
        </w:rPr>
        <w:t xml:space="preserve"> </w:t>
      </w:r>
      <w:r w:rsidRPr="00653C53">
        <w:rPr>
          <w:rFonts w:ascii="Times New Roman" w:hAnsi="Times New Roman" w:cs="Times New Roman"/>
          <w:i/>
          <w:sz w:val="28"/>
          <w:szCs w:val="28"/>
        </w:rPr>
        <w:t>жу</w:t>
      </w:r>
      <w:r>
        <w:rPr>
          <w:rFonts w:ascii="Times New Roman" w:hAnsi="Times New Roman" w:cs="Times New Roman"/>
          <w:sz w:val="28"/>
          <w:szCs w:val="28"/>
        </w:rPr>
        <w:t xml:space="preserve"> </w:t>
      </w:r>
      <w:r w:rsidRPr="00653C53">
        <w:rPr>
          <w:rFonts w:ascii="Times New Roman" w:hAnsi="Times New Roman" w:cs="Times New Roman"/>
          <w:sz w:val="28"/>
          <w:szCs w:val="28"/>
        </w:rPr>
        <w:t>‘</w:t>
      </w:r>
      <w:r>
        <w:rPr>
          <w:rFonts w:ascii="Times New Roman" w:hAnsi="Times New Roman" w:cs="Times New Roman"/>
          <w:sz w:val="28"/>
          <w:szCs w:val="28"/>
        </w:rPr>
        <w:t>быть подобным</w:t>
      </w:r>
      <w:r w:rsidRPr="00653C53">
        <w:rPr>
          <w:rFonts w:ascii="Times New Roman" w:hAnsi="Times New Roman" w:cs="Times New Roman"/>
          <w:sz w:val="28"/>
          <w:szCs w:val="28"/>
        </w:rPr>
        <w:t>’</w:t>
      </w:r>
      <w:r>
        <w:rPr>
          <w:rFonts w:ascii="Times New Roman" w:hAnsi="Times New Roman" w:cs="Times New Roman"/>
          <w:sz w:val="28"/>
          <w:szCs w:val="28"/>
        </w:rPr>
        <w:t xml:space="preserve">, который заключает в себе и смысл </w:t>
      </w:r>
      <w:r w:rsidRPr="00653C53">
        <w:rPr>
          <w:rFonts w:ascii="Times New Roman" w:hAnsi="Times New Roman" w:cs="Times New Roman"/>
          <w:sz w:val="28"/>
          <w:szCs w:val="28"/>
        </w:rPr>
        <w:t>‘</w:t>
      </w:r>
      <w:r>
        <w:rPr>
          <w:rFonts w:ascii="Times New Roman" w:hAnsi="Times New Roman" w:cs="Times New Roman"/>
          <w:sz w:val="28"/>
          <w:szCs w:val="28"/>
        </w:rPr>
        <w:t>быть, являться</w:t>
      </w:r>
      <w:r w:rsidRPr="00653C53">
        <w:rPr>
          <w:rFonts w:ascii="Times New Roman" w:hAnsi="Times New Roman" w:cs="Times New Roman"/>
          <w:sz w:val="28"/>
          <w:szCs w:val="28"/>
        </w:rPr>
        <w:t>’</w:t>
      </w:r>
      <w:r>
        <w:rPr>
          <w:rFonts w:ascii="Times New Roman" w:hAnsi="Times New Roman" w:cs="Times New Roman"/>
          <w:sz w:val="28"/>
          <w:szCs w:val="28"/>
        </w:rPr>
        <w:t xml:space="preserve">, и </w:t>
      </w:r>
      <w:r w:rsidRPr="00653C53">
        <w:rPr>
          <w:rFonts w:ascii="Times New Roman" w:hAnsi="Times New Roman" w:cs="Times New Roman"/>
          <w:sz w:val="28"/>
          <w:szCs w:val="28"/>
        </w:rPr>
        <w:t>‘</w:t>
      </w:r>
      <w:r>
        <w:rPr>
          <w:rFonts w:ascii="Times New Roman" w:hAnsi="Times New Roman" w:cs="Times New Roman"/>
          <w:sz w:val="28"/>
          <w:szCs w:val="28"/>
        </w:rPr>
        <w:t>похожий, напоминать</w:t>
      </w:r>
      <w:r w:rsidRPr="00653C53">
        <w:rPr>
          <w:rFonts w:ascii="Times New Roman" w:hAnsi="Times New Roman" w:cs="Times New Roman"/>
          <w:sz w:val="28"/>
          <w:szCs w:val="28"/>
        </w:rPr>
        <w:t>’</w:t>
      </w:r>
      <w:r>
        <w:rPr>
          <w:rFonts w:ascii="Times New Roman" w:hAnsi="Times New Roman" w:cs="Times New Roman"/>
          <w:sz w:val="28"/>
          <w:szCs w:val="28"/>
        </w:rPr>
        <w:t>.</w:t>
      </w:r>
      <w:r w:rsidR="00F81718">
        <w:rPr>
          <w:rFonts w:ascii="Times New Roman" w:hAnsi="Times New Roman" w:cs="Times New Roman"/>
          <w:sz w:val="28"/>
          <w:szCs w:val="28"/>
        </w:rPr>
        <w:t xml:space="preserve"> В </w:t>
      </w:r>
      <w:r w:rsidR="006A79E2">
        <w:rPr>
          <w:rFonts w:ascii="Times New Roman" w:hAnsi="Times New Roman" w:cs="Times New Roman"/>
          <w:sz w:val="28"/>
          <w:szCs w:val="28"/>
        </w:rPr>
        <w:t xml:space="preserve">переводах </w:t>
      </w:r>
      <w:r w:rsidR="00F81718">
        <w:rPr>
          <w:rFonts w:ascii="Times New Roman" w:hAnsi="Times New Roman" w:cs="Times New Roman"/>
          <w:sz w:val="28"/>
          <w:szCs w:val="28"/>
        </w:rPr>
        <w:t>др</w:t>
      </w:r>
      <w:r w:rsidR="006A79E2">
        <w:rPr>
          <w:rFonts w:ascii="Times New Roman" w:hAnsi="Times New Roman" w:cs="Times New Roman"/>
          <w:sz w:val="28"/>
          <w:szCs w:val="28"/>
        </w:rPr>
        <w:t>угих деноминаций</w:t>
      </w:r>
      <w:r w:rsidR="00F81718">
        <w:rPr>
          <w:rFonts w:ascii="Times New Roman" w:hAnsi="Times New Roman" w:cs="Times New Roman"/>
          <w:sz w:val="28"/>
          <w:szCs w:val="28"/>
        </w:rPr>
        <w:t xml:space="preserve"> это место было передано при помощи конструкции сравнения </w:t>
      </w:r>
      <w:r w:rsidR="00F81718" w:rsidRPr="00F81718">
        <w:rPr>
          <w:rFonts w:ascii="Times New Roman" w:hAnsi="Times New Roman" w:cs="Times New Roman"/>
          <w:sz w:val="28"/>
          <w:szCs w:val="28"/>
        </w:rPr>
        <w:t>‘</w:t>
      </w:r>
      <w:r w:rsidR="00F81718">
        <w:rPr>
          <w:rFonts w:ascii="Times New Roman" w:hAnsi="Times New Roman" w:cs="Times New Roman" w:hint="eastAsia"/>
          <w:sz w:val="28"/>
          <w:szCs w:val="28"/>
        </w:rPr>
        <w:t>和</w:t>
      </w:r>
      <w:r w:rsidR="00F81718">
        <w:rPr>
          <w:rFonts w:ascii="Times New Roman" w:hAnsi="Times New Roman" w:cs="Times New Roman" w:hint="eastAsia"/>
          <w:sz w:val="28"/>
          <w:szCs w:val="28"/>
        </w:rPr>
        <w:t>/</w:t>
      </w:r>
      <w:r w:rsidR="00F81718">
        <w:rPr>
          <w:rFonts w:ascii="Times New Roman" w:hAnsi="Times New Roman" w:cs="Times New Roman" w:hint="eastAsia"/>
          <w:sz w:val="28"/>
          <w:szCs w:val="28"/>
        </w:rPr>
        <w:t>如</w:t>
      </w:r>
      <w:r w:rsidR="00F81718">
        <w:rPr>
          <w:rFonts w:ascii="Times New Roman" w:hAnsi="Times New Roman" w:cs="Times New Roman"/>
          <w:sz w:val="28"/>
          <w:szCs w:val="28"/>
        </w:rPr>
        <w:t>…</w:t>
      </w:r>
      <w:r w:rsidR="00EF4CB8">
        <w:rPr>
          <w:rFonts w:ascii="Times New Roman" w:hAnsi="Times New Roman" w:cs="Times New Roman" w:hint="eastAsia"/>
          <w:sz w:val="28"/>
          <w:szCs w:val="28"/>
        </w:rPr>
        <w:t>一樣</w:t>
      </w:r>
      <w:r w:rsidR="00F81718" w:rsidRPr="00F81718">
        <w:rPr>
          <w:rFonts w:ascii="Times New Roman" w:hAnsi="Times New Roman" w:cs="Times New Roman"/>
          <w:sz w:val="28"/>
          <w:szCs w:val="28"/>
        </w:rPr>
        <w:t>’</w:t>
      </w:r>
      <w:r w:rsidR="00B07B24">
        <w:rPr>
          <w:rFonts w:ascii="Times New Roman" w:hAnsi="Times New Roman" w:cs="Times New Roman"/>
          <w:sz w:val="28"/>
          <w:szCs w:val="28"/>
        </w:rPr>
        <w:t xml:space="preserve"> </w:t>
      </w:r>
      <w:r w:rsidR="00B07B24" w:rsidRPr="00B07B24">
        <w:rPr>
          <w:rFonts w:ascii="Times New Roman" w:hAnsi="Times New Roman" w:cs="Times New Roman"/>
          <w:i/>
          <w:sz w:val="28"/>
          <w:szCs w:val="28"/>
        </w:rPr>
        <w:t>хэ/жу…и ян</w:t>
      </w:r>
      <w:r w:rsidR="00F81718">
        <w:rPr>
          <w:rFonts w:ascii="Times New Roman" w:hAnsi="Times New Roman" w:cs="Times New Roman"/>
          <w:sz w:val="28"/>
          <w:szCs w:val="28"/>
        </w:rPr>
        <w:t>.</w:t>
      </w:r>
    </w:p>
    <w:p w:rsidR="001513FD" w:rsidRPr="00653C53" w:rsidRDefault="008A082B" w:rsidP="002B51BD">
      <w:pPr>
        <w:ind w:firstLine="708"/>
        <w:rPr>
          <w:rFonts w:ascii="Times New Roman" w:hAnsi="Times New Roman" w:cs="Times New Roman"/>
          <w:sz w:val="28"/>
          <w:szCs w:val="28"/>
        </w:rPr>
      </w:pPr>
      <w:r>
        <w:rPr>
          <w:rFonts w:ascii="Times New Roman" w:hAnsi="Times New Roman" w:cs="Times New Roman"/>
          <w:sz w:val="28"/>
          <w:szCs w:val="28"/>
        </w:rPr>
        <w:t xml:space="preserve">Ниже приведем семантический ряд со значением </w:t>
      </w:r>
      <w:r w:rsidRPr="008A082B">
        <w:rPr>
          <w:rFonts w:ascii="Times New Roman" w:hAnsi="Times New Roman" w:cs="Times New Roman"/>
          <w:sz w:val="28"/>
          <w:szCs w:val="28"/>
        </w:rPr>
        <w:t>‘</w:t>
      </w:r>
      <w:r>
        <w:rPr>
          <w:rFonts w:ascii="Times New Roman" w:hAnsi="Times New Roman" w:cs="Times New Roman"/>
          <w:sz w:val="28"/>
          <w:szCs w:val="28"/>
        </w:rPr>
        <w:t>происходить, случаться</w:t>
      </w:r>
      <w:r w:rsidRPr="008A082B">
        <w:rPr>
          <w:rFonts w:ascii="Times New Roman" w:hAnsi="Times New Roman" w:cs="Times New Roman"/>
          <w:sz w:val="28"/>
          <w:szCs w:val="28"/>
        </w:rPr>
        <w:t>’</w:t>
      </w:r>
      <w:r w:rsidR="001E64C1">
        <w:rPr>
          <w:rStyle w:val="a5"/>
          <w:rFonts w:ascii="Times New Roman" w:hAnsi="Times New Roman" w:cs="Times New Roman"/>
          <w:sz w:val="28"/>
          <w:szCs w:val="28"/>
        </w:rPr>
        <w:footnoteReference w:id="83"/>
      </w:r>
    </w:p>
    <w:p w:rsidR="008C1909" w:rsidRPr="000E5BA4" w:rsidRDefault="008C1909" w:rsidP="00B410DB">
      <w:pPr>
        <w:pStyle w:val="a6"/>
        <w:numPr>
          <w:ilvl w:val="0"/>
          <w:numId w:val="6"/>
        </w:numPr>
        <w:ind w:left="709"/>
        <w:rPr>
          <w:rFonts w:ascii="Times New Roman" w:hAnsi="Times New Roman" w:cs="Times New Roman"/>
          <w:color w:val="001320"/>
          <w:sz w:val="28"/>
          <w:szCs w:val="28"/>
          <w:shd w:val="clear" w:color="auto" w:fill="FFFFFF"/>
        </w:rPr>
      </w:pPr>
      <w:r w:rsidRPr="00AE4D4E">
        <w:rPr>
          <w:rFonts w:ascii="Times New Roman" w:hAnsi="Times New Roman" w:cs="Times New Roman"/>
          <w:color w:val="001320"/>
          <w:sz w:val="28"/>
          <w:szCs w:val="28"/>
          <w:shd w:val="clear" w:color="auto" w:fill="FFFFFF"/>
        </w:rPr>
        <w:t>Συμβαίνω</w:t>
      </w:r>
      <w:r w:rsidRPr="000E5BA4">
        <w:rPr>
          <w:rFonts w:ascii="Times New Roman" w:hAnsi="Times New Roman" w:cs="Times New Roman"/>
          <w:color w:val="001320"/>
          <w:sz w:val="28"/>
          <w:szCs w:val="28"/>
          <w:shd w:val="clear" w:color="auto" w:fill="FFFFFF"/>
        </w:rPr>
        <w:t xml:space="preserve"> </w:t>
      </w:r>
      <w:r w:rsidR="002C12AD" w:rsidRPr="000E5BA4">
        <w:rPr>
          <w:rFonts w:ascii="Times New Roman" w:hAnsi="Times New Roman" w:cs="Times New Roman"/>
          <w:sz w:val="28"/>
          <w:szCs w:val="28"/>
        </w:rPr>
        <w:t>(</w:t>
      </w:r>
      <w:r w:rsidR="002C12AD">
        <w:rPr>
          <w:rFonts w:ascii="Times New Roman" w:hAnsi="Times New Roman" w:cs="Times New Roman"/>
          <w:sz w:val="28"/>
          <w:szCs w:val="28"/>
        </w:rPr>
        <w:t>случаться</w:t>
      </w:r>
      <w:r w:rsidR="002C12AD" w:rsidRPr="000E5BA4">
        <w:rPr>
          <w:rFonts w:ascii="Times New Roman" w:hAnsi="Times New Roman" w:cs="Times New Roman"/>
          <w:sz w:val="28"/>
          <w:szCs w:val="28"/>
        </w:rPr>
        <w:t xml:space="preserve"> </w:t>
      </w:r>
      <w:r w:rsidR="002C12AD">
        <w:rPr>
          <w:rFonts w:ascii="Times New Roman" w:hAnsi="Times New Roman" w:cs="Times New Roman"/>
          <w:sz w:val="28"/>
          <w:szCs w:val="28"/>
        </w:rPr>
        <w:t>в</w:t>
      </w:r>
      <w:r w:rsidR="002C12AD" w:rsidRPr="000E5BA4">
        <w:rPr>
          <w:rFonts w:ascii="Times New Roman" w:hAnsi="Times New Roman" w:cs="Times New Roman"/>
          <w:sz w:val="28"/>
          <w:szCs w:val="28"/>
        </w:rPr>
        <w:t xml:space="preserve"> </w:t>
      </w:r>
      <w:r w:rsidR="002C12AD">
        <w:rPr>
          <w:rFonts w:ascii="Times New Roman" w:hAnsi="Times New Roman" w:cs="Times New Roman"/>
          <w:sz w:val="28"/>
          <w:szCs w:val="28"/>
        </w:rPr>
        <w:t>связи</w:t>
      </w:r>
      <w:r w:rsidR="002C12AD" w:rsidRPr="000E5BA4">
        <w:rPr>
          <w:rFonts w:ascii="Times New Roman" w:hAnsi="Times New Roman" w:cs="Times New Roman"/>
          <w:sz w:val="28"/>
          <w:szCs w:val="28"/>
        </w:rPr>
        <w:t xml:space="preserve"> </w:t>
      </w:r>
      <w:r w:rsidR="002C12AD">
        <w:rPr>
          <w:rFonts w:ascii="Times New Roman" w:hAnsi="Times New Roman" w:cs="Times New Roman"/>
          <w:sz w:val="28"/>
          <w:szCs w:val="28"/>
        </w:rPr>
        <w:t>с</w:t>
      </w:r>
      <w:r w:rsidR="002C12AD" w:rsidRPr="000E5BA4">
        <w:rPr>
          <w:rFonts w:ascii="Times New Roman" w:hAnsi="Times New Roman" w:cs="Times New Roman"/>
          <w:sz w:val="28"/>
          <w:szCs w:val="28"/>
        </w:rPr>
        <w:t xml:space="preserve"> </w:t>
      </w:r>
      <w:r w:rsidR="002C12AD">
        <w:rPr>
          <w:rFonts w:ascii="Times New Roman" w:hAnsi="Times New Roman" w:cs="Times New Roman"/>
          <w:sz w:val="28"/>
          <w:szCs w:val="28"/>
        </w:rPr>
        <w:t>другими</w:t>
      </w:r>
      <w:r w:rsidR="002C12AD" w:rsidRPr="000E5BA4">
        <w:rPr>
          <w:rFonts w:ascii="Times New Roman" w:hAnsi="Times New Roman" w:cs="Times New Roman"/>
          <w:sz w:val="28"/>
          <w:szCs w:val="28"/>
        </w:rPr>
        <w:t xml:space="preserve"> </w:t>
      </w:r>
      <w:r w:rsidR="002C12AD">
        <w:rPr>
          <w:rFonts w:ascii="Times New Roman" w:hAnsi="Times New Roman" w:cs="Times New Roman"/>
          <w:sz w:val="28"/>
          <w:szCs w:val="28"/>
        </w:rPr>
        <w:t>событиями</w:t>
      </w:r>
      <w:r w:rsidR="002C12AD" w:rsidRPr="000E5BA4">
        <w:rPr>
          <w:rFonts w:ascii="Times New Roman" w:hAnsi="Times New Roman" w:cs="Times New Roman"/>
          <w:sz w:val="28"/>
          <w:szCs w:val="28"/>
        </w:rPr>
        <w:t>)</w:t>
      </w:r>
      <w:r w:rsidR="00F159D3" w:rsidRPr="000E5BA4">
        <w:rPr>
          <w:rFonts w:ascii="Times New Roman" w:hAnsi="Times New Roman" w:cs="Times New Roman"/>
          <w:sz w:val="28"/>
          <w:szCs w:val="28"/>
        </w:rPr>
        <w:t xml:space="preserve"> </w:t>
      </w:r>
      <w:r w:rsidR="00EF4CB8">
        <w:rPr>
          <w:rFonts w:ascii="Times New Roman" w:hAnsi="Times New Roman" w:cs="Times New Roman" w:hint="eastAsia"/>
          <w:color w:val="001320"/>
          <w:sz w:val="28"/>
          <w:szCs w:val="28"/>
          <w:shd w:val="clear" w:color="auto" w:fill="FFFFFF"/>
        </w:rPr>
        <w:t>復言己將遇之事</w:t>
      </w:r>
      <w:r w:rsidR="00EF4CB8">
        <w:rPr>
          <w:rFonts w:ascii="Times New Roman" w:hAnsi="Times New Roman" w:cs="Times New Roman" w:hint="eastAsia"/>
          <w:color w:val="001320"/>
          <w:sz w:val="28"/>
          <w:szCs w:val="28"/>
          <w:shd w:val="clear" w:color="auto" w:fill="FFFFFF"/>
        </w:rPr>
        <w:t>/</w:t>
      </w:r>
      <w:r w:rsidR="00EF4CB8">
        <w:rPr>
          <w:rFonts w:ascii="Times New Roman" w:hAnsi="Times New Roman" w:cs="Times New Roman" w:hint="eastAsia"/>
          <w:color w:val="001320"/>
          <w:sz w:val="28"/>
          <w:szCs w:val="28"/>
          <w:shd w:val="clear" w:color="auto" w:fill="FFFFFF"/>
        </w:rPr>
        <w:t>以己將所欲者、與伊等說起</w:t>
      </w:r>
      <w:r w:rsidR="00EF4CB8">
        <w:rPr>
          <w:rFonts w:ascii="Times New Roman" w:hAnsi="Times New Roman" w:cs="Times New Roman"/>
          <w:color w:val="001320"/>
          <w:sz w:val="28"/>
          <w:szCs w:val="28"/>
          <w:shd w:val="clear" w:color="auto" w:fill="FFFFFF"/>
        </w:rPr>
        <w:t xml:space="preserve"> </w:t>
      </w:r>
      <w:r w:rsidRPr="00C43EB3">
        <w:rPr>
          <w:rFonts w:ascii="Times New Roman" w:hAnsi="Times New Roman" w:cs="Times New Roman"/>
          <w:color w:val="001320"/>
          <w:sz w:val="28"/>
          <w:szCs w:val="28"/>
          <w:shd w:val="clear" w:color="auto" w:fill="FFFFFF"/>
        </w:rPr>
        <w:t>Он</w:t>
      </w:r>
      <w:r w:rsidRPr="000E5BA4">
        <w:rPr>
          <w:rFonts w:ascii="Times New Roman" w:hAnsi="Times New Roman" w:cs="Times New Roman"/>
          <w:color w:val="001320"/>
          <w:sz w:val="28"/>
          <w:szCs w:val="28"/>
          <w:shd w:val="clear" w:color="auto" w:fill="FFFFFF"/>
        </w:rPr>
        <w:t xml:space="preserve"> </w:t>
      </w:r>
      <w:r w:rsidRPr="00C43EB3">
        <w:rPr>
          <w:rFonts w:ascii="Times New Roman" w:hAnsi="Times New Roman" w:cs="Times New Roman"/>
          <w:color w:val="001320"/>
          <w:sz w:val="28"/>
          <w:szCs w:val="28"/>
          <w:shd w:val="clear" w:color="auto" w:fill="FFFFFF"/>
        </w:rPr>
        <w:t>опять</w:t>
      </w:r>
      <w:r w:rsidRPr="000E5BA4">
        <w:rPr>
          <w:rFonts w:ascii="Times New Roman" w:hAnsi="Times New Roman" w:cs="Times New Roman"/>
          <w:color w:val="001320"/>
          <w:sz w:val="28"/>
          <w:szCs w:val="28"/>
          <w:shd w:val="clear" w:color="auto" w:fill="FFFFFF"/>
        </w:rPr>
        <w:t xml:space="preserve"> </w:t>
      </w:r>
      <w:r w:rsidRPr="00C43EB3">
        <w:rPr>
          <w:rFonts w:ascii="Times New Roman" w:hAnsi="Times New Roman" w:cs="Times New Roman"/>
          <w:color w:val="001320"/>
          <w:sz w:val="28"/>
          <w:szCs w:val="28"/>
          <w:shd w:val="clear" w:color="auto" w:fill="FFFFFF"/>
        </w:rPr>
        <w:t>начал</w:t>
      </w:r>
      <w:r w:rsidRPr="000E5BA4">
        <w:rPr>
          <w:rFonts w:ascii="Times New Roman" w:hAnsi="Times New Roman" w:cs="Times New Roman"/>
          <w:color w:val="001320"/>
          <w:sz w:val="28"/>
          <w:szCs w:val="28"/>
          <w:shd w:val="clear" w:color="auto" w:fill="FFFFFF"/>
        </w:rPr>
        <w:t xml:space="preserve"> </w:t>
      </w:r>
      <w:r w:rsidRPr="00C43EB3">
        <w:rPr>
          <w:rFonts w:ascii="Times New Roman" w:hAnsi="Times New Roman" w:cs="Times New Roman"/>
          <w:color w:val="001320"/>
          <w:sz w:val="28"/>
          <w:szCs w:val="28"/>
          <w:shd w:val="clear" w:color="auto" w:fill="FFFFFF"/>
        </w:rPr>
        <w:t>им</w:t>
      </w:r>
      <w:r w:rsidRPr="000E5BA4">
        <w:rPr>
          <w:rFonts w:ascii="Times New Roman" w:hAnsi="Times New Roman" w:cs="Times New Roman"/>
          <w:color w:val="001320"/>
          <w:sz w:val="28"/>
          <w:szCs w:val="28"/>
          <w:shd w:val="clear" w:color="auto" w:fill="FFFFFF"/>
        </w:rPr>
        <w:t xml:space="preserve"> </w:t>
      </w:r>
      <w:r w:rsidRPr="00C43EB3">
        <w:rPr>
          <w:rFonts w:ascii="Times New Roman" w:hAnsi="Times New Roman" w:cs="Times New Roman"/>
          <w:color w:val="001320"/>
          <w:sz w:val="28"/>
          <w:szCs w:val="28"/>
          <w:shd w:val="clear" w:color="auto" w:fill="FFFFFF"/>
        </w:rPr>
        <w:t>г</w:t>
      </w:r>
      <w:r w:rsidR="00C43EB3" w:rsidRPr="00C43EB3">
        <w:rPr>
          <w:rFonts w:ascii="Times New Roman" w:hAnsi="Times New Roman" w:cs="Times New Roman"/>
          <w:color w:val="001320"/>
          <w:sz w:val="28"/>
          <w:szCs w:val="28"/>
          <w:shd w:val="clear" w:color="auto" w:fill="FFFFFF"/>
        </w:rPr>
        <w:t>оворить</w:t>
      </w:r>
      <w:r w:rsidR="00C43EB3" w:rsidRPr="000E5BA4">
        <w:rPr>
          <w:rFonts w:ascii="Times New Roman" w:hAnsi="Times New Roman" w:cs="Times New Roman"/>
          <w:color w:val="001320"/>
          <w:sz w:val="28"/>
          <w:szCs w:val="28"/>
          <w:shd w:val="clear" w:color="auto" w:fill="FFFFFF"/>
        </w:rPr>
        <w:t xml:space="preserve"> </w:t>
      </w:r>
      <w:r w:rsidR="00C43EB3" w:rsidRPr="00C43EB3">
        <w:rPr>
          <w:rFonts w:ascii="Times New Roman" w:hAnsi="Times New Roman" w:cs="Times New Roman"/>
          <w:color w:val="001320"/>
          <w:sz w:val="28"/>
          <w:szCs w:val="28"/>
          <w:shd w:val="clear" w:color="auto" w:fill="FFFFFF"/>
        </w:rPr>
        <w:t>о</w:t>
      </w:r>
      <w:r w:rsidR="00C43EB3" w:rsidRPr="000E5BA4">
        <w:rPr>
          <w:rFonts w:ascii="Times New Roman" w:hAnsi="Times New Roman" w:cs="Times New Roman"/>
          <w:color w:val="001320"/>
          <w:sz w:val="28"/>
          <w:szCs w:val="28"/>
          <w:shd w:val="clear" w:color="auto" w:fill="FFFFFF"/>
        </w:rPr>
        <w:t xml:space="preserve"> </w:t>
      </w:r>
      <w:r w:rsidR="00C43EB3" w:rsidRPr="00C43EB3">
        <w:rPr>
          <w:rFonts w:ascii="Times New Roman" w:hAnsi="Times New Roman" w:cs="Times New Roman"/>
          <w:color w:val="001320"/>
          <w:sz w:val="28"/>
          <w:szCs w:val="28"/>
          <w:shd w:val="clear" w:color="auto" w:fill="FFFFFF"/>
        </w:rPr>
        <w:t>том</w:t>
      </w:r>
      <w:r w:rsidR="00C43EB3" w:rsidRPr="000E5BA4">
        <w:rPr>
          <w:rFonts w:ascii="Times New Roman" w:hAnsi="Times New Roman" w:cs="Times New Roman"/>
          <w:color w:val="001320"/>
          <w:sz w:val="28"/>
          <w:szCs w:val="28"/>
          <w:shd w:val="clear" w:color="auto" w:fill="FFFFFF"/>
        </w:rPr>
        <w:t xml:space="preserve">, </w:t>
      </w:r>
      <w:r w:rsidR="00C43EB3" w:rsidRPr="00C43EB3">
        <w:rPr>
          <w:rFonts w:ascii="Times New Roman" w:hAnsi="Times New Roman" w:cs="Times New Roman"/>
          <w:color w:val="001320"/>
          <w:sz w:val="28"/>
          <w:szCs w:val="28"/>
          <w:shd w:val="clear" w:color="auto" w:fill="FFFFFF"/>
        </w:rPr>
        <w:t>что</w:t>
      </w:r>
      <w:r w:rsidR="00C43EB3" w:rsidRPr="000E5BA4">
        <w:rPr>
          <w:rFonts w:ascii="Times New Roman" w:hAnsi="Times New Roman" w:cs="Times New Roman"/>
          <w:color w:val="001320"/>
          <w:sz w:val="28"/>
          <w:szCs w:val="28"/>
          <w:shd w:val="clear" w:color="auto" w:fill="FFFFFF"/>
        </w:rPr>
        <w:t xml:space="preserve"> </w:t>
      </w:r>
      <w:r w:rsidR="00C43EB3" w:rsidRPr="00C43EB3">
        <w:rPr>
          <w:rFonts w:ascii="Times New Roman" w:hAnsi="Times New Roman" w:cs="Times New Roman"/>
          <w:color w:val="001320"/>
          <w:sz w:val="28"/>
          <w:szCs w:val="28"/>
          <w:shd w:val="clear" w:color="auto" w:fill="FFFFFF"/>
        </w:rPr>
        <w:t>будет</w:t>
      </w:r>
      <w:r w:rsidR="00C43EB3" w:rsidRPr="000E5BA4">
        <w:rPr>
          <w:rFonts w:ascii="Times New Roman" w:hAnsi="Times New Roman" w:cs="Times New Roman"/>
          <w:color w:val="001320"/>
          <w:sz w:val="28"/>
          <w:szCs w:val="28"/>
          <w:shd w:val="clear" w:color="auto" w:fill="FFFFFF"/>
        </w:rPr>
        <w:t xml:space="preserve"> </w:t>
      </w:r>
      <w:r w:rsidR="00C43EB3" w:rsidRPr="002C12AD">
        <w:rPr>
          <w:rFonts w:ascii="Times New Roman" w:hAnsi="Times New Roman" w:cs="Times New Roman"/>
          <w:sz w:val="28"/>
          <w:szCs w:val="28"/>
        </w:rPr>
        <w:t>с</w:t>
      </w:r>
      <w:r w:rsidR="00C43EB3" w:rsidRPr="000E5BA4">
        <w:rPr>
          <w:rFonts w:ascii="Times New Roman" w:hAnsi="Times New Roman" w:cs="Times New Roman"/>
          <w:sz w:val="28"/>
          <w:szCs w:val="28"/>
        </w:rPr>
        <w:t xml:space="preserve"> </w:t>
      </w:r>
      <w:r w:rsidR="00C43EB3" w:rsidRPr="002C12AD">
        <w:rPr>
          <w:rFonts w:ascii="Times New Roman" w:hAnsi="Times New Roman" w:cs="Times New Roman"/>
          <w:sz w:val="28"/>
          <w:szCs w:val="28"/>
        </w:rPr>
        <w:t>Ни</w:t>
      </w:r>
      <w:r w:rsidR="001C6A0C">
        <w:rPr>
          <w:rFonts w:ascii="Times New Roman" w:hAnsi="Times New Roman" w:cs="Times New Roman"/>
          <w:sz w:val="28"/>
          <w:szCs w:val="28"/>
        </w:rPr>
        <w:t xml:space="preserve">м </w:t>
      </w:r>
      <w:r w:rsidR="008A082B" w:rsidRPr="008A082B">
        <w:rPr>
          <w:rFonts w:ascii="Times New Roman" w:hAnsi="Times New Roman" w:cs="Times New Roman"/>
          <w:sz w:val="28"/>
          <w:szCs w:val="28"/>
        </w:rPr>
        <w:t>‘</w:t>
      </w:r>
      <w:r w:rsidR="0060742D" w:rsidRPr="00E57D73">
        <w:rPr>
          <w:rFonts w:ascii="Times New Roman" w:hAnsi="Times New Roman" w:cs="Times New Roman"/>
          <w:sz w:val="28"/>
          <w:szCs w:val="28"/>
          <w:lang w:val="en-US"/>
        </w:rPr>
        <w:t>λέγειν</w:t>
      </w:r>
      <w:r w:rsidR="0060742D" w:rsidRPr="000E5BA4">
        <w:rPr>
          <w:rFonts w:ascii="Times New Roman" w:hAnsi="Times New Roman" w:cs="Times New Roman"/>
          <w:sz w:val="28"/>
          <w:szCs w:val="28"/>
        </w:rPr>
        <w:t xml:space="preserve"> </w:t>
      </w:r>
      <w:r w:rsidR="0060742D" w:rsidRPr="00E57D73">
        <w:rPr>
          <w:rFonts w:ascii="Times New Roman" w:hAnsi="Times New Roman" w:cs="Times New Roman"/>
          <w:sz w:val="28"/>
          <w:szCs w:val="28"/>
          <w:lang w:val="en-US"/>
        </w:rPr>
        <w:t>τὰ</w:t>
      </w:r>
      <w:r w:rsidR="0060742D" w:rsidRPr="000E5BA4">
        <w:rPr>
          <w:rFonts w:ascii="Times New Roman" w:hAnsi="Times New Roman" w:cs="Times New Roman"/>
          <w:sz w:val="28"/>
          <w:szCs w:val="28"/>
        </w:rPr>
        <w:t xml:space="preserve"> </w:t>
      </w:r>
      <w:r w:rsidR="0060742D" w:rsidRPr="00E57D73">
        <w:rPr>
          <w:rFonts w:ascii="Times New Roman" w:hAnsi="Times New Roman" w:cs="Times New Roman"/>
          <w:sz w:val="28"/>
          <w:szCs w:val="28"/>
          <w:lang w:val="en-US"/>
        </w:rPr>
        <w:t>μέλλον</w:t>
      </w:r>
      <w:r w:rsidR="0060742D" w:rsidRPr="000E5BA4">
        <w:rPr>
          <w:rFonts w:ascii="Times New Roman" w:hAnsi="Times New Roman" w:cs="Times New Roman"/>
          <w:sz w:val="28"/>
          <w:szCs w:val="28"/>
        </w:rPr>
        <w:softHyphen/>
      </w:r>
      <w:r w:rsidR="0060742D" w:rsidRPr="00E57D73">
        <w:rPr>
          <w:rFonts w:ascii="Times New Roman" w:hAnsi="Times New Roman" w:cs="Times New Roman"/>
          <w:sz w:val="28"/>
          <w:szCs w:val="28"/>
          <w:lang w:val="en-US"/>
        </w:rPr>
        <w:t>τα</w:t>
      </w:r>
      <w:r w:rsidR="0060742D" w:rsidRPr="000E5BA4">
        <w:rPr>
          <w:rFonts w:ascii="Times New Roman" w:hAnsi="Times New Roman" w:cs="Times New Roman"/>
          <w:sz w:val="28"/>
          <w:szCs w:val="28"/>
        </w:rPr>
        <w:t xml:space="preserve"> </w:t>
      </w:r>
      <w:r w:rsidR="0060742D" w:rsidRPr="00E57D73">
        <w:rPr>
          <w:rFonts w:ascii="Times New Roman" w:hAnsi="Times New Roman" w:cs="Times New Roman"/>
          <w:sz w:val="28"/>
          <w:szCs w:val="28"/>
          <w:lang w:val="en-US"/>
        </w:rPr>
        <w:t>αὐτῷ</w:t>
      </w:r>
      <w:r w:rsidR="0060742D" w:rsidRPr="000E5BA4">
        <w:rPr>
          <w:rFonts w:ascii="Times New Roman" w:hAnsi="Times New Roman" w:cs="Times New Roman"/>
          <w:sz w:val="28"/>
          <w:szCs w:val="28"/>
        </w:rPr>
        <w:t xml:space="preserve"> </w:t>
      </w:r>
      <w:r w:rsidR="0060742D" w:rsidRPr="00E57D73">
        <w:rPr>
          <w:rFonts w:ascii="Times New Roman" w:hAnsi="Times New Roman" w:cs="Times New Roman"/>
          <w:sz w:val="28"/>
          <w:szCs w:val="28"/>
          <w:lang w:val="en-US"/>
        </w:rPr>
        <w:t>συμβαίνειν</w:t>
      </w:r>
      <w:r w:rsidR="008A082B" w:rsidRPr="008A082B">
        <w:rPr>
          <w:rFonts w:ascii="Times New Roman" w:hAnsi="Times New Roman" w:cs="Times New Roman"/>
          <w:sz w:val="28"/>
          <w:szCs w:val="28"/>
        </w:rPr>
        <w:t>’</w:t>
      </w:r>
      <w:r w:rsidR="0060742D" w:rsidRPr="000E5BA4">
        <w:rPr>
          <w:rFonts w:ascii="Times New Roman" w:hAnsi="Times New Roman" w:cs="Times New Roman"/>
          <w:color w:val="001320"/>
          <w:sz w:val="28"/>
          <w:szCs w:val="28"/>
          <w:shd w:val="clear" w:color="auto" w:fill="FFFFFF"/>
        </w:rPr>
        <w:t xml:space="preserve"> </w:t>
      </w:r>
      <w:r w:rsidRPr="000E5BA4">
        <w:rPr>
          <w:rFonts w:ascii="Times New Roman" w:hAnsi="Times New Roman" w:cs="Times New Roman"/>
          <w:color w:val="001320"/>
          <w:sz w:val="28"/>
          <w:szCs w:val="28"/>
          <w:shd w:val="clear" w:color="auto" w:fill="FFFFFF"/>
        </w:rPr>
        <w:t>(</w:t>
      </w:r>
      <w:r w:rsidRPr="00C43EB3">
        <w:rPr>
          <w:rFonts w:ascii="Times New Roman" w:hAnsi="Times New Roman" w:cs="Times New Roman"/>
          <w:color w:val="001320"/>
          <w:sz w:val="28"/>
          <w:szCs w:val="28"/>
          <w:shd w:val="clear" w:color="auto" w:fill="FFFFFF"/>
        </w:rPr>
        <w:t>Мк</w:t>
      </w:r>
      <w:r w:rsidRPr="000E5BA4">
        <w:rPr>
          <w:rFonts w:ascii="Times New Roman" w:hAnsi="Times New Roman" w:cs="Times New Roman"/>
          <w:color w:val="001320"/>
          <w:sz w:val="28"/>
          <w:szCs w:val="28"/>
          <w:shd w:val="clear" w:color="auto" w:fill="FFFFFF"/>
        </w:rPr>
        <w:t>.10:32)</w:t>
      </w:r>
    </w:p>
    <w:p w:rsidR="000D3628" w:rsidRPr="004A54CF" w:rsidRDefault="000D3628" w:rsidP="00B410DB">
      <w:pPr>
        <w:pStyle w:val="a6"/>
        <w:numPr>
          <w:ilvl w:val="0"/>
          <w:numId w:val="6"/>
        </w:numPr>
        <w:ind w:left="709"/>
        <w:rPr>
          <w:rFonts w:ascii="Times New Roman" w:hAnsi="Times New Roman" w:cs="Times New Roman"/>
          <w:color w:val="001320"/>
          <w:sz w:val="28"/>
          <w:szCs w:val="28"/>
          <w:shd w:val="clear" w:color="auto" w:fill="FFFFFF"/>
        </w:rPr>
      </w:pPr>
      <w:r w:rsidRPr="00AE4D4E">
        <w:rPr>
          <w:rFonts w:ascii="Times New Roman" w:hAnsi="Times New Roman" w:cs="Times New Roman"/>
          <w:color w:val="001320"/>
          <w:sz w:val="28"/>
          <w:szCs w:val="28"/>
          <w:shd w:val="clear" w:color="auto" w:fill="FFFFFF"/>
          <w:lang w:val="en-US"/>
        </w:rPr>
        <w:t>ἥκω</w:t>
      </w:r>
      <w:r w:rsidR="001C6A0C" w:rsidRPr="003C5F03">
        <w:rPr>
          <w:rFonts w:ascii="Times New Roman" w:hAnsi="Times New Roman" w:cs="Times New Roman"/>
          <w:color w:val="001320"/>
          <w:sz w:val="28"/>
          <w:szCs w:val="28"/>
          <w:shd w:val="clear" w:color="auto" w:fill="FFFFFF"/>
        </w:rPr>
        <w:t xml:space="preserve"> </w:t>
      </w:r>
      <w:r w:rsidR="00DA211B" w:rsidRPr="003C5F03">
        <w:rPr>
          <w:rFonts w:ascii="Times New Roman" w:hAnsi="Times New Roman" w:cs="Times New Roman"/>
          <w:color w:val="001320"/>
          <w:sz w:val="28"/>
          <w:szCs w:val="28"/>
          <w:shd w:val="clear" w:color="auto" w:fill="FFFFFF"/>
        </w:rPr>
        <w:t>(</w:t>
      </w:r>
      <w:r w:rsidR="00DA211B">
        <w:rPr>
          <w:rFonts w:ascii="Times New Roman" w:hAnsi="Times New Roman" w:cs="Times New Roman"/>
          <w:color w:val="001320"/>
          <w:sz w:val="28"/>
          <w:szCs w:val="28"/>
          <w:shd w:val="clear" w:color="auto" w:fill="FFFFFF"/>
        </w:rPr>
        <w:t>наступать</w:t>
      </w:r>
      <w:r w:rsidR="00DA211B" w:rsidRPr="003C5F03">
        <w:rPr>
          <w:rFonts w:ascii="Times New Roman" w:hAnsi="Times New Roman" w:cs="Times New Roman"/>
          <w:color w:val="001320"/>
          <w:sz w:val="28"/>
          <w:szCs w:val="28"/>
          <w:shd w:val="clear" w:color="auto" w:fill="FFFFFF"/>
        </w:rPr>
        <w:t xml:space="preserve">, </w:t>
      </w:r>
      <w:r w:rsidR="00DA211B">
        <w:rPr>
          <w:rFonts w:ascii="Times New Roman" w:hAnsi="Times New Roman" w:cs="Times New Roman"/>
          <w:color w:val="001320"/>
          <w:sz w:val="28"/>
          <w:szCs w:val="28"/>
          <w:shd w:val="clear" w:color="auto" w:fill="FFFFFF"/>
        </w:rPr>
        <w:t>случаться</w:t>
      </w:r>
      <w:r w:rsidR="00DA211B" w:rsidRPr="003C5F03">
        <w:rPr>
          <w:rFonts w:ascii="Times New Roman" w:hAnsi="Times New Roman" w:cs="Times New Roman"/>
          <w:color w:val="001320"/>
          <w:sz w:val="28"/>
          <w:szCs w:val="28"/>
          <w:shd w:val="clear" w:color="auto" w:fill="FFFFFF"/>
        </w:rPr>
        <w:t xml:space="preserve">, </w:t>
      </w:r>
      <w:r w:rsidR="00DA211B">
        <w:rPr>
          <w:rFonts w:ascii="Times New Roman" w:hAnsi="Times New Roman" w:cs="Times New Roman"/>
          <w:color w:val="001320"/>
          <w:sz w:val="28"/>
          <w:szCs w:val="28"/>
          <w:shd w:val="clear" w:color="auto" w:fill="FFFFFF"/>
        </w:rPr>
        <w:t>в</w:t>
      </w:r>
      <w:r w:rsidR="00DA211B" w:rsidRPr="003C5F03">
        <w:rPr>
          <w:rFonts w:ascii="Times New Roman" w:hAnsi="Times New Roman" w:cs="Times New Roman"/>
          <w:color w:val="001320"/>
          <w:sz w:val="28"/>
          <w:szCs w:val="28"/>
          <w:shd w:val="clear" w:color="auto" w:fill="FFFFFF"/>
        </w:rPr>
        <w:t xml:space="preserve"> </w:t>
      </w:r>
      <w:r w:rsidR="00DA211B">
        <w:rPr>
          <w:rFonts w:ascii="Times New Roman" w:hAnsi="Times New Roman" w:cs="Times New Roman"/>
          <w:color w:val="001320"/>
          <w:sz w:val="28"/>
          <w:szCs w:val="28"/>
          <w:shd w:val="clear" w:color="auto" w:fill="FFFFFF"/>
        </w:rPr>
        <w:t>том</w:t>
      </w:r>
      <w:r w:rsidR="00DA211B" w:rsidRPr="003C5F03">
        <w:rPr>
          <w:rFonts w:ascii="Times New Roman" w:hAnsi="Times New Roman" w:cs="Times New Roman"/>
          <w:color w:val="001320"/>
          <w:sz w:val="28"/>
          <w:szCs w:val="28"/>
          <w:shd w:val="clear" w:color="auto" w:fill="FFFFFF"/>
        </w:rPr>
        <w:t xml:space="preserve"> </w:t>
      </w:r>
      <w:r w:rsidR="00DA211B">
        <w:rPr>
          <w:rFonts w:ascii="Times New Roman" w:hAnsi="Times New Roman" w:cs="Times New Roman"/>
          <w:color w:val="001320"/>
          <w:sz w:val="28"/>
          <w:szCs w:val="28"/>
          <w:shd w:val="clear" w:color="auto" w:fill="FFFFFF"/>
        </w:rPr>
        <w:t>числе</w:t>
      </w:r>
      <w:r w:rsidR="00DA211B" w:rsidRPr="003C5F03">
        <w:rPr>
          <w:rFonts w:ascii="Times New Roman" w:hAnsi="Times New Roman" w:cs="Times New Roman"/>
          <w:color w:val="001320"/>
          <w:sz w:val="28"/>
          <w:szCs w:val="28"/>
          <w:shd w:val="clear" w:color="auto" w:fill="FFFFFF"/>
        </w:rPr>
        <w:t xml:space="preserve"> </w:t>
      </w:r>
      <w:r w:rsidR="00DA211B">
        <w:rPr>
          <w:rFonts w:ascii="Times New Roman" w:hAnsi="Times New Roman" w:cs="Times New Roman"/>
          <w:color w:val="001320"/>
          <w:sz w:val="28"/>
          <w:szCs w:val="28"/>
          <w:shd w:val="clear" w:color="auto" w:fill="FFFFFF"/>
        </w:rPr>
        <w:t>о</w:t>
      </w:r>
      <w:r w:rsidR="00DA211B" w:rsidRPr="003C5F03">
        <w:rPr>
          <w:rFonts w:ascii="Times New Roman" w:hAnsi="Times New Roman" w:cs="Times New Roman"/>
          <w:color w:val="001320"/>
          <w:sz w:val="28"/>
          <w:szCs w:val="28"/>
          <w:shd w:val="clear" w:color="auto" w:fill="FFFFFF"/>
        </w:rPr>
        <w:t xml:space="preserve"> </w:t>
      </w:r>
      <w:r w:rsidR="00DA211B">
        <w:rPr>
          <w:rFonts w:ascii="Times New Roman" w:hAnsi="Times New Roman" w:cs="Times New Roman"/>
          <w:color w:val="001320"/>
          <w:sz w:val="28"/>
          <w:szCs w:val="28"/>
          <w:shd w:val="clear" w:color="auto" w:fill="FFFFFF"/>
        </w:rPr>
        <w:t>будущем</w:t>
      </w:r>
      <w:r w:rsidR="00DA211B" w:rsidRPr="003C5F03">
        <w:rPr>
          <w:rFonts w:ascii="Times New Roman" w:hAnsi="Times New Roman" w:cs="Times New Roman"/>
          <w:color w:val="001320"/>
          <w:sz w:val="28"/>
          <w:szCs w:val="28"/>
          <w:shd w:val="clear" w:color="auto" w:fill="FFFFFF"/>
        </w:rPr>
        <w:t>)</w:t>
      </w:r>
      <w:r w:rsidRPr="003C5F03">
        <w:rPr>
          <w:rFonts w:ascii="Times New Roman" w:hAnsi="Times New Roman" w:cs="Times New Roman"/>
          <w:color w:val="001320"/>
          <w:sz w:val="28"/>
          <w:szCs w:val="28"/>
          <w:shd w:val="clear" w:color="auto" w:fill="FFFFFF"/>
        </w:rPr>
        <w:t xml:space="preserve"> </w:t>
      </w:r>
      <w:r w:rsidR="00EF4CB8">
        <w:rPr>
          <w:rFonts w:ascii="Times New Roman" w:hAnsi="Times New Roman" w:cs="Times New Roman" w:hint="eastAsia"/>
          <w:sz w:val="28"/>
          <w:szCs w:val="28"/>
        </w:rPr>
        <w:t>然後末期至</w:t>
      </w:r>
      <w:r w:rsidR="00EF4CB8">
        <w:rPr>
          <w:rFonts w:ascii="Times New Roman" w:hAnsi="Times New Roman" w:cs="Times New Roman"/>
          <w:sz w:val="28"/>
          <w:szCs w:val="28"/>
        </w:rPr>
        <w:t xml:space="preserve"> </w:t>
      </w:r>
      <w:r w:rsidR="001C6A0C" w:rsidRPr="00901171">
        <w:rPr>
          <w:rFonts w:ascii="Times New Roman" w:hAnsi="Times New Roman" w:cs="Times New Roman"/>
          <w:sz w:val="28"/>
          <w:szCs w:val="28"/>
        </w:rPr>
        <w:t xml:space="preserve">/ </w:t>
      </w:r>
      <w:r w:rsidR="001C6A0C" w:rsidRPr="004A54CF">
        <w:rPr>
          <w:rFonts w:ascii="Times New Roman" w:hAnsi="Times New Roman" w:cs="Times New Roman"/>
          <w:sz w:val="28"/>
          <w:szCs w:val="28"/>
          <w:lang w:val="en-US"/>
        </w:rPr>
        <w:t>其時末期即將至</w:t>
      </w:r>
      <w:r w:rsidR="001C6A0C" w:rsidRPr="004A54CF">
        <w:rPr>
          <w:rFonts w:ascii="Times New Roman" w:hAnsi="Times New Roman" w:cs="Times New Roman" w:hint="eastAsia"/>
          <w:sz w:val="28"/>
          <w:szCs w:val="28"/>
          <w:lang w:val="en-US"/>
        </w:rPr>
        <w:t>也</w:t>
      </w:r>
      <w:r w:rsidRPr="00C43EB3">
        <w:rPr>
          <w:rFonts w:ascii="Times New Roman" w:hAnsi="Times New Roman" w:cs="Times New Roman"/>
          <w:color w:val="001320"/>
          <w:sz w:val="28"/>
          <w:szCs w:val="28"/>
          <w:shd w:val="clear" w:color="auto" w:fill="FFFFFF"/>
        </w:rPr>
        <w:t>и</w:t>
      </w:r>
      <w:r w:rsidRPr="003C5F03">
        <w:rPr>
          <w:rFonts w:ascii="Times New Roman" w:hAnsi="Times New Roman" w:cs="Times New Roman"/>
          <w:color w:val="001320"/>
          <w:sz w:val="28"/>
          <w:szCs w:val="28"/>
          <w:shd w:val="clear" w:color="auto" w:fill="FFFFFF"/>
        </w:rPr>
        <w:t xml:space="preserve"> </w:t>
      </w:r>
      <w:r w:rsidRPr="00C43EB3">
        <w:rPr>
          <w:rFonts w:ascii="Times New Roman" w:hAnsi="Times New Roman" w:cs="Times New Roman"/>
          <w:color w:val="001320"/>
          <w:sz w:val="28"/>
          <w:szCs w:val="28"/>
          <w:shd w:val="clear" w:color="auto" w:fill="FFFFFF"/>
        </w:rPr>
        <w:t>тогда</w:t>
      </w:r>
      <w:r w:rsidRPr="003C5F03">
        <w:rPr>
          <w:rFonts w:ascii="Times New Roman" w:hAnsi="Times New Roman" w:cs="Times New Roman"/>
          <w:color w:val="001320"/>
          <w:sz w:val="28"/>
          <w:szCs w:val="28"/>
          <w:shd w:val="clear" w:color="auto" w:fill="FFFFFF"/>
        </w:rPr>
        <w:t xml:space="preserve"> </w:t>
      </w:r>
      <w:r w:rsidRPr="00C43EB3">
        <w:rPr>
          <w:rFonts w:ascii="Times New Roman" w:hAnsi="Times New Roman" w:cs="Times New Roman"/>
          <w:color w:val="001320"/>
          <w:sz w:val="28"/>
          <w:szCs w:val="28"/>
          <w:shd w:val="clear" w:color="auto" w:fill="FFFFFF"/>
        </w:rPr>
        <w:t>придет</w:t>
      </w:r>
      <w:r w:rsidRPr="003C5F03">
        <w:rPr>
          <w:rFonts w:ascii="Times New Roman" w:hAnsi="Times New Roman" w:cs="Times New Roman"/>
          <w:color w:val="001320"/>
          <w:sz w:val="28"/>
          <w:szCs w:val="28"/>
          <w:shd w:val="clear" w:color="auto" w:fill="FFFFFF"/>
        </w:rPr>
        <w:t xml:space="preserve"> </w:t>
      </w:r>
      <w:r w:rsidRPr="00901171">
        <w:rPr>
          <w:rFonts w:ascii="Times New Roman" w:hAnsi="Times New Roman" w:cs="Times New Roman"/>
          <w:sz w:val="28"/>
          <w:szCs w:val="28"/>
        </w:rPr>
        <w:t>конец</w:t>
      </w:r>
      <w:r w:rsidR="004A54CF">
        <w:rPr>
          <w:rFonts w:ascii="Times New Roman" w:hAnsi="Times New Roman" w:cs="Times New Roman"/>
          <w:color w:val="001320"/>
          <w:sz w:val="28"/>
          <w:szCs w:val="28"/>
          <w:shd w:val="clear" w:color="auto" w:fill="FFFFFF"/>
        </w:rPr>
        <w:t xml:space="preserve"> </w:t>
      </w:r>
      <w:r w:rsidR="008A082B" w:rsidRPr="008A082B">
        <w:rPr>
          <w:rFonts w:ascii="Times New Roman" w:hAnsi="Times New Roman" w:cs="Times New Roman"/>
          <w:color w:val="001320"/>
          <w:sz w:val="28"/>
          <w:szCs w:val="28"/>
          <w:shd w:val="clear" w:color="auto" w:fill="FFFFFF"/>
        </w:rPr>
        <w:t>‘</w:t>
      </w:r>
      <w:r w:rsidR="0060742D" w:rsidRPr="00AE4D4E">
        <w:rPr>
          <w:rFonts w:ascii="Times New Roman" w:hAnsi="Times New Roman" w:cs="Times New Roman"/>
          <w:color w:val="001320"/>
          <w:sz w:val="28"/>
          <w:szCs w:val="28"/>
          <w:shd w:val="clear" w:color="auto" w:fill="FFFFFF"/>
          <w:lang w:val="en-US"/>
        </w:rPr>
        <w:t>καὶ</w:t>
      </w:r>
      <w:r w:rsidR="0060742D" w:rsidRPr="003C5F03">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τότε</w:t>
      </w:r>
      <w:r w:rsidR="0060742D" w:rsidRPr="003C5F03">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ἥξει</w:t>
      </w:r>
      <w:r w:rsidR="0060742D" w:rsidRPr="003C5F03">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τὸ</w:t>
      </w:r>
      <w:r w:rsidR="0060742D" w:rsidRPr="003C5F03">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τέλος</w:t>
      </w:r>
      <w:r w:rsidR="008A082B" w:rsidRPr="008A082B">
        <w:rPr>
          <w:rFonts w:ascii="Times New Roman" w:hAnsi="Times New Roman" w:cs="Times New Roman"/>
          <w:color w:val="001320"/>
          <w:sz w:val="28"/>
          <w:szCs w:val="28"/>
          <w:shd w:val="clear" w:color="auto" w:fill="FFFFFF"/>
        </w:rPr>
        <w:t>’</w:t>
      </w:r>
      <w:r w:rsidR="0060742D" w:rsidRPr="003C5F03">
        <w:rPr>
          <w:rFonts w:ascii="Times New Roman" w:hAnsi="Times New Roman" w:cs="Times New Roman"/>
          <w:color w:val="001320"/>
          <w:sz w:val="28"/>
          <w:szCs w:val="28"/>
          <w:shd w:val="clear" w:color="auto" w:fill="FFFFFF"/>
        </w:rPr>
        <w:t xml:space="preserve"> </w:t>
      </w:r>
      <w:r w:rsidRPr="004A54CF">
        <w:rPr>
          <w:rFonts w:ascii="Times New Roman" w:hAnsi="Times New Roman" w:cs="Times New Roman"/>
          <w:color w:val="001320"/>
          <w:sz w:val="28"/>
          <w:szCs w:val="28"/>
          <w:shd w:val="clear" w:color="auto" w:fill="FFFFFF"/>
        </w:rPr>
        <w:t>(Мф.24:14)</w:t>
      </w:r>
    </w:p>
    <w:p w:rsidR="000D3628" w:rsidRPr="006F6CF0" w:rsidRDefault="004B2F12" w:rsidP="00B410DB">
      <w:pPr>
        <w:pStyle w:val="a6"/>
        <w:numPr>
          <w:ilvl w:val="0"/>
          <w:numId w:val="6"/>
        </w:numPr>
        <w:ind w:left="709"/>
        <w:rPr>
          <w:rFonts w:ascii="Times New Roman" w:hAnsi="Times New Roman" w:cs="Times New Roman"/>
          <w:color w:val="001320"/>
          <w:sz w:val="28"/>
          <w:szCs w:val="28"/>
          <w:shd w:val="clear" w:color="auto" w:fill="FFFFFF"/>
        </w:rPr>
      </w:pPr>
      <w:r w:rsidRPr="00AE4D4E">
        <w:rPr>
          <w:rFonts w:ascii="Times New Roman" w:hAnsi="Times New Roman" w:cs="Times New Roman"/>
          <w:color w:val="001320"/>
          <w:sz w:val="28"/>
          <w:szCs w:val="28"/>
          <w:shd w:val="clear" w:color="auto" w:fill="FFFFFF"/>
          <w:lang w:val="en-US"/>
        </w:rPr>
        <w:t>ἐπέρχομαι</w:t>
      </w:r>
      <w:r w:rsidR="00EF4CB8">
        <w:rPr>
          <w:rFonts w:ascii="Times New Roman" w:hAnsi="Times New Roman" w:cs="Times New Roman" w:hint="eastAsia"/>
          <w:color w:val="001320"/>
          <w:sz w:val="28"/>
          <w:szCs w:val="28"/>
          <w:shd w:val="clear" w:color="auto" w:fill="FFFFFF"/>
          <w:lang w:val="en-US"/>
        </w:rPr>
        <w:t>聖神將臨爾</w:t>
      </w:r>
      <w:r w:rsidR="001C6A0C" w:rsidRPr="00EF4CB8">
        <w:rPr>
          <w:rFonts w:ascii="Times New Roman" w:hAnsi="Times New Roman" w:cs="Times New Roman"/>
          <w:color w:val="001320"/>
          <w:sz w:val="28"/>
          <w:szCs w:val="28"/>
          <w:shd w:val="clear" w:color="auto" w:fill="FFFFFF"/>
        </w:rPr>
        <w:t xml:space="preserve"> / </w:t>
      </w:r>
      <w:r w:rsidR="001C6A0C" w:rsidRPr="00974D53">
        <w:rPr>
          <w:rFonts w:ascii="Times New Roman" w:hAnsi="Times New Roman" w:cs="Times New Roman"/>
          <w:color w:val="001320"/>
          <w:sz w:val="28"/>
          <w:szCs w:val="28"/>
          <w:shd w:val="clear" w:color="auto" w:fill="FFFFFF"/>
        </w:rPr>
        <w:t>聖神將臨至爾</w:t>
      </w:r>
      <w:r w:rsidRPr="00B50CCA">
        <w:rPr>
          <w:rFonts w:ascii="Times New Roman" w:hAnsi="Times New Roman" w:cs="Times New Roman"/>
          <w:color w:val="001320"/>
          <w:sz w:val="28"/>
          <w:szCs w:val="28"/>
          <w:shd w:val="clear" w:color="auto" w:fill="FFFFFF"/>
        </w:rPr>
        <w:t xml:space="preserve">Дух Святой найдет на Тебя </w:t>
      </w:r>
      <w:r w:rsidR="008A082B" w:rsidRPr="00EF4CB8">
        <w:rPr>
          <w:rFonts w:ascii="Times New Roman" w:hAnsi="Times New Roman" w:cs="Times New Roman"/>
          <w:color w:val="001320"/>
          <w:sz w:val="28"/>
          <w:szCs w:val="28"/>
          <w:shd w:val="clear" w:color="auto" w:fill="FFFFFF"/>
        </w:rPr>
        <w:t>‘</w:t>
      </w:r>
      <w:r w:rsidR="0060742D" w:rsidRPr="00AE4D4E">
        <w:rPr>
          <w:rFonts w:ascii="Times New Roman" w:hAnsi="Times New Roman" w:cs="Times New Roman"/>
          <w:color w:val="001320"/>
          <w:sz w:val="28"/>
          <w:szCs w:val="28"/>
          <w:shd w:val="clear" w:color="auto" w:fill="FFFFFF"/>
          <w:lang w:val="en-US"/>
        </w:rPr>
        <w:t>Πνεῦμα</w:t>
      </w:r>
      <w:r w:rsidR="0060742D" w:rsidRPr="00B50CCA">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ἅγιον ἐπελεύσεται ἐπὶ</w:t>
      </w:r>
      <w:r w:rsidR="0060742D" w:rsidRPr="00B50CCA">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σέ</w:t>
      </w:r>
      <w:r w:rsidR="008A082B" w:rsidRPr="00EF4CB8">
        <w:rPr>
          <w:rFonts w:ascii="Times New Roman" w:hAnsi="Times New Roman" w:cs="Times New Roman"/>
          <w:color w:val="001320"/>
          <w:sz w:val="28"/>
          <w:szCs w:val="28"/>
          <w:shd w:val="clear" w:color="auto" w:fill="FFFFFF"/>
        </w:rPr>
        <w:t>’</w:t>
      </w:r>
      <w:r w:rsidR="0060742D" w:rsidRPr="006F6CF0">
        <w:rPr>
          <w:rFonts w:ascii="Times New Roman" w:hAnsi="Times New Roman" w:cs="Times New Roman"/>
          <w:color w:val="001320"/>
          <w:sz w:val="28"/>
          <w:szCs w:val="28"/>
          <w:shd w:val="clear" w:color="auto" w:fill="FFFFFF"/>
        </w:rPr>
        <w:t xml:space="preserve"> </w:t>
      </w:r>
      <w:r w:rsidRPr="006F6CF0">
        <w:rPr>
          <w:rFonts w:ascii="Times New Roman" w:hAnsi="Times New Roman" w:cs="Times New Roman"/>
          <w:color w:val="001320"/>
          <w:sz w:val="28"/>
          <w:szCs w:val="28"/>
          <w:shd w:val="clear" w:color="auto" w:fill="FFFFFF"/>
        </w:rPr>
        <w:t>(Лк.1:35)</w:t>
      </w:r>
      <w:r w:rsidR="006F6CF0" w:rsidRPr="006F6CF0">
        <w:rPr>
          <w:rFonts w:ascii="Times New Roman" w:hAnsi="Times New Roman" w:cs="Times New Roman"/>
          <w:color w:val="001320"/>
          <w:sz w:val="28"/>
          <w:szCs w:val="28"/>
          <w:shd w:val="clear" w:color="auto" w:fill="FFFFFF"/>
        </w:rPr>
        <w:t xml:space="preserve"> </w:t>
      </w:r>
    </w:p>
    <w:p w:rsidR="004B2F12" w:rsidRPr="00577B82" w:rsidRDefault="002A0154" w:rsidP="00B410DB">
      <w:pPr>
        <w:pStyle w:val="a6"/>
        <w:numPr>
          <w:ilvl w:val="0"/>
          <w:numId w:val="6"/>
        </w:numPr>
        <w:ind w:left="709"/>
        <w:rPr>
          <w:rFonts w:ascii="Times New Roman" w:hAnsi="Times New Roman" w:cs="Times New Roman"/>
          <w:color w:val="001320"/>
          <w:sz w:val="28"/>
          <w:szCs w:val="28"/>
          <w:shd w:val="clear" w:color="auto" w:fill="FFFFFF"/>
        </w:rPr>
      </w:pPr>
      <w:r w:rsidRPr="00AE4D4E">
        <w:rPr>
          <w:rFonts w:ascii="Times New Roman" w:hAnsi="Times New Roman" w:cs="Times New Roman"/>
          <w:color w:val="001320"/>
          <w:sz w:val="28"/>
          <w:szCs w:val="28"/>
          <w:shd w:val="clear" w:color="auto" w:fill="FFFFFF"/>
          <w:lang w:val="en-US"/>
        </w:rPr>
        <w:lastRenderedPageBreak/>
        <w:t>τελειόω</w:t>
      </w:r>
      <w:r w:rsidR="001C6A0C" w:rsidRPr="00577B82">
        <w:rPr>
          <w:rFonts w:ascii="Times New Roman" w:hAnsi="Times New Roman" w:cs="Times New Roman"/>
          <w:color w:val="001320"/>
          <w:sz w:val="28"/>
          <w:szCs w:val="28"/>
          <w:shd w:val="clear" w:color="auto" w:fill="FFFFFF"/>
        </w:rPr>
        <w:t xml:space="preserve"> </w:t>
      </w:r>
      <w:r w:rsidR="00577B82" w:rsidRPr="00577B82">
        <w:rPr>
          <w:rFonts w:ascii="Times New Roman" w:hAnsi="Times New Roman" w:cs="Times New Roman"/>
          <w:color w:val="001320"/>
          <w:sz w:val="28"/>
          <w:szCs w:val="28"/>
          <w:shd w:val="clear" w:color="auto" w:fill="FFFFFF"/>
        </w:rPr>
        <w:t>(</w:t>
      </w:r>
      <w:r w:rsidR="00577B82">
        <w:rPr>
          <w:rFonts w:ascii="Times New Roman" w:hAnsi="Times New Roman" w:cs="Times New Roman"/>
          <w:color w:val="001320"/>
          <w:sz w:val="28"/>
          <w:szCs w:val="28"/>
          <w:shd w:val="clear" w:color="auto" w:fill="FFFFFF"/>
        </w:rPr>
        <w:t>привести</w:t>
      </w:r>
      <w:r w:rsidR="00577B82" w:rsidRPr="00577B82">
        <w:rPr>
          <w:rFonts w:ascii="Times New Roman" w:hAnsi="Times New Roman" w:cs="Times New Roman"/>
          <w:color w:val="001320"/>
          <w:sz w:val="28"/>
          <w:szCs w:val="28"/>
          <w:shd w:val="clear" w:color="auto" w:fill="FFFFFF"/>
        </w:rPr>
        <w:t xml:space="preserve"> </w:t>
      </w:r>
      <w:r w:rsidR="00577B82">
        <w:rPr>
          <w:rFonts w:ascii="Times New Roman" w:hAnsi="Times New Roman" w:cs="Times New Roman"/>
          <w:color w:val="001320"/>
          <w:sz w:val="28"/>
          <w:szCs w:val="28"/>
          <w:shd w:val="clear" w:color="auto" w:fill="FFFFFF"/>
        </w:rPr>
        <w:t>к</w:t>
      </w:r>
      <w:r w:rsidR="00577B82" w:rsidRPr="00577B82">
        <w:rPr>
          <w:rFonts w:ascii="Times New Roman" w:hAnsi="Times New Roman" w:cs="Times New Roman"/>
          <w:color w:val="001320"/>
          <w:sz w:val="28"/>
          <w:szCs w:val="28"/>
          <w:shd w:val="clear" w:color="auto" w:fill="FFFFFF"/>
        </w:rPr>
        <w:t xml:space="preserve"> </w:t>
      </w:r>
      <w:r w:rsidR="00577B82">
        <w:rPr>
          <w:rFonts w:ascii="Times New Roman" w:hAnsi="Times New Roman" w:cs="Times New Roman"/>
          <w:color w:val="001320"/>
          <w:sz w:val="28"/>
          <w:szCs w:val="28"/>
          <w:shd w:val="clear" w:color="auto" w:fill="FFFFFF"/>
        </w:rPr>
        <w:t>чему</w:t>
      </w:r>
      <w:r w:rsidR="00577B82" w:rsidRPr="00577B82">
        <w:rPr>
          <w:rFonts w:ascii="Times New Roman" w:hAnsi="Times New Roman" w:cs="Times New Roman"/>
          <w:color w:val="001320"/>
          <w:sz w:val="28"/>
          <w:szCs w:val="28"/>
          <w:shd w:val="clear" w:color="auto" w:fill="FFFFFF"/>
        </w:rPr>
        <w:t>-</w:t>
      </w:r>
      <w:r w:rsidR="00577B82">
        <w:rPr>
          <w:rFonts w:ascii="Times New Roman" w:hAnsi="Times New Roman" w:cs="Times New Roman"/>
          <w:color w:val="001320"/>
          <w:sz w:val="28"/>
          <w:szCs w:val="28"/>
          <w:shd w:val="clear" w:color="auto" w:fill="FFFFFF"/>
        </w:rPr>
        <w:t>либо</w:t>
      </w:r>
      <w:r w:rsidR="00577B82" w:rsidRPr="00577B82">
        <w:rPr>
          <w:rFonts w:ascii="Times New Roman" w:hAnsi="Times New Roman" w:cs="Times New Roman"/>
          <w:color w:val="001320"/>
          <w:sz w:val="28"/>
          <w:szCs w:val="28"/>
          <w:shd w:val="clear" w:color="auto" w:fill="FFFFFF"/>
        </w:rPr>
        <w:t xml:space="preserve">, </w:t>
      </w:r>
      <w:r w:rsidR="00577B82">
        <w:rPr>
          <w:rFonts w:ascii="Times New Roman" w:hAnsi="Times New Roman" w:cs="Times New Roman"/>
          <w:color w:val="001320"/>
          <w:sz w:val="28"/>
          <w:szCs w:val="28"/>
          <w:shd w:val="clear" w:color="auto" w:fill="FFFFFF"/>
        </w:rPr>
        <w:t>достичь</w:t>
      </w:r>
      <w:r w:rsidR="00577B82" w:rsidRPr="00577B82">
        <w:rPr>
          <w:rFonts w:ascii="Times New Roman" w:hAnsi="Times New Roman" w:cs="Times New Roman"/>
          <w:color w:val="001320"/>
          <w:sz w:val="28"/>
          <w:szCs w:val="28"/>
          <w:shd w:val="clear" w:color="auto" w:fill="FFFFFF"/>
        </w:rPr>
        <w:t xml:space="preserve"> </w:t>
      </w:r>
      <w:r w:rsidR="00577B82">
        <w:rPr>
          <w:rFonts w:ascii="Times New Roman" w:hAnsi="Times New Roman" w:cs="Times New Roman"/>
          <w:color w:val="001320"/>
          <w:sz w:val="28"/>
          <w:szCs w:val="28"/>
          <w:shd w:val="clear" w:color="auto" w:fill="FFFFFF"/>
        </w:rPr>
        <w:t>определенного</w:t>
      </w:r>
      <w:r w:rsidR="00577B82" w:rsidRPr="00577B82">
        <w:rPr>
          <w:rFonts w:ascii="Times New Roman" w:hAnsi="Times New Roman" w:cs="Times New Roman"/>
          <w:color w:val="001320"/>
          <w:sz w:val="28"/>
          <w:szCs w:val="28"/>
          <w:shd w:val="clear" w:color="auto" w:fill="FFFFFF"/>
        </w:rPr>
        <w:t xml:space="preserve"> </w:t>
      </w:r>
      <w:r w:rsidR="00577B82">
        <w:rPr>
          <w:rFonts w:ascii="Times New Roman" w:hAnsi="Times New Roman" w:cs="Times New Roman"/>
          <w:color w:val="001320"/>
          <w:sz w:val="28"/>
          <w:szCs w:val="28"/>
          <w:shd w:val="clear" w:color="auto" w:fill="FFFFFF"/>
        </w:rPr>
        <w:t>результата</w:t>
      </w:r>
      <w:r w:rsidR="00577B82" w:rsidRPr="00577B82">
        <w:rPr>
          <w:rFonts w:ascii="Times New Roman" w:hAnsi="Times New Roman" w:cs="Times New Roman"/>
          <w:color w:val="001320"/>
          <w:sz w:val="28"/>
          <w:szCs w:val="28"/>
          <w:shd w:val="clear" w:color="auto" w:fill="FFFFFF"/>
        </w:rPr>
        <w:t>)</w:t>
      </w:r>
      <w:r w:rsidR="00577B82">
        <w:rPr>
          <w:rFonts w:ascii="Times New Roman" w:hAnsi="Times New Roman" w:cs="Times New Roman"/>
          <w:color w:val="001320"/>
          <w:sz w:val="28"/>
          <w:szCs w:val="28"/>
          <w:shd w:val="clear" w:color="auto" w:fill="FFFFFF"/>
        </w:rPr>
        <w:t xml:space="preserve"> </w:t>
      </w:r>
      <w:r w:rsidR="00EF4CB8">
        <w:rPr>
          <w:rFonts w:ascii="Times New Roman" w:hAnsi="Times New Roman" w:cs="Times New Roman" w:hint="eastAsia"/>
          <w:color w:val="001320"/>
          <w:sz w:val="28"/>
          <w:szCs w:val="28"/>
          <w:shd w:val="clear" w:color="auto" w:fill="FFFFFF"/>
        </w:rPr>
        <w:t>卒期</w:t>
      </w:r>
      <w:r w:rsidR="00EF4CB8">
        <w:rPr>
          <w:rFonts w:ascii="Times New Roman" w:hAnsi="Times New Roman" w:cs="Times New Roman"/>
          <w:color w:val="001320"/>
          <w:sz w:val="28"/>
          <w:szCs w:val="28"/>
          <w:shd w:val="clear" w:color="auto" w:fill="FFFFFF"/>
        </w:rPr>
        <w:t xml:space="preserve"> </w:t>
      </w:r>
      <w:r w:rsidR="001C6A0C" w:rsidRPr="001C6A0C">
        <w:rPr>
          <w:rFonts w:ascii="Times New Roman" w:hAnsi="Times New Roman" w:cs="Times New Roman"/>
          <w:color w:val="001320"/>
          <w:sz w:val="28"/>
          <w:szCs w:val="28"/>
          <w:shd w:val="clear" w:color="auto" w:fill="FFFFFF"/>
        </w:rPr>
        <w:t xml:space="preserve">/ </w:t>
      </w:r>
      <w:r w:rsidR="001C6A0C" w:rsidRPr="001C6A0C">
        <w:rPr>
          <w:rFonts w:ascii="Times New Roman" w:hAnsi="Times New Roman" w:cs="Times New Roman"/>
          <w:color w:val="001320"/>
          <w:sz w:val="28"/>
          <w:szCs w:val="28"/>
          <w:shd w:val="clear" w:color="auto" w:fill="FFFFFF"/>
        </w:rPr>
        <w:t>日卒</w:t>
      </w:r>
      <w:r w:rsidR="001C6A0C" w:rsidRPr="001C6A0C">
        <w:rPr>
          <w:rFonts w:ascii="Times New Roman" w:hAnsi="Times New Roman" w:cs="Times New Roman" w:hint="eastAsia"/>
          <w:color w:val="001320"/>
          <w:sz w:val="28"/>
          <w:szCs w:val="28"/>
          <w:shd w:val="clear" w:color="auto" w:fill="FFFFFF"/>
        </w:rPr>
        <w:t>期</w:t>
      </w:r>
      <w:r w:rsidRPr="00577B82">
        <w:rPr>
          <w:rFonts w:ascii="Times New Roman" w:hAnsi="Times New Roman" w:cs="Times New Roman"/>
          <w:color w:val="001320"/>
          <w:sz w:val="28"/>
          <w:szCs w:val="28"/>
          <w:shd w:val="clear" w:color="auto" w:fill="FFFFFF"/>
        </w:rPr>
        <w:t>по окончании дней праздника</w:t>
      </w:r>
      <w:r w:rsidR="0021412C" w:rsidRPr="0021412C">
        <w:rPr>
          <w:rFonts w:ascii="Times New Roman" w:hAnsi="Times New Roman" w:cs="Times New Roman"/>
          <w:color w:val="001320"/>
          <w:sz w:val="28"/>
          <w:szCs w:val="28"/>
          <w:shd w:val="clear" w:color="auto" w:fill="FFFFFF"/>
        </w:rPr>
        <w:t xml:space="preserve"> </w:t>
      </w:r>
      <w:r w:rsidR="008A082B" w:rsidRPr="008A082B">
        <w:rPr>
          <w:rFonts w:ascii="Times New Roman" w:hAnsi="Times New Roman" w:cs="Times New Roman"/>
          <w:color w:val="001320"/>
          <w:sz w:val="28"/>
          <w:szCs w:val="28"/>
          <w:shd w:val="clear" w:color="auto" w:fill="FFFFFF"/>
        </w:rPr>
        <w:t>‘</w:t>
      </w:r>
      <w:r w:rsidR="0060742D" w:rsidRPr="00AE4D4E">
        <w:rPr>
          <w:rFonts w:ascii="Times New Roman" w:hAnsi="Times New Roman" w:cs="Times New Roman"/>
          <w:color w:val="001320"/>
          <w:sz w:val="28"/>
          <w:szCs w:val="28"/>
          <w:shd w:val="clear" w:color="auto" w:fill="FFFFFF"/>
          <w:lang w:val="en-US"/>
        </w:rPr>
        <w:t>καὶ</w:t>
      </w:r>
      <w:r w:rsidR="0060742D" w:rsidRPr="00577B82">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τελειωσάντων</w:t>
      </w:r>
      <w:r w:rsidR="0060742D" w:rsidRPr="00577B82">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τὰς</w:t>
      </w:r>
      <w:r w:rsidR="0060742D" w:rsidRPr="00577B82">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ἡμέρας</w:t>
      </w:r>
      <w:r w:rsidR="008A082B" w:rsidRPr="008A082B">
        <w:rPr>
          <w:rFonts w:ascii="Times New Roman" w:hAnsi="Times New Roman" w:cs="Times New Roman"/>
          <w:color w:val="001320"/>
          <w:sz w:val="28"/>
          <w:szCs w:val="28"/>
          <w:shd w:val="clear" w:color="auto" w:fill="FFFFFF"/>
        </w:rPr>
        <w:t>’</w:t>
      </w:r>
      <w:r w:rsidR="0060742D">
        <w:rPr>
          <w:rFonts w:ascii="Times New Roman" w:hAnsi="Times New Roman" w:cs="Times New Roman"/>
          <w:color w:val="001320"/>
          <w:sz w:val="28"/>
          <w:szCs w:val="28"/>
          <w:shd w:val="clear" w:color="auto" w:fill="FFFFFF"/>
        </w:rPr>
        <w:t xml:space="preserve"> </w:t>
      </w:r>
      <w:r w:rsidR="0060742D" w:rsidRPr="00577B82">
        <w:rPr>
          <w:rFonts w:ascii="Times New Roman" w:hAnsi="Times New Roman" w:cs="Times New Roman"/>
          <w:color w:val="001320"/>
          <w:sz w:val="28"/>
          <w:szCs w:val="28"/>
          <w:shd w:val="clear" w:color="auto" w:fill="FFFFFF"/>
        </w:rPr>
        <w:t xml:space="preserve"> </w:t>
      </w:r>
      <w:r w:rsidRPr="00577B82">
        <w:rPr>
          <w:rFonts w:ascii="Times New Roman" w:hAnsi="Times New Roman" w:cs="Times New Roman"/>
          <w:color w:val="001320"/>
          <w:sz w:val="28"/>
          <w:szCs w:val="28"/>
          <w:shd w:val="clear" w:color="auto" w:fill="FFFFFF"/>
        </w:rPr>
        <w:t>(Лк.2:43)</w:t>
      </w:r>
      <w:r w:rsidR="0021412C">
        <w:rPr>
          <w:rFonts w:ascii="Times New Roman" w:hAnsi="Times New Roman" w:cs="Times New Roman"/>
          <w:color w:val="001320"/>
          <w:sz w:val="28"/>
          <w:szCs w:val="28"/>
          <w:shd w:val="clear" w:color="auto" w:fill="FFFFFF"/>
        </w:rPr>
        <w:t xml:space="preserve"> </w:t>
      </w:r>
    </w:p>
    <w:p w:rsidR="002A0154" w:rsidRPr="00EB4ED1" w:rsidRDefault="008572A5" w:rsidP="00B410DB">
      <w:pPr>
        <w:pStyle w:val="a6"/>
        <w:numPr>
          <w:ilvl w:val="0"/>
          <w:numId w:val="6"/>
        </w:numPr>
        <w:ind w:left="709"/>
        <w:rPr>
          <w:rFonts w:ascii="Times New Roman" w:hAnsi="Times New Roman" w:cs="Times New Roman"/>
          <w:color w:val="001320"/>
          <w:sz w:val="28"/>
          <w:szCs w:val="28"/>
          <w:shd w:val="clear" w:color="auto" w:fill="FFFFFF"/>
        </w:rPr>
      </w:pPr>
      <w:r w:rsidRPr="00AE4D4E">
        <w:rPr>
          <w:rFonts w:ascii="Times New Roman" w:hAnsi="Times New Roman" w:cs="Times New Roman"/>
          <w:color w:val="001320"/>
          <w:sz w:val="28"/>
          <w:szCs w:val="28"/>
          <w:shd w:val="clear" w:color="auto" w:fill="FFFFFF"/>
          <w:lang w:val="en-US"/>
        </w:rPr>
        <w:t>παρέχω</w:t>
      </w:r>
      <w:r w:rsidR="00EB4ED1">
        <w:rPr>
          <w:rFonts w:ascii="Times New Roman" w:hAnsi="Times New Roman" w:cs="Times New Roman"/>
          <w:color w:val="001320"/>
          <w:sz w:val="28"/>
          <w:szCs w:val="28"/>
          <w:shd w:val="clear" w:color="auto" w:fill="FFFFFF"/>
        </w:rPr>
        <w:t xml:space="preserve"> (повлечь за собой, стать причиной, </w:t>
      </w:r>
      <w:r w:rsidR="00F35AA1">
        <w:rPr>
          <w:rFonts w:ascii="Times New Roman" w:hAnsi="Times New Roman" w:cs="Times New Roman"/>
          <w:color w:val="001320"/>
          <w:sz w:val="28"/>
          <w:szCs w:val="28"/>
          <w:shd w:val="clear" w:color="auto" w:fill="FFFFFF"/>
        </w:rPr>
        <w:t>делать кому-то что-либо</w:t>
      </w:r>
      <w:r w:rsidR="00EB4ED1">
        <w:rPr>
          <w:rFonts w:ascii="Times New Roman" w:hAnsi="Times New Roman" w:cs="Times New Roman"/>
          <w:color w:val="001320"/>
          <w:sz w:val="28"/>
          <w:szCs w:val="28"/>
          <w:shd w:val="clear" w:color="auto" w:fill="FFFFFF"/>
        </w:rPr>
        <w:t>)</w:t>
      </w:r>
      <w:r w:rsidR="008631B0" w:rsidRPr="00EB4ED1">
        <w:rPr>
          <w:rFonts w:ascii="Times New Roman" w:hAnsi="Times New Roman" w:cs="Times New Roman"/>
          <w:color w:val="001320"/>
          <w:sz w:val="28"/>
          <w:szCs w:val="28"/>
          <w:shd w:val="clear" w:color="auto" w:fill="FFFFFF"/>
        </w:rPr>
        <w:t xml:space="preserve"> </w:t>
      </w:r>
      <w:r w:rsidR="00EF4CB8">
        <w:rPr>
          <w:rFonts w:ascii="Times New Roman" w:hAnsi="Times New Roman" w:cs="Times New Roman" w:hint="eastAsia"/>
          <w:color w:val="001320"/>
          <w:sz w:val="28"/>
          <w:szCs w:val="28"/>
          <w:shd w:val="clear" w:color="auto" w:fill="FFFFFF"/>
        </w:rPr>
        <w:t>何擾此婦</w:t>
      </w:r>
      <w:r w:rsidR="00EF4CB8">
        <w:rPr>
          <w:rFonts w:ascii="Times New Roman" w:hAnsi="Times New Roman" w:cs="Times New Roman"/>
          <w:color w:val="001320"/>
          <w:sz w:val="28"/>
          <w:szCs w:val="28"/>
          <w:shd w:val="clear" w:color="auto" w:fill="FFFFFF"/>
        </w:rPr>
        <w:t xml:space="preserve"> </w:t>
      </w:r>
      <w:r w:rsidR="0060742D" w:rsidRPr="00E63E91">
        <w:rPr>
          <w:rFonts w:ascii="Times New Roman" w:hAnsi="Times New Roman" w:cs="Times New Roman"/>
          <w:color w:val="001320"/>
          <w:sz w:val="28"/>
          <w:szCs w:val="28"/>
          <w:shd w:val="clear" w:color="auto" w:fill="FFFFFF"/>
        </w:rPr>
        <w:t xml:space="preserve">/ </w:t>
      </w:r>
      <w:r w:rsidR="0060742D" w:rsidRPr="00E63E91">
        <w:rPr>
          <w:rFonts w:ascii="Times New Roman" w:hAnsi="Times New Roman" w:cs="Times New Roman"/>
          <w:color w:val="001320"/>
          <w:sz w:val="28"/>
          <w:szCs w:val="28"/>
          <w:shd w:val="clear" w:color="auto" w:fill="FFFFFF"/>
        </w:rPr>
        <w:t>何爲難此婦</w:t>
      </w:r>
      <w:r w:rsidR="0060742D" w:rsidRPr="00E63E91">
        <w:rPr>
          <w:rFonts w:ascii="Times New Roman" w:hAnsi="Times New Roman" w:cs="Times New Roman" w:hint="eastAsia"/>
          <w:color w:val="001320"/>
          <w:sz w:val="28"/>
          <w:szCs w:val="28"/>
          <w:shd w:val="clear" w:color="auto" w:fill="FFFFFF"/>
        </w:rPr>
        <w:t>乎</w:t>
      </w:r>
      <w:r w:rsidR="008631B0" w:rsidRPr="00EB4ED1">
        <w:rPr>
          <w:rFonts w:ascii="Times New Roman" w:hAnsi="Times New Roman" w:cs="Times New Roman"/>
          <w:color w:val="001320"/>
          <w:sz w:val="28"/>
          <w:szCs w:val="28"/>
          <w:shd w:val="clear" w:color="auto" w:fill="FFFFFF"/>
        </w:rPr>
        <w:t xml:space="preserve">что смущаете женщину? </w:t>
      </w:r>
      <w:r w:rsidR="008A082B" w:rsidRPr="00A45D89">
        <w:rPr>
          <w:rFonts w:ascii="Times New Roman" w:hAnsi="Times New Roman" w:cs="Times New Roman"/>
          <w:color w:val="001320"/>
          <w:sz w:val="28"/>
          <w:szCs w:val="28"/>
          <w:shd w:val="clear" w:color="auto" w:fill="FFFFFF"/>
        </w:rPr>
        <w:t>‘</w:t>
      </w:r>
      <w:r w:rsidR="0060742D" w:rsidRPr="00AE4D4E">
        <w:rPr>
          <w:rFonts w:ascii="Times New Roman" w:hAnsi="Times New Roman" w:cs="Times New Roman"/>
          <w:color w:val="001320"/>
          <w:sz w:val="28"/>
          <w:szCs w:val="28"/>
          <w:shd w:val="clear" w:color="auto" w:fill="FFFFFF"/>
          <w:lang w:val="en-US"/>
        </w:rPr>
        <w:t>τί</w:t>
      </w:r>
      <w:r w:rsidR="0060742D" w:rsidRPr="00EB4ED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κόπους</w:t>
      </w:r>
      <w:r w:rsidR="0060742D" w:rsidRPr="00EB4ED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παρέχετε</w:t>
      </w:r>
      <w:r w:rsidR="0060742D" w:rsidRPr="00EB4ED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τῇ</w:t>
      </w:r>
      <w:r w:rsidR="0060742D" w:rsidRPr="00EB4ED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γυναικί</w:t>
      </w:r>
      <w:r w:rsidR="008A082B" w:rsidRPr="00A45D89">
        <w:rPr>
          <w:rFonts w:ascii="Times New Roman" w:hAnsi="Times New Roman" w:cs="Times New Roman"/>
          <w:color w:val="001320"/>
          <w:sz w:val="28"/>
          <w:szCs w:val="28"/>
          <w:shd w:val="clear" w:color="auto" w:fill="FFFFFF"/>
        </w:rPr>
        <w:t>’</w:t>
      </w:r>
      <w:r w:rsidR="0060742D" w:rsidRPr="00EB4ED1">
        <w:rPr>
          <w:rFonts w:ascii="Times New Roman" w:hAnsi="Times New Roman" w:cs="Times New Roman"/>
          <w:color w:val="001320"/>
          <w:sz w:val="28"/>
          <w:szCs w:val="28"/>
          <w:shd w:val="clear" w:color="auto" w:fill="FFFFFF"/>
        </w:rPr>
        <w:t xml:space="preserve"> </w:t>
      </w:r>
      <w:r w:rsidR="008631B0" w:rsidRPr="00EB4ED1">
        <w:rPr>
          <w:rFonts w:ascii="Times New Roman" w:hAnsi="Times New Roman" w:cs="Times New Roman"/>
          <w:color w:val="001320"/>
          <w:sz w:val="28"/>
          <w:szCs w:val="28"/>
          <w:shd w:val="clear" w:color="auto" w:fill="FFFFFF"/>
        </w:rPr>
        <w:t>(Мф.26:10)</w:t>
      </w:r>
    </w:p>
    <w:p w:rsidR="008631B0" w:rsidRPr="00FB788E" w:rsidRDefault="008631B0" w:rsidP="00B410DB">
      <w:pPr>
        <w:pStyle w:val="a6"/>
        <w:numPr>
          <w:ilvl w:val="0"/>
          <w:numId w:val="6"/>
        </w:numPr>
        <w:ind w:left="709"/>
        <w:rPr>
          <w:rFonts w:ascii="Times New Roman" w:hAnsi="Times New Roman" w:cs="Times New Roman"/>
          <w:color w:val="001320"/>
          <w:sz w:val="28"/>
          <w:szCs w:val="28"/>
          <w:shd w:val="clear" w:color="auto" w:fill="FFFFFF"/>
        </w:rPr>
      </w:pPr>
      <w:r w:rsidRPr="00AE4D4E">
        <w:rPr>
          <w:rFonts w:ascii="Times New Roman" w:hAnsi="Times New Roman" w:cs="Times New Roman"/>
          <w:color w:val="001320"/>
          <w:sz w:val="28"/>
          <w:szCs w:val="28"/>
          <w:shd w:val="clear" w:color="auto" w:fill="FFFFFF"/>
          <w:lang w:val="en-US"/>
        </w:rPr>
        <w:t>δίδωμι</w:t>
      </w:r>
      <w:r w:rsidRPr="00FB788E">
        <w:rPr>
          <w:rFonts w:ascii="Times New Roman" w:hAnsi="Times New Roman" w:cs="Times New Roman"/>
          <w:color w:val="001320"/>
          <w:sz w:val="28"/>
          <w:szCs w:val="28"/>
          <w:shd w:val="clear" w:color="auto" w:fill="FFFFFF"/>
        </w:rPr>
        <w:t xml:space="preserve">  </w:t>
      </w:r>
      <w:r w:rsidR="00FB788E" w:rsidRPr="00FB788E">
        <w:rPr>
          <w:rFonts w:ascii="Times New Roman" w:hAnsi="Times New Roman" w:cs="Times New Roman"/>
          <w:color w:val="001320"/>
          <w:sz w:val="28"/>
          <w:szCs w:val="28"/>
          <w:shd w:val="clear" w:color="auto" w:fill="FFFFFF"/>
        </w:rPr>
        <w:t>(</w:t>
      </w:r>
      <w:r w:rsidR="00FB788E">
        <w:rPr>
          <w:rFonts w:ascii="Times New Roman" w:hAnsi="Times New Roman" w:cs="Times New Roman"/>
          <w:color w:val="001320"/>
          <w:sz w:val="28"/>
          <w:szCs w:val="28"/>
          <w:shd w:val="clear" w:color="auto" w:fill="FFFFFF"/>
        </w:rPr>
        <w:t>создать</w:t>
      </w:r>
      <w:r w:rsidR="00FB788E" w:rsidRPr="00FB788E">
        <w:rPr>
          <w:rFonts w:ascii="Times New Roman" w:hAnsi="Times New Roman" w:cs="Times New Roman"/>
          <w:color w:val="001320"/>
          <w:sz w:val="28"/>
          <w:szCs w:val="28"/>
          <w:shd w:val="clear" w:color="auto" w:fill="FFFFFF"/>
        </w:rPr>
        <w:t xml:space="preserve">, </w:t>
      </w:r>
      <w:r w:rsidR="00FB788E">
        <w:rPr>
          <w:rFonts w:ascii="Times New Roman" w:hAnsi="Times New Roman" w:cs="Times New Roman"/>
          <w:color w:val="001320"/>
          <w:sz w:val="28"/>
          <w:szCs w:val="28"/>
          <w:shd w:val="clear" w:color="auto" w:fill="FFFFFF"/>
        </w:rPr>
        <w:t>привести</w:t>
      </w:r>
      <w:r w:rsidR="00FB788E" w:rsidRPr="00FB788E">
        <w:rPr>
          <w:rFonts w:ascii="Times New Roman" w:hAnsi="Times New Roman" w:cs="Times New Roman"/>
          <w:color w:val="001320"/>
          <w:sz w:val="28"/>
          <w:szCs w:val="28"/>
          <w:shd w:val="clear" w:color="auto" w:fill="FFFFFF"/>
        </w:rPr>
        <w:t xml:space="preserve"> </w:t>
      </w:r>
      <w:r w:rsidR="00FB788E">
        <w:rPr>
          <w:rFonts w:ascii="Times New Roman" w:hAnsi="Times New Roman" w:cs="Times New Roman"/>
          <w:color w:val="001320"/>
          <w:sz w:val="28"/>
          <w:szCs w:val="28"/>
          <w:shd w:val="clear" w:color="auto" w:fill="FFFFFF"/>
        </w:rPr>
        <w:t>к</w:t>
      </w:r>
      <w:r w:rsidR="00FB788E" w:rsidRPr="00FB788E">
        <w:rPr>
          <w:rFonts w:ascii="Times New Roman" w:hAnsi="Times New Roman" w:cs="Times New Roman"/>
          <w:color w:val="001320"/>
          <w:sz w:val="28"/>
          <w:szCs w:val="28"/>
          <w:shd w:val="clear" w:color="auto" w:fill="FFFFFF"/>
        </w:rPr>
        <w:t xml:space="preserve"> </w:t>
      </w:r>
      <w:r w:rsidR="00FB788E">
        <w:rPr>
          <w:rFonts w:ascii="Times New Roman" w:hAnsi="Times New Roman" w:cs="Times New Roman"/>
          <w:color w:val="001320"/>
          <w:sz w:val="28"/>
          <w:szCs w:val="28"/>
          <w:shd w:val="clear" w:color="auto" w:fill="FFFFFF"/>
        </w:rPr>
        <w:t>чему</w:t>
      </w:r>
      <w:r w:rsidR="00FB788E" w:rsidRPr="00FB788E">
        <w:rPr>
          <w:rFonts w:ascii="Times New Roman" w:hAnsi="Times New Roman" w:cs="Times New Roman"/>
          <w:color w:val="001320"/>
          <w:sz w:val="28"/>
          <w:szCs w:val="28"/>
          <w:shd w:val="clear" w:color="auto" w:fill="FFFFFF"/>
        </w:rPr>
        <w:t>-</w:t>
      </w:r>
      <w:r w:rsidR="00FB788E">
        <w:rPr>
          <w:rFonts w:ascii="Times New Roman" w:hAnsi="Times New Roman" w:cs="Times New Roman"/>
          <w:color w:val="001320"/>
          <w:sz w:val="28"/>
          <w:szCs w:val="28"/>
          <w:shd w:val="clear" w:color="auto" w:fill="FFFFFF"/>
        </w:rPr>
        <w:t>либо</w:t>
      </w:r>
      <w:r w:rsidR="00FB788E" w:rsidRPr="00FB788E">
        <w:rPr>
          <w:rFonts w:ascii="Times New Roman" w:hAnsi="Times New Roman" w:cs="Times New Roman"/>
          <w:color w:val="001320"/>
          <w:sz w:val="28"/>
          <w:szCs w:val="28"/>
          <w:shd w:val="clear" w:color="auto" w:fill="FFFFFF"/>
        </w:rPr>
        <w:t xml:space="preserve">, </w:t>
      </w:r>
      <w:r w:rsidR="00FB788E">
        <w:rPr>
          <w:rFonts w:ascii="Times New Roman" w:hAnsi="Times New Roman" w:cs="Times New Roman"/>
          <w:color w:val="001320"/>
          <w:sz w:val="28"/>
          <w:szCs w:val="28"/>
          <w:shd w:val="clear" w:color="auto" w:fill="FFFFFF"/>
        </w:rPr>
        <w:t>особенности</w:t>
      </w:r>
      <w:r w:rsidR="00FB788E" w:rsidRPr="00FB788E">
        <w:rPr>
          <w:rFonts w:ascii="Times New Roman" w:hAnsi="Times New Roman" w:cs="Times New Roman"/>
          <w:color w:val="001320"/>
          <w:sz w:val="28"/>
          <w:szCs w:val="28"/>
          <w:shd w:val="clear" w:color="auto" w:fill="FFFFFF"/>
        </w:rPr>
        <w:t xml:space="preserve"> </w:t>
      </w:r>
      <w:r w:rsidR="00FB788E">
        <w:rPr>
          <w:rFonts w:ascii="Times New Roman" w:hAnsi="Times New Roman" w:cs="Times New Roman"/>
          <w:color w:val="001320"/>
          <w:sz w:val="28"/>
          <w:szCs w:val="28"/>
          <w:shd w:val="clear" w:color="auto" w:fill="FFFFFF"/>
        </w:rPr>
        <w:t>физически</w:t>
      </w:r>
      <w:r w:rsidR="00FB788E" w:rsidRPr="00FB788E">
        <w:rPr>
          <w:rFonts w:ascii="Times New Roman" w:hAnsi="Times New Roman" w:cs="Times New Roman"/>
          <w:color w:val="001320"/>
          <w:sz w:val="28"/>
          <w:szCs w:val="28"/>
          <w:shd w:val="clear" w:color="auto" w:fill="FFFFFF"/>
        </w:rPr>
        <w:t xml:space="preserve">) </w:t>
      </w:r>
      <w:r w:rsidR="0060742D" w:rsidRPr="00E63E91">
        <w:rPr>
          <w:rFonts w:ascii="Times New Roman" w:hAnsi="Times New Roman" w:cs="Times New Roman"/>
          <w:color w:val="001320"/>
          <w:sz w:val="28"/>
          <w:szCs w:val="28"/>
          <w:shd w:val="clear" w:color="auto" w:fill="FFFFFF"/>
        </w:rPr>
        <w:t>月弗施</w:t>
      </w:r>
      <w:r w:rsidR="0060742D" w:rsidRPr="00E63E91">
        <w:rPr>
          <w:rFonts w:ascii="Times New Roman" w:hAnsi="Times New Roman" w:cs="Times New Roman" w:hint="eastAsia"/>
          <w:color w:val="001320"/>
          <w:sz w:val="28"/>
          <w:szCs w:val="28"/>
          <w:shd w:val="clear" w:color="auto" w:fill="FFFFFF"/>
        </w:rPr>
        <w:t>光</w:t>
      </w:r>
      <w:r w:rsidR="0060742D" w:rsidRPr="00E63E91">
        <w:rPr>
          <w:rFonts w:ascii="Times New Roman" w:hAnsi="Times New Roman" w:cs="Times New Roman"/>
          <w:color w:val="001320"/>
          <w:sz w:val="28"/>
          <w:szCs w:val="28"/>
          <w:shd w:val="clear" w:color="auto" w:fill="FFFFFF"/>
        </w:rPr>
        <w:t xml:space="preserve"> / </w:t>
      </w:r>
      <w:r w:rsidR="0060742D" w:rsidRPr="00E63E91">
        <w:rPr>
          <w:rFonts w:ascii="Times New Roman" w:hAnsi="Times New Roman" w:cs="Times New Roman"/>
          <w:color w:val="001320"/>
          <w:sz w:val="28"/>
          <w:szCs w:val="28"/>
          <w:shd w:val="clear" w:color="auto" w:fill="FFFFFF"/>
        </w:rPr>
        <w:t>月不發其光</w:t>
      </w:r>
      <w:r w:rsidRPr="00FB788E">
        <w:rPr>
          <w:rFonts w:ascii="Times New Roman" w:hAnsi="Times New Roman" w:cs="Times New Roman"/>
          <w:color w:val="001320"/>
          <w:sz w:val="28"/>
          <w:szCs w:val="28"/>
          <w:shd w:val="clear" w:color="auto" w:fill="FFFFFF"/>
        </w:rPr>
        <w:t>луна не даст света своего</w:t>
      </w:r>
      <w:r w:rsidR="00E63E91" w:rsidRPr="00E63E91">
        <w:rPr>
          <w:rFonts w:ascii="Times New Roman" w:hAnsi="Times New Roman" w:cs="Times New Roman"/>
          <w:color w:val="001320"/>
          <w:sz w:val="28"/>
          <w:szCs w:val="28"/>
          <w:shd w:val="clear" w:color="auto" w:fill="FFFFFF"/>
        </w:rPr>
        <w:t xml:space="preserve"> </w:t>
      </w:r>
      <w:r w:rsidR="008A082B" w:rsidRPr="008A082B">
        <w:rPr>
          <w:rFonts w:ascii="Times New Roman" w:hAnsi="Times New Roman" w:cs="Times New Roman"/>
          <w:color w:val="001320"/>
          <w:sz w:val="28"/>
          <w:szCs w:val="28"/>
          <w:shd w:val="clear" w:color="auto" w:fill="FFFFFF"/>
        </w:rPr>
        <w:t>‘</w:t>
      </w:r>
      <w:r w:rsidR="0060742D" w:rsidRPr="00AE4D4E">
        <w:rPr>
          <w:rFonts w:ascii="Times New Roman" w:hAnsi="Times New Roman" w:cs="Times New Roman"/>
          <w:color w:val="001320"/>
          <w:sz w:val="28"/>
          <w:szCs w:val="28"/>
          <w:shd w:val="clear" w:color="auto" w:fill="FFFFFF"/>
          <w:lang w:val="en-US"/>
        </w:rPr>
        <w:t>ἡ</w:t>
      </w:r>
      <w:r w:rsidR="0060742D" w:rsidRPr="00FB788E">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σελήνη</w:t>
      </w:r>
      <w:r w:rsidR="0060742D" w:rsidRPr="00FB788E">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οὐ</w:t>
      </w:r>
      <w:r w:rsidR="0060742D" w:rsidRPr="00FB788E">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δώσει</w:t>
      </w:r>
      <w:r w:rsidR="0060742D" w:rsidRPr="00FB788E">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τὸ</w:t>
      </w:r>
      <w:r w:rsidR="0060742D" w:rsidRPr="00FB788E">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φέγγος</w:t>
      </w:r>
      <w:r w:rsidR="0060742D" w:rsidRPr="00FB788E">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αὐτῆς</w:t>
      </w:r>
      <w:r w:rsidR="008A082B" w:rsidRPr="008A082B">
        <w:rPr>
          <w:rFonts w:ascii="Times New Roman" w:hAnsi="Times New Roman" w:cs="Times New Roman"/>
          <w:color w:val="001320"/>
          <w:sz w:val="28"/>
          <w:szCs w:val="28"/>
          <w:shd w:val="clear" w:color="auto" w:fill="FFFFFF"/>
        </w:rPr>
        <w:t>’</w:t>
      </w:r>
      <w:r w:rsidR="0060742D" w:rsidRPr="00FB788E">
        <w:rPr>
          <w:rFonts w:ascii="Times New Roman" w:hAnsi="Times New Roman" w:cs="Times New Roman"/>
          <w:color w:val="001320"/>
          <w:sz w:val="28"/>
          <w:szCs w:val="28"/>
          <w:shd w:val="clear" w:color="auto" w:fill="FFFFFF"/>
        </w:rPr>
        <w:t xml:space="preserve"> </w:t>
      </w:r>
      <w:r w:rsidRPr="00FB788E">
        <w:rPr>
          <w:rFonts w:ascii="Times New Roman" w:hAnsi="Times New Roman" w:cs="Times New Roman"/>
          <w:color w:val="001320"/>
          <w:sz w:val="28"/>
          <w:szCs w:val="28"/>
          <w:shd w:val="clear" w:color="auto" w:fill="FFFFFF"/>
        </w:rPr>
        <w:t>(Мф.24:29)</w:t>
      </w:r>
    </w:p>
    <w:p w:rsidR="00AA1D66" w:rsidRPr="00F35AA1" w:rsidRDefault="00B05FD0" w:rsidP="00B410DB">
      <w:pPr>
        <w:pStyle w:val="a6"/>
        <w:numPr>
          <w:ilvl w:val="0"/>
          <w:numId w:val="6"/>
        </w:numPr>
        <w:ind w:left="709"/>
        <w:rPr>
          <w:rFonts w:ascii="Times New Roman" w:hAnsi="Times New Roman" w:cs="Times New Roman"/>
          <w:color w:val="001320"/>
          <w:sz w:val="28"/>
          <w:szCs w:val="28"/>
          <w:shd w:val="clear" w:color="auto" w:fill="FFFFFF"/>
        </w:rPr>
      </w:pPr>
      <w:r w:rsidRPr="00AE4D4E">
        <w:rPr>
          <w:rFonts w:ascii="Times New Roman" w:hAnsi="Times New Roman" w:cs="Times New Roman"/>
          <w:color w:val="001320"/>
          <w:sz w:val="28"/>
          <w:szCs w:val="28"/>
          <w:shd w:val="clear" w:color="auto" w:fill="FFFFFF"/>
          <w:lang w:val="en-US"/>
        </w:rPr>
        <w:t>καταρτίζω</w:t>
      </w:r>
      <w:r w:rsidRPr="00F35AA1">
        <w:rPr>
          <w:rFonts w:ascii="Times New Roman" w:hAnsi="Times New Roman" w:cs="Times New Roman"/>
          <w:color w:val="001320"/>
          <w:sz w:val="28"/>
          <w:szCs w:val="28"/>
          <w:shd w:val="clear" w:color="auto" w:fill="FFFFFF"/>
        </w:rPr>
        <w:t xml:space="preserve">  </w:t>
      </w:r>
      <w:r w:rsidR="00F35AA1">
        <w:rPr>
          <w:rFonts w:ascii="Times New Roman" w:hAnsi="Times New Roman" w:cs="Times New Roman"/>
          <w:color w:val="001320"/>
          <w:sz w:val="28"/>
          <w:szCs w:val="28"/>
          <w:shd w:val="clear" w:color="auto" w:fill="FFFFFF"/>
        </w:rPr>
        <w:t xml:space="preserve">(организовать, приготовить, привести к чему-либо) </w:t>
      </w:r>
      <w:r w:rsidR="00EF4CB8">
        <w:rPr>
          <w:rFonts w:ascii="Times New Roman" w:hAnsi="Times New Roman" w:cs="Times New Roman" w:hint="eastAsia"/>
          <w:color w:val="001320"/>
          <w:sz w:val="28"/>
          <w:szCs w:val="28"/>
          <w:shd w:val="clear" w:color="auto" w:fill="FFFFFF"/>
        </w:rPr>
        <w:t>以赤子乳哺口、全備讚美</w:t>
      </w:r>
      <w:r w:rsidR="00EF4CB8">
        <w:rPr>
          <w:rFonts w:ascii="Times New Roman" w:hAnsi="Times New Roman" w:cs="Times New Roman"/>
          <w:color w:val="001320"/>
          <w:sz w:val="28"/>
          <w:szCs w:val="28"/>
          <w:shd w:val="clear" w:color="auto" w:fill="FFFFFF"/>
        </w:rPr>
        <w:t xml:space="preserve"> </w:t>
      </w:r>
      <w:r w:rsidR="0060742D" w:rsidRPr="001069E6">
        <w:rPr>
          <w:rFonts w:ascii="Times New Roman" w:hAnsi="Times New Roman" w:cs="Times New Roman"/>
          <w:color w:val="001320"/>
          <w:sz w:val="28"/>
          <w:szCs w:val="28"/>
          <w:shd w:val="clear" w:color="auto" w:fill="FFFFFF"/>
        </w:rPr>
        <w:t xml:space="preserve">/ </w:t>
      </w:r>
      <w:r w:rsidR="0060742D" w:rsidRPr="001069E6">
        <w:rPr>
          <w:rFonts w:ascii="Times New Roman" w:hAnsi="Times New Roman" w:cs="Times New Roman"/>
          <w:color w:val="001320"/>
          <w:sz w:val="28"/>
          <w:szCs w:val="28"/>
          <w:shd w:val="clear" w:color="auto" w:fill="FFFFFF"/>
        </w:rPr>
        <w:t>借嬰孩哺乳之口、爾全備讚揚</w:t>
      </w:r>
      <w:r w:rsidRPr="00B50CCA">
        <w:rPr>
          <w:rFonts w:ascii="Times New Roman" w:hAnsi="Times New Roman" w:cs="Times New Roman"/>
          <w:color w:val="001320"/>
          <w:sz w:val="28"/>
          <w:szCs w:val="28"/>
          <w:shd w:val="clear" w:color="auto" w:fill="FFFFFF"/>
        </w:rPr>
        <w:t>из уст младенцев и грудных детей Ты устроил хвалу?</w:t>
      </w:r>
      <w:r w:rsidR="001069E6">
        <w:rPr>
          <w:rFonts w:ascii="Times New Roman" w:hAnsi="Times New Roman" w:cs="Times New Roman"/>
          <w:color w:val="001320"/>
          <w:sz w:val="28"/>
          <w:szCs w:val="28"/>
          <w:shd w:val="clear" w:color="auto" w:fill="FFFFFF"/>
        </w:rPr>
        <w:t xml:space="preserve"> </w:t>
      </w:r>
      <w:r w:rsidR="008A082B" w:rsidRPr="00EF4CB8">
        <w:rPr>
          <w:rFonts w:ascii="Times New Roman" w:hAnsi="Times New Roman" w:cs="Times New Roman"/>
          <w:color w:val="001320"/>
          <w:sz w:val="28"/>
          <w:szCs w:val="28"/>
          <w:shd w:val="clear" w:color="auto" w:fill="FFFFFF"/>
        </w:rPr>
        <w:t>‘</w:t>
      </w:r>
      <w:r w:rsidR="0060742D" w:rsidRPr="00AE4D4E">
        <w:rPr>
          <w:rFonts w:ascii="Times New Roman" w:hAnsi="Times New Roman" w:cs="Times New Roman"/>
          <w:color w:val="001320"/>
          <w:sz w:val="28"/>
          <w:szCs w:val="28"/>
          <w:shd w:val="clear" w:color="auto" w:fill="FFFFFF"/>
          <w:lang w:val="en-US"/>
        </w:rPr>
        <w:t>ἐκ</w:t>
      </w:r>
      <w:r w:rsidR="0060742D" w:rsidRPr="00F35AA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στόματος</w:t>
      </w:r>
      <w:r w:rsidR="0060742D" w:rsidRPr="00F35AA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νηπίων</w:t>
      </w:r>
      <w:r w:rsidR="0060742D" w:rsidRPr="00F35AA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καὶ</w:t>
      </w:r>
      <w:r w:rsidR="0060742D" w:rsidRPr="00F35AA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θηλαζόντων</w:t>
      </w:r>
      <w:r w:rsidR="0060742D" w:rsidRPr="00F35AA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κατηρτίσω</w:t>
      </w:r>
      <w:r w:rsidR="0060742D" w:rsidRPr="00F35AA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αἶνον</w:t>
      </w:r>
      <w:r w:rsidR="008A082B" w:rsidRPr="00EF4CB8">
        <w:rPr>
          <w:rFonts w:ascii="Times New Roman" w:hAnsi="Times New Roman" w:cs="Times New Roman"/>
          <w:color w:val="001320"/>
          <w:sz w:val="28"/>
          <w:szCs w:val="28"/>
          <w:shd w:val="clear" w:color="auto" w:fill="FFFFFF"/>
        </w:rPr>
        <w:t>’</w:t>
      </w:r>
      <w:r w:rsidR="0060742D" w:rsidRPr="00F35AA1">
        <w:rPr>
          <w:rFonts w:ascii="Times New Roman" w:hAnsi="Times New Roman" w:cs="Times New Roman"/>
          <w:color w:val="001320"/>
          <w:sz w:val="28"/>
          <w:szCs w:val="28"/>
          <w:shd w:val="clear" w:color="auto" w:fill="FFFFFF"/>
        </w:rPr>
        <w:t xml:space="preserve"> </w:t>
      </w:r>
      <w:r w:rsidRPr="00F35AA1">
        <w:rPr>
          <w:rFonts w:ascii="Times New Roman" w:hAnsi="Times New Roman" w:cs="Times New Roman"/>
          <w:color w:val="001320"/>
          <w:sz w:val="28"/>
          <w:szCs w:val="28"/>
          <w:shd w:val="clear" w:color="auto" w:fill="FFFFFF"/>
        </w:rPr>
        <w:t>(Мф.21:16)</w:t>
      </w:r>
    </w:p>
    <w:p w:rsidR="00B05FD0" w:rsidRDefault="00AE4D4E" w:rsidP="00B410DB">
      <w:pPr>
        <w:pStyle w:val="a6"/>
        <w:numPr>
          <w:ilvl w:val="0"/>
          <w:numId w:val="6"/>
        </w:numPr>
        <w:ind w:left="709"/>
        <w:rPr>
          <w:rFonts w:ascii="Times New Roman" w:hAnsi="Times New Roman" w:cs="Times New Roman"/>
          <w:color w:val="001320"/>
          <w:sz w:val="28"/>
          <w:szCs w:val="28"/>
          <w:shd w:val="clear" w:color="auto" w:fill="FFFFFF"/>
        </w:rPr>
      </w:pPr>
      <w:r w:rsidRPr="00AE4D4E">
        <w:rPr>
          <w:rFonts w:ascii="Times New Roman" w:hAnsi="Times New Roman" w:cs="Times New Roman"/>
          <w:color w:val="001320"/>
          <w:sz w:val="28"/>
          <w:szCs w:val="28"/>
          <w:shd w:val="clear" w:color="auto" w:fill="FFFFFF"/>
          <w:lang w:val="en-US"/>
        </w:rPr>
        <w:t>φέρω</w:t>
      </w:r>
      <w:r w:rsidRPr="00F35AA1">
        <w:rPr>
          <w:rFonts w:ascii="Times New Roman" w:hAnsi="Times New Roman" w:cs="Times New Roman"/>
          <w:color w:val="001320"/>
          <w:sz w:val="28"/>
          <w:szCs w:val="28"/>
          <w:shd w:val="clear" w:color="auto" w:fill="FFFFFF"/>
        </w:rPr>
        <w:t xml:space="preserve">  </w:t>
      </w:r>
      <w:r w:rsidR="00F35AA1">
        <w:rPr>
          <w:rFonts w:ascii="Times New Roman" w:hAnsi="Times New Roman" w:cs="Times New Roman"/>
          <w:color w:val="001320"/>
          <w:sz w:val="28"/>
          <w:szCs w:val="28"/>
          <w:shd w:val="clear" w:color="auto" w:fill="FFFFFF"/>
        </w:rPr>
        <w:t xml:space="preserve">(приносить кому-то что-либо, предъявлять обвинения, жалобы) </w:t>
      </w:r>
      <w:r w:rsidR="00EF4CB8">
        <w:rPr>
          <w:rFonts w:ascii="Times New Roman" w:hAnsi="Times New Roman" w:cs="Times New Roman" w:hint="eastAsia"/>
          <w:color w:val="001320"/>
          <w:sz w:val="28"/>
          <w:szCs w:val="28"/>
          <w:shd w:val="clear" w:color="auto" w:fill="FFFFFF"/>
        </w:rPr>
        <w:t>爾以何罪訟彼</w:t>
      </w:r>
      <w:r w:rsidR="00EF4CB8">
        <w:rPr>
          <w:rFonts w:ascii="Times New Roman" w:hAnsi="Times New Roman" w:cs="Times New Roman"/>
          <w:color w:val="001320"/>
          <w:sz w:val="28"/>
          <w:szCs w:val="28"/>
          <w:shd w:val="clear" w:color="auto" w:fill="FFFFFF"/>
        </w:rPr>
        <w:t xml:space="preserve"> </w:t>
      </w:r>
      <w:r w:rsidR="0060742D" w:rsidRPr="00FB1785">
        <w:rPr>
          <w:rFonts w:ascii="Times New Roman" w:hAnsi="Times New Roman" w:cs="Times New Roman"/>
          <w:color w:val="001320"/>
          <w:sz w:val="28"/>
          <w:szCs w:val="28"/>
          <w:shd w:val="clear" w:color="auto" w:fill="FFFFFF"/>
        </w:rPr>
        <w:t xml:space="preserve">/ </w:t>
      </w:r>
      <w:r w:rsidR="0060742D" w:rsidRPr="00FB1785">
        <w:rPr>
          <w:rFonts w:ascii="Times New Roman" w:hAnsi="Times New Roman" w:cs="Times New Roman"/>
          <w:color w:val="001320"/>
          <w:sz w:val="28"/>
          <w:szCs w:val="28"/>
          <w:shd w:val="clear" w:color="auto" w:fill="FFFFFF"/>
        </w:rPr>
        <w:t>爾曹緣何案訟此</w:t>
      </w:r>
      <w:r w:rsidR="0060742D" w:rsidRPr="00FB1785">
        <w:rPr>
          <w:rFonts w:ascii="Times New Roman" w:hAnsi="Times New Roman" w:cs="Times New Roman" w:hint="eastAsia"/>
          <w:color w:val="001320"/>
          <w:sz w:val="28"/>
          <w:szCs w:val="28"/>
          <w:shd w:val="clear" w:color="auto" w:fill="FFFFFF"/>
        </w:rPr>
        <w:t>人</w:t>
      </w:r>
      <w:r w:rsidRPr="00F35AA1">
        <w:rPr>
          <w:rFonts w:ascii="Times New Roman" w:hAnsi="Times New Roman" w:cs="Times New Roman"/>
          <w:color w:val="001320"/>
          <w:sz w:val="28"/>
          <w:szCs w:val="28"/>
          <w:shd w:val="clear" w:color="auto" w:fill="FFFFFF"/>
        </w:rPr>
        <w:t xml:space="preserve">в чем вы обвиняете Человека Сего? </w:t>
      </w:r>
      <w:r w:rsidR="008A082B" w:rsidRPr="00A45D89">
        <w:rPr>
          <w:rFonts w:ascii="Times New Roman" w:hAnsi="Times New Roman" w:cs="Times New Roman"/>
          <w:color w:val="001320"/>
          <w:sz w:val="28"/>
          <w:szCs w:val="28"/>
          <w:shd w:val="clear" w:color="auto" w:fill="FFFFFF"/>
        </w:rPr>
        <w:t>‘</w:t>
      </w:r>
      <w:r w:rsidR="0060742D" w:rsidRPr="00AE4D4E">
        <w:rPr>
          <w:rFonts w:ascii="Times New Roman" w:hAnsi="Times New Roman" w:cs="Times New Roman"/>
          <w:color w:val="001320"/>
          <w:sz w:val="28"/>
          <w:szCs w:val="28"/>
          <w:shd w:val="clear" w:color="auto" w:fill="FFFFFF"/>
          <w:lang w:val="en-US"/>
        </w:rPr>
        <w:t>τίνα</w:t>
      </w:r>
      <w:r w:rsidR="0060742D" w:rsidRPr="00F35AA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κατηγορίαν</w:t>
      </w:r>
      <w:r w:rsidR="0060742D" w:rsidRPr="00F35AA1">
        <w:rPr>
          <w:rFonts w:ascii="Times New Roman" w:hAnsi="Times New Roman" w:cs="Times New Roman"/>
          <w:color w:val="001320"/>
          <w:sz w:val="28"/>
          <w:szCs w:val="28"/>
          <w:shd w:val="clear" w:color="auto" w:fill="FFFFFF"/>
        </w:rPr>
        <w:t xml:space="preserve"> </w:t>
      </w:r>
      <w:r w:rsidR="0060742D" w:rsidRPr="00AE4D4E">
        <w:rPr>
          <w:rFonts w:ascii="Times New Roman" w:hAnsi="Times New Roman" w:cs="Times New Roman"/>
          <w:color w:val="001320"/>
          <w:sz w:val="28"/>
          <w:szCs w:val="28"/>
          <w:shd w:val="clear" w:color="auto" w:fill="FFFFFF"/>
          <w:lang w:val="en-US"/>
        </w:rPr>
        <w:t>φέρετε</w:t>
      </w:r>
      <w:r w:rsidR="0060742D" w:rsidRPr="00F35AA1">
        <w:rPr>
          <w:rFonts w:ascii="Times New Roman" w:hAnsi="Times New Roman" w:cs="Times New Roman"/>
          <w:color w:val="001320"/>
          <w:sz w:val="28"/>
          <w:szCs w:val="28"/>
          <w:shd w:val="clear" w:color="auto" w:fill="FFFFFF"/>
        </w:rPr>
        <w:t xml:space="preserve"> </w:t>
      </w:r>
      <w:r w:rsidR="0060742D" w:rsidRPr="00FB1785">
        <w:rPr>
          <w:rFonts w:ascii="Times New Roman" w:hAnsi="Times New Roman" w:cs="Times New Roman"/>
          <w:color w:val="001320"/>
          <w:sz w:val="28"/>
          <w:szCs w:val="28"/>
          <w:shd w:val="clear" w:color="auto" w:fill="FFFFFF"/>
        </w:rPr>
        <w:t>κατα</w:t>
      </w:r>
      <w:r w:rsidR="0060742D" w:rsidRPr="00F35AA1">
        <w:rPr>
          <w:rFonts w:ascii="Times New Roman" w:hAnsi="Times New Roman" w:cs="Times New Roman"/>
          <w:color w:val="001320"/>
          <w:sz w:val="28"/>
          <w:szCs w:val="28"/>
          <w:shd w:val="clear" w:color="auto" w:fill="FFFFFF"/>
        </w:rPr>
        <w:t xml:space="preserve">̀ </w:t>
      </w:r>
      <w:r w:rsidR="0060742D" w:rsidRPr="00FB1785">
        <w:rPr>
          <w:rFonts w:ascii="Times New Roman" w:hAnsi="Times New Roman" w:cs="Times New Roman"/>
          <w:color w:val="001320"/>
          <w:sz w:val="28"/>
          <w:szCs w:val="28"/>
          <w:shd w:val="clear" w:color="auto" w:fill="FFFFFF"/>
        </w:rPr>
        <w:t>τοῦ</w:t>
      </w:r>
      <w:r w:rsidR="0060742D" w:rsidRPr="00F35AA1">
        <w:rPr>
          <w:rFonts w:ascii="Times New Roman" w:hAnsi="Times New Roman" w:cs="Times New Roman"/>
          <w:color w:val="001320"/>
          <w:sz w:val="28"/>
          <w:szCs w:val="28"/>
          <w:shd w:val="clear" w:color="auto" w:fill="FFFFFF"/>
        </w:rPr>
        <w:t xml:space="preserve"> </w:t>
      </w:r>
      <w:r w:rsidR="0060742D" w:rsidRPr="00FB1785">
        <w:rPr>
          <w:rFonts w:ascii="Times New Roman" w:hAnsi="Times New Roman" w:cs="Times New Roman"/>
          <w:color w:val="001320"/>
          <w:sz w:val="28"/>
          <w:szCs w:val="28"/>
          <w:shd w:val="clear" w:color="auto" w:fill="FFFFFF"/>
        </w:rPr>
        <w:t>ἀνθρώπου</w:t>
      </w:r>
      <w:r w:rsidR="0060742D" w:rsidRPr="00F35AA1">
        <w:rPr>
          <w:rFonts w:ascii="Times New Roman" w:hAnsi="Times New Roman" w:cs="Times New Roman"/>
          <w:color w:val="001320"/>
          <w:sz w:val="28"/>
          <w:szCs w:val="28"/>
          <w:shd w:val="clear" w:color="auto" w:fill="FFFFFF"/>
        </w:rPr>
        <w:t xml:space="preserve"> </w:t>
      </w:r>
      <w:r w:rsidR="0060742D" w:rsidRPr="00FB1785">
        <w:rPr>
          <w:rFonts w:ascii="Times New Roman" w:hAnsi="Times New Roman" w:cs="Times New Roman"/>
          <w:color w:val="001320"/>
          <w:sz w:val="28"/>
          <w:szCs w:val="28"/>
          <w:shd w:val="clear" w:color="auto" w:fill="FFFFFF"/>
        </w:rPr>
        <w:t>τούτου</w:t>
      </w:r>
      <w:r w:rsidR="008A082B" w:rsidRPr="00A45D89">
        <w:rPr>
          <w:rFonts w:ascii="Times New Roman" w:hAnsi="Times New Roman" w:cs="Times New Roman"/>
          <w:color w:val="001320"/>
          <w:sz w:val="28"/>
          <w:szCs w:val="28"/>
          <w:shd w:val="clear" w:color="auto" w:fill="FFFFFF"/>
        </w:rPr>
        <w:t>’</w:t>
      </w:r>
      <w:r w:rsidR="0060742D" w:rsidRPr="00F35AA1">
        <w:rPr>
          <w:rFonts w:ascii="Times New Roman" w:hAnsi="Times New Roman" w:cs="Times New Roman"/>
          <w:color w:val="001320"/>
          <w:sz w:val="28"/>
          <w:szCs w:val="28"/>
          <w:shd w:val="clear" w:color="auto" w:fill="FFFFFF"/>
        </w:rPr>
        <w:t xml:space="preserve"> </w:t>
      </w:r>
      <w:r w:rsidRPr="00F35AA1">
        <w:rPr>
          <w:rFonts w:ascii="Times New Roman" w:hAnsi="Times New Roman" w:cs="Times New Roman"/>
          <w:color w:val="001320"/>
          <w:sz w:val="28"/>
          <w:szCs w:val="28"/>
          <w:shd w:val="clear" w:color="auto" w:fill="FFFFFF"/>
        </w:rPr>
        <w:t>(Ин.18:29)</w:t>
      </w:r>
      <w:r w:rsidR="00FB1785" w:rsidRPr="00FB1785">
        <w:rPr>
          <w:rFonts w:ascii="Times New Roman" w:hAnsi="Times New Roman" w:cs="Times New Roman"/>
          <w:color w:val="001320"/>
          <w:sz w:val="28"/>
          <w:szCs w:val="28"/>
          <w:shd w:val="clear" w:color="auto" w:fill="FFFFFF"/>
        </w:rPr>
        <w:t xml:space="preserve"> </w:t>
      </w:r>
    </w:p>
    <w:p w:rsidR="0008008E" w:rsidRDefault="0008008E" w:rsidP="0008008E">
      <w:pPr>
        <w:pStyle w:val="a6"/>
        <w:ind w:left="709"/>
        <w:rPr>
          <w:rFonts w:ascii="Times New Roman" w:hAnsi="Times New Roman" w:cs="Times New Roman"/>
          <w:color w:val="001320"/>
          <w:sz w:val="28"/>
          <w:szCs w:val="28"/>
          <w:shd w:val="clear" w:color="auto" w:fill="FFFFFF"/>
        </w:rPr>
      </w:pPr>
    </w:p>
    <w:p w:rsidR="001513FD" w:rsidRPr="00F35AA1" w:rsidRDefault="0008008E" w:rsidP="007A35D0">
      <w:pPr>
        <w:ind w:firstLine="708"/>
        <w:rPr>
          <w:rFonts w:ascii="Times New Roman" w:hAnsi="Times New Roman" w:cs="Times New Roman"/>
          <w:sz w:val="28"/>
          <w:szCs w:val="28"/>
        </w:rPr>
      </w:pPr>
      <w:r w:rsidRPr="0008008E">
        <w:rPr>
          <w:rFonts w:ascii="Times New Roman" w:hAnsi="Times New Roman" w:cs="Times New Roman"/>
          <w:sz w:val="28"/>
          <w:szCs w:val="28"/>
        </w:rPr>
        <w:t>Данный семантический ряд, выделенны</w:t>
      </w:r>
      <w:r w:rsidR="007935D5">
        <w:rPr>
          <w:rFonts w:ascii="Times New Roman" w:hAnsi="Times New Roman" w:cs="Times New Roman"/>
          <w:sz w:val="28"/>
          <w:szCs w:val="28"/>
        </w:rPr>
        <w:t xml:space="preserve">й в лексиконе под ред. Ю. Найды, приводится нами постольку, поскольку глаголы </w:t>
      </w:r>
      <w:r w:rsidR="007935D5" w:rsidRPr="00B07B24">
        <w:rPr>
          <w:rFonts w:ascii="Times New Roman" w:hAnsi="Times New Roman" w:cs="Times New Roman"/>
          <w:b/>
          <w:sz w:val="28"/>
          <w:szCs w:val="28"/>
        </w:rPr>
        <w:t xml:space="preserve">γίγνομαι </w:t>
      </w:r>
      <w:r w:rsidR="007935D5" w:rsidRPr="00B07B24">
        <w:rPr>
          <w:rFonts w:ascii="Times New Roman" w:hAnsi="Times New Roman" w:cs="Times New Roman"/>
          <w:sz w:val="28"/>
          <w:szCs w:val="28"/>
        </w:rPr>
        <w:t>и</w:t>
      </w:r>
      <w:r w:rsidR="007935D5" w:rsidRPr="00B07B24">
        <w:rPr>
          <w:rFonts w:ascii="Times New Roman" w:hAnsi="Times New Roman" w:cs="Times New Roman"/>
          <w:b/>
          <w:sz w:val="28"/>
          <w:szCs w:val="28"/>
        </w:rPr>
        <w:t xml:space="preserve"> πληρόω,</w:t>
      </w:r>
      <w:r w:rsidR="007935D5">
        <w:rPr>
          <w:rFonts w:ascii="Times New Roman" w:hAnsi="Times New Roman" w:cs="Times New Roman"/>
          <w:b/>
          <w:sz w:val="28"/>
          <w:szCs w:val="28"/>
        </w:rPr>
        <w:t xml:space="preserve"> </w:t>
      </w:r>
      <w:r w:rsidR="007935D5" w:rsidRPr="007935D5">
        <w:rPr>
          <w:rFonts w:ascii="Times New Roman" w:hAnsi="Times New Roman" w:cs="Times New Roman"/>
          <w:sz w:val="28"/>
          <w:szCs w:val="28"/>
        </w:rPr>
        <w:t>анализированные нами выше,</w:t>
      </w:r>
      <w:r w:rsidR="007935D5">
        <w:rPr>
          <w:rFonts w:ascii="Times New Roman" w:hAnsi="Times New Roman" w:cs="Times New Roman"/>
          <w:sz w:val="28"/>
          <w:szCs w:val="28"/>
        </w:rPr>
        <w:t xml:space="preserve"> также были отнесены авторами словаря </w:t>
      </w:r>
      <w:r w:rsidR="00155055">
        <w:rPr>
          <w:rFonts w:ascii="Times New Roman" w:hAnsi="Times New Roman" w:cs="Times New Roman"/>
          <w:sz w:val="28"/>
          <w:szCs w:val="28"/>
        </w:rPr>
        <w:t>в этот раздел</w:t>
      </w:r>
      <w:r w:rsidR="007935D5">
        <w:rPr>
          <w:rFonts w:ascii="Times New Roman" w:hAnsi="Times New Roman" w:cs="Times New Roman"/>
          <w:sz w:val="28"/>
          <w:szCs w:val="28"/>
        </w:rPr>
        <w:t xml:space="preserve">. </w:t>
      </w:r>
      <w:r w:rsidR="00842964">
        <w:rPr>
          <w:rFonts w:ascii="Times New Roman" w:hAnsi="Times New Roman" w:cs="Times New Roman"/>
          <w:sz w:val="28"/>
          <w:szCs w:val="28"/>
        </w:rPr>
        <w:t>Как можно увидеть, греческие</w:t>
      </w:r>
      <w:r w:rsidR="00155055">
        <w:rPr>
          <w:rFonts w:ascii="Times New Roman" w:hAnsi="Times New Roman" w:cs="Times New Roman"/>
          <w:sz w:val="28"/>
          <w:szCs w:val="28"/>
        </w:rPr>
        <w:t xml:space="preserve"> глаголы, </w:t>
      </w:r>
      <w:r w:rsidR="00842964">
        <w:rPr>
          <w:rFonts w:ascii="Times New Roman" w:hAnsi="Times New Roman" w:cs="Times New Roman"/>
          <w:sz w:val="28"/>
          <w:szCs w:val="28"/>
        </w:rPr>
        <w:t xml:space="preserve">которые отражают </w:t>
      </w:r>
      <w:r w:rsidR="009401B2">
        <w:rPr>
          <w:rFonts w:ascii="Times New Roman" w:hAnsi="Times New Roman" w:cs="Times New Roman"/>
          <w:sz w:val="28"/>
          <w:szCs w:val="28"/>
        </w:rPr>
        <w:t xml:space="preserve">факт начала и завершения одномоментного </w:t>
      </w:r>
      <w:r w:rsidR="00155055">
        <w:rPr>
          <w:rFonts w:ascii="Times New Roman" w:hAnsi="Times New Roman" w:cs="Times New Roman"/>
          <w:sz w:val="28"/>
          <w:szCs w:val="28"/>
        </w:rPr>
        <w:t xml:space="preserve"> действия</w:t>
      </w:r>
      <w:r w:rsidR="009401B2">
        <w:rPr>
          <w:rFonts w:ascii="Times New Roman" w:hAnsi="Times New Roman" w:cs="Times New Roman"/>
          <w:sz w:val="28"/>
          <w:szCs w:val="28"/>
        </w:rPr>
        <w:t xml:space="preserve"> или</w:t>
      </w:r>
      <w:r w:rsidR="00842964">
        <w:rPr>
          <w:rFonts w:ascii="Times New Roman" w:hAnsi="Times New Roman" w:cs="Times New Roman"/>
          <w:sz w:val="28"/>
          <w:szCs w:val="28"/>
        </w:rPr>
        <w:t xml:space="preserve"> </w:t>
      </w:r>
      <w:r w:rsidR="00E31DAE">
        <w:rPr>
          <w:rFonts w:ascii="Times New Roman" w:hAnsi="Times New Roman" w:cs="Times New Roman"/>
          <w:sz w:val="28"/>
          <w:szCs w:val="28"/>
        </w:rPr>
        <w:t>возникновение</w:t>
      </w:r>
      <w:r w:rsidR="00914E12">
        <w:rPr>
          <w:rFonts w:ascii="Times New Roman" w:hAnsi="Times New Roman" w:cs="Times New Roman"/>
          <w:sz w:val="28"/>
          <w:szCs w:val="28"/>
        </w:rPr>
        <w:t xml:space="preserve"> нового состояния</w:t>
      </w:r>
      <w:r w:rsidR="009401B2">
        <w:rPr>
          <w:rFonts w:ascii="Times New Roman" w:hAnsi="Times New Roman" w:cs="Times New Roman"/>
          <w:sz w:val="28"/>
          <w:szCs w:val="28"/>
        </w:rPr>
        <w:t xml:space="preserve">, </w:t>
      </w:r>
      <w:r w:rsidR="00CF27A7">
        <w:rPr>
          <w:rFonts w:ascii="Times New Roman" w:hAnsi="Times New Roman" w:cs="Times New Roman"/>
          <w:sz w:val="28"/>
          <w:szCs w:val="28"/>
        </w:rPr>
        <w:t>при</w:t>
      </w:r>
      <w:r w:rsidR="00601F89">
        <w:rPr>
          <w:rFonts w:ascii="Times New Roman" w:hAnsi="Times New Roman" w:cs="Times New Roman"/>
          <w:sz w:val="28"/>
          <w:szCs w:val="28"/>
        </w:rPr>
        <w:t xml:space="preserve"> переводе на </w:t>
      </w:r>
      <w:r w:rsidR="00CF27A7">
        <w:rPr>
          <w:rFonts w:ascii="Times New Roman" w:hAnsi="Times New Roman" w:cs="Times New Roman"/>
          <w:sz w:val="28"/>
          <w:szCs w:val="28"/>
        </w:rPr>
        <w:t>другие</w:t>
      </w:r>
      <w:r w:rsidR="00601F89">
        <w:rPr>
          <w:rFonts w:ascii="Times New Roman" w:hAnsi="Times New Roman" w:cs="Times New Roman"/>
          <w:sz w:val="28"/>
          <w:szCs w:val="28"/>
        </w:rPr>
        <w:t xml:space="preserve"> языки </w:t>
      </w:r>
      <w:r w:rsidR="00701329">
        <w:rPr>
          <w:rFonts w:ascii="Times New Roman" w:hAnsi="Times New Roman" w:cs="Times New Roman"/>
          <w:sz w:val="28"/>
          <w:szCs w:val="28"/>
        </w:rPr>
        <w:t xml:space="preserve">могут </w:t>
      </w:r>
      <w:r w:rsidR="00601F89">
        <w:rPr>
          <w:rFonts w:ascii="Times New Roman" w:hAnsi="Times New Roman" w:cs="Times New Roman"/>
          <w:sz w:val="28"/>
          <w:szCs w:val="28"/>
        </w:rPr>
        <w:t>оказаться</w:t>
      </w:r>
      <w:r w:rsidR="00701329">
        <w:rPr>
          <w:rFonts w:ascii="Times New Roman" w:hAnsi="Times New Roman" w:cs="Times New Roman"/>
          <w:sz w:val="28"/>
          <w:szCs w:val="28"/>
        </w:rPr>
        <w:t xml:space="preserve"> различными</w:t>
      </w:r>
      <w:r w:rsidR="00601F89" w:rsidRPr="00601F89">
        <w:rPr>
          <w:rFonts w:ascii="Times New Roman" w:hAnsi="Times New Roman" w:cs="Times New Roman"/>
          <w:sz w:val="28"/>
          <w:szCs w:val="28"/>
        </w:rPr>
        <w:t xml:space="preserve"> </w:t>
      </w:r>
      <w:r w:rsidR="00601F89">
        <w:rPr>
          <w:rFonts w:ascii="Times New Roman" w:hAnsi="Times New Roman" w:cs="Times New Roman"/>
          <w:sz w:val="28"/>
          <w:szCs w:val="28"/>
        </w:rPr>
        <w:t>по своей семантике</w:t>
      </w:r>
      <w:r w:rsidR="00701329">
        <w:rPr>
          <w:rFonts w:ascii="Times New Roman" w:hAnsi="Times New Roman" w:cs="Times New Roman"/>
          <w:sz w:val="28"/>
          <w:szCs w:val="28"/>
        </w:rPr>
        <w:t xml:space="preserve">. </w:t>
      </w:r>
      <w:r w:rsidR="007A35D0">
        <w:rPr>
          <w:rFonts w:ascii="Times New Roman" w:hAnsi="Times New Roman" w:cs="Times New Roman"/>
          <w:sz w:val="28"/>
          <w:szCs w:val="28"/>
        </w:rPr>
        <w:t>Поэтому такой список, составленный для греческого языка, не будет вполне адекватным для китайского и русского языков. Тем не менее, в китайских переводах данного списка также можно увидеть некоторую закономерность: как правило,</w:t>
      </w:r>
      <w:r w:rsidR="007730FB">
        <w:rPr>
          <w:rFonts w:ascii="Times New Roman" w:hAnsi="Times New Roman" w:cs="Times New Roman"/>
          <w:sz w:val="28"/>
          <w:szCs w:val="28"/>
        </w:rPr>
        <w:t xml:space="preserve"> это будут </w:t>
      </w:r>
      <w:r w:rsidR="007314A9">
        <w:rPr>
          <w:rFonts w:ascii="Times New Roman" w:hAnsi="Times New Roman" w:cs="Times New Roman"/>
          <w:sz w:val="28"/>
          <w:szCs w:val="28"/>
        </w:rPr>
        <w:t xml:space="preserve">предельные </w:t>
      </w:r>
      <w:r w:rsidR="007730FB">
        <w:rPr>
          <w:rFonts w:ascii="Times New Roman" w:hAnsi="Times New Roman" w:cs="Times New Roman"/>
          <w:sz w:val="28"/>
          <w:szCs w:val="28"/>
        </w:rPr>
        <w:t>глагол</w:t>
      </w:r>
      <w:r w:rsidR="00914E12">
        <w:rPr>
          <w:rFonts w:ascii="Times New Roman" w:hAnsi="Times New Roman" w:cs="Times New Roman"/>
          <w:sz w:val="28"/>
          <w:szCs w:val="28"/>
        </w:rPr>
        <w:t xml:space="preserve">ы, которые подчёркивают достижение </w:t>
      </w:r>
      <w:r w:rsidR="009E4914">
        <w:rPr>
          <w:rFonts w:ascii="Times New Roman" w:hAnsi="Times New Roman" w:cs="Times New Roman"/>
          <w:sz w:val="28"/>
          <w:szCs w:val="28"/>
        </w:rPr>
        <w:t xml:space="preserve">субъектом </w:t>
      </w:r>
      <w:r w:rsidR="00914E12">
        <w:rPr>
          <w:rFonts w:ascii="Times New Roman" w:hAnsi="Times New Roman" w:cs="Times New Roman"/>
          <w:sz w:val="28"/>
          <w:szCs w:val="28"/>
        </w:rPr>
        <w:t>результата.</w:t>
      </w:r>
      <w:r w:rsidR="00CF27A7">
        <w:rPr>
          <w:rFonts w:ascii="Times New Roman" w:hAnsi="Times New Roman" w:cs="Times New Roman"/>
          <w:sz w:val="28"/>
          <w:szCs w:val="28"/>
        </w:rPr>
        <w:t xml:space="preserve"> Представляется,</w:t>
      </w:r>
      <w:r w:rsidR="00E31DAE">
        <w:rPr>
          <w:rFonts w:ascii="Times New Roman" w:hAnsi="Times New Roman" w:cs="Times New Roman"/>
          <w:sz w:val="28"/>
          <w:szCs w:val="28"/>
        </w:rPr>
        <w:t xml:space="preserve"> впрочем, </w:t>
      </w:r>
      <w:r w:rsidR="00E31DAE">
        <w:rPr>
          <w:rFonts w:ascii="Times New Roman" w:hAnsi="Times New Roman" w:cs="Times New Roman"/>
          <w:sz w:val="28"/>
          <w:szCs w:val="28"/>
        </w:rPr>
        <w:lastRenderedPageBreak/>
        <w:t>интересным в дальнейшем</w:t>
      </w:r>
      <w:r w:rsidR="00CF27A7">
        <w:rPr>
          <w:rFonts w:ascii="Times New Roman" w:hAnsi="Times New Roman" w:cs="Times New Roman"/>
          <w:sz w:val="28"/>
          <w:szCs w:val="28"/>
        </w:rPr>
        <w:t xml:space="preserve"> выделить </w:t>
      </w:r>
      <w:r w:rsidR="00E31DAE">
        <w:rPr>
          <w:rFonts w:ascii="Times New Roman" w:hAnsi="Times New Roman" w:cs="Times New Roman"/>
          <w:sz w:val="28"/>
          <w:szCs w:val="28"/>
        </w:rPr>
        <w:t>семантический ряд глаголов, опираясь уже на данные не греческого, а китайского языка.</w:t>
      </w:r>
    </w:p>
    <w:p w:rsidR="003A6E51" w:rsidRDefault="00DA40B0" w:rsidP="003A6E51">
      <w:pPr>
        <w:ind w:firstLine="708"/>
        <w:rPr>
          <w:color w:val="000000"/>
          <w:sz w:val="27"/>
          <w:szCs w:val="27"/>
        </w:rPr>
      </w:pPr>
      <w:r>
        <w:rPr>
          <w:rFonts w:ascii="Times New Roman" w:hAnsi="Times New Roman" w:cs="Times New Roman"/>
          <w:sz w:val="28"/>
          <w:szCs w:val="28"/>
        </w:rPr>
        <w:t xml:space="preserve">Далее, в стихе </w:t>
      </w:r>
      <w:r w:rsidR="00C86348">
        <w:rPr>
          <w:rFonts w:ascii="Times New Roman" w:hAnsi="Times New Roman" w:cs="Times New Roman"/>
          <w:sz w:val="28"/>
          <w:szCs w:val="28"/>
        </w:rPr>
        <w:t>5:19</w:t>
      </w:r>
      <w:r>
        <w:rPr>
          <w:rFonts w:ascii="Times New Roman" w:hAnsi="Times New Roman" w:cs="Times New Roman"/>
          <w:sz w:val="28"/>
          <w:szCs w:val="28"/>
        </w:rPr>
        <w:t xml:space="preserve"> читаем: </w:t>
      </w:r>
      <w:r w:rsidRPr="00DA40B0">
        <w:rPr>
          <w:rFonts w:ascii="Times New Roman" w:hAnsi="Times New Roman" w:cs="Times New Roman"/>
          <w:sz w:val="28"/>
          <w:szCs w:val="28"/>
        </w:rPr>
        <w:t>“</w:t>
      </w:r>
      <w:r w:rsidRPr="004D31B7">
        <w:rPr>
          <w:rFonts w:ascii="Times New Roman" w:hAnsi="Times New Roman" w:cs="Times New Roman"/>
          <w:color w:val="001320"/>
          <w:sz w:val="28"/>
          <w:szCs w:val="28"/>
          <w:shd w:val="clear" w:color="auto" w:fill="FFFFFF"/>
        </w:rPr>
        <w:t xml:space="preserve">Итак, кто </w:t>
      </w:r>
      <w:r w:rsidRPr="00DA40B0">
        <w:rPr>
          <w:rFonts w:ascii="Times New Roman" w:hAnsi="Times New Roman" w:cs="Times New Roman"/>
          <w:b/>
          <w:i/>
          <w:color w:val="001320"/>
          <w:sz w:val="28"/>
          <w:szCs w:val="28"/>
          <w:shd w:val="clear" w:color="auto" w:fill="FFFFFF"/>
        </w:rPr>
        <w:t>нарушит</w:t>
      </w:r>
      <w:r w:rsidRPr="004D31B7">
        <w:rPr>
          <w:rFonts w:ascii="Times New Roman" w:hAnsi="Times New Roman" w:cs="Times New Roman"/>
          <w:color w:val="001320"/>
          <w:sz w:val="28"/>
          <w:szCs w:val="28"/>
          <w:shd w:val="clear" w:color="auto" w:fill="FFFFFF"/>
        </w:rPr>
        <w:t xml:space="preserve"> одну из заповедей сих </w:t>
      </w:r>
      <w:r>
        <w:rPr>
          <w:rFonts w:ascii="Times New Roman" w:hAnsi="Times New Roman" w:cs="Times New Roman"/>
          <w:color w:val="001320"/>
          <w:sz w:val="28"/>
          <w:szCs w:val="28"/>
          <w:shd w:val="clear" w:color="auto" w:fill="FFFFFF"/>
        </w:rPr>
        <w:t>(</w:t>
      </w:r>
      <w:r w:rsidRPr="00DA40B0">
        <w:rPr>
          <w:rFonts w:ascii="Times New Roman" w:hAnsi="Times New Roman" w:cs="Times New Roman"/>
          <w:b/>
          <w:i/>
          <w:color w:val="001320"/>
          <w:sz w:val="28"/>
          <w:szCs w:val="28"/>
          <w:shd w:val="clear" w:color="auto" w:fill="FFFFFF"/>
        </w:rPr>
        <w:t>λύσῃ</w:t>
      </w:r>
      <w:r w:rsidRPr="004D31B7">
        <w:rPr>
          <w:rFonts w:ascii="Times New Roman" w:hAnsi="Times New Roman" w:cs="Times New Roman"/>
          <w:color w:val="001320"/>
          <w:sz w:val="28"/>
          <w:szCs w:val="28"/>
          <w:shd w:val="clear" w:color="auto" w:fill="FFFFFF"/>
        </w:rPr>
        <w:t xml:space="preserve"> μίαν τῶν ἐντολῶν</w:t>
      </w:r>
      <w:r>
        <w:rPr>
          <w:rFonts w:ascii="Times New Roman" w:hAnsi="Times New Roman" w:cs="Times New Roman"/>
          <w:color w:val="001320"/>
          <w:sz w:val="28"/>
          <w:szCs w:val="28"/>
          <w:shd w:val="clear" w:color="auto" w:fill="FFFFFF"/>
        </w:rPr>
        <w:t>)</w:t>
      </w:r>
      <w:r w:rsidRPr="004D31B7">
        <w:rPr>
          <w:rFonts w:ascii="Times New Roman" w:hAnsi="Times New Roman" w:cs="Times New Roman"/>
          <w:color w:val="001320"/>
          <w:sz w:val="28"/>
          <w:szCs w:val="28"/>
          <w:shd w:val="clear" w:color="auto" w:fill="FFFFFF"/>
        </w:rPr>
        <w:t xml:space="preserve"> малейших и научит так людей, тот малейшим наречется в Царстве Небесном</w:t>
      </w:r>
      <w:r w:rsidRPr="00DA40B0">
        <w:rPr>
          <w:rFonts w:ascii="Times New Roman" w:hAnsi="Times New Roman" w:cs="Times New Roman"/>
          <w:sz w:val="28"/>
          <w:szCs w:val="28"/>
        </w:rPr>
        <w:t>”</w:t>
      </w:r>
      <w:r>
        <w:rPr>
          <w:rFonts w:ascii="Times New Roman" w:hAnsi="Times New Roman" w:cs="Times New Roman"/>
          <w:sz w:val="28"/>
          <w:szCs w:val="28"/>
        </w:rPr>
        <w:t xml:space="preserve">. </w:t>
      </w:r>
      <w:r w:rsidR="007048CF">
        <w:rPr>
          <w:rFonts w:ascii="Times New Roman" w:hAnsi="Times New Roman" w:cs="Times New Roman"/>
          <w:sz w:val="28"/>
          <w:szCs w:val="28"/>
        </w:rPr>
        <w:t xml:space="preserve">Здесь </w:t>
      </w:r>
      <w:r w:rsidR="002E04F8">
        <w:rPr>
          <w:rFonts w:ascii="Times New Roman" w:hAnsi="Times New Roman" w:cs="Times New Roman"/>
          <w:sz w:val="28"/>
          <w:szCs w:val="28"/>
        </w:rPr>
        <w:t>встречается</w:t>
      </w:r>
      <w:r w:rsidR="007048CF">
        <w:rPr>
          <w:rFonts w:ascii="Times New Roman" w:hAnsi="Times New Roman" w:cs="Times New Roman"/>
          <w:sz w:val="28"/>
          <w:szCs w:val="28"/>
        </w:rPr>
        <w:t xml:space="preserve"> древнегреческий глагол </w:t>
      </w:r>
      <w:r w:rsidR="007048CF" w:rsidRPr="007048CF">
        <w:rPr>
          <w:rFonts w:ascii="Times New Roman" w:hAnsi="Times New Roman" w:cs="Times New Roman"/>
          <w:color w:val="001320"/>
          <w:sz w:val="28"/>
          <w:szCs w:val="28"/>
          <w:shd w:val="clear" w:color="auto" w:fill="FFFFFF"/>
        </w:rPr>
        <w:t>λύω</w:t>
      </w:r>
      <w:r w:rsidR="007048CF">
        <w:rPr>
          <w:rFonts w:ascii="Times New Roman" w:hAnsi="Times New Roman" w:cs="Times New Roman"/>
          <w:color w:val="001320"/>
          <w:sz w:val="28"/>
          <w:szCs w:val="28"/>
          <w:shd w:val="clear" w:color="auto" w:fill="FFFFFF"/>
        </w:rPr>
        <w:t>,</w:t>
      </w:r>
      <w:r w:rsidR="007048CF">
        <w:rPr>
          <w:rFonts w:ascii="Times New Roman" w:hAnsi="Times New Roman" w:cs="Times New Roman"/>
          <w:sz w:val="28"/>
          <w:szCs w:val="28"/>
        </w:rPr>
        <w:t xml:space="preserve"> </w:t>
      </w:r>
      <w:r w:rsidR="006F3537">
        <w:rPr>
          <w:rFonts w:ascii="Times New Roman" w:hAnsi="Times New Roman" w:cs="Times New Roman"/>
          <w:sz w:val="28"/>
          <w:szCs w:val="28"/>
        </w:rPr>
        <w:t xml:space="preserve">этимологическое </w:t>
      </w:r>
      <w:r w:rsidR="007048CF">
        <w:rPr>
          <w:rFonts w:ascii="Times New Roman" w:hAnsi="Times New Roman" w:cs="Times New Roman"/>
          <w:sz w:val="28"/>
          <w:szCs w:val="28"/>
        </w:rPr>
        <w:t xml:space="preserve">значение которого </w:t>
      </w:r>
      <w:r w:rsidR="007048CF" w:rsidRPr="007048CF">
        <w:rPr>
          <w:rFonts w:ascii="Times New Roman" w:hAnsi="Times New Roman" w:cs="Times New Roman"/>
          <w:sz w:val="28"/>
          <w:szCs w:val="28"/>
        </w:rPr>
        <w:t>‘</w:t>
      </w:r>
      <w:r w:rsidR="007048CF">
        <w:rPr>
          <w:rFonts w:ascii="Times New Roman" w:hAnsi="Times New Roman" w:cs="Times New Roman"/>
          <w:sz w:val="28"/>
          <w:szCs w:val="28"/>
        </w:rPr>
        <w:t>связывать</w:t>
      </w:r>
      <w:r w:rsidR="007048CF" w:rsidRPr="007048CF">
        <w:rPr>
          <w:rFonts w:ascii="Times New Roman" w:hAnsi="Times New Roman" w:cs="Times New Roman"/>
          <w:sz w:val="28"/>
          <w:szCs w:val="28"/>
        </w:rPr>
        <w:t>’</w:t>
      </w:r>
      <w:r w:rsidR="00751F1A">
        <w:rPr>
          <w:rFonts w:ascii="Times New Roman" w:hAnsi="Times New Roman" w:cs="Times New Roman"/>
          <w:sz w:val="28"/>
          <w:szCs w:val="28"/>
        </w:rPr>
        <w:t xml:space="preserve"> и </w:t>
      </w:r>
      <w:r w:rsidR="00751F1A" w:rsidRPr="00751F1A">
        <w:rPr>
          <w:rFonts w:ascii="Times New Roman" w:hAnsi="Times New Roman" w:cs="Times New Roman"/>
          <w:sz w:val="28"/>
          <w:szCs w:val="28"/>
        </w:rPr>
        <w:t>‘</w:t>
      </w:r>
      <w:r w:rsidR="00751F1A">
        <w:rPr>
          <w:rFonts w:ascii="Times New Roman" w:hAnsi="Times New Roman" w:cs="Times New Roman"/>
          <w:sz w:val="28"/>
          <w:szCs w:val="28"/>
        </w:rPr>
        <w:t>развязывать, освобождать</w:t>
      </w:r>
      <w:r w:rsidR="00751F1A" w:rsidRPr="00751F1A">
        <w:rPr>
          <w:rFonts w:ascii="Times New Roman" w:hAnsi="Times New Roman" w:cs="Times New Roman"/>
          <w:sz w:val="28"/>
          <w:szCs w:val="28"/>
        </w:rPr>
        <w:t>’</w:t>
      </w:r>
      <w:r w:rsidR="00751F1A">
        <w:rPr>
          <w:rFonts w:ascii="Times New Roman" w:hAnsi="Times New Roman" w:cs="Times New Roman"/>
          <w:sz w:val="28"/>
          <w:szCs w:val="28"/>
        </w:rPr>
        <w:t>.</w:t>
      </w:r>
      <w:r w:rsidR="007048CF">
        <w:rPr>
          <w:rFonts w:ascii="Times New Roman" w:hAnsi="Times New Roman" w:cs="Times New Roman"/>
          <w:sz w:val="28"/>
          <w:szCs w:val="28"/>
        </w:rPr>
        <w:t xml:space="preserve"> </w:t>
      </w:r>
      <w:r w:rsidR="00320C88">
        <w:rPr>
          <w:rFonts w:ascii="Times New Roman" w:hAnsi="Times New Roman" w:cs="Times New Roman"/>
          <w:sz w:val="28"/>
          <w:szCs w:val="28"/>
        </w:rPr>
        <w:t>В таком же значении мы его видим ещё в нескольких местах НЗ:</w:t>
      </w:r>
      <w:r w:rsidR="005F4158" w:rsidRPr="005F4158">
        <w:rPr>
          <w:rFonts w:ascii="Times New Roman" w:hAnsi="Times New Roman" w:cs="Times New Roman"/>
          <w:sz w:val="28"/>
          <w:szCs w:val="28"/>
        </w:rPr>
        <w:t xml:space="preserve"> </w:t>
      </w:r>
      <w:r w:rsidR="00EF4CB8">
        <w:rPr>
          <w:rFonts w:ascii="Times New Roman" w:hAnsi="Times New Roman" w:cs="Times New Roman" w:hint="eastAsia"/>
          <w:color w:val="001320"/>
          <w:sz w:val="28"/>
          <w:szCs w:val="28"/>
          <w:shd w:val="clear" w:color="auto" w:fill="FFFFFF"/>
        </w:rPr>
        <w:t>敗魔行</w:t>
      </w:r>
      <w:r w:rsidR="00EF4CB8">
        <w:rPr>
          <w:rFonts w:ascii="Times New Roman" w:hAnsi="Times New Roman" w:cs="Times New Roman"/>
          <w:color w:val="001320"/>
          <w:sz w:val="28"/>
          <w:szCs w:val="28"/>
          <w:shd w:val="clear" w:color="auto" w:fill="FFFFFF"/>
        </w:rPr>
        <w:t xml:space="preserve"> </w:t>
      </w:r>
      <w:r w:rsidR="002A31EB" w:rsidRPr="002A31EB">
        <w:rPr>
          <w:rFonts w:ascii="Times New Roman" w:hAnsi="Times New Roman" w:cs="Times New Roman"/>
          <w:color w:val="001320"/>
          <w:sz w:val="28"/>
          <w:szCs w:val="28"/>
          <w:shd w:val="clear" w:color="auto" w:fill="FFFFFF"/>
        </w:rPr>
        <w:t>/</w:t>
      </w:r>
      <w:r w:rsidR="00EF4CB8">
        <w:rPr>
          <w:rFonts w:ascii="Times New Roman" w:hAnsi="Times New Roman" w:cs="Times New Roman"/>
          <w:color w:val="001320"/>
          <w:sz w:val="28"/>
          <w:szCs w:val="28"/>
          <w:shd w:val="clear" w:color="auto" w:fill="FFFFFF"/>
        </w:rPr>
        <w:t xml:space="preserve"> </w:t>
      </w:r>
      <w:r w:rsidR="002A31EB" w:rsidRPr="002A31EB">
        <w:rPr>
          <w:rFonts w:ascii="Times New Roman" w:hAnsi="Times New Roman" w:cs="Times New Roman"/>
          <w:color w:val="001320"/>
          <w:sz w:val="28"/>
          <w:szCs w:val="28"/>
          <w:shd w:val="clear" w:color="auto" w:fill="FFFFFF"/>
        </w:rPr>
        <w:t>毀魔鬼之行</w:t>
      </w:r>
      <w:r w:rsidR="002A31EB" w:rsidRPr="002A31EB">
        <w:rPr>
          <w:rFonts w:ascii="Times New Roman" w:hAnsi="Times New Roman" w:cs="Times New Roman" w:hint="eastAsia"/>
          <w:color w:val="001320"/>
          <w:sz w:val="28"/>
          <w:szCs w:val="28"/>
          <w:shd w:val="clear" w:color="auto" w:fill="FFFFFF"/>
        </w:rPr>
        <w:t>事</w:t>
      </w:r>
      <w:r w:rsidR="001C02BB" w:rsidRPr="007048CF">
        <w:rPr>
          <w:rFonts w:ascii="Times New Roman" w:hAnsi="Times New Roman" w:cs="Times New Roman"/>
          <w:sz w:val="28"/>
          <w:szCs w:val="28"/>
        </w:rPr>
        <w:t>разрушить</w:t>
      </w:r>
      <w:r w:rsidR="001C02BB">
        <w:rPr>
          <w:rFonts w:ascii="Times New Roman" w:hAnsi="Times New Roman" w:cs="Times New Roman"/>
          <w:sz w:val="28"/>
          <w:szCs w:val="28"/>
        </w:rPr>
        <w:t xml:space="preserve"> </w:t>
      </w:r>
      <w:r w:rsidR="00320C88" w:rsidRPr="002A31EB">
        <w:rPr>
          <w:rFonts w:ascii="Times New Roman" w:hAnsi="Times New Roman" w:cs="Times New Roman"/>
          <w:color w:val="001320"/>
          <w:sz w:val="28"/>
          <w:szCs w:val="28"/>
          <w:shd w:val="clear" w:color="auto" w:fill="FFFFFF"/>
        </w:rPr>
        <w:t xml:space="preserve">дела диавола (λύσῃ τὰ ἔργα τοῦ διαβόλου),  </w:t>
      </w:r>
      <w:r w:rsidR="00EF4CB8">
        <w:rPr>
          <w:rFonts w:ascii="Times New Roman" w:hAnsi="Times New Roman" w:cs="Times New Roman" w:hint="eastAsia"/>
          <w:color w:val="001320"/>
          <w:sz w:val="28"/>
          <w:szCs w:val="28"/>
          <w:shd w:val="clear" w:color="auto" w:fill="FFFFFF"/>
        </w:rPr>
        <w:t>經所雲不能舛</w:t>
      </w:r>
      <w:r w:rsidR="00EF4CB8">
        <w:rPr>
          <w:rFonts w:ascii="Times New Roman" w:hAnsi="Times New Roman" w:cs="Times New Roman"/>
          <w:color w:val="001320"/>
          <w:sz w:val="28"/>
          <w:szCs w:val="28"/>
          <w:shd w:val="clear" w:color="auto" w:fill="FFFFFF"/>
        </w:rPr>
        <w:t xml:space="preserve"> </w:t>
      </w:r>
      <w:r w:rsidR="00626450" w:rsidRPr="00626450">
        <w:rPr>
          <w:rFonts w:ascii="Times New Roman" w:hAnsi="Times New Roman" w:cs="Times New Roman"/>
          <w:color w:val="001320"/>
          <w:sz w:val="28"/>
          <w:szCs w:val="28"/>
          <w:shd w:val="clear" w:color="auto" w:fill="FFFFFF"/>
        </w:rPr>
        <w:t xml:space="preserve">/ </w:t>
      </w:r>
      <w:r w:rsidR="00626450" w:rsidRPr="00626450">
        <w:rPr>
          <w:rFonts w:ascii="Times New Roman" w:hAnsi="Times New Roman" w:cs="Times New Roman"/>
          <w:color w:val="001320"/>
          <w:sz w:val="28"/>
          <w:szCs w:val="28"/>
          <w:shd w:val="clear" w:color="auto" w:fill="FFFFFF"/>
        </w:rPr>
        <w:t>聖經不能廢毀</w:t>
      </w:r>
      <w:r w:rsidR="00626450" w:rsidRPr="005F4158">
        <w:rPr>
          <w:rFonts w:ascii="Times New Roman" w:hAnsi="Times New Roman" w:cs="Times New Roman"/>
          <w:color w:val="001320"/>
          <w:sz w:val="28"/>
          <w:szCs w:val="28"/>
          <w:shd w:val="clear" w:color="auto" w:fill="FFFFFF"/>
        </w:rPr>
        <w:t xml:space="preserve"> </w:t>
      </w:r>
      <w:r w:rsidR="001C02BB">
        <w:rPr>
          <w:rFonts w:ascii="Times New Roman" w:hAnsi="Times New Roman" w:cs="Times New Roman"/>
          <w:color w:val="001320"/>
          <w:sz w:val="28"/>
          <w:szCs w:val="28"/>
          <w:shd w:val="clear" w:color="auto" w:fill="FFFFFF"/>
        </w:rPr>
        <w:t xml:space="preserve">не может нарушиться </w:t>
      </w:r>
      <w:r w:rsidR="00320C88" w:rsidRPr="002A31EB">
        <w:rPr>
          <w:rFonts w:ascii="Times New Roman" w:hAnsi="Times New Roman" w:cs="Times New Roman"/>
          <w:color w:val="001320"/>
          <w:sz w:val="28"/>
          <w:szCs w:val="28"/>
          <w:shd w:val="clear" w:color="auto" w:fill="FFFFFF"/>
        </w:rPr>
        <w:t>Писание</w:t>
      </w:r>
      <w:r w:rsidR="00320C88">
        <w:rPr>
          <w:rFonts w:ascii="Times New Roman" w:hAnsi="Times New Roman" w:cs="Times New Roman"/>
          <w:sz w:val="28"/>
          <w:szCs w:val="28"/>
        </w:rPr>
        <w:t xml:space="preserve"> (</w:t>
      </w:r>
      <w:r w:rsidR="00320C88" w:rsidRPr="002E04F8">
        <w:rPr>
          <w:rFonts w:ascii="Times New Roman" w:hAnsi="Times New Roman" w:cs="Times New Roman"/>
          <w:sz w:val="28"/>
          <w:szCs w:val="28"/>
        </w:rPr>
        <w:t>λυθῆναι ἡ γραφή</w:t>
      </w:r>
      <w:r w:rsidR="00320C88">
        <w:rPr>
          <w:rFonts w:ascii="Times New Roman" w:hAnsi="Times New Roman" w:cs="Times New Roman"/>
          <w:sz w:val="28"/>
          <w:szCs w:val="28"/>
        </w:rPr>
        <w:t>).</w:t>
      </w:r>
      <w:r w:rsidR="001B083B">
        <w:rPr>
          <w:rFonts w:ascii="Times New Roman" w:hAnsi="Times New Roman" w:cs="Times New Roman"/>
          <w:color w:val="001320"/>
          <w:sz w:val="28"/>
          <w:szCs w:val="28"/>
          <w:shd w:val="clear" w:color="auto" w:fill="FFFFFF"/>
        </w:rPr>
        <w:t xml:space="preserve"> А</w:t>
      </w:r>
      <w:r w:rsidR="00AB7C70">
        <w:rPr>
          <w:rFonts w:ascii="Times New Roman" w:hAnsi="Times New Roman" w:cs="Times New Roman"/>
          <w:color w:val="001320"/>
          <w:sz w:val="28"/>
          <w:szCs w:val="28"/>
          <w:shd w:val="clear" w:color="auto" w:fill="FFFFFF"/>
        </w:rPr>
        <w:t>рхим. Иннокентий последовательно</w:t>
      </w:r>
      <w:r w:rsidR="001B083B">
        <w:rPr>
          <w:rFonts w:ascii="Times New Roman" w:hAnsi="Times New Roman" w:cs="Times New Roman"/>
          <w:color w:val="001320"/>
          <w:sz w:val="28"/>
          <w:szCs w:val="28"/>
          <w:shd w:val="clear" w:color="auto" w:fill="FFFFFF"/>
        </w:rPr>
        <w:t xml:space="preserve"> переводит </w:t>
      </w:r>
      <w:r w:rsidR="001B083B" w:rsidRPr="001B083B">
        <w:rPr>
          <w:rFonts w:ascii="Times New Roman" w:hAnsi="Times New Roman" w:cs="Times New Roman"/>
          <w:color w:val="001320"/>
          <w:sz w:val="28"/>
          <w:szCs w:val="28"/>
          <w:shd w:val="clear" w:color="auto" w:fill="FFFFFF"/>
        </w:rPr>
        <w:t xml:space="preserve"> </w:t>
      </w:r>
      <w:r w:rsidR="001B083B">
        <w:rPr>
          <w:rFonts w:ascii="Times New Roman" w:hAnsi="Times New Roman" w:cs="Times New Roman"/>
          <w:color w:val="001320"/>
          <w:sz w:val="28"/>
          <w:szCs w:val="28"/>
          <w:shd w:val="clear" w:color="auto" w:fill="FFFFFF"/>
        </w:rPr>
        <w:t xml:space="preserve">глагол </w:t>
      </w:r>
      <w:r w:rsidR="001B083B" w:rsidRPr="007048CF">
        <w:rPr>
          <w:rFonts w:ascii="Times New Roman" w:hAnsi="Times New Roman" w:cs="Times New Roman"/>
          <w:color w:val="001320"/>
          <w:sz w:val="28"/>
          <w:szCs w:val="28"/>
          <w:shd w:val="clear" w:color="auto" w:fill="FFFFFF"/>
        </w:rPr>
        <w:t>λύω</w:t>
      </w:r>
      <w:r w:rsidR="001B083B">
        <w:rPr>
          <w:rFonts w:ascii="Times New Roman" w:hAnsi="Times New Roman" w:cs="Times New Roman"/>
          <w:color w:val="001320"/>
          <w:sz w:val="28"/>
          <w:szCs w:val="28"/>
          <w:shd w:val="clear" w:color="auto" w:fill="FFFFFF"/>
        </w:rPr>
        <w:t xml:space="preserve"> как </w:t>
      </w:r>
      <w:r w:rsidR="001B083B" w:rsidRPr="00113F63">
        <w:rPr>
          <w:rFonts w:ascii="Times New Roman" w:hAnsi="Times New Roman" w:cs="Times New Roman"/>
          <w:color w:val="001320"/>
          <w:sz w:val="28"/>
          <w:szCs w:val="28"/>
          <w:shd w:val="clear" w:color="auto" w:fill="FFFFFF"/>
          <w:lang w:val="en-US"/>
        </w:rPr>
        <w:t>毁</w:t>
      </w:r>
      <w:r w:rsidR="001B083B">
        <w:rPr>
          <w:rFonts w:ascii="Times New Roman" w:hAnsi="Times New Roman" w:cs="Times New Roman"/>
          <w:color w:val="001320"/>
          <w:sz w:val="28"/>
          <w:szCs w:val="28"/>
          <w:shd w:val="clear" w:color="auto" w:fill="FFFFFF"/>
        </w:rPr>
        <w:t xml:space="preserve"> </w:t>
      </w:r>
      <w:r w:rsidR="001B083B" w:rsidRPr="0051029B">
        <w:rPr>
          <w:rFonts w:ascii="Times New Roman" w:hAnsi="Times New Roman" w:cs="Times New Roman"/>
          <w:i/>
          <w:color w:val="001320"/>
          <w:sz w:val="28"/>
          <w:szCs w:val="28"/>
          <w:shd w:val="clear" w:color="auto" w:fill="FFFFFF"/>
        </w:rPr>
        <w:t>хуэй</w:t>
      </w:r>
      <w:r w:rsidR="001B083B">
        <w:rPr>
          <w:rFonts w:ascii="Times New Roman" w:hAnsi="Times New Roman" w:cs="Times New Roman"/>
          <w:color w:val="001320"/>
          <w:sz w:val="28"/>
          <w:szCs w:val="28"/>
          <w:shd w:val="clear" w:color="auto" w:fill="FFFFFF"/>
        </w:rPr>
        <w:t xml:space="preserve">, в том числе в 5:19 – нарушить заповедь </w:t>
      </w:r>
      <w:r w:rsidR="00EF4CB8" w:rsidRPr="00EF4CB8">
        <w:rPr>
          <w:rFonts w:ascii="Times New Roman" w:hAnsi="Times New Roman" w:cs="Times New Roman" w:hint="eastAsia"/>
          <w:color w:val="001320"/>
          <w:sz w:val="28"/>
          <w:szCs w:val="28"/>
          <w:shd w:val="clear" w:color="auto" w:fill="FFFFFF"/>
        </w:rPr>
        <w:t>毀此誡命</w:t>
      </w:r>
      <w:r w:rsidR="00EF4CB8">
        <w:rPr>
          <w:rFonts w:ascii="Times New Roman" w:hAnsi="Times New Roman" w:cs="Times New Roman"/>
          <w:i/>
          <w:color w:val="001320"/>
          <w:sz w:val="28"/>
          <w:szCs w:val="28"/>
          <w:shd w:val="clear" w:color="auto" w:fill="FFFFFF"/>
        </w:rPr>
        <w:t xml:space="preserve"> </w:t>
      </w:r>
      <w:r w:rsidR="00B07B24" w:rsidRPr="00B07B24">
        <w:rPr>
          <w:rFonts w:ascii="Times New Roman" w:hAnsi="Times New Roman" w:cs="Times New Roman"/>
          <w:i/>
          <w:color w:val="001320"/>
          <w:sz w:val="28"/>
          <w:szCs w:val="28"/>
          <w:shd w:val="clear" w:color="auto" w:fill="FFFFFF"/>
        </w:rPr>
        <w:t>хуэй цы цземин</w:t>
      </w:r>
      <w:r w:rsidR="001B083B">
        <w:rPr>
          <w:rFonts w:ascii="Times New Roman" w:hAnsi="Times New Roman" w:cs="Times New Roman"/>
          <w:color w:val="001320"/>
          <w:sz w:val="28"/>
          <w:szCs w:val="28"/>
          <w:shd w:val="clear" w:color="auto" w:fill="FFFFFF"/>
        </w:rPr>
        <w:t xml:space="preserve">. Перевод 1864 г. </w:t>
      </w:r>
      <w:r w:rsidR="009B0036">
        <w:rPr>
          <w:rFonts w:ascii="Times New Roman" w:hAnsi="Times New Roman" w:cs="Times New Roman"/>
          <w:color w:val="001320"/>
          <w:sz w:val="28"/>
          <w:szCs w:val="28"/>
          <w:shd w:val="clear" w:color="auto" w:fill="FFFFFF"/>
        </w:rPr>
        <w:t xml:space="preserve">слово </w:t>
      </w:r>
      <w:r w:rsidR="001B083B" w:rsidRPr="00113F63">
        <w:rPr>
          <w:rFonts w:ascii="Times New Roman" w:hAnsi="Times New Roman" w:cs="Times New Roman"/>
          <w:color w:val="001320"/>
          <w:sz w:val="28"/>
          <w:szCs w:val="28"/>
          <w:shd w:val="clear" w:color="auto" w:fill="FFFFFF"/>
          <w:lang w:val="en-US"/>
        </w:rPr>
        <w:t>毁</w:t>
      </w:r>
      <w:r w:rsidR="001B083B">
        <w:rPr>
          <w:rFonts w:ascii="Times New Roman" w:hAnsi="Times New Roman" w:cs="Times New Roman"/>
          <w:color w:val="001320"/>
          <w:sz w:val="28"/>
          <w:szCs w:val="28"/>
          <w:shd w:val="clear" w:color="auto" w:fill="FFFFFF"/>
        </w:rPr>
        <w:t xml:space="preserve"> </w:t>
      </w:r>
      <w:r w:rsidR="001B083B" w:rsidRPr="0051029B">
        <w:rPr>
          <w:rFonts w:ascii="Times New Roman" w:hAnsi="Times New Roman" w:cs="Times New Roman"/>
          <w:i/>
          <w:color w:val="001320"/>
          <w:sz w:val="28"/>
          <w:szCs w:val="28"/>
          <w:shd w:val="clear" w:color="auto" w:fill="FFFFFF"/>
        </w:rPr>
        <w:t>хуэй</w:t>
      </w:r>
      <w:r w:rsidR="001B083B">
        <w:rPr>
          <w:rFonts w:ascii="Times New Roman" w:hAnsi="Times New Roman" w:cs="Times New Roman"/>
          <w:i/>
          <w:color w:val="001320"/>
          <w:sz w:val="28"/>
          <w:szCs w:val="28"/>
          <w:shd w:val="clear" w:color="auto" w:fill="FFFFFF"/>
        </w:rPr>
        <w:t xml:space="preserve"> </w:t>
      </w:r>
      <w:r w:rsidR="001B083B" w:rsidRPr="001B083B">
        <w:rPr>
          <w:rFonts w:ascii="Times New Roman" w:hAnsi="Times New Roman" w:cs="Times New Roman"/>
          <w:color w:val="001320"/>
          <w:sz w:val="28"/>
          <w:szCs w:val="28"/>
          <w:shd w:val="clear" w:color="auto" w:fill="FFFFFF"/>
        </w:rPr>
        <w:t>сохранил только</w:t>
      </w:r>
      <w:r w:rsidR="001B083B">
        <w:rPr>
          <w:rFonts w:ascii="Times New Roman" w:hAnsi="Times New Roman" w:cs="Times New Roman"/>
          <w:color w:val="001320"/>
          <w:sz w:val="28"/>
          <w:szCs w:val="28"/>
          <w:shd w:val="clear" w:color="auto" w:fill="FFFFFF"/>
        </w:rPr>
        <w:t xml:space="preserve"> в отношении заповедей, в </w:t>
      </w:r>
      <w:r w:rsidR="001C6A0C">
        <w:rPr>
          <w:rFonts w:ascii="Times New Roman" w:hAnsi="Times New Roman" w:cs="Times New Roman"/>
          <w:color w:val="001320"/>
          <w:sz w:val="28"/>
          <w:szCs w:val="28"/>
          <w:shd w:val="clear" w:color="auto" w:fill="FFFFFF"/>
        </w:rPr>
        <w:t>остальных случаях дьяволу</w:t>
      </w:r>
      <w:r w:rsidR="001B083B">
        <w:rPr>
          <w:rFonts w:ascii="Times New Roman" w:hAnsi="Times New Roman" w:cs="Times New Roman"/>
          <w:color w:val="001320"/>
          <w:sz w:val="28"/>
          <w:szCs w:val="28"/>
          <w:shd w:val="clear" w:color="auto" w:fill="FFFFFF"/>
        </w:rPr>
        <w:t xml:space="preserve"> буквально наносится поражение (</w:t>
      </w:r>
      <w:r w:rsidR="00EF4CB8">
        <w:rPr>
          <w:rFonts w:ascii="Times New Roman" w:hAnsi="Times New Roman" w:cs="Times New Roman" w:hint="eastAsia"/>
          <w:color w:val="001320"/>
          <w:sz w:val="28"/>
          <w:szCs w:val="28"/>
          <w:shd w:val="clear" w:color="auto" w:fill="FFFFFF"/>
        </w:rPr>
        <w:t>敗</w:t>
      </w:r>
      <w:r w:rsidR="001B083B">
        <w:rPr>
          <w:rFonts w:ascii="Times New Roman" w:hAnsi="Times New Roman" w:cs="Times New Roman"/>
          <w:color w:val="001320"/>
          <w:sz w:val="28"/>
          <w:szCs w:val="28"/>
          <w:shd w:val="clear" w:color="auto" w:fill="FFFFFF"/>
        </w:rPr>
        <w:t xml:space="preserve"> </w:t>
      </w:r>
      <w:r w:rsidR="001B083B" w:rsidRPr="001B083B">
        <w:rPr>
          <w:rFonts w:ascii="Times New Roman" w:hAnsi="Times New Roman" w:cs="Times New Roman"/>
          <w:i/>
          <w:color w:val="001320"/>
          <w:sz w:val="28"/>
          <w:szCs w:val="28"/>
          <w:shd w:val="clear" w:color="auto" w:fill="FFFFFF"/>
        </w:rPr>
        <w:t>бай</w:t>
      </w:r>
      <w:r w:rsidR="001B083B">
        <w:rPr>
          <w:rFonts w:ascii="Times New Roman" w:hAnsi="Times New Roman" w:cs="Times New Roman"/>
          <w:color w:val="001320"/>
          <w:sz w:val="28"/>
          <w:szCs w:val="28"/>
          <w:shd w:val="clear" w:color="auto" w:fill="FFFFFF"/>
        </w:rPr>
        <w:t>), а Писание не может</w:t>
      </w:r>
      <w:r w:rsidR="00E866B9">
        <w:rPr>
          <w:rFonts w:ascii="Times New Roman" w:hAnsi="Times New Roman" w:cs="Times New Roman"/>
          <w:color w:val="001320"/>
          <w:sz w:val="28"/>
          <w:szCs w:val="28"/>
          <w:shd w:val="clear" w:color="auto" w:fill="FFFFFF"/>
        </w:rPr>
        <w:t>, по мысли архим. Гурия,</w:t>
      </w:r>
      <w:r w:rsidR="001B083B">
        <w:rPr>
          <w:rFonts w:ascii="Times New Roman" w:hAnsi="Times New Roman" w:cs="Times New Roman"/>
          <w:color w:val="001320"/>
          <w:sz w:val="28"/>
          <w:szCs w:val="28"/>
          <w:shd w:val="clear" w:color="auto" w:fill="FFFFFF"/>
        </w:rPr>
        <w:t xml:space="preserve"> с</w:t>
      </w:r>
      <w:r w:rsidR="00E866B9">
        <w:rPr>
          <w:rFonts w:ascii="Times New Roman" w:hAnsi="Times New Roman" w:cs="Times New Roman"/>
          <w:color w:val="001320"/>
          <w:sz w:val="28"/>
          <w:szCs w:val="28"/>
          <w:shd w:val="clear" w:color="auto" w:fill="FFFFFF"/>
        </w:rPr>
        <w:t>о</w:t>
      </w:r>
      <w:r w:rsidR="001B083B">
        <w:rPr>
          <w:rFonts w:ascii="Times New Roman" w:hAnsi="Times New Roman" w:cs="Times New Roman"/>
          <w:color w:val="001320"/>
          <w:sz w:val="28"/>
          <w:szCs w:val="28"/>
          <w:shd w:val="clear" w:color="auto" w:fill="FFFFFF"/>
        </w:rPr>
        <w:t>держать искажения, извращения смысла (</w:t>
      </w:r>
      <w:r w:rsidR="001B083B" w:rsidRPr="00626450">
        <w:rPr>
          <w:rFonts w:ascii="Times New Roman" w:hAnsi="Times New Roman" w:cs="Times New Roman" w:hint="eastAsia"/>
          <w:color w:val="001320"/>
          <w:sz w:val="28"/>
          <w:szCs w:val="28"/>
          <w:shd w:val="clear" w:color="auto" w:fill="FFFFFF"/>
        </w:rPr>
        <w:t>舛</w:t>
      </w:r>
      <w:r w:rsidR="001B083B">
        <w:rPr>
          <w:rFonts w:ascii="Times New Roman" w:hAnsi="Times New Roman" w:cs="Times New Roman"/>
          <w:color w:val="001320"/>
          <w:sz w:val="28"/>
          <w:szCs w:val="28"/>
          <w:shd w:val="clear" w:color="auto" w:fill="FFFFFF"/>
        </w:rPr>
        <w:t xml:space="preserve"> </w:t>
      </w:r>
      <w:r w:rsidR="001B083B" w:rsidRPr="001B083B">
        <w:rPr>
          <w:rFonts w:ascii="Times New Roman" w:hAnsi="Times New Roman" w:cs="Times New Roman"/>
          <w:i/>
          <w:color w:val="001320"/>
          <w:sz w:val="28"/>
          <w:szCs w:val="28"/>
          <w:shd w:val="clear" w:color="auto" w:fill="FFFFFF"/>
        </w:rPr>
        <w:t>чуань</w:t>
      </w:r>
      <w:r w:rsidR="001B083B">
        <w:rPr>
          <w:rFonts w:ascii="Times New Roman" w:hAnsi="Times New Roman" w:cs="Times New Roman"/>
          <w:color w:val="001320"/>
          <w:sz w:val="28"/>
          <w:szCs w:val="28"/>
          <w:shd w:val="clear" w:color="auto" w:fill="FFFFFF"/>
        </w:rPr>
        <w:t xml:space="preserve">). </w:t>
      </w:r>
      <w:r w:rsidR="00A94FF2">
        <w:rPr>
          <w:rFonts w:ascii="Times New Roman" w:hAnsi="Times New Roman" w:cs="Times New Roman"/>
          <w:color w:val="001320"/>
          <w:sz w:val="28"/>
          <w:szCs w:val="28"/>
          <w:shd w:val="clear" w:color="auto" w:fill="FFFFFF"/>
        </w:rPr>
        <w:t>Католики и протестанты предпочитают переводить стих</w:t>
      </w:r>
      <w:r w:rsidR="00CE0297">
        <w:rPr>
          <w:rFonts w:ascii="Times New Roman" w:hAnsi="Times New Roman" w:cs="Times New Roman"/>
          <w:color w:val="001320"/>
          <w:sz w:val="28"/>
          <w:szCs w:val="28"/>
          <w:shd w:val="clear" w:color="auto" w:fill="FFFFFF"/>
        </w:rPr>
        <w:t xml:space="preserve"> 5:19</w:t>
      </w:r>
      <w:r w:rsidR="00A94FF2">
        <w:rPr>
          <w:rFonts w:ascii="Times New Roman" w:hAnsi="Times New Roman" w:cs="Times New Roman"/>
          <w:color w:val="001320"/>
          <w:sz w:val="28"/>
          <w:szCs w:val="28"/>
          <w:shd w:val="clear" w:color="auto" w:fill="FFFFFF"/>
        </w:rPr>
        <w:t xml:space="preserve"> через лексему </w:t>
      </w:r>
      <w:r w:rsidR="00EF4CB8" w:rsidRPr="00EF4CB8">
        <w:rPr>
          <w:rFonts w:ascii="Times New Roman" w:hAnsi="Times New Roman" w:cs="Times New Roman" w:hint="eastAsia"/>
          <w:color w:val="001320"/>
          <w:sz w:val="28"/>
          <w:szCs w:val="28"/>
          <w:shd w:val="clear" w:color="auto" w:fill="FFFFFF"/>
        </w:rPr>
        <w:t>廢</w:t>
      </w:r>
      <w:r w:rsidR="00EF4CB8">
        <w:rPr>
          <w:rFonts w:ascii="Times New Roman" w:hAnsi="Times New Roman" w:cs="Times New Roman"/>
          <w:i/>
          <w:color w:val="001320"/>
          <w:sz w:val="28"/>
          <w:szCs w:val="28"/>
          <w:shd w:val="clear" w:color="auto" w:fill="FFFFFF"/>
        </w:rPr>
        <w:t xml:space="preserve"> </w:t>
      </w:r>
      <w:r w:rsidR="00A94FF2" w:rsidRPr="00CB38A6">
        <w:rPr>
          <w:rFonts w:ascii="Times New Roman" w:hAnsi="Times New Roman" w:cs="Times New Roman"/>
          <w:i/>
          <w:color w:val="001320"/>
          <w:sz w:val="28"/>
          <w:szCs w:val="28"/>
          <w:shd w:val="clear" w:color="auto" w:fill="FFFFFF"/>
        </w:rPr>
        <w:t>фэй</w:t>
      </w:r>
      <w:r w:rsidR="00A94FF2">
        <w:rPr>
          <w:rFonts w:ascii="Times New Roman" w:hAnsi="Times New Roman" w:cs="Times New Roman"/>
          <w:color w:val="001320"/>
          <w:sz w:val="28"/>
          <w:szCs w:val="28"/>
          <w:shd w:val="clear" w:color="auto" w:fill="FFFFFF"/>
        </w:rPr>
        <w:t xml:space="preserve">, букв. </w:t>
      </w:r>
      <w:r w:rsidR="00A94FF2" w:rsidRPr="00CE0297">
        <w:rPr>
          <w:rFonts w:ascii="Times New Roman" w:hAnsi="Times New Roman" w:cs="Times New Roman"/>
          <w:color w:val="001320"/>
          <w:sz w:val="28"/>
          <w:szCs w:val="28"/>
          <w:shd w:val="clear" w:color="auto" w:fill="FFFFFF"/>
        </w:rPr>
        <w:t>‘</w:t>
      </w:r>
      <w:r w:rsidR="00A94FF2">
        <w:rPr>
          <w:rFonts w:ascii="Times New Roman" w:hAnsi="Times New Roman" w:cs="Times New Roman"/>
          <w:color w:val="001320"/>
          <w:sz w:val="28"/>
          <w:szCs w:val="28"/>
          <w:shd w:val="clear" w:color="auto" w:fill="FFFFFF"/>
        </w:rPr>
        <w:t>переставать</w:t>
      </w:r>
      <w:r w:rsidR="00A94FF2" w:rsidRPr="00CE0297">
        <w:rPr>
          <w:rFonts w:ascii="Times New Roman" w:hAnsi="Times New Roman" w:cs="Times New Roman"/>
          <w:color w:val="001320"/>
          <w:sz w:val="28"/>
          <w:szCs w:val="28"/>
          <w:shd w:val="clear" w:color="auto" w:fill="FFFFFF"/>
        </w:rPr>
        <w:t>’</w:t>
      </w:r>
      <w:r w:rsidR="00A94FF2">
        <w:rPr>
          <w:rFonts w:ascii="Times New Roman" w:hAnsi="Times New Roman" w:cs="Times New Roman"/>
          <w:color w:val="001320"/>
          <w:sz w:val="28"/>
          <w:szCs w:val="28"/>
          <w:shd w:val="clear" w:color="auto" w:fill="FFFFFF"/>
        </w:rPr>
        <w:t xml:space="preserve">, </w:t>
      </w:r>
      <w:r w:rsidR="00A94FF2" w:rsidRPr="00CE0297">
        <w:rPr>
          <w:rFonts w:ascii="Times New Roman" w:hAnsi="Times New Roman" w:cs="Times New Roman"/>
          <w:color w:val="001320"/>
          <w:sz w:val="28"/>
          <w:szCs w:val="28"/>
          <w:shd w:val="clear" w:color="auto" w:fill="FFFFFF"/>
        </w:rPr>
        <w:t>‘</w:t>
      </w:r>
      <w:r w:rsidR="00A94FF2">
        <w:rPr>
          <w:rFonts w:ascii="Times New Roman" w:hAnsi="Times New Roman" w:cs="Times New Roman"/>
          <w:color w:val="001320"/>
          <w:sz w:val="28"/>
          <w:szCs w:val="28"/>
          <w:shd w:val="clear" w:color="auto" w:fill="FFFFFF"/>
        </w:rPr>
        <w:t>избавляться от</w:t>
      </w:r>
      <w:r w:rsidR="00A94FF2" w:rsidRPr="00CE0297">
        <w:rPr>
          <w:rFonts w:ascii="Times New Roman" w:hAnsi="Times New Roman" w:cs="Times New Roman"/>
          <w:color w:val="001320"/>
          <w:sz w:val="28"/>
          <w:szCs w:val="28"/>
          <w:shd w:val="clear" w:color="auto" w:fill="FFFFFF"/>
        </w:rPr>
        <w:t>’</w:t>
      </w:r>
      <w:r w:rsidR="00A94FF2">
        <w:rPr>
          <w:rFonts w:ascii="Times New Roman" w:hAnsi="Times New Roman" w:cs="Times New Roman"/>
          <w:color w:val="001320"/>
          <w:sz w:val="28"/>
          <w:szCs w:val="28"/>
          <w:shd w:val="clear" w:color="auto" w:fill="FFFFFF"/>
        </w:rPr>
        <w:t xml:space="preserve">: </w:t>
      </w:r>
      <w:r w:rsidR="00EF4CB8" w:rsidRPr="00EF4CB8">
        <w:rPr>
          <w:rFonts w:ascii="Times New Roman" w:hAnsi="Times New Roman" w:cs="Times New Roman" w:hint="eastAsia"/>
          <w:color w:val="001320"/>
          <w:sz w:val="28"/>
          <w:szCs w:val="28"/>
          <w:shd w:val="clear" w:color="auto" w:fill="FFFFFF"/>
        </w:rPr>
        <w:t>廢</w:t>
      </w:r>
      <w:r w:rsidR="003A6E51">
        <w:rPr>
          <w:rFonts w:ascii="Times New Roman" w:hAnsi="Times New Roman" w:cs="Times New Roman" w:hint="eastAsia"/>
          <w:color w:val="001320"/>
          <w:sz w:val="28"/>
          <w:szCs w:val="28"/>
          <w:shd w:val="clear" w:color="auto" w:fill="FFFFFF"/>
        </w:rPr>
        <w:t>除</w:t>
      </w:r>
      <w:r w:rsidR="003A6E51">
        <w:rPr>
          <w:rFonts w:ascii="Times New Roman" w:hAnsi="Times New Roman" w:cs="Times New Roman"/>
          <w:color w:val="001320"/>
          <w:sz w:val="28"/>
          <w:szCs w:val="28"/>
          <w:shd w:val="clear" w:color="auto" w:fill="FFFFFF"/>
        </w:rPr>
        <w:t xml:space="preserve"> </w:t>
      </w:r>
      <w:r w:rsidR="003A6E51" w:rsidRPr="00893B2A">
        <w:rPr>
          <w:rFonts w:ascii="Times New Roman" w:hAnsi="Times New Roman" w:cs="Times New Roman"/>
          <w:i/>
          <w:color w:val="001320"/>
          <w:sz w:val="28"/>
          <w:szCs w:val="28"/>
          <w:shd w:val="clear" w:color="auto" w:fill="FFFFFF"/>
        </w:rPr>
        <w:t>фэйчу</w:t>
      </w:r>
      <w:r w:rsidR="00A94FF2">
        <w:rPr>
          <w:rFonts w:ascii="Times New Roman" w:hAnsi="Times New Roman" w:cs="Times New Roman"/>
          <w:color w:val="001320"/>
          <w:sz w:val="28"/>
          <w:szCs w:val="28"/>
          <w:shd w:val="clear" w:color="auto" w:fill="FFFFFF"/>
        </w:rPr>
        <w:t xml:space="preserve"> и</w:t>
      </w:r>
      <w:r w:rsidR="00EF4CB8" w:rsidRPr="00EF4CB8">
        <w:rPr>
          <w:rFonts w:ascii="Times New Roman" w:hAnsi="Times New Roman" w:cs="Times New Roman" w:hint="eastAsia"/>
          <w:color w:val="001320"/>
          <w:sz w:val="28"/>
          <w:szCs w:val="28"/>
          <w:shd w:val="clear" w:color="auto" w:fill="FFFFFF"/>
        </w:rPr>
        <w:t>廢</w:t>
      </w:r>
      <w:r w:rsidR="003A6E51">
        <w:rPr>
          <w:rFonts w:ascii="Times New Roman" w:hAnsi="Times New Roman" w:cs="Times New Roman"/>
          <w:color w:val="001320"/>
          <w:sz w:val="28"/>
          <w:szCs w:val="28"/>
          <w:shd w:val="clear" w:color="auto" w:fill="FFFFFF"/>
          <w:lang w:val="en-US"/>
        </w:rPr>
        <w:t>掉</w:t>
      </w:r>
      <w:r w:rsidR="003A6E51" w:rsidRPr="004D31B7">
        <w:rPr>
          <w:rFonts w:ascii="Times New Roman" w:hAnsi="Times New Roman" w:cs="Times New Roman" w:hint="eastAsia"/>
          <w:color w:val="001320"/>
          <w:sz w:val="28"/>
          <w:szCs w:val="28"/>
          <w:shd w:val="clear" w:color="auto" w:fill="FFFFFF"/>
        </w:rPr>
        <w:t xml:space="preserve"> </w:t>
      </w:r>
      <w:r w:rsidR="003A6E51" w:rsidRPr="00893B2A">
        <w:rPr>
          <w:rFonts w:ascii="Times New Roman" w:hAnsi="Times New Roman" w:cs="Times New Roman"/>
          <w:i/>
          <w:color w:val="001320"/>
          <w:sz w:val="28"/>
          <w:szCs w:val="28"/>
          <w:shd w:val="clear" w:color="auto" w:fill="FFFFFF"/>
        </w:rPr>
        <w:t>фэйдяо</w:t>
      </w:r>
      <w:r w:rsidR="003A6E51">
        <w:rPr>
          <w:rFonts w:ascii="Times New Roman" w:hAnsi="Times New Roman" w:cs="Times New Roman"/>
          <w:color w:val="001320"/>
          <w:sz w:val="28"/>
          <w:szCs w:val="28"/>
          <w:shd w:val="clear" w:color="auto" w:fill="FFFFFF"/>
        </w:rPr>
        <w:t xml:space="preserve"> </w:t>
      </w:r>
      <w:r w:rsidR="00A94FF2">
        <w:rPr>
          <w:rFonts w:ascii="Times New Roman" w:hAnsi="Times New Roman" w:cs="Times New Roman"/>
          <w:color w:val="001320"/>
          <w:sz w:val="28"/>
          <w:szCs w:val="28"/>
          <w:shd w:val="clear" w:color="auto" w:fill="FFFFFF"/>
        </w:rPr>
        <w:t>соответственно</w:t>
      </w:r>
      <w:r w:rsidR="006A79E2">
        <w:rPr>
          <w:rFonts w:ascii="Times New Roman" w:hAnsi="Times New Roman" w:cs="Times New Roman"/>
          <w:color w:val="001320"/>
          <w:sz w:val="28"/>
          <w:szCs w:val="28"/>
          <w:shd w:val="clear" w:color="auto" w:fill="FFFFFF"/>
        </w:rPr>
        <w:t>.</w:t>
      </w:r>
      <w:r w:rsidR="00CE0297">
        <w:rPr>
          <w:rFonts w:ascii="Times New Roman" w:hAnsi="Times New Roman" w:cs="Times New Roman"/>
          <w:color w:val="001320"/>
          <w:sz w:val="28"/>
          <w:szCs w:val="28"/>
          <w:shd w:val="clear" w:color="auto" w:fill="FFFFFF"/>
        </w:rPr>
        <w:t xml:space="preserve"> Такой вариант кажется </w:t>
      </w:r>
      <w:r w:rsidR="003A6E51">
        <w:rPr>
          <w:rFonts w:ascii="Times New Roman" w:hAnsi="Times New Roman" w:cs="Times New Roman"/>
          <w:color w:val="001320"/>
          <w:sz w:val="28"/>
          <w:szCs w:val="28"/>
          <w:shd w:val="clear" w:color="auto" w:fill="FFFFFF"/>
        </w:rPr>
        <w:t>более подходящим</w:t>
      </w:r>
      <w:r w:rsidR="00CE0297">
        <w:rPr>
          <w:rFonts w:ascii="Times New Roman" w:hAnsi="Times New Roman" w:cs="Times New Roman"/>
          <w:color w:val="001320"/>
          <w:sz w:val="28"/>
          <w:szCs w:val="28"/>
          <w:shd w:val="clear" w:color="auto" w:fill="FFFFFF"/>
        </w:rPr>
        <w:t>, поскольку в современном КЯ наиболее частыми дополнениями</w:t>
      </w:r>
      <w:r w:rsidR="003A6E51">
        <w:rPr>
          <w:rFonts w:ascii="Times New Roman" w:hAnsi="Times New Roman" w:cs="Times New Roman"/>
          <w:color w:val="001320"/>
          <w:sz w:val="28"/>
          <w:szCs w:val="28"/>
          <w:shd w:val="clear" w:color="auto" w:fill="FFFFFF"/>
        </w:rPr>
        <w:t xml:space="preserve"> к нему в словаре </w:t>
      </w:r>
      <w:r w:rsidR="003A6E51">
        <w:rPr>
          <w:rFonts w:ascii="Times New Roman" w:hAnsi="Times New Roman" w:cs="Times New Roman"/>
          <w:color w:val="001320"/>
          <w:sz w:val="28"/>
          <w:szCs w:val="28"/>
          <w:shd w:val="clear" w:color="auto" w:fill="FFFFFF"/>
          <w:lang w:val="en-US"/>
        </w:rPr>
        <w:t>XDHY</w:t>
      </w:r>
      <w:r w:rsidR="003A6E51">
        <w:rPr>
          <w:rFonts w:ascii="Times New Roman" w:hAnsi="Times New Roman" w:cs="Times New Roman"/>
          <w:color w:val="001320"/>
          <w:sz w:val="28"/>
          <w:szCs w:val="28"/>
          <w:shd w:val="clear" w:color="auto" w:fill="FFFFFF"/>
        </w:rPr>
        <w:t xml:space="preserve"> приводятся: указ </w:t>
      </w:r>
      <w:r w:rsidR="003A6E51">
        <w:rPr>
          <w:rFonts w:ascii="Times New Roman" w:hAnsi="Times New Roman" w:cs="Times New Roman"/>
          <w:color w:val="001320"/>
          <w:sz w:val="28"/>
          <w:szCs w:val="28"/>
          <w:shd w:val="clear" w:color="auto" w:fill="FFFFFF"/>
        </w:rPr>
        <w:t>法令</w:t>
      </w:r>
      <w:r w:rsidR="003A6E51">
        <w:rPr>
          <w:rFonts w:ascii="Times New Roman" w:hAnsi="Times New Roman" w:cs="Times New Roman"/>
          <w:color w:val="001320"/>
          <w:sz w:val="28"/>
          <w:szCs w:val="28"/>
          <w:shd w:val="clear" w:color="auto" w:fill="FFFFFF"/>
        </w:rPr>
        <w:t xml:space="preserve"> </w:t>
      </w:r>
      <w:r w:rsidR="003A6E51" w:rsidRPr="003A6E51">
        <w:rPr>
          <w:rFonts w:ascii="Times New Roman" w:hAnsi="Times New Roman" w:cs="Times New Roman"/>
          <w:i/>
          <w:color w:val="001320"/>
          <w:sz w:val="28"/>
          <w:szCs w:val="28"/>
          <w:shd w:val="clear" w:color="auto" w:fill="FFFFFF"/>
        </w:rPr>
        <w:t>фалин</w:t>
      </w:r>
      <w:r w:rsidR="003A6E51">
        <w:rPr>
          <w:rFonts w:ascii="Times New Roman" w:hAnsi="Times New Roman" w:cs="Times New Roman"/>
          <w:color w:val="001320"/>
          <w:sz w:val="28"/>
          <w:szCs w:val="28"/>
          <w:shd w:val="clear" w:color="auto" w:fill="FFFFFF"/>
        </w:rPr>
        <w:t>, система</w:t>
      </w:r>
      <w:r w:rsidR="00EF4CB8">
        <w:rPr>
          <w:rFonts w:ascii="Times New Roman" w:hAnsi="Times New Roman" w:cs="Times New Roman" w:hint="eastAsia"/>
          <w:color w:val="001320"/>
          <w:sz w:val="28"/>
          <w:szCs w:val="28"/>
          <w:shd w:val="clear" w:color="auto" w:fill="FFFFFF"/>
        </w:rPr>
        <w:t>制度</w:t>
      </w:r>
      <w:r w:rsidR="003A6E51">
        <w:rPr>
          <w:rFonts w:ascii="Times New Roman" w:hAnsi="Times New Roman" w:cs="Times New Roman"/>
          <w:color w:val="001320"/>
          <w:sz w:val="28"/>
          <w:szCs w:val="28"/>
          <w:shd w:val="clear" w:color="auto" w:fill="FFFFFF"/>
        </w:rPr>
        <w:t xml:space="preserve"> </w:t>
      </w:r>
      <w:r w:rsidR="003A6E51" w:rsidRPr="003A6E51">
        <w:rPr>
          <w:rFonts w:ascii="Times New Roman" w:hAnsi="Times New Roman" w:cs="Times New Roman"/>
          <w:i/>
          <w:color w:val="001320"/>
          <w:sz w:val="28"/>
          <w:szCs w:val="28"/>
          <w:shd w:val="clear" w:color="auto" w:fill="FFFFFF"/>
        </w:rPr>
        <w:t>чжиду</w:t>
      </w:r>
      <w:r w:rsidR="003A6E51">
        <w:rPr>
          <w:rFonts w:ascii="Times New Roman" w:hAnsi="Times New Roman" w:cs="Times New Roman"/>
          <w:color w:val="001320"/>
          <w:sz w:val="28"/>
          <w:szCs w:val="28"/>
          <w:shd w:val="clear" w:color="auto" w:fill="FFFFFF"/>
        </w:rPr>
        <w:t>, договор</w:t>
      </w:r>
      <w:r w:rsidR="00EF4CB8">
        <w:rPr>
          <w:rFonts w:ascii="Times New Roman" w:hAnsi="Times New Roman" w:cs="Times New Roman" w:hint="eastAsia"/>
          <w:color w:val="001320"/>
          <w:sz w:val="28"/>
          <w:szCs w:val="28"/>
          <w:shd w:val="clear" w:color="auto" w:fill="FFFFFF"/>
        </w:rPr>
        <w:t>條約</w:t>
      </w:r>
      <w:r w:rsidR="003A6E51">
        <w:rPr>
          <w:rFonts w:ascii="Times New Roman" w:hAnsi="Times New Roman" w:cs="Times New Roman"/>
          <w:color w:val="001320"/>
          <w:sz w:val="28"/>
          <w:szCs w:val="28"/>
          <w:shd w:val="clear" w:color="auto" w:fill="FFFFFF"/>
        </w:rPr>
        <w:t xml:space="preserve"> </w:t>
      </w:r>
      <w:r w:rsidR="003A6E51" w:rsidRPr="003A6E51">
        <w:rPr>
          <w:rFonts w:ascii="Times New Roman" w:hAnsi="Times New Roman" w:cs="Times New Roman"/>
          <w:i/>
          <w:color w:val="001320"/>
          <w:sz w:val="28"/>
          <w:szCs w:val="28"/>
          <w:shd w:val="clear" w:color="auto" w:fill="FFFFFF"/>
        </w:rPr>
        <w:t>тяою</w:t>
      </w:r>
      <w:r w:rsidR="003A6E51">
        <w:rPr>
          <w:rFonts w:ascii="Times New Roman" w:hAnsi="Times New Roman" w:cs="Times New Roman"/>
          <w:i/>
          <w:color w:val="001320"/>
          <w:sz w:val="28"/>
          <w:szCs w:val="28"/>
          <w:shd w:val="clear" w:color="auto" w:fill="FFFFFF"/>
        </w:rPr>
        <w:t xml:space="preserve">э, </w:t>
      </w:r>
      <w:r w:rsidR="003A6E51" w:rsidRPr="003A6E51">
        <w:rPr>
          <w:rFonts w:ascii="Times New Roman" w:hAnsi="Times New Roman" w:cs="Times New Roman"/>
          <w:color w:val="001320"/>
          <w:sz w:val="28"/>
          <w:szCs w:val="28"/>
          <w:shd w:val="clear" w:color="auto" w:fill="FFFFFF"/>
        </w:rPr>
        <w:t>т.е</w:t>
      </w:r>
      <w:r w:rsidR="003A6E51">
        <w:rPr>
          <w:rFonts w:ascii="Times New Roman" w:hAnsi="Times New Roman" w:cs="Times New Roman"/>
          <w:color w:val="001320"/>
          <w:sz w:val="28"/>
          <w:szCs w:val="28"/>
          <w:shd w:val="clear" w:color="auto" w:fill="FFFFFF"/>
        </w:rPr>
        <w:t xml:space="preserve"> некоторые зафиксированные, установленные к исполнению нормы</w:t>
      </w:r>
      <w:r w:rsidR="00C15C02">
        <w:rPr>
          <w:rFonts w:ascii="Times New Roman" w:hAnsi="Times New Roman" w:cs="Times New Roman"/>
          <w:color w:val="001320"/>
          <w:sz w:val="28"/>
          <w:szCs w:val="28"/>
          <w:shd w:val="clear" w:color="auto" w:fill="FFFFFF"/>
        </w:rPr>
        <w:t>, какими и являются заповеди</w:t>
      </w:r>
      <w:r w:rsidR="003A6E51">
        <w:rPr>
          <w:rFonts w:ascii="Times New Roman" w:hAnsi="Times New Roman" w:cs="Times New Roman"/>
          <w:color w:val="001320"/>
          <w:sz w:val="28"/>
          <w:szCs w:val="28"/>
          <w:shd w:val="clear" w:color="auto" w:fill="FFFFFF"/>
        </w:rPr>
        <w:t>. Для глагола же</w:t>
      </w:r>
      <w:r w:rsidR="003A6E51" w:rsidRPr="00113F63">
        <w:rPr>
          <w:rFonts w:ascii="Times New Roman" w:hAnsi="Times New Roman" w:cs="Times New Roman"/>
          <w:color w:val="001320"/>
          <w:sz w:val="28"/>
          <w:szCs w:val="28"/>
          <w:shd w:val="clear" w:color="auto" w:fill="FFFFFF"/>
          <w:lang w:val="en-US"/>
        </w:rPr>
        <w:t>毁</w:t>
      </w:r>
      <w:r w:rsidR="003A6E51">
        <w:rPr>
          <w:rFonts w:ascii="Times New Roman" w:hAnsi="Times New Roman" w:cs="Times New Roman"/>
          <w:color w:val="001320"/>
          <w:sz w:val="28"/>
          <w:szCs w:val="28"/>
          <w:shd w:val="clear" w:color="auto" w:fill="FFFFFF"/>
        </w:rPr>
        <w:t xml:space="preserve"> </w:t>
      </w:r>
      <w:r w:rsidR="003A6E51" w:rsidRPr="0051029B">
        <w:rPr>
          <w:rFonts w:ascii="Times New Roman" w:hAnsi="Times New Roman" w:cs="Times New Roman"/>
          <w:i/>
          <w:color w:val="001320"/>
          <w:sz w:val="28"/>
          <w:szCs w:val="28"/>
          <w:shd w:val="clear" w:color="auto" w:fill="FFFFFF"/>
        </w:rPr>
        <w:t>хуэй</w:t>
      </w:r>
      <w:r w:rsidR="003A6E51">
        <w:rPr>
          <w:rFonts w:ascii="Times New Roman" w:hAnsi="Times New Roman" w:cs="Times New Roman"/>
          <w:i/>
          <w:color w:val="001320"/>
          <w:sz w:val="28"/>
          <w:szCs w:val="28"/>
          <w:shd w:val="clear" w:color="auto" w:fill="FFFFFF"/>
        </w:rPr>
        <w:t xml:space="preserve"> </w:t>
      </w:r>
      <w:r w:rsidR="003A6E51">
        <w:rPr>
          <w:rFonts w:ascii="Times New Roman" w:hAnsi="Times New Roman" w:cs="Times New Roman"/>
          <w:color w:val="001320"/>
          <w:sz w:val="28"/>
          <w:szCs w:val="28"/>
          <w:shd w:val="clear" w:color="auto" w:fill="FFFFFF"/>
        </w:rPr>
        <w:t xml:space="preserve">дополнение со значением нормы является </w:t>
      </w:r>
      <w:r w:rsidR="00640CCB">
        <w:rPr>
          <w:rFonts w:ascii="Times New Roman" w:hAnsi="Times New Roman" w:cs="Times New Roman"/>
          <w:color w:val="001320"/>
          <w:sz w:val="28"/>
          <w:szCs w:val="28"/>
          <w:shd w:val="clear" w:color="auto" w:fill="FFFFFF"/>
        </w:rPr>
        <w:t>не</w:t>
      </w:r>
      <w:r w:rsidR="003A6E51">
        <w:rPr>
          <w:rFonts w:ascii="Times New Roman" w:hAnsi="Times New Roman" w:cs="Times New Roman"/>
          <w:color w:val="001320"/>
          <w:sz w:val="28"/>
          <w:szCs w:val="28"/>
          <w:shd w:val="clear" w:color="auto" w:fill="FFFFFF"/>
        </w:rPr>
        <w:t>типичным.</w:t>
      </w:r>
    </w:p>
    <w:p w:rsidR="0049725B" w:rsidRPr="0049725B" w:rsidRDefault="003A6E51" w:rsidP="003A6E51">
      <w:pPr>
        <w:ind w:firstLine="708"/>
        <w:rPr>
          <w:rFonts w:ascii="Times New Roman" w:hAnsi="Times New Roman" w:cs="Times New Roman"/>
          <w:color w:val="001320"/>
          <w:sz w:val="28"/>
          <w:szCs w:val="28"/>
          <w:shd w:val="clear" w:color="auto" w:fill="FFFFFF"/>
        </w:rPr>
      </w:pPr>
      <w:r w:rsidRPr="0049725B">
        <w:rPr>
          <w:rFonts w:ascii="Times New Roman" w:hAnsi="Times New Roman" w:cs="Times New Roman"/>
          <w:color w:val="001320"/>
          <w:sz w:val="28"/>
          <w:szCs w:val="28"/>
          <w:shd w:val="clear" w:color="auto" w:fill="FFFFFF"/>
        </w:rPr>
        <w:t xml:space="preserve">В </w:t>
      </w:r>
      <w:r w:rsidR="0049725B" w:rsidRPr="0049725B">
        <w:rPr>
          <w:rFonts w:ascii="Times New Roman" w:hAnsi="Times New Roman" w:cs="Times New Roman"/>
          <w:color w:val="001320"/>
          <w:sz w:val="28"/>
          <w:szCs w:val="28"/>
          <w:shd w:val="clear" w:color="auto" w:fill="FFFFFF"/>
        </w:rPr>
        <w:t>Евангелии от Матфея встречается немало примеров со значением ‘нарушать’, ‘разрушать’, ‘преступать’</w:t>
      </w:r>
      <w:r w:rsidR="00216CE8">
        <w:rPr>
          <w:rStyle w:val="a5"/>
          <w:rFonts w:ascii="Times New Roman" w:hAnsi="Times New Roman" w:cs="Times New Roman"/>
          <w:color w:val="001320"/>
          <w:sz w:val="28"/>
          <w:szCs w:val="28"/>
          <w:shd w:val="clear" w:color="auto" w:fill="FFFFFF"/>
        </w:rPr>
        <w:footnoteReference w:id="84"/>
      </w:r>
      <w:r w:rsidR="0049725B" w:rsidRPr="0049725B">
        <w:rPr>
          <w:rFonts w:ascii="Times New Roman" w:hAnsi="Times New Roman" w:cs="Times New Roman"/>
          <w:color w:val="001320"/>
          <w:sz w:val="28"/>
          <w:szCs w:val="28"/>
          <w:shd w:val="clear" w:color="auto" w:fill="FFFFFF"/>
        </w:rPr>
        <w:t>:</w:t>
      </w:r>
    </w:p>
    <w:p w:rsidR="009B0036" w:rsidRDefault="00553F74" w:rsidP="009B0036">
      <w:pPr>
        <w:ind w:firstLine="708"/>
        <w:rPr>
          <w:rFonts w:ascii="Times New Roman" w:hAnsi="Times New Roman" w:cs="Times New Roman"/>
          <w:color w:val="001320"/>
          <w:sz w:val="28"/>
          <w:szCs w:val="28"/>
          <w:shd w:val="clear" w:color="auto" w:fill="FFFFFF"/>
        </w:rPr>
      </w:pPr>
      <w:r>
        <w:rPr>
          <w:rFonts w:ascii="Times New Roman" w:hAnsi="Times New Roman" w:cs="Times New Roman"/>
          <w:color w:val="001320"/>
          <w:sz w:val="28"/>
          <w:szCs w:val="28"/>
          <w:shd w:val="clear" w:color="auto" w:fill="FFFFFF"/>
        </w:rPr>
        <w:t xml:space="preserve">1) </w:t>
      </w:r>
      <w:r w:rsidR="00EF4CB8">
        <w:rPr>
          <w:rFonts w:ascii="Times New Roman" w:hAnsi="Times New Roman" w:cs="Times New Roman" w:hint="eastAsia"/>
          <w:color w:val="001320"/>
          <w:sz w:val="28"/>
          <w:szCs w:val="28"/>
          <w:shd w:val="clear" w:color="auto" w:fill="FFFFFF"/>
        </w:rPr>
        <w:t>背誓願</w:t>
      </w:r>
      <w:r w:rsidR="00EF4CB8">
        <w:rPr>
          <w:rFonts w:ascii="Times New Roman" w:hAnsi="Times New Roman" w:cs="Times New Roman"/>
          <w:color w:val="001320"/>
          <w:sz w:val="28"/>
          <w:szCs w:val="28"/>
          <w:shd w:val="clear" w:color="auto" w:fill="FFFFFF"/>
        </w:rPr>
        <w:t xml:space="preserve"> </w:t>
      </w:r>
      <w:r w:rsidR="003748BD" w:rsidRPr="00D10944">
        <w:rPr>
          <w:rFonts w:ascii="Times New Roman" w:hAnsi="Times New Roman" w:cs="Times New Roman"/>
          <w:color w:val="001320"/>
          <w:sz w:val="28"/>
          <w:szCs w:val="28"/>
          <w:shd w:val="clear" w:color="auto" w:fill="FFFFFF"/>
        </w:rPr>
        <w:t xml:space="preserve">/ </w:t>
      </w:r>
      <w:r w:rsidR="003748BD" w:rsidRPr="00D10944">
        <w:rPr>
          <w:rFonts w:ascii="Times New Roman" w:hAnsi="Times New Roman" w:cs="Times New Roman"/>
          <w:color w:val="001320"/>
          <w:sz w:val="28"/>
          <w:szCs w:val="28"/>
          <w:shd w:val="clear" w:color="auto" w:fill="FFFFFF"/>
        </w:rPr>
        <w:t>勿妄發</w:t>
      </w:r>
      <w:r w:rsidR="003748BD" w:rsidRPr="00D10944">
        <w:rPr>
          <w:rFonts w:ascii="Times New Roman" w:hAnsi="Times New Roman" w:cs="Times New Roman" w:hint="eastAsia"/>
          <w:color w:val="001320"/>
          <w:sz w:val="28"/>
          <w:szCs w:val="28"/>
          <w:shd w:val="clear" w:color="auto" w:fill="FFFFFF"/>
        </w:rPr>
        <w:t>誓</w:t>
      </w:r>
      <w:r w:rsidR="003748BD" w:rsidRPr="003748BD">
        <w:rPr>
          <w:rFonts w:ascii="Times New Roman" w:hAnsi="Times New Roman" w:cs="Times New Roman"/>
          <w:color w:val="001320"/>
          <w:sz w:val="28"/>
          <w:szCs w:val="28"/>
          <w:shd w:val="clear" w:color="auto" w:fill="FFFFFF"/>
        </w:rPr>
        <w:t xml:space="preserve"> – </w:t>
      </w:r>
      <w:r w:rsidR="00D10944" w:rsidRPr="00D10944">
        <w:rPr>
          <w:rFonts w:ascii="Times New Roman" w:hAnsi="Times New Roman" w:cs="Times New Roman"/>
          <w:color w:val="001320"/>
          <w:sz w:val="28"/>
          <w:szCs w:val="28"/>
          <w:shd w:val="clear" w:color="auto" w:fill="FFFFFF"/>
        </w:rPr>
        <w:t>не преступай клятвы</w:t>
      </w:r>
      <w:r w:rsidR="003748BD">
        <w:rPr>
          <w:rFonts w:ascii="Times New Roman" w:hAnsi="Times New Roman" w:cs="Times New Roman"/>
          <w:color w:val="001320"/>
          <w:sz w:val="28"/>
          <w:szCs w:val="28"/>
          <w:shd w:val="clear" w:color="auto" w:fill="FFFFFF"/>
        </w:rPr>
        <w:t xml:space="preserve"> </w:t>
      </w:r>
      <w:r w:rsidR="003748BD" w:rsidRPr="003748BD">
        <w:rPr>
          <w:rFonts w:ascii="Times New Roman" w:hAnsi="Times New Roman" w:cs="Times New Roman"/>
          <w:color w:val="001320"/>
          <w:sz w:val="28"/>
          <w:szCs w:val="28"/>
          <w:shd w:val="clear" w:color="auto" w:fill="FFFFFF"/>
        </w:rPr>
        <w:t>‘</w:t>
      </w:r>
      <w:r w:rsidR="003748BD" w:rsidRPr="00553F74">
        <w:rPr>
          <w:rFonts w:ascii="Times New Roman" w:hAnsi="Times New Roman" w:cs="Times New Roman"/>
          <w:color w:val="001320"/>
          <w:sz w:val="28"/>
          <w:szCs w:val="28"/>
          <w:shd w:val="clear" w:color="auto" w:fill="FFFFFF"/>
        </w:rPr>
        <w:t>οὐκ ἐπιορκήσεις ἀποδώσεις</w:t>
      </w:r>
      <w:r w:rsidR="003748BD" w:rsidRPr="003748BD">
        <w:rPr>
          <w:rFonts w:ascii="Times New Roman" w:hAnsi="Times New Roman" w:cs="Times New Roman"/>
          <w:color w:val="001320"/>
          <w:sz w:val="28"/>
          <w:szCs w:val="28"/>
          <w:shd w:val="clear" w:color="auto" w:fill="FFFFFF"/>
        </w:rPr>
        <w:t>’</w:t>
      </w:r>
      <w:r w:rsidR="003748BD" w:rsidRPr="00D10944">
        <w:rPr>
          <w:rFonts w:ascii="Times New Roman" w:hAnsi="Times New Roman" w:cs="Times New Roman"/>
          <w:color w:val="001320"/>
          <w:sz w:val="28"/>
          <w:szCs w:val="28"/>
          <w:shd w:val="clear" w:color="auto" w:fill="FFFFFF"/>
        </w:rPr>
        <w:t xml:space="preserve"> </w:t>
      </w:r>
      <w:r w:rsidR="00D10944" w:rsidRPr="00D10944">
        <w:rPr>
          <w:rFonts w:ascii="Times New Roman" w:hAnsi="Times New Roman" w:cs="Times New Roman"/>
          <w:color w:val="001320"/>
          <w:sz w:val="28"/>
          <w:szCs w:val="28"/>
          <w:shd w:val="clear" w:color="auto" w:fill="FFFFFF"/>
        </w:rPr>
        <w:t>(Мф.5:33)</w:t>
      </w:r>
      <w:r w:rsidR="003748BD">
        <w:rPr>
          <w:rFonts w:ascii="Times New Roman" w:hAnsi="Times New Roman" w:cs="Times New Roman"/>
          <w:color w:val="001320"/>
          <w:sz w:val="28"/>
          <w:szCs w:val="28"/>
          <w:shd w:val="clear" w:color="auto" w:fill="FFFFFF"/>
        </w:rPr>
        <w:t xml:space="preserve">. </w:t>
      </w:r>
      <w:r w:rsidR="007B5282">
        <w:rPr>
          <w:rFonts w:ascii="Times New Roman" w:hAnsi="Times New Roman" w:cs="Times New Roman"/>
          <w:color w:val="001320"/>
          <w:sz w:val="28"/>
          <w:szCs w:val="28"/>
          <w:shd w:val="clear" w:color="auto" w:fill="FFFFFF"/>
        </w:rPr>
        <w:t xml:space="preserve">Глагол </w:t>
      </w:r>
      <w:r w:rsidR="007B5282" w:rsidRPr="00D10944">
        <w:rPr>
          <w:rFonts w:ascii="Times New Roman" w:hAnsi="Times New Roman" w:cs="Times New Roman"/>
          <w:color w:val="001320"/>
          <w:sz w:val="28"/>
          <w:szCs w:val="28"/>
          <w:shd w:val="clear" w:color="auto" w:fill="FFFFFF"/>
        </w:rPr>
        <w:t>背</w:t>
      </w:r>
      <w:r w:rsidR="007B5282">
        <w:rPr>
          <w:rFonts w:ascii="Times New Roman" w:hAnsi="Times New Roman" w:cs="Times New Roman"/>
          <w:color w:val="001320"/>
          <w:sz w:val="28"/>
          <w:szCs w:val="28"/>
          <w:shd w:val="clear" w:color="auto" w:fill="FFFFFF"/>
        </w:rPr>
        <w:t xml:space="preserve"> </w:t>
      </w:r>
      <w:r w:rsidR="007B5282" w:rsidRPr="00A62CF7">
        <w:rPr>
          <w:rFonts w:ascii="Times New Roman" w:hAnsi="Times New Roman" w:cs="Times New Roman"/>
          <w:i/>
          <w:color w:val="001320"/>
          <w:sz w:val="28"/>
          <w:szCs w:val="28"/>
          <w:shd w:val="clear" w:color="auto" w:fill="FFFFFF"/>
        </w:rPr>
        <w:t>бэй</w:t>
      </w:r>
      <w:r w:rsidR="00A62CF7">
        <w:rPr>
          <w:rFonts w:ascii="Times New Roman" w:hAnsi="Times New Roman" w:cs="Times New Roman"/>
          <w:color w:val="001320"/>
          <w:sz w:val="28"/>
          <w:szCs w:val="28"/>
          <w:shd w:val="clear" w:color="auto" w:fill="FFFFFF"/>
        </w:rPr>
        <w:t xml:space="preserve"> в богословских текстах чаще всего используется в значении </w:t>
      </w:r>
      <w:r w:rsidR="00A62CF7" w:rsidRPr="00A62CF7">
        <w:rPr>
          <w:rFonts w:ascii="Times New Roman" w:hAnsi="Times New Roman" w:cs="Times New Roman"/>
          <w:color w:val="001320"/>
          <w:sz w:val="28"/>
          <w:szCs w:val="28"/>
          <w:shd w:val="clear" w:color="auto" w:fill="FFFFFF"/>
        </w:rPr>
        <w:t>‘</w:t>
      </w:r>
      <w:r w:rsidR="00A62CF7">
        <w:rPr>
          <w:rFonts w:ascii="Times New Roman" w:hAnsi="Times New Roman" w:cs="Times New Roman"/>
          <w:color w:val="001320"/>
          <w:sz w:val="28"/>
          <w:szCs w:val="28"/>
          <w:shd w:val="clear" w:color="auto" w:fill="FFFFFF"/>
        </w:rPr>
        <w:t>предавать</w:t>
      </w:r>
      <w:r w:rsidR="00A62CF7" w:rsidRPr="00A62CF7">
        <w:rPr>
          <w:rFonts w:ascii="Times New Roman" w:hAnsi="Times New Roman" w:cs="Times New Roman"/>
          <w:color w:val="001320"/>
          <w:sz w:val="28"/>
          <w:szCs w:val="28"/>
          <w:shd w:val="clear" w:color="auto" w:fill="FFFFFF"/>
        </w:rPr>
        <w:t>’</w:t>
      </w:r>
      <w:r w:rsidR="00A62CF7">
        <w:rPr>
          <w:rFonts w:ascii="Times New Roman" w:hAnsi="Times New Roman" w:cs="Times New Roman"/>
          <w:color w:val="001320"/>
          <w:sz w:val="28"/>
          <w:szCs w:val="28"/>
          <w:shd w:val="clear" w:color="auto" w:fill="FFFFFF"/>
        </w:rPr>
        <w:t>,</w:t>
      </w:r>
      <w:r w:rsidR="00A62CF7" w:rsidRPr="00A62CF7">
        <w:rPr>
          <w:rFonts w:ascii="Times New Roman" w:hAnsi="Times New Roman" w:cs="Times New Roman"/>
          <w:color w:val="001320"/>
          <w:sz w:val="28"/>
          <w:szCs w:val="28"/>
          <w:shd w:val="clear" w:color="auto" w:fill="FFFFFF"/>
        </w:rPr>
        <w:t xml:space="preserve"> ‘</w:t>
      </w:r>
      <w:r w:rsidR="00A62CF7">
        <w:rPr>
          <w:rFonts w:ascii="Times New Roman" w:hAnsi="Times New Roman" w:cs="Times New Roman"/>
          <w:color w:val="001320"/>
          <w:sz w:val="28"/>
          <w:szCs w:val="28"/>
          <w:shd w:val="clear" w:color="auto" w:fill="FFFFFF"/>
        </w:rPr>
        <w:t>отступать от</w:t>
      </w:r>
      <w:r w:rsidR="00A62CF7" w:rsidRPr="00A62CF7">
        <w:rPr>
          <w:rFonts w:ascii="Times New Roman" w:hAnsi="Times New Roman" w:cs="Times New Roman"/>
          <w:color w:val="001320"/>
          <w:sz w:val="28"/>
          <w:szCs w:val="28"/>
          <w:shd w:val="clear" w:color="auto" w:fill="FFFFFF"/>
        </w:rPr>
        <w:t>’</w:t>
      </w:r>
      <w:r w:rsidR="00A62CF7">
        <w:rPr>
          <w:rFonts w:ascii="Times New Roman" w:hAnsi="Times New Roman" w:cs="Times New Roman"/>
          <w:color w:val="001320"/>
          <w:sz w:val="28"/>
          <w:szCs w:val="28"/>
          <w:shd w:val="clear" w:color="auto" w:fill="FFFFFF"/>
        </w:rPr>
        <w:t xml:space="preserve">. К примеру, в словаре иером. Исайи </w:t>
      </w:r>
      <w:r w:rsidR="00A62CF7">
        <w:rPr>
          <w:rFonts w:ascii="Times New Roman" w:hAnsi="Times New Roman" w:cs="Times New Roman"/>
          <w:color w:val="001320"/>
          <w:sz w:val="28"/>
          <w:szCs w:val="28"/>
          <w:shd w:val="clear" w:color="auto" w:fill="FFFFFF"/>
        </w:rPr>
        <w:lastRenderedPageBreak/>
        <w:t>попадаются следующие выражения, содержащие</w:t>
      </w:r>
      <w:r w:rsidR="00A62CF7" w:rsidRPr="00D10944">
        <w:rPr>
          <w:rFonts w:ascii="Times New Roman" w:hAnsi="Times New Roman" w:cs="Times New Roman"/>
          <w:color w:val="001320"/>
          <w:sz w:val="28"/>
          <w:szCs w:val="28"/>
          <w:shd w:val="clear" w:color="auto" w:fill="FFFFFF"/>
        </w:rPr>
        <w:t>背</w:t>
      </w:r>
      <w:r w:rsidR="00A62CF7">
        <w:rPr>
          <w:rFonts w:ascii="Times New Roman" w:hAnsi="Times New Roman" w:cs="Times New Roman"/>
          <w:color w:val="001320"/>
          <w:sz w:val="28"/>
          <w:szCs w:val="28"/>
          <w:shd w:val="clear" w:color="auto" w:fill="FFFFFF"/>
        </w:rPr>
        <w:t xml:space="preserve"> </w:t>
      </w:r>
      <w:r w:rsidR="00A62CF7" w:rsidRPr="00A62CF7">
        <w:rPr>
          <w:rFonts w:ascii="Times New Roman" w:hAnsi="Times New Roman" w:cs="Times New Roman"/>
          <w:i/>
          <w:color w:val="001320"/>
          <w:sz w:val="28"/>
          <w:szCs w:val="28"/>
          <w:shd w:val="clear" w:color="auto" w:fill="FFFFFF"/>
        </w:rPr>
        <w:t>бэй</w:t>
      </w:r>
      <w:r w:rsidR="00A62CF7" w:rsidRPr="00A62CF7">
        <w:rPr>
          <w:rFonts w:ascii="Times New Roman" w:hAnsi="Times New Roman" w:cs="Times New Roman"/>
          <w:color w:val="001320"/>
          <w:sz w:val="28"/>
          <w:szCs w:val="28"/>
          <w:shd w:val="clear" w:color="auto" w:fill="FFFFFF"/>
        </w:rPr>
        <w:t xml:space="preserve">: </w:t>
      </w:r>
      <w:r w:rsidR="007B5282">
        <w:rPr>
          <w:rFonts w:ascii="Times New Roman" w:hAnsi="Times New Roman" w:cs="Times New Roman"/>
          <w:color w:val="001320"/>
          <w:sz w:val="28"/>
          <w:szCs w:val="28"/>
          <w:shd w:val="clear" w:color="auto" w:fill="FFFFFF"/>
        </w:rPr>
        <w:t xml:space="preserve"> </w:t>
      </w:r>
      <w:r w:rsidR="00A62CF7">
        <w:rPr>
          <w:rFonts w:ascii="Times New Roman" w:hAnsi="Times New Roman" w:cs="Times New Roman"/>
          <w:color w:val="001320"/>
          <w:sz w:val="28"/>
          <w:szCs w:val="28"/>
          <w:shd w:val="clear" w:color="auto" w:fill="FFFFFF"/>
        </w:rPr>
        <w:t>вероотступник</w:t>
      </w:r>
      <w:r w:rsidR="00E02FF4" w:rsidRPr="00A62CF7">
        <w:rPr>
          <w:rFonts w:ascii="Times New Roman" w:hAnsi="Times New Roman" w:cs="Times New Roman"/>
          <w:color w:val="001320"/>
          <w:sz w:val="28"/>
          <w:szCs w:val="28"/>
          <w:shd w:val="clear" w:color="auto" w:fill="FFFFFF"/>
        </w:rPr>
        <w:t xml:space="preserve"> </w:t>
      </w:r>
      <w:r w:rsidR="00E02FF4" w:rsidRPr="00A62CF7">
        <w:rPr>
          <w:rFonts w:ascii="Times New Roman" w:hAnsi="Times New Roman" w:cs="Times New Roman"/>
          <w:color w:val="001320"/>
          <w:sz w:val="28"/>
          <w:szCs w:val="28"/>
          <w:shd w:val="clear" w:color="auto" w:fill="FFFFFF"/>
        </w:rPr>
        <w:t>背教者</w:t>
      </w:r>
      <w:r w:rsidR="00A62CF7">
        <w:rPr>
          <w:rFonts w:ascii="Times New Roman" w:hAnsi="Times New Roman" w:cs="Times New Roman"/>
          <w:color w:val="001320"/>
          <w:sz w:val="28"/>
          <w:szCs w:val="28"/>
          <w:shd w:val="clear" w:color="auto" w:fill="FFFFFF"/>
        </w:rPr>
        <w:t xml:space="preserve"> </w:t>
      </w:r>
      <w:r w:rsidR="00A62CF7" w:rsidRPr="00A62CF7">
        <w:rPr>
          <w:rFonts w:ascii="Times New Roman" w:hAnsi="Times New Roman" w:cs="Times New Roman"/>
          <w:i/>
          <w:color w:val="001320"/>
          <w:sz w:val="28"/>
          <w:szCs w:val="28"/>
          <w:shd w:val="clear" w:color="auto" w:fill="FFFFFF"/>
        </w:rPr>
        <w:t>бэйцзяочжэ</w:t>
      </w:r>
      <w:r w:rsidR="00A62CF7">
        <w:rPr>
          <w:rFonts w:ascii="Times New Roman" w:hAnsi="Times New Roman" w:cs="Times New Roman"/>
          <w:color w:val="001320"/>
          <w:sz w:val="28"/>
          <w:szCs w:val="28"/>
          <w:shd w:val="clear" w:color="auto" w:fill="FFFFFF"/>
        </w:rPr>
        <w:t>, клятвопреступник</w:t>
      </w:r>
      <w:r w:rsidR="00E02FF4" w:rsidRPr="00A62CF7">
        <w:rPr>
          <w:rFonts w:ascii="Times New Roman" w:hAnsi="Times New Roman" w:cs="Times New Roman"/>
          <w:color w:val="001320"/>
          <w:sz w:val="28"/>
          <w:szCs w:val="28"/>
          <w:shd w:val="clear" w:color="auto" w:fill="FFFFFF"/>
        </w:rPr>
        <w:t xml:space="preserve"> </w:t>
      </w:r>
      <w:r w:rsidR="00E02FF4" w:rsidRPr="00A62CF7">
        <w:rPr>
          <w:rFonts w:ascii="Times New Roman" w:hAnsi="Times New Roman" w:cs="Times New Roman"/>
          <w:color w:val="001320"/>
          <w:sz w:val="28"/>
          <w:szCs w:val="28"/>
          <w:shd w:val="clear" w:color="auto" w:fill="FFFFFF"/>
        </w:rPr>
        <w:t>背誓者</w:t>
      </w:r>
      <w:r w:rsidR="00A62CF7">
        <w:rPr>
          <w:rFonts w:ascii="Times New Roman" w:hAnsi="Times New Roman" w:cs="Times New Roman"/>
          <w:color w:val="001320"/>
          <w:sz w:val="28"/>
          <w:szCs w:val="28"/>
          <w:shd w:val="clear" w:color="auto" w:fill="FFFFFF"/>
        </w:rPr>
        <w:t xml:space="preserve"> </w:t>
      </w:r>
      <w:r w:rsidR="00A62CF7" w:rsidRPr="00A62CF7">
        <w:rPr>
          <w:rFonts w:ascii="Times New Roman" w:hAnsi="Times New Roman" w:cs="Times New Roman"/>
          <w:i/>
          <w:color w:val="001320"/>
          <w:sz w:val="28"/>
          <w:szCs w:val="28"/>
          <w:shd w:val="clear" w:color="auto" w:fill="FFFFFF"/>
        </w:rPr>
        <w:t>бэйшичжэ</w:t>
      </w:r>
      <w:r w:rsidR="00A62CF7">
        <w:rPr>
          <w:rFonts w:ascii="Times New Roman" w:hAnsi="Times New Roman" w:cs="Times New Roman"/>
          <w:color w:val="001320"/>
          <w:sz w:val="28"/>
          <w:szCs w:val="28"/>
          <w:shd w:val="clear" w:color="auto" w:fill="FFFFFF"/>
        </w:rPr>
        <w:t>, преслушани</w:t>
      </w:r>
      <w:r w:rsidR="00E02FF4" w:rsidRPr="00A62CF7">
        <w:rPr>
          <w:rFonts w:ascii="Times New Roman" w:hAnsi="Times New Roman" w:cs="Times New Roman"/>
          <w:color w:val="001320"/>
          <w:sz w:val="28"/>
          <w:szCs w:val="28"/>
          <w:shd w:val="clear" w:color="auto" w:fill="FFFFFF"/>
        </w:rPr>
        <w:t xml:space="preserve">е </w:t>
      </w:r>
      <w:r w:rsidR="00E02FF4" w:rsidRPr="00A62CF7">
        <w:rPr>
          <w:rFonts w:ascii="Times New Roman" w:hAnsi="Times New Roman" w:cs="Times New Roman"/>
          <w:color w:val="001320"/>
          <w:sz w:val="28"/>
          <w:szCs w:val="28"/>
          <w:shd w:val="clear" w:color="auto" w:fill="FFFFFF"/>
        </w:rPr>
        <w:t>背</w:t>
      </w:r>
      <w:r w:rsidR="00E02FF4" w:rsidRPr="00A62CF7">
        <w:rPr>
          <w:rFonts w:ascii="Times New Roman" w:hAnsi="Times New Roman" w:cs="Times New Roman" w:hint="eastAsia"/>
          <w:color w:val="001320"/>
          <w:sz w:val="28"/>
          <w:szCs w:val="28"/>
          <w:shd w:val="clear" w:color="auto" w:fill="FFFFFF"/>
        </w:rPr>
        <w:t>命</w:t>
      </w:r>
      <w:r w:rsidR="00A62CF7">
        <w:rPr>
          <w:rFonts w:ascii="Times New Roman" w:hAnsi="Times New Roman" w:cs="Times New Roman"/>
          <w:color w:val="001320"/>
          <w:sz w:val="28"/>
          <w:szCs w:val="28"/>
          <w:shd w:val="clear" w:color="auto" w:fill="FFFFFF"/>
        </w:rPr>
        <w:t xml:space="preserve"> </w:t>
      </w:r>
      <w:r w:rsidR="00A62CF7" w:rsidRPr="00A62CF7">
        <w:rPr>
          <w:rFonts w:ascii="Times New Roman" w:hAnsi="Times New Roman" w:cs="Times New Roman"/>
          <w:i/>
          <w:color w:val="001320"/>
          <w:sz w:val="28"/>
          <w:szCs w:val="28"/>
          <w:shd w:val="clear" w:color="auto" w:fill="FFFFFF"/>
        </w:rPr>
        <w:t>бэймин</w:t>
      </w:r>
      <w:r w:rsidR="00B07B24">
        <w:rPr>
          <w:rStyle w:val="a5"/>
          <w:rFonts w:ascii="Times New Roman" w:hAnsi="Times New Roman" w:cs="Times New Roman"/>
          <w:i/>
          <w:color w:val="001320"/>
          <w:sz w:val="28"/>
          <w:szCs w:val="28"/>
          <w:shd w:val="clear" w:color="auto" w:fill="FFFFFF"/>
        </w:rPr>
        <w:footnoteReference w:id="85"/>
      </w:r>
      <w:r w:rsidR="00A62CF7">
        <w:rPr>
          <w:rFonts w:ascii="Times New Roman" w:hAnsi="Times New Roman" w:cs="Times New Roman"/>
          <w:color w:val="001320"/>
          <w:sz w:val="28"/>
          <w:szCs w:val="28"/>
          <w:shd w:val="clear" w:color="auto" w:fill="FFFFFF"/>
        </w:rPr>
        <w:t>.</w:t>
      </w:r>
      <w:r w:rsidR="00CE03F1">
        <w:rPr>
          <w:rFonts w:ascii="Times New Roman" w:hAnsi="Times New Roman" w:cs="Times New Roman"/>
          <w:color w:val="001320"/>
          <w:sz w:val="28"/>
          <w:szCs w:val="28"/>
          <w:shd w:val="clear" w:color="auto" w:fill="FFFFFF"/>
        </w:rPr>
        <w:t xml:space="preserve"> </w:t>
      </w:r>
      <w:r w:rsidR="00AF7255">
        <w:rPr>
          <w:rFonts w:ascii="Times New Roman" w:hAnsi="Times New Roman" w:cs="Times New Roman"/>
          <w:color w:val="001320"/>
          <w:sz w:val="28"/>
          <w:szCs w:val="28"/>
          <w:shd w:val="clear" w:color="auto" w:fill="FFFFFF"/>
        </w:rPr>
        <w:t>Морфема</w:t>
      </w:r>
      <w:r w:rsidR="00640CCB">
        <w:rPr>
          <w:rFonts w:ascii="Times New Roman" w:hAnsi="Times New Roman" w:cs="Times New Roman"/>
          <w:color w:val="001320"/>
          <w:sz w:val="28"/>
          <w:szCs w:val="28"/>
          <w:shd w:val="clear" w:color="auto" w:fill="FFFFFF"/>
        </w:rPr>
        <w:t xml:space="preserve"> же </w:t>
      </w:r>
      <w:r w:rsidR="00640CCB" w:rsidRPr="00D10944">
        <w:rPr>
          <w:rFonts w:ascii="Times New Roman" w:hAnsi="Times New Roman" w:cs="Times New Roman"/>
          <w:color w:val="001320"/>
          <w:sz w:val="28"/>
          <w:szCs w:val="28"/>
          <w:shd w:val="clear" w:color="auto" w:fill="FFFFFF"/>
        </w:rPr>
        <w:t>妄</w:t>
      </w:r>
      <w:r w:rsidR="00640CCB">
        <w:rPr>
          <w:rFonts w:ascii="Times New Roman" w:hAnsi="Times New Roman" w:cs="Times New Roman"/>
          <w:color w:val="001320"/>
          <w:sz w:val="28"/>
          <w:szCs w:val="28"/>
          <w:shd w:val="clear" w:color="auto" w:fill="FFFFFF"/>
        </w:rPr>
        <w:t xml:space="preserve"> </w:t>
      </w:r>
      <w:r w:rsidR="00AF7255">
        <w:rPr>
          <w:rFonts w:ascii="Times New Roman" w:hAnsi="Times New Roman" w:cs="Times New Roman"/>
          <w:i/>
          <w:color w:val="001320"/>
          <w:sz w:val="28"/>
          <w:szCs w:val="28"/>
          <w:shd w:val="clear" w:color="auto" w:fill="FFFFFF"/>
        </w:rPr>
        <w:t>ван</w:t>
      </w:r>
      <w:r w:rsidR="00F51C92">
        <w:rPr>
          <w:rFonts w:ascii="Times New Roman" w:hAnsi="Times New Roman" w:cs="Times New Roman"/>
          <w:i/>
          <w:color w:val="001320"/>
          <w:sz w:val="28"/>
          <w:szCs w:val="28"/>
          <w:shd w:val="clear" w:color="auto" w:fill="FFFFFF"/>
        </w:rPr>
        <w:t xml:space="preserve"> </w:t>
      </w:r>
      <w:r w:rsidR="00F51C92" w:rsidRPr="00F51C92">
        <w:rPr>
          <w:rFonts w:ascii="Times New Roman" w:hAnsi="Times New Roman" w:cs="Times New Roman"/>
          <w:color w:val="001320"/>
          <w:sz w:val="28"/>
          <w:szCs w:val="28"/>
          <w:shd w:val="clear" w:color="auto" w:fill="FFFFFF"/>
        </w:rPr>
        <w:t>отдельно</w:t>
      </w:r>
      <w:r w:rsidR="00AF7255">
        <w:rPr>
          <w:rFonts w:ascii="Times New Roman" w:hAnsi="Times New Roman" w:cs="Times New Roman"/>
          <w:i/>
          <w:color w:val="001320"/>
          <w:sz w:val="28"/>
          <w:szCs w:val="28"/>
          <w:shd w:val="clear" w:color="auto" w:fill="FFFFFF"/>
        </w:rPr>
        <w:t xml:space="preserve"> </w:t>
      </w:r>
      <w:r w:rsidR="00AF7255" w:rsidRPr="00AF7255">
        <w:rPr>
          <w:rFonts w:ascii="Times New Roman" w:hAnsi="Times New Roman" w:cs="Times New Roman"/>
          <w:color w:val="001320"/>
          <w:sz w:val="28"/>
          <w:szCs w:val="28"/>
          <w:shd w:val="clear" w:color="auto" w:fill="FFFFFF"/>
        </w:rPr>
        <w:t>означает</w:t>
      </w:r>
      <w:r w:rsidR="0042038E">
        <w:rPr>
          <w:rFonts w:ascii="Times New Roman" w:hAnsi="Times New Roman" w:cs="Times New Roman"/>
          <w:color w:val="001320"/>
          <w:sz w:val="28"/>
          <w:szCs w:val="28"/>
          <w:shd w:val="clear" w:color="auto" w:fill="FFFFFF"/>
        </w:rPr>
        <w:t xml:space="preserve"> </w:t>
      </w:r>
      <w:r w:rsidR="004261CC">
        <w:rPr>
          <w:rFonts w:ascii="Times New Roman" w:hAnsi="Times New Roman" w:cs="Times New Roman"/>
          <w:color w:val="001320"/>
          <w:sz w:val="28"/>
          <w:szCs w:val="28"/>
          <w:shd w:val="clear" w:color="auto" w:fill="FFFFFF"/>
        </w:rPr>
        <w:t xml:space="preserve">хаотичный, беспорядочный, </w:t>
      </w:r>
      <w:r w:rsidR="00F51C92">
        <w:rPr>
          <w:rFonts w:ascii="Times New Roman" w:hAnsi="Times New Roman" w:cs="Times New Roman"/>
          <w:color w:val="001320"/>
          <w:sz w:val="28"/>
          <w:szCs w:val="28"/>
          <w:shd w:val="clear" w:color="auto" w:fill="FFFFFF"/>
        </w:rPr>
        <w:t xml:space="preserve">неподобающий (к примеру, </w:t>
      </w:r>
      <w:r w:rsidR="00BB60BE">
        <w:rPr>
          <w:rFonts w:ascii="Times New Roman" w:hAnsi="Times New Roman" w:cs="Times New Roman"/>
          <w:color w:val="001320"/>
          <w:sz w:val="28"/>
          <w:szCs w:val="28"/>
          <w:shd w:val="clear" w:color="auto" w:fill="FFFFFF"/>
        </w:rPr>
        <w:t xml:space="preserve">устойчивое </w:t>
      </w:r>
      <w:r w:rsidR="00F51C92">
        <w:rPr>
          <w:rFonts w:ascii="Times New Roman" w:hAnsi="Times New Roman" w:cs="Times New Roman"/>
          <w:color w:val="001320"/>
          <w:sz w:val="28"/>
          <w:szCs w:val="28"/>
          <w:shd w:val="clear" w:color="auto" w:fill="FFFFFF"/>
        </w:rPr>
        <w:t>сочетание</w:t>
      </w:r>
      <w:r w:rsidR="00EF4CB8">
        <w:rPr>
          <w:rFonts w:ascii="Times New Roman" w:hAnsi="Times New Roman" w:cs="Times New Roman" w:hint="eastAsia"/>
          <w:color w:val="001320"/>
          <w:sz w:val="28"/>
          <w:szCs w:val="28"/>
          <w:shd w:val="clear" w:color="auto" w:fill="FFFFFF"/>
        </w:rPr>
        <w:t>膽大妄為</w:t>
      </w:r>
      <w:r w:rsidR="006D00F9">
        <w:rPr>
          <w:rFonts w:ascii="Times New Roman" w:hAnsi="Times New Roman" w:cs="Times New Roman"/>
          <w:color w:val="001320"/>
          <w:sz w:val="28"/>
          <w:szCs w:val="28"/>
          <w:shd w:val="clear" w:color="auto" w:fill="FFFFFF"/>
        </w:rPr>
        <w:t xml:space="preserve"> </w:t>
      </w:r>
      <w:r w:rsidR="006D00F9" w:rsidRPr="006D00F9">
        <w:rPr>
          <w:rFonts w:ascii="Times New Roman" w:hAnsi="Times New Roman" w:cs="Times New Roman"/>
          <w:i/>
          <w:color w:val="001320"/>
          <w:sz w:val="28"/>
          <w:szCs w:val="28"/>
          <w:shd w:val="clear" w:color="auto" w:fill="FFFFFF"/>
        </w:rPr>
        <w:t>даньда ванвэй</w:t>
      </w:r>
      <w:r w:rsidR="006D00F9">
        <w:rPr>
          <w:rFonts w:ascii="Times New Roman" w:hAnsi="Times New Roman" w:cs="Times New Roman"/>
          <w:i/>
          <w:color w:val="001320"/>
          <w:sz w:val="28"/>
          <w:szCs w:val="28"/>
          <w:shd w:val="clear" w:color="auto" w:fill="FFFFFF"/>
        </w:rPr>
        <w:t xml:space="preserve"> </w:t>
      </w:r>
      <w:r w:rsidR="006D00F9" w:rsidRPr="006D00F9">
        <w:rPr>
          <w:rFonts w:ascii="Times New Roman" w:hAnsi="Times New Roman" w:cs="Times New Roman"/>
          <w:color w:val="001320"/>
          <w:sz w:val="28"/>
          <w:szCs w:val="28"/>
          <w:shd w:val="clear" w:color="auto" w:fill="FFFFFF"/>
        </w:rPr>
        <w:t>бездумный, разбойник</w:t>
      </w:r>
      <w:r w:rsidR="00F51C92">
        <w:rPr>
          <w:rFonts w:ascii="Times New Roman" w:hAnsi="Times New Roman" w:cs="Times New Roman"/>
          <w:color w:val="001320"/>
          <w:sz w:val="28"/>
          <w:szCs w:val="28"/>
          <w:shd w:val="clear" w:color="auto" w:fill="FFFFFF"/>
        </w:rPr>
        <w:t>)</w:t>
      </w:r>
      <w:r w:rsidR="006D00F9">
        <w:rPr>
          <w:rFonts w:ascii="Times New Roman" w:hAnsi="Times New Roman" w:cs="Times New Roman"/>
          <w:color w:val="001320"/>
          <w:sz w:val="28"/>
          <w:szCs w:val="28"/>
          <w:shd w:val="clear" w:color="auto" w:fill="FFFFFF"/>
        </w:rPr>
        <w:t>.</w:t>
      </w:r>
      <w:r w:rsidR="003A71A8">
        <w:rPr>
          <w:rFonts w:ascii="Times New Roman" w:hAnsi="Times New Roman" w:cs="Times New Roman"/>
          <w:color w:val="001320"/>
          <w:sz w:val="28"/>
          <w:szCs w:val="28"/>
          <w:shd w:val="clear" w:color="auto" w:fill="FFFFFF"/>
        </w:rPr>
        <w:t xml:space="preserve"> С ним в словаре богословских речений приводятся </w:t>
      </w:r>
      <w:r w:rsidR="00453496">
        <w:rPr>
          <w:rFonts w:ascii="Times New Roman" w:hAnsi="Times New Roman" w:cs="Times New Roman"/>
          <w:color w:val="001320"/>
          <w:sz w:val="28"/>
          <w:szCs w:val="28"/>
          <w:shd w:val="clear" w:color="auto" w:fill="FFFFFF"/>
        </w:rPr>
        <w:t>статьи:</w:t>
      </w:r>
      <w:r w:rsidR="00FA0792">
        <w:rPr>
          <w:rFonts w:ascii="Times New Roman" w:hAnsi="Times New Roman" w:cs="Times New Roman"/>
          <w:color w:val="001320"/>
          <w:sz w:val="28"/>
          <w:szCs w:val="28"/>
          <w:shd w:val="clear" w:color="auto" w:fill="FFFFFF"/>
        </w:rPr>
        <w:t xml:space="preserve"> празднослови</w:t>
      </w:r>
      <w:r w:rsidR="00E02FF4" w:rsidRPr="003A71A8">
        <w:rPr>
          <w:rFonts w:ascii="Times New Roman" w:hAnsi="Times New Roman" w:cs="Times New Roman"/>
          <w:color w:val="001320"/>
          <w:sz w:val="28"/>
          <w:szCs w:val="28"/>
          <w:shd w:val="clear" w:color="auto" w:fill="FFFFFF"/>
        </w:rPr>
        <w:t xml:space="preserve">е </w:t>
      </w:r>
      <w:r w:rsidR="00E02FF4" w:rsidRPr="003A71A8">
        <w:rPr>
          <w:rFonts w:ascii="Times New Roman" w:hAnsi="Times New Roman" w:cs="Times New Roman"/>
          <w:color w:val="001320"/>
          <w:sz w:val="28"/>
          <w:szCs w:val="28"/>
          <w:shd w:val="clear" w:color="auto" w:fill="FFFFFF"/>
        </w:rPr>
        <w:t>妄</w:t>
      </w:r>
      <w:r w:rsidR="00E02FF4" w:rsidRPr="003A71A8">
        <w:rPr>
          <w:rFonts w:ascii="Times New Roman" w:hAnsi="Times New Roman" w:cs="Times New Roman" w:hint="eastAsia"/>
          <w:color w:val="001320"/>
          <w:sz w:val="28"/>
          <w:szCs w:val="28"/>
          <w:shd w:val="clear" w:color="auto" w:fill="FFFFFF"/>
        </w:rPr>
        <w:t>談</w:t>
      </w:r>
      <w:r w:rsidR="00EF4CB8">
        <w:rPr>
          <w:rFonts w:ascii="Times New Roman" w:hAnsi="Times New Roman" w:cs="Times New Roman"/>
          <w:color w:val="001320"/>
          <w:sz w:val="28"/>
          <w:szCs w:val="28"/>
          <w:shd w:val="clear" w:color="auto" w:fill="FFFFFF"/>
        </w:rPr>
        <w:t xml:space="preserve"> </w:t>
      </w:r>
      <w:r w:rsidR="00FA0792" w:rsidRPr="00FA0792">
        <w:rPr>
          <w:rFonts w:ascii="Times New Roman" w:hAnsi="Times New Roman" w:cs="Times New Roman"/>
          <w:i/>
          <w:color w:val="001320"/>
          <w:sz w:val="28"/>
          <w:szCs w:val="28"/>
          <w:shd w:val="clear" w:color="auto" w:fill="FFFFFF"/>
        </w:rPr>
        <w:t>вантань</w:t>
      </w:r>
      <w:r w:rsidR="00FA0792">
        <w:rPr>
          <w:rFonts w:ascii="Times New Roman" w:hAnsi="Times New Roman" w:cs="Times New Roman"/>
          <w:color w:val="001320"/>
          <w:sz w:val="28"/>
          <w:szCs w:val="28"/>
          <w:shd w:val="clear" w:color="auto" w:fill="FFFFFF"/>
        </w:rPr>
        <w:t>, солгать</w:t>
      </w:r>
      <w:r w:rsidR="00E02FF4" w:rsidRPr="003A71A8">
        <w:rPr>
          <w:rFonts w:ascii="Times New Roman" w:hAnsi="Times New Roman" w:cs="Times New Roman"/>
          <w:color w:val="001320"/>
          <w:sz w:val="28"/>
          <w:szCs w:val="28"/>
          <w:shd w:val="clear" w:color="auto" w:fill="FFFFFF"/>
        </w:rPr>
        <w:t xml:space="preserve"> Духу Святому </w:t>
      </w:r>
      <w:r w:rsidR="00E02FF4" w:rsidRPr="003A71A8">
        <w:rPr>
          <w:rFonts w:ascii="Times New Roman" w:hAnsi="Times New Roman" w:cs="Times New Roman"/>
          <w:color w:val="001320"/>
          <w:sz w:val="28"/>
          <w:szCs w:val="28"/>
          <w:shd w:val="clear" w:color="auto" w:fill="FFFFFF"/>
        </w:rPr>
        <w:t>妄言于聖神</w:t>
      </w:r>
      <w:r w:rsidR="00FA0792">
        <w:rPr>
          <w:rFonts w:ascii="Times New Roman" w:hAnsi="Times New Roman" w:cs="Times New Roman"/>
          <w:color w:val="001320"/>
          <w:sz w:val="28"/>
          <w:szCs w:val="28"/>
          <w:shd w:val="clear" w:color="auto" w:fill="FFFFFF"/>
        </w:rPr>
        <w:t xml:space="preserve"> </w:t>
      </w:r>
      <w:r w:rsidR="00FA0792" w:rsidRPr="00FA0792">
        <w:rPr>
          <w:rFonts w:ascii="Times New Roman" w:hAnsi="Times New Roman" w:cs="Times New Roman"/>
          <w:i/>
          <w:color w:val="001320"/>
          <w:sz w:val="28"/>
          <w:szCs w:val="28"/>
          <w:shd w:val="clear" w:color="auto" w:fill="FFFFFF"/>
        </w:rPr>
        <w:t>ван янь юй шэншэнь</w:t>
      </w:r>
      <w:r w:rsidR="00FA0792">
        <w:rPr>
          <w:rFonts w:ascii="Times New Roman" w:hAnsi="Times New Roman" w:cs="Times New Roman"/>
          <w:color w:val="001320"/>
          <w:sz w:val="28"/>
          <w:szCs w:val="28"/>
          <w:shd w:val="clear" w:color="auto" w:fill="FFFFFF"/>
        </w:rPr>
        <w:t>, суевери</w:t>
      </w:r>
      <w:r w:rsidR="00771485" w:rsidRPr="003A71A8">
        <w:rPr>
          <w:rFonts w:ascii="Times New Roman" w:hAnsi="Times New Roman" w:cs="Times New Roman"/>
          <w:color w:val="001320"/>
          <w:sz w:val="28"/>
          <w:szCs w:val="28"/>
          <w:shd w:val="clear" w:color="auto" w:fill="FFFFFF"/>
        </w:rPr>
        <w:t xml:space="preserve">е </w:t>
      </w:r>
      <w:r w:rsidR="00771485" w:rsidRPr="003A71A8">
        <w:rPr>
          <w:rFonts w:ascii="Times New Roman" w:hAnsi="Times New Roman" w:cs="Times New Roman"/>
          <w:color w:val="001320"/>
          <w:sz w:val="28"/>
          <w:szCs w:val="28"/>
          <w:shd w:val="clear" w:color="auto" w:fill="FFFFFF"/>
        </w:rPr>
        <w:t>妄信</w:t>
      </w:r>
      <w:r w:rsidR="00FA0792">
        <w:rPr>
          <w:rFonts w:ascii="Times New Roman" w:hAnsi="Times New Roman" w:cs="Times New Roman"/>
          <w:color w:val="001320"/>
          <w:sz w:val="28"/>
          <w:szCs w:val="28"/>
          <w:shd w:val="clear" w:color="auto" w:fill="FFFFFF"/>
        </w:rPr>
        <w:t xml:space="preserve"> </w:t>
      </w:r>
      <w:r w:rsidR="00FA0792" w:rsidRPr="00FA0792">
        <w:rPr>
          <w:rFonts w:ascii="Times New Roman" w:hAnsi="Times New Roman" w:cs="Times New Roman"/>
          <w:i/>
          <w:color w:val="001320"/>
          <w:sz w:val="28"/>
          <w:szCs w:val="28"/>
          <w:shd w:val="clear" w:color="auto" w:fill="FFFFFF"/>
        </w:rPr>
        <w:t>вансин</w:t>
      </w:r>
      <w:r w:rsidR="00430B55">
        <w:rPr>
          <w:rStyle w:val="a5"/>
          <w:rFonts w:ascii="Times New Roman" w:hAnsi="Times New Roman" w:cs="Times New Roman"/>
          <w:i/>
          <w:color w:val="001320"/>
          <w:sz w:val="28"/>
          <w:szCs w:val="28"/>
          <w:shd w:val="clear" w:color="auto" w:fill="FFFFFF"/>
        </w:rPr>
        <w:footnoteReference w:id="86"/>
      </w:r>
      <w:r w:rsidR="00FA0792">
        <w:rPr>
          <w:rFonts w:ascii="Times New Roman" w:hAnsi="Times New Roman" w:cs="Times New Roman"/>
          <w:color w:val="001320"/>
          <w:sz w:val="28"/>
          <w:szCs w:val="28"/>
          <w:shd w:val="clear" w:color="auto" w:fill="FFFFFF"/>
        </w:rPr>
        <w:t xml:space="preserve">. </w:t>
      </w:r>
      <w:r w:rsidR="00453496">
        <w:rPr>
          <w:rFonts w:ascii="Times New Roman" w:hAnsi="Times New Roman" w:cs="Times New Roman"/>
          <w:color w:val="001320"/>
          <w:sz w:val="28"/>
          <w:szCs w:val="28"/>
          <w:shd w:val="clear" w:color="auto" w:fill="FFFFFF"/>
        </w:rPr>
        <w:t xml:space="preserve">В сочетании со словом клятва </w:t>
      </w:r>
      <w:r w:rsidR="00453496" w:rsidRPr="00D10944">
        <w:rPr>
          <w:rFonts w:ascii="Times New Roman" w:hAnsi="Times New Roman" w:cs="Times New Roman"/>
          <w:color w:val="001320"/>
          <w:sz w:val="28"/>
          <w:szCs w:val="28"/>
          <w:shd w:val="clear" w:color="auto" w:fill="FFFFFF"/>
        </w:rPr>
        <w:t>妄發</w:t>
      </w:r>
      <w:r w:rsidR="00453496" w:rsidRPr="00D10944">
        <w:rPr>
          <w:rFonts w:ascii="Times New Roman" w:hAnsi="Times New Roman" w:cs="Times New Roman" w:hint="eastAsia"/>
          <w:color w:val="001320"/>
          <w:sz w:val="28"/>
          <w:szCs w:val="28"/>
          <w:shd w:val="clear" w:color="auto" w:fill="FFFFFF"/>
        </w:rPr>
        <w:t>誓</w:t>
      </w:r>
      <w:r w:rsidR="00453496">
        <w:rPr>
          <w:rFonts w:ascii="Times New Roman" w:hAnsi="Times New Roman" w:cs="Times New Roman"/>
          <w:color w:val="001320"/>
          <w:sz w:val="28"/>
          <w:szCs w:val="28"/>
          <w:shd w:val="clear" w:color="auto" w:fill="FFFFFF"/>
        </w:rPr>
        <w:t xml:space="preserve"> </w:t>
      </w:r>
      <w:r w:rsidR="00453496" w:rsidRPr="00E85541">
        <w:rPr>
          <w:rFonts w:ascii="Times New Roman" w:hAnsi="Times New Roman" w:cs="Times New Roman"/>
          <w:i/>
          <w:color w:val="001320"/>
          <w:sz w:val="28"/>
          <w:szCs w:val="28"/>
          <w:shd w:val="clear" w:color="auto" w:fill="FFFFFF"/>
        </w:rPr>
        <w:t>ван фаши</w:t>
      </w:r>
      <w:r w:rsidR="00453496">
        <w:rPr>
          <w:rFonts w:ascii="Times New Roman" w:hAnsi="Times New Roman" w:cs="Times New Roman"/>
          <w:color w:val="001320"/>
          <w:sz w:val="28"/>
          <w:szCs w:val="28"/>
          <w:shd w:val="clear" w:color="auto" w:fill="FFFFFF"/>
        </w:rPr>
        <w:t xml:space="preserve"> букв. будет переводиться как </w:t>
      </w:r>
      <w:r w:rsidR="00453496" w:rsidRPr="00E85541">
        <w:rPr>
          <w:rFonts w:ascii="Times New Roman" w:hAnsi="Times New Roman" w:cs="Times New Roman"/>
          <w:color w:val="001320"/>
          <w:sz w:val="28"/>
          <w:szCs w:val="28"/>
          <w:shd w:val="clear" w:color="auto" w:fill="FFFFFF"/>
        </w:rPr>
        <w:t>‘</w:t>
      </w:r>
      <w:r w:rsidR="00453496">
        <w:rPr>
          <w:rFonts w:ascii="Times New Roman" w:hAnsi="Times New Roman" w:cs="Times New Roman"/>
          <w:color w:val="001320"/>
          <w:sz w:val="28"/>
          <w:szCs w:val="28"/>
          <w:shd w:val="clear" w:color="auto" w:fill="FFFFFF"/>
        </w:rPr>
        <w:t>бездумно клясться</w:t>
      </w:r>
      <w:r w:rsidR="00453496" w:rsidRPr="00E85541">
        <w:rPr>
          <w:rFonts w:ascii="Times New Roman" w:hAnsi="Times New Roman" w:cs="Times New Roman"/>
          <w:color w:val="001320"/>
          <w:sz w:val="28"/>
          <w:szCs w:val="28"/>
          <w:shd w:val="clear" w:color="auto" w:fill="FFFFFF"/>
        </w:rPr>
        <w:t>’</w:t>
      </w:r>
      <w:r w:rsidR="00453496">
        <w:rPr>
          <w:rFonts w:ascii="Times New Roman" w:hAnsi="Times New Roman" w:cs="Times New Roman"/>
          <w:color w:val="001320"/>
          <w:sz w:val="28"/>
          <w:szCs w:val="28"/>
          <w:shd w:val="clear" w:color="auto" w:fill="FFFFFF"/>
        </w:rPr>
        <w:t>. Интересно, что в</w:t>
      </w:r>
      <w:r w:rsidR="00871DB4">
        <w:rPr>
          <w:rFonts w:ascii="Times New Roman" w:hAnsi="Times New Roman" w:cs="Times New Roman"/>
          <w:color w:val="001320"/>
          <w:sz w:val="28"/>
          <w:szCs w:val="28"/>
          <w:shd w:val="clear" w:color="auto" w:fill="FFFFFF"/>
        </w:rPr>
        <w:t xml:space="preserve"> древне</w:t>
      </w:r>
      <w:r w:rsidR="00453496">
        <w:rPr>
          <w:rFonts w:ascii="Times New Roman" w:hAnsi="Times New Roman" w:cs="Times New Roman"/>
          <w:color w:val="001320"/>
          <w:sz w:val="28"/>
          <w:szCs w:val="28"/>
          <w:shd w:val="clear" w:color="auto" w:fill="FFFFFF"/>
        </w:rPr>
        <w:t>греческом</w:t>
      </w:r>
      <w:r w:rsidR="00871DB4">
        <w:rPr>
          <w:rFonts w:ascii="Times New Roman" w:hAnsi="Times New Roman" w:cs="Times New Roman"/>
          <w:color w:val="001320"/>
          <w:sz w:val="28"/>
          <w:szCs w:val="28"/>
          <w:shd w:val="clear" w:color="auto" w:fill="FFFFFF"/>
        </w:rPr>
        <w:t xml:space="preserve"> языке глагол </w:t>
      </w:r>
      <w:r w:rsidR="00871DB4" w:rsidRPr="00871DB4">
        <w:rPr>
          <w:rFonts w:ascii="Times New Roman" w:hAnsi="Times New Roman" w:cs="Times New Roman"/>
          <w:color w:val="001320"/>
          <w:sz w:val="28"/>
          <w:szCs w:val="28"/>
          <w:shd w:val="clear" w:color="auto" w:fill="FFFFFF"/>
        </w:rPr>
        <w:t>ἐπιορκέω</w:t>
      </w:r>
      <w:r w:rsidR="00871DB4">
        <w:rPr>
          <w:rFonts w:ascii="Times New Roman" w:hAnsi="Times New Roman" w:cs="Times New Roman"/>
          <w:color w:val="001320"/>
          <w:sz w:val="28"/>
          <w:szCs w:val="28"/>
          <w:shd w:val="clear" w:color="auto" w:fill="FFFFFF"/>
        </w:rPr>
        <w:t xml:space="preserve"> </w:t>
      </w:r>
      <w:r w:rsidR="00D72F42">
        <w:rPr>
          <w:rFonts w:ascii="Times New Roman" w:hAnsi="Times New Roman" w:cs="Times New Roman"/>
          <w:color w:val="001320"/>
          <w:sz w:val="28"/>
          <w:szCs w:val="28"/>
          <w:shd w:val="clear" w:color="auto" w:fill="FFFFFF"/>
        </w:rPr>
        <w:t xml:space="preserve">означает </w:t>
      </w:r>
      <w:r w:rsidR="00D72F42" w:rsidRPr="00D72F42">
        <w:rPr>
          <w:rFonts w:ascii="Times New Roman" w:hAnsi="Times New Roman" w:cs="Times New Roman"/>
          <w:color w:val="001320"/>
          <w:sz w:val="28"/>
          <w:szCs w:val="28"/>
          <w:shd w:val="clear" w:color="auto" w:fill="FFFFFF"/>
        </w:rPr>
        <w:t>‘</w:t>
      </w:r>
      <w:r w:rsidR="00D72F42">
        <w:rPr>
          <w:rFonts w:ascii="Times New Roman" w:hAnsi="Times New Roman" w:cs="Times New Roman"/>
          <w:color w:val="001320"/>
          <w:sz w:val="28"/>
          <w:szCs w:val="28"/>
          <w:shd w:val="clear" w:color="auto" w:fill="FFFFFF"/>
        </w:rPr>
        <w:t>давать ложную клятву</w:t>
      </w:r>
      <w:r w:rsidR="00453496" w:rsidRPr="00453496">
        <w:rPr>
          <w:rFonts w:ascii="Times New Roman" w:hAnsi="Times New Roman" w:cs="Times New Roman"/>
          <w:color w:val="001320"/>
          <w:sz w:val="28"/>
          <w:szCs w:val="28"/>
          <w:shd w:val="clear" w:color="auto" w:fill="FFFFFF"/>
        </w:rPr>
        <w:t>’</w:t>
      </w:r>
      <w:r w:rsidR="00453496">
        <w:rPr>
          <w:rFonts w:ascii="Times New Roman" w:hAnsi="Times New Roman" w:cs="Times New Roman"/>
          <w:color w:val="001320"/>
          <w:sz w:val="28"/>
          <w:szCs w:val="28"/>
          <w:shd w:val="clear" w:color="auto" w:fill="FFFFFF"/>
        </w:rPr>
        <w:t>, и некоторые переводы на русский язык это передают (в версии</w:t>
      </w:r>
      <w:r w:rsidR="00D72F42">
        <w:rPr>
          <w:rFonts w:ascii="Times New Roman" w:hAnsi="Times New Roman" w:cs="Times New Roman"/>
          <w:color w:val="001320"/>
          <w:sz w:val="28"/>
          <w:szCs w:val="28"/>
          <w:shd w:val="clear" w:color="auto" w:fill="FFFFFF"/>
        </w:rPr>
        <w:t xml:space="preserve"> Аверинцева: не приноси ложной клятвы, в ц-сл.: </w:t>
      </w:r>
      <w:r w:rsidR="00D72F42" w:rsidRPr="00D72F42">
        <w:rPr>
          <w:rFonts w:ascii="Times New Roman" w:hAnsi="Times New Roman" w:cs="Times New Roman"/>
          <w:color w:val="001320"/>
          <w:sz w:val="28"/>
          <w:szCs w:val="28"/>
          <w:shd w:val="clear" w:color="auto" w:fill="FFFFFF"/>
        </w:rPr>
        <w:t>не во лжу́ клене́шися</w:t>
      </w:r>
      <w:r w:rsidR="00D72F42">
        <w:rPr>
          <w:rFonts w:ascii="Times New Roman" w:hAnsi="Times New Roman" w:cs="Times New Roman"/>
          <w:color w:val="001320"/>
          <w:sz w:val="28"/>
          <w:szCs w:val="28"/>
          <w:shd w:val="clear" w:color="auto" w:fill="FFFFFF"/>
        </w:rPr>
        <w:t xml:space="preserve">). </w:t>
      </w:r>
    </w:p>
    <w:p w:rsidR="00871DB4" w:rsidRPr="00F41F5C" w:rsidRDefault="009B0036" w:rsidP="00577E78">
      <w:pPr>
        <w:ind w:firstLine="708"/>
        <w:rPr>
          <w:rFonts w:ascii="Times New Roman" w:hAnsi="Times New Roman" w:cs="Times New Roman"/>
          <w:color w:val="001320"/>
          <w:sz w:val="28"/>
          <w:szCs w:val="28"/>
          <w:shd w:val="clear" w:color="auto" w:fill="FFFFFF"/>
        </w:rPr>
      </w:pPr>
      <w:r>
        <w:rPr>
          <w:rFonts w:ascii="Times New Roman" w:hAnsi="Times New Roman" w:cs="Times New Roman"/>
          <w:color w:val="001320"/>
          <w:sz w:val="28"/>
          <w:szCs w:val="28"/>
          <w:shd w:val="clear" w:color="auto" w:fill="FFFFFF"/>
        </w:rPr>
        <w:t xml:space="preserve">2) </w:t>
      </w:r>
      <w:r w:rsidR="00DD7FC2" w:rsidRPr="00DD7FC2">
        <w:rPr>
          <w:rFonts w:ascii="Times New Roman" w:hAnsi="Times New Roman" w:cs="Times New Roman"/>
          <w:color w:val="001320"/>
          <w:sz w:val="28"/>
          <w:szCs w:val="28"/>
          <w:shd w:val="clear" w:color="auto" w:fill="FFFFFF"/>
        </w:rPr>
        <w:t>能毁主</w:t>
      </w:r>
      <w:r w:rsidR="00DD7FC2" w:rsidRPr="00DD7FC2">
        <w:rPr>
          <w:rFonts w:ascii="Times New Roman" w:hAnsi="Times New Roman" w:cs="Times New Roman" w:hint="eastAsia"/>
          <w:color w:val="001320"/>
          <w:sz w:val="28"/>
          <w:szCs w:val="28"/>
          <w:shd w:val="clear" w:color="auto" w:fill="FFFFFF"/>
        </w:rPr>
        <w:t>堂</w:t>
      </w:r>
      <w:r w:rsidR="00DD7FC2" w:rsidRPr="00DD7FC2">
        <w:rPr>
          <w:rFonts w:ascii="Times New Roman" w:hAnsi="Times New Roman" w:cs="Times New Roman"/>
          <w:color w:val="001320"/>
          <w:sz w:val="28"/>
          <w:szCs w:val="28"/>
          <w:shd w:val="clear" w:color="auto" w:fill="FFFFFF"/>
        </w:rPr>
        <w:t xml:space="preserve">/ </w:t>
      </w:r>
      <w:r w:rsidR="00DD7FC2" w:rsidRPr="00DD7FC2">
        <w:rPr>
          <w:rFonts w:ascii="Times New Roman" w:hAnsi="Times New Roman" w:cs="Times New Roman"/>
          <w:color w:val="001320"/>
          <w:sz w:val="28"/>
          <w:szCs w:val="28"/>
          <w:shd w:val="clear" w:color="auto" w:fill="FFFFFF"/>
        </w:rPr>
        <w:t>我能毀上帝</w:t>
      </w:r>
      <w:r w:rsidR="00DD7FC2" w:rsidRPr="00DD7FC2">
        <w:rPr>
          <w:rFonts w:ascii="Times New Roman" w:hAnsi="Times New Roman" w:cs="Times New Roman" w:hint="eastAsia"/>
          <w:color w:val="001320"/>
          <w:sz w:val="28"/>
          <w:szCs w:val="28"/>
          <w:shd w:val="clear" w:color="auto" w:fill="FFFFFF"/>
        </w:rPr>
        <w:t>殿</w:t>
      </w:r>
      <w:r w:rsidR="00576FDC" w:rsidRPr="00576FDC">
        <w:rPr>
          <w:rFonts w:ascii="Times New Roman" w:hAnsi="Times New Roman" w:cs="Times New Roman"/>
          <w:color w:val="001320"/>
          <w:sz w:val="28"/>
          <w:szCs w:val="28"/>
          <w:shd w:val="clear" w:color="auto" w:fill="FFFFFF"/>
        </w:rPr>
        <w:t xml:space="preserve"> – </w:t>
      </w:r>
      <w:r w:rsidR="00576FDC" w:rsidRPr="00844F48">
        <w:rPr>
          <w:rFonts w:ascii="Times New Roman" w:hAnsi="Times New Roman" w:cs="Times New Roman"/>
          <w:color w:val="001320"/>
          <w:sz w:val="28"/>
          <w:szCs w:val="28"/>
          <w:shd w:val="clear" w:color="auto" w:fill="FFFFFF"/>
        </w:rPr>
        <w:t xml:space="preserve">разрушить храм Божий </w:t>
      </w:r>
      <w:r w:rsidR="00576FDC" w:rsidRPr="006B2D7A">
        <w:rPr>
          <w:rFonts w:ascii="Times New Roman" w:hAnsi="Times New Roman" w:cs="Times New Roman"/>
          <w:color w:val="001320"/>
          <w:sz w:val="28"/>
          <w:szCs w:val="28"/>
          <w:shd w:val="clear" w:color="auto" w:fill="FFFFFF"/>
        </w:rPr>
        <w:t>‘</w:t>
      </w:r>
      <w:r w:rsidR="00844F48" w:rsidRPr="00844F48">
        <w:rPr>
          <w:rFonts w:ascii="Times New Roman" w:hAnsi="Times New Roman" w:cs="Times New Roman"/>
          <w:color w:val="001320"/>
          <w:sz w:val="28"/>
          <w:szCs w:val="28"/>
          <w:shd w:val="clear" w:color="auto" w:fill="FFFFFF"/>
        </w:rPr>
        <w:t>καταλῦσαι τὸν ναὸν τοῦ θεοῦ</w:t>
      </w:r>
      <w:r w:rsidR="00576FDC" w:rsidRPr="006B2D7A">
        <w:rPr>
          <w:rFonts w:ascii="Times New Roman" w:hAnsi="Times New Roman" w:cs="Times New Roman"/>
          <w:color w:val="001320"/>
          <w:sz w:val="28"/>
          <w:szCs w:val="28"/>
          <w:shd w:val="clear" w:color="auto" w:fill="FFFFFF"/>
        </w:rPr>
        <w:t>’</w:t>
      </w:r>
      <w:r w:rsidR="00844F48" w:rsidRPr="00844F48">
        <w:rPr>
          <w:rFonts w:ascii="Times New Roman" w:hAnsi="Times New Roman" w:cs="Times New Roman"/>
          <w:color w:val="001320"/>
          <w:sz w:val="28"/>
          <w:szCs w:val="28"/>
          <w:shd w:val="clear" w:color="auto" w:fill="FFFFFF"/>
        </w:rPr>
        <w:t xml:space="preserve"> </w:t>
      </w:r>
      <w:r w:rsidR="00576FDC">
        <w:rPr>
          <w:rFonts w:ascii="Times New Roman" w:hAnsi="Times New Roman" w:cs="Times New Roman"/>
          <w:color w:val="001320"/>
          <w:sz w:val="28"/>
          <w:szCs w:val="28"/>
          <w:shd w:val="clear" w:color="auto" w:fill="FFFFFF"/>
        </w:rPr>
        <w:t>(Μф</w:t>
      </w:r>
      <w:r w:rsidR="00844F48" w:rsidRPr="00844F48">
        <w:rPr>
          <w:rFonts w:ascii="Times New Roman" w:hAnsi="Times New Roman" w:cs="Times New Roman"/>
          <w:color w:val="001320"/>
          <w:sz w:val="28"/>
          <w:szCs w:val="28"/>
          <w:shd w:val="clear" w:color="auto" w:fill="FFFFFF"/>
        </w:rPr>
        <w:t>.26:61)</w:t>
      </w:r>
      <w:r w:rsidR="00576FDC">
        <w:rPr>
          <w:rFonts w:ascii="Times New Roman" w:hAnsi="Times New Roman" w:cs="Times New Roman"/>
          <w:color w:val="001320"/>
          <w:sz w:val="28"/>
          <w:szCs w:val="28"/>
          <w:shd w:val="clear" w:color="auto" w:fill="FFFFFF"/>
        </w:rPr>
        <w:t>.</w:t>
      </w:r>
      <w:r w:rsidR="006B2D7A">
        <w:rPr>
          <w:rFonts w:ascii="Times New Roman" w:hAnsi="Times New Roman" w:cs="Times New Roman"/>
          <w:color w:val="001320"/>
          <w:sz w:val="28"/>
          <w:szCs w:val="28"/>
          <w:shd w:val="clear" w:color="auto" w:fill="FFFFFF"/>
        </w:rPr>
        <w:t xml:space="preserve"> В этом отрывке речь идёт о физическом разрушении, поэтому</w:t>
      </w:r>
      <w:r w:rsidR="006B2D7A" w:rsidRPr="00113F63">
        <w:rPr>
          <w:rFonts w:ascii="Times New Roman" w:hAnsi="Times New Roman" w:cs="Times New Roman"/>
          <w:color w:val="001320"/>
          <w:sz w:val="28"/>
          <w:szCs w:val="28"/>
          <w:shd w:val="clear" w:color="auto" w:fill="FFFFFF"/>
          <w:lang w:val="en-US"/>
        </w:rPr>
        <w:t>毁</w:t>
      </w:r>
      <w:r w:rsidR="006B2D7A">
        <w:rPr>
          <w:rFonts w:ascii="Times New Roman" w:hAnsi="Times New Roman" w:cs="Times New Roman"/>
          <w:color w:val="001320"/>
          <w:sz w:val="28"/>
          <w:szCs w:val="28"/>
          <w:shd w:val="clear" w:color="auto" w:fill="FFFFFF"/>
        </w:rPr>
        <w:t xml:space="preserve"> </w:t>
      </w:r>
      <w:r w:rsidR="006B2D7A" w:rsidRPr="0051029B">
        <w:rPr>
          <w:rFonts w:ascii="Times New Roman" w:hAnsi="Times New Roman" w:cs="Times New Roman"/>
          <w:i/>
          <w:color w:val="001320"/>
          <w:sz w:val="28"/>
          <w:szCs w:val="28"/>
          <w:shd w:val="clear" w:color="auto" w:fill="FFFFFF"/>
        </w:rPr>
        <w:t>хуэй</w:t>
      </w:r>
      <w:r w:rsidR="006B2D7A">
        <w:rPr>
          <w:rFonts w:ascii="Times New Roman" w:hAnsi="Times New Roman" w:cs="Times New Roman"/>
          <w:i/>
          <w:color w:val="001320"/>
          <w:sz w:val="28"/>
          <w:szCs w:val="28"/>
          <w:shd w:val="clear" w:color="auto" w:fill="FFFFFF"/>
        </w:rPr>
        <w:t xml:space="preserve"> </w:t>
      </w:r>
      <w:r w:rsidR="006B2D7A">
        <w:rPr>
          <w:rFonts w:ascii="Times New Roman" w:hAnsi="Times New Roman" w:cs="Times New Roman"/>
          <w:color w:val="001320"/>
          <w:sz w:val="28"/>
          <w:szCs w:val="28"/>
          <w:shd w:val="clear" w:color="auto" w:fill="FFFFFF"/>
        </w:rPr>
        <w:t>употреблён уместно.</w:t>
      </w:r>
    </w:p>
    <w:p w:rsidR="00844F48" w:rsidRPr="00915A2C" w:rsidRDefault="00577E78" w:rsidP="00577E78">
      <w:pPr>
        <w:ind w:firstLine="708"/>
        <w:rPr>
          <w:rFonts w:ascii="Times New Roman" w:hAnsi="Times New Roman" w:cs="Times New Roman"/>
          <w:color w:val="001320"/>
          <w:sz w:val="28"/>
          <w:szCs w:val="28"/>
          <w:shd w:val="clear" w:color="auto" w:fill="FFFFFF"/>
        </w:rPr>
      </w:pPr>
      <w:r w:rsidRPr="00F41F5C">
        <w:rPr>
          <w:rFonts w:ascii="Times New Roman" w:hAnsi="Times New Roman" w:cs="Times New Roman"/>
          <w:color w:val="001320"/>
          <w:sz w:val="28"/>
          <w:szCs w:val="28"/>
          <w:shd w:val="clear" w:color="auto" w:fill="FFFFFF"/>
        </w:rPr>
        <w:t xml:space="preserve">3) </w:t>
      </w:r>
      <w:r w:rsidR="00EF4CB8">
        <w:rPr>
          <w:rFonts w:ascii="Times New Roman" w:hAnsi="Times New Roman" w:cs="Times New Roman" w:hint="eastAsia"/>
          <w:color w:val="001320"/>
          <w:sz w:val="28"/>
          <w:szCs w:val="28"/>
          <w:shd w:val="clear" w:color="auto" w:fill="FFFFFF"/>
        </w:rPr>
        <w:t>異日必盡圮、至不遺一石於石上</w:t>
      </w:r>
      <w:r w:rsidR="00EF4CB8">
        <w:rPr>
          <w:rFonts w:ascii="Times New Roman" w:hAnsi="Times New Roman" w:cs="Times New Roman"/>
          <w:color w:val="001320"/>
          <w:sz w:val="28"/>
          <w:szCs w:val="28"/>
          <w:shd w:val="clear" w:color="auto" w:fill="FFFFFF"/>
        </w:rPr>
        <w:t xml:space="preserve"> </w:t>
      </w:r>
      <w:r w:rsidRPr="00F41F5C">
        <w:rPr>
          <w:rFonts w:ascii="Times New Roman" w:hAnsi="Times New Roman" w:cs="Times New Roman"/>
          <w:color w:val="001320"/>
          <w:sz w:val="28"/>
          <w:szCs w:val="28"/>
          <w:shd w:val="clear" w:color="auto" w:fill="FFFFFF"/>
        </w:rPr>
        <w:t>/</w:t>
      </w:r>
      <w:r w:rsidR="003631E9" w:rsidRPr="00F41F5C">
        <w:rPr>
          <w:rFonts w:ascii="Times New Roman" w:hAnsi="Times New Roman" w:cs="Times New Roman"/>
          <w:color w:val="001320"/>
          <w:sz w:val="28"/>
          <w:szCs w:val="28"/>
          <w:shd w:val="clear" w:color="auto" w:fill="FFFFFF"/>
        </w:rPr>
        <w:t xml:space="preserve"> </w:t>
      </w:r>
      <w:r w:rsidRPr="00577E78">
        <w:rPr>
          <w:rFonts w:ascii="Times New Roman" w:hAnsi="Times New Roman" w:cs="Times New Roman"/>
          <w:color w:val="001320"/>
          <w:sz w:val="28"/>
          <w:szCs w:val="28"/>
          <w:shd w:val="clear" w:color="auto" w:fill="FFFFFF"/>
        </w:rPr>
        <w:t>在此無一石遺石上、皆無不傾圮</w:t>
      </w:r>
      <w:r w:rsidR="00915A2C" w:rsidRPr="00F41F5C">
        <w:rPr>
          <w:rFonts w:ascii="Times New Roman" w:hAnsi="Times New Roman" w:cs="Times New Roman"/>
          <w:color w:val="001320"/>
          <w:sz w:val="28"/>
          <w:szCs w:val="28"/>
          <w:shd w:val="clear" w:color="auto" w:fill="FFFFFF"/>
        </w:rPr>
        <w:t xml:space="preserve"> – </w:t>
      </w:r>
      <w:r w:rsidRPr="00F41F5C">
        <w:rPr>
          <w:rFonts w:ascii="Times New Roman" w:hAnsi="Times New Roman" w:cs="Times New Roman"/>
          <w:color w:val="001320"/>
          <w:sz w:val="28"/>
          <w:szCs w:val="28"/>
          <w:shd w:val="clear" w:color="auto" w:fill="FFFFFF"/>
        </w:rPr>
        <w:t xml:space="preserve"> </w:t>
      </w:r>
      <w:r w:rsidR="00844F48" w:rsidRPr="00844F48">
        <w:rPr>
          <w:rFonts w:ascii="Times New Roman" w:hAnsi="Times New Roman" w:cs="Times New Roman"/>
          <w:color w:val="001320"/>
          <w:sz w:val="28"/>
          <w:szCs w:val="28"/>
          <w:shd w:val="clear" w:color="auto" w:fill="FFFFFF"/>
        </w:rPr>
        <w:t>не</w:t>
      </w:r>
      <w:r w:rsidR="00844F48" w:rsidRPr="00F41F5C">
        <w:rPr>
          <w:rFonts w:ascii="Times New Roman" w:hAnsi="Times New Roman" w:cs="Times New Roman"/>
          <w:color w:val="001320"/>
          <w:sz w:val="28"/>
          <w:szCs w:val="28"/>
          <w:shd w:val="clear" w:color="auto" w:fill="FFFFFF"/>
        </w:rPr>
        <w:t xml:space="preserve"> </w:t>
      </w:r>
      <w:r w:rsidR="00844F48" w:rsidRPr="00844F48">
        <w:rPr>
          <w:rFonts w:ascii="Times New Roman" w:hAnsi="Times New Roman" w:cs="Times New Roman"/>
          <w:color w:val="001320"/>
          <w:sz w:val="28"/>
          <w:szCs w:val="28"/>
          <w:shd w:val="clear" w:color="auto" w:fill="FFFFFF"/>
        </w:rPr>
        <w:t>останется</w:t>
      </w:r>
      <w:r w:rsidR="00844F48" w:rsidRPr="00F41F5C">
        <w:rPr>
          <w:rFonts w:ascii="Times New Roman" w:hAnsi="Times New Roman" w:cs="Times New Roman"/>
          <w:color w:val="001320"/>
          <w:sz w:val="28"/>
          <w:szCs w:val="28"/>
          <w:shd w:val="clear" w:color="auto" w:fill="FFFFFF"/>
        </w:rPr>
        <w:t xml:space="preserve"> </w:t>
      </w:r>
      <w:r w:rsidR="00844F48" w:rsidRPr="00844F48">
        <w:rPr>
          <w:rFonts w:ascii="Times New Roman" w:hAnsi="Times New Roman" w:cs="Times New Roman"/>
          <w:color w:val="001320"/>
          <w:sz w:val="28"/>
          <w:szCs w:val="28"/>
          <w:shd w:val="clear" w:color="auto" w:fill="FFFFFF"/>
        </w:rPr>
        <w:t>здесь</w:t>
      </w:r>
      <w:r w:rsidR="00844F48" w:rsidRPr="00F41F5C">
        <w:rPr>
          <w:rFonts w:ascii="Times New Roman" w:hAnsi="Times New Roman" w:cs="Times New Roman"/>
          <w:color w:val="001320"/>
          <w:sz w:val="28"/>
          <w:szCs w:val="28"/>
          <w:shd w:val="clear" w:color="auto" w:fill="FFFFFF"/>
        </w:rPr>
        <w:t xml:space="preserve"> </w:t>
      </w:r>
      <w:r w:rsidR="00844F48" w:rsidRPr="00844F48">
        <w:rPr>
          <w:rFonts w:ascii="Times New Roman" w:hAnsi="Times New Roman" w:cs="Times New Roman"/>
          <w:color w:val="001320"/>
          <w:sz w:val="28"/>
          <w:szCs w:val="28"/>
          <w:shd w:val="clear" w:color="auto" w:fill="FFFFFF"/>
        </w:rPr>
        <w:t>камня</w:t>
      </w:r>
      <w:r w:rsidR="00844F48" w:rsidRPr="00F41F5C">
        <w:rPr>
          <w:rFonts w:ascii="Times New Roman" w:hAnsi="Times New Roman" w:cs="Times New Roman"/>
          <w:color w:val="001320"/>
          <w:sz w:val="28"/>
          <w:szCs w:val="28"/>
          <w:shd w:val="clear" w:color="auto" w:fill="FFFFFF"/>
        </w:rPr>
        <w:t xml:space="preserve"> </w:t>
      </w:r>
      <w:r w:rsidR="00844F48" w:rsidRPr="00844F48">
        <w:rPr>
          <w:rFonts w:ascii="Times New Roman" w:hAnsi="Times New Roman" w:cs="Times New Roman"/>
          <w:color w:val="001320"/>
          <w:sz w:val="28"/>
          <w:szCs w:val="28"/>
          <w:shd w:val="clear" w:color="auto" w:fill="FFFFFF"/>
        </w:rPr>
        <w:t>на</w:t>
      </w:r>
      <w:r w:rsidR="00844F48" w:rsidRPr="00F41F5C">
        <w:rPr>
          <w:rFonts w:ascii="Times New Roman" w:hAnsi="Times New Roman" w:cs="Times New Roman"/>
          <w:color w:val="001320"/>
          <w:sz w:val="28"/>
          <w:szCs w:val="28"/>
          <w:shd w:val="clear" w:color="auto" w:fill="FFFFFF"/>
        </w:rPr>
        <w:t xml:space="preserve"> </w:t>
      </w:r>
      <w:r w:rsidR="00844F48" w:rsidRPr="00844F48">
        <w:rPr>
          <w:rFonts w:ascii="Times New Roman" w:hAnsi="Times New Roman" w:cs="Times New Roman"/>
          <w:color w:val="001320"/>
          <w:sz w:val="28"/>
          <w:szCs w:val="28"/>
          <w:shd w:val="clear" w:color="auto" w:fill="FFFFFF"/>
        </w:rPr>
        <w:t>камне</w:t>
      </w:r>
      <w:r w:rsidR="00844F48" w:rsidRPr="00F41F5C">
        <w:rPr>
          <w:rFonts w:ascii="Times New Roman" w:hAnsi="Times New Roman" w:cs="Times New Roman"/>
          <w:color w:val="001320"/>
          <w:sz w:val="28"/>
          <w:szCs w:val="28"/>
          <w:shd w:val="clear" w:color="auto" w:fill="FFFFFF"/>
        </w:rPr>
        <w:t xml:space="preserve">; </w:t>
      </w:r>
      <w:r w:rsidR="00844F48" w:rsidRPr="00844F48">
        <w:rPr>
          <w:rFonts w:ascii="Times New Roman" w:hAnsi="Times New Roman" w:cs="Times New Roman"/>
          <w:color w:val="001320"/>
          <w:sz w:val="28"/>
          <w:szCs w:val="28"/>
          <w:shd w:val="clear" w:color="auto" w:fill="FFFFFF"/>
        </w:rPr>
        <w:t>всё</w:t>
      </w:r>
      <w:r w:rsidR="00844F48" w:rsidRPr="00F41F5C">
        <w:rPr>
          <w:rFonts w:ascii="Times New Roman" w:hAnsi="Times New Roman" w:cs="Times New Roman"/>
          <w:color w:val="001320"/>
          <w:sz w:val="28"/>
          <w:szCs w:val="28"/>
          <w:shd w:val="clear" w:color="auto" w:fill="FFFFFF"/>
        </w:rPr>
        <w:t xml:space="preserve"> </w:t>
      </w:r>
      <w:r w:rsidR="00844F48" w:rsidRPr="00844F48">
        <w:rPr>
          <w:rFonts w:ascii="Times New Roman" w:hAnsi="Times New Roman" w:cs="Times New Roman"/>
          <w:color w:val="001320"/>
          <w:sz w:val="28"/>
          <w:szCs w:val="28"/>
          <w:shd w:val="clear" w:color="auto" w:fill="FFFFFF"/>
        </w:rPr>
        <w:t>будет</w:t>
      </w:r>
      <w:r w:rsidR="00844F48" w:rsidRPr="00F41F5C">
        <w:rPr>
          <w:rFonts w:ascii="Times New Roman" w:hAnsi="Times New Roman" w:cs="Times New Roman"/>
          <w:color w:val="001320"/>
          <w:sz w:val="28"/>
          <w:szCs w:val="28"/>
          <w:shd w:val="clear" w:color="auto" w:fill="FFFFFF"/>
        </w:rPr>
        <w:t xml:space="preserve"> </w:t>
      </w:r>
      <w:r w:rsidR="00844F48" w:rsidRPr="00844F48">
        <w:rPr>
          <w:rFonts w:ascii="Times New Roman" w:hAnsi="Times New Roman" w:cs="Times New Roman"/>
          <w:color w:val="001320"/>
          <w:sz w:val="28"/>
          <w:szCs w:val="28"/>
          <w:shd w:val="clear" w:color="auto" w:fill="FFFFFF"/>
        </w:rPr>
        <w:t>разрушено</w:t>
      </w:r>
      <w:r w:rsidR="00915A2C" w:rsidRPr="00F41F5C">
        <w:rPr>
          <w:rFonts w:ascii="Times New Roman" w:hAnsi="Times New Roman" w:cs="Times New Roman"/>
          <w:color w:val="001320"/>
          <w:sz w:val="28"/>
          <w:szCs w:val="28"/>
          <w:shd w:val="clear" w:color="auto" w:fill="FFFFFF"/>
        </w:rPr>
        <w:t xml:space="preserve"> ‘</w:t>
      </w:r>
      <w:r w:rsidR="00915A2C" w:rsidRPr="00844F48">
        <w:rPr>
          <w:rFonts w:ascii="Times New Roman" w:hAnsi="Times New Roman" w:cs="Times New Roman"/>
          <w:color w:val="001320"/>
          <w:sz w:val="28"/>
          <w:szCs w:val="28"/>
          <w:shd w:val="clear" w:color="auto" w:fill="FFFFFF"/>
        </w:rPr>
        <w:t>καταλυθήσεται</w:t>
      </w:r>
      <w:r w:rsidR="00915A2C" w:rsidRPr="00F41F5C">
        <w:rPr>
          <w:rFonts w:ascii="Times New Roman" w:hAnsi="Times New Roman" w:cs="Times New Roman"/>
          <w:color w:val="001320"/>
          <w:sz w:val="28"/>
          <w:szCs w:val="28"/>
          <w:shd w:val="clear" w:color="auto" w:fill="FFFFFF"/>
        </w:rPr>
        <w:t>’</w:t>
      </w:r>
      <w:r w:rsidR="00844F48" w:rsidRPr="00F41F5C">
        <w:rPr>
          <w:rFonts w:ascii="Times New Roman" w:hAnsi="Times New Roman" w:cs="Times New Roman"/>
          <w:color w:val="001320"/>
          <w:sz w:val="28"/>
          <w:szCs w:val="28"/>
          <w:shd w:val="clear" w:color="auto" w:fill="FFFFFF"/>
        </w:rPr>
        <w:t xml:space="preserve">. </w:t>
      </w:r>
      <w:r w:rsidR="00844F48" w:rsidRPr="00915A2C">
        <w:rPr>
          <w:rFonts w:ascii="Times New Roman" w:hAnsi="Times New Roman" w:cs="Times New Roman"/>
          <w:color w:val="001320"/>
          <w:sz w:val="28"/>
          <w:szCs w:val="28"/>
          <w:shd w:val="clear" w:color="auto" w:fill="FFFFFF"/>
        </w:rPr>
        <w:t>(</w:t>
      </w:r>
      <w:r w:rsidR="00844F48" w:rsidRPr="00844F48">
        <w:rPr>
          <w:rFonts w:ascii="Times New Roman" w:hAnsi="Times New Roman" w:cs="Times New Roman"/>
          <w:color w:val="001320"/>
          <w:sz w:val="28"/>
          <w:szCs w:val="28"/>
          <w:shd w:val="clear" w:color="auto" w:fill="FFFFFF"/>
        </w:rPr>
        <w:t>Мф</w:t>
      </w:r>
      <w:r w:rsidR="00844F48" w:rsidRPr="00915A2C">
        <w:rPr>
          <w:rFonts w:ascii="Times New Roman" w:hAnsi="Times New Roman" w:cs="Times New Roman"/>
          <w:color w:val="001320"/>
          <w:sz w:val="28"/>
          <w:szCs w:val="28"/>
          <w:shd w:val="clear" w:color="auto" w:fill="FFFFFF"/>
        </w:rPr>
        <w:t>.24:2)</w:t>
      </w:r>
      <w:r w:rsidR="00915A2C" w:rsidRPr="00915A2C">
        <w:rPr>
          <w:rFonts w:ascii="Times New Roman" w:hAnsi="Times New Roman" w:cs="Times New Roman"/>
          <w:color w:val="001320"/>
          <w:sz w:val="28"/>
          <w:szCs w:val="28"/>
          <w:shd w:val="clear" w:color="auto" w:fill="FFFFFF"/>
        </w:rPr>
        <w:t>.</w:t>
      </w:r>
      <w:r w:rsidR="00915A2C">
        <w:rPr>
          <w:rFonts w:ascii="Times New Roman" w:hAnsi="Times New Roman" w:cs="Times New Roman"/>
          <w:color w:val="001320"/>
          <w:sz w:val="28"/>
          <w:szCs w:val="28"/>
          <w:shd w:val="clear" w:color="auto" w:fill="FFFFFF"/>
        </w:rPr>
        <w:t xml:space="preserve"> Использован тот же греческий глагол, что в строке «разрушить храм», однако на китайском языке переводчики выбрали стилистически возвышенный глагол </w:t>
      </w:r>
      <w:r w:rsidR="00EF4CB8">
        <w:rPr>
          <w:rFonts w:ascii="Times New Roman" w:hAnsi="Times New Roman" w:cs="Times New Roman" w:hint="eastAsia"/>
          <w:color w:val="001320"/>
          <w:sz w:val="28"/>
          <w:szCs w:val="28"/>
          <w:shd w:val="clear" w:color="auto" w:fill="FFFFFF"/>
        </w:rPr>
        <w:t>盡</w:t>
      </w:r>
      <w:r w:rsidR="00915A2C" w:rsidRPr="00577E78">
        <w:rPr>
          <w:rFonts w:ascii="Times New Roman" w:hAnsi="Times New Roman" w:cs="Times New Roman"/>
          <w:color w:val="001320"/>
          <w:sz w:val="28"/>
          <w:szCs w:val="28"/>
          <w:shd w:val="clear" w:color="auto" w:fill="FFFFFF"/>
        </w:rPr>
        <w:t>圮</w:t>
      </w:r>
      <w:r w:rsidR="00915A2C">
        <w:rPr>
          <w:rFonts w:ascii="Times New Roman" w:hAnsi="Times New Roman" w:cs="Times New Roman"/>
          <w:color w:val="001320"/>
          <w:sz w:val="28"/>
          <w:szCs w:val="28"/>
          <w:shd w:val="clear" w:color="auto" w:fill="FFFFFF"/>
        </w:rPr>
        <w:t xml:space="preserve"> </w:t>
      </w:r>
      <w:r w:rsidR="00915A2C" w:rsidRPr="00915A2C">
        <w:rPr>
          <w:rFonts w:ascii="Times New Roman" w:hAnsi="Times New Roman" w:cs="Times New Roman"/>
          <w:i/>
          <w:color w:val="001320"/>
          <w:sz w:val="28"/>
          <w:szCs w:val="28"/>
          <w:shd w:val="clear" w:color="auto" w:fill="FFFFFF"/>
        </w:rPr>
        <w:t>цзиньпи</w:t>
      </w:r>
      <w:r w:rsidR="00915A2C">
        <w:rPr>
          <w:rFonts w:ascii="Times New Roman" w:hAnsi="Times New Roman" w:cs="Times New Roman"/>
          <w:color w:val="001320"/>
          <w:sz w:val="28"/>
          <w:szCs w:val="28"/>
          <w:shd w:val="clear" w:color="auto" w:fill="FFFFFF"/>
        </w:rPr>
        <w:t xml:space="preserve">, </w:t>
      </w:r>
      <w:r w:rsidR="00915A2C" w:rsidRPr="00577E78">
        <w:rPr>
          <w:rFonts w:ascii="Times New Roman" w:hAnsi="Times New Roman" w:cs="Times New Roman"/>
          <w:color w:val="001320"/>
          <w:sz w:val="28"/>
          <w:szCs w:val="28"/>
          <w:shd w:val="clear" w:color="auto" w:fill="FFFFFF"/>
        </w:rPr>
        <w:t>傾圮</w:t>
      </w:r>
      <w:r w:rsidR="00915A2C">
        <w:rPr>
          <w:rFonts w:ascii="Times New Roman" w:hAnsi="Times New Roman" w:cs="Times New Roman"/>
          <w:color w:val="001320"/>
          <w:sz w:val="28"/>
          <w:szCs w:val="28"/>
          <w:shd w:val="clear" w:color="auto" w:fill="FFFFFF"/>
        </w:rPr>
        <w:t xml:space="preserve"> </w:t>
      </w:r>
      <w:r w:rsidR="00915A2C" w:rsidRPr="00915A2C">
        <w:rPr>
          <w:rFonts w:ascii="Times New Roman" w:hAnsi="Times New Roman" w:cs="Times New Roman"/>
          <w:i/>
          <w:color w:val="001320"/>
          <w:sz w:val="28"/>
          <w:szCs w:val="28"/>
          <w:shd w:val="clear" w:color="auto" w:fill="FFFFFF"/>
        </w:rPr>
        <w:t>даопи</w:t>
      </w:r>
      <w:r w:rsidR="00915A2C">
        <w:rPr>
          <w:rFonts w:ascii="Times New Roman" w:hAnsi="Times New Roman" w:cs="Times New Roman"/>
          <w:color w:val="001320"/>
          <w:sz w:val="28"/>
          <w:szCs w:val="28"/>
          <w:shd w:val="clear" w:color="auto" w:fill="FFFFFF"/>
        </w:rPr>
        <w:t xml:space="preserve">. </w:t>
      </w:r>
    </w:p>
    <w:p w:rsidR="00081165" w:rsidRDefault="006263FF" w:rsidP="00E20A4E">
      <w:pPr>
        <w:ind w:firstLine="708"/>
        <w:rPr>
          <w:rFonts w:ascii="Times New Roman" w:hAnsi="Times New Roman" w:cs="Times New Roman"/>
          <w:color w:val="001320"/>
          <w:sz w:val="28"/>
          <w:szCs w:val="28"/>
          <w:shd w:val="clear" w:color="auto" w:fill="FFFFFF"/>
        </w:rPr>
      </w:pPr>
      <w:r w:rsidRPr="006263FF">
        <w:rPr>
          <w:rFonts w:ascii="Times New Roman" w:hAnsi="Times New Roman" w:cs="Times New Roman"/>
          <w:sz w:val="28"/>
          <w:szCs w:val="28"/>
        </w:rPr>
        <w:t xml:space="preserve">4) </w:t>
      </w:r>
      <w:r w:rsidR="00EF4CB8">
        <w:rPr>
          <w:rFonts w:ascii="Times New Roman" w:eastAsia="SimSun" w:hAnsi="Times New Roman" w:cs="Times New Roman" w:hint="eastAsia"/>
          <w:color w:val="001320"/>
          <w:sz w:val="28"/>
          <w:szCs w:val="28"/>
          <w:shd w:val="clear" w:color="auto" w:fill="FFFFFF"/>
        </w:rPr>
        <w:t>犯穌博他而無罪</w:t>
      </w:r>
      <w:r w:rsidR="00EF4CB8">
        <w:rPr>
          <w:rFonts w:ascii="Times New Roman" w:eastAsia="SimSun" w:hAnsi="Times New Roman" w:cs="Times New Roman"/>
          <w:color w:val="001320"/>
          <w:sz w:val="28"/>
          <w:szCs w:val="28"/>
          <w:shd w:val="clear" w:color="auto" w:fill="FFFFFF"/>
        </w:rPr>
        <w:t xml:space="preserve"> </w:t>
      </w:r>
      <w:r w:rsidRPr="000F44F6">
        <w:rPr>
          <w:rFonts w:ascii="Times New Roman" w:eastAsia="SimSun" w:hAnsi="Times New Roman" w:cs="Times New Roman"/>
          <w:color w:val="001320"/>
          <w:sz w:val="28"/>
          <w:szCs w:val="28"/>
          <w:shd w:val="clear" w:color="auto" w:fill="FFFFFF"/>
        </w:rPr>
        <w:t xml:space="preserve">/ </w:t>
      </w:r>
      <w:r w:rsidRPr="006263FF">
        <w:rPr>
          <w:rFonts w:ascii="Times New Roman" w:hAnsi="Times New Roman" w:cs="Times New Roman"/>
          <w:color w:val="001320"/>
          <w:sz w:val="28"/>
          <w:szCs w:val="28"/>
          <w:shd w:val="clear" w:color="auto" w:fill="FFFFFF"/>
        </w:rPr>
        <w:t>在殿內蹧踏安息</w:t>
      </w:r>
      <w:r w:rsidRPr="006263FF">
        <w:rPr>
          <w:rFonts w:ascii="Times New Roman" w:eastAsia="SimSun" w:hAnsi="Times New Roman" w:cs="Times New Roman" w:hint="eastAsia"/>
          <w:color w:val="001320"/>
          <w:sz w:val="28"/>
          <w:szCs w:val="28"/>
          <w:shd w:val="clear" w:color="auto" w:fill="FFFFFF"/>
        </w:rPr>
        <w:t>日</w:t>
      </w:r>
      <w:r w:rsidR="004B49C8">
        <w:rPr>
          <w:rFonts w:ascii="Times New Roman" w:eastAsia="SimSun" w:hAnsi="Times New Roman" w:cs="Times New Roman"/>
          <w:color w:val="001320"/>
          <w:sz w:val="28"/>
          <w:szCs w:val="28"/>
          <w:shd w:val="clear" w:color="auto" w:fill="FFFFFF"/>
        </w:rPr>
        <w:t xml:space="preserve"> </w:t>
      </w:r>
      <w:r w:rsidR="00AD54B6" w:rsidRPr="00AD54B6">
        <w:rPr>
          <w:rFonts w:ascii="Times New Roman" w:eastAsia="SimSun" w:hAnsi="Times New Roman" w:cs="Times New Roman"/>
          <w:color w:val="001320"/>
          <w:sz w:val="28"/>
          <w:szCs w:val="28"/>
          <w:shd w:val="clear" w:color="auto" w:fill="FFFFFF"/>
        </w:rPr>
        <w:t>–</w:t>
      </w:r>
      <w:r w:rsidR="00AD54B6">
        <w:rPr>
          <w:rFonts w:ascii="Times New Roman" w:eastAsia="SimSun" w:hAnsi="Times New Roman" w:cs="Times New Roman"/>
          <w:color w:val="001320"/>
          <w:sz w:val="28"/>
          <w:szCs w:val="28"/>
          <w:shd w:val="clear" w:color="auto" w:fill="FFFFFF"/>
        </w:rPr>
        <w:t xml:space="preserve"> </w:t>
      </w:r>
      <w:r w:rsidR="006F3537" w:rsidRPr="006F3537">
        <w:rPr>
          <w:rFonts w:ascii="Times New Roman" w:hAnsi="Times New Roman" w:cs="Times New Roman"/>
          <w:sz w:val="28"/>
          <w:szCs w:val="28"/>
        </w:rPr>
        <w:t>что</w:t>
      </w:r>
      <w:r w:rsidR="006F3537" w:rsidRPr="00915A2C">
        <w:rPr>
          <w:rFonts w:ascii="Times New Roman" w:hAnsi="Times New Roman" w:cs="Times New Roman"/>
          <w:sz w:val="28"/>
          <w:szCs w:val="28"/>
        </w:rPr>
        <w:t xml:space="preserve"> </w:t>
      </w:r>
      <w:r w:rsidR="006F3537" w:rsidRPr="006F3537">
        <w:rPr>
          <w:rFonts w:ascii="Times New Roman" w:hAnsi="Times New Roman" w:cs="Times New Roman"/>
          <w:sz w:val="28"/>
          <w:szCs w:val="28"/>
        </w:rPr>
        <w:t>в</w:t>
      </w:r>
      <w:r w:rsidR="006F3537" w:rsidRPr="00915A2C">
        <w:rPr>
          <w:rFonts w:ascii="Times New Roman" w:hAnsi="Times New Roman" w:cs="Times New Roman"/>
          <w:sz w:val="28"/>
          <w:szCs w:val="28"/>
        </w:rPr>
        <w:t xml:space="preserve"> </w:t>
      </w:r>
      <w:r w:rsidR="006F3537" w:rsidRPr="006F3537">
        <w:rPr>
          <w:rFonts w:ascii="Times New Roman" w:hAnsi="Times New Roman" w:cs="Times New Roman"/>
          <w:sz w:val="28"/>
          <w:szCs w:val="28"/>
        </w:rPr>
        <w:t>субботы</w:t>
      </w:r>
      <w:r w:rsidR="006F3537" w:rsidRPr="00915A2C">
        <w:rPr>
          <w:rFonts w:ascii="Times New Roman" w:hAnsi="Times New Roman" w:cs="Times New Roman"/>
          <w:sz w:val="28"/>
          <w:szCs w:val="28"/>
        </w:rPr>
        <w:t xml:space="preserve"> </w:t>
      </w:r>
      <w:r w:rsidR="006F3537" w:rsidRPr="006F3537">
        <w:rPr>
          <w:rFonts w:ascii="Times New Roman" w:hAnsi="Times New Roman" w:cs="Times New Roman"/>
          <w:sz w:val="28"/>
          <w:szCs w:val="28"/>
        </w:rPr>
        <w:t>священники</w:t>
      </w:r>
      <w:r w:rsidR="006F3537" w:rsidRPr="00915A2C">
        <w:rPr>
          <w:rFonts w:ascii="Times New Roman" w:hAnsi="Times New Roman" w:cs="Times New Roman"/>
          <w:sz w:val="28"/>
          <w:szCs w:val="28"/>
        </w:rPr>
        <w:t xml:space="preserve"> </w:t>
      </w:r>
      <w:r w:rsidR="006F3537" w:rsidRPr="006F3537">
        <w:rPr>
          <w:rFonts w:ascii="Times New Roman" w:hAnsi="Times New Roman" w:cs="Times New Roman"/>
          <w:sz w:val="28"/>
          <w:szCs w:val="28"/>
        </w:rPr>
        <w:t>в</w:t>
      </w:r>
      <w:r w:rsidR="006F3537" w:rsidRPr="00915A2C">
        <w:rPr>
          <w:rFonts w:ascii="Times New Roman" w:hAnsi="Times New Roman" w:cs="Times New Roman"/>
          <w:sz w:val="28"/>
          <w:szCs w:val="28"/>
        </w:rPr>
        <w:t xml:space="preserve"> </w:t>
      </w:r>
      <w:r w:rsidR="006F3537" w:rsidRPr="006F3537">
        <w:rPr>
          <w:rFonts w:ascii="Times New Roman" w:hAnsi="Times New Roman" w:cs="Times New Roman"/>
          <w:sz w:val="28"/>
          <w:szCs w:val="28"/>
        </w:rPr>
        <w:t>храме</w:t>
      </w:r>
      <w:r w:rsidR="006F3537" w:rsidRPr="00915A2C">
        <w:rPr>
          <w:rFonts w:ascii="Times New Roman" w:hAnsi="Times New Roman" w:cs="Times New Roman"/>
          <w:sz w:val="28"/>
          <w:szCs w:val="28"/>
        </w:rPr>
        <w:t xml:space="preserve"> </w:t>
      </w:r>
      <w:r w:rsidR="006F3537" w:rsidRPr="006F3537">
        <w:rPr>
          <w:rFonts w:ascii="Times New Roman" w:hAnsi="Times New Roman" w:cs="Times New Roman"/>
          <w:sz w:val="28"/>
          <w:szCs w:val="28"/>
        </w:rPr>
        <w:t>нарушают</w:t>
      </w:r>
      <w:r w:rsidR="006F3537" w:rsidRPr="00915A2C">
        <w:rPr>
          <w:rFonts w:ascii="Times New Roman" w:hAnsi="Times New Roman" w:cs="Times New Roman"/>
          <w:sz w:val="28"/>
          <w:szCs w:val="28"/>
        </w:rPr>
        <w:t xml:space="preserve"> </w:t>
      </w:r>
      <w:r w:rsidR="006F3537" w:rsidRPr="006F3537">
        <w:rPr>
          <w:rFonts w:ascii="Times New Roman" w:hAnsi="Times New Roman" w:cs="Times New Roman"/>
          <w:sz w:val="28"/>
          <w:szCs w:val="28"/>
        </w:rPr>
        <w:t>субботу</w:t>
      </w:r>
      <w:r w:rsidR="006F3537" w:rsidRPr="00915A2C">
        <w:rPr>
          <w:rFonts w:ascii="Times New Roman" w:hAnsi="Times New Roman" w:cs="Times New Roman"/>
          <w:sz w:val="28"/>
          <w:szCs w:val="28"/>
        </w:rPr>
        <w:t xml:space="preserve">? </w:t>
      </w:r>
      <w:r w:rsidR="000F44F6" w:rsidRPr="00AC424A">
        <w:rPr>
          <w:rFonts w:ascii="Times New Roman" w:hAnsi="Times New Roman" w:cs="Times New Roman"/>
          <w:sz w:val="28"/>
          <w:szCs w:val="28"/>
        </w:rPr>
        <w:t>‘</w:t>
      </w:r>
      <w:r w:rsidR="006F3537" w:rsidRPr="006F3537">
        <w:rPr>
          <w:rFonts w:ascii="Times New Roman" w:hAnsi="Times New Roman" w:cs="Times New Roman"/>
          <w:sz w:val="28"/>
          <w:szCs w:val="28"/>
        </w:rPr>
        <w:t>τὸ σάββατον βεβηλοῦσιν</w:t>
      </w:r>
      <w:r w:rsidR="000F44F6" w:rsidRPr="00AC424A">
        <w:rPr>
          <w:rFonts w:ascii="Times New Roman" w:hAnsi="Times New Roman" w:cs="Times New Roman"/>
          <w:sz w:val="28"/>
          <w:szCs w:val="28"/>
        </w:rPr>
        <w:t xml:space="preserve">’ </w:t>
      </w:r>
      <w:r w:rsidR="000F44F6" w:rsidRPr="006F3537">
        <w:rPr>
          <w:rFonts w:ascii="Times New Roman" w:hAnsi="Times New Roman" w:cs="Times New Roman"/>
          <w:sz w:val="28"/>
          <w:szCs w:val="28"/>
        </w:rPr>
        <w:t>(Мф.12:5)</w:t>
      </w:r>
      <w:r w:rsidR="00AD54B6">
        <w:rPr>
          <w:rFonts w:ascii="Times New Roman" w:hAnsi="Times New Roman" w:cs="Times New Roman"/>
          <w:sz w:val="28"/>
          <w:szCs w:val="28"/>
        </w:rPr>
        <w:t xml:space="preserve">. </w:t>
      </w:r>
      <w:r w:rsidR="00266B4E">
        <w:rPr>
          <w:rFonts w:ascii="Times New Roman" w:hAnsi="Times New Roman" w:cs="Times New Roman"/>
          <w:sz w:val="28"/>
          <w:szCs w:val="28"/>
        </w:rPr>
        <w:t xml:space="preserve">Из двух вариантов </w:t>
      </w:r>
      <w:r w:rsidR="00266B4E" w:rsidRPr="003F76E9">
        <w:rPr>
          <w:rFonts w:ascii="Times New Roman" w:hAnsi="Times New Roman" w:cs="Times New Roman"/>
          <w:sz w:val="28"/>
          <w:szCs w:val="28"/>
        </w:rPr>
        <w:t>‘</w:t>
      </w:r>
      <w:r w:rsidR="00266B4E">
        <w:rPr>
          <w:rFonts w:ascii="Times New Roman" w:hAnsi="Times New Roman" w:cs="Times New Roman"/>
          <w:sz w:val="28"/>
          <w:szCs w:val="28"/>
        </w:rPr>
        <w:t>нарушать</w:t>
      </w:r>
      <w:r w:rsidR="00266B4E" w:rsidRPr="003F76E9">
        <w:rPr>
          <w:rFonts w:ascii="Times New Roman" w:hAnsi="Times New Roman" w:cs="Times New Roman"/>
          <w:sz w:val="28"/>
          <w:szCs w:val="28"/>
        </w:rPr>
        <w:t xml:space="preserve">’ </w:t>
      </w:r>
      <w:r w:rsidR="00266B4E">
        <w:rPr>
          <w:rFonts w:ascii="Times New Roman" w:hAnsi="Times New Roman" w:cs="Times New Roman"/>
          <w:sz w:val="28"/>
          <w:szCs w:val="28"/>
        </w:rPr>
        <w:t xml:space="preserve">– </w:t>
      </w:r>
      <w:r w:rsidR="00266B4E" w:rsidRPr="006263FF">
        <w:rPr>
          <w:rFonts w:ascii="Times New Roman" w:hAnsi="Times New Roman" w:cs="Times New Roman"/>
          <w:color w:val="001320"/>
          <w:sz w:val="28"/>
          <w:szCs w:val="28"/>
          <w:shd w:val="clear" w:color="auto" w:fill="FFFFFF"/>
        </w:rPr>
        <w:t>犯</w:t>
      </w:r>
      <w:r w:rsidR="00266B4E">
        <w:rPr>
          <w:rFonts w:ascii="Times New Roman" w:hAnsi="Times New Roman" w:cs="Times New Roman"/>
          <w:color w:val="001320"/>
          <w:sz w:val="28"/>
          <w:szCs w:val="28"/>
          <w:shd w:val="clear" w:color="auto" w:fill="FFFFFF"/>
        </w:rPr>
        <w:t xml:space="preserve"> </w:t>
      </w:r>
      <w:r w:rsidR="00266B4E" w:rsidRPr="00266B4E">
        <w:rPr>
          <w:rFonts w:ascii="Times New Roman" w:hAnsi="Times New Roman" w:cs="Times New Roman"/>
          <w:i/>
          <w:color w:val="001320"/>
          <w:sz w:val="28"/>
          <w:szCs w:val="28"/>
          <w:shd w:val="clear" w:color="auto" w:fill="FFFFFF"/>
        </w:rPr>
        <w:t>фань</w:t>
      </w:r>
      <w:r w:rsidR="00266B4E">
        <w:rPr>
          <w:rFonts w:ascii="Times New Roman" w:hAnsi="Times New Roman" w:cs="Times New Roman"/>
          <w:color w:val="001320"/>
          <w:sz w:val="28"/>
          <w:szCs w:val="28"/>
          <w:shd w:val="clear" w:color="auto" w:fill="FFFFFF"/>
        </w:rPr>
        <w:t xml:space="preserve"> и </w:t>
      </w:r>
      <w:r w:rsidR="00266B4E" w:rsidRPr="006263FF">
        <w:rPr>
          <w:rFonts w:ascii="Times New Roman" w:hAnsi="Times New Roman" w:cs="Times New Roman"/>
          <w:color w:val="001320"/>
          <w:sz w:val="28"/>
          <w:szCs w:val="28"/>
          <w:shd w:val="clear" w:color="auto" w:fill="FFFFFF"/>
        </w:rPr>
        <w:t>蹧踏</w:t>
      </w:r>
      <w:r w:rsidR="00266B4E">
        <w:rPr>
          <w:rFonts w:ascii="Times New Roman" w:hAnsi="Times New Roman" w:cs="Times New Roman"/>
          <w:color w:val="001320"/>
          <w:sz w:val="28"/>
          <w:szCs w:val="28"/>
          <w:shd w:val="clear" w:color="auto" w:fill="FFFFFF"/>
        </w:rPr>
        <w:t xml:space="preserve"> </w:t>
      </w:r>
      <w:r w:rsidR="00266B4E" w:rsidRPr="00266B4E">
        <w:rPr>
          <w:rFonts w:ascii="Times New Roman" w:hAnsi="Times New Roman" w:cs="Times New Roman"/>
          <w:i/>
          <w:color w:val="001320"/>
          <w:sz w:val="28"/>
          <w:szCs w:val="28"/>
          <w:shd w:val="clear" w:color="auto" w:fill="FFFFFF"/>
        </w:rPr>
        <w:t>цзаота</w:t>
      </w:r>
      <w:r w:rsidR="00266B4E">
        <w:rPr>
          <w:rFonts w:ascii="Times New Roman" w:hAnsi="Times New Roman" w:cs="Times New Roman"/>
          <w:color w:val="001320"/>
          <w:sz w:val="28"/>
          <w:szCs w:val="28"/>
          <w:shd w:val="clear" w:color="auto" w:fill="FFFFFF"/>
        </w:rPr>
        <w:t xml:space="preserve"> –</w:t>
      </w:r>
      <w:r w:rsidR="004B49C8">
        <w:rPr>
          <w:rFonts w:ascii="Times New Roman" w:hAnsi="Times New Roman" w:cs="Times New Roman"/>
          <w:color w:val="001320"/>
          <w:sz w:val="28"/>
          <w:szCs w:val="28"/>
          <w:shd w:val="clear" w:color="auto" w:fill="FFFFFF"/>
        </w:rPr>
        <w:t xml:space="preserve"> наиболее </w:t>
      </w:r>
      <w:r w:rsidR="007C69F2">
        <w:rPr>
          <w:rFonts w:ascii="Times New Roman" w:hAnsi="Times New Roman" w:cs="Times New Roman"/>
          <w:color w:val="001320"/>
          <w:sz w:val="28"/>
          <w:szCs w:val="28"/>
          <w:shd w:val="clear" w:color="auto" w:fill="FFFFFF"/>
        </w:rPr>
        <w:t>подходящим кажется первый, поскольку его первое значение как раз нарушать,</w:t>
      </w:r>
      <w:r w:rsidR="008B5116">
        <w:rPr>
          <w:rFonts w:ascii="Times New Roman" w:hAnsi="Times New Roman" w:cs="Times New Roman"/>
          <w:color w:val="001320"/>
          <w:sz w:val="28"/>
          <w:szCs w:val="28"/>
          <w:shd w:val="clear" w:color="auto" w:fill="FFFFFF"/>
        </w:rPr>
        <w:t xml:space="preserve"> и</w:t>
      </w:r>
      <w:r w:rsidR="007C69F2">
        <w:rPr>
          <w:rFonts w:ascii="Times New Roman" w:hAnsi="Times New Roman" w:cs="Times New Roman"/>
          <w:color w:val="001320"/>
          <w:sz w:val="28"/>
          <w:szCs w:val="28"/>
          <w:shd w:val="clear" w:color="auto" w:fill="FFFFFF"/>
        </w:rPr>
        <w:t xml:space="preserve"> в словаре частотными дополнениями приведены: </w:t>
      </w:r>
      <w:r w:rsidR="007C69F2" w:rsidRPr="006263FF">
        <w:rPr>
          <w:rFonts w:ascii="Times New Roman" w:hAnsi="Times New Roman" w:cs="Times New Roman"/>
          <w:color w:val="001320"/>
          <w:sz w:val="28"/>
          <w:szCs w:val="28"/>
          <w:shd w:val="clear" w:color="auto" w:fill="FFFFFF"/>
        </w:rPr>
        <w:t>犯</w:t>
      </w:r>
      <w:r w:rsidR="007C69F2" w:rsidRPr="007C69F2">
        <w:rPr>
          <w:rFonts w:ascii="Times New Roman" w:hAnsi="Times New Roman" w:cs="Times New Roman" w:hint="eastAsia"/>
          <w:color w:val="001320"/>
          <w:sz w:val="28"/>
          <w:szCs w:val="28"/>
          <w:shd w:val="clear" w:color="auto" w:fill="FFFFFF"/>
        </w:rPr>
        <w:t>法</w:t>
      </w:r>
      <w:r w:rsidR="007C69F2" w:rsidRPr="007C69F2">
        <w:rPr>
          <w:rFonts w:ascii="Times New Roman" w:hAnsi="Times New Roman" w:cs="Times New Roman" w:hint="eastAsia"/>
          <w:color w:val="001320"/>
          <w:sz w:val="28"/>
          <w:szCs w:val="28"/>
          <w:shd w:val="clear" w:color="auto" w:fill="FFFFFF"/>
        </w:rPr>
        <w:t xml:space="preserve"> </w:t>
      </w:r>
      <w:r w:rsidR="008B5116">
        <w:rPr>
          <w:rFonts w:ascii="Times New Roman" w:hAnsi="Times New Roman" w:cs="Times New Roman"/>
          <w:color w:val="001320"/>
          <w:sz w:val="28"/>
          <w:szCs w:val="28"/>
          <w:shd w:val="clear" w:color="auto" w:fill="FFFFFF"/>
        </w:rPr>
        <w:t xml:space="preserve"> </w:t>
      </w:r>
      <w:r w:rsidR="008B5116" w:rsidRPr="008B5116">
        <w:rPr>
          <w:rFonts w:ascii="Times New Roman" w:hAnsi="Times New Roman" w:cs="Times New Roman"/>
          <w:i/>
          <w:color w:val="001320"/>
          <w:sz w:val="28"/>
          <w:szCs w:val="28"/>
          <w:shd w:val="clear" w:color="auto" w:fill="FFFFFF"/>
        </w:rPr>
        <w:t>фаньфа</w:t>
      </w:r>
      <w:r w:rsidR="008B5116">
        <w:rPr>
          <w:rFonts w:ascii="Times New Roman" w:hAnsi="Times New Roman" w:cs="Times New Roman"/>
          <w:i/>
          <w:color w:val="001320"/>
          <w:sz w:val="28"/>
          <w:szCs w:val="28"/>
          <w:shd w:val="clear" w:color="auto" w:fill="FFFFFF"/>
        </w:rPr>
        <w:t xml:space="preserve"> </w:t>
      </w:r>
      <w:r w:rsidR="008B5116">
        <w:rPr>
          <w:rFonts w:ascii="Times New Roman" w:hAnsi="Times New Roman" w:cs="Times New Roman"/>
          <w:color w:val="001320"/>
          <w:sz w:val="28"/>
          <w:szCs w:val="28"/>
          <w:shd w:val="clear" w:color="auto" w:fill="FFFFFF"/>
        </w:rPr>
        <w:t xml:space="preserve">нарушать закон, </w:t>
      </w:r>
      <w:r w:rsidR="00EF4CB8" w:rsidRPr="00EF4CB8">
        <w:rPr>
          <w:rFonts w:ascii="Times New Roman" w:hAnsi="Times New Roman" w:cs="Times New Roman" w:hint="eastAsia"/>
          <w:color w:val="001320"/>
          <w:sz w:val="28"/>
          <w:szCs w:val="28"/>
          <w:shd w:val="clear" w:color="auto" w:fill="FFFFFF"/>
        </w:rPr>
        <w:t>犯規</w:t>
      </w:r>
      <w:r w:rsidR="00EF4CB8">
        <w:rPr>
          <w:rFonts w:ascii="Times New Roman" w:hAnsi="Times New Roman" w:cs="Times New Roman"/>
          <w:i/>
          <w:color w:val="001320"/>
          <w:sz w:val="28"/>
          <w:szCs w:val="28"/>
          <w:shd w:val="clear" w:color="auto" w:fill="FFFFFF"/>
        </w:rPr>
        <w:t xml:space="preserve"> </w:t>
      </w:r>
      <w:r w:rsidR="008B5116" w:rsidRPr="008B5116">
        <w:rPr>
          <w:rFonts w:ascii="Times New Roman" w:hAnsi="Times New Roman" w:cs="Times New Roman"/>
          <w:i/>
          <w:color w:val="001320"/>
          <w:sz w:val="28"/>
          <w:szCs w:val="28"/>
          <w:shd w:val="clear" w:color="auto" w:fill="FFFFFF"/>
        </w:rPr>
        <w:t>фаньгуй</w:t>
      </w:r>
      <w:r w:rsidR="008B5116">
        <w:rPr>
          <w:rFonts w:ascii="Times New Roman" w:hAnsi="Times New Roman" w:cs="Times New Roman"/>
          <w:color w:val="001320"/>
          <w:sz w:val="28"/>
          <w:szCs w:val="28"/>
          <w:shd w:val="clear" w:color="auto" w:fill="FFFFFF"/>
        </w:rPr>
        <w:t xml:space="preserve"> нарушать правила, </w:t>
      </w:r>
      <w:r w:rsidR="00EF4CB8" w:rsidRPr="00EF4CB8">
        <w:rPr>
          <w:rFonts w:ascii="Times New Roman" w:hAnsi="Times New Roman" w:cs="Times New Roman" w:hint="eastAsia"/>
          <w:color w:val="001320"/>
          <w:sz w:val="28"/>
          <w:szCs w:val="28"/>
          <w:shd w:val="clear" w:color="auto" w:fill="FFFFFF"/>
        </w:rPr>
        <w:t>犯忌諱</w:t>
      </w:r>
      <w:r w:rsidR="00EF4CB8">
        <w:rPr>
          <w:rFonts w:ascii="Times New Roman" w:hAnsi="Times New Roman" w:cs="Times New Roman"/>
          <w:i/>
          <w:color w:val="001320"/>
          <w:sz w:val="28"/>
          <w:szCs w:val="28"/>
          <w:shd w:val="clear" w:color="auto" w:fill="FFFFFF"/>
        </w:rPr>
        <w:t xml:space="preserve"> </w:t>
      </w:r>
      <w:r w:rsidR="008B5116" w:rsidRPr="008B5116">
        <w:rPr>
          <w:rFonts w:ascii="Times New Roman" w:hAnsi="Times New Roman" w:cs="Times New Roman"/>
          <w:i/>
          <w:color w:val="001320"/>
          <w:sz w:val="28"/>
          <w:szCs w:val="28"/>
          <w:shd w:val="clear" w:color="auto" w:fill="FFFFFF"/>
        </w:rPr>
        <w:t>фань цзихуэй</w:t>
      </w:r>
      <w:r w:rsidR="008B5116">
        <w:rPr>
          <w:rFonts w:ascii="Times New Roman" w:hAnsi="Times New Roman" w:cs="Times New Roman"/>
          <w:color w:val="001320"/>
          <w:sz w:val="28"/>
          <w:szCs w:val="28"/>
          <w:shd w:val="clear" w:color="auto" w:fill="FFFFFF"/>
        </w:rPr>
        <w:t xml:space="preserve"> нарушать табу.</w:t>
      </w:r>
      <w:r w:rsidR="007C69F2">
        <w:rPr>
          <w:rFonts w:ascii="Times New Roman" w:hAnsi="Times New Roman" w:cs="Times New Roman"/>
          <w:color w:val="001320"/>
          <w:sz w:val="28"/>
          <w:szCs w:val="28"/>
          <w:shd w:val="clear" w:color="auto" w:fill="FFFFFF"/>
        </w:rPr>
        <w:t xml:space="preserve">  </w:t>
      </w:r>
      <w:r w:rsidR="008B5116">
        <w:rPr>
          <w:rFonts w:ascii="Times New Roman" w:hAnsi="Times New Roman" w:cs="Times New Roman"/>
          <w:color w:val="001320"/>
          <w:sz w:val="28"/>
          <w:szCs w:val="28"/>
          <w:shd w:val="clear" w:color="auto" w:fill="FFFFFF"/>
        </w:rPr>
        <w:t xml:space="preserve">Глагол же </w:t>
      </w:r>
      <w:r w:rsidR="008B5116" w:rsidRPr="006263FF">
        <w:rPr>
          <w:rFonts w:ascii="Times New Roman" w:hAnsi="Times New Roman" w:cs="Times New Roman"/>
          <w:color w:val="001320"/>
          <w:sz w:val="28"/>
          <w:szCs w:val="28"/>
          <w:shd w:val="clear" w:color="auto" w:fill="FFFFFF"/>
        </w:rPr>
        <w:t>蹧踏</w:t>
      </w:r>
      <w:r w:rsidR="008B5116">
        <w:rPr>
          <w:rFonts w:ascii="Times New Roman" w:hAnsi="Times New Roman" w:cs="Times New Roman"/>
          <w:color w:val="001320"/>
          <w:sz w:val="28"/>
          <w:szCs w:val="28"/>
          <w:shd w:val="clear" w:color="auto" w:fill="FFFFFF"/>
        </w:rPr>
        <w:t xml:space="preserve"> </w:t>
      </w:r>
      <w:r w:rsidR="008B5116" w:rsidRPr="00266B4E">
        <w:rPr>
          <w:rFonts w:ascii="Times New Roman" w:hAnsi="Times New Roman" w:cs="Times New Roman"/>
          <w:i/>
          <w:color w:val="001320"/>
          <w:sz w:val="28"/>
          <w:szCs w:val="28"/>
          <w:shd w:val="clear" w:color="auto" w:fill="FFFFFF"/>
        </w:rPr>
        <w:t>цзаота</w:t>
      </w:r>
      <w:r w:rsidR="008B5116">
        <w:rPr>
          <w:rFonts w:ascii="Times New Roman" w:hAnsi="Times New Roman" w:cs="Times New Roman"/>
          <w:i/>
          <w:color w:val="001320"/>
          <w:sz w:val="28"/>
          <w:szCs w:val="28"/>
          <w:shd w:val="clear" w:color="auto" w:fill="FFFFFF"/>
        </w:rPr>
        <w:t xml:space="preserve"> </w:t>
      </w:r>
      <w:r w:rsidR="008B5116">
        <w:rPr>
          <w:rFonts w:ascii="Times New Roman" w:hAnsi="Times New Roman" w:cs="Times New Roman"/>
          <w:color w:val="001320"/>
          <w:sz w:val="28"/>
          <w:szCs w:val="28"/>
          <w:shd w:val="clear" w:color="auto" w:fill="FFFFFF"/>
        </w:rPr>
        <w:t xml:space="preserve">скорее означает </w:t>
      </w:r>
      <w:r w:rsidR="008B5116" w:rsidRPr="00170F6D">
        <w:rPr>
          <w:rFonts w:ascii="Times New Roman" w:hAnsi="Times New Roman" w:cs="Times New Roman"/>
          <w:color w:val="001320"/>
          <w:sz w:val="28"/>
          <w:szCs w:val="28"/>
          <w:shd w:val="clear" w:color="auto" w:fill="FFFFFF"/>
        </w:rPr>
        <w:t>‘</w:t>
      </w:r>
      <w:r w:rsidR="007C69F2">
        <w:rPr>
          <w:rFonts w:ascii="Times New Roman" w:hAnsi="Times New Roman" w:cs="Times New Roman"/>
          <w:color w:val="001320"/>
          <w:sz w:val="28"/>
          <w:szCs w:val="28"/>
          <w:shd w:val="clear" w:color="auto" w:fill="FFFFFF"/>
        </w:rPr>
        <w:t>тратить</w:t>
      </w:r>
      <w:r w:rsidR="008B5116" w:rsidRPr="00170F6D">
        <w:rPr>
          <w:rFonts w:ascii="Times New Roman" w:hAnsi="Times New Roman" w:cs="Times New Roman"/>
          <w:color w:val="001320"/>
          <w:sz w:val="28"/>
          <w:szCs w:val="28"/>
          <w:shd w:val="clear" w:color="auto" w:fill="FFFFFF"/>
        </w:rPr>
        <w:t>’</w:t>
      </w:r>
      <w:r w:rsidR="007C69F2">
        <w:rPr>
          <w:rFonts w:ascii="Times New Roman" w:hAnsi="Times New Roman" w:cs="Times New Roman"/>
          <w:color w:val="001320"/>
          <w:sz w:val="28"/>
          <w:szCs w:val="28"/>
          <w:shd w:val="clear" w:color="auto" w:fill="FFFFFF"/>
        </w:rPr>
        <w:t>,</w:t>
      </w:r>
      <w:r w:rsidR="008B5116" w:rsidRPr="00170F6D">
        <w:rPr>
          <w:rFonts w:ascii="Times New Roman" w:hAnsi="Times New Roman" w:cs="Times New Roman"/>
          <w:color w:val="001320"/>
          <w:sz w:val="28"/>
          <w:szCs w:val="28"/>
          <w:shd w:val="clear" w:color="auto" w:fill="FFFFFF"/>
        </w:rPr>
        <w:t xml:space="preserve"> ‘</w:t>
      </w:r>
      <w:r w:rsidR="007C69F2">
        <w:rPr>
          <w:rFonts w:ascii="Times New Roman" w:hAnsi="Times New Roman" w:cs="Times New Roman"/>
          <w:color w:val="001320"/>
          <w:sz w:val="28"/>
          <w:szCs w:val="28"/>
          <w:shd w:val="clear" w:color="auto" w:fill="FFFFFF"/>
        </w:rPr>
        <w:t xml:space="preserve"> портить</w:t>
      </w:r>
      <w:r w:rsidR="008B5116" w:rsidRPr="004B3CD6">
        <w:rPr>
          <w:rFonts w:ascii="Times New Roman" w:hAnsi="Times New Roman" w:cs="Times New Roman"/>
          <w:color w:val="001320"/>
          <w:sz w:val="28"/>
          <w:szCs w:val="28"/>
          <w:shd w:val="clear" w:color="auto" w:fill="FFFFFF"/>
        </w:rPr>
        <w:t>’</w:t>
      </w:r>
      <w:r w:rsidR="00170F6D">
        <w:rPr>
          <w:rFonts w:ascii="Times New Roman" w:hAnsi="Times New Roman" w:cs="Times New Roman"/>
          <w:color w:val="001320"/>
          <w:sz w:val="28"/>
          <w:szCs w:val="28"/>
          <w:shd w:val="clear" w:color="auto" w:fill="FFFFFF"/>
        </w:rPr>
        <w:t xml:space="preserve">, т.е причинять </w:t>
      </w:r>
      <w:r w:rsidR="00170F6D">
        <w:rPr>
          <w:rFonts w:ascii="Times New Roman" w:hAnsi="Times New Roman" w:cs="Times New Roman"/>
          <w:color w:val="001320"/>
          <w:sz w:val="28"/>
          <w:szCs w:val="28"/>
          <w:shd w:val="clear" w:color="auto" w:fill="FFFFFF"/>
        </w:rPr>
        <w:lastRenderedPageBreak/>
        <w:t>физический вред</w:t>
      </w:r>
      <w:r w:rsidR="004B3CD6">
        <w:rPr>
          <w:rFonts w:ascii="Times New Roman" w:hAnsi="Times New Roman" w:cs="Times New Roman"/>
          <w:color w:val="001320"/>
          <w:sz w:val="28"/>
          <w:szCs w:val="28"/>
          <w:shd w:val="clear" w:color="auto" w:fill="FFFFFF"/>
        </w:rPr>
        <w:t xml:space="preserve">: </w:t>
      </w:r>
      <w:r w:rsidR="004B3CD6" w:rsidRPr="006263FF">
        <w:rPr>
          <w:rFonts w:ascii="Times New Roman" w:hAnsi="Times New Roman" w:cs="Times New Roman"/>
          <w:color w:val="001320"/>
          <w:sz w:val="28"/>
          <w:szCs w:val="28"/>
          <w:shd w:val="clear" w:color="auto" w:fill="FFFFFF"/>
        </w:rPr>
        <w:t>蹧踏</w:t>
      </w:r>
      <w:r w:rsidR="004B3CD6" w:rsidRPr="004B3CD6">
        <w:rPr>
          <w:rFonts w:ascii="Times New Roman" w:hAnsi="Times New Roman" w:cs="Times New Roman"/>
          <w:color w:val="001320"/>
          <w:sz w:val="28"/>
          <w:szCs w:val="28"/>
          <w:shd w:val="clear" w:color="auto" w:fill="FFFFFF"/>
        </w:rPr>
        <w:t>粮</w:t>
      </w:r>
      <w:r w:rsidR="004B3CD6" w:rsidRPr="004B3CD6">
        <w:rPr>
          <w:rFonts w:ascii="Times New Roman" w:hAnsi="Times New Roman" w:cs="Times New Roman" w:hint="eastAsia"/>
          <w:color w:val="001320"/>
          <w:sz w:val="28"/>
          <w:szCs w:val="28"/>
          <w:shd w:val="clear" w:color="auto" w:fill="FFFFFF"/>
        </w:rPr>
        <w:t>食</w:t>
      </w:r>
      <w:r w:rsidR="00DF315B">
        <w:rPr>
          <w:rFonts w:ascii="Times New Roman" w:hAnsi="Times New Roman" w:cs="Times New Roman"/>
          <w:color w:val="001320"/>
          <w:sz w:val="28"/>
          <w:szCs w:val="28"/>
          <w:shd w:val="clear" w:color="auto" w:fill="FFFFFF"/>
        </w:rPr>
        <w:t xml:space="preserve"> </w:t>
      </w:r>
      <w:r w:rsidR="00DF315B" w:rsidRPr="00170F6D">
        <w:rPr>
          <w:rFonts w:ascii="Times New Roman" w:hAnsi="Times New Roman" w:cs="Times New Roman"/>
          <w:i/>
          <w:color w:val="001320"/>
          <w:sz w:val="28"/>
          <w:szCs w:val="28"/>
          <w:shd w:val="clear" w:color="auto" w:fill="FFFFFF"/>
        </w:rPr>
        <w:t>цзаота лянши</w:t>
      </w:r>
      <w:r w:rsidR="00DF315B">
        <w:rPr>
          <w:rFonts w:ascii="Times New Roman" w:hAnsi="Times New Roman" w:cs="Times New Roman"/>
          <w:color w:val="001320"/>
          <w:sz w:val="28"/>
          <w:szCs w:val="28"/>
          <w:shd w:val="clear" w:color="auto" w:fill="FFFFFF"/>
        </w:rPr>
        <w:t xml:space="preserve"> испортить урожай, </w:t>
      </w:r>
      <w:r w:rsidR="004B3CD6" w:rsidRPr="004B3CD6">
        <w:rPr>
          <w:rFonts w:ascii="Times New Roman" w:hAnsi="Times New Roman" w:cs="Times New Roman" w:hint="eastAsia"/>
          <w:color w:val="001320"/>
          <w:sz w:val="28"/>
          <w:szCs w:val="28"/>
          <w:shd w:val="clear" w:color="auto" w:fill="FFFFFF"/>
        </w:rPr>
        <w:t>字不可以</w:t>
      </w:r>
      <w:r w:rsidR="00DF315B" w:rsidRPr="006263FF">
        <w:rPr>
          <w:rFonts w:ascii="Times New Roman" w:hAnsi="Times New Roman" w:cs="Times New Roman"/>
          <w:color w:val="001320"/>
          <w:sz w:val="28"/>
          <w:szCs w:val="28"/>
          <w:shd w:val="clear" w:color="auto" w:fill="FFFFFF"/>
        </w:rPr>
        <w:t>蹧踏</w:t>
      </w:r>
      <w:r w:rsidR="00DF315B">
        <w:rPr>
          <w:rFonts w:ascii="Times New Roman" w:hAnsi="Times New Roman" w:cs="Times New Roman"/>
          <w:color w:val="001320"/>
          <w:sz w:val="28"/>
          <w:szCs w:val="28"/>
          <w:shd w:val="clear" w:color="auto" w:fill="FFFFFF"/>
        </w:rPr>
        <w:t xml:space="preserve"> </w:t>
      </w:r>
      <w:r w:rsidR="00170F6D" w:rsidRPr="00170F6D">
        <w:rPr>
          <w:rFonts w:ascii="Times New Roman" w:hAnsi="Times New Roman" w:cs="Times New Roman"/>
          <w:i/>
          <w:color w:val="001320"/>
          <w:sz w:val="28"/>
          <w:szCs w:val="28"/>
          <w:shd w:val="clear" w:color="auto" w:fill="FFFFFF"/>
        </w:rPr>
        <w:t>цзы бу кэи цзаота</w:t>
      </w:r>
      <w:r w:rsidR="00170F6D">
        <w:rPr>
          <w:rFonts w:ascii="Times New Roman" w:hAnsi="Times New Roman" w:cs="Times New Roman"/>
          <w:color w:val="001320"/>
          <w:sz w:val="28"/>
          <w:szCs w:val="28"/>
          <w:shd w:val="clear" w:color="auto" w:fill="FFFFFF"/>
        </w:rPr>
        <w:t xml:space="preserve"> </w:t>
      </w:r>
      <w:r w:rsidR="00DF315B">
        <w:rPr>
          <w:rFonts w:ascii="Times New Roman" w:hAnsi="Times New Roman" w:cs="Times New Roman"/>
          <w:color w:val="001320"/>
          <w:sz w:val="28"/>
          <w:szCs w:val="28"/>
          <w:shd w:val="clear" w:color="auto" w:fill="FFFFFF"/>
        </w:rPr>
        <w:t xml:space="preserve">иероглифы невозможно </w:t>
      </w:r>
      <w:r w:rsidR="00170F6D">
        <w:rPr>
          <w:rFonts w:ascii="Times New Roman" w:hAnsi="Times New Roman" w:cs="Times New Roman"/>
          <w:color w:val="001320"/>
          <w:sz w:val="28"/>
          <w:szCs w:val="28"/>
          <w:shd w:val="clear" w:color="auto" w:fill="FFFFFF"/>
        </w:rPr>
        <w:t>выкорчевать</w:t>
      </w:r>
      <w:r w:rsidR="00A75412">
        <w:rPr>
          <w:rStyle w:val="a5"/>
          <w:rFonts w:ascii="Times New Roman" w:hAnsi="Times New Roman" w:cs="Times New Roman"/>
          <w:color w:val="001320"/>
          <w:sz w:val="28"/>
          <w:szCs w:val="28"/>
          <w:shd w:val="clear" w:color="auto" w:fill="FFFFFF"/>
        </w:rPr>
        <w:footnoteReference w:id="87"/>
      </w:r>
      <w:r w:rsidR="008B5116">
        <w:rPr>
          <w:rFonts w:ascii="Times New Roman" w:hAnsi="Times New Roman" w:cs="Times New Roman"/>
          <w:color w:val="001320"/>
          <w:sz w:val="28"/>
          <w:szCs w:val="28"/>
          <w:shd w:val="clear" w:color="auto" w:fill="FFFFFF"/>
        </w:rPr>
        <w:t>.</w:t>
      </w:r>
    </w:p>
    <w:p w:rsidR="00113F63" w:rsidRDefault="00081165" w:rsidP="0082122C">
      <w:pPr>
        <w:ind w:firstLine="708"/>
        <w:rPr>
          <w:rFonts w:ascii="Times New Roman" w:hAnsi="Times New Roman" w:cs="Times New Roman"/>
          <w:color w:val="001320"/>
          <w:sz w:val="28"/>
          <w:szCs w:val="28"/>
          <w:shd w:val="clear" w:color="auto" w:fill="FFFFFF"/>
        </w:rPr>
      </w:pPr>
      <w:r>
        <w:rPr>
          <w:rFonts w:ascii="Times New Roman" w:hAnsi="Times New Roman" w:cs="Times New Roman"/>
          <w:color w:val="001320"/>
          <w:sz w:val="28"/>
          <w:szCs w:val="28"/>
          <w:shd w:val="clear" w:color="auto" w:fill="FFFFFF"/>
        </w:rPr>
        <w:t xml:space="preserve">6) </w:t>
      </w:r>
      <w:r w:rsidR="0033715E" w:rsidRPr="0033715E">
        <w:rPr>
          <w:rFonts w:ascii="Times New Roman" w:hAnsi="Times New Roman" w:cs="Times New Roman"/>
          <w:color w:val="001320"/>
          <w:sz w:val="28"/>
          <w:szCs w:val="28"/>
          <w:shd w:val="clear" w:color="auto" w:fill="FFFFFF"/>
        </w:rPr>
        <w:t>“</w:t>
      </w:r>
      <w:r w:rsidR="00EF4CB8">
        <w:rPr>
          <w:rFonts w:ascii="Times New Roman" w:hAnsi="Times New Roman" w:cs="Times New Roman" w:hint="eastAsia"/>
          <w:color w:val="001320"/>
          <w:sz w:val="28"/>
          <w:szCs w:val="28"/>
          <w:shd w:val="clear" w:color="auto" w:fill="FFFFFF"/>
        </w:rPr>
        <w:t>門徒犯古人遺規</w:t>
      </w:r>
      <w:r w:rsidR="00EF4CB8" w:rsidRPr="00081165">
        <w:rPr>
          <w:rFonts w:ascii="Times New Roman" w:hAnsi="Times New Roman" w:cs="Times New Roman"/>
          <w:color w:val="001320"/>
          <w:sz w:val="28"/>
          <w:szCs w:val="28"/>
          <w:shd w:val="clear" w:color="auto" w:fill="FFFFFF"/>
        </w:rPr>
        <w:t xml:space="preserve"> </w:t>
      </w:r>
      <w:r w:rsidRPr="00081165">
        <w:rPr>
          <w:rFonts w:ascii="Times New Roman" w:hAnsi="Times New Roman" w:cs="Times New Roman"/>
          <w:color w:val="001320"/>
          <w:sz w:val="28"/>
          <w:szCs w:val="28"/>
          <w:shd w:val="clear" w:color="auto" w:fill="FFFFFF"/>
        </w:rPr>
        <w:t xml:space="preserve">/ </w:t>
      </w:r>
      <w:r w:rsidRPr="00081165">
        <w:rPr>
          <w:rFonts w:ascii="Times New Roman" w:hAnsi="Times New Roman" w:cs="Times New Roman"/>
          <w:color w:val="001320"/>
          <w:sz w:val="28"/>
          <w:szCs w:val="28"/>
          <w:shd w:val="clear" w:color="auto" w:fill="FFFFFF"/>
        </w:rPr>
        <w:t>門徒何犯古人之遺</w:t>
      </w:r>
      <w:r w:rsidRPr="00081165">
        <w:rPr>
          <w:rFonts w:ascii="Times New Roman" w:hAnsi="Times New Roman" w:cs="Times New Roman" w:hint="eastAsia"/>
          <w:color w:val="001320"/>
          <w:sz w:val="28"/>
          <w:szCs w:val="28"/>
          <w:shd w:val="clear" w:color="auto" w:fill="FFFFFF"/>
        </w:rPr>
        <w:t>傳</w:t>
      </w:r>
      <w:r w:rsidR="0033715E" w:rsidRPr="0033715E">
        <w:rPr>
          <w:rFonts w:ascii="Times New Roman" w:hAnsi="Times New Roman" w:cs="Times New Roman"/>
          <w:color w:val="001320"/>
          <w:sz w:val="28"/>
          <w:szCs w:val="28"/>
          <w:shd w:val="clear" w:color="auto" w:fill="FFFFFF"/>
        </w:rPr>
        <w:t>” –</w:t>
      </w:r>
      <w:r w:rsidRPr="00081165">
        <w:rPr>
          <w:rFonts w:ascii="Times New Roman" w:hAnsi="Times New Roman" w:cs="Times New Roman"/>
          <w:color w:val="001320"/>
          <w:sz w:val="28"/>
          <w:szCs w:val="28"/>
          <w:shd w:val="clear" w:color="auto" w:fill="FFFFFF"/>
        </w:rPr>
        <w:t xml:space="preserve"> </w:t>
      </w:r>
      <w:r w:rsidR="00F66BBB" w:rsidRPr="00081165">
        <w:rPr>
          <w:rFonts w:ascii="Times New Roman" w:hAnsi="Times New Roman" w:cs="Times New Roman"/>
          <w:color w:val="001320"/>
          <w:sz w:val="28"/>
          <w:szCs w:val="28"/>
          <w:shd w:val="clear" w:color="auto" w:fill="FFFFFF"/>
        </w:rPr>
        <w:t>зачем</w:t>
      </w:r>
      <w:r w:rsidR="00F66BBB" w:rsidRPr="00F66BBB">
        <w:rPr>
          <w:rFonts w:ascii="Times New Roman" w:hAnsi="Times New Roman" w:cs="Times New Roman"/>
          <w:sz w:val="28"/>
          <w:szCs w:val="28"/>
        </w:rPr>
        <w:t xml:space="preserve"> ученики Тв</w:t>
      </w:r>
      <w:r w:rsidR="00343330">
        <w:rPr>
          <w:rFonts w:ascii="Times New Roman" w:hAnsi="Times New Roman" w:cs="Times New Roman"/>
          <w:sz w:val="28"/>
          <w:szCs w:val="28"/>
        </w:rPr>
        <w:t>ои преступают предание старцев?</w:t>
      </w:r>
      <w:r>
        <w:rPr>
          <w:rFonts w:ascii="Times New Roman" w:hAnsi="Times New Roman" w:cs="Times New Roman"/>
          <w:sz w:val="28"/>
          <w:szCs w:val="28"/>
        </w:rPr>
        <w:t xml:space="preserve"> </w:t>
      </w:r>
      <w:r w:rsidR="0033715E" w:rsidRPr="00F66BBB">
        <w:rPr>
          <w:rFonts w:ascii="Times New Roman" w:hAnsi="Times New Roman" w:cs="Times New Roman"/>
          <w:sz w:val="28"/>
          <w:szCs w:val="28"/>
        </w:rPr>
        <w:t xml:space="preserve">παραβαίνουσιν τὴν </w:t>
      </w:r>
      <w:r w:rsidR="0033715E" w:rsidRPr="0033715E">
        <w:rPr>
          <w:rFonts w:ascii="Times New Roman" w:hAnsi="Times New Roman" w:cs="Times New Roman"/>
          <w:color w:val="001320"/>
          <w:sz w:val="28"/>
          <w:szCs w:val="28"/>
          <w:shd w:val="clear" w:color="auto" w:fill="FFFFFF"/>
        </w:rPr>
        <w:t xml:space="preserve">παράδοσιν </w:t>
      </w:r>
      <w:r w:rsidR="00A31692">
        <w:rPr>
          <w:rFonts w:ascii="Times New Roman" w:hAnsi="Times New Roman" w:cs="Times New Roman"/>
          <w:color w:val="001320"/>
          <w:sz w:val="28"/>
          <w:szCs w:val="28"/>
          <w:shd w:val="clear" w:color="auto" w:fill="FFFFFF"/>
        </w:rPr>
        <w:t>(</w:t>
      </w:r>
      <w:r w:rsidR="00A31692">
        <w:rPr>
          <w:rFonts w:ascii="Times New Roman" w:hAnsi="Times New Roman" w:cs="Times New Roman"/>
          <w:sz w:val="28"/>
          <w:szCs w:val="28"/>
        </w:rPr>
        <w:t xml:space="preserve">д-гр. </w:t>
      </w:r>
      <w:r w:rsidR="00A31692" w:rsidRPr="0082122C">
        <w:rPr>
          <w:rFonts w:ascii="Times New Roman" w:hAnsi="Times New Roman" w:cs="Times New Roman"/>
          <w:sz w:val="28"/>
          <w:szCs w:val="28"/>
        </w:rPr>
        <w:t>παραβαίνω</w:t>
      </w:r>
      <w:r w:rsidR="00A31692">
        <w:rPr>
          <w:rFonts w:ascii="Times New Roman" w:hAnsi="Times New Roman" w:cs="Times New Roman"/>
          <w:sz w:val="28"/>
          <w:szCs w:val="28"/>
        </w:rPr>
        <w:t xml:space="preserve"> букв. </w:t>
      </w:r>
      <w:r w:rsidR="00A31692" w:rsidRPr="0082122C">
        <w:rPr>
          <w:rFonts w:ascii="Times New Roman" w:hAnsi="Times New Roman" w:cs="Times New Roman"/>
          <w:sz w:val="28"/>
          <w:szCs w:val="28"/>
        </w:rPr>
        <w:t>παρα</w:t>
      </w:r>
      <w:r w:rsidR="00A31692">
        <w:rPr>
          <w:rFonts w:ascii="Times New Roman" w:hAnsi="Times New Roman" w:cs="Times New Roman"/>
          <w:sz w:val="28"/>
          <w:szCs w:val="28"/>
        </w:rPr>
        <w:t xml:space="preserve"> – около, </w:t>
      </w:r>
      <w:r w:rsidR="00A31692" w:rsidRPr="0082122C">
        <w:rPr>
          <w:rFonts w:ascii="Times New Roman" w:hAnsi="Times New Roman" w:cs="Times New Roman"/>
          <w:sz w:val="28"/>
          <w:szCs w:val="28"/>
        </w:rPr>
        <w:t>βαίνω</w:t>
      </w:r>
      <w:r w:rsidR="00A31692">
        <w:rPr>
          <w:rFonts w:ascii="Times New Roman" w:hAnsi="Times New Roman" w:cs="Times New Roman"/>
          <w:sz w:val="28"/>
          <w:szCs w:val="28"/>
        </w:rPr>
        <w:t xml:space="preserve"> – ходить)</w:t>
      </w:r>
      <w:r w:rsidR="00A31692" w:rsidRPr="00F66BBB">
        <w:rPr>
          <w:rFonts w:ascii="Times New Roman" w:hAnsi="Times New Roman" w:cs="Times New Roman"/>
          <w:sz w:val="28"/>
          <w:szCs w:val="28"/>
        </w:rPr>
        <w:t xml:space="preserve"> </w:t>
      </w:r>
      <w:r w:rsidR="00F66BBB" w:rsidRPr="00F66BBB">
        <w:rPr>
          <w:rFonts w:ascii="Times New Roman" w:hAnsi="Times New Roman" w:cs="Times New Roman"/>
          <w:sz w:val="28"/>
          <w:szCs w:val="28"/>
        </w:rPr>
        <w:t>(Мф.15:2)</w:t>
      </w:r>
      <w:r w:rsidR="005D13B3">
        <w:rPr>
          <w:rFonts w:ascii="Times New Roman" w:hAnsi="Times New Roman" w:cs="Times New Roman"/>
          <w:sz w:val="28"/>
          <w:szCs w:val="28"/>
        </w:rPr>
        <w:t xml:space="preserve">. </w:t>
      </w:r>
      <w:r w:rsidR="00C37FF5">
        <w:rPr>
          <w:rFonts w:ascii="Times New Roman" w:hAnsi="Times New Roman" w:cs="Times New Roman"/>
          <w:sz w:val="28"/>
          <w:szCs w:val="28"/>
        </w:rPr>
        <w:t>В данном случае</w:t>
      </w:r>
      <w:r w:rsidR="0082122C">
        <w:rPr>
          <w:rFonts w:ascii="Times New Roman" w:hAnsi="Times New Roman" w:cs="Times New Roman"/>
          <w:sz w:val="28"/>
          <w:szCs w:val="28"/>
        </w:rPr>
        <w:t xml:space="preserve"> оба перевода единогласно используют</w:t>
      </w:r>
      <w:r w:rsidR="0082122C" w:rsidRPr="006263FF">
        <w:rPr>
          <w:rFonts w:ascii="Times New Roman" w:hAnsi="Times New Roman" w:cs="Times New Roman"/>
          <w:color w:val="001320"/>
          <w:sz w:val="28"/>
          <w:szCs w:val="28"/>
          <w:shd w:val="clear" w:color="auto" w:fill="FFFFFF"/>
        </w:rPr>
        <w:t>犯</w:t>
      </w:r>
      <w:r w:rsidR="0082122C">
        <w:rPr>
          <w:rFonts w:ascii="Times New Roman" w:hAnsi="Times New Roman" w:cs="Times New Roman"/>
          <w:color w:val="001320"/>
          <w:sz w:val="28"/>
          <w:szCs w:val="28"/>
          <w:shd w:val="clear" w:color="auto" w:fill="FFFFFF"/>
        </w:rPr>
        <w:t xml:space="preserve"> </w:t>
      </w:r>
      <w:r w:rsidR="0082122C" w:rsidRPr="00266B4E">
        <w:rPr>
          <w:rFonts w:ascii="Times New Roman" w:hAnsi="Times New Roman" w:cs="Times New Roman"/>
          <w:i/>
          <w:color w:val="001320"/>
          <w:sz w:val="28"/>
          <w:szCs w:val="28"/>
          <w:shd w:val="clear" w:color="auto" w:fill="FFFFFF"/>
        </w:rPr>
        <w:t>фань</w:t>
      </w:r>
      <w:r w:rsidR="0082122C">
        <w:rPr>
          <w:rFonts w:ascii="Times New Roman" w:hAnsi="Times New Roman" w:cs="Times New Roman"/>
          <w:i/>
          <w:color w:val="001320"/>
          <w:sz w:val="28"/>
          <w:szCs w:val="28"/>
          <w:shd w:val="clear" w:color="auto" w:fill="FFFFFF"/>
        </w:rPr>
        <w:t xml:space="preserve"> </w:t>
      </w:r>
      <w:r w:rsidR="0082122C" w:rsidRPr="0082122C">
        <w:rPr>
          <w:rFonts w:ascii="Times New Roman" w:hAnsi="Times New Roman" w:cs="Times New Roman"/>
          <w:color w:val="001320"/>
          <w:sz w:val="28"/>
          <w:szCs w:val="28"/>
          <w:shd w:val="clear" w:color="auto" w:fill="FFFFFF"/>
        </w:rPr>
        <w:t>к</w:t>
      </w:r>
      <w:r w:rsidR="0082122C">
        <w:rPr>
          <w:rFonts w:ascii="Times New Roman" w:hAnsi="Times New Roman" w:cs="Times New Roman"/>
          <w:i/>
          <w:color w:val="001320"/>
          <w:sz w:val="28"/>
          <w:szCs w:val="28"/>
          <w:shd w:val="clear" w:color="auto" w:fill="FFFFFF"/>
        </w:rPr>
        <w:t xml:space="preserve"> </w:t>
      </w:r>
      <w:r w:rsidR="0082122C" w:rsidRPr="0082122C">
        <w:rPr>
          <w:rFonts w:ascii="Times New Roman" w:hAnsi="Times New Roman" w:cs="Times New Roman"/>
          <w:color w:val="001320"/>
          <w:sz w:val="28"/>
          <w:szCs w:val="28"/>
          <w:shd w:val="clear" w:color="auto" w:fill="FFFFFF"/>
        </w:rPr>
        <w:t>дополнению</w:t>
      </w:r>
      <w:r w:rsidR="0082122C">
        <w:rPr>
          <w:rFonts w:ascii="Times New Roman" w:hAnsi="Times New Roman" w:cs="Times New Roman"/>
          <w:color w:val="001320"/>
          <w:sz w:val="28"/>
          <w:szCs w:val="28"/>
          <w:shd w:val="clear" w:color="auto" w:fill="FFFFFF"/>
        </w:rPr>
        <w:t xml:space="preserve"> </w:t>
      </w:r>
      <w:r w:rsidR="0082122C" w:rsidRPr="0082122C">
        <w:rPr>
          <w:rFonts w:ascii="Times New Roman" w:hAnsi="Times New Roman" w:cs="Times New Roman"/>
          <w:color w:val="001320"/>
          <w:sz w:val="28"/>
          <w:szCs w:val="28"/>
          <w:shd w:val="clear" w:color="auto" w:fill="FFFFFF"/>
        </w:rPr>
        <w:t>‘</w:t>
      </w:r>
      <w:r w:rsidR="0082122C">
        <w:rPr>
          <w:rFonts w:ascii="Times New Roman" w:hAnsi="Times New Roman" w:cs="Times New Roman"/>
          <w:color w:val="001320"/>
          <w:sz w:val="28"/>
          <w:szCs w:val="28"/>
          <w:shd w:val="clear" w:color="auto" w:fill="FFFFFF"/>
        </w:rPr>
        <w:t>предание</w:t>
      </w:r>
      <w:r w:rsidR="0082122C" w:rsidRPr="0082122C">
        <w:rPr>
          <w:rFonts w:ascii="Times New Roman" w:hAnsi="Times New Roman" w:cs="Times New Roman"/>
          <w:color w:val="001320"/>
          <w:sz w:val="28"/>
          <w:szCs w:val="28"/>
          <w:shd w:val="clear" w:color="auto" w:fill="FFFFFF"/>
        </w:rPr>
        <w:t>’</w:t>
      </w:r>
      <w:r w:rsidR="00C37FF5">
        <w:rPr>
          <w:rFonts w:ascii="Times New Roman" w:hAnsi="Times New Roman" w:cs="Times New Roman"/>
          <w:sz w:val="28"/>
          <w:szCs w:val="28"/>
        </w:rPr>
        <w:t xml:space="preserve">. </w:t>
      </w:r>
      <w:r w:rsidR="00A31692">
        <w:rPr>
          <w:rFonts w:ascii="Times New Roman" w:hAnsi="Times New Roman" w:cs="Times New Roman"/>
          <w:sz w:val="28"/>
          <w:szCs w:val="28"/>
        </w:rPr>
        <w:t>Схожий по словообразованию глагол</w:t>
      </w:r>
      <w:r w:rsidR="0082122C">
        <w:rPr>
          <w:rFonts w:ascii="Times New Roman" w:hAnsi="Times New Roman" w:cs="Times New Roman"/>
          <w:sz w:val="28"/>
          <w:szCs w:val="28"/>
        </w:rPr>
        <w:t xml:space="preserve"> </w:t>
      </w:r>
      <w:r w:rsidR="0082122C" w:rsidRPr="0082122C">
        <w:rPr>
          <w:rFonts w:ascii="Times New Roman" w:hAnsi="Times New Roman" w:cs="Times New Roman"/>
          <w:sz w:val="28"/>
          <w:szCs w:val="28"/>
        </w:rPr>
        <w:t>παραβαίνω</w:t>
      </w:r>
      <w:r w:rsidR="00C37FF5">
        <w:rPr>
          <w:rFonts w:ascii="Times New Roman" w:hAnsi="Times New Roman" w:cs="Times New Roman"/>
          <w:sz w:val="28"/>
          <w:szCs w:val="28"/>
        </w:rPr>
        <w:t xml:space="preserve"> </w:t>
      </w:r>
      <w:r w:rsidR="0082122C">
        <w:rPr>
          <w:rFonts w:ascii="Times New Roman" w:hAnsi="Times New Roman" w:cs="Times New Roman"/>
          <w:sz w:val="28"/>
          <w:szCs w:val="28"/>
        </w:rPr>
        <w:t xml:space="preserve">встречается, например, в </w:t>
      </w:r>
      <w:r w:rsidR="0082122C" w:rsidRPr="00C37FF5">
        <w:rPr>
          <w:rFonts w:ascii="Times New Roman" w:hAnsi="Times New Roman" w:cs="Times New Roman"/>
          <w:sz w:val="28"/>
          <w:szCs w:val="28"/>
        </w:rPr>
        <w:t>(</w:t>
      </w:r>
      <w:r w:rsidR="0082122C" w:rsidRPr="004D31B7">
        <w:rPr>
          <w:rFonts w:ascii="Times New Roman" w:hAnsi="Times New Roman" w:cs="Times New Roman"/>
          <w:sz w:val="28"/>
          <w:szCs w:val="28"/>
        </w:rPr>
        <w:t>Лк</w:t>
      </w:r>
      <w:r w:rsidR="0082122C" w:rsidRPr="00C37FF5">
        <w:rPr>
          <w:rFonts w:ascii="Times New Roman" w:hAnsi="Times New Roman" w:cs="Times New Roman"/>
          <w:sz w:val="28"/>
          <w:szCs w:val="28"/>
        </w:rPr>
        <w:t>.11:42)</w:t>
      </w:r>
      <w:r w:rsidR="0082122C">
        <w:rPr>
          <w:rFonts w:ascii="Times New Roman" w:hAnsi="Times New Roman" w:cs="Times New Roman"/>
          <w:sz w:val="28"/>
          <w:szCs w:val="28"/>
        </w:rPr>
        <w:t xml:space="preserve">: </w:t>
      </w:r>
      <w:r w:rsidR="00EF4CB8">
        <w:rPr>
          <w:rFonts w:ascii="Times New Roman" w:hAnsi="Times New Roman" w:cs="Times New Roman" w:hint="eastAsia"/>
          <w:color w:val="001320"/>
          <w:sz w:val="28"/>
          <w:szCs w:val="28"/>
          <w:shd w:val="clear" w:color="auto" w:fill="FFFFFF"/>
        </w:rPr>
        <w:t>而輕視公義與愛主諸德</w:t>
      </w:r>
      <w:r w:rsidR="00EF4CB8">
        <w:rPr>
          <w:rFonts w:ascii="Times New Roman" w:hAnsi="Times New Roman" w:cs="Times New Roman"/>
          <w:color w:val="001320"/>
          <w:sz w:val="28"/>
          <w:szCs w:val="28"/>
          <w:shd w:val="clear" w:color="auto" w:fill="FFFFFF"/>
        </w:rPr>
        <w:t xml:space="preserve"> </w:t>
      </w:r>
      <w:r w:rsidR="0082122C" w:rsidRPr="00C37FF5">
        <w:rPr>
          <w:rFonts w:ascii="Times New Roman" w:hAnsi="Times New Roman" w:cs="Times New Roman"/>
          <w:color w:val="001320"/>
          <w:sz w:val="28"/>
          <w:szCs w:val="28"/>
          <w:shd w:val="clear" w:color="auto" w:fill="FFFFFF"/>
        </w:rPr>
        <w:t xml:space="preserve">/ </w:t>
      </w:r>
      <w:r w:rsidR="0082122C" w:rsidRPr="00E101B2">
        <w:rPr>
          <w:rFonts w:ascii="Times New Roman" w:hAnsi="Times New Roman" w:cs="Times New Roman"/>
          <w:color w:val="001320"/>
          <w:sz w:val="28"/>
          <w:szCs w:val="28"/>
          <w:shd w:val="clear" w:color="auto" w:fill="FFFFFF"/>
        </w:rPr>
        <w:t>輕視上帝之審判及愛</w:t>
      </w:r>
      <w:r w:rsidR="0082122C" w:rsidRPr="00E101B2">
        <w:rPr>
          <w:rFonts w:ascii="Times New Roman" w:hAnsi="Times New Roman" w:cs="Times New Roman" w:hint="eastAsia"/>
          <w:color w:val="001320"/>
          <w:sz w:val="28"/>
          <w:szCs w:val="28"/>
          <w:shd w:val="clear" w:color="auto" w:fill="FFFFFF"/>
        </w:rPr>
        <w:t>慕</w:t>
      </w:r>
      <w:r w:rsidR="0082122C" w:rsidRPr="00C37FF5">
        <w:rPr>
          <w:rFonts w:ascii="Times New Roman" w:hAnsi="Times New Roman" w:cs="Times New Roman"/>
          <w:color w:val="001320"/>
          <w:sz w:val="28"/>
          <w:szCs w:val="28"/>
          <w:shd w:val="clear" w:color="auto" w:fill="FFFFFF"/>
        </w:rPr>
        <w:t xml:space="preserve"> </w:t>
      </w:r>
      <w:r w:rsidR="0082122C" w:rsidRPr="00E101B2">
        <w:rPr>
          <w:rFonts w:ascii="Times New Roman" w:hAnsi="Times New Roman" w:cs="Times New Roman"/>
          <w:color w:val="001320"/>
          <w:sz w:val="28"/>
          <w:szCs w:val="28"/>
          <w:shd w:val="clear" w:color="auto" w:fill="FFFFFF"/>
        </w:rPr>
        <w:t>нерадите</w:t>
      </w:r>
      <w:r w:rsidR="0082122C" w:rsidRPr="00C37FF5">
        <w:rPr>
          <w:rFonts w:ascii="Times New Roman" w:hAnsi="Times New Roman" w:cs="Times New Roman"/>
          <w:sz w:val="28"/>
          <w:szCs w:val="28"/>
        </w:rPr>
        <w:t xml:space="preserve"> </w:t>
      </w:r>
      <w:r w:rsidR="0082122C">
        <w:rPr>
          <w:rFonts w:ascii="Times New Roman" w:hAnsi="Times New Roman" w:cs="Times New Roman"/>
          <w:sz w:val="28"/>
          <w:szCs w:val="28"/>
        </w:rPr>
        <w:t>о</w:t>
      </w:r>
      <w:r w:rsidR="0082122C" w:rsidRPr="00C37FF5">
        <w:rPr>
          <w:rFonts w:ascii="Times New Roman" w:hAnsi="Times New Roman" w:cs="Times New Roman"/>
          <w:sz w:val="28"/>
          <w:szCs w:val="28"/>
        </w:rPr>
        <w:t xml:space="preserve"> </w:t>
      </w:r>
      <w:r w:rsidR="0082122C">
        <w:rPr>
          <w:rFonts w:ascii="Times New Roman" w:hAnsi="Times New Roman" w:cs="Times New Roman"/>
          <w:sz w:val="28"/>
          <w:szCs w:val="28"/>
        </w:rPr>
        <w:t>суде</w:t>
      </w:r>
      <w:r w:rsidR="0082122C" w:rsidRPr="00C37FF5">
        <w:rPr>
          <w:rFonts w:ascii="Times New Roman" w:hAnsi="Times New Roman" w:cs="Times New Roman"/>
          <w:sz w:val="28"/>
          <w:szCs w:val="28"/>
        </w:rPr>
        <w:t xml:space="preserve"> </w:t>
      </w:r>
      <w:r w:rsidR="0082122C">
        <w:rPr>
          <w:rFonts w:ascii="Times New Roman" w:hAnsi="Times New Roman" w:cs="Times New Roman"/>
          <w:sz w:val="28"/>
          <w:szCs w:val="28"/>
        </w:rPr>
        <w:t>и</w:t>
      </w:r>
      <w:r w:rsidR="0082122C" w:rsidRPr="00C37FF5">
        <w:rPr>
          <w:rFonts w:ascii="Times New Roman" w:hAnsi="Times New Roman" w:cs="Times New Roman"/>
          <w:sz w:val="28"/>
          <w:szCs w:val="28"/>
        </w:rPr>
        <w:t xml:space="preserve"> </w:t>
      </w:r>
      <w:r w:rsidR="0082122C">
        <w:rPr>
          <w:rFonts w:ascii="Times New Roman" w:hAnsi="Times New Roman" w:cs="Times New Roman"/>
          <w:sz w:val="28"/>
          <w:szCs w:val="28"/>
        </w:rPr>
        <w:t>любви</w:t>
      </w:r>
      <w:r w:rsidR="0082122C" w:rsidRPr="00C37FF5">
        <w:rPr>
          <w:rFonts w:ascii="Times New Roman" w:hAnsi="Times New Roman" w:cs="Times New Roman"/>
          <w:sz w:val="28"/>
          <w:szCs w:val="28"/>
        </w:rPr>
        <w:t xml:space="preserve"> </w:t>
      </w:r>
      <w:r w:rsidR="0082122C">
        <w:rPr>
          <w:rFonts w:ascii="Times New Roman" w:hAnsi="Times New Roman" w:cs="Times New Roman"/>
          <w:sz w:val="28"/>
          <w:szCs w:val="28"/>
        </w:rPr>
        <w:t xml:space="preserve">Божией </w:t>
      </w:r>
      <w:r w:rsidR="004D31B7" w:rsidRPr="004D31B7">
        <w:rPr>
          <w:rFonts w:ascii="Times New Roman" w:hAnsi="Times New Roman" w:cs="Times New Roman"/>
          <w:sz w:val="28"/>
          <w:szCs w:val="28"/>
        </w:rPr>
        <w:t>παρέρχεσθε</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τὴν</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κρίσιν</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καὶ</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τὴν</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ἀγάπην</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τοῦ</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θεοῦ</w:t>
      </w:r>
      <w:r w:rsidR="004D31B7" w:rsidRPr="00C37FF5">
        <w:rPr>
          <w:rFonts w:ascii="Times New Roman" w:hAnsi="Times New Roman" w:cs="Times New Roman"/>
          <w:sz w:val="28"/>
          <w:szCs w:val="28"/>
        </w:rPr>
        <w:t xml:space="preserve"> </w:t>
      </w:r>
      <w:r w:rsidR="0082122C">
        <w:rPr>
          <w:rFonts w:ascii="Times New Roman" w:hAnsi="Times New Roman" w:cs="Times New Roman"/>
          <w:sz w:val="28"/>
          <w:szCs w:val="28"/>
        </w:rPr>
        <w:t xml:space="preserve">(ц-сл.: </w:t>
      </w:r>
      <w:r w:rsidR="004D31B7" w:rsidRPr="004D31B7">
        <w:rPr>
          <w:rFonts w:ascii="Times New Roman" w:hAnsi="Times New Roman" w:cs="Times New Roman"/>
          <w:sz w:val="28"/>
          <w:szCs w:val="28"/>
        </w:rPr>
        <w:t>мимохо</w:t>
      </w:r>
      <w:r w:rsidR="004D31B7" w:rsidRPr="00C37FF5">
        <w:rPr>
          <w:rFonts w:ascii="Times New Roman" w:hAnsi="Times New Roman" w:cs="Times New Roman"/>
          <w:sz w:val="28"/>
          <w:szCs w:val="28"/>
        </w:rPr>
        <w:t>́</w:t>
      </w:r>
      <w:r w:rsidR="004D31B7" w:rsidRPr="004D31B7">
        <w:rPr>
          <w:rFonts w:ascii="Times New Roman" w:hAnsi="Times New Roman" w:cs="Times New Roman"/>
          <w:sz w:val="28"/>
          <w:szCs w:val="28"/>
        </w:rPr>
        <w:t>дите</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су</w:t>
      </w:r>
      <w:r w:rsidR="004D31B7" w:rsidRPr="00C37FF5">
        <w:rPr>
          <w:rFonts w:ascii="Times New Roman" w:hAnsi="Times New Roman" w:cs="Times New Roman"/>
          <w:sz w:val="28"/>
          <w:szCs w:val="28"/>
        </w:rPr>
        <w:t>́</w:t>
      </w:r>
      <w:r w:rsidR="004D31B7" w:rsidRPr="004D31B7">
        <w:rPr>
          <w:rFonts w:ascii="Times New Roman" w:hAnsi="Times New Roman" w:cs="Times New Roman"/>
          <w:sz w:val="28"/>
          <w:szCs w:val="28"/>
        </w:rPr>
        <w:t>дъ</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и</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любо</w:t>
      </w:r>
      <w:r w:rsidR="004D31B7" w:rsidRPr="00C37FF5">
        <w:rPr>
          <w:rFonts w:ascii="Times New Roman" w:hAnsi="Times New Roman" w:cs="Times New Roman"/>
          <w:sz w:val="28"/>
          <w:szCs w:val="28"/>
        </w:rPr>
        <w:t>́</w:t>
      </w:r>
      <w:r w:rsidR="004D31B7" w:rsidRPr="004D31B7">
        <w:rPr>
          <w:rFonts w:ascii="Times New Roman" w:hAnsi="Times New Roman" w:cs="Times New Roman"/>
          <w:sz w:val="28"/>
          <w:szCs w:val="28"/>
        </w:rPr>
        <w:t>вь</w:t>
      </w:r>
      <w:r w:rsidR="004D31B7" w:rsidRPr="00C37FF5">
        <w:rPr>
          <w:rFonts w:ascii="Times New Roman" w:hAnsi="Times New Roman" w:cs="Times New Roman"/>
          <w:sz w:val="28"/>
          <w:szCs w:val="28"/>
        </w:rPr>
        <w:t xml:space="preserve"> </w:t>
      </w:r>
      <w:r w:rsidR="004D31B7" w:rsidRPr="004D31B7">
        <w:rPr>
          <w:rFonts w:ascii="Times New Roman" w:hAnsi="Times New Roman" w:cs="Times New Roman"/>
          <w:sz w:val="28"/>
          <w:szCs w:val="28"/>
        </w:rPr>
        <w:t>Бо</w:t>
      </w:r>
      <w:r w:rsidR="004D31B7" w:rsidRPr="00C37FF5">
        <w:rPr>
          <w:rFonts w:ascii="Times New Roman" w:hAnsi="Times New Roman" w:cs="Times New Roman"/>
          <w:sz w:val="28"/>
          <w:szCs w:val="28"/>
        </w:rPr>
        <w:t>́</w:t>
      </w:r>
      <w:r w:rsidR="004D31B7" w:rsidRPr="004D31B7">
        <w:rPr>
          <w:rFonts w:ascii="Times New Roman" w:hAnsi="Times New Roman" w:cs="Times New Roman"/>
          <w:sz w:val="28"/>
          <w:szCs w:val="28"/>
        </w:rPr>
        <w:t>ж</w:t>
      </w:r>
      <w:r w:rsidR="004D31B7" w:rsidRPr="00A75412">
        <w:rPr>
          <w:rFonts w:ascii="Times New Roman" w:hAnsi="Times New Roman" w:cs="Times New Roman"/>
          <w:sz w:val="28"/>
          <w:szCs w:val="28"/>
          <w:lang w:val="en-US"/>
        </w:rPr>
        <w:t>i</w:t>
      </w:r>
      <w:r w:rsidR="004D31B7" w:rsidRPr="004D31B7">
        <w:rPr>
          <w:rFonts w:ascii="Times New Roman" w:hAnsi="Times New Roman" w:cs="Times New Roman"/>
          <w:sz w:val="28"/>
          <w:szCs w:val="28"/>
        </w:rPr>
        <w:t>ю</w:t>
      </w:r>
      <w:r w:rsidR="0082122C">
        <w:rPr>
          <w:rFonts w:ascii="Times New Roman" w:hAnsi="Times New Roman" w:cs="Times New Roman"/>
          <w:color w:val="001320"/>
          <w:sz w:val="28"/>
          <w:szCs w:val="28"/>
          <w:shd w:val="clear" w:color="auto" w:fill="FFFFFF"/>
        </w:rPr>
        <w:t>).</w:t>
      </w:r>
    </w:p>
    <w:p w:rsidR="00D659D5" w:rsidRPr="004D1ADE" w:rsidRDefault="007230D7" w:rsidP="004D1ADE">
      <w:pPr>
        <w:ind w:firstLine="708"/>
        <w:rPr>
          <w:rFonts w:ascii="Times New Roman" w:hAnsi="Times New Roman" w:cs="Times New Roman"/>
          <w:sz w:val="28"/>
          <w:szCs w:val="28"/>
        </w:rPr>
      </w:pPr>
      <w:r>
        <w:rPr>
          <w:rFonts w:ascii="Times New Roman" w:hAnsi="Times New Roman" w:cs="Times New Roman"/>
          <w:sz w:val="28"/>
          <w:szCs w:val="28"/>
        </w:rPr>
        <w:t>Редакторы</w:t>
      </w:r>
      <w:r w:rsidRPr="007230D7">
        <w:rPr>
          <w:rFonts w:ascii="Times New Roman" w:hAnsi="Times New Roman" w:cs="Times New Roman"/>
          <w:sz w:val="28"/>
          <w:szCs w:val="28"/>
        </w:rPr>
        <w:t xml:space="preserve"> </w:t>
      </w:r>
      <w:r>
        <w:rPr>
          <w:rFonts w:ascii="Times New Roman" w:hAnsi="Times New Roman" w:cs="Times New Roman"/>
          <w:sz w:val="28"/>
          <w:szCs w:val="28"/>
        </w:rPr>
        <w:t>греческо</w:t>
      </w:r>
      <w:r w:rsidRPr="007230D7">
        <w:rPr>
          <w:rFonts w:ascii="Times New Roman" w:hAnsi="Times New Roman" w:cs="Times New Roman"/>
          <w:sz w:val="28"/>
          <w:szCs w:val="28"/>
        </w:rPr>
        <w:t>-</w:t>
      </w:r>
      <w:r>
        <w:rPr>
          <w:rFonts w:ascii="Times New Roman" w:hAnsi="Times New Roman" w:cs="Times New Roman"/>
          <w:sz w:val="28"/>
          <w:szCs w:val="28"/>
        </w:rPr>
        <w:t>английского</w:t>
      </w:r>
      <w:r w:rsidRPr="007230D7">
        <w:rPr>
          <w:rFonts w:ascii="Times New Roman" w:hAnsi="Times New Roman" w:cs="Times New Roman"/>
          <w:sz w:val="28"/>
          <w:szCs w:val="28"/>
        </w:rPr>
        <w:t xml:space="preserve"> </w:t>
      </w:r>
      <w:r>
        <w:rPr>
          <w:rFonts w:ascii="Times New Roman" w:hAnsi="Times New Roman" w:cs="Times New Roman"/>
          <w:sz w:val="28"/>
          <w:szCs w:val="28"/>
        </w:rPr>
        <w:t>словаря</w:t>
      </w:r>
      <w:r w:rsidRPr="007230D7">
        <w:rPr>
          <w:rFonts w:ascii="Times New Roman" w:hAnsi="Times New Roman" w:cs="Times New Roman"/>
          <w:sz w:val="28"/>
          <w:szCs w:val="28"/>
        </w:rPr>
        <w:t xml:space="preserve"> </w:t>
      </w:r>
      <w:r>
        <w:rPr>
          <w:rFonts w:ascii="Times New Roman" w:hAnsi="Times New Roman" w:cs="Times New Roman"/>
          <w:sz w:val="28"/>
          <w:szCs w:val="28"/>
        </w:rPr>
        <w:t xml:space="preserve">Нового Завета к разделу о </w:t>
      </w:r>
      <w:r w:rsidR="00DE2706">
        <w:rPr>
          <w:rFonts w:ascii="Times New Roman" w:hAnsi="Times New Roman" w:cs="Times New Roman"/>
          <w:sz w:val="28"/>
          <w:szCs w:val="28"/>
        </w:rPr>
        <w:t>глаголах по значением повиновения и неповиновения (</w:t>
      </w:r>
      <w:r w:rsidR="00DE2706">
        <w:rPr>
          <w:rFonts w:ascii="Times New Roman" w:hAnsi="Times New Roman" w:cs="Times New Roman"/>
          <w:sz w:val="28"/>
          <w:szCs w:val="28"/>
          <w:lang w:val="en-US"/>
        </w:rPr>
        <w:t>obey</w:t>
      </w:r>
      <w:r w:rsidR="00DE2706" w:rsidRPr="00DE2706">
        <w:rPr>
          <w:rFonts w:ascii="Times New Roman" w:hAnsi="Times New Roman" w:cs="Times New Roman"/>
          <w:sz w:val="28"/>
          <w:szCs w:val="28"/>
        </w:rPr>
        <w:t xml:space="preserve"> </w:t>
      </w:r>
      <w:r w:rsidR="00DE2706">
        <w:rPr>
          <w:rFonts w:ascii="Times New Roman" w:hAnsi="Times New Roman" w:cs="Times New Roman"/>
          <w:sz w:val="28"/>
          <w:szCs w:val="28"/>
          <w:lang w:val="en-US"/>
        </w:rPr>
        <w:t>and</w:t>
      </w:r>
      <w:r w:rsidR="00DE2706" w:rsidRPr="00DE2706">
        <w:rPr>
          <w:rFonts w:ascii="Times New Roman" w:hAnsi="Times New Roman" w:cs="Times New Roman"/>
          <w:sz w:val="28"/>
          <w:szCs w:val="28"/>
        </w:rPr>
        <w:t xml:space="preserve"> </w:t>
      </w:r>
      <w:r w:rsidR="00DE2706">
        <w:rPr>
          <w:rFonts w:ascii="Times New Roman" w:hAnsi="Times New Roman" w:cs="Times New Roman"/>
          <w:sz w:val="28"/>
          <w:szCs w:val="28"/>
          <w:lang w:val="en-US"/>
        </w:rPr>
        <w:t>disobey</w:t>
      </w:r>
      <w:r w:rsidR="00DE2706">
        <w:rPr>
          <w:rFonts w:ascii="Times New Roman" w:hAnsi="Times New Roman" w:cs="Times New Roman"/>
          <w:sz w:val="28"/>
          <w:szCs w:val="28"/>
        </w:rPr>
        <w:t>) добавляют важное замечание</w:t>
      </w:r>
      <w:r w:rsidR="00D012A9">
        <w:rPr>
          <w:rFonts w:ascii="Times New Roman" w:hAnsi="Times New Roman" w:cs="Times New Roman"/>
          <w:sz w:val="28"/>
          <w:szCs w:val="28"/>
        </w:rPr>
        <w:t>: при переводе глаголов со значением неповиновения</w:t>
      </w:r>
      <w:r w:rsidR="00A7445D">
        <w:rPr>
          <w:rFonts w:ascii="Times New Roman" w:hAnsi="Times New Roman" w:cs="Times New Roman"/>
          <w:sz w:val="28"/>
          <w:szCs w:val="28"/>
        </w:rPr>
        <w:t xml:space="preserve"> и нарушения</w:t>
      </w:r>
      <w:r w:rsidR="00D67B1A">
        <w:rPr>
          <w:rFonts w:ascii="Times New Roman" w:hAnsi="Times New Roman" w:cs="Times New Roman"/>
          <w:sz w:val="28"/>
          <w:szCs w:val="28"/>
        </w:rPr>
        <w:t xml:space="preserve"> необходимо различать а) объект, на который направлено действие – будет ли это неповиновение другому человеку или неисполнение закона/традиции, б) намеренно ли было совершенно нарушение, в) было ли неповиновение единичным фактом или нарушение повторялось неоднократно, г) нарушение установленных норм ребёнком/психически нездоровым человеком или же ментально зрелой личностью</w:t>
      </w:r>
      <w:r w:rsidR="00D67B1A">
        <w:rPr>
          <w:rStyle w:val="a5"/>
          <w:rFonts w:ascii="Times New Roman" w:hAnsi="Times New Roman" w:cs="Times New Roman"/>
          <w:sz w:val="28"/>
          <w:szCs w:val="28"/>
        </w:rPr>
        <w:footnoteReference w:id="88"/>
      </w:r>
      <w:r w:rsidR="00D67B1A">
        <w:rPr>
          <w:rFonts w:ascii="Times New Roman" w:hAnsi="Times New Roman" w:cs="Times New Roman"/>
          <w:sz w:val="28"/>
          <w:szCs w:val="28"/>
        </w:rPr>
        <w:t xml:space="preserve">. Действительно, в разных языках, в том числе в китайском, как было продемонстрировано выше, контекст, в котором происходит </w:t>
      </w:r>
      <w:r w:rsidR="00AF5F2B">
        <w:rPr>
          <w:rFonts w:ascii="Times New Roman" w:hAnsi="Times New Roman" w:cs="Times New Roman"/>
          <w:sz w:val="28"/>
          <w:szCs w:val="28"/>
        </w:rPr>
        <w:t>действие,</w:t>
      </w:r>
      <w:r w:rsidR="00D67B1A">
        <w:rPr>
          <w:rFonts w:ascii="Times New Roman" w:hAnsi="Times New Roman" w:cs="Times New Roman"/>
          <w:sz w:val="28"/>
          <w:szCs w:val="28"/>
        </w:rPr>
        <w:t xml:space="preserve"> будет влиять на разные стратегии перевода.</w:t>
      </w:r>
    </w:p>
    <w:p w:rsidR="007110A3" w:rsidRDefault="00E31DAE" w:rsidP="007110A3">
      <w:pPr>
        <w:ind w:right="-2" w:firstLine="567"/>
        <w:rPr>
          <w:rFonts w:ascii="Times New Roman" w:hAnsi="Times New Roman" w:cs="Times New Roman"/>
          <w:sz w:val="28"/>
          <w:szCs w:val="28"/>
        </w:rPr>
      </w:pPr>
      <w:r>
        <w:rPr>
          <w:rFonts w:ascii="Times New Roman" w:hAnsi="Times New Roman" w:cs="Times New Roman"/>
          <w:sz w:val="28"/>
          <w:szCs w:val="28"/>
        </w:rPr>
        <w:t xml:space="preserve">Далее, в стихе </w:t>
      </w:r>
      <w:r w:rsidR="00C86348">
        <w:rPr>
          <w:rFonts w:ascii="Times New Roman" w:hAnsi="Times New Roman" w:cs="Times New Roman"/>
          <w:sz w:val="28"/>
          <w:szCs w:val="28"/>
        </w:rPr>
        <w:t>5:23</w:t>
      </w:r>
      <w:r>
        <w:rPr>
          <w:rFonts w:ascii="Times New Roman" w:hAnsi="Times New Roman" w:cs="Times New Roman"/>
          <w:sz w:val="28"/>
          <w:szCs w:val="28"/>
        </w:rPr>
        <w:t xml:space="preserve"> встречаем упоминание даров.</w:t>
      </w:r>
      <w:r w:rsidR="00C86348">
        <w:rPr>
          <w:rFonts w:ascii="Times New Roman" w:hAnsi="Times New Roman" w:cs="Times New Roman"/>
          <w:sz w:val="28"/>
          <w:szCs w:val="28"/>
        </w:rPr>
        <w:t xml:space="preserve"> </w:t>
      </w:r>
      <w:r w:rsidR="007110A3">
        <w:rPr>
          <w:rFonts w:ascii="Times New Roman" w:hAnsi="Times New Roman" w:cs="Times New Roman"/>
          <w:sz w:val="28"/>
          <w:szCs w:val="28"/>
        </w:rPr>
        <w:t xml:space="preserve">Слово </w:t>
      </w:r>
      <w:r w:rsidR="007110A3" w:rsidRPr="00714607">
        <w:rPr>
          <w:rFonts w:ascii="Times New Roman" w:hAnsi="Times New Roman" w:cs="Times New Roman"/>
          <w:sz w:val="28"/>
          <w:szCs w:val="28"/>
        </w:rPr>
        <w:t>‘</w:t>
      </w:r>
      <w:r w:rsidR="007110A3" w:rsidRPr="00507404">
        <w:rPr>
          <w:rFonts w:ascii="Times New Roman" w:hAnsi="Times New Roman" w:cs="Times New Roman"/>
          <w:sz w:val="28"/>
          <w:szCs w:val="28"/>
        </w:rPr>
        <w:t>дар</w:t>
      </w:r>
      <w:r w:rsidR="007110A3" w:rsidRPr="00714607">
        <w:rPr>
          <w:rFonts w:ascii="Times New Roman" w:hAnsi="Times New Roman" w:cs="Times New Roman"/>
          <w:sz w:val="28"/>
          <w:szCs w:val="28"/>
        </w:rPr>
        <w:t>’</w:t>
      </w:r>
      <w:r w:rsidR="007110A3">
        <w:rPr>
          <w:rFonts w:ascii="Times New Roman" w:hAnsi="Times New Roman" w:cs="Times New Roman"/>
          <w:sz w:val="28"/>
          <w:szCs w:val="28"/>
        </w:rPr>
        <w:t xml:space="preserve"> используется в Писании в нескольких разных контекстах. </w:t>
      </w:r>
    </w:p>
    <w:p w:rsidR="007110A3" w:rsidRDefault="007110A3" w:rsidP="007110A3">
      <w:pPr>
        <w:ind w:right="-2" w:firstLine="567"/>
        <w:rPr>
          <w:rFonts w:ascii="Times New Roman" w:hAnsi="Times New Roman" w:cs="Times New Roman"/>
          <w:sz w:val="28"/>
          <w:szCs w:val="28"/>
        </w:rPr>
      </w:pPr>
      <w:r w:rsidRPr="003E08A6">
        <w:rPr>
          <w:rFonts w:ascii="Times New Roman" w:hAnsi="Times New Roman" w:cs="Times New Roman"/>
          <w:sz w:val="28"/>
          <w:szCs w:val="28"/>
        </w:rPr>
        <w:t>1. Подарок, подношение, жертва</w:t>
      </w:r>
      <w:r>
        <w:rPr>
          <w:rFonts w:ascii="Times New Roman" w:hAnsi="Times New Roman" w:cs="Times New Roman"/>
          <w:sz w:val="28"/>
          <w:szCs w:val="28"/>
        </w:rPr>
        <w:t xml:space="preserve"> Богу</w:t>
      </w:r>
      <w:r w:rsidRPr="003E08A6">
        <w:rPr>
          <w:rFonts w:ascii="Times New Roman" w:hAnsi="Times New Roman" w:cs="Times New Roman"/>
          <w:sz w:val="28"/>
          <w:szCs w:val="28"/>
        </w:rPr>
        <w:t xml:space="preserve">. В древнегреческом языке </w:t>
      </w:r>
      <w:r>
        <w:rPr>
          <w:rFonts w:ascii="Times New Roman" w:hAnsi="Times New Roman" w:cs="Times New Roman"/>
          <w:sz w:val="28"/>
          <w:szCs w:val="28"/>
        </w:rPr>
        <w:t>переводит</w:t>
      </w:r>
      <w:r w:rsidRPr="003E08A6">
        <w:rPr>
          <w:rFonts w:ascii="Times New Roman" w:hAnsi="Times New Roman" w:cs="Times New Roman"/>
          <w:sz w:val="28"/>
          <w:szCs w:val="28"/>
        </w:rPr>
        <w:t>ся</w:t>
      </w:r>
      <w:r>
        <w:rPr>
          <w:rFonts w:ascii="Times New Roman" w:hAnsi="Times New Roman" w:cs="Times New Roman"/>
          <w:sz w:val="28"/>
          <w:szCs w:val="28"/>
        </w:rPr>
        <w:t xml:space="preserve"> как</w:t>
      </w:r>
      <w:r w:rsidRPr="003E08A6">
        <w:rPr>
          <w:rFonts w:ascii="Times New Roman" w:hAnsi="Times New Roman" w:cs="Times New Roman"/>
          <w:sz w:val="28"/>
          <w:szCs w:val="28"/>
        </w:rPr>
        <w:t xml:space="preserve"> ‘η δω̇ρον’</w:t>
      </w:r>
      <w:r>
        <w:rPr>
          <w:rFonts w:ascii="Times New Roman" w:hAnsi="Times New Roman" w:cs="Times New Roman"/>
          <w:sz w:val="28"/>
          <w:szCs w:val="28"/>
        </w:rPr>
        <w:t xml:space="preserve">. Часто встречается в паре </w:t>
      </w:r>
      <w:r w:rsidRPr="00A1219F">
        <w:rPr>
          <w:rFonts w:ascii="Times New Roman" w:hAnsi="Times New Roman" w:cs="Times New Roman"/>
          <w:sz w:val="28"/>
          <w:szCs w:val="28"/>
        </w:rPr>
        <w:t>‘</w:t>
      </w:r>
      <w:r>
        <w:rPr>
          <w:rFonts w:ascii="Times New Roman" w:hAnsi="Times New Roman" w:cs="Times New Roman"/>
          <w:sz w:val="28"/>
          <w:szCs w:val="28"/>
        </w:rPr>
        <w:t>дар - жертвенник</w:t>
      </w:r>
      <w:r w:rsidRPr="00A1219F">
        <w:rPr>
          <w:rFonts w:ascii="Times New Roman" w:hAnsi="Times New Roman" w:cs="Times New Roman"/>
          <w:sz w:val="28"/>
          <w:szCs w:val="28"/>
        </w:rPr>
        <w:t>’</w:t>
      </w:r>
      <w:r>
        <w:rPr>
          <w:rFonts w:ascii="Times New Roman" w:hAnsi="Times New Roman" w:cs="Times New Roman"/>
          <w:sz w:val="28"/>
          <w:szCs w:val="28"/>
        </w:rPr>
        <w:t xml:space="preserve"> и указывает на некоторую материальную вещь без конкретизации. В китайском </w:t>
      </w:r>
      <w:r>
        <w:rPr>
          <w:rFonts w:ascii="Times New Roman" w:hAnsi="Times New Roman" w:cs="Times New Roman"/>
          <w:sz w:val="28"/>
          <w:szCs w:val="28"/>
        </w:rPr>
        <w:lastRenderedPageBreak/>
        <w:t xml:space="preserve">языке для этого значения в текстах Евангелия 1864 г. и 1910 г. даются переводы </w:t>
      </w:r>
      <w:r w:rsidRPr="00CB1D6A">
        <w:rPr>
          <w:rFonts w:ascii="Times New Roman" w:hAnsi="Times New Roman" w:cs="Times New Roman"/>
          <w:sz w:val="28"/>
          <w:szCs w:val="28"/>
        </w:rPr>
        <w:t>禮</w:t>
      </w:r>
      <w:r w:rsidRPr="00CB1D6A">
        <w:rPr>
          <w:rFonts w:ascii="Times New Roman" w:hAnsi="Times New Roman" w:cs="Times New Roman" w:hint="eastAsia"/>
          <w:sz w:val="28"/>
          <w:szCs w:val="28"/>
        </w:rPr>
        <w:t>物</w:t>
      </w:r>
      <w:r>
        <w:rPr>
          <w:rFonts w:ascii="Times New Roman" w:hAnsi="Times New Roman" w:cs="Times New Roman"/>
          <w:sz w:val="28"/>
          <w:szCs w:val="28"/>
        </w:rPr>
        <w:t xml:space="preserve"> </w:t>
      </w:r>
      <w:r w:rsidRPr="00CB1D6A">
        <w:rPr>
          <w:rFonts w:ascii="Times New Roman" w:hAnsi="Times New Roman" w:cs="Times New Roman"/>
          <w:i/>
          <w:sz w:val="28"/>
          <w:szCs w:val="28"/>
        </w:rPr>
        <w:t>лиу</w:t>
      </w:r>
      <w:r w:rsidRPr="00CB1D6A">
        <w:rPr>
          <w:rFonts w:ascii="Times New Roman" w:hAnsi="Times New Roman" w:cs="Times New Roman"/>
          <w:sz w:val="28"/>
          <w:szCs w:val="28"/>
        </w:rPr>
        <w:t xml:space="preserve"> ‘</w:t>
      </w:r>
      <w:r>
        <w:rPr>
          <w:rFonts w:ascii="Times New Roman" w:hAnsi="Times New Roman" w:cs="Times New Roman"/>
          <w:sz w:val="28"/>
          <w:szCs w:val="28"/>
        </w:rPr>
        <w:t>подарок</w:t>
      </w:r>
      <w:r w:rsidRPr="00CB1D6A">
        <w:rPr>
          <w:rFonts w:ascii="Times New Roman" w:hAnsi="Times New Roman" w:cs="Times New Roman"/>
          <w:sz w:val="28"/>
          <w:szCs w:val="28"/>
        </w:rPr>
        <w:t>’</w:t>
      </w:r>
      <w:r>
        <w:rPr>
          <w:rFonts w:ascii="Times New Roman" w:hAnsi="Times New Roman" w:cs="Times New Roman"/>
          <w:sz w:val="28"/>
          <w:szCs w:val="28"/>
        </w:rPr>
        <w:t xml:space="preserve"> и </w:t>
      </w:r>
      <w:r w:rsidRPr="00E47E04">
        <w:rPr>
          <w:rFonts w:ascii="Times New Roman" w:hAnsi="Times New Roman" w:cs="Times New Roman"/>
          <w:sz w:val="28"/>
          <w:szCs w:val="28"/>
        </w:rPr>
        <w:t>儀</w:t>
      </w:r>
      <w:r w:rsidRPr="00E47E04">
        <w:rPr>
          <w:rFonts w:ascii="Times New Roman" w:hAnsi="Times New Roman" w:cs="Times New Roman" w:hint="eastAsia"/>
          <w:sz w:val="28"/>
          <w:szCs w:val="28"/>
        </w:rPr>
        <w:t>物</w:t>
      </w:r>
      <w:r>
        <w:rPr>
          <w:rFonts w:ascii="Times New Roman" w:hAnsi="Times New Roman" w:cs="Times New Roman"/>
          <w:sz w:val="28"/>
          <w:szCs w:val="28"/>
        </w:rPr>
        <w:t xml:space="preserve"> </w:t>
      </w:r>
      <w:r w:rsidRPr="00E82430">
        <w:rPr>
          <w:rFonts w:ascii="Times New Roman" w:hAnsi="Times New Roman" w:cs="Times New Roman"/>
          <w:i/>
          <w:sz w:val="28"/>
          <w:szCs w:val="28"/>
        </w:rPr>
        <w:t>иу</w:t>
      </w:r>
      <w:r>
        <w:rPr>
          <w:rFonts w:ascii="Times New Roman" w:hAnsi="Times New Roman" w:cs="Times New Roman"/>
          <w:sz w:val="28"/>
          <w:szCs w:val="28"/>
        </w:rPr>
        <w:t xml:space="preserve"> </w:t>
      </w:r>
      <w:r w:rsidRPr="00E47E04">
        <w:rPr>
          <w:rFonts w:ascii="Times New Roman" w:hAnsi="Times New Roman" w:cs="Times New Roman"/>
          <w:sz w:val="28"/>
          <w:szCs w:val="28"/>
        </w:rPr>
        <w:t>‘</w:t>
      </w:r>
      <w:r>
        <w:rPr>
          <w:rFonts w:ascii="Times New Roman" w:hAnsi="Times New Roman" w:cs="Times New Roman"/>
          <w:sz w:val="28"/>
          <w:szCs w:val="28"/>
        </w:rPr>
        <w:t>подношение</w:t>
      </w:r>
      <w:r w:rsidRPr="00E47E04">
        <w:rPr>
          <w:rFonts w:ascii="Times New Roman" w:hAnsi="Times New Roman" w:cs="Times New Roman"/>
          <w:sz w:val="28"/>
          <w:szCs w:val="28"/>
        </w:rPr>
        <w:t>’</w:t>
      </w:r>
      <w:r>
        <w:rPr>
          <w:rFonts w:ascii="Times New Roman" w:hAnsi="Times New Roman" w:cs="Times New Roman"/>
          <w:sz w:val="28"/>
          <w:szCs w:val="28"/>
        </w:rPr>
        <w:t>. Например, в переводе архим. Гурия:</w:t>
      </w:r>
      <w:r w:rsidRPr="00E47E04">
        <w:rPr>
          <w:rFonts w:ascii="Times New Roman" w:hAnsi="Times New Roman" w:cs="Times New Roman" w:hint="eastAsia"/>
          <w:sz w:val="28"/>
          <w:szCs w:val="28"/>
        </w:rPr>
        <w:t xml:space="preserve"> </w:t>
      </w:r>
      <w:r>
        <w:rPr>
          <w:rFonts w:ascii="Times New Roman" w:hAnsi="Times New Roman" w:cs="Times New Roman"/>
          <w:sz w:val="28"/>
          <w:szCs w:val="28"/>
        </w:rPr>
        <w:t xml:space="preserve">(1) </w:t>
      </w:r>
      <w:r w:rsidRPr="004E26B4">
        <w:rPr>
          <w:rFonts w:ascii="Times New Roman" w:hAnsi="Times New Roman" w:cs="Times New Roman"/>
          <w:sz w:val="28"/>
          <w:szCs w:val="28"/>
        </w:rPr>
        <w:t>“</w:t>
      </w:r>
      <w:r w:rsidRPr="003861D0">
        <w:rPr>
          <w:rFonts w:ascii="Times New Roman" w:hAnsi="Times New Roman" w:cs="Times New Roman"/>
          <w:sz w:val="28"/>
          <w:szCs w:val="28"/>
        </w:rPr>
        <w:t>孰為大、</w:t>
      </w:r>
      <w:r w:rsidRPr="009F34B4">
        <w:rPr>
          <w:rFonts w:ascii="Times New Roman" w:hAnsi="Times New Roman" w:cs="Times New Roman"/>
          <w:b/>
          <w:sz w:val="28"/>
          <w:szCs w:val="28"/>
        </w:rPr>
        <w:t>禮物</w:t>
      </w:r>
      <w:r w:rsidRPr="003861D0">
        <w:rPr>
          <w:rFonts w:ascii="Times New Roman" w:hAnsi="Times New Roman" w:cs="Times New Roman"/>
          <w:sz w:val="28"/>
          <w:szCs w:val="28"/>
        </w:rPr>
        <w:t>、抑致</w:t>
      </w:r>
      <w:r w:rsidRPr="009F34B4">
        <w:rPr>
          <w:rFonts w:ascii="Times New Roman" w:hAnsi="Times New Roman" w:cs="Times New Roman"/>
          <w:b/>
          <w:sz w:val="28"/>
          <w:szCs w:val="28"/>
        </w:rPr>
        <w:t>禮物</w:t>
      </w:r>
      <w:r w:rsidRPr="003861D0">
        <w:rPr>
          <w:rFonts w:ascii="Times New Roman" w:hAnsi="Times New Roman" w:cs="Times New Roman"/>
          <w:sz w:val="28"/>
          <w:szCs w:val="28"/>
        </w:rPr>
        <w:t>成聖之祭</w:t>
      </w:r>
      <w:r w:rsidRPr="003861D0">
        <w:rPr>
          <w:rFonts w:ascii="Times New Roman" w:hAnsi="Times New Roman" w:cs="Times New Roman" w:hint="eastAsia"/>
          <w:sz w:val="28"/>
          <w:szCs w:val="28"/>
        </w:rPr>
        <w:t>臺</w:t>
      </w:r>
      <w:r w:rsidRPr="008D7B42">
        <w:rPr>
          <w:rFonts w:ascii="Times New Roman" w:hAnsi="Times New Roman" w:cs="Times New Roman"/>
          <w:sz w:val="28"/>
          <w:szCs w:val="28"/>
        </w:rPr>
        <w:t>”</w:t>
      </w:r>
      <w:r>
        <w:rPr>
          <w:rFonts w:ascii="Times New Roman" w:hAnsi="Times New Roman" w:cs="Times New Roman"/>
          <w:sz w:val="28"/>
          <w:szCs w:val="28"/>
        </w:rPr>
        <w:t xml:space="preserve"> (</w:t>
      </w:r>
      <w:r w:rsidRPr="003861D0">
        <w:rPr>
          <w:rFonts w:ascii="Times New Roman" w:hAnsi="Times New Roman" w:cs="Times New Roman"/>
          <w:sz w:val="28"/>
          <w:szCs w:val="28"/>
        </w:rPr>
        <w:t>瑪特斐</w:t>
      </w:r>
      <w:r w:rsidRPr="003861D0">
        <w:rPr>
          <w:rFonts w:ascii="Times New Roman" w:hAnsi="Times New Roman" w:cs="Times New Roman"/>
          <w:sz w:val="28"/>
          <w:szCs w:val="28"/>
        </w:rPr>
        <w:t xml:space="preserve"> 23:19</w:t>
      </w:r>
      <w:r>
        <w:rPr>
          <w:rFonts w:ascii="Times New Roman" w:hAnsi="Times New Roman" w:cs="Times New Roman"/>
          <w:sz w:val="28"/>
          <w:szCs w:val="28"/>
        </w:rPr>
        <w:t>) (</w:t>
      </w:r>
      <w:r w:rsidRPr="004E26B4">
        <w:rPr>
          <w:rFonts w:ascii="Times New Roman" w:hAnsi="Times New Roman" w:cs="Times New Roman"/>
          <w:sz w:val="28"/>
          <w:szCs w:val="28"/>
        </w:rPr>
        <w:t>“</w:t>
      </w:r>
      <w:r>
        <w:rPr>
          <w:rFonts w:ascii="Times New Roman" w:hAnsi="Times New Roman" w:cs="Times New Roman"/>
          <w:sz w:val="28"/>
          <w:szCs w:val="28"/>
        </w:rPr>
        <w:t>Ч</w:t>
      </w:r>
      <w:r w:rsidRPr="00A1219F">
        <w:rPr>
          <w:rFonts w:ascii="Times New Roman" w:hAnsi="Times New Roman" w:cs="Times New Roman"/>
          <w:sz w:val="28"/>
          <w:szCs w:val="28"/>
        </w:rPr>
        <w:t>то больше: дар, или жертвенник, освящающий дар?</w:t>
      </w:r>
      <w:r w:rsidRPr="003861D0">
        <w:rPr>
          <w:rFonts w:ascii="Times New Roman" w:hAnsi="Times New Roman" w:cs="Times New Roman"/>
          <w:sz w:val="28"/>
          <w:szCs w:val="28"/>
        </w:rPr>
        <w:t xml:space="preserve"> </w:t>
      </w:r>
      <w:r w:rsidRPr="008D7B42">
        <w:rPr>
          <w:rFonts w:ascii="Times New Roman" w:hAnsi="Times New Roman" w:cs="Times New Roman"/>
          <w:sz w:val="28"/>
          <w:szCs w:val="28"/>
        </w:rPr>
        <w:t>”</w:t>
      </w:r>
      <w:r>
        <w:rPr>
          <w:rFonts w:ascii="Times New Roman" w:hAnsi="Times New Roman" w:cs="Times New Roman"/>
          <w:sz w:val="28"/>
          <w:szCs w:val="28"/>
        </w:rPr>
        <w:t xml:space="preserve"> </w:t>
      </w:r>
      <w:r w:rsidRPr="00A1219F">
        <w:rPr>
          <w:rFonts w:ascii="Times New Roman" w:hAnsi="Times New Roman" w:cs="Times New Roman"/>
          <w:sz w:val="28"/>
          <w:szCs w:val="28"/>
        </w:rPr>
        <w:t>Мат 23:19</w:t>
      </w:r>
      <w:r>
        <w:rPr>
          <w:rFonts w:ascii="Times New Roman" w:hAnsi="Times New Roman" w:cs="Times New Roman"/>
          <w:sz w:val="28"/>
          <w:szCs w:val="28"/>
        </w:rPr>
        <w:t>).</w:t>
      </w:r>
    </w:p>
    <w:p w:rsidR="007110A3" w:rsidRDefault="007110A3" w:rsidP="007110A3">
      <w:pPr>
        <w:ind w:right="-2" w:firstLine="567"/>
        <w:rPr>
          <w:rFonts w:ascii="Times New Roman" w:hAnsi="Times New Roman" w:cs="Times New Roman"/>
          <w:sz w:val="28"/>
          <w:szCs w:val="28"/>
        </w:rPr>
      </w:pPr>
      <w:r>
        <w:rPr>
          <w:rFonts w:ascii="Times New Roman" w:hAnsi="Times New Roman" w:cs="Times New Roman"/>
          <w:sz w:val="28"/>
          <w:szCs w:val="28"/>
        </w:rPr>
        <w:t xml:space="preserve">2. Дар Божий (или дар Святого Духа) как возможность постижения Божественной Воли, познание Его истин и наследие вечной жизни. В древнегреческом: </w:t>
      </w:r>
      <w:r w:rsidRPr="00835058">
        <w:rPr>
          <w:rFonts w:ascii="Times New Roman" w:hAnsi="Times New Roman" w:cs="Times New Roman"/>
          <w:sz w:val="28"/>
          <w:szCs w:val="28"/>
        </w:rPr>
        <w:t>‘</w:t>
      </w:r>
      <w:r w:rsidRPr="008448FC">
        <w:rPr>
          <w:rFonts w:ascii="Times New Roman" w:hAnsi="Times New Roman" w:cs="Times New Roman"/>
          <w:sz w:val="28"/>
          <w:szCs w:val="28"/>
        </w:rPr>
        <w:t>ἡ δωρεὰ τοῦ ἁγίου πνεύματος</w:t>
      </w:r>
      <w:r w:rsidRPr="00835058">
        <w:rPr>
          <w:rFonts w:ascii="Times New Roman" w:hAnsi="Times New Roman" w:cs="Times New Roman"/>
          <w:sz w:val="28"/>
          <w:szCs w:val="28"/>
        </w:rPr>
        <w:t>’</w:t>
      </w:r>
      <w:r>
        <w:rPr>
          <w:rFonts w:ascii="Times New Roman" w:hAnsi="Times New Roman" w:cs="Times New Roman"/>
          <w:sz w:val="28"/>
          <w:szCs w:val="28"/>
        </w:rPr>
        <w:t xml:space="preserve">, </w:t>
      </w:r>
      <w:r w:rsidRPr="00A40F34">
        <w:rPr>
          <w:rFonts w:ascii="Times New Roman" w:hAnsi="Times New Roman" w:cs="Times New Roman"/>
          <w:sz w:val="28"/>
          <w:szCs w:val="28"/>
        </w:rPr>
        <w:t>‘</w:t>
      </w:r>
      <w:r w:rsidRPr="008448FC">
        <w:rPr>
          <w:rFonts w:ascii="Times New Roman" w:hAnsi="Times New Roman" w:cs="Times New Roman"/>
          <w:sz w:val="28"/>
          <w:szCs w:val="28"/>
        </w:rPr>
        <w:t>ἡ δωρεὰ </w:t>
      </w:r>
      <w:r>
        <w:rPr>
          <w:rFonts w:ascii="Times New Roman" w:hAnsi="Times New Roman" w:cs="Times New Roman"/>
          <w:sz w:val="28"/>
          <w:szCs w:val="28"/>
        </w:rPr>
        <w:t xml:space="preserve">του </w:t>
      </w:r>
      <w:r w:rsidRPr="00A40F34">
        <w:rPr>
          <w:rFonts w:ascii="Times New Roman" w:hAnsi="Times New Roman" w:cs="Times New Roman"/>
          <w:sz w:val="28"/>
          <w:szCs w:val="28"/>
        </w:rPr>
        <w:t>θεου̇</w:t>
      </w:r>
      <w:r w:rsidRPr="00835058">
        <w:rPr>
          <w:rFonts w:ascii="Times New Roman" w:hAnsi="Times New Roman" w:cs="Times New Roman"/>
          <w:sz w:val="28"/>
          <w:szCs w:val="28"/>
        </w:rPr>
        <w:t>’</w:t>
      </w:r>
      <w:r w:rsidRPr="009A6481">
        <w:rPr>
          <w:rFonts w:ascii="Times New Roman" w:hAnsi="Times New Roman" w:cs="Times New Roman"/>
          <w:sz w:val="28"/>
          <w:szCs w:val="28"/>
        </w:rPr>
        <w:t>, ‘τὸ δὲ χάρισμα τοῦ θεοῦ’</w:t>
      </w:r>
      <w:r w:rsidRPr="00835058">
        <w:rPr>
          <w:rFonts w:ascii="Times New Roman" w:hAnsi="Times New Roman" w:cs="Times New Roman"/>
          <w:sz w:val="28"/>
          <w:szCs w:val="28"/>
        </w:rPr>
        <w:t>.</w:t>
      </w:r>
      <w:r>
        <w:rPr>
          <w:rFonts w:ascii="Times New Roman" w:hAnsi="Times New Roman" w:cs="Times New Roman"/>
          <w:sz w:val="28"/>
          <w:szCs w:val="28"/>
        </w:rPr>
        <w:t xml:space="preserve"> Часты сочетания </w:t>
      </w:r>
      <w:r w:rsidRPr="00DC669B">
        <w:rPr>
          <w:rFonts w:ascii="Times New Roman" w:hAnsi="Times New Roman" w:cs="Times New Roman"/>
          <w:sz w:val="28"/>
          <w:szCs w:val="28"/>
        </w:rPr>
        <w:t>‘</w:t>
      </w:r>
      <w:r>
        <w:rPr>
          <w:rFonts w:ascii="Times New Roman" w:hAnsi="Times New Roman" w:cs="Times New Roman"/>
          <w:sz w:val="28"/>
          <w:szCs w:val="28"/>
        </w:rPr>
        <w:t>получить дар Божий</w:t>
      </w:r>
      <w:r w:rsidRPr="00DC669B">
        <w:rPr>
          <w:rFonts w:ascii="Times New Roman" w:hAnsi="Times New Roman" w:cs="Times New Roman"/>
          <w:sz w:val="28"/>
          <w:szCs w:val="28"/>
        </w:rPr>
        <w:t>’</w:t>
      </w:r>
      <w:r>
        <w:rPr>
          <w:rFonts w:ascii="Times New Roman" w:hAnsi="Times New Roman" w:cs="Times New Roman"/>
          <w:sz w:val="28"/>
          <w:szCs w:val="28"/>
        </w:rPr>
        <w:t xml:space="preserve">, </w:t>
      </w:r>
      <w:r w:rsidRPr="00DB4C9B">
        <w:rPr>
          <w:rFonts w:ascii="Times New Roman" w:hAnsi="Times New Roman" w:cs="Times New Roman"/>
          <w:sz w:val="28"/>
          <w:szCs w:val="28"/>
        </w:rPr>
        <w:t>‘</w:t>
      </w:r>
      <w:r>
        <w:rPr>
          <w:rFonts w:ascii="Times New Roman" w:hAnsi="Times New Roman" w:cs="Times New Roman"/>
          <w:sz w:val="28"/>
          <w:szCs w:val="28"/>
        </w:rPr>
        <w:t>вкусить Дара небесного</w:t>
      </w:r>
      <w:r w:rsidRPr="00DB4C9B">
        <w:rPr>
          <w:rFonts w:ascii="Times New Roman" w:hAnsi="Times New Roman" w:cs="Times New Roman"/>
          <w:sz w:val="28"/>
          <w:szCs w:val="28"/>
        </w:rPr>
        <w:t>’</w:t>
      </w:r>
      <w:r>
        <w:rPr>
          <w:rFonts w:ascii="Times New Roman" w:hAnsi="Times New Roman" w:cs="Times New Roman"/>
          <w:sz w:val="28"/>
          <w:szCs w:val="28"/>
        </w:rPr>
        <w:t xml:space="preserve">. Из текста Писания следует, что получить дар Божий может каждый человек, принявший божественную истину, причём нигде в Библии не говорится о возможности лишиться единожды полученного дара. Варианты перевода на китайский язык варьируются: </w:t>
      </w:r>
      <w:r w:rsidRPr="00781B62">
        <w:rPr>
          <w:rFonts w:ascii="Times New Roman" w:hAnsi="Times New Roman" w:cs="Times New Roman" w:hint="eastAsia"/>
          <w:sz w:val="28"/>
          <w:szCs w:val="28"/>
        </w:rPr>
        <w:t>賜</w:t>
      </w:r>
      <w:r w:rsidRPr="00D92E48">
        <w:rPr>
          <w:rFonts w:ascii="Times New Roman" w:hAnsi="Times New Roman" w:cs="Times New Roman"/>
          <w:i/>
          <w:sz w:val="28"/>
          <w:szCs w:val="28"/>
        </w:rPr>
        <w:t>цы</w:t>
      </w:r>
      <w:r>
        <w:rPr>
          <w:rFonts w:ascii="Times New Roman" w:hAnsi="Times New Roman" w:cs="Times New Roman"/>
          <w:sz w:val="28"/>
          <w:szCs w:val="28"/>
        </w:rPr>
        <w:t>,</w:t>
      </w:r>
      <w:r w:rsidRPr="00D92E48">
        <w:rPr>
          <w:rFonts w:ascii="Times New Roman" w:hAnsi="Times New Roman" w:cs="Times New Roman"/>
          <w:sz w:val="28"/>
          <w:szCs w:val="28"/>
        </w:rPr>
        <w:t xml:space="preserve"> </w:t>
      </w:r>
      <w:r w:rsidRPr="00D92E48">
        <w:rPr>
          <w:rFonts w:ascii="Times New Roman" w:hAnsi="Times New Roman" w:cs="Times New Roman"/>
          <w:sz w:val="28"/>
          <w:szCs w:val="28"/>
        </w:rPr>
        <w:t>恩</w:t>
      </w:r>
      <w:r w:rsidRPr="00D92E48">
        <w:rPr>
          <w:rFonts w:ascii="Times New Roman" w:hAnsi="Times New Roman" w:cs="Times New Roman" w:hint="eastAsia"/>
          <w:sz w:val="28"/>
          <w:szCs w:val="28"/>
        </w:rPr>
        <w:t>賜</w:t>
      </w:r>
      <w:r>
        <w:rPr>
          <w:rFonts w:ascii="Times New Roman" w:hAnsi="Times New Roman" w:cs="Times New Roman"/>
          <w:sz w:val="28"/>
          <w:szCs w:val="28"/>
        </w:rPr>
        <w:t xml:space="preserve"> </w:t>
      </w:r>
      <w:r w:rsidRPr="00D92E48">
        <w:rPr>
          <w:rFonts w:ascii="Times New Roman" w:hAnsi="Times New Roman" w:cs="Times New Roman"/>
          <w:i/>
          <w:sz w:val="28"/>
          <w:szCs w:val="28"/>
        </w:rPr>
        <w:t>эньцы</w:t>
      </w:r>
      <w:r>
        <w:rPr>
          <w:rFonts w:ascii="Times New Roman" w:hAnsi="Times New Roman" w:cs="Times New Roman"/>
          <w:sz w:val="28"/>
          <w:szCs w:val="28"/>
        </w:rPr>
        <w:t xml:space="preserve">, </w:t>
      </w:r>
      <w:r w:rsidRPr="00C3333D">
        <w:rPr>
          <w:rFonts w:ascii="Times New Roman" w:hAnsi="Times New Roman" w:cs="Times New Roman"/>
          <w:sz w:val="28"/>
          <w:szCs w:val="28"/>
        </w:rPr>
        <w:t>恩</w:t>
      </w:r>
      <w:r w:rsidRPr="00C3333D">
        <w:rPr>
          <w:rFonts w:ascii="Times New Roman" w:hAnsi="Times New Roman" w:cs="Times New Roman" w:hint="eastAsia"/>
          <w:sz w:val="28"/>
          <w:szCs w:val="28"/>
        </w:rPr>
        <w:t>賞</w:t>
      </w:r>
      <w:r w:rsidRPr="00D92E48">
        <w:rPr>
          <w:rFonts w:ascii="Times New Roman" w:hAnsi="Times New Roman" w:cs="Times New Roman"/>
          <w:i/>
          <w:sz w:val="28"/>
          <w:szCs w:val="28"/>
        </w:rPr>
        <w:t>эньшан</w:t>
      </w:r>
      <w:r>
        <w:rPr>
          <w:rFonts w:ascii="Times New Roman" w:hAnsi="Times New Roman" w:cs="Times New Roman"/>
          <w:sz w:val="28"/>
          <w:szCs w:val="28"/>
        </w:rPr>
        <w:t xml:space="preserve">, </w:t>
      </w:r>
      <w:r w:rsidRPr="00C3333D">
        <w:rPr>
          <w:rFonts w:ascii="Times New Roman" w:hAnsi="Times New Roman" w:cs="Times New Roman"/>
          <w:sz w:val="28"/>
          <w:szCs w:val="28"/>
        </w:rPr>
        <w:t>賦</w:t>
      </w:r>
      <w:r w:rsidRPr="00C3333D">
        <w:rPr>
          <w:rFonts w:ascii="Times New Roman" w:hAnsi="Times New Roman" w:cs="Times New Roman" w:hint="eastAsia"/>
          <w:sz w:val="28"/>
          <w:szCs w:val="28"/>
        </w:rPr>
        <w:t>畀</w:t>
      </w:r>
      <w:r w:rsidRPr="00D92E48">
        <w:rPr>
          <w:rFonts w:ascii="Times New Roman" w:hAnsi="Times New Roman" w:cs="Times New Roman"/>
          <w:i/>
          <w:sz w:val="28"/>
          <w:szCs w:val="28"/>
        </w:rPr>
        <w:t>фуби</w:t>
      </w:r>
      <w:r>
        <w:rPr>
          <w:rFonts w:ascii="Times New Roman" w:hAnsi="Times New Roman" w:cs="Times New Roman"/>
          <w:sz w:val="28"/>
          <w:szCs w:val="28"/>
        </w:rPr>
        <w:t xml:space="preserve">. Характерно, что перевод 1910 г. более последовательно придерживается варианта </w:t>
      </w:r>
      <w:r w:rsidRPr="00C3333D">
        <w:rPr>
          <w:rFonts w:ascii="Times New Roman" w:hAnsi="Times New Roman" w:cs="Times New Roman"/>
          <w:sz w:val="28"/>
          <w:szCs w:val="28"/>
        </w:rPr>
        <w:t>賦</w:t>
      </w:r>
      <w:r w:rsidRPr="00C3333D">
        <w:rPr>
          <w:rFonts w:ascii="Times New Roman" w:hAnsi="Times New Roman" w:cs="Times New Roman" w:hint="eastAsia"/>
          <w:sz w:val="28"/>
          <w:szCs w:val="28"/>
        </w:rPr>
        <w:t>畀</w:t>
      </w:r>
      <w:r w:rsidRPr="00847726">
        <w:rPr>
          <w:rFonts w:ascii="Times New Roman" w:hAnsi="Times New Roman" w:cs="Times New Roman"/>
          <w:i/>
          <w:sz w:val="28"/>
          <w:szCs w:val="28"/>
        </w:rPr>
        <w:t>фуби</w:t>
      </w:r>
      <w:r>
        <w:rPr>
          <w:rFonts w:ascii="Times New Roman" w:hAnsi="Times New Roman" w:cs="Times New Roman"/>
          <w:sz w:val="28"/>
          <w:szCs w:val="28"/>
        </w:rPr>
        <w:t>, в издании 1864 г. вариативность шире:</w:t>
      </w:r>
    </w:p>
    <w:p w:rsidR="007110A3" w:rsidRDefault="007110A3" w:rsidP="007110A3">
      <w:pPr>
        <w:ind w:right="-2" w:firstLine="567"/>
        <w:rPr>
          <w:rFonts w:ascii="Times New Roman" w:hAnsi="Times New Roman" w:cs="Times New Roman"/>
          <w:sz w:val="28"/>
          <w:szCs w:val="28"/>
        </w:rPr>
      </w:pPr>
      <w:r>
        <w:rPr>
          <w:rFonts w:ascii="Times New Roman" w:hAnsi="Times New Roman" w:cs="Times New Roman"/>
          <w:sz w:val="28"/>
          <w:szCs w:val="28"/>
        </w:rPr>
        <w:t xml:space="preserve">(2) </w:t>
      </w:r>
    </w:p>
    <w:p w:rsidR="007110A3" w:rsidRDefault="007110A3" w:rsidP="007110A3">
      <w:pPr>
        <w:ind w:right="-2" w:firstLine="567"/>
        <w:rPr>
          <w:rFonts w:ascii="Times New Roman" w:hAnsi="Times New Roman" w:cs="Times New Roman"/>
          <w:sz w:val="28"/>
          <w:szCs w:val="28"/>
        </w:rPr>
      </w:pPr>
      <w:r w:rsidRPr="004E26B4">
        <w:rPr>
          <w:rFonts w:ascii="Times New Roman" w:hAnsi="Times New Roman" w:cs="Times New Roman"/>
          <w:sz w:val="28"/>
          <w:szCs w:val="28"/>
        </w:rPr>
        <w:t>“</w:t>
      </w:r>
      <w:r w:rsidRPr="00DA454C">
        <w:rPr>
          <w:rFonts w:ascii="Times New Roman" w:hAnsi="Times New Roman" w:cs="Times New Roman"/>
          <w:sz w:val="28"/>
          <w:szCs w:val="28"/>
        </w:rPr>
        <w:t>撇特爾謂之曰、宜改悔及因伊伊穌斯合利爾斯托斯名、各領洗、冀得罪赦、則可受</w:t>
      </w:r>
      <w:r w:rsidRPr="007A5BB5">
        <w:rPr>
          <w:rFonts w:ascii="Times New Roman" w:hAnsi="Times New Roman" w:cs="Times New Roman"/>
          <w:b/>
          <w:sz w:val="28"/>
          <w:szCs w:val="28"/>
        </w:rPr>
        <w:t>聖神恩賞</w:t>
      </w:r>
      <w:r w:rsidRPr="00DA454C">
        <w:rPr>
          <w:rFonts w:ascii="Times New Roman" w:hAnsi="Times New Roman" w:cs="Times New Roman" w:hint="eastAsia"/>
          <w:sz w:val="28"/>
          <w:szCs w:val="28"/>
        </w:rPr>
        <w:t>、</w:t>
      </w:r>
      <w:r w:rsidRPr="008D7B42">
        <w:rPr>
          <w:rFonts w:ascii="Times New Roman" w:hAnsi="Times New Roman" w:cs="Times New Roman"/>
          <w:sz w:val="28"/>
          <w:szCs w:val="28"/>
        </w:rPr>
        <w:t>”</w:t>
      </w:r>
      <w:r>
        <w:rPr>
          <w:rFonts w:ascii="Times New Roman" w:hAnsi="Times New Roman" w:cs="Times New Roman"/>
          <w:sz w:val="28"/>
          <w:szCs w:val="28"/>
        </w:rPr>
        <w:t xml:space="preserve">  (</w:t>
      </w:r>
      <w:r w:rsidRPr="00DA454C">
        <w:rPr>
          <w:rFonts w:ascii="Times New Roman" w:hAnsi="Times New Roman" w:cs="Times New Roman"/>
          <w:sz w:val="28"/>
          <w:szCs w:val="28"/>
        </w:rPr>
        <w:t>宗徒行實</w:t>
      </w:r>
      <w:r w:rsidRPr="00DA454C">
        <w:rPr>
          <w:rFonts w:ascii="Times New Roman" w:hAnsi="Times New Roman" w:cs="Times New Roman"/>
          <w:sz w:val="28"/>
          <w:szCs w:val="28"/>
        </w:rPr>
        <w:t xml:space="preserve"> 2:38</w:t>
      </w:r>
      <w:r>
        <w:rPr>
          <w:rFonts w:ascii="Times New Roman" w:hAnsi="Times New Roman" w:cs="Times New Roman"/>
          <w:sz w:val="28"/>
          <w:szCs w:val="28"/>
        </w:rPr>
        <w:t>)</w:t>
      </w:r>
    </w:p>
    <w:p w:rsidR="007110A3" w:rsidRDefault="007110A3" w:rsidP="007110A3">
      <w:pPr>
        <w:ind w:right="-2" w:firstLine="567"/>
        <w:rPr>
          <w:rFonts w:ascii="Times New Roman" w:hAnsi="Times New Roman" w:cs="Times New Roman"/>
          <w:sz w:val="28"/>
          <w:szCs w:val="28"/>
        </w:rPr>
      </w:pPr>
      <w:r w:rsidRPr="004E26B4">
        <w:rPr>
          <w:rFonts w:ascii="Times New Roman" w:hAnsi="Times New Roman" w:cs="Times New Roman"/>
          <w:sz w:val="28"/>
          <w:szCs w:val="28"/>
        </w:rPr>
        <w:t>“</w:t>
      </w:r>
      <w:r w:rsidRPr="00946B55">
        <w:rPr>
          <w:rFonts w:ascii="Times New Roman" w:hAnsi="Times New Roman" w:cs="Times New Roman"/>
          <w:sz w:val="28"/>
          <w:szCs w:val="28"/>
        </w:rPr>
        <w:t xml:space="preserve">Пέτρος δὲ προ­̀ς αὐτούς μετανοήσατε φησίν καὶ βαπτισθήτω ἕκασ­τος ὑμῶν ἐπι­̀ τῷ ὀνόματι Ἰησοῦ Χριστοῦ εἰς ἄφεσιν τῶν ἁμαρτιῶν ὑμῶν καὶ λήμψεσθε </w:t>
      </w:r>
      <w:r w:rsidRPr="008118ED">
        <w:rPr>
          <w:rFonts w:ascii="Times New Roman" w:hAnsi="Times New Roman" w:cs="Times New Roman"/>
          <w:i/>
          <w:sz w:val="28"/>
          <w:szCs w:val="28"/>
        </w:rPr>
        <w:t>τὴν</w:t>
      </w:r>
      <w:r w:rsidRPr="007A5BB5">
        <w:rPr>
          <w:rFonts w:ascii="Times New Roman" w:hAnsi="Times New Roman" w:cs="Times New Roman"/>
          <w:sz w:val="28"/>
          <w:szCs w:val="28"/>
        </w:rPr>
        <w:t xml:space="preserve"> </w:t>
      </w:r>
      <w:r w:rsidRPr="008118ED">
        <w:rPr>
          <w:rFonts w:ascii="Times New Roman" w:hAnsi="Times New Roman" w:cs="Times New Roman"/>
          <w:i/>
          <w:sz w:val="28"/>
          <w:szCs w:val="28"/>
        </w:rPr>
        <w:t>δωρεὰν</w:t>
      </w:r>
      <w:r w:rsidRPr="007A5BB5">
        <w:rPr>
          <w:rFonts w:ascii="Times New Roman" w:hAnsi="Times New Roman" w:cs="Times New Roman"/>
          <w:sz w:val="28"/>
          <w:szCs w:val="28"/>
        </w:rPr>
        <w:t xml:space="preserve"> τοῦ ἁγίου πνεύ­μα­τος</w:t>
      </w:r>
      <w:r w:rsidRPr="008D7B42">
        <w:rPr>
          <w:rFonts w:ascii="Times New Roman" w:hAnsi="Times New Roman" w:cs="Times New Roman"/>
          <w:sz w:val="28"/>
          <w:szCs w:val="28"/>
        </w:rPr>
        <w:t>”</w:t>
      </w:r>
      <w:r w:rsidRPr="00946B55">
        <w:rPr>
          <w:rFonts w:ascii="Times New Roman" w:hAnsi="Times New Roman" w:cs="Times New Roman"/>
          <w:sz w:val="28"/>
          <w:szCs w:val="28"/>
        </w:rPr>
        <w:t xml:space="preserve"> (Πραξ.2:38)</w:t>
      </w:r>
    </w:p>
    <w:p w:rsidR="007110A3" w:rsidRDefault="007110A3" w:rsidP="007110A3">
      <w:pPr>
        <w:ind w:right="-2" w:firstLine="567"/>
        <w:rPr>
          <w:rFonts w:ascii="Times New Roman" w:hAnsi="Times New Roman" w:cs="Times New Roman"/>
          <w:sz w:val="28"/>
          <w:szCs w:val="28"/>
        </w:rPr>
      </w:pPr>
      <w:r w:rsidRPr="004E26B4">
        <w:rPr>
          <w:rFonts w:ascii="Times New Roman" w:hAnsi="Times New Roman" w:cs="Times New Roman"/>
          <w:sz w:val="28"/>
          <w:szCs w:val="28"/>
        </w:rPr>
        <w:t>“</w:t>
      </w:r>
      <w:r w:rsidRPr="00DA454C">
        <w:rPr>
          <w:rFonts w:ascii="Times New Roman" w:hAnsi="Times New Roman" w:cs="Times New Roman"/>
          <w:sz w:val="28"/>
          <w:szCs w:val="28"/>
        </w:rPr>
        <w:t>Петр же сказал им: покайтесь, и да крестится каждый из вас во имя Иисуса Христа для прощения грех</w:t>
      </w:r>
      <w:r>
        <w:rPr>
          <w:rFonts w:ascii="Times New Roman" w:hAnsi="Times New Roman" w:cs="Times New Roman"/>
          <w:sz w:val="28"/>
          <w:szCs w:val="28"/>
        </w:rPr>
        <w:t xml:space="preserve">ов; и получите </w:t>
      </w:r>
      <w:r w:rsidRPr="007A5BB5">
        <w:rPr>
          <w:rFonts w:ascii="Times New Roman" w:hAnsi="Times New Roman" w:cs="Times New Roman"/>
          <w:i/>
          <w:sz w:val="28"/>
          <w:szCs w:val="28"/>
        </w:rPr>
        <w:t>дар Святого Духа</w:t>
      </w:r>
      <w:r w:rsidRPr="008D7B42">
        <w:rPr>
          <w:rFonts w:ascii="Times New Roman" w:hAnsi="Times New Roman" w:cs="Times New Roman"/>
          <w:sz w:val="28"/>
          <w:szCs w:val="28"/>
        </w:rPr>
        <w:t>”</w:t>
      </w:r>
      <w:r>
        <w:rPr>
          <w:rFonts w:ascii="Times New Roman" w:hAnsi="Times New Roman" w:cs="Times New Roman"/>
          <w:sz w:val="28"/>
          <w:szCs w:val="28"/>
        </w:rPr>
        <w:t xml:space="preserve"> (</w:t>
      </w:r>
      <w:r w:rsidRPr="00DA454C">
        <w:rPr>
          <w:rFonts w:ascii="Times New Roman" w:hAnsi="Times New Roman" w:cs="Times New Roman"/>
          <w:sz w:val="28"/>
          <w:szCs w:val="28"/>
        </w:rPr>
        <w:t>Деян 2:38</w:t>
      </w:r>
      <w:r>
        <w:rPr>
          <w:rFonts w:ascii="Times New Roman" w:hAnsi="Times New Roman" w:cs="Times New Roman"/>
          <w:sz w:val="28"/>
          <w:szCs w:val="28"/>
        </w:rPr>
        <w:t>)</w:t>
      </w:r>
    </w:p>
    <w:p w:rsidR="007110A3" w:rsidRDefault="007110A3" w:rsidP="007110A3">
      <w:pPr>
        <w:ind w:right="-2" w:firstLine="567"/>
        <w:rPr>
          <w:rFonts w:ascii="Times New Roman" w:hAnsi="Times New Roman" w:cs="Times New Roman"/>
          <w:sz w:val="28"/>
          <w:szCs w:val="28"/>
        </w:rPr>
      </w:pPr>
      <w:r>
        <w:rPr>
          <w:rFonts w:ascii="Times New Roman" w:hAnsi="Times New Roman" w:cs="Times New Roman"/>
          <w:sz w:val="28"/>
          <w:szCs w:val="28"/>
        </w:rPr>
        <w:t xml:space="preserve"> (3)</w:t>
      </w:r>
    </w:p>
    <w:p w:rsidR="007110A3" w:rsidRPr="00FF0514" w:rsidRDefault="007110A3" w:rsidP="007110A3">
      <w:pPr>
        <w:ind w:right="-2" w:firstLine="567"/>
        <w:rPr>
          <w:rFonts w:ascii="Times New Roman" w:hAnsi="Times New Roman" w:cs="Times New Roman"/>
          <w:sz w:val="28"/>
          <w:szCs w:val="28"/>
        </w:rPr>
      </w:pPr>
      <w:r w:rsidRPr="004E26B4">
        <w:rPr>
          <w:rFonts w:ascii="Times New Roman" w:hAnsi="Times New Roman" w:cs="Times New Roman"/>
          <w:sz w:val="28"/>
          <w:szCs w:val="28"/>
        </w:rPr>
        <w:t>“</w:t>
      </w:r>
      <w:r w:rsidRPr="00FF0514">
        <w:rPr>
          <w:rFonts w:ascii="Times New Roman" w:hAnsi="Times New Roman" w:cs="Times New Roman"/>
          <w:sz w:val="28"/>
          <w:szCs w:val="28"/>
        </w:rPr>
        <w:t>撇特爾曰、金與爾偕亡、因爾意</w:t>
      </w:r>
      <w:r w:rsidRPr="008118ED">
        <w:rPr>
          <w:rFonts w:ascii="Times New Roman" w:hAnsi="Times New Roman" w:cs="Times New Roman"/>
          <w:b/>
          <w:sz w:val="28"/>
          <w:szCs w:val="28"/>
        </w:rPr>
        <w:t>天主賜</w:t>
      </w:r>
      <w:r w:rsidRPr="00FF0514">
        <w:rPr>
          <w:rFonts w:ascii="Times New Roman" w:hAnsi="Times New Roman" w:cs="Times New Roman"/>
          <w:sz w:val="28"/>
          <w:szCs w:val="28"/>
        </w:rPr>
        <w:t>、可以金市</w:t>
      </w:r>
      <w:r w:rsidRPr="00FF0514">
        <w:rPr>
          <w:rFonts w:ascii="Times New Roman" w:hAnsi="Times New Roman" w:cs="Times New Roman" w:hint="eastAsia"/>
          <w:sz w:val="28"/>
          <w:szCs w:val="28"/>
        </w:rPr>
        <w:t>、</w:t>
      </w:r>
      <w:r w:rsidRPr="008D7B42">
        <w:rPr>
          <w:rFonts w:ascii="Times New Roman" w:hAnsi="Times New Roman" w:cs="Times New Roman"/>
          <w:sz w:val="28"/>
          <w:szCs w:val="28"/>
        </w:rPr>
        <w:t>”</w:t>
      </w:r>
      <w:r>
        <w:rPr>
          <w:rFonts w:ascii="Times New Roman" w:hAnsi="Times New Roman" w:cs="Times New Roman"/>
          <w:sz w:val="28"/>
          <w:szCs w:val="28"/>
        </w:rPr>
        <w:t xml:space="preserve">  (</w:t>
      </w:r>
      <w:r w:rsidRPr="00FF0514">
        <w:rPr>
          <w:rFonts w:ascii="Times New Roman" w:hAnsi="Times New Roman" w:cs="Times New Roman"/>
          <w:sz w:val="28"/>
          <w:szCs w:val="28"/>
        </w:rPr>
        <w:t>宗徒行實</w:t>
      </w:r>
      <w:r w:rsidRPr="00FF0514">
        <w:rPr>
          <w:rFonts w:ascii="Times New Roman" w:hAnsi="Times New Roman" w:cs="Times New Roman"/>
          <w:sz w:val="28"/>
          <w:szCs w:val="28"/>
        </w:rPr>
        <w:t>8:20</w:t>
      </w:r>
      <w:r>
        <w:rPr>
          <w:rFonts w:ascii="Times New Roman" w:hAnsi="Times New Roman" w:cs="Times New Roman"/>
          <w:sz w:val="28"/>
          <w:szCs w:val="28"/>
        </w:rPr>
        <w:t>)</w:t>
      </w:r>
    </w:p>
    <w:p w:rsidR="007110A3" w:rsidRPr="00FF0514" w:rsidRDefault="007110A3" w:rsidP="007110A3">
      <w:pPr>
        <w:ind w:right="-2" w:firstLine="567"/>
        <w:rPr>
          <w:rFonts w:ascii="Times New Roman" w:hAnsi="Times New Roman" w:cs="Times New Roman"/>
          <w:sz w:val="28"/>
          <w:szCs w:val="28"/>
        </w:rPr>
      </w:pPr>
      <w:r w:rsidRPr="004E26B4">
        <w:rPr>
          <w:rFonts w:ascii="Times New Roman" w:hAnsi="Times New Roman" w:cs="Times New Roman"/>
          <w:sz w:val="28"/>
          <w:szCs w:val="28"/>
        </w:rPr>
        <w:t>“</w:t>
      </w:r>
      <w:r w:rsidRPr="00FF0514">
        <w:rPr>
          <w:rFonts w:ascii="Times New Roman" w:hAnsi="Times New Roman" w:cs="Times New Roman"/>
          <w:sz w:val="28"/>
          <w:szCs w:val="28"/>
        </w:rPr>
        <w:t xml:space="preserve">Пέτρος δὲ εἶπεν προ­̀ς αὐτόν τὸ ἀργύριόν σου σὺν σοὶ εἴη εἰς ἀπώλειαν ὅτι </w:t>
      </w:r>
      <w:r w:rsidRPr="008118ED">
        <w:rPr>
          <w:rFonts w:ascii="Times New Roman" w:hAnsi="Times New Roman" w:cs="Times New Roman"/>
          <w:i/>
          <w:sz w:val="28"/>
          <w:szCs w:val="28"/>
        </w:rPr>
        <w:t>τὴν δωρεὰν τοῦ θεοῦ</w:t>
      </w:r>
      <w:r w:rsidRPr="00FF0514">
        <w:rPr>
          <w:rFonts w:ascii="Times New Roman" w:hAnsi="Times New Roman" w:cs="Times New Roman"/>
          <w:sz w:val="28"/>
          <w:szCs w:val="28"/>
        </w:rPr>
        <w:t xml:space="preserve"> ἐνόμισας δια­̀ χρημάτων κτᾶσθαι</w:t>
      </w:r>
      <w:r w:rsidRPr="008D7B42">
        <w:rPr>
          <w:rFonts w:ascii="Times New Roman" w:hAnsi="Times New Roman" w:cs="Times New Roman"/>
          <w:sz w:val="28"/>
          <w:szCs w:val="28"/>
        </w:rPr>
        <w:t>”</w:t>
      </w:r>
      <w:r w:rsidRPr="00FF0514">
        <w:rPr>
          <w:rFonts w:ascii="Times New Roman" w:hAnsi="Times New Roman" w:cs="Times New Roman"/>
          <w:sz w:val="28"/>
          <w:szCs w:val="28"/>
        </w:rPr>
        <w:t xml:space="preserve"> (Πραξ.8:20)</w:t>
      </w:r>
    </w:p>
    <w:p w:rsidR="007110A3" w:rsidRDefault="007110A3" w:rsidP="007110A3">
      <w:pPr>
        <w:ind w:right="-2" w:firstLine="567"/>
        <w:rPr>
          <w:rFonts w:ascii="Times New Roman" w:hAnsi="Times New Roman" w:cs="Times New Roman"/>
          <w:sz w:val="28"/>
          <w:szCs w:val="28"/>
        </w:rPr>
      </w:pPr>
      <w:r w:rsidRPr="004E26B4">
        <w:rPr>
          <w:rFonts w:ascii="Times New Roman" w:hAnsi="Times New Roman" w:cs="Times New Roman"/>
          <w:sz w:val="28"/>
          <w:szCs w:val="28"/>
        </w:rPr>
        <w:t>“</w:t>
      </w:r>
      <w:r w:rsidRPr="00FF0514">
        <w:rPr>
          <w:rFonts w:ascii="Times New Roman" w:hAnsi="Times New Roman" w:cs="Times New Roman"/>
          <w:sz w:val="28"/>
          <w:szCs w:val="28"/>
        </w:rPr>
        <w:t>Но Петр сказал ему: серебро твое да будет в погибель с тобою, потому что ты помысл</w:t>
      </w:r>
      <w:r>
        <w:rPr>
          <w:rFonts w:ascii="Times New Roman" w:hAnsi="Times New Roman" w:cs="Times New Roman"/>
          <w:sz w:val="28"/>
          <w:szCs w:val="28"/>
        </w:rPr>
        <w:t xml:space="preserve">ил </w:t>
      </w:r>
      <w:r w:rsidRPr="008118ED">
        <w:rPr>
          <w:rFonts w:ascii="Times New Roman" w:hAnsi="Times New Roman" w:cs="Times New Roman"/>
          <w:i/>
          <w:sz w:val="28"/>
          <w:szCs w:val="28"/>
        </w:rPr>
        <w:t>дар Божий</w:t>
      </w:r>
      <w:r>
        <w:rPr>
          <w:rFonts w:ascii="Times New Roman" w:hAnsi="Times New Roman" w:cs="Times New Roman"/>
          <w:sz w:val="28"/>
          <w:szCs w:val="28"/>
        </w:rPr>
        <w:t xml:space="preserve"> получить за деньги</w:t>
      </w:r>
      <w:r w:rsidRPr="008D7B42">
        <w:rPr>
          <w:rFonts w:ascii="Times New Roman" w:hAnsi="Times New Roman" w:cs="Times New Roman"/>
          <w:sz w:val="28"/>
          <w:szCs w:val="28"/>
        </w:rPr>
        <w:t>”</w:t>
      </w:r>
      <w:r w:rsidRPr="00FF0514">
        <w:rPr>
          <w:rFonts w:ascii="Times New Roman" w:hAnsi="Times New Roman" w:cs="Times New Roman"/>
          <w:sz w:val="28"/>
          <w:szCs w:val="28"/>
        </w:rPr>
        <w:t xml:space="preserve"> </w:t>
      </w:r>
      <w:r>
        <w:rPr>
          <w:rFonts w:ascii="Times New Roman" w:hAnsi="Times New Roman" w:cs="Times New Roman"/>
          <w:sz w:val="28"/>
          <w:szCs w:val="28"/>
        </w:rPr>
        <w:t>(</w:t>
      </w:r>
      <w:r w:rsidRPr="00FF0514">
        <w:rPr>
          <w:rFonts w:ascii="Times New Roman" w:hAnsi="Times New Roman" w:cs="Times New Roman"/>
          <w:sz w:val="28"/>
          <w:szCs w:val="28"/>
        </w:rPr>
        <w:t>Деян 8:20</w:t>
      </w:r>
      <w:r>
        <w:rPr>
          <w:rFonts w:ascii="Times New Roman" w:hAnsi="Times New Roman" w:cs="Times New Roman"/>
          <w:sz w:val="28"/>
          <w:szCs w:val="28"/>
        </w:rPr>
        <w:t>)</w:t>
      </w:r>
    </w:p>
    <w:p w:rsidR="007110A3" w:rsidRPr="0029676E" w:rsidRDefault="007110A3" w:rsidP="007110A3">
      <w:pPr>
        <w:ind w:right="-2" w:firstLine="567"/>
        <w:rPr>
          <w:rFonts w:ascii="Times New Roman" w:hAnsi="Times New Roman" w:cs="Times New Roman"/>
          <w:sz w:val="28"/>
          <w:szCs w:val="28"/>
        </w:rPr>
      </w:pPr>
      <w:r>
        <w:rPr>
          <w:rFonts w:ascii="Times New Roman" w:hAnsi="Times New Roman" w:cs="Times New Roman"/>
          <w:sz w:val="28"/>
          <w:szCs w:val="28"/>
        </w:rPr>
        <w:lastRenderedPageBreak/>
        <w:t xml:space="preserve">В данном случае морфемы </w:t>
      </w:r>
      <w:r w:rsidRPr="002C7132">
        <w:rPr>
          <w:rFonts w:ascii="Times New Roman" w:hAnsi="Times New Roman" w:cs="Times New Roman"/>
          <w:sz w:val="28"/>
          <w:szCs w:val="28"/>
        </w:rPr>
        <w:t>賞</w:t>
      </w:r>
      <w:r w:rsidRPr="002C7132">
        <w:rPr>
          <w:rFonts w:ascii="Times New Roman" w:hAnsi="Times New Roman" w:cs="Times New Roman"/>
          <w:sz w:val="28"/>
          <w:szCs w:val="28"/>
        </w:rPr>
        <w:t xml:space="preserve"> </w:t>
      </w:r>
      <w:r w:rsidRPr="002C7132">
        <w:rPr>
          <w:rFonts w:ascii="Times New Roman" w:hAnsi="Times New Roman" w:cs="Times New Roman"/>
          <w:i/>
          <w:sz w:val="28"/>
          <w:szCs w:val="28"/>
        </w:rPr>
        <w:t>шан</w:t>
      </w:r>
      <w:r w:rsidRPr="000B1352">
        <w:rPr>
          <w:rFonts w:ascii="Times New Roman" w:hAnsi="Times New Roman" w:cs="Times New Roman"/>
          <w:sz w:val="28"/>
          <w:szCs w:val="28"/>
        </w:rPr>
        <w:t xml:space="preserve"> и</w:t>
      </w:r>
      <w:r w:rsidRPr="002C7132">
        <w:rPr>
          <w:rFonts w:ascii="Times New Roman" w:hAnsi="Times New Roman" w:cs="Times New Roman"/>
          <w:sz w:val="28"/>
          <w:szCs w:val="28"/>
        </w:rPr>
        <w:t xml:space="preserve"> </w:t>
      </w:r>
      <w:r w:rsidRPr="002C7132">
        <w:rPr>
          <w:rFonts w:ascii="Times New Roman" w:hAnsi="Times New Roman" w:cs="Times New Roman"/>
          <w:sz w:val="28"/>
          <w:szCs w:val="28"/>
        </w:rPr>
        <w:t>賜</w:t>
      </w:r>
      <w:r>
        <w:rPr>
          <w:rFonts w:ascii="Times New Roman" w:hAnsi="Times New Roman" w:cs="Times New Roman"/>
          <w:sz w:val="28"/>
          <w:szCs w:val="28"/>
        </w:rPr>
        <w:t xml:space="preserve"> </w:t>
      </w:r>
      <w:r w:rsidRPr="002C7132">
        <w:rPr>
          <w:rFonts w:ascii="Times New Roman" w:hAnsi="Times New Roman" w:cs="Times New Roman"/>
          <w:i/>
          <w:sz w:val="28"/>
          <w:szCs w:val="28"/>
        </w:rPr>
        <w:t>цы</w:t>
      </w:r>
      <w:r>
        <w:rPr>
          <w:rFonts w:ascii="Times New Roman" w:hAnsi="Times New Roman" w:cs="Times New Roman"/>
          <w:sz w:val="28"/>
          <w:szCs w:val="28"/>
        </w:rPr>
        <w:t xml:space="preserve"> являются синонимами, оба означают </w:t>
      </w:r>
      <w:r w:rsidRPr="000B1352">
        <w:rPr>
          <w:rFonts w:ascii="Times New Roman" w:hAnsi="Times New Roman" w:cs="Times New Roman"/>
          <w:sz w:val="28"/>
          <w:szCs w:val="28"/>
        </w:rPr>
        <w:t>‘</w:t>
      </w:r>
      <w:r>
        <w:rPr>
          <w:rFonts w:ascii="Times New Roman" w:hAnsi="Times New Roman" w:cs="Times New Roman"/>
          <w:sz w:val="28"/>
          <w:szCs w:val="28"/>
        </w:rPr>
        <w:t>высокопоставленное лицо либо старший по возрасту человек передаёт некоторую вещь низшему по статусу или младшему по возрасту</w:t>
      </w:r>
      <w:r w:rsidRPr="000B1352">
        <w:rPr>
          <w:rFonts w:ascii="Times New Roman" w:hAnsi="Times New Roman" w:cs="Times New Roman"/>
          <w:sz w:val="28"/>
          <w:szCs w:val="28"/>
        </w:rPr>
        <w:t>’</w:t>
      </w:r>
      <w:r w:rsidRPr="00044E0D">
        <w:rPr>
          <w:rFonts w:ascii="Times New Roman" w:hAnsi="Times New Roman" w:cs="Times New Roman"/>
          <w:vertAlign w:val="superscript"/>
        </w:rPr>
        <w:footnoteReference w:id="89"/>
      </w:r>
      <w:r w:rsidRPr="007302A6">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так что подмена одного другим не влияет на понимание целого предложения. Проблема, которая возникает при переводе  слова </w:t>
      </w:r>
      <w:r w:rsidRPr="001433FB">
        <w:rPr>
          <w:rFonts w:ascii="Times New Roman" w:hAnsi="Times New Roman" w:cs="Times New Roman"/>
          <w:sz w:val="28"/>
          <w:szCs w:val="28"/>
        </w:rPr>
        <w:t>‘</w:t>
      </w:r>
      <w:r>
        <w:rPr>
          <w:rFonts w:ascii="Times New Roman" w:hAnsi="Times New Roman" w:cs="Times New Roman"/>
          <w:sz w:val="28"/>
          <w:szCs w:val="28"/>
        </w:rPr>
        <w:t>дар</w:t>
      </w:r>
      <w:r w:rsidRPr="001433FB">
        <w:rPr>
          <w:rFonts w:ascii="Times New Roman" w:hAnsi="Times New Roman" w:cs="Times New Roman"/>
          <w:sz w:val="28"/>
          <w:szCs w:val="28"/>
        </w:rPr>
        <w:t>’</w:t>
      </w:r>
      <w:r>
        <w:rPr>
          <w:rFonts w:ascii="Times New Roman" w:hAnsi="Times New Roman" w:cs="Times New Roman"/>
          <w:sz w:val="28"/>
          <w:szCs w:val="28"/>
        </w:rPr>
        <w:t xml:space="preserve"> в этом значении, связана с передачей связанных понятий </w:t>
      </w:r>
      <w:r w:rsidRPr="001433FB">
        <w:rPr>
          <w:rFonts w:ascii="Times New Roman" w:hAnsi="Times New Roman" w:cs="Times New Roman"/>
          <w:sz w:val="28"/>
          <w:szCs w:val="28"/>
        </w:rPr>
        <w:t>‘</w:t>
      </w:r>
      <w:r>
        <w:rPr>
          <w:rFonts w:ascii="Times New Roman" w:hAnsi="Times New Roman" w:cs="Times New Roman"/>
          <w:sz w:val="28"/>
          <w:szCs w:val="28"/>
        </w:rPr>
        <w:t>дар</w:t>
      </w:r>
      <w:r w:rsidRPr="001433FB">
        <w:rPr>
          <w:rFonts w:ascii="Times New Roman" w:hAnsi="Times New Roman" w:cs="Times New Roman"/>
          <w:sz w:val="28"/>
          <w:szCs w:val="28"/>
        </w:rPr>
        <w:t>’</w:t>
      </w:r>
      <w:r>
        <w:rPr>
          <w:rFonts w:ascii="Times New Roman" w:hAnsi="Times New Roman" w:cs="Times New Roman"/>
          <w:sz w:val="28"/>
          <w:szCs w:val="28"/>
        </w:rPr>
        <w:t xml:space="preserve"> (</w:t>
      </w:r>
      <w:r w:rsidRPr="008448FC">
        <w:rPr>
          <w:rFonts w:ascii="Times New Roman" w:hAnsi="Times New Roman" w:cs="Times New Roman"/>
          <w:sz w:val="28"/>
          <w:szCs w:val="28"/>
        </w:rPr>
        <w:t>ἡ δωρεὰ</w:t>
      </w:r>
      <w:r>
        <w:rPr>
          <w:rFonts w:ascii="Times New Roman" w:hAnsi="Times New Roman" w:cs="Times New Roman"/>
          <w:sz w:val="28"/>
          <w:szCs w:val="28"/>
        </w:rPr>
        <w:t>/</w:t>
      </w:r>
      <w:r w:rsidRPr="00B1412D">
        <w:rPr>
          <w:rFonts w:ascii="Times New Roman" w:hAnsi="Times New Roman" w:cs="Times New Roman"/>
          <w:sz w:val="28"/>
          <w:szCs w:val="28"/>
        </w:rPr>
        <w:t>τό χάρισμα</w:t>
      </w:r>
      <w:r>
        <w:rPr>
          <w:rFonts w:ascii="Times New Roman" w:hAnsi="Times New Roman" w:cs="Times New Roman"/>
          <w:sz w:val="28"/>
          <w:szCs w:val="28"/>
        </w:rPr>
        <w:t xml:space="preserve">) и </w:t>
      </w:r>
      <w:r w:rsidRPr="007D13D8">
        <w:rPr>
          <w:rFonts w:ascii="Times New Roman" w:hAnsi="Times New Roman" w:cs="Times New Roman"/>
          <w:sz w:val="28"/>
          <w:szCs w:val="28"/>
        </w:rPr>
        <w:t>‘</w:t>
      </w:r>
      <w:r>
        <w:rPr>
          <w:rFonts w:ascii="Times New Roman" w:hAnsi="Times New Roman" w:cs="Times New Roman"/>
          <w:sz w:val="28"/>
          <w:szCs w:val="28"/>
        </w:rPr>
        <w:t>благодать</w:t>
      </w:r>
      <w:r w:rsidRPr="007D13D8">
        <w:rPr>
          <w:rFonts w:ascii="Times New Roman" w:hAnsi="Times New Roman" w:cs="Times New Roman"/>
          <w:sz w:val="28"/>
          <w:szCs w:val="28"/>
        </w:rPr>
        <w:t>’</w:t>
      </w:r>
      <w:r>
        <w:rPr>
          <w:rFonts w:ascii="Times New Roman" w:hAnsi="Times New Roman" w:cs="Times New Roman"/>
          <w:sz w:val="28"/>
          <w:szCs w:val="28"/>
        </w:rPr>
        <w:t xml:space="preserve"> (</w:t>
      </w:r>
      <w:r w:rsidRPr="007D13D8">
        <w:rPr>
          <w:rFonts w:ascii="Times New Roman" w:hAnsi="Times New Roman" w:cs="Times New Roman"/>
          <w:sz w:val="28"/>
          <w:szCs w:val="28"/>
        </w:rPr>
        <w:t>ἡ χάρις</w:t>
      </w:r>
      <w:r>
        <w:rPr>
          <w:rFonts w:ascii="Times New Roman" w:hAnsi="Times New Roman" w:cs="Times New Roman"/>
          <w:sz w:val="28"/>
          <w:szCs w:val="28"/>
        </w:rPr>
        <w:t>). Как видно, слова</w:t>
      </w:r>
      <w:r w:rsidRPr="00B1412D">
        <w:rPr>
          <w:rFonts w:ascii="Times New Roman" w:hAnsi="Times New Roman" w:cs="Times New Roman"/>
          <w:sz w:val="28"/>
          <w:szCs w:val="28"/>
        </w:rPr>
        <w:t xml:space="preserve"> </w:t>
      </w:r>
      <w:r w:rsidRPr="00790D9D">
        <w:rPr>
          <w:rFonts w:ascii="Times New Roman" w:hAnsi="Times New Roman" w:cs="Times New Roman"/>
          <w:sz w:val="28"/>
          <w:szCs w:val="28"/>
        </w:rPr>
        <w:t>‘</w:t>
      </w:r>
      <w:r w:rsidRPr="00B1412D">
        <w:rPr>
          <w:rFonts w:ascii="Times New Roman" w:hAnsi="Times New Roman" w:cs="Times New Roman"/>
          <w:sz w:val="28"/>
          <w:szCs w:val="28"/>
        </w:rPr>
        <w:t>χάρισμα</w:t>
      </w:r>
      <w:r w:rsidRPr="00790D9D">
        <w:rPr>
          <w:rFonts w:ascii="Times New Roman" w:hAnsi="Times New Roman" w:cs="Times New Roman"/>
          <w:sz w:val="28"/>
          <w:szCs w:val="28"/>
        </w:rPr>
        <w:t>’</w:t>
      </w:r>
      <w:r>
        <w:rPr>
          <w:rFonts w:ascii="Times New Roman" w:hAnsi="Times New Roman" w:cs="Times New Roman"/>
          <w:sz w:val="28"/>
          <w:szCs w:val="28"/>
        </w:rPr>
        <w:t xml:space="preserve"> и </w:t>
      </w:r>
      <w:r w:rsidRPr="00790D9D">
        <w:rPr>
          <w:rFonts w:ascii="Times New Roman" w:hAnsi="Times New Roman" w:cs="Times New Roman"/>
          <w:sz w:val="28"/>
          <w:szCs w:val="28"/>
        </w:rPr>
        <w:t>‘</w:t>
      </w:r>
      <w:r w:rsidRPr="007D13D8">
        <w:rPr>
          <w:rFonts w:ascii="Times New Roman" w:hAnsi="Times New Roman" w:cs="Times New Roman"/>
          <w:sz w:val="28"/>
          <w:szCs w:val="28"/>
        </w:rPr>
        <w:t>χάρις</w:t>
      </w:r>
      <w:r w:rsidRPr="00790D9D">
        <w:rPr>
          <w:rFonts w:ascii="Times New Roman" w:hAnsi="Times New Roman" w:cs="Times New Roman"/>
          <w:sz w:val="28"/>
          <w:szCs w:val="28"/>
        </w:rPr>
        <w:t>’</w:t>
      </w:r>
      <w:r>
        <w:rPr>
          <w:rFonts w:ascii="Times New Roman" w:hAnsi="Times New Roman" w:cs="Times New Roman"/>
          <w:sz w:val="28"/>
          <w:szCs w:val="28"/>
        </w:rPr>
        <w:t xml:space="preserve"> в древнегреческом языке однокоренные, что отражает суть понятия благодати. В богословии </w:t>
      </w:r>
      <w:r w:rsidRPr="0029676E">
        <w:rPr>
          <w:rFonts w:ascii="Times New Roman" w:hAnsi="Times New Roman" w:cs="Times New Roman"/>
          <w:i/>
          <w:sz w:val="28"/>
          <w:szCs w:val="28"/>
        </w:rPr>
        <w:t>благодатью</w:t>
      </w:r>
      <w:r>
        <w:rPr>
          <w:rFonts w:ascii="Times New Roman" w:hAnsi="Times New Roman" w:cs="Times New Roman"/>
          <w:sz w:val="28"/>
          <w:szCs w:val="28"/>
        </w:rPr>
        <w:t xml:space="preserve"> принято называть Божественное действие (энергию), направленное на спасение мира и человека. Благодать воплощается в виде ниспослания людям святых даров, которые предназначаются для познания божественной истины и указывают человеку путь к спасению. </w:t>
      </w:r>
    </w:p>
    <w:p w:rsidR="007110A3" w:rsidRDefault="007110A3" w:rsidP="007110A3">
      <w:pPr>
        <w:ind w:right="-2" w:firstLine="567"/>
        <w:rPr>
          <w:rFonts w:ascii="Times New Roman" w:hAnsi="Times New Roman" w:cs="Times New Roman"/>
          <w:sz w:val="28"/>
          <w:szCs w:val="28"/>
        </w:rPr>
      </w:pPr>
      <w:r>
        <w:rPr>
          <w:rFonts w:ascii="Times New Roman" w:hAnsi="Times New Roman" w:cs="Times New Roman"/>
          <w:sz w:val="28"/>
          <w:szCs w:val="28"/>
        </w:rPr>
        <w:t>(4)</w:t>
      </w:r>
    </w:p>
    <w:p w:rsidR="007110A3" w:rsidRDefault="007110A3" w:rsidP="007110A3">
      <w:pPr>
        <w:ind w:right="-2" w:firstLine="567"/>
        <w:rPr>
          <w:rFonts w:ascii="Times New Roman" w:hAnsi="Times New Roman" w:cs="Times New Roman"/>
          <w:sz w:val="28"/>
          <w:szCs w:val="28"/>
        </w:rPr>
      </w:pPr>
      <w:r w:rsidRPr="004E26B4">
        <w:rPr>
          <w:rFonts w:ascii="Times New Roman" w:hAnsi="Times New Roman" w:cs="Times New Roman"/>
          <w:sz w:val="28"/>
          <w:szCs w:val="28"/>
        </w:rPr>
        <w:t>“</w:t>
      </w:r>
      <w:r w:rsidRPr="004208CD">
        <w:rPr>
          <w:rFonts w:ascii="Times New Roman" w:hAnsi="Times New Roman" w:cs="Times New Roman"/>
          <w:sz w:val="28"/>
          <w:szCs w:val="28"/>
        </w:rPr>
        <w:t>我儕依所賦我等之</w:t>
      </w:r>
      <w:r w:rsidRPr="002D7CC1">
        <w:rPr>
          <w:rFonts w:ascii="Times New Roman" w:hAnsi="Times New Roman" w:cs="Times New Roman"/>
          <w:b/>
          <w:sz w:val="28"/>
          <w:szCs w:val="28"/>
        </w:rPr>
        <w:t>恩寵</w:t>
      </w:r>
      <w:r w:rsidRPr="004208CD">
        <w:rPr>
          <w:rFonts w:ascii="Times New Roman" w:hAnsi="Times New Roman" w:cs="Times New Roman"/>
          <w:sz w:val="28"/>
          <w:szCs w:val="28"/>
        </w:rPr>
        <w:t>、有不齊之</w:t>
      </w:r>
      <w:r w:rsidRPr="002D7CC1">
        <w:rPr>
          <w:rFonts w:ascii="Times New Roman" w:hAnsi="Times New Roman" w:cs="Times New Roman"/>
          <w:b/>
          <w:sz w:val="28"/>
          <w:szCs w:val="28"/>
        </w:rPr>
        <w:t>賦畀</w:t>
      </w:r>
      <w:r w:rsidRPr="004208CD">
        <w:rPr>
          <w:rFonts w:ascii="Times New Roman" w:hAnsi="Times New Roman" w:cs="Times New Roman"/>
          <w:sz w:val="28"/>
          <w:szCs w:val="28"/>
        </w:rPr>
        <w:t>、故在預言亦依信德之量</w:t>
      </w:r>
      <w:r w:rsidRPr="004208CD">
        <w:rPr>
          <w:rFonts w:ascii="Times New Roman" w:hAnsi="Times New Roman" w:cs="Times New Roman" w:hint="eastAsia"/>
          <w:sz w:val="28"/>
          <w:szCs w:val="28"/>
        </w:rPr>
        <w:t>、</w:t>
      </w:r>
      <w:r w:rsidRPr="008D7B42">
        <w:rPr>
          <w:rFonts w:ascii="Times New Roman" w:hAnsi="Times New Roman" w:cs="Times New Roman"/>
          <w:sz w:val="28"/>
          <w:szCs w:val="28"/>
        </w:rPr>
        <w:t>”</w:t>
      </w:r>
      <w:r>
        <w:rPr>
          <w:rFonts w:ascii="Times New Roman" w:hAnsi="Times New Roman" w:cs="Times New Roman"/>
          <w:sz w:val="28"/>
          <w:szCs w:val="28"/>
        </w:rPr>
        <w:t xml:space="preserve"> (перевод 1910 г.)</w:t>
      </w:r>
    </w:p>
    <w:p w:rsidR="007110A3" w:rsidRDefault="007110A3" w:rsidP="007110A3">
      <w:pPr>
        <w:ind w:right="-2" w:firstLine="567"/>
        <w:rPr>
          <w:rFonts w:ascii="Times New Roman" w:hAnsi="Times New Roman" w:cs="Times New Roman"/>
          <w:sz w:val="28"/>
          <w:szCs w:val="28"/>
        </w:rPr>
      </w:pPr>
      <w:r w:rsidRPr="004E26B4">
        <w:rPr>
          <w:rFonts w:ascii="Times New Roman" w:hAnsi="Times New Roman" w:cs="Times New Roman"/>
          <w:sz w:val="28"/>
          <w:szCs w:val="28"/>
        </w:rPr>
        <w:t>“</w:t>
      </w:r>
      <w:r w:rsidRPr="00DC5B22">
        <w:rPr>
          <w:rFonts w:ascii="Times New Roman" w:hAnsi="Times New Roman" w:cs="Times New Roman"/>
          <w:sz w:val="28"/>
          <w:szCs w:val="28"/>
        </w:rPr>
        <w:t xml:space="preserve">И как, по данной нам </w:t>
      </w:r>
      <w:r w:rsidRPr="00DC5B22">
        <w:rPr>
          <w:rFonts w:ascii="Times New Roman" w:hAnsi="Times New Roman" w:cs="Times New Roman"/>
          <w:i/>
          <w:sz w:val="28"/>
          <w:szCs w:val="28"/>
        </w:rPr>
        <w:t>благодати</w:t>
      </w:r>
      <w:r w:rsidRPr="00DC5B22">
        <w:rPr>
          <w:rFonts w:ascii="Times New Roman" w:hAnsi="Times New Roman" w:cs="Times New Roman"/>
          <w:sz w:val="28"/>
          <w:szCs w:val="28"/>
        </w:rPr>
        <w:t xml:space="preserve">, имеем различные </w:t>
      </w:r>
      <w:r w:rsidRPr="00DC5B22">
        <w:rPr>
          <w:rFonts w:ascii="Times New Roman" w:hAnsi="Times New Roman" w:cs="Times New Roman"/>
          <w:i/>
          <w:sz w:val="28"/>
          <w:szCs w:val="28"/>
        </w:rPr>
        <w:t>дарования</w:t>
      </w:r>
      <w:r w:rsidRPr="00DC5B22">
        <w:rPr>
          <w:rFonts w:ascii="Times New Roman" w:hAnsi="Times New Roman" w:cs="Times New Roman"/>
          <w:sz w:val="28"/>
          <w:szCs w:val="28"/>
        </w:rPr>
        <w:t>, то, имеешь ли пророчество — пророчествуй по мере веры;</w:t>
      </w:r>
      <w:r w:rsidRPr="00F406E4">
        <w:rPr>
          <w:rFonts w:ascii="Times New Roman" w:hAnsi="Times New Roman" w:cs="Times New Roman"/>
          <w:sz w:val="28"/>
          <w:szCs w:val="28"/>
        </w:rPr>
        <w:t xml:space="preserve"> </w:t>
      </w:r>
      <w:r w:rsidRPr="008D7B42">
        <w:rPr>
          <w:rFonts w:ascii="Times New Roman" w:hAnsi="Times New Roman" w:cs="Times New Roman"/>
          <w:sz w:val="28"/>
          <w:szCs w:val="28"/>
        </w:rPr>
        <w:t>”</w:t>
      </w:r>
      <w:r>
        <w:rPr>
          <w:rFonts w:ascii="Times New Roman" w:hAnsi="Times New Roman" w:cs="Times New Roman"/>
          <w:sz w:val="28"/>
          <w:szCs w:val="28"/>
        </w:rPr>
        <w:t xml:space="preserve"> (</w:t>
      </w:r>
      <w:r w:rsidRPr="00DC5B22">
        <w:rPr>
          <w:rFonts w:ascii="Times New Roman" w:hAnsi="Times New Roman" w:cs="Times New Roman"/>
          <w:sz w:val="28"/>
          <w:szCs w:val="28"/>
        </w:rPr>
        <w:t>Рим 12:6</w:t>
      </w:r>
      <w:r>
        <w:rPr>
          <w:rFonts w:ascii="Times New Roman" w:hAnsi="Times New Roman" w:cs="Times New Roman"/>
          <w:sz w:val="28"/>
          <w:szCs w:val="28"/>
        </w:rPr>
        <w:t>)</w:t>
      </w:r>
    </w:p>
    <w:p w:rsidR="007110A3" w:rsidRDefault="007110A3" w:rsidP="007110A3">
      <w:pPr>
        <w:ind w:right="-2" w:firstLine="567"/>
        <w:rPr>
          <w:rFonts w:ascii="Times New Roman" w:hAnsi="Times New Roman" w:cs="Times New Roman"/>
          <w:sz w:val="28"/>
          <w:szCs w:val="28"/>
        </w:rPr>
      </w:pPr>
      <w:r w:rsidRPr="004E26B4">
        <w:rPr>
          <w:rFonts w:ascii="Times New Roman" w:hAnsi="Times New Roman" w:cs="Times New Roman"/>
          <w:sz w:val="28"/>
          <w:szCs w:val="28"/>
        </w:rPr>
        <w:t>“</w:t>
      </w:r>
      <w:r w:rsidRPr="00DC5B22">
        <w:rPr>
          <w:rFonts w:ascii="Times New Roman" w:hAnsi="Times New Roman" w:cs="Times New Roman"/>
          <w:sz w:val="28"/>
          <w:szCs w:val="28"/>
        </w:rPr>
        <w:t xml:space="preserve">ἔχον­τες δὲ </w:t>
      </w:r>
      <w:r w:rsidRPr="00DC5B22">
        <w:rPr>
          <w:rFonts w:ascii="Times New Roman" w:hAnsi="Times New Roman" w:cs="Times New Roman"/>
          <w:i/>
          <w:sz w:val="28"/>
          <w:szCs w:val="28"/>
        </w:rPr>
        <w:t>χαρίσματα</w:t>
      </w:r>
      <w:r w:rsidRPr="00DC5B22">
        <w:rPr>
          <w:rFonts w:ascii="Times New Roman" w:hAnsi="Times New Roman" w:cs="Times New Roman"/>
          <w:sz w:val="28"/>
          <w:szCs w:val="28"/>
        </w:rPr>
        <w:t xml:space="preserve"> κατα­̀ τὴν </w:t>
      </w:r>
      <w:r w:rsidRPr="00DC5B22">
        <w:rPr>
          <w:rFonts w:ascii="Times New Roman" w:hAnsi="Times New Roman" w:cs="Times New Roman"/>
          <w:i/>
          <w:sz w:val="28"/>
          <w:szCs w:val="28"/>
        </w:rPr>
        <w:t>χάριν</w:t>
      </w:r>
      <w:r w:rsidRPr="00DC5B22">
        <w:rPr>
          <w:rFonts w:ascii="Times New Roman" w:hAnsi="Times New Roman" w:cs="Times New Roman"/>
          <w:sz w:val="28"/>
          <w:szCs w:val="28"/>
        </w:rPr>
        <w:t xml:space="preserve"> τὴν δοθεῖσαν ἡμῖν δια­́φορα εἴτε προ­φητείαν κατα­̀ τὴν ἀναλογίαν τῆς πίστεως</w:t>
      </w:r>
      <w:r w:rsidRPr="008D7B42">
        <w:rPr>
          <w:rFonts w:ascii="Times New Roman" w:hAnsi="Times New Roman" w:cs="Times New Roman"/>
          <w:sz w:val="28"/>
          <w:szCs w:val="28"/>
        </w:rPr>
        <w:t>”</w:t>
      </w:r>
      <w:r w:rsidRPr="00DC5B22">
        <w:rPr>
          <w:rFonts w:ascii="Times New Roman" w:hAnsi="Times New Roman" w:cs="Times New Roman"/>
          <w:sz w:val="28"/>
          <w:szCs w:val="28"/>
        </w:rPr>
        <w:t xml:space="preserve"> (Ρωμ.12:6)</w:t>
      </w:r>
    </w:p>
    <w:p w:rsidR="007110A3" w:rsidRDefault="007110A3" w:rsidP="007110A3">
      <w:pPr>
        <w:ind w:right="-2" w:firstLine="567"/>
        <w:rPr>
          <w:rFonts w:ascii="Times New Roman" w:hAnsi="Times New Roman" w:cs="Times New Roman"/>
          <w:sz w:val="28"/>
          <w:szCs w:val="28"/>
        </w:rPr>
      </w:pPr>
      <w:r>
        <w:rPr>
          <w:rFonts w:ascii="Times New Roman" w:hAnsi="Times New Roman" w:cs="Times New Roman"/>
          <w:sz w:val="28"/>
          <w:szCs w:val="28"/>
        </w:rPr>
        <w:t xml:space="preserve">Утвердившимся вариантом перевода благодати на китайский язык для трёх деноминаций является </w:t>
      </w:r>
      <w:r>
        <w:rPr>
          <w:rFonts w:ascii="Times New Roman" w:hAnsi="Times New Roman" w:cs="Times New Roman"/>
          <w:sz w:val="28"/>
          <w:szCs w:val="28"/>
        </w:rPr>
        <w:t>恩寵</w:t>
      </w:r>
      <w:r w:rsidRPr="007349A8">
        <w:rPr>
          <w:rFonts w:ascii="Times New Roman" w:hAnsi="Times New Roman" w:cs="Times New Roman"/>
          <w:i/>
          <w:sz w:val="28"/>
          <w:szCs w:val="28"/>
        </w:rPr>
        <w:t>эньчун</w:t>
      </w:r>
      <w:r>
        <w:rPr>
          <w:rFonts w:ascii="Times New Roman" w:hAnsi="Times New Roman" w:cs="Times New Roman"/>
          <w:b/>
          <w:sz w:val="28"/>
          <w:szCs w:val="28"/>
        </w:rPr>
        <w:t xml:space="preserve"> </w:t>
      </w:r>
      <w:r w:rsidRPr="00F73242">
        <w:rPr>
          <w:rFonts w:ascii="Times New Roman" w:hAnsi="Times New Roman" w:cs="Times New Roman"/>
          <w:sz w:val="28"/>
          <w:szCs w:val="28"/>
        </w:rPr>
        <w:t>‘</w:t>
      </w:r>
      <w:r w:rsidRPr="007D13D8">
        <w:rPr>
          <w:rFonts w:ascii="Times New Roman" w:hAnsi="Times New Roman" w:cs="Times New Roman"/>
          <w:sz w:val="28"/>
          <w:szCs w:val="28"/>
        </w:rPr>
        <w:t>ἡ χάρις</w:t>
      </w:r>
      <w:r w:rsidRPr="00F73242">
        <w:rPr>
          <w:rFonts w:ascii="Times New Roman" w:hAnsi="Times New Roman" w:cs="Times New Roman"/>
          <w:sz w:val="28"/>
          <w:szCs w:val="28"/>
        </w:rPr>
        <w:t>’</w:t>
      </w:r>
      <w:r>
        <w:rPr>
          <w:rFonts w:ascii="Times New Roman" w:hAnsi="Times New Roman" w:cs="Times New Roman"/>
          <w:sz w:val="28"/>
          <w:szCs w:val="28"/>
        </w:rPr>
        <w:t>. Христианское значение этого слова фиксирует, например, словарь «</w:t>
      </w:r>
      <w:r>
        <w:rPr>
          <w:rFonts w:ascii="Times New Roman" w:hAnsi="Times New Roman" w:cs="Times New Roman" w:hint="eastAsia"/>
          <w:sz w:val="28"/>
          <w:szCs w:val="28"/>
        </w:rPr>
        <w:t>大辞海</w:t>
      </w:r>
      <w:r>
        <w:rPr>
          <w:rFonts w:ascii="Times New Roman" w:hAnsi="Times New Roman" w:cs="Times New Roman"/>
          <w:sz w:val="28"/>
          <w:szCs w:val="28"/>
        </w:rPr>
        <w:t xml:space="preserve">»: </w:t>
      </w:r>
      <w:r w:rsidRPr="00AC0916">
        <w:rPr>
          <w:rFonts w:ascii="Times New Roman" w:hAnsi="Times New Roman" w:cs="Times New Roman"/>
          <w:sz w:val="28"/>
          <w:szCs w:val="28"/>
        </w:rPr>
        <w:t>“</w:t>
      </w:r>
      <w:r>
        <w:rPr>
          <w:rFonts w:ascii="Times New Roman" w:hAnsi="Times New Roman" w:cs="Times New Roman"/>
          <w:sz w:val="28"/>
          <w:szCs w:val="28"/>
        </w:rPr>
        <w:t xml:space="preserve">Термин, используемый в христианском богословии... Благодать бывает двух видов. Одна из них есть та благодать, которую Бог даёт в помощь людям, направляя их разум и волю на совершение добродетельных поступков. Другая заключается в том, что Христос из любви к людям дарует им божественное спасение, очищая и облагораживая души их, так что они…после смерти возносятся на Небо и </w:t>
      </w:r>
      <w:r>
        <w:rPr>
          <w:rFonts w:ascii="Times New Roman" w:hAnsi="Times New Roman" w:cs="Times New Roman"/>
          <w:sz w:val="28"/>
          <w:szCs w:val="28"/>
        </w:rPr>
        <w:lastRenderedPageBreak/>
        <w:t>обретают жизнь вечною и вечную радость в Церкви Небесной, что и называется благодатью</w:t>
      </w:r>
      <w:r w:rsidRPr="00AC0916">
        <w:rPr>
          <w:rFonts w:ascii="Times New Roman" w:hAnsi="Times New Roman" w:cs="Times New Roman"/>
          <w:sz w:val="28"/>
          <w:szCs w:val="28"/>
        </w:rPr>
        <w:t>”</w:t>
      </w:r>
      <w:r>
        <w:rPr>
          <w:rStyle w:val="a5"/>
          <w:rFonts w:ascii="Times New Roman" w:hAnsi="Times New Roman" w:cs="Times New Roman"/>
          <w:sz w:val="28"/>
          <w:szCs w:val="28"/>
        </w:rPr>
        <w:footnoteReference w:id="90"/>
      </w:r>
      <w:r>
        <w:rPr>
          <w:rFonts w:ascii="Times New Roman" w:hAnsi="Times New Roman" w:cs="Times New Roman"/>
          <w:sz w:val="28"/>
          <w:szCs w:val="28"/>
        </w:rPr>
        <w:t xml:space="preserve">.  </w:t>
      </w:r>
    </w:p>
    <w:p w:rsidR="007110A3" w:rsidRDefault="007110A3" w:rsidP="007110A3">
      <w:pPr>
        <w:ind w:right="-2" w:firstLine="567"/>
        <w:rPr>
          <w:rFonts w:ascii="Times New Roman" w:hAnsi="Times New Roman" w:cs="Times New Roman"/>
          <w:sz w:val="28"/>
          <w:szCs w:val="28"/>
        </w:rPr>
      </w:pPr>
      <w:r>
        <w:rPr>
          <w:rFonts w:ascii="Times New Roman" w:hAnsi="Times New Roman" w:cs="Times New Roman"/>
          <w:sz w:val="28"/>
          <w:szCs w:val="28"/>
        </w:rPr>
        <w:t xml:space="preserve">Тем не менее, перевод понятия </w:t>
      </w:r>
      <w:r w:rsidRPr="00790D9D">
        <w:rPr>
          <w:rFonts w:ascii="Times New Roman" w:hAnsi="Times New Roman" w:cs="Times New Roman"/>
          <w:sz w:val="28"/>
          <w:szCs w:val="28"/>
        </w:rPr>
        <w:t>‘</w:t>
      </w:r>
      <w:r w:rsidRPr="007D13D8">
        <w:rPr>
          <w:rFonts w:ascii="Times New Roman" w:hAnsi="Times New Roman" w:cs="Times New Roman"/>
          <w:sz w:val="28"/>
          <w:szCs w:val="28"/>
        </w:rPr>
        <w:t>χάρις</w:t>
      </w:r>
      <w:r w:rsidRPr="00790D9D">
        <w:rPr>
          <w:rFonts w:ascii="Times New Roman" w:hAnsi="Times New Roman" w:cs="Times New Roman"/>
          <w:sz w:val="28"/>
          <w:szCs w:val="28"/>
        </w:rPr>
        <w:t>’</w:t>
      </w:r>
      <w:r>
        <w:rPr>
          <w:rFonts w:ascii="Times New Roman" w:hAnsi="Times New Roman" w:cs="Times New Roman"/>
          <w:sz w:val="28"/>
          <w:szCs w:val="28"/>
        </w:rPr>
        <w:t xml:space="preserve"> в большей степени обусловлен контекстом. Например: 1. благодарность </w:t>
      </w:r>
      <w:r>
        <w:rPr>
          <w:rFonts w:ascii="Times New Roman" w:hAnsi="Times New Roman" w:cs="Times New Roman" w:hint="eastAsia"/>
          <w:sz w:val="28"/>
          <w:szCs w:val="28"/>
          <w:lang w:val="en-US"/>
        </w:rPr>
        <w:t>賞</w:t>
      </w:r>
      <w:r w:rsidRPr="006F2B9A">
        <w:rPr>
          <w:rFonts w:ascii="Times New Roman" w:hAnsi="Times New Roman" w:cs="Times New Roman" w:hint="eastAsia"/>
          <w:sz w:val="28"/>
          <w:szCs w:val="28"/>
        </w:rPr>
        <w:t>/</w:t>
      </w:r>
      <w:r>
        <w:rPr>
          <w:rFonts w:ascii="Times New Roman" w:hAnsi="Times New Roman" w:cs="Times New Roman" w:hint="eastAsia"/>
          <w:sz w:val="28"/>
          <w:szCs w:val="28"/>
          <w:lang w:val="en-US"/>
        </w:rPr>
        <w:t>報</w:t>
      </w:r>
      <w:r w:rsidRPr="006F2B9A">
        <w:rPr>
          <w:rFonts w:ascii="Times New Roman" w:hAnsi="Times New Roman" w:cs="Times New Roman" w:hint="eastAsia"/>
          <w:sz w:val="28"/>
          <w:szCs w:val="28"/>
        </w:rPr>
        <w:t xml:space="preserve"> </w:t>
      </w:r>
      <w:r w:rsidRPr="006F2B9A">
        <w:rPr>
          <w:rFonts w:ascii="Times New Roman" w:hAnsi="Times New Roman" w:cs="Times New Roman"/>
          <w:i/>
          <w:sz w:val="28"/>
          <w:szCs w:val="28"/>
        </w:rPr>
        <w:t>шан, бао</w:t>
      </w:r>
      <w:r>
        <w:rPr>
          <w:rFonts w:ascii="Times New Roman" w:hAnsi="Times New Roman" w:cs="Times New Roman"/>
          <w:sz w:val="28"/>
          <w:szCs w:val="28"/>
        </w:rPr>
        <w:t xml:space="preserve"> (какая вам за то благодарность? </w:t>
      </w:r>
      <w:r w:rsidRPr="006F2B9A">
        <w:rPr>
          <w:rFonts w:ascii="Times New Roman" w:hAnsi="Times New Roman" w:cs="Times New Roman"/>
          <w:sz w:val="28"/>
          <w:szCs w:val="28"/>
        </w:rPr>
        <w:t xml:space="preserve">‘ποία ὑμῖν </w:t>
      </w:r>
      <w:r w:rsidRPr="006F2B9A">
        <w:rPr>
          <w:rFonts w:ascii="Times New Roman" w:hAnsi="Times New Roman" w:cs="Times New Roman"/>
          <w:i/>
          <w:sz w:val="28"/>
          <w:szCs w:val="28"/>
        </w:rPr>
        <w:t>χάρις</w:t>
      </w:r>
      <w:r w:rsidRPr="006F2B9A">
        <w:rPr>
          <w:rFonts w:ascii="Times New Roman" w:hAnsi="Times New Roman" w:cs="Times New Roman"/>
          <w:sz w:val="28"/>
          <w:szCs w:val="28"/>
        </w:rPr>
        <w:t xml:space="preserve"> ἐ</w:t>
      </w:r>
      <w:r>
        <w:rPr>
          <w:rFonts w:ascii="Times New Roman" w:hAnsi="Times New Roman" w:cs="Times New Roman"/>
          <w:sz w:val="28"/>
          <w:szCs w:val="28"/>
        </w:rPr>
        <w:t>στίν</w:t>
      </w:r>
      <w:r w:rsidRPr="006F2B9A">
        <w:rPr>
          <w:rFonts w:ascii="Times New Roman" w:hAnsi="Times New Roman" w:cs="Times New Roman"/>
          <w:sz w:val="28"/>
          <w:szCs w:val="28"/>
        </w:rPr>
        <w:t>’</w:t>
      </w:r>
      <w:r>
        <w:rPr>
          <w:rFonts w:ascii="Times New Roman" w:hAnsi="Times New Roman" w:cs="Times New Roman"/>
          <w:sz w:val="28"/>
          <w:szCs w:val="28"/>
        </w:rPr>
        <w:t>); 2. неблагодарный</w:t>
      </w:r>
      <w:r>
        <w:rPr>
          <w:rFonts w:ascii="Times New Roman" w:hAnsi="Times New Roman" w:cs="Times New Roman" w:hint="eastAsia"/>
          <w:sz w:val="28"/>
          <w:szCs w:val="28"/>
        </w:rPr>
        <w:t>負恩者</w:t>
      </w:r>
      <w:r>
        <w:rPr>
          <w:rFonts w:ascii="Times New Roman" w:eastAsia="MS Mincho" w:hAnsi="Times New Roman" w:cs="Times New Roman" w:hint="eastAsia"/>
          <w:sz w:val="28"/>
          <w:szCs w:val="28"/>
          <w:lang w:eastAsia="ja-JP"/>
        </w:rPr>
        <w:t xml:space="preserve"> </w:t>
      </w:r>
      <w:r w:rsidRPr="006768DC">
        <w:rPr>
          <w:rFonts w:ascii="Times New Roman" w:eastAsia="MS Mincho" w:hAnsi="Times New Roman" w:cs="Times New Roman"/>
          <w:i/>
          <w:sz w:val="28"/>
          <w:szCs w:val="28"/>
          <w:lang w:eastAsia="ja-JP"/>
        </w:rPr>
        <w:t>фуэньчжэ</w:t>
      </w:r>
      <w:r>
        <w:rPr>
          <w:rFonts w:ascii="Times New Roman" w:eastAsia="MS Mincho" w:hAnsi="Times New Roman" w:cs="Times New Roman"/>
          <w:sz w:val="28"/>
          <w:szCs w:val="28"/>
          <w:lang w:eastAsia="ja-JP"/>
        </w:rPr>
        <w:t xml:space="preserve"> </w:t>
      </w:r>
      <w:r>
        <w:rPr>
          <w:rFonts w:ascii="Times New Roman" w:hAnsi="Times New Roman" w:cs="Times New Roman"/>
          <w:sz w:val="28"/>
          <w:szCs w:val="28"/>
        </w:rPr>
        <w:t>(</w:t>
      </w:r>
      <w:r w:rsidRPr="00D74CD3">
        <w:rPr>
          <w:rFonts w:ascii="Times New Roman" w:hAnsi="Times New Roman" w:cs="Times New Roman"/>
          <w:i/>
          <w:sz w:val="28"/>
          <w:szCs w:val="28"/>
        </w:rPr>
        <w:t>ἀχαρί</w:t>
      </w:r>
      <w:r>
        <w:rPr>
          <w:rFonts w:ascii="Times New Roman" w:hAnsi="Times New Roman" w:cs="Times New Roman"/>
          <w:i/>
          <w:sz w:val="28"/>
          <w:szCs w:val="28"/>
        </w:rPr>
        <w:t>στο</w:t>
      </w:r>
      <w:r w:rsidRPr="00D74CD3">
        <w:rPr>
          <w:rFonts w:ascii="Times New Roman" w:hAnsi="Times New Roman" w:cs="Times New Roman"/>
          <w:i/>
          <w:sz w:val="28"/>
          <w:szCs w:val="28"/>
        </w:rPr>
        <w:t>ς</w:t>
      </w:r>
      <w:r>
        <w:rPr>
          <w:rFonts w:ascii="Times New Roman" w:hAnsi="Times New Roman" w:cs="Times New Roman"/>
          <w:sz w:val="28"/>
          <w:szCs w:val="28"/>
        </w:rPr>
        <w:t>); 3. милость</w:t>
      </w:r>
      <w:r>
        <w:rPr>
          <w:rFonts w:ascii="Times New Roman" w:hAnsi="Times New Roman" w:cs="Times New Roman" w:hint="eastAsia"/>
          <w:sz w:val="28"/>
          <w:szCs w:val="28"/>
          <w:lang w:val="en-US"/>
        </w:rPr>
        <w:t>恩</w:t>
      </w:r>
      <w:r>
        <w:rPr>
          <w:rFonts w:ascii="Times New Roman" w:hAnsi="Times New Roman" w:cs="Times New Roman"/>
          <w:sz w:val="28"/>
          <w:szCs w:val="28"/>
        </w:rPr>
        <w:t>/</w:t>
      </w:r>
      <w:r>
        <w:rPr>
          <w:rFonts w:ascii="Times New Roman" w:hAnsi="Times New Roman" w:cs="Times New Roman"/>
          <w:sz w:val="28"/>
          <w:szCs w:val="28"/>
        </w:rPr>
        <w:t>恩寵</w:t>
      </w:r>
      <w:r>
        <w:rPr>
          <w:rFonts w:ascii="Times New Roman" w:hAnsi="Times New Roman" w:cs="Times New Roman"/>
          <w:sz w:val="28"/>
          <w:szCs w:val="28"/>
        </w:rPr>
        <w:t xml:space="preserve"> </w:t>
      </w:r>
      <w:r w:rsidRPr="00BC26B6">
        <w:rPr>
          <w:rFonts w:ascii="Times New Roman" w:hAnsi="Times New Roman" w:cs="Times New Roman"/>
          <w:i/>
          <w:sz w:val="28"/>
          <w:szCs w:val="28"/>
        </w:rPr>
        <w:t>энь</w:t>
      </w:r>
      <w:r>
        <w:rPr>
          <w:rFonts w:ascii="Times New Roman" w:hAnsi="Times New Roman" w:cs="Times New Roman"/>
          <w:i/>
          <w:sz w:val="28"/>
          <w:szCs w:val="28"/>
        </w:rPr>
        <w:t xml:space="preserve">, эньчун </w:t>
      </w:r>
      <w:r w:rsidRPr="006A57F4">
        <w:rPr>
          <w:rFonts w:ascii="Times New Roman" w:hAnsi="Times New Roman" w:cs="Times New Roman"/>
          <w:sz w:val="28"/>
          <w:szCs w:val="28"/>
        </w:rPr>
        <w:t>(</w:t>
      </w:r>
      <w:r>
        <w:rPr>
          <w:rFonts w:ascii="Times New Roman" w:hAnsi="Times New Roman" w:cs="Times New Roman"/>
          <w:sz w:val="28"/>
          <w:szCs w:val="28"/>
        </w:rPr>
        <w:t xml:space="preserve">воздаяние не по милости, а по долгу </w:t>
      </w:r>
      <w:r w:rsidRPr="00BC456D">
        <w:rPr>
          <w:rFonts w:ascii="Times New Roman" w:hAnsi="Times New Roman" w:cs="Times New Roman"/>
          <w:sz w:val="28"/>
          <w:szCs w:val="28"/>
        </w:rPr>
        <w:t>‘οὐ λογίζεται κατα</w:t>
      </w:r>
      <w:r w:rsidRPr="00BC456D">
        <w:rPr>
          <w:rFonts w:ascii="Times New Roman" w:hAnsi="Times New Roman" w:cs="Times New Roman"/>
          <w:sz w:val="28"/>
          <w:szCs w:val="28"/>
        </w:rPr>
        <w:softHyphen/>
        <w:t xml:space="preserve">̀ </w:t>
      </w:r>
      <w:r w:rsidRPr="00D76557">
        <w:rPr>
          <w:rFonts w:ascii="Times New Roman" w:hAnsi="Times New Roman" w:cs="Times New Roman"/>
          <w:i/>
          <w:sz w:val="28"/>
          <w:szCs w:val="28"/>
        </w:rPr>
        <w:t>χάριν</w:t>
      </w:r>
      <w:r w:rsidRPr="00BC456D">
        <w:rPr>
          <w:rFonts w:ascii="Times New Roman" w:hAnsi="Times New Roman" w:cs="Times New Roman"/>
          <w:sz w:val="28"/>
          <w:szCs w:val="28"/>
        </w:rPr>
        <w:t xml:space="preserve"> ἀλλὰ κατα</w:t>
      </w:r>
      <w:r w:rsidRPr="00BC456D">
        <w:rPr>
          <w:rFonts w:ascii="Times New Roman" w:hAnsi="Times New Roman" w:cs="Times New Roman"/>
          <w:sz w:val="28"/>
          <w:szCs w:val="28"/>
        </w:rPr>
        <w:softHyphen/>
        <w:t>̀ ὀφείλημα’</w:t>
      </w:r>
      <w:r w:rsidRPr="006A57F4">
        <w:rPr>
          <w:rFonts w:ascii="Times New Roman" w:hAnsi="Times New Roman" w:cs="Times New Roman"/>
          <w:sz w:val="28"/>
          <w:szCs w:val="28"/>
        </w:rPr>
        <w:t>)</w:t>
      </w:r>
      <w:r>
        <w:rPr>
          <w:rFonts w:ascii="Times New Roman" w:hAnsi="Times New Roman" w:cs="Times New Roman"/>
          <w:sz w:val="28"/>
          <w:szCs w:val="28"/>
        </w:rPr>
        <w:t>; 4. дар по благодати</w:t>
      </w:r>
      <w:r w:rsidRPr="004A4B07">
        <w:rPr>
          <w:rFonts w:ascii="Times New Roman" w:hAnsi="Times New Roman" w:cs="Times New Roman"/>
          <w:sz w:val="28"/>
          <w:szCs w:val="28"/>
          <w:lang w:val="en-US"/>
        </w:rPr>
        <w:t>恩</w:t>
      </w:r>
      <w:r w:rsidRPr="004A4B07">
        <w:rPr>
          <w:rFonts w:ascii="Times New Roman" w:hAnsi="Times New Roman" w:cs="Times New Roman" w:hint="eastAsia"/>
          <w:sz w:val="28"/>
          <w:szCs w:val="28"/>
          <w:lang w:val="en-US"/>
        </w:rPr>
        <w:t>賜</w:t>
      </w:r>
      <w:r>
        <w:rPr>
          <w:rFonts w:ascii="Times New Roman" w:hAnsi="Times New Roman" w:cs="Times New Roman"/>
          <w:sz w:val="28"/>
          <w:szCs w:val="28"/>
        </w:rPr>
        <w:t xml:space="preserve"> </w:t>
      </w:r>
      <w:r w:rsidRPr="00A04818">
        <w:rPr>
          <w:rFonts w:ascii="Times New Roman" w:hAnsi="Times New Roman" w:cs="Times New Roman"/>
          <w:i/>
          <w:sz w:val="28"/>
          <w:szCs w:val="28"/>
        </w:rPr>
        <w:t>эньцы</w:t>
      </w:r>
      <w:r>
        <w:rPr>
          <w:rFonts w:ascii="Times New Roman" w:hAnsi="Times New Roman" w:cs="Times New Roman"/>
          <w:sz w:val="28"/>
          <w:szCs w:val="28"/>
        </w:rPr>
        <w:t xml:space="preserve"> (</w:t>
      </w:r>
      <w:r w:rsidRPr="005C76E3">
        <w:rPr>
          <w:rFonts w:ascii="Times New Roman" w:hAnsi="Times New Roman" w:cs="Times New Roman"/>
          <w:i/>
          <w:sz w:val="28"/>
          <w:szCs w:val="28"/>
        </w:rPr>
        <w:t>ἡ δωρεὰ ἐν χάριτι</w:t>
      </w:r>
      <w:r>
        <w:rPr>
          <w:rFonts w:ascii="Times New Roman" w:hAnsi="Times New Roman" w:cs="Times New Roman"/>
          <w:sz w:val="28"/>
          <w:szCs w:val="28"/>
        </w:rPr>
        <w:t xml:space="preserve">); 5. любовь </w:t>
      </w:r>
      <w:r>
        <w:rPr>
          <w:rFonts w:ascii="Times New Roman" w:hAnsi="Times New Roman" w:cs="Times New Roman" w:hint="eastAsia"/>
          <w:sz w:val="28"/>
          <w:szCs w:val="28"/>
          <w:lang w:val="en-US"/>
        </w:rPr>
        <w:t>愛</w:t>
      </w:r>
      <w:r>
        <w:rPr>
          <w:rFonts w:ascii="Times New Roman" w:hAnsi="Times New Roman" w:cs="Times New Roman"/>
          <w:sz w:val="28"/>
          <w:szCs w:val="28"/>
        </w:rPr>
        <w:t xml:space="preserve"> </w:t>
      </w:r>
      <w:r w:rsidRPr="00D76557">
        <w:rPr>
          <w:rFonts w:ascii="Times New Roman" w:hAnsi="Times New Roman" w:cs="Times New Roman"/>
          <w:i/>
          <w:sz w:val="28"/>
          <w:szCs w:val="28"/>
        </w:rPr>
        <w:t>ай</w:t>
      </w:r>
      <w:r>
        <w:rPr>
          <w:rFonts w:ascii="Times New Roman" w:hAnsi="Times New Roman" w:cs="Times New Roman"/>
          <w:sz w:val="28"/>
          <w:szCs w:val="28"/>
        </w:rPr>
        <w:t xml:space="preserve"> (находясь в любви у всего народа </w:t>
      </w:r>
      <w:r w:rsidRPr="00D76557">
        <w:rPr>
          <w:rFonts w:ascii="Times New Roman" w:hAnsi="Times New Roman" w:cs="Times New Roman"/>
          <w:sz w:val="28"/>
          <w:szCs w:val="28"/>
        </w:rPr>
        <w:t xml:space="preserve">‘ἔχοντες </w:t>
      </w:r>
      <w:r w:rsidRPr="00D76557">
        <w:rPr>
          <w:rFonts w:ascii="Times New Roman" w:hAnsi="Times New Roman" w:cs="Times New Roman"/>
          <w:i/>
          <w:sz w:val="28"/>
          <w:szCs w:val="28"/>
        </w:rPr>
        <w:t>χάριν</w:t>
      </w:r>
      <w:r w:rsidRPr="00D76557">
        <w:rPr>
          <w:rFonts w:ascii="Times New Roman" w:hAnsi="Times New Roman" w:cs="Times New Roman"/>
          <w:sz w:val="28"/>
          <w:szCs w:val="28"/>
        </w:rPr>
        <w:t xml:space="preserve"> πρὸς ὅλον τὸν λαόν’</w:t>
      </w:r>
      <w:r>
        <w:rPr>
          <w:rFonts w:ascii="Times New Roman" w:hAnsi="Times New Roman" w:cs="Times New Roman"/>
          <w:sz w:val="28"/>
          <w:szCs w:val="28"/>
        </w:rPr>
        <w:t xml:space="preserve">). </w:t>
      </w:r>
    </w:p>
    <w:p w:rsidR="007110A3" w:rsidRPr="009938F0" w:rsidRDefault="007110A3" w:rsidP="007110A3">
      <w:pPr>
        <w:ind w:right="-2" w:firstLine="567"/>
        <w:rPr>
          <w:rFonts w:ascii="Times New Roman" w:hAnsi="Times New Roman" w:cs="Times New Roman"/>
          <w:sz w:val="28"/>
          <w:szCs w:val="28"/>
        </w:rPr>
      </w:pPr>
      <w:r>
        <w:rPr>
          <w:rFonts w:ascii="Times New Roman" w:hAnsi="Times New Roman" w:cs="Times New Roman"/>
          <w:sz w:val="28"/>
          <w:szCs w:val="28"/>
        </w:rPr>
        <w:t xml:space="preserve">Проблема верной интерпретации текста носителем китайского языка может возникнуть в сочетаниях с морфемой </w:t>
      </w:r>
      <w:r>
        <w:rPr>
          <w:rFonts w:ascii="Times New Roman" w:hAnsi="Times New Roman" w:cs="Times New Roman" w:hint="eastAsia"/>
          <w:sz w:val="28"/>
          <w:szCs w:val="28"/>
          <w:lang w:val="en-US"/>
        </w:rPr>
        <w:t>恩</w:t>
      </w:r>
      <w:r>
        <w:rPr>
          <w:rFonts w:ascii="Times New Roman" w:hAnsi="Times New Roman" w:cs="Times New Roman"/>
          <w:sz w:val="28"/>
          <w:szCs w:val="28"/>
        </w:rPr>
        <w:t xml:space="preserve"> </w:t>
      </w:r>
      <w:r w:rsidRPr="00D30171">
        <w:rPr>
          <w:rFonts w:ascii="Times New Roman" w:hAnsi="Times New Roman" w:cs="Times New Roman"/>
          <w:i/>
          <w:sz w:val="28"/>
          <w:szCs w:val="28"/>
        </w:rPr>
        <w:t>энь</w:t>
      </w:r>
      <w:r>
        <w:rPr>
          <w:rFonts w:ascii="Times New Roman" w:hAnsi="Times New Roman" w:cs="Times New Roman"/>
          <w:sz w:val="28"/>
          <w:szCs w:val="28"/>
        </w:rPr>
        <w:t xml:space="preserve"> </w:t>
      </w:r>
      <w:r w:rsidRPr="00D30171">
        <w:rPr>
          <w:rFonts w:ascii="Times New Roman" w:hAnsi="Times New Roman" w:cs="Times New Roman"/>
          <w:sz w:val="28"/>
          <w:szCs w:val="28"/>
        </w:rPr>
        <w:t>‘</w:t>
      </w:r>
      <w:r>
        <w:rPr>
          <w:rFonts w:ascii="Times New Roman" w:hAnsi="Times New Roman" w:cs="Times New Roman"/>
          <w:sz w:val="28"/>
          <w:szCs w:val="28"/>
        </w:rPr>
        <w:t>человеколюбие, милость</w:t>
      </w:r>
      <w:r w:rsidRPr="00D30171">
        <w:rPr>
          <w:rFonts w:ascii="Times New Roman" w:hAnsi="Times New Roman" w:cs="Times New Roman"/>
          <w:sz w:val="28"/>
          <w:szCs w:val="28"/>
        </w:rPr>
        <w:t>’</w:t>
      </w:r>
      <w:r>
        <w:rPr>
          <w:rFonts w:ascii="Times New Roman" w:hAnsi="Times New Roman" w:cs="Times New Roman"/>
          <w:sz w:val="28"/>
          <w:szCs w:val="28"/>
        </w:rPr>
        <w:t xml:space="preserve">, которая в переводе Библии может широко толковаться как </w:t>
      </w:r>
      <w:r w:rsidRPr="00B15B23">
        <w:rPr>
          <w:rFonts w:ascii="Times New Roman" w:hAnsi="Times New Roman" w:cs="Times New Roman"/>
          <w:sz w:val="28"/>
          <w:szCs w:val="28"/>
        </w:rPr>
        <w:t>‘</w:t>
      </w:r>
      <w:r>
        <w:rPr>
          <w:rFonts w:ascii="Times New Roman" w:hAnsi="Times New Roman" w:cs="Times New Roman"/>
          <w:sz w:val="28"/>
          <w:szCs w:val="28"/>
        </w:rPr>
        <w:t>благо</w:t>
      </w:r>
      <w:r w:rsidRPr="00B15B23">
        <w:rPr>
          <w:rFonts w:ascii="Times New Roman" w:hAnsi="Times New Roman" w:cs="Times New Roman"/>
          <w:sz w:val="28"/>
          <w:szCs w:val="28"/>
        </w:rPr>
        <w:t>’</w:t>
      </w:r>
      <w:r>
        <w:rPr>
          <w:rFonts w:ascii="Times New Roman" w:hAnsi="Times New Roman" w:cs="Times New Roman"/>
          <w:sz w:val="28"/>
          <w:szCs w:val="28"/>
        </w:rPr>
        <w:t>: благодеяние</w:t>
      </w:r>
      <w:r w:rsidRPr="001F2D2C">
        <w:rPr>
          <w:rFonts w:ascii="Times New Roman" w:hAnsi="Times New Roman" w:cs="Times New Roman" w:hint="eastAsia"/>
          <w:sz w:val="28"/>
          <w:szCs w:val="28"/>
          <w:lang w:val="en-US"/>
        </w:rPr>
        <w:t>施恩</w:t>
      </w:r>
      <w:r>
        <w:rPr>
          <w:rFonts w:ascii="Times New Roman" w:eastAsia="MS Mincho" w:hAnsi="Times New Roman" w:cs="Times New Roman"/>
          <w:sz w:val="28"/>
          <w:szCs w:val="28"/>
          <w:lang w:eastAsia="ja-JP"/>
        </w:rPr>
        <w:t xml:space="preserve"> </w:t>
      </w:r>
      <w:r w:rsidRPr="001F2D2C">
        <w:rPr>
          <w:rFonts w:ascii="Times New Roman" w:eastAsia="MS Mincho" w:hAnsi="Times New Roman" w:cs="Times New Roman"/>
          <w:i/>
          <w:sz w:val="28"/>
          <w:szCs w:val="28"/>
          <w:lang w:eastAsia="ja-JP"/>
        </w:rPr>
        <w:t>шиэнь</w:t>
      </w:r>
      <w:r>
        <w:rPr>
          <w:rFonts w:ascii="Times New Roman" w:hAnsi="Times New Roman" w:cs="Times New Roman"/>
          <w:sz w:val="28"/>
          <w:szCs w:val="28"/>
        </w:rPr>
        <w:t xml:space="preserve"> (</w:t>
      </w:r>
      <w:r w:rsidRPr="00190EF6">
        <w:rPr>
          <w:rFonts w:ascii="Times New Roman" w:hAnsi="Times New Roman" w:cs="Times New Roman"/>
          <w:sz w:val="28"/>
          <w:szCs w:val="28"/>
        </w:rPr>
        <w:t xml:space="preserve">ἡ </w:t>
      </w:r>
      <w:r>
        <w:rPr>
          <w:rFonts w:ascii="Times New Roman" w:hAnsi="Times New Roman" w:cs="Times New Roman"/>
          <w:i/>
          <w:sz w:val="28"/>
          <w:szCs w:val="28"/>
        </w:rPr>
        <w:t xml:space="preserve"> </w:t>
      </w:r>
      <w:r w:rsidRPr="00190EF6">
        <w:rPr>
          <w:rFonts w:ascii="Times New Roman" w:hAnsi="Times New Roman" w:cs="Times New Roman"/>
          <w:sz w:val="28"/>
          <w:szCs w:val="28"/>
        </w:rPr>
        <w:t>εὐεργεσίᾳ</w:t>
      </w:r>
      <w:r>
        <w:rPr>
          <w:rFonts w:ascii="Times New Roman" w:hAnsi="Times New Roman" w:cs="Times New Roman"/>
          <w:sz w:val="28"/>
          <w:szCs w:val="28"/>
        </w:rPr>
        <w:t>), благодетель</w:t>
      </w:r>
      <w:r>
        <w:rPr>
          <w:rFonts w:ascii="Times New Roman" w:hAnsi="Times New Roman" w:cs="Times New Roman" w:hint="eastAsia"/>
          <w:sz w:val="28"/>
          <w:szCs w:val="28"/>
          <w:lang w:val="en-US"/>
        </w:rPr>
        <w:t>恩主</w:t>
      </w:r>
      <w:r>
        <w:rPr>
          <w:rFonts w:ascii="Times New Roman" w:hAnsi="Times New Roman" w:cs="Times New Roman"/>
          <w:sz w:val="28"/>
          <w:szCs w:val="28"/>
        </w:rPr>
        <w:t xml:space="preserve"> </w:t>
      </w:r>
      <w:r w:rsidRPr="001F2D2C">
        <w:rPr>
          <w:rFonts w:ascii="Times New Roman" w:hAnsi="Times New Roman" w:cs="Times New Roman"/>
          <w:i/>
          <w:sz w:val="28"/>
          <w:szCs w:val="28"/>
        </w:rPr>
        <w:t>эньчжу</w:t>
      </w:r>
      <w:r w:rsidRPr="0021350A">
        <w:rPr>
          <w:rFonts w:ascii="Times New Roman" w:hAnsi="Times New Roman" w:cs="Times New Roman" w:hint="eastAsia"/>
          <w:sz w:val="28"/>
          <w:szCs w:val="28"/>
        </w:rPr>
        <w:t xml:space="preserve"> </w:t>
      </w:r>
      <w:r w:rsidRPr="006674AE">
        <w:rPr>
          <w:rFonts w:ascii="Times New Roman" w:hAnsi="Times New Roman" w:cs="Times New Roman"/>
          <w:sz w:val="28"/>
          <w:szCs w:val="28"/>
        </w:rPr>
        <w:t>(</w:t>
      </w:r>
      <w:r w:rsidRPr="00190EF6">
        <w:rPr>
          <w:rFonts w:ascii="Times New Roman" w:hAnsi="Times New Roman" w:cs="Times New Roman"/>
          <w:sz w:val="28"/>
          <w:szCs w:val="28"/>
        </w:rPr>
        <w:t>ὁ εὐεργέτης</w:t>
      </w:r>
      <w:r w:rsidRPr="006674AE">
        <w:rPr>
          <w:rFonts w:ascii="Times New Roman" w:hAnsi="Times New Roman" w:cs="Times New Roman"/>
          <w:sz w:val="28"/>
          <w:szCs w:val="28"/>
        </w:rPr>
        <w:t>)</w:t>
      </w:r>
      <w:r>
        <w:rPr>
          <w:rFonts w:ascii="Times New Roman" w:hAnsi="Times New Roman" w:cs="Times New Roman"/>
          <w:sz w:val="28"/>
          <w:szCs w:val="28"/>
        </w:rPr>
        <w:t>, спасение душ</w:t>
      </w:r>
      <w:r>
        <w:rPr>
          <w:rFonts w:ascii="Times New Roman" w:hAnsi="Times New Roman" w:cs="Times New Roman" w:hint="eastAsia"/>
          <w:sz w:val="28"/>
          <w:szCs w:val="28"/>
          <w:lang w:val="en-US"/>
        </w:rPr>
        <w:t>救靈之恩</w:t>
      </w:r>
      <w:r>
        <w:rPr>
          <w:rFonts w:ascii="Times New Roman" w:hAnsi="Times New Roman" w:cs="Times New Roman"/>
          <w:i/>
          <w:sz w:val="28"/>
          <w:szCs w:val="28"/>
        </w:rPr>
        <w:t>цзюлин</w:t>
      </w:r>
      <w:r w:rsidRPr="001F2D2C">
        <w:rPr>
          <w:rFonts w:ascii="Times New Roman" w:hAnsi="Times New Roman" w:cs="Times New Roman"/>
          <w:i/>
          <w:sz w:val="28"/>
          <w:szCs w:val="28"/>
        </w:rPr>
        <w:t xml:space="preserve"> чжи энь </w:t>
      </w:r>
      <w:r>
        <w:rPr>
          <w:rFonts w:ascii="Times New Roman" w:hAnsi="Times New Roman" w:cs="Times New Roman"/>
          <w:sz w:val="28"/>
          <w:szCs w:val="28"/>
        </w:rPr>
        <w:t>(</w:t>
      </w:r>
      <w:r w:rsidRPr="00190EF6">
        <w:rPr>
          <w:rFonts w:ascii="Times New Roman" w:hAnsi="Times New Roman" w:cs="Times New Roman"/>
          <w:sz w:val="28"/>
          <w:szCs w:val="28"/>
        </w:rPr>
        <w:t>ἡ σωτήριος</w:t>
      </w:r>
      <w:r>
        <w:rPr>
          <w:rFonts w:ascii="Times New Roman" w:hAnsi="Times New Roman" w:cs="Times New Roman"/>
          <w:sz w:val="28"/>
          <w:szCs w:val="28"/>
        </w:rPr>
        <w:t xml:space="preserve">). По сравнению с переводом 1864 г., многих спорных трактовок удалось избежать в тексте 1910 г. Например: </w:t>
      </w:r>
      <w:r>
        <w:rPr>
          <w:rFonts w:ascii="Times New Roman" w:hAnsi="Times New Roman" w:cs="Times New Roman" w:hint="eastAsia"/>
          <w:sz w:val="28"/>
          <w:szCs w:val="28"/>
          <w:lang w:val="en-US"/>
        </w:rPr>
        <w:t>神靈恩</w:t>
      </w:r>
      <w:r>
        <w:rPr>
          <w:rFonts w:ascii="Times New Roman" w:hAnsi="Times New Roman" w:cs="Times New Roman"/>
          <w:sz w:val="28"/>
          <w:szCs w:val="28"/>
        </w:rPr>
        <w:t xml:space="preserve"> </w:t>
      </w:r>
      <w:r>
        <w:rPr>
          <w:rFonts w:ascii="Times New Roman" w:hAnsi="Times New Roman" w:cs="Times New Roman"/>
          <w:i/>
          <w:sz w:val="28"/>
          <w:szCs w:val="28"/>
        </w:rPr>
        <w:t xml:space="preserve">шэньлин </w:t>
      </w:r>
      <w:r w:rsidRPr="00DA0189">
        <w:rPr>
          <w:rFonts w:ascii="Times New Roman" w:hAnsi="Times New Roman" w:cs="Times New Roman"/>
          <w:i/>
          <w:sz w:val="28"/>
          <w:szCs w:val="28"/>
        </w:rPr>
        <w:t>энь</w:t>
      </w:r>
      <w:r>
        <w:rPr>
          <w:rFonts w:ascii="Times New Roman" w:hAnsi="Times New Roman" w:cs="Times New Roman"/>
          <w:sz w:val="28"/>
          <w:szCs w:val="28"/>
        </w:rPr>
        <w:t xml:space="preserve"> (дарование духовное </w:t>
      </w:r>
      <w:r w:rsidRPr="00DA0189">
        <w:rPr>
          <w:rFonts w:ascii="Times New Roman" w:hAnsi="Times New Roman" w:cs="Times New Roman"/>
          <w:sz w:val="28"/>
          <w:szCs w:val="28"/>
        </w:rPr>
        <w:t>‘</w:t>
      </w:r>
      <w:r w:rsidRPr="00190EF6">
        <w:rPr>
          <w:rFonts w:ascii="Times New Roman" w:hAnsi="Times New Roman" w:cs="Times New Roman"/>
          <w:sz w:val="28"/>
          <w:szCs w:val="28"/>
        </w:rPr>
        <w:t>χάρισμα’</w:t>
      </w:r>
      <w:r>
        <w:rPr>
          <w:rFonts w:ascii="Times New Roman" w:hAnsi="Times New Roman" w:cs="Times New Roman"/>
          <w:sz w:val="28"/>
          <w:szCs w:val="28"/>
        </w:rPr>
        <w:t xml:space="preserve">) был заменён на </w:t>
      </w:r>
      <w:r>
        <w:rPr>
          <w:rFonts w:ascii="Times New Roman" w:hAnsi="Times New Roman" w:cs="Times New Roman" w:hint="eastAsia"/>
          <w:sz w:val="28"/>
          <w:szCs w:val="28"/>
          <w:lang w:val="en-US"/>
        </w:rPr>
        <w:t>恩賜</w:t>
      </w:r>
      <w:r w:rsidRPr="00DA0189">
        <w:rPr>
          <w:rFonts w:ascii="Times New Roman" w:hAnsi="Times New Roman" w:cs="Times New Roman"/>
          <w:i/>
          <w:sz w:val="28"/>
          <w:szCs w:val="28"/>
        </w:rPr>
        <w:t>эньцы</w:t>
      </w:r>
      <w:r>
        <w:rPr>
          <w:rFonts w:ascii="Times New Roman" w:hAnsi="Times New Roman" w:cs="Times New Roman"/>
          <w:sz w:val="28"/>
          <w:szCs w:val="28"/>
        </w:rPr>
        <w:t xml:space="preserve">; </w:t>
      </w:r>
      <w:r>
        <w:rPr>
          <w:rFonts w:ascii="Times New Roman" w:hAnsi="Times New Roman" w:cs="Times New Roman" w:hint="eastAsia"/>
          <w:sz w:val="28"/>
          <w:szCs w:val="28"/>
          <w:lang w:val="en-US"/>
        </w:rPr>
        <w:t>恩同</w:t>
      </w:r>
      <w:r>
        <w:rPr>
          <w:rFonts w:ascii="Times New Roman" w:hAnsi="Times New Roman" w:cs="Times New Roman"/>
          <w:sz w:val="28"/>
          <w:szCs w:val="28"/>
        </w:rPr>
        <w:t xml:space="preserve"> </w:t>
      </w:r>
      <w:r w:rsidRPr="00DA0189">
        <w:rPr>
          <w:rFonts w:ascii="Times New Roman" w:hAnsi="Times New Roman" w:cs="Times New Roman"/>
          <w:i/>
          <w:sz w:val="28"/>
          <w:szCs w:val="28"/>
        </w:rPr>
        <w:t>эньтун</w:t>
      </w:r>
      <w:r w:rsidRPr="003C71AC">
        <w:rPr>
          <w:rFonts w:ascii="Times New Roman" w:hAnsi="Times New Roman" w:cs="Times New Roman" w:hint="eastAsia"/>
          <w:sz w:val="28"/>
          <w:szCs w:val="28"/>
        </w:rPr>
        <w:t xml:space="preserve"> </w:t>
      </w:r>
      <w:r>
        <w:rPr>
          <w:rFonts w:ascii="Times New Roman" w:hAnsi="Times New Roman" w:cs="Times New Roman"/>
          <w:sz w:val="28"/>
          <w:szCs w:val="28"/>
        </w:rPr>
        <w:t xml:space="preserve">(дать такой же дар, </w:t>
      </w:r>
      <w:r w:rsidRPr="00DA0189">
        <w:rPr>
          <w:rFonts w:ascii="Times New Roman" w:hAnsi="Times New Roman" w:cs="Times New Roman"/>
          <w:sz w:val="28"/>
          <w:szCs w:val="28"/>
        </w:rPr>
        <w:t>‘</w:t>
      </w:r>
      <w:r w:rsidRPr="00190EF6">
        <w:rPr>
          <w:rFonts w:ascii="Times New Roman" w:hAnsi="Times New Roman" w:cs="Times New Roman"/>
          <w:sz w:val="28"/>
          <w:szCs w:val="28"/>
        </w:rPr>
        <w:t>ἴσην</w:t>
      </w:r>
      <w:r w:rsidRPr="00190EF6">
        <w:rPr>
          <w:rFonts w:ascii="Tahoma" w:hAnsi="Tahoma" w:cs="Tahoma"/>
          <w:color w:val="222222"/>
          <w:sz w:val="13"/>
          <w:szCs w:val="13"/>
          <w:shd w:val="clear" w:color="auto" w:fill="FBF5EA"/>
        </w:rPr>
        <w:t xml:space="preserve"> </w:t>
      </w:r>
      <w:r w:rsidRPr="00190EF6">
        <w:rPr>
          <w:rFonts w:ascii="Times New Roman" w:hAnsi="Times New Roman" w:cs="Times New Roman"/>
          <w:sz w:val="28"/>
          <w:szCs w:val="28"/>
        </w:rPr>
        <w:t>δωρεὰν’</w:t>
      </w:r>
      <w:r>
        <w:rPr>
          <w:rFonts w:ascii="Times New Roman" w:hAnsi="Times New Roman" w:cs="Times New Roman"/>
          <w:sz w:val="28"/>
          <w:szCs w:val="28"/>
        </w:rPr>
        <w:t xml:space="preserve">)  </w:t>
      </w:r>
      <w:r w:rsidRPr="00481757">
        <w:rPr>
          <w:rFonts w:ascii="Times New Roman" w:hAnsi="Times New Roman" w:cs="Times New Roman"/>
          <w:sz w:val="28"/>
          <w:szCs w:val="28"/>
        </w:rPr>
        <w:t xml:space="preserve">– </w:t>
      </w:r>
      <w:r>
        <w:rPr>
          <w:rFonts w:ascii="Times New Roman" w:hAnsi="Times New Roman" w:cs="Times New Roman"/>
          <w:sz w:val="28"/>
          <w:szCs w:val="28"/>
        </w:rPr>
        <w:t xml:space="preserve">на </w:t>
      </w:r>
      <w:r>
        <w:rPr>
          <w:rFonts w:ascii="Times New Roman" w:hAnsi="Times New Roman" w:cs="Times New Roman" w:hint="eastAsia"/>
          <w:sz w:val="28"/>
          <w:szCs w:val="28"/>
          <w:lang w:val="en-US"/>
        </w:rPr>
        <w:t>平等之</w:t>
      </w:r>
      <w:r w:rsidRPr="00C3333D">
        <w:rPr>
          <w:rFonts w:ascii="Times New Roman" w:hAnsi="Times New Roman" w:cs="Times New Roman"/>
          <w:sz w:val="28"/>
          <w:szCs w:val="28"/>
        </w:rPr>
        <w:t>賦</w:t>
      </w:r>
      <w:r w:rsidRPr="00C3333D">
        <w:rPr>
          <w:rFonts w:ascii="Times New Roman" w:hAnsi="Times New Roman" w:cs="Times New Roman" w:hint="eastAsia"/>
          <w:sz w:val="28"/>
          <w:szCs w:val="28"/>
        </w:rPr>
        <w:t>畀</w:t>
      </w:r>
      <w:r>
        <w:rPr>
          <w:rFonts w:ascii="Times New Roman" w:hAnsi="Times New Roman" w:cs="Times New Roman"/>
          <w:sz w:val="28"/>
          <w:szCs w:val="28"/>
        </w:rPr>
        <w:t xml:space="preserve"> </w:t>
      </w:r>
      <w:r>
        <w:rPr>
          <w:rFonts w:ascii="Times New Roman" w:hAnsi="Times New Roman" w:cs="Times New Roman"/>
          <w:i/>
          <w:sz w:val="28"/>
          <w:szCs w:val="28"/>
        </w:rPr>
        <w:t xml:space="preserve">пиндэн чжи фуби, </w:t>
      </w:r>
      <w:r>
        <w:rPr>
          <w:rFonts w:ascii="Times New Roman" w:hAnsi="Times New Roman" w:cs="Times New Roman"/>
          <w:sz w:val="28"/>
          <w:szCs w:val="28"/>
        </w:rPr>
        <w:t>что более отчётливо передаёт идёю дара.</w:t>
      </w:r>
    </w:p>
    <w:p w:rsidR="002C57C1" w:rsidRPr="002C57C1" w:rsidRDefault="007110A3" w:rsidP="007110A3">
      <w:pPr>
        <w:ind w:firstLine="708"/>
        <w:rPr>
          <w:rFonts w:ascii="Times New Roman" w:hAnsi="Times New Roman" w:cs="Times New Roman"/>
          <w:sz w:val="28"/>
          <w:szCs w:val="28"/>
        </w:rPr>
      </w:pPr>
      <w:r>
        <w:rPr>
          <w:rFonts w:ascii="Times New Roman" w:hAnsi="Times New Roman" w:cs="Times New Roman"/>
          <w:sz w:val="28"/>
          <w:szCs w:val="28"/>
        </w:rPr>
        <w:t xml:space="preserve">3. Индивидуальные способности и таланты, физические и духовные, чудодейственные силы, которыми Бог наделяет каждого человека. В древнегреческом: </w:t>
      </w:r>
      <w:r w:rsidRPr="00996E36">
        <w:rPr>
          <w:rFonts w:ascii="Times New Roman" w:hAnsi="Times New Roman" w:cs="Times New Roman"/>
          <w:sz w:val="28"/>
          <w:szCs w:val="28"/>
        </w:rPr>
        <w:t>‘</w:t>
      </w:r>
      <w:r w:rsidRPr="009A6481">
        <w:rPr>
          <w:rFonts w:ascii="Times New Roman" w:hAnsi="Times New Roman" w:cs="Times New Roman"/>
          <w:sz w:val="28"/>
          <w:szCs w:val="28"/>
        </w:rPr>
        <w:t>τὸ  χάρισμα</w:t>
      </w:r>
      <w:r w:rsidRPr="00996E36">
        <w:rPr>
          <w:rFonts w:ascii="Times New Roman" w:hAnsi="Times New Roman" w:cs="Times New Roman"/>
          <w:sz w:val="28"/>
          <w:szCs w:val="28"/>
        </w:rPr>
        <w:t>’</w:t>
      </w:r>
      <w:r>
        <w:rPr>
          <w:rFonts w:ascii="Times New Roman" w:hAnsi="Times New Roman" w:cs="Times New Roman"/>
          <w:sz w:val="28"/>
          <w:szCs w:val="28"/>
        </w:rPr>
        <w:t>. О таких индивидуальных способностях в Библии в первом послании Павла к коринфянам</w:t>
      </w:r>
      <w:r w:rsidRPr="00DD7530">
        <w:rPr>
          <w:rFonts w:ascii="Times New Roman" w:hAnsi="Times New Roman" w:cs="Times New Roman"/>
          <w:sz w:val="28"/>
          <w:szCs w:val="28"/>
        </w:rPr>
        <w:t xml:space="preserve"> </w:t>
      </w:r>
      <w:r>
        <w:rPr>
          <w:rFonts w:ascii="Times New Roman" w:hAnsi="Times New Roman" w:cs="Times New Roman"/>
          <w:sz w:val="28"/>
          <w:szCs w:val="28"/>
        </w:rPr>
        <w:t xml:space="preserve">говорится, что бывают дары следующие: дар исцеления, вспоможения, управления, дары разных языков, пророчество и другие (1 Кор.12:4-8). В русском языке слово </w:t>
      </w:r>
      <w:r w:rsidRPr="00C621A1">
        <w:rPr>
          <w:rFonts w:ascii="Times New Roman" w:hAnsi="Times New Roman" w:cs="Times New Roman"/>
          <w:sz w:val="28"/>
          <w:szCs w:val="28"/>
        </w:rPr>
        <w:t>‘</w:t>
      </w:r>
      <w:r>
        <w:rPr>
          <w:rFonts w:ascii="Times New Roman" w:hAnsi="Times New Roman" w:cs="Times New Roman"/>
          <w:sz w:val="28"/>
          <w:szCs w:val="28"/>
        </w:rPr>
        <w:t>дар</w:t>
      </w:r>
      <w:r w:rsidRPr="00C621A1">
        <w:rPr>
          <w:rFonts w:ascii="Times New Roman" w:hAnsi="Times New Roman" w:cs="Times New Roman"/>
          <w:sz w:val="28"/>
          <w:szCs w:val="28"/>
        </w:rPr>
        <w:t>’</w:t>
      </w:r>
      <w:r>
        <w:rPr>
          <w:rFonts w:ascii="Times New Roman" w:hAnsi="Times New Roman" w:cs="Times New Roman"/>
          <w:sz w:val="28"/>
          <w:szCs w:val="28"/>
        </w:rPr>
        <w:t xml:space="preserve"> имеет значение  одарённости, талантливости: </w:t>
      </w:r>
      <w:r w:rsidRPr="00C621A1">
        <w:rPr>
          <w:rFonts w:ascii="Times New Roman" w:hAnsi="Times New Roman" w:cs="Times New Roman"/>
          <w:sz w:val="28"/>
          <w:szCs w:val="28"/>
        </w:rPr>
        <w:t>“</w:t>
      </w:r>
      <w:r>
        <w:rPr>
          <w:rFonts w:ascii="Times New Roman" w:hAnsi="Times New Roman" w:cs="Times New Roman"/>
          <w:sz w:val="28"/>
          <w:szCs w:val="28"/>
        </w:rPr>
        <w:t>некая особенность человека как духовный капитал, полученный им при рождении и отличающий его не только от остальных людей, но и от нормы</w:t>
      </w:r>
      <w:r w:rsidRPr="00C621A1">
        <w:rPr>
          <w:rFonts w:ascii="Times New Roman" w:hAnsi="Times New Roman" w:cs="Times New Roman"/>
          <w:sz w:val="28"/>
          <w:szCs w:val="28"/>
        </w:rPr>
        <w:t>”</w:t>
      </w:r>
      <w:r>
        <w:rPr>
          <w:rFonts w:ascii="Times New Roman" w:hAnsi="Times New Roman" w:cs="Times New Roman"/>
          <w:sz w:val="28"/>
          <w:szCs w:val="28"/>
        </w:rPr>
        <w:t xml:space="preserve">.  При этом подчёркивается, что </w:t>
      </w:r>
      <w:r w:rsidRPr="00C621A1">
        <w:rPr>
          <w:rFonts w:ascii="Times New Roman" w:hAnsi="Times New Roman" w:cs="Times New Roman"/>
          <w:sz w:val="28"/>
          <w:szCs w:val="28"/>
        </w:rPr>
        <w:lastRenderedPageBreak/>
        <w:t>‘</w:t>
      </w:r>
      <w:r>
        <w:rPr>
          <w:rFonts w:ascii="Times New Roman" w:hAnsi="Times New Roman" w:cs="Times New Roman"/>
          <w:sz w:val="28"/>
          <w:szCs w:val="28"/>
        </w:rPr>
        <w:t>дар</w:t>
      </w:r>
      <w:r w:rsidRPr="00C621A1">
        <w:rPr>
          <w:rFonts w:ascii="Times New Roman" w:hAnsi="Times New Roman" w:cs="Times New Roman"/>
          <w:sz w:val="28"/>
          <w:szCs w:val="28"/>
        </w:rPr>
        <w:t>’</w:t>
      </w:r>
      <w:r>
        <w:rPr>
          <w:rFonts w:ascii="Times New Roman" w:hAnsi="Times New Roman" w:cs="Times New Roman"/>
          <w:sz w:val="28"/>
          <w:szCs w:val="28"/>
        </w:rPr>
        <w:t xml:space="preserve"> связывается с высшей волей, идеей избранности и имеет божественный источник</w:t>
      </w:r>
      <w:r>
        <w:rPr>
          <w:rStyle w:val="a5"/>
          <w:rFonts w:ascii="Times New Roman" w:hAnsi="Times New Roman" w:cs="Times New Roman"/>
          <w:sz w:val="28"/>
          <w:szCs w:val="28"/>
        </w:rPr>
        <w:footnoteReference w:id="91"/>
      </w:r>
      <w:r>
        <w:rPr>
          <w:rFonts w:ascii="Times New Roman" w:hAnsi="Times New Roman" w:cs="Times New Roman"/>
          <w:sz w:val="28"/>
          <w:szCs w:val="28"/>
        </w:rPr>
        <w:t xml:space="preserve">. При переводе на китайский язык приводятся варианты: </w:t>
      </w:r>
      <w:r w:rsidRPr="00D92E48">
        <w:rPr>
          <w:rFonts w:ascii="Times New Roman" w:hAnsi="Times New Roman" w:cs="Times New Roman"/>
          <w:sz w:val="28"/>
          <w:szCs w:val="28"/>
        </w:rPr>
        <w:t>恩</w:t>
      </w:r>
      <w:r w:rsidRPr="00D92E48">
        <w:rPr>
          <w:rFonts w:ascii="Times New Roman" w:hAnsi="Times New Roman" w:cs="Times New Roman" w:hint="eastAsia"/>
          <w:sz w:val="28"/>
          <w:szCs w:val="28"/>
        </w:rPr>
        <w:t>賜</w:t>
      </w:r>
      <w:r>
        <w:rPr>
          <w:rFonts w:ascii="Times New Roman" w:hAnsi="Times New Roman" w:cs="Times New Roman"/>
          <w:sz w:val="28"/>
          <w:szCs w:val="28"/>
        </w:rPr>
        <w:t xml:space="preserve"> </w:t>
      </w:r>
      <w:r w:rsidRPr="00D92E48">
        <w:rPr>
          <w:rFonts w:ascii="Times New Roman" w:hAnsi="Times New Roman" w:cs="Times New Roman"/>
          <w:i/>
          <w:sz w:val="28"/>
          <w:szCs w:val="28"/>
        </w:rPr>
        <w:t>эньцы</w:t>
      </w:r>
      <w:r>
        <w:rPr>
          <w:rFonts w:ascii="Times New Roman" w:hAnsi="Times New Roman" w:cs="Times New Roman"/>
          <w:i/>
          <w:sz w:val="28"/>
          <w:szCs w:val="28"/>
        </w:rPr>
        <w:t xml:space="preserve">, </w:t>
      </w:r>
      <w:r w:rsidRPr="00CB7CD3">
        <w:rPr>
          <w:rFonts w:ascii="Times New Roman" w:hAnsi="Times New Roman" w:cs="Times New Roman"/>
          <w:sz w:val="28"/>
          <w:szCs w:val="28"/>
        </w:rPr>
        <w:t>赋畀</w:t>
      </w:r>
      <w:r>
        <w:rPr>
          <w:rFonts w:ascii="Times New Roman" w:hAnsi="Times New Roman" w:cs="Times New Roman"/>
          <w:sz w:val="28"/>
          <w:szCs w:val="28"/>
        </w:rPr>
        <w:t xml:space="preserve"> </w:t>
      </w:r>
      <w:r w:rsidRPr="00CB7CD3">
        <w:rPr>
          <w:rFonts w:ascii="Times New Roman" w:hAnsi="Times New Roman" w:cs="Times New Roman"/>
          <w:i/>
          <w:sz w:val="28"/>
          <w:szCs w:val="28"/>
        </w:rPr>
        <w:t>фуби</w:t>
      </w:r>
      <w:r>
        <w:rPr>
          <w:rFonts w:ascii="Times New Roman" w:hAnsi="Times New Roman" w:cs="Times New Roman"/>
          <w:sz w:val="28"/>
          <w:szCs w:val="28"/>
        </w:rPr>
        <w:t xml:space="preserve">. Например, в переводе 1864 г.:  (4) </w:t>
      </w:r>
      <w:r w:rsidRPr="009F34B4">
        <w:rPr>
          <w:rFonts w:ascii="Times New Roman" w:hAnsi="Times New Roman" w:cs="Times New Roman"/>
          <w:sz w:val="28"/>
          <w:szCs w:val="28"/>
        </w:rPr>
        <w:t>“</w:t>
      </w:r>
      <w:r w:rsidRPr="0081470A">
        <w:rPr>
          <w:rFonts w:ascii="Times New Roman" w:hAnsi="Times New Roman" w:cs="Times New Roman"/>
          <w:sz w:val="28"/>
          <w:szCs w:val="28"/>
        </w:rPr>
        <w:t>是</w:t>
      </w:r>
      <w:r w:rsidRPr="001A15CA">
        <w:rPr>
          <w:rFonts w:ascii="Times New Roman" w:hAnsi="Times New Roman" w:cs="Times New Roman"/>
          <w:b/>
          <w:sz w:val="28"/>
          <w:szCs w:val="28"/>
        </w:rPr>
        <w:t>赋畀</w:t>
      </w:r>
      <w:r w:rsidRPr="0081470A">
        <w:rPr>
          <w:rFonts w:ascii="Times New Roman" w:hAnsi="Times New Roman" w:cs="Times New Roman"/>
          <w:sz w:val="28"/>
          <w:szCs w:val="28"/>
        </w:rPr>
        <w:t>有殊、而圣神惟一</w:t>
      </w:r>
      <w:r w:rsidRPr="0081470A">
        <w:rPr>
          <w:rFonts w:ascii="Times New Roman" w:hAnsi="Times New Roman" w:cs="Times New Roman" w:hint="eastAsia"/>
          <w:sz w:val="28"/>
          <w:szCs w:val="28"/>
        </w:rPr>
        <w:t>、</w:t>
      </w:r>
      <w:r w:rsidRPr="008D7B42">
        <w:rPr>
          <w:rFonts w:ascii="Times New Roman" w:hAnsi="Times New Roman" w:cs="Times New Roman"/>
          <w:sz w:val="28"/>
          <w:szCs w:val="28"/>
        </w:rPr>
        <w:t>”</w:t>
      </w:r>
      <w:r>
        <w:rPr>
          <w:rFonts w:ascii="Times New Roman" w:hAnsi="Times New Roman" w:cs="Times New Roman"/>
          <w:sz w:val="28"/>
          <w:szCs w:val="28"/>
        </w:rPr>
        <w:t xml:space="preserve"> (</w:t>
      </w:r>
      <w:r w:rsidRPr="009F34B4">
        <w:rPr>
          <w:rFonts w:ascii="Times New Roman" w:hAnsi="Times New Roman" w:cs="Times New Roman"/>
          <w:sz w:val="28"/>
          <w:szCs w:val="28"/>
        </w:rPr>
        <w:t>羅爾瑪書</w:t>
      </w:r>
      <w:r w:rsidRPr="009F34B4">
        <w:rPr>
          <w:rFonts w:ascii="Times New Roman" w:hAnsi="Times New Roman" w:cs="Times New Roman"/>
          <w:sz w:val="28"/>
          <w:szCs w:val="28"/>
        </w:rPr>
        <w:t xml:space="preserve">  </w:t>
      </w:r>
      <w:r w:rsidRPr="0081470A">
        <w:rPr>
          <w:rFonts w:ascii="Times New Roman" w:hAnsi="Times New Roman" w:cs="Times New Roman"/>
          <w:sz w:val="28"/>
          <w:szCs w:val="28"/>
        </w:rPr>
        <w:t xml:space="preserve">12:3 </w:t>
      </w:r>
      <w:r>
        <w:rPr>
          <w:rFonts w:ascii="Times New Roman" w:hAnsi="Times New Roman" w:cs="Times New Roman"/>
          <w:sz w:val="28"/>
          <w:szCs w:val="28"/>
        </w:rPr>
        <w:t>) (</w:t>
      </w:r>
      <w:r w:rsidRPr="002A5F47">
        <w:rPr>
          <w:rFonts w:ascii="Times New Roman" w:hAnsi="Times New Roman" w:cs="Times New Roman"/>
          <w:sz w:val="28"/>
          <w:szCs w:val="28"/>
        </w:rPr>
        <w:t>“Дары различны, но Дух один и тот же; ” 1Кор.12:4</w:t>
      </w:r>
      <w:r>
        <w:rPr>
          <w:rFonts w:ascii="Times New Roman" w:hAnsi="Times New Roman" w:cs="Times New Roman"/>
          <w:sz w:val="28"/>
          <w:szCs w:val="28"/>
        </w:rPr>
        <w:t xml:space="preserve">). Эти дары также называются </w:t>
      </w:r>
      <w:r w:rsidRPr="00E83947">
        <w:rPr>
          <w:rFonts w:ascii="Times New Roman" w:hAnsi="Times New Roman" w:cs="Times New Roman"/>
          <w:sz w:val="28"/>
          <w:szCs w:val="28"/>
        </w:rPr>
        <w:t>‘</w:t>
      </w:r>
      <w:r>
        <w:rPr>
          <w:rFonts w:ascii="Times New Roman" w:hAnsi="Times New Roman" w:cs="Times New Roman"/>
          <w:sz w:val="28"/>
          <w:szCs w:val="28"/>
        </w:rPr>
        <w:t>дарами служения</w:t>
      </w:r>
      <w:r w:rsidRPr="00E83947">
        <w:rPr>
          <w:rFonts w:ascii="Times New Roman" w:hAnsi="Times New Roman" w:cs="Times New Roman"/>
          <w:sz w:val="28"/>
          <w:szCs w:val="28"/>
        </w:rPr>
        <w:t>’</w:t>
      </w:r>
      <w:r>
        <w:rPr>
          <w:rFonts w:ascii="Times New Roman" w:hAnsi="Times New Roman" w:cs="Times New Roman"/>
          <w:sz w:val="28"/>
          <w:szCs w:val="28"/>
        </w:rPr>
        <w:t>.</w:t>
      </w:r>
    </w:p>
    <w:p w:rsidR="00934177" w:rsidRDefault="00BA67F8" w:rsidP="00AC2F98">
      <w:pPr>
        <w:ind w:firstLine="708"/>
        <w:rPr>
          <w:rFonts w:ascii="Times New Roman" w:hAnsi="Times New Roman" w:cs="Times New Roman"/>
          <w:sz w:val="28"/>
          <w:szCs w:val="28"/>
        </w:rPr>
      </w:pPr>
      <w:r>
        <w:rPr>
          <w:rFonts w:ascii="Times New Roman" w:hAnsi="Times New Roman" w:cs="Times New Roman"/>
          <w:sz w:val="28"/>
          <w:szCs w:val="28"/>
        </w:rPr>
        <w:t>Далее, в</w:t>
      </w:r>
      <w:r w:rsidR="00934177">
        <w:rPr>
          <w:rFonts w:ascii="Times New Roman" w:hAnsi="Times New Roman" w:cs="Times New Roman"/>
          <w:sz w:val="28"/>
          <w:szCs w:val="28"/>
        </w:rPr>
        <w:t xml:space="preserve"> стихе 5:38</w:t>
      </w:r>
      <w:r w:rsidR="009C65B4">
        <w:rPr>
          <w:rFonts w:ascii="Times New Roman" w:hAnsi="Times New Roman" w:cs="Times New Roman"/>
          <w:sz w:val="28"/>
          <w:szCs w:val="28"/>
        </w:rPr>
        <w:t xml:space="preserve"> читаем</w:t>
      </w:r>
      <w:r w:rsidR="00934177">
        <w:rPr>
          <w:rFonts w:ascii="Times New Roman" w:hAnsi="Times New Roman" w:cs="Times New Roman"/>
          <w:sz w:val="28"/>
          <w:szCs w:val="28"/>
        </w:rPr>
        <w:t>:</w:t>
      </w:r>
    </w:p>
    <w:p w:rsidR="00EF4CB8" w:rsidRDefault="00EF4CB8" w:rsidP="004C35DB">
      <w:pPr>
        <w:ind w:firstLine="708"/>
        <w:rPr>
          <w:rFonts w:ascii="Times New Roman" w:hAnsi="Times New Roman" w:cs="Times New Roman"/>
          <w:sz w:val="28"/>
          <w:szCs w:val="28"/>
        </w:rPr>
      </w:pPr>
      <w:r>
        <w:rPr>
          <w:rFonts w:ascii="Times New Roman" w:hAnsi="Times New Roman" w:cs="Times New Roman" w:hint="eastAsia"/>
          <w:sz w:val="28"/>
          <w:szCs w:val="28"/>
        </w:rPr>
        <w:t>爾曾聞經言、去目償目、去齒償齒、</w:t>
      </w:r>
    </w:p>
    <w:p w:rsidR="004C35DB" w:rsidRDefault="00F44B1D" w:rsidP="004C35DB">
      <w:pPr>
        <w:ind w:firstLine="708"/>
        <w:rPr>
          <w:rFonts w:ascii="Times New Roman" w:hAnsi="Times New Roman" w:cs="Times New Roman"/>
          <w:sz w:val="28"/>
          <w:szCs w:val="28"/>
        </w:rPr>
      </w:pPr>
      <w:r w:rsidRPr="00F44B1D">
        <w:rPr>
          <w:rFonts w:ascii="Times New Roman" w:hAnsi="Times New Roman" w:cs="Times New Roman"/>
          <w:sz w:val="28"/>
          <w:szCs w:val="28"/>
        </w:rPr>
        <w:t>爾聞所言、以目償目、以齒償齒</w:t>
      </w:r>
      <w:r w:rsidRPr="00F44B1D">
        <w:rPr>
          <w:rFonts w:ascii="Times New Roman" w:hAnsi="Times New Roman" w:cs="Times New Roman" w:hint="eastAsia"/>
          <w:sz w:val="28"/>
          <w:szCs w:val="28"/>
        </w:rPr>
        <w:t>、</w:t>
      </w:r>
    </w:p>
    <w:p w:rsidR="00ED3A9C" w:rsidRDefault="00934177" w:rsidP="00E31DAE">
      <w:pPr>
        <w:ind w:firstLine="708"/>
        <w:rPr>
          <w:rFonts w:ascii="Times New Roman" w:hAnsi="Times New Roman" w:cs="Times New Roman"/>
          <w:sz w:val="28"/>
          <w:szCs w:val="28"/>
        </w:rPr>
      </w:pPr>
      <w:r w:rsidRPr="00934177">
        <w:rPr>
          <w:rFonts w:ascii="Times New Roman" w:hAnsi="Times New Roman" w:cs="Times New Roman"/>
          <w:sz w:val="28"/>
          <w:szCs w:val="28"/>
        </w:rPr>
        <w:t>Вы слышали, что сказано: око за око и зуб за зуб. (Мф.5:38)</w:t>
      </w:r>
      <w:r w:rsidR="00E31DAE">
        <w:rPr>
          <w:rFonts w:ascii="Times New Roman" w:hAnsi="Times New Roman" w:cs="Times New Roman"/>
          <w:sz w:val="28"/>
          <w:szCs w:val="28"/>
        </w:rPr>
        <w:t xml:space="preserve">. </w:t>
      </w:r>
    </w:p>
    <w:p w:rsidR="001E1EF5" w:rsidRPr="00E31DAE" w:rsidRDefault="00E31DAE" w:rsidP="00E31DAE">
      <w:pPr>
        <w:ind w:firstLine="708"/>
        <w:rPr>
          <w:rFonts w:ascii="Times New Roman" w:hAnsi="Times New Roman" w:cs="Times New Roman"/>
          <w:sz w:val="28"/>
          <w:szCs w:val="28"/>
        </w:rPr>
      </w:pPr>
      <w:r>
        <w:rPr>
          <w:rFonts w:ascii="Times New Roman" w:hAnsi="Times New Roman" w:cs="Times New Roman"/>
          <w:sz w:val="28"/>
          <w:szCs w:val="28"/>
        </w:rPr>
        <w:t xml:space="preserve">К данному стиху у архим. Иннокентия </w:t>
      </w:r>
      <w:r w:rsidR="0036154E">
        <w:rPr>
          <w:rFonts w:ascii="Times New Roman" w:hAnsi="Times New Roman" w:cs="Times New Roman"/>
          <w:sz w:val="28"/>
          <w:szCs w:val="28"/>
        </w:rPr>
        <w:t xml:space="preserve">в комментарии </w:t>
      </w:r>
      <w:r w:rsidR="00ED3A9C">
        <w:rPr>
          <w:rFonts w:ascii="Times New Roman" w:hAnsi="Times New Roman" w:cs="Times New Roman"/>
          <w:sz w:val="28"/>
          <w:szCs w:val="28"/>
        </w:rPr>
        <w:t>детально освещается тема мести.</w:t>
      </w:r>
      <w:r w:rsidR="00384C22">
        <w:rPr>
          <w:rFonts w:ascii="Times New Roman" w:hAnsi="Times New Roman" w:cs="Times New Roman"/>
          <w:sz w:val="28"/>
          <w:szCs w:val="28"/>
        </w:rPr>
        <w:t xml:space="preserve"> Например</w:t>
      </w:r>
      <w:r w:rsidR="00384C22" w:rsidRPr="00384C22">
        <w:rPr>
          <w:sz w:val="28"/>
          <w:szCs w:val="28"/>
        </w:rPr>
        <w:t>,</w:t>
      </w:r>
      <w:r w:rsidR="00385DFE">
        <w:rPr>
          <w:sz w:val="28"/>
          <w:szCs w:val="28"/>
        </w:rPr>
        <w:t xml:space="preserve"> </w:t>
      </w:r>
      <w:r w:rsidR="00385DFE" w:rsidRPr="004E1A55">
        <w:rPr>
          <w:rFonts w:ascii="Times New Roman" w:hAnsi="Times New Roman" w:cs="Times New Roman"/>
          <w:sz w:val="28"/>
          <w:szCs w:val="28"/>
        </w:rPr>
        <w:t>интересное выражение,</w:t>
      </w:r>
      <w:r w:rsidR="00384C22" w:rsidRPr="00384C22">
        <w:rPr>
          <w:sz w:val="28"/>
          <w:szCs w:val="28"/>
        </w:rPr>
        <w:t xml:space="preserve"> </w:t>
      </w:r>
      <w:r w:rsidR="00384C22" w:rsidRPr="00384C22">
        <w:rPr>
          <w:rFonts w:ascii="Times New Roman" w:hAnsi="Times New Roman" w:cs="Times New Roman"/>
          <w:sz w:val="28"/>
          <w:szCs w:val="28"/>
        </w:rPr>
        <w:t>“</w:t>
      </w:r>
      <w:r w:rsidR="00EF4CB8">
        <w:rPr>
          <w:rFonts w:ascii="Times New Roman" w:hAnsi="Times New Roman" w:cs="Times New Roman" w:hint="eastAsia"/>
          <w:sz w:val="28"/>
          <w:szCs w:val="28"/>
        </w:rPr>
        <w:t>按古人殘忍習俗</w:t>
      </w:r>
      <w:r w:rsidR="00EF4CB8" w:rsidRPr="00384C22">
        <w:rPr>
          <w:rFonts w:ascii="Times New Roman" w:hAnsi="Times New Roman" w:cs="Times New Roman"/>
          <w:sz w:val="28"/>
          <w:szCs w:val="28"/>
        </w:rPr>
        <w:t xml:space="preserve"> </w:t>
      </w:r>
      <w:r w:rsidR="00384C22" w:rsidRPr="00384C22">
        <w:rPr>
          <w:rFonts w:ascii="Times New Roman" w:hAnsi="Times New Roman" w:cs="Times New Roman"/>
          <w:sz w:val="28"/>
          <w:szCs w:val="28"/>
        </w:rPr>
        <w:t>”</w:t>
      </w:r>
      <w:r w:rsidR="004E1A55">
        <w:rPr>
          <w:rFonts w:ascii="Times New Roman" w:hAnsi="Times New Roman" w:cs="Times New Roman"/>
          <w:sz w:val="28"/>
          <w:szCs w:val="28"/>
        </w:rPr>
        <w:t xml:space="preserve"> –</w:t>
      </w:r>
      <w:r w:rsidR="00385DFE">
        <w:rPr>
          <w:rFonts w:ascii="Times New Roman" w:hAnsi="Times New Roman" w:cs="Times New Roman"/>
          <w:sz w:val="28"/>
          <w:szCs w:val="28"/>
        </w:rPr>
        <w:t xml:space="preserve"> </w:t>
      </w:r>
      <w:r w:rsidR="004E1A55" w:rsidRPr="004E1A55">
        <w:rPr>
          <w:rFonts w:ascii="Times New Roman" w:hAnsi="Times New Roman" w:cs="Times New Roman"/>
          <w:sz w:val="28"/>
          <w:szCs w:val="28"/>
        </w:rPr>
        <w:t>“</w:t>
      </w:r>
      <w:r w:rsidR="00385DFE" w:rsidRPr="00384C22">
        <w:rPr>
          <w:rFonts w:ascii="Times New Roman" w:hAnsi="Times New Roman" w:cs="Times New Roman"/>
          <w:sz w:val="28"/>
          <w:szCs w:val="28"/>
        </w:rPr>
        <w:t>по жестокосердию древних нравов</w:t>
      </w:r>
      <w:r w:rsidR="004E1A55" w:rsidRPr="004E1A55">
        <w:rPr>
          <w:rFonts w:ascii="Times New Roman" w:hAnsi="Times New Roman" w:cs="Times New Roman"/>
          <w:sz w:val="28"/>
          <w:szCs w:val="28"/>
        </w:rPr>
        <w:t>”</w:t>
      </w:r>
      <w:r w:rsidR="004E1A55">
        <w:rPr>
          <w:rFonts w:ascii="Times New Roman" w:hAnsi="Times New Roman" w:cs="Times New Roman"/>
          <w:sz w:val="28"/>
          <w:szCs w:val="28"/>
        </w:rPr>
        <w:t xml:space="preserve">, где нравы переведены как обычаи, привычки </w:t>
      </w:r>
      <w:r w:rsidR="00EF4CB8">
        <w:rPr>
          <w:rFonts w:ascii="Times New Roman" w:hAnsi="Times New Roman" w:cs="Times New Roman" w:hint="eastAsia"/>
          <w:sz w:val="28"/>
          <w:szCs w:val="28"/>
        </w:rPr>
        <w:t>習</w:t>
      </w:r>
      <w:r w:rsidR="004E1A55" w:rsidRPr="00384C22">
        <w:rPr>
          <w:sz w:val="28"/>
          <w:szCs w:val="28"/>
        </w:rPr>
        <w:t>俗</w:t>
      </w:r>
      <w:r w:rsidR="004E1A55">
        <w:rPr>
          <w:sz w:val="28"/>
          <w:szCs w:val="28"/>
        </w:rPr>
        <w:t xml:space="preserve"> </w:t>
      </w:r>
      <w:r w:rsidR="004E1A55" w:rsidRPr="004E1A55">
        <w:rPr>
          <w:rFonts w:ascii="Times New Roman" w:hAnsi="Times New Roman" w:cs="Times New Roman"/>
          <w:i/>
          <w:sz w:val="28"/>
          <w:szCs w:val="28"/>
        </w:rPr>
        <w:t>сису</w:t>
      </w:r>
      <w:r w:rsidR="004E1A55">
        <w:rPr>
          <w:sz w:val="28"/>
          <w:szCs w:val="28"/>
        </w:rPr>
        <w:t xml:space="preserve">. </w:t>
      </w:r>
      <w:r w:rsidR="00385DFE" w:rsidRPr="00384C22">
        <w:rPr>
          <w:rFonts w:ascii="Times New Roman" w:hAnsi="Times New Roman" w:cs="Times New Roman"/>
          <w:sz w:val="28"/>
          <w:szCs w:val="28"/>
        </w:rPr>
        <w:t xml:space="preserve"> </w:t>
      </w:r>
      <w:r w:rsidR="004E1A55">
        <w:rPr>
          <w:rFonts w:ascii="Times New Roman" w:hAnsi="Times New Roman" w:cs="Times New Roman"/>
          <w:sz w:val="28"/>
          <w:szCs w:val="28"/>
        </w:rPr>
        <w:t xml:space="preserve">Далее, </w:t>
      </w:r>
      <w:r w:rsidR="00385DFE" w:rsidRPr="00384C22">
        <w:rPr>
          <w:rFonts w:ascii="Times New Roman" w:hAnsi="Times New Roman" w:cs="Times New Roman"/>
          <w:sz w:val="28"/>
          <w:szCs w:val="28"/>
        </w:rPr>
        <w:t>“</w:t>
      </w:r>
      <w:r w:rsidR="00EF4CB8">
        <w:rPr>
          <w:rFonts w:ascii="Times New Roman" w:hAnsi="Times New Roman" w:cs="Times New Roman" w:hint="eastAsia"/>
          <w:sz w:val="28"/>
          <w:szCs w:val="28"/>
        </w:rPr>
        <w:t>受冤屈人總要報仇，</w:t>
      </w:r>
      <w:r w:rsidR="00EF4CB8">
        <w:rPr>
          <w:rFonts w:ascii="Times New Roman" w:hAnsi="Times New Roman" w:cs="Times New Roman" w:hint="eastAsia"/>
          <w:sz w:val="28"/>
          <w:szCs w:val="28"/>
        </w:rPr>
        <w:t xml:space="preserve"> </w:t>
      </w:r>
      <w:r w:rsidR="00EF4CB8">
        <w:rPr>
          <w:rFonts w:ascii="Times New Roman" w:hAnsi="Times New Roman" w:cs="Times New Roman" w:hint="eastAsia"/>
          <w:sz w:val="28"/>
          <w:szCs w:val="28"/>
        </w:rPr>
        <w:t>是法律放縱人以惡報惡</w:t>
      </w:r>
      <w:r w:rsidR="00385DFE" w:rsidRPr="00384C22">
        <w:rPr>
          <w:rFonts w:ascii="Times New Roman" w:hAnsi="Times New Roman" w:cs="Times New Roman"/>
          <w:sz w:val="28"/>
          <w:szCs w:val="28"/>
        </w:rPr>
        <w:t>”</w:t>
      </w:r>
      <w:r w:rsidR="001E1EF5" w:rsidRPr="004E1A55">
        <w:rPr>
          <w:rFonts w:ascii="Times New Roman" w:hAnsi="Times New Roman" w:cs="Times New Roman"/>
          <w:sz w:val="28"/>
          <w:szCs w:val="28"/>
        </w:rPr>
        <w:t xml:space="preserve"> </w:t>
      </w:r>
      <w:r w:rsidR="004E1A55" w:rsidRPr="004E1A55">
        <w:rPr>
          <w:rFonts w:ascii="Times New Roman" w:hAnsi="Times New Roman" w:cs="Times New Roman"/>
          <w:sz w:val="28"/>
          <w:szCs w:val="28"/>
        </w:rPr>
        <w:t>– “</w:t>
      </w:r>
      <w:r w:rsidR="001E1EF5" w:rsidRPr="004E1A55">
        <w:rPr>
          <w:rFonts w:ascii="Times New Roman" w:hAnsi="Times New Roman" w:cs="Times New Roman"/>
          <w:sz w:val="28"/>
          <w:szCs w:val="28"/>
        </w:rPr>
        <w:t>чтобы сдерживать мстительность обиженного</w:t>
      </w:r>
      <w:r w:rsidR="004E1A55" w:rsidRPr="004E1A55">
        <w:rPr>
          <w:rFonts w:ascii="Times New Roman" w:hAnsi="Times New Roman" w:cs="Times New Roman"/>
          <w:sz w:val="28"/>
          <w:szCs w:val="28"/>
        </w:rPr>
        <w:t>,</w:t>
      </w:r>
      <w:r w:rsidR="00385DFE" w:rsidRPr="004E1A55">
        <w:rPr>
          <w:rFonts w:ascii="Times New Roman" w:hAnsi="Times New Roman" w:cs="Times New Roman"/>
          <w:sz w:val="28"/>
          <w:szCs w:val="28"/>
        </w:rPr>
        <w:t xml:space="preserve"> </w:t>
      </w:r>
      <w:r w:rsidR="001E1EF5" w:rsidRPr="004E1A55">
        <w:rPr>
          <w:rFonts w:ascii="Times New Roman" w:hAnsi="Times New Roman" w:cs="Times New Roman"/>
          <w:sz w:val="28"/>
          <w:szCs w:val="28"/>
        </w:rPr>
        <w:t>закон допускал отплатить обидчику равным же злом</w:t>
      </w:r>
      <w:r w:rsidR="004E1A55" w:rsidRPr="004E1A55">
        <w:rPr>
          <w:rFonts w:ascii="Times New Roman" w:hAnsi="Times New Roman" w:cs="Times New Roman"/>
          <w:sz w:val="28"/>
          <w:szCs w:val="28"/>
        </w:rPr>
        <w:t>”</w:t>
      </w:r>
      <w:r w:rsidR="004E1A55">
        <w:rPr>
          <w:rFonts w:ascii="Times New Roman" w:hAnsi="Times New Roman" w:cs="Times New Roman"/>
          <w:sz w:val="28"/>
          <w:szCs w:val="28"/>
        </w:rPr>
        <w:t xml:space="preserve">, </w:t>
      </w:r>
      <w:r w:rsidR="00C10007">
        <w:rPr>
          <w:rFonts w:ascii="Times New Roman" w:hAnsi="Times New Roman" w:cs="Times New Roman"/>
          <w:sz w:val="28"/>
          <w:szCs w:val="28"/>
        </w:rPr>
        <w:t xml:space="preserve">где обиженный передаётся выражением </w:t>
      </w:r>
      <w:r w:rsidR="00C10007" w:rsidRPr="00C10007">
        <w:rPr>
          <w:rFonts w:ascii="Times New Roman" w:hAnsi="Times New Roman" w:cs="Times New Roman"/>
          <w:sz w:val="28"/>
          <w:szCs w:val="28"/>
        </w:rPr>
        <w:t>受冤屈人</w:t>
      </w:r>
      <w:r w:rsidR="00C10007" w:rsidRPr="00C10007">
        <w:rPr>
          <w:rFonts w:ascii="Times New Roman" w:hAnsi="Times New Roman" w:cs="Times New Roman"/>
          <w:sz w:val="28"/>
          <w:szCs w:val="28"/>
        </w:rPr>
        <w:t xml:space="preserve"> </w:t>
      </w:r>
      <w:r w:rsidR="00C2476D">
        <w:rPr>
          <w:rFonts w:ascii="Times New Roman" w:hAnsi="Times New Roman" w:cs="Times New Roman"/>
          <w:i/>
          <w:sz w:val="28"/>
          <w:szCs w:val="28"/>
        </w:rPr>
        <w:t>шоу юань</w:t>
      </w:r>
      <w:r w:rsidR="00C10007" w:rsidRPr="00C10007">
        <w:rPr>
          <w:rFonts w:ascii="Times New Roman" w:hAnsi="Times New Roman" w:cs="Times New Roman"/>
          <w:i/>
          <w:sz w:val="28"/>
          <w:szCs w:val="28"/>
        </w:rPr>
        <w:t>цюй жэнь</w:t>
      </w:r>
      <w:r w:rsidR="001E1EF5" w:rsidRPr="004E1A55">
        <w:rPr>
          <w:rFonts w:ascii="Times New Roman" w:hAnsi="Times New Roman" w:cs="Times New Roman"/>
          <w:sz w:val="28"/>
          <w:szCs w:val="28"/>
        </w:rPr>
        <w:t xml:space="preserve">. </w:t>
      </w:r>
      <w:r w:rsidR="00C2476D">
        <w:rPr>
          <w:rFonts w:ascii="Times New Roman" w:hAnsi="Times New Roman" w:cs="Times New Roman"/>
          <w:sz w:val="28"/>
          <w:szCs w:val="28"/>
        </w:rPr>
        <w:t xml:space="preserve">Продолжая эту тему, фраза </w:t>
      </w:r>
      <w:r w:rsidR="00C10007" w:rsidRPr="00C10007">
        <w:rPr>
          <w:rFonts w:ascii="Times New Roman" w:hAnsi="Times New Roman" w:cs="Times New Roman"/>
          <w:sz w:val="28"/>
          <w:szCs w:val="28"/>
        </w:rPr>
        <w:t>“</w:t>
      </w:r>
      <w:r w:rsidR="00EF4CB8">
        <w:rPr>
          <w:rFonts w:ascii="Times New Roman" w:hAnsi="Times New Roman" w:cs="Times New Roman" w:hint="eastAsia"/>
          <w:sz w:val="28"/>
          <w:szCs w:val="28"/>
        </w:rPr>
        <w:t>不準人報仇</w:t>
      </w:r>
      <w:r w:rsidR="00C10007" w:rsidRPr="00C10007">
        <w:rPr>
          <w:rFonts w:ascii="Times New Roman" w:hAnsi="Times New Roman" w:cs="Times New Roman"/>
          <w:sz w:val="28"/>
          <w:szCs w:val="28"/>
        </w:rPr>
        <w:t>”</w:t>
      </w:r>
      <w:r w:rsidR="00C10007" w:rsidRPr="004E1A55">
        <w:rPr>
          <w:rFonts w:ascii="Times New Roman" w:hAnsi="Times New Roman" w:cs="Times New Roman"/>
          <w:sz w:val="28"/>
          <w:szCs w:val="28"/>
        </w:rPr>
        <w:t xml:space="preserve"> </w:t>
      </w:r>
      <w:r w:rsidR="00C10007">
        <w:rPr>
          <w:rFonts w:ascii="Times New Roman" w:hAnsi="Times New Roman" w:cs="Times New Roman"/>
          <w:sz w:val="28"/>
          <w:szCs w:val="28"/>
        </w:rPr>
        <w:t>–</w:t>
      </w:r>
      <w:r w:rsidR="0036154E">
        <w:rPr>
          <w:rFonts w:ascii="Times New Roman" w:hAnsi="Times New Roman" w:cs="Times New Roman"/>
          <w:sz w:val="28"/>
          <w:szCs w:val="28"/>
        </w:rPr>
        <w:t xml:space="preserve"> </w:t>
      </w:r>
      <w:r w:rsidR="00C10007" w:rsidRPr="00C10007">
        <w:rPr>
          <w:rFonts w:ascii="Times New Roman" w:hAnsi="Times New Roman" w:cs="Times New Roman"/>
          <w:sz w:val="28"/>
          <w:szCs w:val="28"/>
        </w:rPr>
        <w:t>“</w:t>
      </w:r>
      <w:r w:rsidR="001E1EF5" w:rsidRPr="004E1A55">
        <w:rPr>
          <w:rFonts w:ascii="Times New Roman" w:hAnsi="Times New Roman" w:cs="Times New Roman"/>
          <w:sz w:val="28"/>
          <w:szCs w:val="28"/>
        </w:rPr>
        <w:t>Христос Спаситель вообще не допускает закон мести</w:t>
      </w:r>
      <w:r w:rsidR="00C10007" w:rsidRPr="00C10007">
        <w:rPr>
          <w:rFonts w:ascii="Times New Roman" w:hAnsi="Times New Roman" w:cs="Times New Roman"/>
          <w:sz w:val="28"/>
          <w:szCs w:val="28"/>
        </w:rPr>
        <w:t>”</w:t>
      </w:r>
      <w:r w:rsidR="00C2476D">
        <w:rPr>
          <w:rFonts w:ascii="Times New Roman" w:hAnsi="Times New Roman" w:cs="Times New Roman"/>
          <w:sz w:val="28"/>
          <w:szCs w:val="28"/>
        </w:rPr>
        <w:t>. И</w:t>
      </w:r>
      <w:r w:rsidR="00C10007">
        <w:rPr>
          <w:rFonts w:ascii="Times New Roman" w:hAnsi="Times New Roman" w:cs="Times New Roman"/>
          <w:sz w:val="28"/>
          <w:szCs w:val="28"/>
        </w:rPr>
        <w:t xml:space="preserve">нтересно, что закон в одной из первых фраз </w:t>
      </w:r>
      <w:r w:rsidR="00C10007" w:rsidRPr="00C10007">
        <w:rPr>
          <w:rFonts w:ascii="Times New Roman" w:hAnsi="Times New Roman" w:cs="Times New Roman"/>
          <w:sz w:val="28"/>
          <w:szCs w:val="28"/>
        </w:rPr>
        <w:t>‘</w:t>
      </w:r>
      <w:r w:rsidR="00C10007">
        <w:rPr>
          <w:rFonts w:ascii="Times New Roman" w:hAnsi="Times New Roman" w:cs="Times New Roman"/>
          <w:sz w:val="28"/>
          <w:szCs w:val="28"/>
        </w:rPr>
        <w:t>допускает</w:t>
      </w:r>
      <w:r w:rsidR="00C10007" w:rsidRPr="00C10007">
        <w:rPr>
          <w:rFonts w:ascii="Times New Roman" w:hAnsi="Times New Roman" w:cs="Times New Roman"/>
          <w:sz w:val="28"/>
          <w:szCs w:val="28"/>
        </w:rPr>
        <w:t>’</w:t>
      </w:r>
      <w:r w:rsidR="00C10007">
        <w:rPr>
          <w:rFonts w:ascii="Times New Roman" w:hAnsi="Times New Roman" w:cs="Times New Roman"/>
          <w:sz w:val="28"/>
          <w:szCs w:val="28"/>
        </w:rPr>
        <w:t xml:space="preserve"> глаголом </w:t>
      </w:r>
      <w:r w:rsidR="00EF4CB8">
        <w:rPr>
          <w:rFonts w:ascii="Times New Roman" w:hAnsi="Times New Roman" w:cs="Times New Roman" w:hint="eastAsia"/>
          <w:sz w:val="28"/>
          <w:szCs w:val="28"/>
        </w:rPr>
        <w:t>放縱</w:t>
      </w:r>
      <w:r w:rsidR="00C10007">
        <w:rPr>
          <w:rFonts w:ascii="Helvetica" w:hAnsi="Helvetica" w:cs="Helvetica"/>
          <w:color w:val="000000"/>
          <w:sz w:val="27"/>
          <w:szCs w:val="27"/>
          <w:shd w:val="clear" w:color="auto" w:fill="FFFFFF"/>
        </w:rPr>
        <w:t xml:space="preserve"> </w:t>
      </w:r>
      <w:r w:rsidR="00C10007" w:rsidRPr="0036154E">
        <w:rPr>
          <w:rFonts w:ascii="Times New Roman" w:hAnsi="Times New Roman" w:cs="Times New Roman"/>
          <w:i/>
          <w:sz w:val="28"/>
          <w:szCs w:val="28"/>
        </w:rPr>
        <w:t>фанц</w:t>
      </w:r>
      <w:r w:rsidR="0036154E">
        <w:rPr>
          <w:rFonts w:ascii="Times New Roman" w:hAnsi="Times New Roman" w:cs="Times New Roman"/>
          <w:i/>
          <w:sz w:val="28"/>
          <w:szCs w:val="28"/>
        </w:rPr>
        <w:t>з</w:t>
      </w:r>
      <w:r w:rsidR="00C10007" w:rsidRPr="0036154E">
        <w:rPr>
          <w:rFonts w:ascii="Times New Roman" w:hAnsi="Times New Roman" w:cs="Times New Roman"/>
          <w:i/>
          <w:sz w:val="28"/>
          <w:szCs w:val="28"/>
        </w:rPr>
        <w:t>ун</w:t>
      </w:r>
      <w:r w:rsidR="00C10007">
        <w:rPr>
          <w:rFonts w:ascii="Times New Roman" w:hAnsi="Times New Roman" w:cs="Times New Roman"/>
          <w:sz w:val="28"/>
          <w:szCs w:val="28"/>
        </w:rPr>
        <w:t xml:space="preserve">, т.е буквально попустительствует, отпускает на месть, а Христос </w:t>
      </w:r>
      <w:r w:rsidR="00C2476D" w:rsidRPr="00C2476D">
        <w:rPr>
          <w:rFonts w:ascii="Times New Roman" w:hAnsi="Times New Roman" w:cs="Times New Roman"/>
          <w:sz w:val="28"/>
          <w:szCs w:val="28"/>
        </w:rPr>
        <w:t>‘</w:t>
      </w:r>
      <w:r w:rsidR="00C10007">
        <w:rPr>
          <w:rFonts w:ascii="Times New Roman" w:hAnsi="Times New Roman" w:cs="Times New Roman"/>
          <w:sz w:val="28"/>
          <w:szCs w:val="28"/>
        </w:rPr>
        <w:t>не допускает</w:t>
      </w:r>
      <w:r w:rsidR="00C2476D" w:rsidRPr="00C2476D">
        <w:rPr>
          <w:rFonts w:ascii="Times New Roman" w:hAnsi="Times New Roman" w:cs="Times New Roman"/>
          <w:sz w:val="28"/>
          <w:szCs w:val="28"/>
        </w:rPr>
        <w:t>’</w:t>
      </w:r>
      <w:r w:rsidR="00C10007">
        <w:rPr>
          <w:rFonts w:ascii="Times New Roman" w:hAnsi="Times New Roman" w:cs="Times New Roman"/>
          <w:sz w:val="28"/>
          <w:szCs w:val="28"/>
        </w:rPr>
        <w:t xml:space="preserve"> до мести словом  </w:t>
      </w:r>
      <w:r w:rsidR="00C10007" w:rsidRPr="004E1A55">
        <w:rPr>
          <w:rFonts w:ascii="Times New Roman" w:hAnsi="Times New Roman" w:cs="Times New Roman"/>
          <w:sz w:val="28"/>
          <w:szCs w:val="28"/>
        </w:rPr>
        <w:t>准</w:t>
      </w:r>
      <w:r w:rsidR="00C10007">
        <w:rPr>
          <w:rFonts w:ascii="Times New Roman" w:hAnsi="Times New Roman" w:cs="Times New Roman"/>
          <w:sz w:val="28"/>
          <w:szCs w:val="28"/>
        </w:rPr>
        <w:t xml:space="preserve"> </w:t>
      </w:r>
      <w:r w:rsidR="00C10007" w:rsidRPr="00C10007">
        <w:rPr>
          <w:rFonts w:ascii="Times New Roman" w:hAnsi="Times New Roman" w:cs="Times New Roman"/>
          <w:i/>
          <w:sz w:val="28"/>
          <w:szCs w:val="28"/>
        </w:rPr>
        <w:t>чжунь</w:t>
      </w:r>
      <w:r w:rsidR="00C10007">
        <w:rPr>
          <w:rFonts w:ascii="Times New Roman" w:hAnsi="Times New Roman" w:cs="Times New Roman"/>
          <w:sz w:val="28"/>
          <w:szCs w:val="28"/>
        </w:rPr>
        <w:t>, утверждать, запрещать – глагол, который использовался в официальной документации</w:t>
      </w:r>
      <w:r w:rsidR="0036154E">
        <w:rPr>
          <w:rFonts w:ascii="Times New Roman" w:hAnsi="Times New Roman" w:cs="Times New Roman"/>
          <w:sz w:val="28"/>
          <w:szCs w:val="28"/>
        </w:rPr>
        <w:t xml:space="preserve"> для позволения или запрета</w:t>
      </w:r>
      <w:r w:rsidR="00C10007">
        <w:rPr>
          <w:rFonts w:ascii="Times New Roman" w:hAnsi="Times New Roman" w:cs="Times New Roman"/>
          <w:sz w:val="28"/>
          <w:szCs w:val="28"/>
        </w:rPr>
        <w:t>.</w:t>
      </w:r>
      <w:r w:rsidR="00A86FD6">
        <w:rPr>
          <w:rFonts w:ascii="Times New Roman" w:hAnsi="Times New Roman" w:cs="Times New Roman"/>
          <w:sz w:val="28"/>
          <w:szCs w:val="28"/>
        </w:rPr>
        <w:t xml:space="preserve"> </w:t>
      </w:r>
      <w:r w:rsidR="005A07D6">
        <w:rPr>
          <w:rFonts w:ascii="Times New Roman" w:hAnsi="Times New Roman" w:cs="Times New Roman"/>
          <w:sz w:val="28"/>
          <w:szCs w:val="28"/>
        </w:rPr>
        <w:t>Следующее любопытное выражение из комментария</w:t>
      </w:r>
      <w:r w:rsidR="005A07D6" w:rsidRPr="005A07D6">
        <w:rPr>
          <w:rFonts w:ascii="Times New Roman" w:hAnsi="Times New Roman" w:cs="Times New Roman"/>
          <w:sz w:val="28"/>
          <w:szCs w:val="28"/>
        </w:rPr>
        <w:t xml:space="preserve"> “</w:t>
      </w:r>
      <w:r w:rsidR="00EF4CB8">
        <w:rPr>
          <w:rFonts w:ascii="Times New Roman" w:hAnsi="Times New Roman" w:cs="Times New Roman" w:hint="eastAsia"/>
          <w:sz w:val="28"/>
          <w:szCs w:val="28"/>
        </w:rPr>
        <w:t>用自己忍耐不念惡德盡心與他求和、教他不嫉妒</w:t>
      </w:r>
      <w:r w:rsidR="005A07D6" w:rsidRPr="005A07D6">
        <w:rPr>
          <w:rFonts w:ascii="Times New Roman" w:hAnsi="Times New Roman" w:cs="Times New Roman"/>
          <w:sz w:val="28"/>
          <w:szCs w:val="28"/>
        </w:rPr>
        <w:t>”</w:t>
      </w:r>
      <w:r w:rsidR="00C2476D">
        <w:rPr>
          <w:rFonts w:ascii="Times New Roman" w:hAnsi="Times New Roman" w:cs="Times New Roman"/>
          <w:sz w:val="28"/>
          <w:szCs w:val="28"/>
        </w:rPr>
        <w:t xml:space="preserve"> –</w:t>
      </w:r>
      <w:r w:rsidR="005A07D6" w:rsidRPr="005A07D6">
        <w:rPr>
          <w:rFonts w:ascii="Times New Roman" w:hAnsi="Times New Roman" w:cs="Times New Roman"/>
          <w:sz w:val="28"/>
          <w:szCs w:val="28"/>
        </w:rPr>
        <w:t xml:space="preserve"> “</w:t>
      </w:r>
      <w:r w:rsidR="001E1EF5" w:rsidRPr="004E1A55">
        <w:rPr>
          <w:rFonts w:ascii="Times New Roman" w:hAnsi="Times New Roman" w:cs="Times New Roman"/>
          <w:sz w:val="28"/>
          <w:szCs w:val="28"/>
        </w:rPr>
        <w:t>своей терпеливостью и незлобием мы должны стараться смирить его ненависть</w:t>
      </w:r>
      <w:r w:rsidR="005A07D6" w:rsidRPr="00C2476D">
        <w:rPr>
          <w:rFonts w:ascii="Times New Roman" w:hAnsi="Times New Roman" w:cs="Times New Roman"/>
          <w:sz w:val="28"/>
          <w:szCs w:val="28"/>
        </w:rPr>
        <w:t>”</w:t>
      </w:r>
      <w:r w:rsidR="00C2476D">
        <w:rPr>
          <w:rFonts w:ascii="Times New Roman" w:hAnsi="Times New Roman" w:cs="Times New Roman"/>
          <w:sz w:val="28"/>
          <w:szCs w:val="28"/>
        </w:rPr>
        <w:t xml:space="preserve">, где смирение ненависти в китайской версии отсутствует, но появляется такое качество, как </w:t>
      </w:r>
      <w:r w:rsidR="00EF4CB8" w:rsidRPr="00EF4CB8">
        <w:rPr>
          <w:rFonts w:ascii="Times New Roman" w:hAnsi="Times New Roman" w:cs="Times New Roman" w:hint="eastAsia"/>
          <w:sz w:val="28"/>
          <w:szCs w:val="28"/>
        </w:rPr>
        <w:t>不念惡德</w:t>
      </w:r>
      <w:r w:rsidR="00EF4CB8">
        <w:rPr>
          <w:rFonts w:ascii="Times New Roman" w:hAnsi="Times New Roman" w:cs="Times New Roman"/>
          <w:i/>
          <w:sz w:val="28"/>
          <w:szCs w:val="28"/>
        </w:rPr>
        <w:t xml:space="preserve"> </w:t>
      </w:r>
      <w:r w:rsidR="00C2476D" w:rsidRPr="00C2476D">
        <w:rPr>
          <w:rFonts w:ascii="Times New Roman" w:hAnsi="Times New Roman" w:cs="Times New Roman"/>
          <w:i/>
          <w:sz w:val="28"/>
          <w:szCs w:val="28"/>
        </w:rPr>
        <w:t>бу нянь</w:t>
      </w:r>
      <w:r w:rsidR="00C2476D">
        <w:rPr>
          <w:rFonts w:ascii="Times New Roman" w:hAnsi="Times New Roman" w:cs="Times New Roman"/>
          <w:i/>
          <w:sz w:val="28"/>
          <w:szCs w:val="28"/>
        </w:rPr>
        <w:t xml:space="preserve"> </w:t>
      </w:r>
      <w:r w:rsidR="00C2476D" w:rsidRPr="00C2476D">
        <w:rPr>
          <w:rFonts w:ascii="Times New Roman" w:hAnsi="Times New Roman" w:cs="Times New Roman"/>
          <w:i/>
          <w:sz w:val="28"/>
          <w:szCs w:val="28"/>
        </w:rPr>
        <w:t>э дэ</w:t>
      </w:r>
      <w:r w:rsidR="00C2476D">
        <w:rPr>
          <w:rFonts w:ascii="Times New Roman" w:hAnsi="Times New Roman" w:cs="Times New Roman"/>
          <w:sz w:val="28"/>
          <w:szCs w:val="28"/>
        </w:rPr>
        <w:t xml:space="preserve"> </w:t>
      </w:r>
      <w:r w:rsidR="00C2476D" w:rsidRPr="00C2476D">
        <w:rPr>
          <w:rFonts w:ascii="Times New Roman" w:hAnsi="Times New Roman" w:cs="Times New Roman"/>
          <w:sz w:val="28"/>
          <w:szCs w:val="28"/>
        </w:rPr>
        <w:t>‘</w:t>
      </w:r>
      <w:r w:rsidR="00C2476D">
        <w:rPr>
          <w:rFonts w:ascii="Times New Roman" w:hAnsi="Times New Roman" w:cs="Times New Roman"/>
          <w:sz w:val="28"/>
          <w:szCs w:val="28"/>
        </w:rPr>
        <w:t>незлобие</w:t>
      </w:r>
      <w:r w:rsidR="00C2476D" w:rsidRPr="00C2476D">
        <w:rPr>
          <w:rFonts w:ascii="Times New Roman" w:hAnsi="Times New Roman" w:cs="Times New Roman"/>
          <w:sz w:val="28"/>
          <w:szCs w:val="28"/>
        </w:rPr>
        <w:t>’</w:t>
      </w:r>
      <w:r w:rsidR="00C2476D">
        <w:rPr>
          <w:rFonts w:ascii="Times New Roman" w:hAnsi="Times New Roman" w:cs="Times New Roman"/>
          <w:sz w:val="28"/>
          <w:szCs w:val="28"/>
        </w:rPr>
        <w:t xml:space="preserve"> (где </w:t>
      </w:r>
      <w:r w:rsidR="00C2476D" w:rsidRPr="004E1A55">
        <w:rPr>
          <w:rFonts w:ascii="Times New Roman" w:hAnsi="Times New Roman" w:cs="Times New Roman"/>
          <w:sz w:val="28"/>
          <w:szCs w:val="28"/>
        </w:rPr>
        <w:t>德</w:t>
      </w:r>
      <w:r w:rsidR="00C2476D">
        <w:rPr>
          <w:rFonts w:ascii="Times New Roman" w:hAnsi="Times New Roman" w:cs="Times New Roman"/>
          <w:sz w:val="28"/>
          <w:szCs w:val="28"/>
        </w:rPr>
        <w:t xml:space="preserve"> </w:t>
      </w:r>
      <w:r w:rsidR="00C2476D" w:rsidRPr="00C2476D">
        <w:rPr>
          <w:rFonts w:ascii="Times New Roman" w:hAnsi="Times New Roman" w:cs="Times New Roman"/>
          <w:i/>
          <w:sz w:val="28"/>
          <w:szCs w:val="28"/>
        </w:rPr>
        <w:t>дэ</w:t>
      </w:r>
      <w:r w:rsidR="00C2476D">
        <w:rPr>
          <w:rFonts w:ascii="Times New Roman" w:hAnsi="Times New Roman" w:cs="Times New Roman"/>
          <w:sz w:val="28"/>
          <w:szCs w:val="28"/>
        </w:rPr>
        <w:t xml:space="preserve"> это добродетель, а </w:t>
      </w:r>
      <w:r w:rsidR="00C2476D" w:rsidRPr="004E1A55">
        <w:rPr>
          <w:rFonts w:ascii="Times New Roman" w:hAnsi="Times New Roman" w:cs="Times New Roman"/>
          <w:sz w:val="28"/>
          <w:szCs w:val="28"/>
        </w:rPr>
        <w:t>不念</w:t>
      </w:r>
      <w:r w:rsidR="00EF4CB8" w:rsidRPr="00EF4CB8">
        <w:rPr>
          <w:rFonts w:ascii="Times New Roman" w:hAnsi="Times New Roman" w:cs="Times New Roman" w:hint="eastAsia"/>
          <w:sz w:val="28"/>
          <w:szCs w:val="28"/>
        </w:rPr>
        <w:t>惡</w:t>
      </w:r>
      <w:r w:rsidR="00C2476D">
        <w:rPr>
          <w:rFonts w:ascii="Times New Roman" w:hAnsi="Times New Roman" w:cs="Times New Roman"/>
          <w:sz w:val="28"/>
          <w:szCs w:val="28"/>
        </w:rPr>
        <w:t xml:space="preserve"> </w:t>
      </w:r>
      <w:r w:rsidR="00C2476D" w:rsidRPr="00C2476D">
        <w:rPr>
          <w:rFonts w:ascii="Times New Roman" w:hAnsi="Times New Roman" w:cs="Times New Roman"/>
          <w:i/>
          <w:sz w:val="28"/>
          <w:szCs w:val="28"/>
        </w:rPr>
        <w:t>бу нянь э</w:t>
      </w:r>
      <w:r w:rsidR="00C2476D">
        <w:rPr>
          <w:rFonts w:ascii="Times New Roman" w:hAnsi="Times New Roman" w:cs="Times New Roman"/>
          <w:sz w:val="28"/>
          <w:szCs w:val="28"/>
        </w:rPr>
        <w:t xml:space="preserve"> – не помнить зла), а </w:t>
      </w:r>
      <w:r w:rsidR="00C2476D">
        <w:rPr>
          <w:rFonts w:ascii="Times New Roman" w:hAnsi="Times New Roman" w:cs="Times New Roman"/>
          <w:sz w:val="28"/>
          <w:szCs w:val="28"/>
        </w:rPr>
        <w:lastRenderedPageBreak/>
        <w:t xml:space="preserve">также глагол </w:t>
      </w:r>
      <w:r w:rsidR="00C2476D" w:rsidRPr="004E1A55">
        <w:rPr>
          <w:rFonts w:ascii="Times New Roman" w:hAnsi="Times New Roman" w:cs="Times New Roman"/>
          <w:sz w:val="28"/>
          <w:szCs w:val="28"/>
        </w:rPr>
        <w:t>求和</w:t>
      </w:r>
      <w:r w:rsidR="00C2476D">
        <w:rPr>
          <w:rFonts w:ascii="Times New Roman" w:hAnsi="Times New Roman" w:cs="Times New Roman"/>
          <w:sz w:val="28"/>
          <w:szCs w:val="28"/>
        </w:rPr>
        <w:t xml:space="preserve"> </w:t>
      </w:r>
      <w:r w:rsidR="00C2476D" w:rsidRPr="00C2476D">
        <w:rPr>
          <w:rFonts w:ascii="Times New Roman" w:hAnsi="Times New Roman" w:cs="Times New Roman"/>
          <w:i/>
          <w:sz w:val="28"/>
          <w:szCs w:val="28"/>
        </w:rPr>
        <w:t>цюйхэ</w:t>
      </w:r>
      <w:r w:rsidR="00C2476D">
        <w:rPr>
          <w:rFonts w:ascii="Times New Roman" w:hAnsi="Times New Roman" w:cs="Times New Roman"/>
          <w:sz w:val="28"/>
          <w:szCs w:val="28"/>
        </w:rPr>
        <w:t>, искать мира, мириться. И последний здесь термин</w:t>
      </w:r>
      <w:r w:rsidR="00C2476D" w:rsidRPr="00985765">
        <w:rPr>
          <w:rFonts w:ascii="Times New Roman" w:hAnsi="Times New Roman" w:cs="Times New Roman"/>
          <w:sz w:val="28"/>
          <w:szCs w:val="28"/>
        </w:rPr>
        <w:t xml:space="preserve"> “</w:t>
      </w:r>
      <w:r w:rsidR="00EF4CB8">
        <w:rPr>
          <w:rFonts w:ascii="Times New Roman" w:hAnsi="Times New Roman" w:cs="Times New Roman" w:hint="eastAsia"/>
          <w:sz w:val="28"/>
          <w:szCs w:val="28"/>
        </w:rPr>
        <w:t>愛惜仇敵那誡命</w:t>
      </w:r>
      <w:r w:rsidR="00EF4CB8" w:rsidRPr="00985765">
        <w:rPr>
          <w:rFonts w:ascii="Times New Roman" w:hAnsi="Times New Roman" w:cs="Times New Roman"/>
          <w:sz w:val="28"/>
          <w:szCs w:val="28"/>
        </w:rPr>
        <w:t xml:space="preserve"> </w:t>
      </w:r>
      <w:r w:rsidR="00C2476D" w:rsidRPr="00985765">
        <w:rPr>
          <w:rFonts w:ascii="Times New Roman" w:hAnsi="Times New Roman" w:cs="Times New Roman"/>
          <w:sz w:val="28"/>
          <w:szCs w:val="28"/>
        </w:rPr>
        <w:t xml:space="preserve">” </w:t>
      </w:r>
      <w:r w:rsidR="00C2476D">
        <w:rPr>
          <w:rFonts w:ascii="Times New Roman" w:hAnsi="Times New Roman" w:cs="Times New Roman"/>
          <w:sz w:val="28"/>
          <w:szCs w:val="28"/>
        </w:rPr>
        <w:t>– заповедь</w:t>
      </w:r>
      <w:r w:rsidR="001E1EF5" w:rsidRPr="004E1A55">
        <w:rPr>
          <w:rFonts w:ascii="Times New Roman" w:hAnsi="Times New Roman" w:cs="Times New Roman"/>
          <w:sz w:val="28"/>
          <w:szCs w:val="28"/>
        </w:rPr>
        <w:t xml:space="preserve"> о любви к врагам</w:t>
      </w:r>
      <w:r w:rsidR="00F0735B" w:rsidRPr="00A86FD6">
        <w:rPr>
          <w:rFonts w:ascii="Times New Roman" w:hAnsi="Times New Roman" w:cs="Times New Roman"/>
          <w:sz w:val="28"/>
          <w:szCs w:val="28"/>
          <w:vertAlign w:val="superscript"/>
        </w:rPr>
        <w:footnoteReference w:id="92"/>
      </w:r>
      <w:r w:rsidR="00C2476D">
        <w:rPr>
          <w:rFonts w:ascii="Times New Roman" w:hAnsi="Times New Roman" w:cs="Times New Roman"/>
          <w:sz w:val="28"/>
          <w:szCs w:val="28"/>
        </w:rPr>
        <w:t>.</w:t>
      </w:r>
    </w:p>
    <w:p w:rsidR="000749C8" w:rsidRDefault="00985765" w:rsidP="00AC2F98">
      <w:pPr>
        <w:ind w:firstLine="708"/>
        <w:rPr>
          <w:rFonts w:ascii="Times New Roman" w:hAnsi="Times New Roman" w:cs="Times New Roman"/>
          <w:sz w:val="28"/>
          <w:szCs w:val="28"/>
        </w:rPr>
      </w:pPr>
      <w:r>
        <w:rPr>
          <w:rFonts w:ascii="Times New Roman" w:hAnsi="Times New Roman" w:cs="Times New Roman"/>
          <w:sz w:val="28"/>
          <w:szCs w:val="28"/>
        </w:rPr>
        <w:t>Возвращаясь к стиху 5:38 непосредственно, в</w:t>
      </w:r>
      <w:r w:rsidR="004C35DB">
        <w:rPr>
          <w:rFonts w:ascii="Times New Roman" w:hAnsi="Times New Roman" w:cs="Times New Roman"/>
          <w:sz w:val="28"/>
          <w:szCs w:val="28"/>
        </w:rPr>
        <w:t xml:space="preserve">ыражение </w:t>
      </w:r>
      <w:r w:rsidR="004C35DB" w:rsidRPr="004C35DB">
        <w:rPr>
          <w:rFonts w:ascii="Times New Roman" w:hAnsi="Times New Roman" w:cs="Times New Roman"/>
          <w:sz w:val="28"/>
          <w:szCs w:val="28"/>
        </w:rPr>
        <w:t>‘</w:t>
      </w:r>
      <w:r w:rsidR="004C35DB">
        <w:rPr>
          <w:rFonts w:ascii="Times New Roman" w:hAnsi="Times New Roman" w:cs="Times New Roman"/>
          <w:sz w:val="28"/>
          <w:szCs w:val="28"/>
        </w:rPr>
        <w:t>око за око</w:t>
      </w:r>
      <w:r w:rsidR="000E2D9B">
        <w:rPr>
          <w:rFonts w:ascii="Times New Roman" w:hAnsi="Times New Roman" w:cs="Times New Roman"/>
          <w:sz w:val="28"/>
          <w:szCs w:val="28"/>
        </w:rPr>
        <w:t xml:space="preserve">, </w:t>
      </w:r>
      <w:r w:rsidR="004C35DB">
        <w:rPr>
          <w:rFonts w:ascii="Times New Roman" w:hAnsi="Times New Roman" w:cs="Times New Roman"/>
          <w:sz w:val="28"/>
          <w:szCs w:val="28"/>
        </w:rPr>
        <w:t>зуб за зуб</w:t>
      </w:r>
      <w:r w:rsidR="004C35DB" w:rsidRPr="004C35DB">
        <w:rPr>
          <w:rFonts w:ascii="Times New Roman" w:hAnsi="Times New Roman" w:cs="Times New Roman"/>
          <w:sz w:val="28"/>
          <w:szCs w:val="28"/>
        </w:rPr>
        <w:t>’</w:t>
      </w:r>
      <w:r w:rsidR="004C35DB">
        <w:rPr>
          <w:rFonts w:ascii="Times New Roman" w:hAnsi="Times New Roman" w:cs="Times New Roman"/>
          <w:sz w:val="28"/>
          <w:szCs w:val="28"/>
        </w:rPr>
        <w:t xml:space="preserve"> имеют широкое хождение в разговорном русском языке. Эта цитата </w:t>
      </w:r>
      <w:r w:rsidR="00912E82">
        <w:rPr>
          <w:rFonts w:ascii="Times New Roman" w:hAnsi="Times New Roman" w:cs="Times New Roman"/>
          <w:sz w:val="28"/>
          <w:szCs w:val="28"/>
        </w:rPr>
        <w:t>восходит</w:t>
      </w:r>
      <w:r w:rsidR="004C35DB">
        <w:rPr>
          <w:rFonts w:ascii="Times New Roman" w:hAnsi="Times New Roman" w:cs="Times New Roman"/>
          <w:sz w:val="28"/>
          <w:szCs w:val="28"/>
        </w:rPr>
        <w:t xml:space="preserve"> к Ветхому Завету (Левит 24:20</w:t>
      </w:r>
      <w:r w:rsidR="00A07A8A">
        <w:rPr>
          <w:rFonts w:ascii="Times New Roman" w:hAnsi="Times New Roman" w:cs="Times New Roman"/>
          <w:sz w:val="28"/>
          <w:szCs w:val="28"/>
        </w:rPr>
        <w:t xml:space="preserve">) и утвердилась в китайском языке настолько, что была даже занесена </w:t>
      </w:r>
      <w:r w:rsidR="002F4459">
        <w:rPr>
          <w:rFonts w:ascii="Times New Roman" w:hAnsi="Times New Roman" w:cs="Times New Roman"/>
          <w:sz w:val="28"/>
          <w:szCs w:val="28"/>
        </w:rPr>
        <w:t>в некоторые словари с указанием источника. Например в «</w:t>
      </w:r>
      <w:r w:rsidR="00EF4CB8">
        <w:rPr>
          <w:rFonts w:ascii="Times New Roman" w:hAnsi="Times New Roman" w:cs="Times New Roman" w:hint="eastAsia"/>
          <w:sz w:val="28"/>
          <w:szCs w:val="28"/>
        </w:rPr>
        <w:t>漢語大詞典</w:t>
      </w:r>
      <w:r w:rsidR="002F4459">
        <w:rPr>
          <w:rFonts w:ascii="Times New Roman" w:hAnsi="Times New Roman" w:cs="Times New Roman"/>
          <w:sz w:val="28"/>
          <w:szCs w:val="28"/>
        </w:rPr>
        <w:t>»</w:t>
      </w:r>
      <w:r w:rsidR="00A07A8A">
        <w:rPr>
          <w:rFonts w:ascii="Times New Roman" w:hAnsi="Times New Roman" w:cs="Times New Roman"/>
          <w:sz w:val="28"/>
          <w:szCs w:val="28"/>
        </w:rPr>
        <w:t xml:space="preserve">  </w:t>
      </w:r>
      <w:r w:rsidR="002F4459">
        <w:rPr>
          <w:rFonts w:ascii="Times New Roman" w:hAnsi="Times New Roman" w:cs="Times New Roman"/>
          <w:sz w:val="28"/>
          <w:szCs w:val="28"/>
        </w:rPr>
        <w:t>читаем следующую словарную статью</w:t>
      </w:r>
      <w:r w:rsidR="00A07A8A">
        <w:rPr>
          <w:rFonts w:ascii="Times New Roman" w:hAnsi="Times New Roman" w:cs="Times New Roman"/>
          <w:sz w:val="28"/>
          <w:szCs w:val="28"/>
        </w:rPr>
        <w:t xml:space="preserve">: </w:t>
      </w:r>
      <w:r w:rsidR="00154AC9" w:rsidRPr="00154AC9">
        <w:rPr>
          <w:rFonts w:ascii="Times New Roman" w:hAnsi="Times New Roman" w:cs="Times New Roman" w:hint="eastAsia"/>
          <w:sz w:val="28"/>
          <w:szCs w:val="28"/>
        </w:rPr>
        <w:t>以眼還眼，</w:t>
      </w:r>
      <w:r w:rsidR="00154AC9" w:rsidRPr="00154AC9">
        <w:rPr>
          <w:rFonts w:ascii="Times New Roman" w:hAnsi="Times New Roman" w:cs="Times New Roman" w:hint="eastAsia"/>
          <w:sz w:val="28"/>
          <w:szCs w:val="28"/>
        </w:rPr>
        <w:t xml:space="preserve"> </w:t>
      </w:r>
      <w:r w:rsidR="00154AC9" w:rsidRPr="00154AC9">
        <w:rPr>
          <w:rFonts w:ascii="Times New Roman" w:hAnsi="Times New Roman" w:cs="Times New Roman" w:hint="eastAsia"/>
          <w:sz w:val="28"/>
          <w:szCs w:val="28"/>
        </w:rPr>
        <w:t>以牙還牙</w:t>
      </w:r>
      <w:r w:rsidR="00154AC9">
        <w:rPr>
          <w:rFonts w:ascii="Times New Roman" w:hAnsi="Times New Roman" w:cs="Times New Roman"/>
          <w:i/>
          <w:sz w:val="28"/>
          <w:szCs w:val="28"/>
        </w:rPr>
        <w:t xml:space="preserve"> </w:t>
      </w:r>
      <w:r w:rsidR="002F4459" w:rsidRPr="002F4459">
        <w:rPr>
          <w:rFonts w:ascii="Times New Roman" w:hAnsi="Times New Roman" w:cs="Times New Roman"/>
          <w:i/>
          <w:sz w:val="28"/>
          <w:szCs w:val="28"/>
        </w:rPr>
        <w:t>и янь хуань янь, и я хуань я</w:t>
      </w:r>
      <w:r w:rsidR="002F4459">
        <w:rPr>
          <w:rFonts w:ascii="Times New Roman" w:hAnsi="Times New Roman" w:cs="Times New Roman"/>
          <w:i/>
          <w:sz w:val="28"/>
          <w:szCs w:val="28"/>
        </w:rPr>
        <w:t xml:space="preserve"> </w:t>
      </w:r>
      <w:r w:rsidR="002F4459">
        <w:rPr>
          <w:rFonts w:ascii="Times New Roman" w:hAnsi="Times New Roman" w:cs="Times New Roman"/>
          <w:sz w:val="28"/>
          <w:szCs w:val="28"/>
        </w:rPr>
        <w:t xml:space="preserve">– </w:t>
      </w:r>
      <w:r w:rsidR="002F4459" w:rsidRPr="002F4459">
        <w:rPr>
          <w:rFonts w:ascii="Times New Roman" w:hAnsi="Times New Roman" w:cs="Times New Roman"/>
          <w:sz w:val="28"/>
          <w:szCs w:val="28"/>
        </w:rPr>
        <w:t>謂以同樣的手段或辦法進行回擊</w:t>
      </w:r>
      <w:r w:rsidR="002F4459">
        <w:rPr>
          <w:rFonts w:ascii="Times New Roman" w:hAnsi="Times New Roman" w:cs="Times New Roman"/>
          <w:sz w:val="28"/>
          <w:szCs w:val="28"/>
        </w:rPr>
        <w:t xml:space="preserve"> – означает </w:t>
      </w:r>
      <w:r w:rsidR="007D29F1">
        <w:rPr>
          <w:rFonts w:ascii="Times New Roman" w:hAnsi="Times New Roman" w:cs="Times New Roman"/>
          <w:sz w:val="28"/>
          <w:szCs w:val="28"/>
        </w:rPr>
        <w:t>нанести ответный удар тем же методом или с помощью тех же средств</w:t>
      </w:r>
      <w:r w:rsidR="00484265">
        <w:rPr>
          <w:rStyle w:val="a5"/>
          <w:rFonts w:ascii="Times New Roman" w:hAnsi="Times New Roman" w:cs="Times New Roman"/>
          <w:sz w:val="28"/>
          <w:szCs w:val="28"/>
        </w:rPr>
        <w:footnoteReference w:id="93"/>
      </w:r>
      <w:r w:rsidR="007D29F1">
        <w:rPr>
          <w:rFonts w:ascii="Times New Roman" w:hAnsi="Times New Roman" w:cs="Times New Roman"/>
          <w:sz w:val="28"/>
          <w:szCs w:val="28"/>
        </w:rPr>
        <w:t xml:space="preserve">. Корпус современного КЯ содержит </w:t>
      </w:r>
      <w:r w:rsidR="000E2D9B">
        <w:rPr>
          <w:rFonts w:ascii="Times New Roman" w:hAnsi="Times New Roman" w:cs="Times New Roman"/>
          <w:sz w:val="28"/>
          <w:szCs w:val="28"/>
        </w:rPr>
        <w:t>множество</w:t>
      </w:r>
      <w:r w:rsidR="007D29F1">
        <w:rPr>
          <w:rFonts w:ascii="Times New Roman" w:hAnsi="Times New Roman" w:cs="Times New Roman"/>
          <w:sz w:val="28"/>
          <w:szCs w:val="28"/>
        </w:rPr>
        <w:t xml:space="preserve"> примеров на это выражение</w:t>
      </w:r>
      <w:r w:rsidR="000E2D9B">
        <w:rPr>
          <w:rFonts w:ascii="Times New Roman" w:hAnsi="Times New Roman" w:cs="Times New Roman"/>
          <w:sz w:val="28"/>
          <w:szCs w:val="28"/>
        </w:rPr>
        <w:t>, большая часть которых связана с политической, национальной и классовой борьбой</w:t>
      </w:r>
      <w:r w:rsidR="00ED3A9C">
        <w:rPr>
          <w:rStyle w:val="a5"/>
          <w:rFonts w:ascii="Times New Roman" w:hAnsi="Times New Roman" w:cs="Times New Roman"/>
          <w:sz w:val="28"/>
          <w:szCs w:val="28"/>
        </w:rPr>
        <w:footnoteReference w:id="94"/>
      </w:r>
      <w:r w:rsidR="007D29F1">
        <w:rPr>
          <w:rFonts w:ascii="Times New Roman" w:hAnsi="Times New Roman" w:cs="Times New Roman"/>
          <w:sz w:val="28"/>
          <w:szCs w:val="28"/>
        </w:rPr>
        <w:t xml:space="preserve">: </w:t>
      </w:r>
    </w:p>
    <w:p w:rsidR="000C7AA9" w:rsidRDefault="00EF4CB8" w:rsidP="000C7AA9">
      <w:pPr>
        <w:pStyle w:val="a6"/>
        <w:numPr>
          <w:ilvl w:val="0"/>
          <w:numId w:val="8"/>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美國侵略者如一意孤行挑起原子戰爭，我們一定以牙還牙，予以雙倍打擊</w:t>
      </w:r>
      <w:r w:rsidR="000C7AA9">
        <w:rPr>
          <w:rFonts w:ascii="Times New Roman" w:hAnsi="Times New Roman" w:cs="Times New Roman" w:hint="eastAsia"/>
          <w:sz w:val="28"/>
          <w:szCs w:val="28"/>
        </w:rPr>
        <w:t>。</w:t>
      </w:r>
    </w:p>
    <w:p w:rsidR="000C7AA9" w:rsidRPr="000C7AA9" w:rsidRDefault="000C7AA9" w:rsidP="000C7AA9">
      <w:pPr>
        <w:pStyle w:val="a6"/>
        <w:ind w:left="1068"/>
        <w:rPr>
          <w:rFonts w:ascii="Times New Roman" w:hAnsi="Times New Roman" w:cs="Times New Roman"/>
          <w:sz w:val="28"/>
          <w:szCs w:val="28"/>
        </w:rPr>
      </w:pPr>
      <w:r>
        <w:rPr>
          <w:rFonts w:ascii="Times New Roman" w:hAnsi="Times New Roman" w:cs="Times New Roman"/>
          <w:sz w:val="28"/>
          <w:szCs w:val="28"/>
        </w:rPr>
        <w:t>Американские захватчики самовольно развязали атомную войну, и мы непременно должны ответить им тем же и удвоить наше наступление.</w:t>
      </w:r>
    </w:p>
    <w:p w:rsidR="00D925B4" w:rsidRDefault="00EF4CB8" w:rsidP="00D925B4">
      <w:pPr>
        <w:pStyle w:val="a6"/>
        <w:numPr>
          <w:ilvl w:val="0"/>
          <w:numId w:val="8"/>
        </w:numPr>
        <w:rPr>
          <w:rFonts w:ascii="Times New Roman" w:hAnsi="Times New Roman" w:cs="Times New Roman"/>
          <w:sz w:val="28"/>
          <w:szCs w:val="28"/>
        </w:rPr>
      </w:pPr>
      <w:r>
        <w:rPr>
          <w:rFonts w:ascii="Times New Roman" w:hAnsi="Times New Roman" w:cs="Times New Roman" w:hint="eastAsia"/>
          <w:sz w:val="28"/>
          <w:szCs w:val="28"/>
        </w:rPr>
        <w:t>歷史證明，中國人民最懂得“以牙還牙，以眼還眼”的道理</w:t>
      </w:r>
      <w:r w:rsidR="00D925B4">
        <w:rPr>
          <w:rFonts w:ascii="Times New Roman" w:hAnsi="Times New Roman" w:cs="Times New Roman"/>
          <w:sz w:val="28"/>
          <w:szCs w:val="28"/>
        </w:rPr>
        <w:t>。</w:t>
      </w:r>
    </w:p>
    <w:p w:rsidR="00937EF0" w:rsidRPr="000749C8" w:rsidRDefault="00D925B4" w:rsidP="00D925B4">
      <w:pPr>
        <w:pStyle w:val="a6"/>
        <w:ind w:left="1068"/>
        <w:rPr>
          <w:rFonts w:ascii="Times New Roman" w:hAnsi="Times New Roman" w:cs="Times New Roman"/>
          <w:sz w:val="28"/>
          <w:szCs w:val="28"/>
        </w:rPr>
      </w:pPr>
      <w:r>
        <w:rPr>
          <w:rFonts w:ascii="Times New Roman" w:hAnsi="Times New Roman" w:cs="Times New Roman"/>
          <w:sz w:val="28"/>
          <w:szCs w:val="28"/>
        </w:rPr>
        <w:t>И</w:t>
      </w:r>
      <w:r w:rsidR="006B6C76">
        <w:rPr>
          <w:rFonts w:ascii="Times New Roman" w:hAnsi="Times New Roman" w:cs="Times New Roman"/>
          <w:sz w:val="28"/>
          <w:szCs w:val="28"/>
        </w:rPr>
        <w:t>стория по</w:t>
      </w:r>
      <w:r>
        <w:rPr>
          <w:rFonts w:ascii="Times New Roman" w:hAnsi="Times New Roman" w:cs="Times New Roman"/>
          <w:sz w:val="28"/>
          <w:szCs w:val="28"/>
        </w:rPr>
        <w:t xml:space="preserve">казала, что китайскому народу как никакому другому известен принцип </w:t>
      </w:r>
      <w:r w:rsidRPr="00D925B4">
        <w:rPr>
          <w:rFonts w:ascii="Times New Roman" w:hAnsi="Times New Roman" w:cs="Times New Roman"/>
          <w:sz w:val="28"/>
          <w:szCs w:val="28"/>
        </w:rPr>
        <w:t>“</w:t>
      </w:r>
      <w:r>
        <w:rPr>
          <w:rFonts w:ascii="Times New Roman" w:hAnsi="Times New Roman" w:cs="Times New Roman"/>
          <w:sz w:val="28"/>
          <w:szCs w:val="28"/>
        </w:rPr>
        <w:t>зуб за зуб, око за око</w:t>
      </w:r>
      <w:r w:rsidRPr="00D925B4">
        <w:rPr>
          <w:rFonts w:ascii="Times New Roman" w:hAnsi="Times New Roman" w:cs="Times New Roman"/>
          <w:sz w:val="28"/>
          <w:szCs w:val="28"/>
        </w:rPr>
        <w:t>”</w:t>
      </w:r>
      <w:r>
        <w:rPr>
          <w:rFonts w:ascii="Times New Roman" w:hAnsi="Times New Roman" w:cs="Times New Roman"/>
          <w:sz w:val="28"/>
          <w:szCs w:val="28"/>
        </w:rPr>
        <w:t>.</w:t>
      </w:r>
      <w:r w:rsidR="00937EF0">
        <w:rPr>
          <w:rFonts w:ascii="Times New Roman" w:hAnsi="Times New Roman" w:cs="Times New Roman"/>
          <w:sz w:val="28"/>
          <w:szCs w:val="28"/>
        </w:rPr>
        <w:t xml:space="preserve"> </w:t>
      </w:r>
    </w:p>
    <w:p w:rsidR="004C35DB" w:rsidRDefault="00154AC9" w:rsidP="000749C8">
      <w:pPr>
        <w:pStyle w:val="a6"/>
        <w:numPr>
          <w:ilvl w:val="0"/>
          <w:numId w:val="8"/>
        </w:numPr>
        <w:rPr>
          <w:rFonts w:ascii="Times New Roman" w:hAnsi="Times New Roman" w:cs="Times New Roman"/>
          <w:sz w:val="28"/>
          <w:szCs w:val="28"/>
        </w:rPr>
      </w:pPr>
      <w:r>
        <w:rPr>
          <w:rFonts w:ascii="Times New Roman" w:hAnsi="Times New Roman" w:cs="Times New Roman" w:hint="eastAsia"/>
          <w:sz w:val="28"/>
          <w:szCs w:val="28"/>
        </w:rPr>
        <w:t>對付侵略者最好的辦法是團結起來，堅持鬥爭，</w:t>
      </w:r>
      <w:r>
        <w:rPr>
          <w:rFonts w:ascii="Times New Roman" w:hAnsi="Times New Roman" w:cs="Times New Roman" w:hint="eastAsia"/>
          <w:sz w:val="28"/>
          <w:szCs w:val="28"/>
        </w:rPr>
        <w:t xml:space="preserve"> </w:t>
      </w:r>
      <w:r>
        <w:rPr>
          <w:rFonts w:ascii="Times New Roman" w:hAnsi="Times New Roman" w:cs="Times New Roman" w:hint="eastAsia"/>
          <w:sz w:val="28"/>
          <w:szCs w:val="28"/>
        </w:rPr>
        <w:t>以眼還眼</w:t>
      </w:r>
      <w:r>
        <w:rPr>
          <w:rFonts w:ascii="Times New Roman" w:hAnsi="Times New Roman" w:cs="Times New Roman" w:hint="eastAsia"/>
          <w:sz w:val="28"/>
          <w:szCs w:val="28"/>
        </w:rPr>
        <w:t xml:space="preserve"> </w:t>
      </w:r>
      <w:r>
        <w:rPr>
          <w:rFonts w:ascii="Times New Roman" w:hAnsi="Times New Roman" w:cs="Times New Roman" w:hint="eastAsia"/>
          <w:sz w:val="28"/>
          <w:szCs w:val="28"/>
        </w:rPr>
        <w:t>，以牙還牙，直到最後勝</w:t>
      </w:r>
    </w:p>
    <w:p w:rsidR="00DC3909" w:rsidRPr="009A31F8" w:rsidRDefault="009A31F8" w:rsidP="00DC3909">
      <w:pPr>
        <w:pStyle w:val="a6"/>
        <w:ind w:left="1068"/>
        <w:rPr>
          <w:rFonts w:ascii="Times New Roman" w:hAnsi="Times New Roman" w:cs="Times New Roman"/>
          <w:sz w:val="28"/>
          <w:szCs w:val="28"/>
        </w:rPr>
      </w:pPr>
      <w:r>
        <w:rPr>
          <w:rFonts w:ascii="Times New Roman" w:hAnsi="Times New Roman" w:cs="Times New Roman"/>
          <w:sz w:val="28"/>
          <w:szCs w:val="28"/>
        </w:rPr>
        <w:t xml:space="preserve">Самый лучший способ одолеть захватчиков это объединиться и продолжать борьбу, используя их методы борьбы, вплоть до безоговорочной победы. </w:t>
      </w:r>
    </w:p>
    <w:p w:rsidR="00985765" w:rsidRDefault="00985765" w:rsidP="00AC2F98">
      <w:pPr>
        <w:ind w:firstLine="708"/>
        <w:rPr>
          <w:rFonts w:ascii="Times New Roman" w:hAnsi="Times New Roman" w:cs="Times New Roman"/>
          <w:sz w:val="28"/>
          <w:szCs w:val="28"/>
        </w:rPr>
      </w:pPr>
    </w:p>
    <w:p w:rsidR="00334F61" w:rsidRDefault="00985765" w:rsidP="00AC2F98">
      <w:pPr>
        <w:ind w:firstLine="708"/>
        <w:rPr>
          <w:rFonts w:ascii="Times New Roman" w:hAnsi="Times New Roman" w:cs="Times New Roman"/>
          <w:sz w:val="28"/>
          <w:szCs w:val="28"/>
        </w:rPr>
      </w:pPr>
      <w:r>
        <w:rPr>
          <w:rFonts w:ascii="Times New Roman" w:hAnsi="Times New Roman" w:cs="Times New Roman"/>
          <w:sz w:val="28"/>
          <w:szCs w:val="28"/>
        </w:rPr>
        <w:t>Далее, в</w:t>
      </w:r>
      <w:r w:rsidR="00794D59">
        <w:rPr>
          <w:rFonts w:ascii="Times New Roman" w:hAnsi="Times New Roman" w:cs="Times New Roman"/>
          <w:sz w:val="28"/>
          <w:szCs w:val="28"/>
        </w:rPr>
        <w:t xml:space="preserve"> стихе 5:39 читаем:</w:t>
      </w:r>
    </w:p>
    <w:p w:rsidR="00154AC9" w:rsidRDefault="00154AC9" w:rsidP="00D30334">
      <w:pPr>
        <w:ind w:firstLine="708"/>
        <w:rPr>
          <w:rFonts w:ascii="Times New Roman" w:hAnsi="Times New Roman" w:cs="Times New Roman"/>
          <w:sz w:val="28"/>
          <w:szCs w:val="28"/>
        </w:rPr>
      </w:pPr>
      <w:r>
        <w:rPr>
          <w:rFonts w:ascii="Times New Roman" w:hAnsi="Times New Roman" w:cs="Times New Roman" w:hint="eastAsia"/>
          <w:sz w:val="28"/>
          <w:szCs w:val="28"/>
        </w:rPr>
        <w:t>今我語爾、愼毋爭強、有人批爾右頰、則轉左頰向之</w:t>
      </w:r>
    </w:p>
    <w:p w:rsidR="00794D59" w:rsidRPr="00D925B4" w:rsidRDefault="00CE75A1" w:rsidP="00D30334">
      <w:pPr>
        <w:ind w:firstLine="708"/>
        <w:rPr>
          <w:rFonts w:ascii="Times New Roman" w:hAnsi="Times New Roman" w:cs="Times New Roman"/>
          <w:sz w:val="28"/>
          <w:szCs w:val="28"/>
        </w:rPr>
      </w:pPr>
      <w:r w:rsidRPr="00CE75A1">
        <w:rPr>
          <w:rFonts w:ascii="Times New Roman" w:hAnsi="Times New Roman" w:cs="Times New Roman" w:hint="eastAsia"/>
          <w:sz w:val="28"/>
          <w:szCs w:val="28"/>
        </w:rPr>
        <w:t>惟我吿爾、已無敵惡者、乃人批爾右頰、則轉他向之</w:t>
      </w:r>
    </w:p>
    <w:p w:rsidR="00794D59" w:rsidRPr="00D30334" w:rsidRDefault="00794D59" w:rsidP="00AC2F98">
      <w:pPr>
        <w:ind w:firstLine="708"/>
        <w:rPr>
          <w:rFonts w:ascii="Times New Roman" w:hAnsi="Times New Roman" w:cs="Times New Roman"/>
          <w:sz w:val="28"/>
          <w:szCs w:val="28"/>
        </w:rPr>
      </w:pPr>
      <w:r w:rsidRPr="00794D59">
        <w:rPr>
          <w:rFonts w:ascii="Times New Roman" w:hAnsi="Times New Roman" w:cs="Times New Roman"/>
          <w:sz w:val="28"/>
          <w:szCs w:val="28"/>
        </w:rPr>
        <w:t>А Я говорю вам: не противься злому. Но кто ударит тебя в правую ще</w:t>
      </w:r>
      <w:r w:rsidR="00D30334">
        <w:rPr>
          <w:rFonts w:ascii="Times New Roman" w:hAnsi="Times New Roman" w:cs="Times New Roman"/>
          <w:sz w:val="28"/>
          <w:szCs w:val="28"/>
        </w:rPr>
        <w:t>ку твою, обрати к нему и другую</w:t>
      </w:r>
      <w:r w:rsidRPr="00794D59">
        <w:rPr>
          <w:rFonts w:ascii="Times New Roman" w:hAnsi="Times New Roman" w:cs="Times New Roman"/>
          <w:sz w:val="28"/>
          <w:szCs w:val="28"/>
        </w:rPr>
        <w:t xml:space="preserve"> (Мф.5:39)</w:t>
      </w:r>
      <w:r w:rsidR="00E16E1F">
        <w:rPr>
          <w:rFonts w:ascii="Times New Roman" w:hAnsi="Times New Roman" w:cs="Times New Roman"/>
          <w:sz w:val="28"/>
          <w:szCs w:val="28"/>
        </w:rPr>
        <w:t xml:space="preserve">. </w:t>
      </w:r>
    </w:p>
    <w:p w:rsidR="001F710C" w:rsidRDefault="00D30334" w:rsidP="006D45A0">
      <w:pPr>
        <w:ind w:firstLine="708"/>
        <w:rPr>
          <w:rFonts w:ascii="Times New Roman" w:hAnsi="Times New Roman" w:cs="Times New Roman"/>
          <w:sz w:val="28"/>
          <w:szCs w:val="28"/>
        </w:rPr>
      </w:pPr>
      <w:r>
        <w:rPr>
          <w:rFonts w:ascii="Times New Roman" w:hAnsi="Times New Roman" w:cs="Times New Roman"/>
          <w:sz w:val="28"/>
          <w:szCs w:val="28"/>
        </w:rPr>
        <w:t xml:space="preserve">Выражение </w:t>
      </w:r>
      <w:r w:rsidRPr="00D30334">
        <w:rPr>
          <w:rFonts w:ascii="Times New Roman" w:hAnsi="Times New Roman" w:cs="Times New Roman"/>
          <w:sz w:val="28"/>
          <w:szCs w:val="28"/>
        </w:rPr>
        <w:t>‘</w:t>
      </w:r>
      <w:r>
        <w:rPr>
          <w:rFonts w:ascii="Times New Roman" w:hAnsi="Times New Roman" w:cs="Times New Roman"/>
          <w:sz w:val="28"/>
          <w:szCs w:val="28"/>
        </w:rPr>
        <w:t>подставить другую щеку</w:t>
      </w:r>
      <w:r w:rsidRPr="00D30334">
        <w:rPr>
          <w:rFonts w:ascii="Times New Roman" w:hAnsi="Times New Roman" w:cs="Times New Roman"/>
          <w:sz w:val="28"/>
          <w:szCs w:val="28"/>
        </w:rPr>
        <w:t>’</w:t>
      </w:r>
      <w:r>
        <w:rPr>
          <w:rFonts w:ascii="Times New Roman" w:hAnsi="Times New Roman" w:cs="Times New Roman"/>
          <w:sz w:val="28"/>
          <w:szCs w:val="28"/>
        </w:rPr>
        <w:t xml:space="preserve"> в русском языке давно стало хрестоматийным, чего, конечно, нельзя сказать о китайском языке. Тем не менее, </w:t>
      </w:r>
      <w:r w:rsidR="00182104">
        <w:rPr>
          <w:rFonts w:ascii="Times New Roman" w:hAnsi="Times New Roman" w:cs="Times New Roman"/>
          <w:sz w:val="28"/>
          <w:szCs w:val="28"/>
        </w:rPr>
        <w:t xml:space="preserve">в китайской поисковой системе </w:t>
      </w:r>
      <w:r w:rsidR="00F56775">
        <w:rPr>
          <w:rFonts w:ascii="Times New Roman" w:hAnsi="Times New Roman" w:cs="Times New Roman"/>
          <w:sz w:val="28"/>
          <w:szCs w:val="28"/>
        </w:rPr>
        <w:t>«</w:t>
      </w:r>
      <w:r w:rsidR="00182104">
        <w:rPr>
          <w:rFonts w:ascii="Times New Roman" w:hAnsi="Times New Roman" w:cs="Times New Roman"/>
          <w:sz w:val="28"/>
          <w:szCs w:val="28"/>
          <w:lang w:val="en-US"/>
        </w:rPr>
        <w:t>Baidu</w:t>
      </w:r>
      <w:r w:rsidR="00F56775">
        <w:rPr>
          <w:rFonts w:ascii="Times New Roman" w:hAnsi="Times New Roman" w:cs="Times New Roman"/>
          <w:sz w:val="28"/>
          <w:szCs w:val="28"/>
        </w:rPr>
        <w:t>»</w:t>
      </w:r>
      <w:r w:rsidR="00182104">
        <w:rPr>
          <w:rFonts w:ascii="Times New Roman" w:hAnsi="Times New Roman" w:cs="Times New Roman"/>
          <w:sz w:val="28"/>
          <w:szCs w:val="28"/>
        </w:rPr>
        <w:t xml:space="preserve"> </w:t>
      </w:r>
      <w:r w:rsidR="00AF5F2B">
        <w:rPr>
          <w:rFonts w:ascii="Times New Roman" w:hAnsi="Times New Roman" w:cs="Times New Roman"/>
          <w:sz w:val="28"/>
          <w:szCs w:val="28"/>
        </w:rPr>
        <w:t>встречается выражение</w:t>
      </w:r>
      <w:r w:rsidR="00AF5F2B" w:rsidRPr="00334F61">
        <w:rPr>
          <w:rFonts w:ascii="Times New Roman" w:hAnsi="Times New Roman" w:cs="Times New Roman" w:hint="eastAsia"/>
          <w:sz w:val="28"/>
          <w:szCs w:val="28"/>
        </w:rPr>
        <w:t>打左脸给右脸</w:t>
      </w:r>
      <w:r w:rsidR="00AF5F2B">
        <w:rPr>
          <w:rFonts w:ascii="Times New Roman" w:hAnsi="Times New Roman" w:cs="Times New Roman"/>
          <w:sz w:val="28"/>
          <w:szCs w:val="28"/>
        </w:rPr>
        <w:t xml:space="preserve"> </w:t>
      </w:r>
      <w:r w:rsidR="00AF5F2B" w:rsidRPr="00CA2E87">
        <w:rPr>
          <w:rFonts w:ascii="Times New Roman" w:hAnsi="Times New Roman" w:cs="Times New Roman"/>
          <w:i/>
          <w:sz w:val="28"/>
          <w:szCs w:val="28"/>
        </w:rPr>
        <w:t>да цзолянь гэй юлянь</w:t>
      </w:r>
      <w:r w:rsidR="00AF5F2B">
        <w:rPr>
          <w:rFonts w:ascii="Times New Roman" w:hAnsi="Times New Roman" w:cs="Times New Roman"/>
          <w:sz w:val="28"/>
          <w:szCs w:val="28"/>
        </w:rPr>
        <w:t xml:space="preserve"> </w:t>
      </w:r>
      <w:r w:rsidR="005F364D">
        <w:rPr>
          <w:rFonts w:ascii="Times New Roman" w:hAnsi="Times New Roman" w:cs="Times New Roman"/>
          <w:sz w:val="28"/>
          <w:szCs w:val="28"/>
        </w:rPr>
        <w:t xml:space="preserve">и </w:t>
      </w:r>
      <w:r w:rsidR="00182104">
        <w:rPr>
          <w:rFonts w:ascii="Times New Roman" w:hAnsi="Times New Roman" w:cs="Times New Roman"/>
          <w:sz w:val="28"/>
          <w:szCs w:val="28"/>
        </w:rPr>
        <w:t>предлагается следующее объяснение</w:t>
      </w:r>
      <w:r w:rsidR="00AF280B">
        <w:rPr>
          <w:rFonts w:ascii="Times New Roman" w:hAnsi="Times New Roman" w:cs="Times New Roman"/>
          <w:sz w:val="28"/>
          <w:szCs w:val="28"/>
        </w:rPr>
        <w:t>, с христианством и данным стихом Евангелия вовсе не связанное</w:t>
      </w:r>
      <w:r w:rsidR="00182104">
        <w:rPr>
          <w:rFonts w:ascii="Times New Roman" w:hAnsi="Times New Roman" w:cs="Times New Roman"/>
          <w:sz w:val="28"/>
          <w:szCs w:val="28"/>
        </w:rPr>
        <w:t xml:space="preserve">: </w:t>
      </w:r>
      <w:r w:rsidR="005F364D" w:rsidRPr="005F364D">
        <w:rPr>
          <w:rFonts w:ascii="Times New Roman" w:hAnsi="Times New Roman" w:cs="Times New Roman"/>
          <w:sz w:val="28"/>
          <w:szCs w:val="28"/>
        </w:rPr>
        <w:t>“</w:t>
      </w:r>
      <w:r w:rsidR="00154AC9">
        <w:rPr>
          <w:rFonts w:ascii="Times New Roman" w:hAnsi="Times New Roman" w:cs="Times New Roman" w:hint="eastAsia"/>
          <w:sz w:val="28"/>
          <w:szCs w:val="28"/>
          <w:lang w:val="en-US"/>
        </w:rPr>
        <w:t>打左臉給右臉的意思通常指其言行或行動與之前所說相悖</w:t>
      </w:r>
      <w:r w:rsidR="00154AC9" w:rsidRPr="00154AC9">
        <w:rPr>
          <w:rFonts w:ascii="Times New Roman" w:hAnsi="Times New Roman" w:cs="Times New Roman" w:hint="eastAsia"/>
          <w:sz w:val="28"/>
          <w:szCs w:val="28"/>
        </w:rPr>
        <w:t>，</w:t>
      </w:r>
      <w:r w:rsidR="00154AC9">
        <w:rPr>
          <w:rFonts w:ascii="Times New Roman" w:hAnsi="Times New Roman" w:cs="Times New Roman" w:hint="eastAsia"/>
          <w:sz w:val="28"/>
          <w:szCs w:val="28"/>
          <w:lang w:val="en-US"/>
        </w:rPr>
        <w:t>出爾反爾。</w:t>
      </w:r>
      <w:r w:rsidR="00154AC9" w:rsidRPr="00154AC9">
        <w:rPr>
          <w:rFonts w:ascii="Times New Roman" w:hAnsi="Times New Roman" w:cs="Times New Roman" w:hint="eastAsia"/>
          <w:sz w:val="28"/>
          <w:szCs w:val="28"/>
        </w:rPr>
        <w:t xml:space="preserve"> </w:t>
      </w:r>
      <w:r w:rsidR="00154AC9">
        <w:rPr>
          <w:rFonts w:ascii="Times New Roman" w:hAnsi="Times New Roman" w:cs="Times New Roman" w:hint="eastAsia"/>
          <w:sz w:val="28"/>
          <w:szCs w:val="28"/>
          <w:lang w:val="en-US"/>
        </w:rPr>
        <w:t>在股市中</w:t>
      </w:r>
      <w:r w:rsidR="00154AC9" w:rsidRPr="00154AC9">
        <w:rPr>
          <w:rFonts w:ascii="Times New Roman" w:hAnsi="Times New Roman" w:cs="Times New Roman" w:hint="eastAsia"/>
          <w:sz w:val="28"/>
          <w:szCs w:val="28"/>
        </w:rPr>
        <w:t>，</w:t>
      </w:r>
      <w:r w:rsidR="00154AC9">
        <w:rPr>
          <w:rFonts w:ascii="Times New Roman" w:hAnsi="Times New Roman" w:cs="Times New Roman" w:hint="eastAsia"/>
          <w:sz w:val="28"/>
          <w:szCs w:val="28"/>
          <w:lang w:val="en-US"/>
        </w:rPr>
        <w:t>該概念暗示著資訊或趨勢變化可能為投資者帶來混淆和風險</w:t>
      </w:r>
      <w:r w:rsidR="005F364D" w:rsidRPr="00154AC9">
        <w:rPr>
          <w:rFonts w:ascii="Times New Roman" w:hAnsi="Times New Roman" w:cs="Times New Roman"/>
          <w:sz w:val="28"/>
          <w:szCs w:val="28"/>
        </w:rPr>
        <w:t>”</w:t>
      </w:r>
      <w:r w:rsidR="0004596F">
        <w:rPr>
          <w:rFonts w:ascii="Times New Roman" w:hAnsi="Times New Roman" w:cs="Times New Roman"/>
          <w:sz w:val="28"/>
          <w:szCs w:val="28"/>
        </w:rPr>
        <w:t xml:space="preserve"> – </w:t>
      </w:r>
      <w:r w:rsidR="005A23E5" w:rsidRPr="00154AC9">
        <w:rPr>
          <w:rFonts w:ascii="Times New Roman" w:hAnsi="Times New Roman" w:cs="Times New Roman"/>
          <w:sz w:val="28"/>
          <w:szCs w:val="28"/>
        </w:rPr>
        <w:t>“</w:t>
      </w:r>
      <w:r w:rsidR="005D69E3">
        <w:rPr>
          <w:rFonts w:ascii="Times New Roman" w:hAnsi="Times New Roman" w:cs="Times New Roman"/>
          <w:sz w:val="28"/>
          <w:szCs w:val="28"/>
        </w:rPr>
        <w:t xml:space="preserve">Выражение </w:t>
      </w:r>
      <w:r w:rsidR="005D69E3" w:rsidRPr="005D69E3">
        <w:rPr>
          <w:rFonts w:ascii="Times New Roman" w:hAnsi="Times New Roman" w:cs="Times New Roman"/>
          <w:sz w:val="28"/>
          <w:szCs w:val="28"/>
        </w:rPr>
        <w:t>“</w:t>
      </w:r>
      <w:r w:rsidR="005D69E3">
        <w:rPr>
          <w:rFonts w:ascii="Times New Roman" w:hAnsi="Times New Roman" w:cs="Times New Roman"/>
          <w:sz w:val="28"/>
          <w:szCs w:val="28"/>
        </w:rPr>
        <w:t>подставить правую щёку, когда ударили левую</w:t>
      </w:r>
      <w:r w:rsidR="005D69E3" w:rsidRPr="005D69E3">
        <w:rPr>
          <w:rFonts w:ascii="Times New Roman" w:hAnsi="Times New Roman" w:cs="Times New Roman"/>
          <w:sz w:val="28"/>
          <w:szCs w:val="28"/>
        </w:rPr>
        <w:t>”</w:t>
      </w:r>
      <w:r w:rsidR="005D69E3">
        <w:rPr>
          <w:rFonts w:ascii="Times New Roman" w:hAnsi="Times New Roman" w:cs="Times New Roman"/>
          <w:sz w:val="28"/>
          <w:szCs w:val="28"/>
        </w:rPr>
        <w:t xml:space="preserve"> означает, что слова или поступки человека полностью расходятся</w:t>
      </w:r>
      <w:r w:rsidR="0004596F">
        <w:rPr>
          <w:rFonts w:ascii="Times New Roman" w:hAnsi="Times New Roman" w:cs="Times New Roman"/>
          <w:sz w:val="28"/>
          <w:szCs w:val="28"/>
        </w:rPr>
        <w:t xml:space="preserve"> с тем, что он говорил ранее. В контексте фондового рынка данная фраза содержит намёк на то, что появление новых данных или изменение ситуации могут привести к путанице и рискам для инвесторов</w:t>
      </w:r>
      <w:r w:rsidR="005A23E5" w:rsidRPr="005A23E5">
        <w:rPr>
          <w:rFonts w:ascii="Times New Roman" w:hAnsi="Times New Roman" w:cs="Times New Roman"/>
          <w:sz w:val="28"/>
          <w:szCs w:val="28"/>
        </w:rPr>
        <w:t>”</w:t>
      </w:r>
      <w:r w:rsidR="0004596F">
        <w:rPr>
          <w:rFonts w:ascii="Times New Roman" w:hAnsi="Times New Roman" w:cs="Times New Roman"/>
          <w:sz w:val="28"/>
          <w:szCs w:val="28"/>
        </w:rPr>
        <w:t>.</w:t>
      </w:r>
      <w:r w:rsidR="005A23E5">
        <w:rPr>
          <w:rFonts w:ascii="Times New Roman" w:hAnsi="Times New Roman" w:cs="Times New Roman"/>
          <w:sz w:val="28"/>
          <w:szCs w:val="28"/>
        </w:rPr>
        <w:t xml:space="preserve"> Действительно, на одном из китайских новостных сайтов удалось обнаружить статью под следующим заголовком:</w:t>
      </w:r>
      <w:r w:rsidR="00154AC9" w:rsidRPr="00154AC9">
        <w:rPr>
          <w:rStyle w:val="a5"/>
          <w:rFonts w:ascii="Times New Roman" w:hAnsi="Times New Roman" w:cs="Times New Roman" w:hint="eastAsia"/>
          <w:sz w:val="28"/>
          <w:szCs w:val="28"/>
          <w:vertAlign w:val="baseline"/>
        </w:rPr>
        <w:t xml:space="preserve"> </w:t>
      </w:r>
      <w:r w:rsidR="00154AC9" w:rsidRPr="00154AC9">
        <w:rPr>
          <w:rStyle w:val="a5"/>
          <w:rFonts w:ascii="Times New Roman" w:hAnsi="Times New Roman" w:cs="Times New Roman" w:hint="eastAsia"/>
          <w:sz w:val="28"/>
          <w:szCs w:val="28"/>
          <w:vertAlign w:val="baseline"/>
        </w:rPr>
        <w:t>打完左臉又打右臉，市場已暈！”</w:t>
      </w:r>
      <w:r w:rsidR="00154AC9" w:rsidRPr="00154AC9">
        <w:rPr>
          <w:rStyle w:val="a5"/>
          <w:rFonts w:ascii="Times New Roman" w:hAnsi="Times New Roman" w:cs="Times New Roman" w:hint="eastAsia"/>
          <w:sz w:val="28"/>
          <w:szCs w:val="28"/>
          <w:vertAlign w:val="baseline"/>
        </w:rPr>
        <w:t xml:space="preserve"> </w:t>
      </w:r>
      <w:r w:rsidR="00154AC9" w:rsidRPr="00154AC9">
        <w:rPr>
          <w:rStyle w:val="a5"/>
          <w:rFonts w:ascii="Times New Roman" w:hAnsi="Times New Roman" w:cs="Times New Roman" w:hint="eastAsia"/>
          <w:sz w:val="28"/>
          <w:szCs w:val="28"/>
          <w:vertAlign w:val="baseline"/>
        </w:rPr>
        <w:t>全球資產之錨“劇烈波動</w:t>
      </w:r>
      <w:r w:rsidR="005A23E5">
        <w:rPr>
          <w:rStyle w:val="a5"/>
          <w:rFonts w:ascii="Times New Roman" w:hAnsi="Times New Roman" w:cs="Times New Roman"/>
          <w:sz w:val="28"/>
          <w:szCs w:val="28"/>
        </w:rPr>
        <w:footnoteReference w:id="95"/>
      </w:r>
      <w:r w:rsidR="005A23E5">
        <w:rPr>
          <w:rFonts w:ascii="Times New Roman" w:hAnsi="Times New Roman" w:cs="Times New Roman"/>
          <w:sz w:val="28"/>
          <w:szCs w:val="28"/>
        </w:rPr>
        <w:t xml:space="preserve"> – </w:t>
      </w:r>
      <w:r w:rsidR="00F85898">
        <w:rPr>
          <w:rFonts w:ascii="Times New Roman" w:hAnsi="Times New Roman" w:cs="Times New Roman"/>
          <w:sz w:val="28"/>
          <w:szCs w:val="28"/>
        </w:rPr>
        <w:t xml:space="preserve">За ударом левой щеки последовал удар по правой: новое потрясение для рынка. «Якорь международных активов» переживает серьёзные колебания. </w:t>
      </w:r>
    </w:p>
    <w:p w:rsidR="005A23E5" w:rsidRPr="00CE5D41" w:rsidRDefault="00791D7B" w:rsidP="005A23E5">
      <w:pPr>
        <w:ind w:firstLine="708"/>
        <w:rPr>
          <w:rFonts w:ascii="Times New Roman" w:hAnsi="Times New Roman" w:cs="Times New Roman"/>
          <w:sz w:val="28"/>
          <w:szCs w:val="28"/>
        </w:rPr>
      </w:pPr>
      <w:r>
        <w:rPr>
          <w:rFonts w:ascii="Times New Roman" w:hAnsi="Times New Roman" w:cs="Times New Roman"/>
          <w:sz w:val="28"/>
          <w:szCs w:val="28"/>
        </w:rPr>
        <w:t>С другой стороны, ассоциация выражения</w:t>
      </w:r>
      <w:r w:rsidR="00154AC9">
        <w:rPr>
          <w:rFonts w:ascii="Times New Roman" w:hAnsi="Times New Roman" w:cs="Times New Roman" w:hint="eastAsia"/>
          <w:sz w:val="28"/>
          <w:szCs w:val="28"/>
        </w:rPr>
        <w:t>打左臉給右臉</w:t>
      </w:r>
      <w:r>
        <w:rPr>
          <w:rFonts w:ascii="Times New Roman" w:hAnsi="Times New Roman" w:cs="Times New Roman"/>
          <w:sz w:val="28"/>
          <w:szCs w:val="28"/>
        </w:rPr>
        <w:t xml:space="preserve"> </w:t>
      </w:r>
      <w:r w:rsidRPr="00CA2E87">
        <w:rPr>
          <w:rFonts w:ascii="Times New Roman" w:hAnsi="Times New Roman" w:cs="Times New Roman"/>
          <w:i/>
          <w:sz w:val="28"/>
          <w:szCs w:val="28"/>
        </w:rPr>
        <w:t>да цзолянь гэй юлянь</w:t>
      </w:r>
      <w:r>
        <w:rPr>
          <w:rFonts w:ascii="Times New Roman" w:hAnsi="Times New Roman" w:cs="Times New Roman"/>
          <w:i/>
          <w:sz w:val="28"/>
          <w:szCs w:val="28"/>
        </w:rPr>
        <w:t xml:space="preserve"> </w:t>
      </w:r>
      <w:r>
        <w:rPr>
          <w:rFonts w:ascii="Times New Roman" w:hAnsi="Times New Roman" w:cs="Times New Roman"/>
          <w:sz w:val="28"/>
          <w:szCs w:val="28"/>
        </w:rPr>
        <w:t xml:space="preserve">с христианством всё же присутствует, читаем дальше: </w:t>
      </w:r>
      <w:r w:rsidRPr="00791D7B">
        <w:rPr>
          <w:rFonts w:ascii="Times New Roman" w:hAnsi="Times New Roman" w:cs="Times New Roman"/>
          <w:sz w:val="28"/>
          <w:szCs w:val="28"/>
        </w:rPr>
        <w:t>“</w:t>
      </w:r>
      <w:r w:rsidR="00154AC9">
        <w:rPr>
          <w:rFonts w:ascii="Times New Roman" w:hAnsi="Times New Roman" w:cs="Times New Roman" w:hint="eastAsia"/>
          <w:sz w:val="28"/>
          <w:szCs w:val="28"/>
        </w:rPr>
        <w:t>此外，這個表達也源自聖經中的教導</w:t>
      </w:r>
      <w:r w:rsidR="00154AC9">
        <w:rPr>
          <w:rFonts w:ascii="Times New Roman" w:hAnsi="Times New Roman" w:cs="Times New Roman" w:hint="eastAsia"/>
          <w:sz w:val="28"/>
          <w:szCs w:val="28"/>
        </w:rPr>
        <w:t xml:space="preserve">... </w:t>
      </w:r>
      <w:r w:rsidR="00154AC9">
        <w:rPr>
          <w:rFonts w:ascii="Times New Roman" w:hAnsi="Times New Roman" w:cs="Times New Roman" w:hint="eastAsia"/>
          <w:sz w:val="28"/>
          <w:szCs w:val="28"/>
        </w:rPr>
        <w:t>這句話的涵義是要求以善製惡，而不是以惡制惡</w:t>
      </w:r>
      <w:r w:rsidR="00154AC9">
        <w:rPr>
          <w:rFonts w:ascii="Times New Roman" w:hAnsi="Times New Roman" w:cs="Times New Roman" w:hint="eastAsia"/>
          <w:sz w:val="28"/>
          <w:szCs w:val="28"/>
        </w:rPr>
        <w:t xml:space="preserve">.... </w:t>
      </w:r>
      <w:r w:rsidR="00154AC9">
        <w:rPr>
          <w:rFonts w:ascii="Times New Roman" w:hAnsi="Times New Roman" w:cs="Times New Roman" w:hint="eastAsia"/>
          <w:sz w:val="28"/>
          <w:szCs w:val="28"/>
        </w:rPr>
        <w:t>也是指自我的修行，即內心的善是否能制住內心要發出來的惡</w:t>
      </w:r>
      <w:r w:rsidRPr="00791D7B">
        <w:rPr>
          <w:rFonts w:ascii="Times New Roman" w:hAnsi="Times New Roman" w:cs="Times New Roman"/>
          <w:sz w:val="28"/>
          <w:szCs w:val="28"/>
        </w:rPr>
        <w:t>”</w:t>
      </w:r>
      <w:r>
        <w:rPr>
          <w:rFonts w:ascii="Times New Roman" w:hAnsi="Times New Roman" w:cs="Times New Roman"/>
          <w:sz w:val="28"/>
          <w:szCs w:val="28"/>
        </w:rPr>
        <w:t xml:space="preserve"> – </w:t>
      </w:r>
      <w:r w:rsidRPr="00791D7B">
        <w:rPr>
          <w:rFonts w:ascii="Times New Roman" w:hAnsi="Times New Roman" w:cs="Times New Roman"/>
          <w:sz w:val="28"/>
          <w:szCs w:val="28"/>
        </w:rPr>
        <w:t>“</w:t>
      </w:r>
      <w:r w:rsidR="00FC65F8">
        <w:rPr>
          <w:rFonts w:ascii="Times New Roman" w:hAnsi="Times New Roman" w:cs="Times New Roman"/>
          <w:sz w:val="28"/>
          <w:szCs w:val="28"/>
        </w:rPr>
        <w:t xml:space="preserve">Кроме того, это выражение также происходит из Библии. Его смысл сводится к </w:t>
      </w:r>
      <w:r w:rsidR="00FC65F8">
        <w:rPr>
          <w:rFonts w:ascii="Times New Roman" w:hAnsi="Times New Roman" w:cs="Times New Roman"/>
          <w:sz w:val="28"/>
          <w:szCs w:val="28"/>
        </w:rPr>
        <w:lastRenderedPageBreak/>
        <w:t>требованию отвечать</w:t>
      </w:r>
      <w:r w:rsidR="003D6577">
        <w:rPr>
          <w:rFonts w:ascii="Times New Roman" w:hAnsi="Times New Roman" w:cs="Times New Roman"/>
          <w:sz w:val="28"/>
          <w:szCs w:val="28"/>
        </w:rPr>
        <w:t xml:space="preserve"> не злом, а</w:t>
      </w:r>
      <w:r w:rsidR="00FC65F8">
        <w:rPr>
          <w:rFonts w:ascii="Times New Roman" w:hAnsi="Times New Roman" w:cs="Times New Roman"/>
          <w:sz w:val="28"/>
          <w:szCs w:val="28"/>
        </w:rPr>
        <w:t xml:space="preserve"> добром на зло. Кроме того, эта фраза </w:t>
      </w:r>
      <w:r w:rsidR="00EA0C69">
        <w:rPr>
          <w:rFonts w:ascii="Times New Roman" w:hAnsi="Times New Roman" w:cs="Times New Roman"/>
          <w:sz w:val="28"/>
          <w:szCs w:val="28"/>
        </w:rPr>
        <w:t>призывает к</w:t>
      </w:r>
      <w:r w:rsidR="00FC65F8">
        <w:rPr>
          <w:rFonts w:ascii="Times New Roman" w:hAnsi="Times New Roman" w:cs="Times New Roman"/>
          <w:sz w:val="28"/>
          <w:szCs w:val="28"/>
        </w:rPr>
        <w:t xml:space="preserve"> самосовершенствованию, а именно: </w:t>
      </w:r>
      <w:r w:rsidR="00BA67F8">
        <w:rPr>
          <w:rFonts w:ascii="Times New Roman" w:hAnsi="Times New Roman" w:cs="Times New Roman"/>
          <w:sz w:val="28"/>
          <w:szCs w:val="28"/>
        </w:rPr>
        <w:t>стремиться к тому, чтобы</w:t>
      </w:r>
      <w:r w:rsidR="00EA0C69">
        <w:rPr>
          <w:rFonts w:ascii="Times New Roman" w:hAnsi="Times New Roman" w:cs="Times New Roman"/>
          <w:sz w:val="28"/>
          <w:szCs w:val="28"/>
        </w:rPr>
        <w:t xml:space="preserve"> добро</w:t>
      </w:r>
      <w:r w:rsidR="00BA67F8">
        <w:rPr>
          <w:rFonts w:ascii="Times New Roman" w:hAnsi="Times New Roman" w:cs="Times New Roman"/>
          <w:sz w:val="28"/>
          <w:szCs w:val="28"/>
        </w:rPr>
        <w:t>е начало</w:t>
      </w:r>
      <w:r w:rsidR="00EA0C69">
        <w:rPr>
          <w:rFonts w:ascii="Times New Roman" w:hAnsi="Times New Roman" w:cs="Times New Roman"/>
          <w:sz w:val="28"/>
          <w:szCs w:val="28"/>
        </w:rPr>
        <w:t xml:space="preserve"> в человеке </w:t>
      </w:r>
      <w:r w:rsidR="00BA67F8">
        <w:rPr>
          <w:rFonts w:ascii="Times New Roman" w:hAnsi="Times New Roman" w:cs="Times New Roman"/>
          <w:sz w:val="28"/>
          <w:szCs w:val="28"/>
        </w:rPr>
        <w:t xml:space="preserve">смогло </w:t>
      </w:r>
      <w:r w:rsidR="00EA0C69">
        <w:rPr>
          <w:rFonts w:ascii="Times New Roman" w:hAnsi="Times New Roman" w:cs="Times New Roman"/>
          <w:sz w:val="28"/>
          <w:szCs w:val="28"/>
        </w:rPr>
        <w:t xml:space="preserve">сдержать </w:t>
      </w:r>
      <w:r w:rsidR="003D6577">
        <w:rPr>
          <w:rFonts w:ascii="Times New Roman" w:hAnsi="Times New Roman" w:cs="Times New Roman"/>
          <w:sz w:val="28"/>
          <w:szCs w:val="28"/>
        </w:rPr>
        <w:t xml:space="preserve">его </w:t>
      </w:r>
      <w:r w:rsidR="00EA0C69">
        <w:rPr>
          <w:rFonts w:ascii="Times New Roman" w:hAnsi="Times New Roman" w:cs="Times New Roman"/>
          <w:sz w:val="28"/>
          <w:szCs w:val="28"/>
        </w:rPr>
        <w:t>порыв совершить худой поступок</w:t>
      </w:r>
      <w:r w:rsidRPr="00791D7B">
        <w:rPr>
          <w:rFonts w:ascii="Times New Roman" w:hAnsi="Times New Roman" w:cs="Times New Roman"/>
          <w:sz w:val="28"/>
          <w:szCs w:val="28"/>
        </w:rPr>
        <w:t>”</w:t>
      </w:r>
      <w:r w:rsidR="00EA0C69">
        <w:rPr>
          <w:rFonts w:ascii="Times New Roman" w:hAnsi="Times New Roman" w:cs="Times New Roman"/>
          <w:sz w:val="28"/>
          <w:szCs w:val="28"/>
        </w:rPr>
        <w:t>.</w:t>
      </w:r>
      <w:r w:rsidR="003D6577">
        <w:rPr>
          <w:rFonts w:ascii="Times New Roman" w:hAnsi="Times New Roman" w:cs="Times New Roman"/>
          <w:sz w:val="28"/>
          <w:szCs w:val="28"/>
        </w:rPr>
        <w:t xml:space="preserve"> На одном из новостных сайтов также читаем статью, в заголовке которой встречается данное выражение: </w:t>
      </w:r>
      <w:r w:rsidR="003D6577" w:rsidRPr="00CE5D41">
        <w:rPr>
          <w:rFonts w:ascii="Times New Roman" w:hAnsi="Times New Roman" w:cs="Times New Roman"/>
          <w:sz w:val="28"/>
          <w:szCs w:val="28"/>
        </w:rPr>
        <w:t>“</w:t>
      </w:r>
      <w:r w:rsidR="00154AC9">
        <w:rPr>
          <w:rFonts w:ascii="Times New Roman" w:hAnsi="Times New Roman" w:cs="Times New Roman" w:hint="eastAsia"/>
          <w:sz w:val="28"/>
          <w:szCs w:val="28"/>
        </w:rPr>
        <w:t>伸出左臉給外交部打的</w:t>
      </w:r>
      <w:r w:rsidR="00154AC9">
        <w:rPr>
          <w:rFonts w:ascii="Times New Roman" w:hAnsi="Times New Roman" w:cs="Times New Roman" w:hint="eastAsia"/>
          <w:sz w:val="28"/>
          <w:szCs w:val="28"/>
        </w:rPr>
        <w:t>BBC</w:t>
      </w:r>
      <w:r w:rsidR="00154AC9">
        <w:rPr>
          <w:rFonts w:ascii="Times New Roman" w:hAnsi="Times New Roman" w:cs="Times New Roman" w:hint="eastAsia"/>
          <w:sz w:val="28"/>
          <w:szCs w:val="28"/>
        </w:rPr>
        <w:t>又伸右臉</w:t>
      </w:r>
      <w:r w:rsidR="003D6577" w:rsidRPr="00CE5D41">
        <w:rPr>
          <w:rFonts w:ascii="Times New Roman" w:hAnsi="Times New Roman" w:cs="Times New Roman"/>
          <w:sz w:val="28"/>
          <w:szCs w:val="28"/>
        </w:rPr>
        <w:t>”</w:t>
      </w:r>
      <w:r w:rsidR="003D6577">
        <w:rPr>
          <w:rStyle w:val="a5"/>
          <w:rFonts w:ascii="Times New Roman" w:hAnsi="Times New Roman" w:cs="Times New Roman"/>
          <w:sz w:val="28"/>
          <w:szCs w:val="28"/>
        </w:rPr>
        <w:footnoteReference w:id="96"/>
      </w:r>
      <w:r w:rsidR="00CE5D41">
        <w:rPr>
          <w:rFonts w:ascii="Times New Roman" w:hAnsi="Times New Roman" w:cs="Times New Roman"/>
          <w:sz w:val="28"/>
          <w:szCs w:val="28"/>
        </w:rPr>
        <w:t xml:space="preserve"> – </w:t>
      </w:r>
      <w:r w:rsidR="00CE5D41" w:rsidRPr="00CE5D41">
        <w:rPr>
          <w:rFonts w:ascii="Times New Roman" w:hAnsi="Times New Roman" w:cs="Times New Roman"/>
          <w:sz w:val="28"/>
          <w:szCs w:val="28"/>
        </w:rPr>
        <w:t>“</w:t>
      </w:r>
      <w:r w:rsidR="00CE5D41">
        <w:rPr>
          <w:rFonts w:ascii="Times New Roman" w:hAnsi="Times New Roman" w:cs="Times New Roman"/>
          <w:sz w:val="28"/>
          <w:szCs w:val="28"/>
          <w:lang w:val="en-US"/>
        </w:rPr>
        <w:t>BBC</w:t>
      </w:r>
      <w:r w:rsidR="00CE5D41">
        <w:rPr>
          <w:rFonts w:ascii="Times New Roman" w:hAnsi="Times New Roman" w:cs="Times New Roman"/>
          <w:sz w:val="28"/>
          <w:szCs w:val="28"/>
        </w:rPr>
        <w:t xml:space="preserve"> вновь </w:t>
      </w:r>
      <w:r w:rsidR="007B1587">
        <w:rPr>
          <w:rFonts w:ascii="Times New Roman" w:hAnsi="Times New Roman" w:cs="Times New Roman"/>
          <w:sz w:val="28"/>
          <w:szCs w:val="28"/>
        </w:rPr>
        <w:t>подверглась критике Министерством</w:t>
      </w:r>
      <w:r w:rsidR="00CE5D41">
        <w:rPr>
          <w:rFonts w:ascii="Times New Roman" w:hAnsi="Times New Roman" w:cs="Times New Roman"/>
          <w:sz w:val="28"/>
          <w:szCs w:val="28"/>
        </w:rPr>
        <w:t xml:space="preserve"> иностранных дел КНР</w:t>
      </w:r>
      <w:r w:rsidR="00CE5D41" w:rsidRPr="00CE5D41">
        <w:rPr>
          <w:rFonts w:ascii="Times New Roman" w:hAnsi="Times New Roman" w:cs="Times New Roman"/>
          <w:sz w:val="28"/>
          <w:szCs w:val="28"/>
        </w:rPr>
        <w:t>”</w:t>
      </w:r>
      <w:r w:rsidR="00CE5D41">
        <w:rPr>
          <w:rFonts w:ascii="Times New Roman" w:hAnsi="Times New Roman" w:cs="Times New Roman"/>
          <w:sz w:val="28"/>
          <w:szCs w:val="28"/>
        </w:rPr>
        <w:t>.</w:t>
      </w:r>
      <w:r w:rsidR="00627F78">
        <w:rPr>
          <w:rFonts w:ascii="Times New Roman" w:hAnsi="Times New Roman" w:cs="Times New Roman"/>
          <w:sz w:val="28"/>
          <w:szCs w:val="28"/>
        </w:rPr>
        <w:t xml:space="preserve"> </w:t>
      </w:r>
    </w:p>
    <w:p w:rsidR="00D30334" w:rsidRPr="006F3A8E" w:rsidRDefault="00D621DB" w:rsidP="006F3A8E">
      <w:pPr>
        <w:ind w:firstLine="708"/>
        <w:rPr>
          <w:rFonts w:ascii="Times New Roman" w:hAnsi="Times New Roman" w:cs="Times New Roman"/>
          <w:sz w:val="28"/>
          <w:szCs w:val="28"/>
        </w:rPr>
      </w:pPr>
      <w:r>
        <w:rPr>
          <w:rFonts w:ascii="Times New Roman" w:hAnsi="Times New Roman" w:cs="Times New Roman"/>
          <w:sz w:val="28"/>
          <w:szCs w:val="28"/>
        </w:rPr>
        <w:t>В стихе 5:34 читаем: «</w:t>
      </w:r>
      <w:r w:rsidRPr="00D621DB">
        <w:rPr>
          <w:rFonts w:ascii="Times New Roman" w:hAnsi="Times New Roman" w:cs="Times New Roman"/>
          <w:sz w:val="28"/>
          <w:szCs w:val="28"/>
        </w:rPr>
        <w:t>А Я говорю вам: не клянись вовсе: ни небом, потому что оно престол Божий</w:t>
      </w:r>
      <w:r>
        <w:rPr>
          <w:rFonts w:ascii="Times New Roman" w:hAnsi="Times New Roman" w:cs="Times New Roman"/>
          <w:sz w:val="28"/>
          <w:szCs w:val="28"/>
        </w:rPr>
        <w:t xml:space="preserve">». К переводу </w:t>
      </w:r>
      <w:r w:rsidRPr="00D621DB">
        <w:rPr>
          <w:rFonts w:ascii="Times New Roman" w:hAnsi="Times New Roman" w:cs="Times New Roman"/>
          <w:sz w:val="28"/>
          <w:szCs w:val="28"/>
        </w:rPr>
        <w:t>‘</w:t>
      </w:r>
      <w:r>
        <w:rPr>
          <w:rFonts w:ascii="Times New Roman" w:hAnsi="Times New Roman" w:cs="Times New Roman"/>
          <w:sz w:val="28"/>
          <w:szCs w:val="28"/>
        </w:rPr>
        <w:t>клятва, клясться</w:t>
      </w:r>
      <w:r w:rsidRPr="00D621DB">
        <w:rPr>
          <w:rFonts w:ascii="Times New Roman" w:hAnsi="Times New Roman" w:cs="Times New Roman"/>
          <w:sz w:val="28"/>
          <w:szCs w:val="28"/>
        </w:rPr>
        <w:t>’</w:t>
      </w:r>
      <w:r>
        <w:rPr>
          <w:rFonts w:ascii="Times New Roman" w:hAnsi="Times New Roman" w:cs="Times New Roman"/>
          <w:sz w:val="28"/>
          <w:szCs w:val="28"/>
        </w:rPr>
        <w:t xml:space="preserve"> у всех трех конфессий одинаковый подход: </w:t>
      </w:r>
      <w:r w:rsidRPr="00D621DB">
        <w:rPr>
          <w:rFonts w:ascii="Times New Roman" w:hAnsi="Times New Roman" w:cs="Times New Roman"/>
          <w:sz w:val="28"/>
          <w:szCs w:val="28"/>
        </w:rPr>
        <w:t>發誓</w:t>
      </w:r>
      <w:r w:rsidRPr="00D621DB">
        <w:rPr>
          <w:rFonts w:ascii="Times New Roman" w:hAnsi="Times New Roman" w:cs="Times New Roman"/>
          <w:i/>
          <w:sz w:val="28"/>
          <w:szCs w:val="28"/>
        </w:rPr>
        <w:t>фаши</w:t>
      </w:r>
      <w:r w:rsidRPr="00D621DB">
        <w:rPr>
          <w:rFonts w:ascii="Times New Roman" w:hAnsi="Times New Roman" w:cs="Times New Roman"/>
          <w:sz w:val="28"/>
          <w:szCs w:val="28"/>
        </w:rPr>
        <w:t xml:space="preserve">. </w:t>
      </w:r>
      <w:r>
        <w:rPr>
          <w:rFonts w:ascii="Times New Roman" w:hAnsi="Times New Roman" w:cs="Times New Roman"/>
          <w:sz w:val="28"/>
          <w:szCs w:val="28"/>
        </w:rPr>
        <w:t xml:space="preserve">В данном случае интересен комментарий </w:t>
      </w:r>
      <w:r w:rsidR="00F858B7">
        <w:rPr>
          <w:rFonts w:ascii="Times New Roman" w:hAnsi="Times New Roman" w:cs="Times New Roman"/>
          <w:sz w:val="28"/>
          <w:szCs w:val="28"/>
        </w:rPr>
        <w:t>архим. Иннокентия на этот кусок, который обобщает всё, что связано с клятвами, как то:</w:t>
      </w:r>
      <w:r>
        <w:rPr>
          <w:rFonts w:ascii="Times New Roman" w:hAnsi="Times New Roman" w:cs="Times New Roman"/>
          <w:sz w:val="28"/>
          <w:szCs w:val="28"/>
        </w:rPr>
        <w:t xml:space="preserve"> </w:t>
      </w:r>
      <w:r w:rsidR="00F858B7" w:rsidRPr="00F858B7">
        <w:rPr>
          <w:rFonts w:ascii="Times New Roman" w:hAnsi="Times New Roman" w:cs="Times New Roman"/>
          <w:sz w:val="28"/>
          <w:szCs w:val="28"/>
        </w:rPr>
        <w:t>“</w:t>
      </w:r>
      <w:r w:rsidR="00154AC9">
        <w:rPr>
          <w:rFonts w:ascii="Times New Roman" w:hAnsi="Times New Roman" w:cs="Times New Roman" w:hint="eastAsia"/>
          <w:sz w:val="28"/>
          <w:szCs w:val="28"/>
        </w:rPr>
        <w:t>摩伊些乙法律禁止人妄自起誓</w:t>
      </w:r>
      <w:r w:rsidR="00F858B7" w:rsidRPr="00F858B7">
        <w:rPr>
          <w:rFonts w:ascii="Times New Roman" w:hAnsi="Times New Roman" w:cs="Times New Roman"/>
          <w:sz w:val="28"/>
          <w:szCs w:val="28"/>
        </w:rPr>
        <w:t xml:space="preserve">” </w:t>
      </w:r>
      <w:r w:rsidR="008C3C01" w:rsidRPr="008C3C01">
        <w:rPr>
          <w:rFonts w:ascii="Times New Roman" w:hAnsi="Times New Roman" w:cs="Times New Roman"/>
          <w:sz w:val="28"/>
          <w:szCs w:val="28"/>
        </w:rPr>
        <w:t xml:space="preserve">– </w:t>
      </w:r>
      <w:r w:rsidR="00F858B7" w:rsidRPr="00F858B7">
        <w:rPr>
          <w:rFonts w:ascii="Times New Roman" w:hAnsi="Times New Roman" w:cs="Times New Roman"/>
          <w:sz w:val="28"/>
          <w:szCs w:val="28"/>
        </w:rPr>
        <w:t>“</w:t>
      </w:r>
      <w:r w:rsidR="004D1ADE" w:rsidRPr="00701D24">
        <w:rPr>
          <w:rFonts w:ascii="Times New Roman" w:hAnsi="Times New Roman" w:cs="Times New Roman"/>
          <w:sz w:val="28"/>
          <w:szCs w:val="28"/>
        </w:rPr>
        <w:t>Моисеевым</w:t>
      </w:r>
      <w:r w:rsidR="004D1ADE" w:rsidRPr="00F858B7">
        <w:rPr>
          <w:rFonts w:ascii="Times New Roman" w:hAnsi="Times New Roman" w:cs="Times New Roman"/>
          <w:sz w:val="28"/>
          <w:szCs w:val="28"/>
        </w:rPr>
        <w:t xml:space="preserve"> законом </w:t>
      </w:r>
      <w:r w:rsidR="004D1ADE" w:rsidRPr="00203C3A">
        <w:rPr>
          <w:rFonts w:ascii="Times New Roman" w:hAnsi="Times New Roman" w:cs="Times New Roman"/>
          <w:sz w:val="28"/>
          <w:szCs w:val="28"/>
        </w:rPr>
        <w:t>запрещалась ложная клятва</w:t>
      </w:r>
      <w:r w:rsidR="008C3C01" w:rsidRPr="008C3C01">
        <w:rPr>
          <w:rFonts w:ascii="Times New Roman" w:hAnsi="Times New Roman" w:cs="Times New Roman"/>
          <w:sz w:val="28"/>
          <w:szCs w:val="28"/>
        </w:rPr>
        <w:t>”</w:t>
      </w:r>
      <w:r w:rsidR="008C3C01">
        <w:rPr>
          <w:rFonts w:ascii="Times New Roman" w:hAnsi="Times New Roman" w:cs="Times New Roman"/>
          <w:sz w:val="28"/>
          <w:szCs w:val="28"/>
        </w:rPr>
        <w:t xml:space="preserve">, где ложная клятва передана опять-таки как </w:t>
      </w:r>
      <w:r w:rsidR="008C3C01" w:rsidRPr="00F858B7">
        <w:rPr>
          <w:rFonts w:ascii="Times New Roman" w:hAnsi="Times New Roman" w:cs="Times New Roman"/>
          <w:sz w:val="28"/>
          <w:szCs w:val="28"/>
        </w:rPr>
        <w:t>妄自起誓</w:t>
      </w:r>
      <w:r w:rsidR="008C3C01">
        <w:rPr>
          <w:rFonts w:ascii="Times New Roman" w:hAnsi="Times New Roman" w:cs="Times New Roman"/>
          <w:sz w:val="28"/>
          <w:szCs w:val="28"/>
        </w:rPr>
        <w:t xml:space="preserve"> </w:t>
      </w:r>
      <w:r w:rsidR="008C3C01" w:rsidRPr="008C3C01">
        <w:rPr>
          <w:rFonts w:ascii="Times New Roman" w:hAnsi="Times New Roman" w:cs="Times New Roman"/>
          <w:i/>
          <w:sz w:val="28"/>
          <w:szCs w:val="28"/>
        </w:rPr>
        <w:t>ванцзи циши</w:t>
      </w:r>
      <w:r w:rsidR="008C3C01">
        <w:rPr>
          <w:rFonts w:ascii="Times New Roman" w:hAnsi="Times New Roman" w:cs="Times New Roman"/>
          <w:sz w:val="28"/>
          <w:szCs w:val="28"/>
        </w:rPr>
        <w:t>, т.е буквально клясться необдуманно</w:t>
      </w:r>
      <w:r w:rsidR="00B63344">
        <w:rPr>
          <w:rFonts w:ascii="Times New Roman" w:hAnsi="Times New Roman" w:cs="Times New Roman"/>
          <w:sz w:val="28"/>
          <w:szCs w:val="28"/>
        </w:rPr>
        <w:t xml:space="preserve">. Далее, </w:t>
      </w:r>
      <w:r w:rsidR="00B63344" w:rsidRPr="00B63344">
        <w:rPr>
          <w:rFonts w:ascii="Times New Roman" w:hAnsi="Times New Roman" w:cs="Times New Roman"/>
          <w:sz w:val="28"/>
          <w:szCs w:val="28"/>
        </w:rPr>
        <w:t>“</w:t>
      </w:r>
      <w:r w:rsidR="00154AC9">
        <w:rPr>
          <w:rFonts w:ascii="Times New Roman" w:hAnsi="Times New Roman" w:cs="Times New Roman" w:hint="eastAsia"/>
          <w:sz w:val="28"/>
          <w:szCs w:val="28"/>
        </w:rPr>
        <w:t>誰要是起誓發願、也當無改變</w:t>
      </w:r>
      <w:r w:rsidR="00B63344" w:rsidRPr="00B63344">
        <w:rPr>
          <w:rFonts w:ascii="Times New Roman" w:hAnsi="Times New Roman" w:cs="Times New Roman"/>
          <w:sz w:val="28"/>
          <w:szCs w:val="28"/>
        </w:rPr>
        <w:t>”</w:t>
      </w:r>
      <w:r w:rsidR="00B63344">
        <w:rPr>
          <w:rFonts w:ascii="Times New Roman" w:hAnsi="Times New Roman" w:cs="Times New Roman"/>
          <w:sz w:val="28"/>
          <w:szCs w:val="28"/>
        </w:rPr>
        <w:t xml:space="preserve"> –</w:t>
      </w:r>
      <w:r w:rsidR="00B63344" w:rsidRPr="00B63344">
        <w:rPr>
          <w:rFonts w:ascii="Times New Roman" w:hAnsi="Times New Roman" w:cs="Times New Roman"/>
          <w:sz w:val="28"/>
          <w:szCs w:val="28"/>
        </w:rPr>
        <w:t xml:space="preserve"> “</w:t>
      </w:r>
      <w:r w:rsidR="004D1ADE" w:rsidRPr="00F858B7">
        <w:rPr>
          <w:rFonts w:ascii="Times New Roman" w:hAnsi="Times New Roman" w:cs="Times New Roman"/>
          <w:sz w:val="28"/>
          <w:szCs w:val="28"/>
        </w:rPr>
        <w:t>кто</w:t>
      </w:r>
      <w:r w:rsidR="004D1ADE" w:rsidRPr="008C3C01">
        <w:rPr>
          <w:rFonts w:ascii="Times New Roman" w:hAnsi="Times New Roman" w:cs="Times New Roman"/>
          <w:sz w:val="28"/>
          <w:szCs w:val="28"/>
        </w:rPr>
        <w:t xml:space="preserve"> </w:t>
      </w:r>
      <w:r w:rsidR="004D1ADE" w:rsidRPr="00F858B7">
        <w:rPr>
          <w:rFonts w:ascii="Times New Roman" w:hAnsi="Times New Roman" w:cs="Times New Roman"/>
          <w:sz w:val="28"/>
          <w:szCs w:val="28"/>
        </w:rPr>
        <w:t>поклялся</w:t>
      </w:r>
      <w:r w:rsidR="004D1ADE" w:rsidRPr="008C3C01">
        <w:rPr>
          <w:rFonts w:ascii="Times New Roman" w:hAnsi="Times New Roman" w:cs="Times New Roman"/>
          <w:sz w:val="28"/>
          <w:szCs w:val="28"/>
        </w:rPr>
        <w:t xml:space="preserve">, </w:t>
      </w:r>
      <w:r w:rsidR="004D1ADE" w:rsidRPr="00F858B7">
        <w:rPr>
          <w:rFonts w:ascii="Times New Roman" w:hAnsi="Times New Roman" w:cs="Times New Roman"/>
          <w:sz w:val="28"/>
          <w:szCs w:val="28"/>
        </w:rPr>
        <w:t>то</w:t>
      </w:r>
      <w:r w:rsidR="004D1ADE" w:rsidRPr="008C3C01">
        <w:rPr>
          <w:rFonts w:ascii="Times New Roman" w:hAnsi="Times New Roman" w:cs="Times New Roman"/>
          <w:sz w:val="28"/>
          <w:szCs w:val="28"/>
        </w:rPr>
        <w:t xml:space="preserve"> </w:t>
      </w:r>
      <w:r w:rsidR="004D1ADE" w:rsidRPr="00F858B7">
        <w:rPr>
          <w:rFonts w:ascii="Times New Roman" w:hAnsi="Times New Roman" w:cs="Times New Roman"/>
          <w:sz w:val="28"/>
          <w:szCs w:val="28"/>
        </w:rPr>
        <w:t>непременно</w:t>
      </w:r>
      <w:r w:rsidR="004D1ADE" w:rsidRPr="008C3C01">
        <w:rPr>
          <w:rFonts w:ascii="Times New Roman" w:hAnsi="Times New Roman" w:cs="Times New Roman"/>
          <w:sz w:val="28"/>
          <w:szCs w:val="28"/>
        </w:rPr>
        <w:t xml:space="preserve"> </w:t>
      </w:r>
      <w:r w:rsidR="004D1ADE" w:rsidRPr="00F858B7">
        <w:rPr>
          <w:rFonts w:ascii="Times New Roman" w:hAnsi="Times New Roman" w:cs="Times New Roman"/>
          <w:sz w:val="28"/>
          <w:szCs w:val="28"/>
        </w:rPr>
        <w:t>должен</w:t>
      </w:r>
      <w:r w:rsidR="004D1ADE" w:rsidRPr="008C3C01">
        <w:rPr>
          <w:rFonts w:ascii="Times New Roman" w:hAnsi="Times New Roman" w:cs="Times New Roman"/>
          <w:sz w:val="28"/>
          <w:szCs w:val="28"/>
        </w:rPr>
        <w:t xml:space="preserve"> </w:t>
      </w:r>
      <w:r w:rsidR="004D1ADE" w:rsidRPr="00F858B7">
        <w:rPr>
          <w:rFonts w:ascii="Times New Roman" w:hAnsi="Times New Roman" w:cs="Times New Roman"/>
          <w:sz w:val="28"/>
          <w:szCs w:val="28"/>
        </w:rPr>
        <w:t>исполнить</w:t>
      </w:r>
      <w:r w:rsidR="004D1ADE" w:rsidRPr="008C3C01">
        <w:rPr>
          <w:rFonts w:ascii="Times New Roman" w:hAnsi="Times New Roman" w:cs="Times New Roman"/>
          <w:sz w:val="28"/>
          <w:szCs w:val="28"/>
        </w:rPr>
        <w:t xml:space="preserve"> </w:t>
      </w:r>
      <w:r w:rsidR="004D1ADE" w:rsidRPr="00F858B7">
        <w:rPr>
          <w:rFonts w:ascii="Times New Roman" w:hAnsi="Times New Roman" w:cs="Times New Roman"/>
          <w:sz w:val="28"/>
          <w:szCs w:val="28"/>
        </w:rPr>
        <w:t>свою</w:t>
      </w:r>
      <w:r w:rsidR="004D1ADE" w:rsidRPr="008C3C01">
        <w:rPr>
          <w:rFonts w:ascii="Times New Roman" w:hAnsi="Times New Roman" w:cs="Times New Roman"/>
          <w:sz w:val="28"/>
          <w:szCs w:val="28"/>
        </w:rPr>
        <w:t xml:space="preserve"> </w:t>
      </w:r>
      <w:r w:rsidR="004D1ADE" w:rsidRPr="00F858B7">
        <w:rPr>
          <w:rFonts w:ascii="Times New Roman" w:hAnsi="Times New Roman" w:cs="Times New Roman"/>
          <w:sz w:val="28"/>
          <w:szCs w:val="28"/>
        </w:rPr>
        <w:t>клятву</w:t>
      </w:r>
      <w:r w:rsidR="00B63344" w:rsidRPr="00B63344">
        <w:rPr>
          <w:rFonts w:ascii="Times New Roman" w:hAnsi="Times New Roman" w:cs="Times New Roman"/>
          <w:sz w:val="28"/>
          <w:szCs w:val="28"/>
        </w:rPr>
        <w:t>”</w:t>
      </w:r>
      <w:r w:rsidR="00B63344">
        <w:rPr>
          <w:rFonts w:ascii="Times New Roman" w:hAnsi="Times New Roman" w:cs="Times New Roman"/>
          <w:sz w:val="28"/>
          <w:szCs w:val="28"/>
        </w:rPr>
        <w:t xml:space="preserve">, где переводчик не стал прямо передавать глагол </w:t>
      </w:r>
      <w:r w:rsidR="00B63344" w:rsidRPr="00B63344">
        <w:rPr>
          <w:rFonts w:ascii="Times New Roman" w:hAnsi="Times New Roman" w:cs="Times New Roman"/>
          <w:sz w:val="28"/>
          <w:szCs w:val="28"/>
        </w:rPr>
        <w:t>‘</w:t>
      </w:r>
      <w:r w:rsidR="00B63344">
        <w:rPr>
          <w:rFonts w:ascii="Times New Roman" w:hAnsi="Times New Roman" w:cs="Times New Roman"/>
          <w:sz w:val="28"/>
          <w:szCs w:val="28"/>
        </w:rPr>
        <w:t>исполнить</w:t>
      </w:r>
      <w:r w:rsidR="00B63344" w:rsidRPr="00B63344">
        <w:rPr>
          <w:rFonts w:ascii="Times New Roman" w:hAnsi="Times New Roman" w:cs="Times New Roman"/>
          <w:sz w:val="28"/>
          <w:szCs w:val="28"/>
        </w:rPr>
        <w:t>’</w:t>
      </w:r>
      <w:r w:rsidR="00B63344">
        <w:rPr>
          <w:rFonts w:ascii="Times New Roman" w:hAnsi="Times New Roman" w:cs="Times New Roman"/>
          <w:sz w:val="28"/>
          <w:szCs w:val="28"/>
        </w:rPr>
        <w:t xml:space="preserve">, вместо чего выразил описательно: </w:t>
      </w:r>
      <w:r w:rsidR="00154AC9">
        <w:rPr>
          <w:rFonts w:ascii="Times New Roman" w:hAnsi="Times New Roman" w:cs="Times New Roman" w:hint="eastAsia"/>
          <w:sz w:val="28"/>
          <w:szCs w:val="28"/>
        </w:rPr>
        <w:t>當無改變</w:t>
      </w:r>
      <w:r w:rsidR="00B63344" w:rsidRPr="00B63344">
        <w:rPr>
          <w:rFonts w:ascii="Times New Roman" w:hAnsi="Times New Roman" w:cs="Times New Roman"/>
          <w:i/>
          <w:sz w:val="28"/>
          <w:szCs w:val="28"/>
        </w:rPr>
        <w:t>дан у гайбянь</w:t>
      </w:r>
      <w:r w:rsidR="00B63344">
        <w:rPr>
          <w:rFonts w:ascii="Times New Roman" w:hAnsi="Times New Roman" w:cs="Times New Roman"/>
          <w:i/>
          <w:sz w:val="28"/>
          <w:szCs w:val="28"/>
        </w:rPr>
        <w:t xml:space="preserve"> </w:t>
      </w:r>
      <w:r w:rsidR="00B63344" w:rsidRPr="00B63344">
        <w:rPr>
          <w:rFonts w:ascii="Times New Roman" w:hAnsi="Times New Roman" w:cs="Times New Roman"/>
          <w:sz w:val="28"/>
          <w:szCs w:val="28"/>
        </w:rPr>
        <w:t>‘</w:t>
      </w:r>
      <w:r w:rsidR="00B63344">
        <w:rPr>
          <w:rFonts w:ascii="Times New Roman" w:hAnsi="Times New Roman" w:cs="Times New Roman"/>
          <w:sz w:val="28"/>
          <w:szCs w:val="28"/>
        </w:rPr>
        <w:t>не должно измениться</w:t>
      </w:r>
      <w:r w:rsidR="00B63344" w:rsidRPr="00B63344">
        <w:rPr>
          <w:rFonts w:ascii="Times New Roman" w:hAnsi="Times New Roman" w:cs="Times New Roman"/>
          <w:sz w:val="28"/>
          <w:szCs w:val="28"/>
        </w:rPr>
        <w:t>’</w:t>
      </w:r>
      <w:r w:rsidR="00B63344">
        <w:rPr>
          <w:rFonts w:ascii="Times New Roman" w:hAnsi="Times New Roman" w:cs="Times New Roman"/>
          <w:sz w:val="28"/>
          <w:szCs w:val="28"/>
        </w:rPr>
        <w:t>.</w:t>
      </w:r>
      <w:r w:rsidR="00D66882" w:rsidRPr="00D66882">
        <w:rPr>
          <w:rFonts w:ascii="Times New Roman" w:hAnsi="Times New Roman" w:cs="Times New Roman"/>
          <w:sz w:val="28"/>
          <w:szCs w:val="28"/>
        </w:rPr>
        <w:t xml:space="preserve"> </w:t>
      </w:r>
      <w:r w:rsidR="00D66882">
        <w:rPr>
          <w:rFonts w:ascii="Times New Roman" w:hAnsi="Times New Roman" w:cs="Times New Roman"/>
          <w:sz w:val="28"/>
          <w:szCs w:val="28"/>
        </w:rPr>
        <w:t xml:space="preserve">Об исполнении клятв также сказано следующее: </w:t>
      </w:r>
      <w:r w:rsidR="00D66882" w:rsidRPr="00D66882">
        <w:rPr>
          <w:rFonts w:ascii="Times New Roman" w:hAnsi="Times New Roman" w:cs="Times New Roman"/>
          <w:sz w:val="28"/>
          <w:szCs w:val="28"/>
        </w:rPr>
        <w:t>“</w:t>
      </w:r>
      <w:r w:rsidR="00154AC9">
        <w:rPr>
          <w:rFonts w:ascii="Times New Roman" w:hAnsi="Times New Roman" w:cs="Times New Roman" w:hint="eastAsia"/>
          <w:sz w:val="28"/>
          <w:szCs w:val="28"/>
        </w:rPr>
        <w:t>可是這誓願不算是真責任</w:t>
      </w:r>
      <w:r w:rsidR="00D66882" w:rsidRPr="00D66882">
        <w:rPr>
          <w:rFonts w:ascii="Times New Roman" w:hAnsi="Times New Roman" w:cs="Times New Roman"/>
          <w:sz w:val="28"/>
          <w:szCs w:val="28"/>
        </w:rPr>
        <w:t xml:space="preserve">” </w:t>
      </w:r>
      <w:r w:rsidR="0047795D" w:rsidRPr="0047795D">
        <w:rPr>
          <w:rFonts w:ascii="Times New Roman" w:hAnsi="Times New Roman" w:cs="Times New Roman"/>
          <w:sz w:val="28"/>
          <w:szCs w:val="28"/>
        </w:rPr>
        <w:t>– “</w:t>
      </w:r>
      <w:r w:rsidR="00D66882" w:rsidRPr="00D66882">
        <w:rPr>
          <w:rFonts w:ascii="Times New Roman" w:hAnsi="Times New Roman" w:cs="Times New Roman"/>
          <w:sz w:val="28"/>
          <w:szCs w:val="28"/>
        </w:rPr>
        <w:t>эти клятвы не считали непреложно обязательными</w:t>
      </w:r>
      <w:r w:rsidR="0047795D" w:rsidRPr="0047795D">
        <w:rPr>
          <w:rFonts w:ascii="Times New Roman" w:hAnsi="Times New Roman" w:cs="Times New Roman"/>
          <w:sz w:val="28"/>
          <w:szCs w:val="28"/>
        </w:rPr>
        <w:t>”</w:t>
      </w:r>
      <w:r w:rsidR="0047795D">
        <w:rPr>
          <w:rFonts w:ascii="Times New Roman" w:hAnsi="Times New Roman" w:cs="Times New Roman"/>
          <w:sz w:val="28"/>
          <w:szCs w:val="28"/>
        </w:rPr>
        <w:t xml:space="preserve">, здесь обязательность передана при помощи </w:t>
      </w:r>
      <w:r w:rsidR="00DB17BB" w:rsidRPr="00DB17BB">
        <w:rPr>
          <w:rFonts w:ascii="Times New Roman" w:hAnsi="Times New Roman" w:cs="Times New Roman"/>
          <w:sz w:val="28"/>
          <w:szCs w:val="28"/>
        </w:rPr>
        <w:t>‘</w:t>
      </w:r>
      <w:r w:rsidR="0047795D">
        <w:rPr>
          <w:rFonts w:ascii="Times New Roman" w:hAnsi="Times New Roman" w:cs="Times New Roman"/>
          <w:sz w:val="28"/>
          <w:szCs w:val="28"/>
        </w:rPr>
        <w:t>ответственности</w:t>
      </w:r>
      <w:r w:rsidR="00DB17BB" w:rsidRPr="00DB17BB">
        <w:rPr>
          <w:rFonts w:ascii="Times New Roman" w:hAnsi="Times New Roman" w:cs="Times New Roman"/>
          <w:sz w:val="28"/>
          <w:szCs w:val="28"/>
        </w:rPr>
        <w:t>’</w:t>
      </w:r>
      <w:r w:rsidR="0047795D">
        <w:rPr>
          <w:rFonts w:ascii="Times New Roman" w:hAnsi="Times New Roman" w:cs="Times New Roman"/>
          <w:sz w:val="28"/>
          <w:szCs w:val="28"/>
        </w:rPr>
        <w:t xml:space="preserve"> </w:t>
      </w:r>
      <w:r w:rsidR="00154AC9">
        <w:rPr>
          <w:rFonts w:ascii="Times New Roman" w:hAnsi="Times New Roman" w:cs="Times New Roman" w:hint="eastAsia"/>
          <w:sz w:val="28"/>
          <w:szCs w:val="28"/>
        </w:rPr>
        <w:t>不算是真責任</w:t>
      </w:r>
      <w:r w:rsidR="0047795D" w:rsidRPr="0047795D">
        <w:rPr>
          <w:rFonts w:ascii="Times New Roman" w:hAnsi="Times New Roman" w:cs="Times New Roman"/>
          <w:i/>
          <w:sz w:val="28"/>
          <w:szCs w:val="28"/>
        </w:rPr>
        <w:t>бу суань ши чжэнь цз</w:t>
      </w:r>
      <w:r w:rsidR="00BA67F8">
        <w:rPr>
          <w:rFonts w:ascii="Times New Roman" w:hAnsi="Times New Roman" w:cs="Times New Roman"/>
          <w:i/>
          <w:sz w:val="28"/>
          <w:szCs w:val="28"/>
        </w:rPr>
        <w:t>э</w:t>
      </w:r>
      <w:r w:rsidR="0047795D" w:rsidRPr="0047795D">
        <w:rPr>
          <w:rFonts w:ascii="Times New Roman" w:hAnsi="Times New Roman" w:cs="Times New Roman"/>
          <w:i/>
          <w:sz w:val="28"/>
          <w:szCs w:val="28"/>
        </w:rPr>
        <w:t>жэнь</w:t>
      </w:r>
      <w:r w:rsidR="0047795D">
        <w:rPr>
          <w:rFonts w:ascii="Times New Roman" w:hAnsi="Times New Roman" w:cs="Times New Roman"/>
          <w:i/>
          <w:sz w:val="28"/>
          <w:szCs w:val="28"/>
        </w:rPr>
        <w:t>.</w:t>
      </w:r>
      <w:r w:rsidR="00DB17BB">
        <w:rPr>
          <w:rFonts w:ascii="Times New Roman" w:hAnsi="Times New Roman" w:cs="Times New Roman"/>
          <w:i/>
          <w:sz w:val="28"/>
          <w:szCs w:val="28"/>
        </w:rPr>
        <w:t xml:space="preserve"> </w:t>
      </w:r>
      <w:r w:rsidR="00085701">
        <w:rPr>
          <w:rFonts w:ascii="Times New Roman" w:hAnsi="Times New Roman" w:cs="Times New Roman"/>
          <w:sz w:val="28"/>
          <w:szCs w:val="28"/>
        </w:rPr>
        <w:t>В этом же отрывке</w:t>
      </w:r>
      <w:r w:rsidR="00DB17BB">
        <w:rPr>
          <w:rFonts w:ascii="Times New Roman" w:hAnsi="Times New Roman" w:cs="Times New Roman"/>
          <w:sz w:val="28"/>
          <w:szCs w:val="28"/>
        </w:rPr>
        <w:t xml:space="preserve"> у архим. Иннокентия в комментарии появляются выражения со значением </w:t>
      </w:r>
      <w:r w:rsidR="00DB17BB" w:rsidRPr="00DB17BB">
        <w:rPr>
          <w:rFonts w:ascii="Times New Roman" w:hAnsi="Times New Roman" w:cs="Times New Roman"/>
          <w:sz w:val="28"/>
          <w:szCs w:val="28"/>
        </w:rPr>
        <w:t>‘</w:t>
      </w:r>
      <w:r w:rsidR="00DB17BB">
        <w:rPr>
          <w:rFonts w:ascii="Times New Roman" w:hAnsi="Times New Roman" w:cs="Times New Roman"/>
          <w:sz w:val="28"/>
          <w:szCs w:val="28"/>
        </w:rPr>
        <w:t>клясться/божиться кем-либо</w:t>
      </w:r>
      <w:r w:rsidR="00DB17BB" w:rsidRPr="00DB17BB">
        <w:rPr>
          <w:rFonts w:ascii="Times New Roman" w:hAnsi="Times New Roman" w:cs="Times New Roman"/>
          <w:sz w:val="28"/>
          <w:szCs w:val="28"/>
        </w:rPr>
        <w:t>’</w:t>
      </w:r>
      <w:r w:rsidR="00DB17BB">
        <w:rPr>
          <w:rFonts w:ascii="Times New Roman" w:hAnsi="Times New Roman" w:cs="Times New Roman"/>
          <w:sz w:val="28"/>
          <w:szCs w:val="28"/>
        </w:rPr>
        <w:t xml:space="preserve">, как то: </w:t>
      </w:r>
      <w:r w:rsidR="006F3A8E" w:rsidRPr="006F3A8E">
        <w:rPr>
          <w:rFonts w:ascii="Times New Roman" w:hAnsi="Times New Roman" w:cs="Times New Roman"/>
          <w:sz w:val="28"/>
          <w:szCs w:val="28"/>
        </w:rPr>
        <w:t>“</w:t>
      </w:r>
      <w:r w:rsidR="00154AC9">
        <w:rPr>
          <w:rFonts w:ascii="Times New Roman" w:hAnsi="Times New Roman" w:cs="Times New Roman" w:hint="eastAsia"/>
          <w:sz w:val="28"/>
          <w:szCs w:val="28"/>
        </w:rPr>
        <w:t>用上帝名當作誓</w:t>
      </w:r>
      <w:r w:rsidR="00154AC9">
        <w:rPr>
          <w:rFonts w:ascii="Times New Roman" w:hAnsi="Times New Roman" w:cs="Times New Roman" w:hint="eastAsia"/>
          <w:sz w:val="28"/>
          <w:szCs w:val="28"/>
        </w:rPr>
        <w:t>/</w:t>
      </w:r>
      <w:r w:rsidR="00154AC9">
        <w:rPr>
          <w:rFonts w:ascii="Times New Roman" w:hAnsi="Times New Roman" w:cs="Times New Roman" w:hint="eastAsia"/>
          <w:sz w:val="28"/>
          <w:szCs w:val="28"/>
        </w:rPr>
        <w:t>發誓</w:t>
      </w:r>
      <w:r w:rsidR="006F3A8E" w:rsidRPr="006F3A8E">
        <w:rPr>
          <w:rFonts w:ascii="Times New Roman" w:hAnsi="Times New Roman" w:cs="Times New Roman"/>
          <w:sz w:val="28"/>
          <w:szCs w:val="28"/>
        </w:rPr>
        <w:t xml:space="preserve">” </w:t>
      </w:r>
      <w:r w:rsidR="00085701">
        <w:rPr>
          <w:rFonts w:ascii="Times New Roman" w:hAnsi="Times New Roman" w:cs="Times New Roman"/>
          <w:sz w:val="28"/>
          <w:szCs w:val="28"/>
        </w:rPr>
        <w:t xml:space="preserve">– </w:t>
      </w:r>
      <w:r w:rsidR="006F3A8E">
        <w:rPr>
          <w:rFonts w:ascii="Times New Roman" w:hAnsi="Times New Roman" w:cs="Times New Roman"/>
          <w:sz w:val="28"/>
          <w:szCs w:val="28"/>
        </w:rPr>
        <w:t>клятва</w:t>
      </w:r>
      <w:r w:rsidR="006F3A8E" w:rsidRPr="00B63344">
        <w:rPr>
          <w:rFonts w:ascii="Times New Roman" w:hAnsi="Times New Roman" w:cs="Times New Roman"/>
          <w:sz w:val="28"/>
          <w:szCs w:val="28"/>
        </w:rPr>
        <w:t xml:space="preserve"> </w:t>
      </w:r>
      <w:r w:rsidR="006F3A8E" w:rsidRPr="00F858B7">
        <w:rPr>
          <w:rFonts w:ascii="Times New Roman" w:hAnsi="Times New Roman" w:cs="Times New Roman"/>
          <w:sz w:val="28"/>
          <w:szCs w:val="28"/>
        </w:rPr>
        <w:t>именем</w:t>
      </w:r>
      <w:r w:rsidR="006F3A8E" w:rsidRPr="00B63344">
        <w:rPr>
          <w:rFonts w:ascii="Times New Roman" w:hAnsi="Times New Roman" w:cs="Times New Roman"/>
          <w:sz w:val="28"/>
          <w:szCs w:val="28"/>
        </w:rPr>
        <w:t xml:space="preserve"> </w:t>
      </w:r>
      <w:r w:rsidR="006F3A8E" w:rsidRPr="00F858B7">
        <w:rPr>
          <w:rFonts w:ascii="Times New Roman" w:hAnsi="Times New Roman" w:cs="Times New Roman"/>
          <w:sz w:val="28"/>
          <w:szCs w:val="28"/>
        </w:rPr>
        <w:t>Божиим</w:t>
      </w:r>
      <w:r w:rsidR="00085701">
        <w:rPr>
          <w:rFonts w:ascii="Times New Roman" w:hAnsi="Times New Roman" w:cs="Times New Roman"/>
          <w:sz w:val="28"/>
          <w:szCs w:val="28"/>
        </w:rPr>
        <w:t xml:space="preserve"> или</w:t>
      </w:r>
      <w:r w:rsidR="006F3A8E">
        <w:rPr>
          <w:rFonts w:ascii="Times New Roman" w:hAnsi="Times New Roman" w:cs="Times New Roman"/>
          <w:sz w:val="28"/>
          <w:szCs w:val="28"/>
        </w:rPr>
        <w:t xml:space="preserve"> </w:t>
      </w:r>
      <w:r w:rsidR="006F3A8E" w:rsidRPr="006F3A8E">
        <w:rPr>
          <w:rFonts w:ascii="Times New Roman" w:hAnsi="Times New Roman" w:cs="Times New Roman"/>
          <w:sz w:val="28"/>
          <w:szCs w:val="28"/>
        </w:rPr>
        <w:t>“</w:t>
      </w:r>
      <w:r w:rsidR="00154AC9">
        <w:rPr>
          <w:rFonts w:ascii="Times New Roman" w:hAnsi="Times New Roman" w:cs="Times New Roman" w:hint="eastAsia"/>
          <w:sz w:val="28"/>
          <w:szCs w:val="28"/>
        </w:rPr>
        <w:t>指天指地、以及一切起誓</w:t>
      </w:r>
      <w:r w:rsidR="006F3A8E" w:rsidRPr="006F3A8E">
        <w:rPr>
          <w:rFonts w:ascii="Times New Roman" w:hAnsi="Times New Roman" w:cs="Times New Roman"/>
          <w:sz w:val="28"/>
          <w:szCs w:val="28"/>
        </w:rPr>
        <w:t xml:space="preserve">” </w:t>
      </w:r>
      <w:r w:rsidR="004D1ADE" w:rsidRPr="00B63344">
        <w:rPr>
          <w:rFonts w:ascii="Times New Roman" w:hAnsi="Times New Roman" w:cs="Times New Roman"/>
          <w:sz w:val="28"/>
          <w:szCs w:val="28"/>
        </w:rPr>
        <w:t xml:space="preserve"> </w:t>
      </w:r>
      <w:r w:rsidR="00085701">
        <w:rPr>
          <w:rFonts w:ascii="Times New Roman" w:hAnsi="Times New Roman" w:cs="Times New Roman"/>
          <w:sz w:val="28"/>
          <w:szCs w:val="28"/>
        </w:rPr>
        <w:t xml:space="preserve">– </w:t>
      </w:r>
      <w:r w:rsidR="004D1ADE" w:rsidRPr="00F858B7">
        <w:rPr>
          <w:rFonts w:ascii="Times New Roman" w:hAnsi="Times New Roman" w:cs="Times New Roman"/>
          <w:sz w:val="28"/>
          <w:szCs w:val="28"/>
        </w:rPr>
        <w:t>клясться</w:t>
      </w:r>
      <w:r w:rsidR="004D1ADE" w:rsidRPr="00B63344">
        <w:rPr>
          <w:rFonts w:ascii="Times New Roman" w:hAnsi="Times New Roman" w:cs="Times New Roman"/>
          <w:sz w:val="28"/>
          <w:szCs w:val="28"/>
        </w:rPr>
        <w:t xml:space="preserve"> </w:t>
      </w:r>
      <w:r w:rsidR="004D1ADE" w:rsidRPr="00F858B7">
        <w:rPr>
          <w:rFonts w:ascii="Times New Roman" w:hAnsi="Times New Roman" w:cs="Times New Roman"/>
          <w:sz w:val="28"/>
          <w:szCs w:val="28"/>
        </w:rPr>
        <w:t>небом</w:t>
      </w:r>
      <w:r w:rsidR="004D1ADE" w:rsidRPr="00B63344">
        <w:rPr>
          <w:rFonts w:ascii="Times New Roman" w:hAnsi="Times New Roman" w:cs="Times New Roman"/>
          <w:sz w:val="28"/>
          <w:szCs w:val="28"/>
        </w:rPr>
        <w:t xml:space="preserve">, </w:t>
      </w:r>
      <w:r w:rsidR="004D1ADE" w:rsidRPr="00F858B7">
        <w:rPr>
          <w:rFonts w:ascii="Times New Roman" w:hAnsi="Times New Roman" w:cs="Times New Roman"/>
          <w:sz w:val="28"/>
          <w:szCs w:val="28"/>
        </w:rPr>
        <w:t>землею</w:t>
      </w:r>
      <w:r w:rsidR="00F0735B" w:rsidRPr="00085701">
        <w:rPr>
          <w:rFonts w:ascii="Times New Roman" w:hAnsi="Times New Roman" w:cs="Times New Roman"/>
          <w:sz w:val="28"/>
          <w:szCs w:val="28"/>
          <w:vertAlign w:val="superscript"/>
        </w:rPr>
        <w:footnoteReference w:id="97"/>
      </w:r>
      <w:r w:rsidR="004D1ADE" w:rsidRPr="006F3A8E">
        <w:rPr>
          <w:rFonts w:ascii="Times New Roman" w:hAnsi="Times New Roman" w:cs="Times New Roman"/>
          <w:sz w:val="28"/>
          <w:szCs w:val="28"/>
        </w:rPr>
        <w:t>.</w:t>
      </w:r>
    </w:p>
    <w:p w:rsidR="00AA6462" w:rsidRDefault="00AA6462" w:rsidP="00AA6462">
      <w:pPr>
        <w:rPr>
          <w:rFonts w:ascii="Times New Roman" w:hAnsi="Times New Roman" w:cs="Times New Roman"/>
          <w:sz w:val="28"/>
          <w:szCs w:val="28"/>
        </w:rPr>
      </w:pPr>
      <w:r w:rsidRPr="00AA6462">
        <w:rPr>
          <w:rFonts w:ascii="Times New Roman" w:hAnsi="Times New Roman" w:cs="Times New Roman"/>
          <w:sz w:val="28"/>
          <w:szCs w:val="28"/>
        </w:rPr>
        <w:lastRenderedPageBreak/>
        <w:t xml:space="preserve"> </w:t>
      </w:r>
      <w:r w:rsidR="006F0BD2">
        <w:rPr>
          <w:rFonts w:ascii="Times New Roman" w:hAnsi="Times New Roman" w:cs="Times New Roman"/>
          <w:sz w:val="28"/>
          <w:szCs w:val="28"/>
        </w:rPr>
        <w:tab/>
      </w:r>
      <w:r w:rsidR="00C40976">
        <w:rPr>
          <w:rFonts w:ascii="Times New Roman" w:hAnsi="Times New Roman" w:cs="Times New Roman"/>
          <w:sz w:val="28"/>
          <w:szCs w:val="28"/>
        </w:rPr>
        <w:t>Далее, слова</w:t>
      </w:r>
      <w:r w:rsidRPr="00AA6462">
        <w:rPr>
          <w:rFonts w:ascii="Times New Roman" w:hAnsi="Times New Roman" w:cs="Times New Roman"/>
          <w:sz w:val="28"/>
          <w:szCs w:val="28"/>
        </w:rPr>
        <w:t xml:space="preserve"> </w:t>
      </w:r>
      <w:r>
        <w:rPr>
          <w:rFonts w:ascii="Times New Roman" w:hAnsi="Times New Roman" w:cs="Times New Roman"/>
          <w:sz w:val="28"/>
          <w:szCs w:val="28"/>
        </w:rPr>
        <w:t>и</w:t>
      </w:r>
      <w:r w:rsidRPr="00AA6462">
        <w:rPr>
          <w:rFonts w:ascii="Times New Roman" w:hAnsi="Times New Roman" w:cs="Times New Roman"/>
          <w:sz w:val="28"/>
          <w:szCs w:val="28"/>
        </w:rPr>
        <w:t xml:space="preserve"> </w:t>
      </w:r>
      <w:r>
        <w:rPr>
          <w:rFonts w:ascii="Times New Roman" w:hAnsi="Times New Roman" w:cs="Times New Roman"/>
          <w:sz w:val="28"/>
          <w:szCs w:val="28"/>
        </w:rPr>
        <w:t>словосочетания со значением власти, правления, царствования</w:t>
      </w:r>
      <w:r w:rsidR="0054612D">
        <w:rPr>
          <w:rFonts w:ascii="Times New Roman" w:hAnsi="Times New Roman" w:cs="Times New Roman"/>
          <w:sz w:val="28"/>
          <w:szCs w:val="28"/>
        </w:rPr>
        <w:t xml:space="preserve"> в Евангелии от Матфея</w:t>
      </w:r>
      <w:r>
        <w:rPr>
          <w:rFonts w:ascii="Times New Roman" w:hAnsi="Times New Roman" w:cs="Times New Roman"/>
          <w:sz w:val="28"/>
          <w:szCs w:val="28"/>
        </w:rPr>
        <w:t xml:space="preserve"> можно разделить на несколько групп:</w:t>
      </w:r>
    </w:p>
    <w:p w:rsidR="003E6DC7" w:rsidRPr="00DD54BD" w:rsidRDefault="00022FE3" w:rsidP="00022FE3">
      <w:pPr>
        <w:ind w:firstLine="708"/>
        <w:rPr>
          <w:rFonts w:ascii="Times New Roman" w:hAnsi="Times New Roman" w:cs="Times New Roman"/>
          <w:b/>
          <w:sz w:val="28"/>
          <w:szCs w:val="28"/>
        </w:rPr>
      </w:pPr>
      <w:r w:rsidRPr="00C40976">
        <w:rPr>
          <w:rFonts w:ascii="Times New Roman" w:hAnsi="Times New Roman" w:cs="Times New Roman"/>
          <w:sz w:val="28"/>
          <w:szCs w:val="28"/>
        </w:rPr>
        <w:t>1) ἡ ἐξουσία</w:t>
      </w:r>
      <w:r w:rsidRPr="00022FE3">
        <w:rPr>
          <w:rFonts w:ascii="Times New Roman" w:hAnsi="Times New Roman" w:cs="Times New Roman"/>
          <w:sz w:val="28"/>
          <w:szCs w:val="28"/>
        </w:rPr>
        <w:t xml:space="preserve"> – власть, право обладать властью</w:t>
      </w:r>
      <w:r w:rsidRPr="00DD54BD">
        <w:rPr>
          <w:rFonts w:ascii="Times New Roman" w:hAnsi="Times New Roman" w:cs="Times New Roman"/>
          <w:sz w:val="28"/>
          <w:szCs w:val="28"/>
        </w:rPr>
        <w:t>;</w:t>
      </w:r>
      <w:r w:rsidRPr="00022FE3">
        <w:rPr>
          <w:rFonts w:ascii="Times New Roman" w:hAnsi="Times New Roman" w:cs="Times New Roman"/>
          <w:b/>
          <w:sz w:val="28"/>
          <w:szCs w:val="28"/>
        </w:rPr>
        <w:t xml:space="preserve"> </w:t>
      </w:r>
      <w:r w:rsidRPr="00022FE3">
        <w:rPr>
          <w:rFonts w:ascii="Times New Roman" w:hAnsi="Times New Roman" w:cs="Times New Roman"/>
          <w:sz w:val="28"/>
          <w:szCs w:val="28"/>
        </w:rPr>
        <w:t>сфера либо территория, над которой осуществл</w:t>
      </w:r>
      <w:r>
        <w:rPr>
          <w:rFonts w:ascii="Times New Roman" w:hAnsi="Times New Roman" w:cs="Times New Roman"/>
          <w:sz w:val="28"/>
          <w:szCs w:val="28"/>
        </w:rPr>
        <w:t xml:space="preserve">яется власть, </w:t>
      </w:r>
      <w:r w:rsidRPr="00022FE3">
        <w:rPr>
          <w:rFonts w:ascii="Times New Roman" w:hAnsi="Times New Roman" w:cs="Times New Roman"/>
          <w:sz w:val="28"/>
          <w:szCs w:val="28"/>
        </w:rPr>
        <w:t>юрисдикция</w:t>
      </w:r>
      <w:r w:rsidRPr="00DD54BD">
        <w:rPr>
          <w:rFonts w:ascii="Times New Roman" w:hAnsi="Times New Roman" w:cs="Times New Roman"/>
          <w:sz w:val="28"/>
          <w:szCs w:val="28"/>
        </w:rPr>
        <w:t xml:space="preserve">. </w:t>
      </w:r>
      <w:r w:rsidR="00DD54BD">
        <w:rPr>
          <w:rFonts w:ascii="Times New Roman" w:hAnsi="Times New Roman" w:cs="Times New Roman"/>
          <w:sz w:val="28"/>
          <w:szCs w:val="28"/>
        </w:rPr>
        <w:t>На китайский язык это слово в православных текстах будет чаще всего передаваться как</w:t>
      </w:r>
      <w:r w:rsidR="00DD54BD" w:rsidRPr="00DD54BD">
        <w:rPr>
          <w:rFonts w:ascii="Times New Roman" w:hAnsi="Times New Roman" w:cs="Times New Roman"/>
          <w:sz w:val="28"/>
          <w:szCs w:val="28"/>
          <w:lang w:val="en-US"/>
        </w:rPr>
        <w:t>权</w:t>
      </w:r>
      <w:r w:rsidR="00DD54BD" w:rsidRPr="00DD54BD">
        <w:rPr>
          <w:rFonts w:ascii="Times New Roman" w:hAnsi="Times New Roman" w:cs="Times New Roman"/>
          <w:sz w:val="28"/>
          <w:szCs w:val="28"/>
        </w:rPr>
        <w:t xml:space="preserve"> </w:t>
      </w:r>
      <w:r w:rsidR="00DD54BD" w:rsidRPr="00DD54BD">
        <w:rPr>
          <w:rFonts w:ascii="Times New Roman" w:hAnsi="Times New Roman" w:cs="Times New Roman"/>
          <w:i/>
          <w:sz w:val="28"/>
          <w:szCs w:val="28"/>
        </w:rPr>
        <w:t>цюань</w:t>
      </w:r>
      <w:r w:rsidR="00DD54BD">
        <w:rPr>
          <w:rFonts w:ascii="Times New Roman" w:hAnsi="Times New Roman" w:cs="Times New Roman"/>
          <w:i/>
          <w:sz w:val="28"/>
          <w:szCs w:val="28"/>
        </w:rPr>
        <w:t xml:space="preserve">, </w:t>
      </w:r>
      <w:r w:rsidR="00DD54BD" w:rsidRPr="00DD54BD">
        <w:rPr>
          <w:rFonts w:ascii="Times New Roman" w:hAnsi="Times New Roman" w:cs="Times New Roman"/>
          <w:sz w:val="28"/>
          <w:szCs w:val="28"/>
        </w:rPr>
        <w:t>либо</w:t>
      </w:r>
      <w:r w:rsidR="00DD54BD">
        <w:rPr>
          <w:rFonts w:ascii="Times New Roman" w:hAnsi="Times New Roman" w:cs="Times New Roman"/>
          <w:sz w:val="28"/>
          <w:szCs w:val="28"/>
        </w:rPr>
        <w:t xml:space="preserve"> </w:t>
      </w:r>
      <w:r w:rsidR="00DD54BD" w:rsidRPr="00DD54BD">
        <w:rPr>
          <w:rFonts w:ascii="Times New Roman" w:hAnsi="Times New Roman" w:cs="Times New Roman"/>
          <w:sz w:val="28"/>
          <w:szCs w:val="28"/>
          <w:lang w:val="en-US"/>
        </w:rPr>
        <w:t>辖</w:t>
      </w:r>
      <w:r w:rsidR="00DD54BD" w:rsidRPr="00DD54BD">
        <w:rPr>
          <w:rFonts w:ascii="Times New Roman" w:hAnsi="Times New Roman" w:cs="Times New Roman"/>
          <w:sz w:val="28"/>
          <w:szCs w:val="28"/>
        </w:rPr>
        <w:t xml:space="preserve"> </w:t>
      </w:r>
      <w:r w:rsidR="00DD54BD" w:rsidRPr="00DD54BD">
        <w:rPr>
          <w:rFonts w:ascii="Times New Roman" w:hAnsi="Times New Roman" w:cs="Times New Roman"/>
          <w:i/>
          <w:sz w:val="28"/>
          <w:szCs w:val="28"/>
        </w:rPr>
        <w:t>ся</w:t>
      </w:r>
      <w:r w:rsidR="0054612D">
        <w:rPr>
          <w:rFonts w:ascii="Times New Roman" w:hAnsi="Times New Roman" w:cs="Times New Roman"/>
          <w:sz w:val="28"/>
          <w:szCs w:val="28"/>
        </w:rPr>
        <w:t>:</w:t>
      </w:r>
    </w:p>
    <w:p w:rsidR="003E6DC7" w:rsidRPr="00313ECB" w:rsidRDefault="00154AC9" w:rsidP="002C2B3B">
      <w:pPr>
        <w:ind w:firstLine="708"/>
        <w:rPr>
          <w:rFonts w:ascii="Times New Roman" w:hAnsi="Times New Roman" w:cs="Times New Roman"/>
          <w:sz w:val="28"/>
          <w:szCs w:val="28"/>
        </w:rPr>
      </w:pPr>
      <w:r>
        <w:rPr>
          <w:rFonts w:ascii="Times New Roman" w:hAnsi="Times New Roman" w:cs="Times New Roman" w:hint="eastAsia"/>
          <w:sz w:val="28"/>
          <w:szCs w:val="28"/>
          <w:lang w:val="en-US"/>
        </w:rPr>
        <w:t>因我</w:t>
      </w:r>
      <w:r w:rsidRPr="00154AC9">
        <w:rPr>
          <w:rFonts w:ascii="Times New Roman" w:hAnsi="Times New Roman" w:cs="Times New Roman" w:hint="eastAsia"/>
          <w:b/>
          <w:sz w:val="28"/>
          <w:szCs w:val="28"/>
          <w:lang w:val="en-US"/>
        </w:rPr>
        <w:t>屬人轄</w:t>
      </w:r>
      <w:r>
        <w:rPr>
          <w:rFonts w:ascii="Times New Roman" w:hAnsi="Times New Roman" w:cs="Times New Roman"/>
          <w:sz w:val="28"/>
          <w:szCs w:val="28"/>
        </w:rPr>
        <w:t xml:space="preserve"> </w:t>
      </w:r>
      <w:r w:rsidR="00412DB1" w:rsidRPr="00313ECB">
        <w:rPr>
          <w:rFonts w:ascii="Times New Roman" w:hAnsi="Times New Roman" w:cs="Times New Roman"/>
          <w:sz w:val="28"/>
          <w:szCs w:val="28"/>
        </w:rPr>
        <w:t>/</w:t>
      </w:r>
      <w:r>
        <w:rPr>
          <w:rFonts w:ascii="Times New Roman" w:hAnsi="Times New Roman" w:cs="Times New Roman"/>
          <w:sz w:val="28"/>
          <w:szCs w:val="28"/>
        </w:rPr>
        <w:t xml:space="preserve"> </w:t>
      </w:r>
      <w:r w:rsidR="00412DB1" w:rsidRPr="00516AFD">
        <w:rPr>
          <w:rFonts w:ascii="Times New Roman" w:hAnsi="Times New Roman" w:cs="Times New Roman"/>
          <w:sz w:val="28"/>
          <w:szCs w:val="28"/>
          <w:lang w:val="en-US"/>
        </w:rPr>
        <w:t>蓋我</w:t>
      </w:r>
      <w:r w:rsidR="00412DB1" w:rsidRPr="00336D40">
        <w:rPr>
          <w:rFonts w:ascii="Times New Roman" w:hAnsi="Times New Roman" w:cs="Times New Roman"/>
          <w:b/>
          <w:sz w:val="28"/>
          <w:szCs w:val="28"/>
          <w:lang w:val="en-US"/>
        </w:rPr>
        <w:t>属</w:t>
      </w:r>
      <w:r w:rsidR="00412DB1" w:rsidRPr="00775CA0">
        <w:rPr>
          <w:rFonts w:ascii="Times New Roman" w:hAnsi="Times New Roman" w:cs="Times New Roman"/>
          <w:b/>
          <w:sz w:val="28"/>
          <w:szCs w:val="28"/>
          <w:lang w:val="en-US"/>
        </w:rPr>
        <w:t>人轄</w:t>
      </w:r>
      <w:r w:rsidR="00313ECB">
        <w:rPr>
          <w:rFonts w:ascii="Times New Roman" w:hAnsi="Times New Roman" w:cs="Times New Roman"/>
          <w:sz w:val="28"/>
          <w:szCs w:val="28"/>
        </w:rPr>
        <w:t xml:space="preserve"> ибо я и подвластный человек </w:t>
      </w:r>
      <w:r w:rsidR="00A012EB" w:rsidRPr="00516AFD">
        <w:rPr>
          <w:rFonts w:ascii="Times New Roman" w:hAnsi="Times New Roman" w:cs="Times New Roman"/>
          <w:sz w:val="28"/>
          <w:szCs w:val="28"/>
          <w:lang w:val="en-US"/>
        </w:rPr>
        <w:t>καὶ</w:t>
      </w:r>
      <w:r w:rsidR="00A012EB" w:rsidRPr="00313ECB">
        <w:rPr>
          <w:rFonts w:ascii="Times New Roman" w:hAnsi="Times New Roman" w:cs="Times New Roman"/>
          <w:sz w:val="28"/>
          <w:szCs w:val="28"/>
        </w:rPr>
        <w:t xml:space="preserve"> </w:t>
      </w:r>
      <w:r w:rsidR="00A012EB" w:rsidRPr="00516AFD">
        <w:rPr>
          <w:rFonts w:ascii="Times New Roman" w:hAnsi="Times New Roman" w:cs="Times New Roman"/>
          <w:sz w:val="28"/>
          <w:szCs w:val="28"/>
          <w:lang w:val="en-US"/>
        </w:rPr>
        <w:t>γὰρ</w:t>
      </w:r>
      <w:r w:rsidR="00A012EB" w:rsidRPr="00313ECB">
        <w:rPr>
          <w:rFonts w:ascii="Times New Roman" w:hAnsi="Times New Roman" w:cs="Times New Roman"/>
          <w:sz w:val="28"/>
          <w:szCs w:val="28"/>
        </w:rPr>
        <w:t xml:space="preserve"> </w:t>
      </w:r>
      <w:r w:rsidR="00A012EB" w:rsidRPr="00516AFD">
        <w:rPr>
          <w:rFonts w:ascii="Times New Roman" w:hAnsi="Times New Roman" w:cs="Times New Roman"/>
          <w:sz w:val="28"/>
          <w:szCs w:val="28"/>
          <w:lang w:val="en-US"/>
        </w:rPr>
        <w:t>ἐγὼ</w:t>
      </w:r>
      <w:r w:rsidR="00A012EB" w:rsidRPr="00313ECB">
        <w:rPr>
          <w:rFonts w:ascii="Times New Roman" w:hAnsi="Times New Roman" w:cs="Times New Roman"/>
          <w:sz w:val="28"/>
          <w:szCs w:val="28"/>
        </w:rPr>
        <w:t xml:space="preserve"> </w:t>
      </w:r>
      <w:r w:rsidR="00A012EB" w:rsidRPr="00516AFD">
        <w:rPr>
          <w:rFonts w:ascii="Times New Roman" w:hAnsi="Times New Roman" w:cs="Times New Roman"/>
          <w:sz w:val="28"/>
          <w:szCs w:val="28"/>
          <w:lang w:val="en-US"/>
        </w:rPr>
        <w:t>ἄνθρωπός</w:t>
      </w:r>
      <w:r w:rsidR="00A012EB" w:rsidRPr="00313ECB">
        <w:rPr>
          <w:rFonts w:ascii="Times New Roman" w:hAnsi="Times New Roman" w:cs="Times New Roman"/>
          <w:sz w:val="28"/>
          <w:szCs w:val="28"/>
        </w:rPr>
        <w:t xml:space="preserve"> </w:t>
      </w:r>
      <w:r w:rsidR="00A012EB" w:rsidRPr="00516AFD">
        <w:rPr>
          <w:rFonts w:ascii="Times New Roman" w:hAnsi="Times New Roman" w:cs="Times New Roman"/>
          <w:sz w:val="28"/>
          <w:szCs w:val="28"/>
          <w:lang w:val="en-US"/>
        </w:rPr>
        <w:t>εἰμι</w:t>
      </w:r>
      <w:r w:rsidR="00A012EB" w:rsidRPr="00313ECB">
        <w:rPr>
          <w:rFonts w:ascii="Times New Roman" w:hAnsi="Times New Roman" w:cs="Times New Roman"/>
          <w:sz w:val="28"/>
          <w:szCs w:val="28"/>
        </w:rPr>
        <w:t xml:space="preserve"> </w:t>
      </w:r>
      <w:r w:rsidR="00A012EB" w:rsidRPr="00516AFD">
        <w:rPr>
          <w:rFonts w:ascii="Times New Roman" w:hAnsi="Times New Roman" w:cs="Times New Roman"/>
          <w:sz w:val="28"/>
          <w:szCs w:val="28"/>
          <w:lang w:val="en-US"/>
        </w:rPr>
        <w:t>ὑπὸ</w:t>
      </w:r>
      <w:r w:rsidR="00A012EB" w:rsidRPr="00313ECB">
        <w:rPr>
          <w:rFonts w:ascii="Times New Roman" w:hAnsi="Times New Roman" w:cs="Times New Roman"/>
          <w:sz w:val="28"/>
          <w:szCs w:val="28"/>
        </w:rPr>
        <w:t xml:space="preserve"> </w:t>
      </w:r>
      <w:r w:rsidR="00A012EB" w:rsidRPr="00516AFD">
        <w:rPr>
          <w:rFonts w:ascii="Times New Roman" w:hAnsi="Times New Roman" w:cs="Times New Roman"/>
          <w:sz w:val="28"/>
          <w:szCs w:val="28"/>
          <w:lang w:val="en-US"/>
        </w:rPr>
        <w:t>ἐξουσί</w:t>
      </w:r>
      <w:r w:rsidR="00313ECB">
        <w:rPr>
          <w:rFonts w:ascii="Times New Roman" w:hAnsi="Times New Roman" w:cs="Times New Roman"/>
          <w:sz w:val="28"/>
          <w:szCs w:val="28"/>
          <w:lang w:val="en-US"/>
        </w:rPr>
        <w:t>αν</w:t>
      </w:r>
      <w:r w:rsidR="00313ECB">
        <w:rPr>
          <w:rFonts w:ascii="Times New Roman" w:hAnsi="Times New Roman" w:cs="Times New Roman"/>
          <w:sz w:val="28"/>
          <w:szCs w:val="28"/>
        </w:rPr>
        <w:t xml:space="preserve"> </w:t>
      </w:r>
      <w:r w:rsidR="00313ECB" w:rsidRPr="00313ECB">
        <w:rPr>
          <w:rFonts w:ascii="Times New Roman" w:hAnsi="Times New Roman" w:cs="Times New Roman"/>
          <w:sz w:val="28"/>
          <w:szCs w:val="28"/>
        </w:rPr>
        <w:t>(Мф.8:9)</w:t>
      </w:r>
    </w:p>
    <w:p w:rsidR="00A012EB" w:rsidRPr="00313ECB" w:rsidRDefault="00154AC9" w:rsidP="00A012EB">
      <w:pPr>
        <w:ind w:firstLine="708"/>
        <w:rPr>
          <w:rFonts w:ascii="Times New Roman" w:hAnsi="Times New Roman" w:cs="Times New Roman"/>
          <w:sz w:val="28"/>
          <w:szCs w:val="28"/>
        </w:rPr>
      </w:pPr>
      <w:r w:rsidRPr="00154AC9">
        <w:rPr>
          <w:rFonts w:ascii="Times New Roman" w:hAnsi="Times New Roman" w:cs="Times New Roman" w:hint="eastAsia"/>
          <w:b/>
          <w:sz w:val="28"/>
          <w:szCs w:val="28"/>
        </w:rPr>
        <w:t>有</w:t>
      </w:r>
      <w:r>
        <w:rPr>
          <w:rFonts w:ascii="Times New Roman" w:hAnsi="Times New Roman" w:cs="Times New Roman" w:hint="eastAsia"/>
          <w:sz w:val="28"/>
          <w:szCs w:val="28"/>
        </w:rPr>
        <w:t>赦罪</w:t>
      </w:r>
      <w:r w:rsidRPr="00154AC9">
        <w:rPr>
          <w:rFonts w:ascii="Times New Roman" w:hAnsi="Times New Roman" w:cs="Times New Roman" w:hint="eastAsia"/>
          <w:b/>
          <w:sz w:val="28"/>
          <w:szCs w:val="28"/>
        </w:rPr>
        <w:t>權</w:t>
      </w:r>
      <w:r>
        <w:rPr>
          <w:rFonts w:ascii="Times New Roman" w:hAnsi="Times New Roman" w:cs="Times New Roman"/>
          <w:b/>
          <w:sz w:val="28"/>
          <w:szCs w:val="28"/>
        </w:rPr>
        <w:t xml:space="preserve"> </w:t>
      </w:r>
      <w:r w:rsidR="00412DB1" w:rsidRPr="00313ECB">
        <w:rPr>
          <w:rFonts w:ascii="Times New Roman" w:hAnsi="Times New Roman" w:cs="Times New Roman"/>
          <w:sz w:val="28"/>
          <w:szCs w:val="28"/>
        </w:rPr>
        <w:t>/</w:t>
      </w:r>
      <w:r>
        <w:rPr>
          <w:rFonts w:ascii="Times New Roman" w:hAnsi="Times New Roman" w:cs="Times New Roman"/>
          <w:sz w:val="28"/>
          <w:szCs w:val="28"/>
        </w:rPr>
        <w:t xml:space="preserve"> </w:t>
      </w:r>
      <w:r w:rsidR="00412DB1" w:rsidRPr="007012A7">
        <w:rPr>
          <w:rFonts w:ascii="Times New Roman" w:hAnsi="Times New Roman" w:cs="Times New Roman"/>
          <w:b/>
          <w:sz w:val="28"/>
          <w:szCs w:val="28"/>
          <w:lang w:val="en-US"/>
        </w:rPr>
        <w:t>有權</w:t>
      </w:r>
      <w:r w:rsidR="00412DB1" w:rsidRPr="00516AFD">
        <w:rPr>
          <w:rFonts w:ascii="Times New Roman" w:hAnsi="Times New Roman" w:cs="Times New Roman"/>
          <w:sz w:val="28"/>
          <w:szCs w:val="28"/>
          <w:lang w:val="en-US"/>
        </w:rPr>
        <w:t>赦</w:t>
      </w:r>
      <w:r w:rsidR="00412DB1" w:rsidRPr="00516AFD">
        <w:rPr>
          <w:rFonts w:ascii="Times New Roman" w:hAnsi="Times New Roman" w:cs="Times New Roman" w:hint="eastAsia"/>
          <w:sz w:val="28"/>
          <w:szCs w:val="28"/>
          <w:lang w:val="en-US"/>
        </w:rPr>
        <w:t>罪</w:t>
      </w:r>
      <w:r w:rsidR="00A012EB" w:rsidRPr="00313ECB">
        <w:rPr>
          <w:rFonts w:ascii="Times New Roman" w:hAnsi="Times New Roman" w:cs="Times New Roman"/>
          <w:sz w:val="28"/>
          <w:szCs w:val="28"/>
        </w:rPr>
        <w:t xml:space="preserve">Сын Человеческий имеет власть на земле прощать грехи </w:t>
      </w:r>
      <w:r w:rsidR="00A012EB" w:rsidRPr="00C75043">
        <w:rPr>
          <w:rFonts w:ascii="Times New Roman" w:hAnsi="Times New Roman" w:cs="Times New Roman"/>
          <w:sz w:val="28"/>
          <w:szCs w:val="28"/>
          <w:lang w:val="en-US"/>
        </w:rPr>
        <w:t>ὅτι</w:t>
      </w:r>
      <w:r w:rsidR="00A012EB" w:rsidRPr="00313ECB">
        <w:rPr>
          <w:rFonts w:ascii="Times New Roman" w:hAnsi="Times New Roman" w:cs="Times New Roman"/>
          <w:sz w:val="28"/>
          <w:szCs w:val="28"/>
        </w:rPr>
        <w:t xml:space="preserve"> </w:t>
      </w:r>
      <w:r w:rsidR="00A012EB" w:rsidRPr="00C75043">
        <w:rPr>
          <w:rFonts w:ascii="Times New Roman" w:hAnsi="Times New Roman" w:cs="Times New Roman"/>
          <w:sz w:val="28"/>
          <w:szCs w:val="28"/>
          <w:lang w:val="en-US"/>
        </w:rPr>
        <w:t>ἐξουσίαν</w:t>
      </w:r>
      <w:r w:rsidR="00A012EB" w:rsidRPr="00313ECB">
        <w:rPr>
          <w:rFonts w:ascii="Times New Roman" w:hAnsi="Times New Roman" w:cs="Times New Roman"/>
          <w:sz w:val="28"/>
          <w:szCs w:val="28"/>
        </w:rPr>
        <w:t xml:space="preserve"> </w:t>
      </w:r>
      <w:r w:rsidR="00A012EB" w:rsidRPr="00C75043">
        <w:rPr>
          <w:rFonts w:ascii="Times New Roman" w:hAnsi="Times New Roman" w:cs="Times New Roman"/>
          <w:sz w:val="28"/>
          <w:szCs w:val="28"/>
          <w:lang w:val="en-US"/>
        </w:rPr>
        <w:t>ἔχει</w:t>
      </w:r>
      <w:r w:rsidR="00A012EB" w:rsidRPr="00313ECB">
        <w:rPr>
          <w:rFonts w:ascii="Times New Roman" w:hAnsi="Times New Roman" w:cs="Times New Roman"/>
          <w:sz w:val="28"/>
          <w:szCs w:val="28"/>
        </w:rPr>
        <w:t xml:space="preserve"> </w:t>
      </w:r>
      <w:r w:rsidR="00A012EB" w:rsidRPr="00C75043">
        <w:rPr>
          <w:rFonts w:ascii="Times New Roman" w:hAnsi="Times New Roman" w:cs="Times New Roman"/>
          <w:sz w:val="28"/>
          <w:szCs w:val="28"/>
          <w:lang w:val="en-US"/>
        </w:rPr>
        <w:t>ὁ</w:t>
      </w:r>
      <w:r w:rsidR="00A012EB" w:rsidRPr="00313ECB">
        <w:rPr>
          <w:rFonts w:ascii="Times New Roman" w:hAnsi="Times New Roman" w:cs="Times New Roman"/>
          <w:sz w:val="28"/>
          <w:szCs w:val="28"/>
        </w:rPr>
        <w:t xml:space="preserve"> </w:t>
      </w:r>
      <w:r w:rsidR="00A012EB" w:rsidRPr="00C75043">
        <w:rPr>
          <w:rFonts w:ascii="Times New Roman" w:hAnsi="Times New Roman" w:cs="Times New Roman"/>
          <w:sz w:val="28"/>
          <w:szCs w:val="28"/>
          <w:lang w:val="en-US"/>
        </w:rPr>
        <w:t>υἱὸς</w:t>
      </w:r>
      <w:r w:rsidR="00A012EB" w:rsidRPr="00313ECB">
        <w:rPr>
          <w:rFonts w:ascii="Times New Roman" w:hAnsi="Times New Roman" w:cs="Times New Roman"/>
          <w:sz w:val="28"/>
          <w:szCs w:val="28"/>
        </w:rPr>
        <w:t xml:space="preserve"> </w:t>
      </w:r>
      <w:r w:rsidR="00A012EB" w:rsidRPr="00C75043">
        <w:rPr>
          <w:rFonts w:ascii="Times New Roman" w:hAnsi="Times New Roman" w:cs="Times New Roman"/>
          <w:sz w:val="28"/>
          <w:szCs w:val="28"/>
          <w:lang w:val="en-US"/>
        </w:rPr>
        <w:t>τοῦ</w:t>
      </w:r>
      <w:r w:rsidR="00A012EB" w:rsidRPr="00313ECB">
        <w:rPr>
          <w:rFonts w:ascii="Times New Roman" w:hAnsi="Times New Roman" w:cs="Times New Roman"/>
          <w:sz w:val="28"/>
          <w:szCs w:val="28"/>
        </w:rPr>
        <w:t xml:space="preserve"> </w:t>
      </w:r>
      <w:r w:rsidR="00A012EB" w:rsidRPr="00C75043">
        <w:rPr>
          <w:rFonts w:ascii="Times New Roman" w:hAnsi="Times New Roman" w:cs="Times New Roman"/>
          <w:sz w:val="28"/>
          <w:szCs w:val="28"/>
          <w:lang w:val="en-US"/>
        </w:rPr>
        <w:t>ἀνθρώπου</w:t>
      </w:r>
      <w:r w:rsidR="00A012EB" w:rsidRPr="00313ECB">
        <w:rPr>
          <w:rFonts w:ascii="Times New Roman" w:hAnsi="Times New Roman" w:cs="Times New Roman"/>
          <w:sz w:val="28"/>
          <w:szCs w:val="28"/>
        </w:rPr>
        <w:t xml:space="preserve"> </w:t>
      </w:r>
      <w:r w:rsidR="00313ECB" w:rsidRPr="00313ECB">
        <w:rPr>
          <w:rFonts w:ascii="Times New Roman" w:hAnsi="Times New Roman" w:cs="Times New Roman"/>
          <w:sz w:val="28"/>
          <w:szCs w:val="28"/>
        </w:rPr>
        <w:t>(Мф.9:6)</w:t>
      </w:r>
    </w:p>
    <w:p w:rsidR="00A012EB" w:rsidRPr="00441097" w:rsidRDefault="00154AC9" w:rsidP="00A012EB">
      <w:pPr>
        <w:ind w:firstLine="708"/>
        <w:rPr>
          <w:rFonts w:ascii="Times New Roman" w:hAnsi="Times New Roman" w:cs="Times New Roman"/>
          <w:sz w:val="28"/>
          <w:szCs w:val="28"/>
        </w:rPr>
      </w:pPr>
      <w:r>
        <w:rPr>
          <w:rFonts w:ascii="Times New Roman" w:hAnsi="Times New Roman" w:cs="Times New Roman" w:hint="eastAsia"/>
          <w:sz w:val="28"/>
          <w:szCs w:val="28"/>
        </w:rPr>
        <w:t>爾以何</w:t>
      </w:r>
      <w:r w:rsidRPr="00154AC9">
        <w:rPr>
          <w:rFonts w:ascii="Times New Roman" w:hAnsi="Times New Roman" w:cs="Times New Roman" w:hint="eastAsia"/>
          <w:b/>
          <w:sz w:val="28"/>
          <w:szCs w:val="28"/>
        </w:rPr>
        <w:t>權</w:t>
      </w:r>
      <w:r>
        <w:rPr>
          <w:rFonts w:ascii="Times New Roman" w:hAnsi="Times New Roman" w:cs="Times New Roman" w:hint="eastAsia"/>
          <w:sz w:val="28"/>
          <w:szCs w:val="28"/>
        </w:rPr>
        <w:t>行是、誰賜爾此</w:t>
      </w:r>
      <w:r w:rsidRPr="00154AC9">
        <w:rPr>
          <w:rFonts w:ascii="Times New Roman" w:hAnsi="Times New Roman" w:cs="Times New Roman" w:hint="eastAsia"/>
          <w:b/>
          <w:sz w:val="28"/>
          <w:szCs w:val="28"/>
        </w:rPr>
        <w:t>權</w:t>
      </w:r>
      <w:r>
        <w:rPr>
          <w:rFonts w:ascii="Times New Roman" w:hAnsi="Times New Roman" w:cs="Times New Roman"/>
          <w:sz w:val="28"/>
          <w:szCs w:val="28"/>
        </w:rPr>
        <w:t xml:space="preserve"> </w:t>
      </w:r>
      <w:r w:rsidR="00E00CB0" w:rsidRPr="00613D37">
        <w:rPr>
          <w:rFonts w:ascii="Times New Roman" w:hAnsi="Times New Roman" w:cs="Times New Roman"/>
          <w:sz w:val="28"/>
          <w:szCs w:val="28"/>
        </w:rPr>
        <w:t>/</w:t>
      </w:r>
      <w:r w:rsidR="00441097">
        <w:rPr>
          <w:rFonts w:ascii="Times New Roman" w:hAnsi="Times New Roman" w:cs="Times New Roman"/>
          <w:sz w:val="28"/>
          <w:szCs w:val="28"/>
        </w:rPr>
        <w:t xml:space="preserve"> </w:t>
      </w:r>
      <w:r w:rsidR="00E00CB0" w:rsidRPr="00516AFD">
        <w:rPr>
          <w:rFonts w:ascii="Times New Roman" w:hAnsi="Times New Roman" w:cs="Times New Roman"/>
          <w:sz w:val="28"/>
          <w:szCs w:val="28"/>
          <w:lang w:val="en-US"/>
        </w:rPr>
        <w:t>爾以何</w:t>
      </w:r>
      <w:r w:rsidR="00E00CB0" w:rsidRPr="00753DBF">
        <w:rPr>
          <w:rFonts w:ascii="Times New Roman" w:hAnsi="Times New Roman" w:cs="Times New Roman"/>
          <w:b/>
          <w:sz w:val="28"/>
          <w:szCs w:val="28"/>
          <w:lang w:val="en-US"/>
        </w:rPr>
        <w:t>權</w:t>
      </w:r>
      <w:r w:rsidR="00E00CB0" w:rsidRPr="00516AFD">
        <w:rPr>
          <w:rFonts w:ascii="Times New Roman" w:hAnsi="Times New Roman" w:cs="Times New Roman"/>
          <w:sz w:val="28"/>
          <w:szCs w:val="28"/>
          <w:lang w:val="en-US"/>
        </w:rPr>
        <w:t>行此乎、而誰予爾此</w:t>
      </w:r>
      <w:r w:rsidR="00E00CB0" w:rsidRPr="007012A7">
        <w:rPr>
          <w:rFonts w:ascii="Times New Roman" w:hAnsi="Times New Roman" w:cs="Times New Roman"/>
          <w:b/>
          <w:sz w:val="28"/>
          <w:szCs w:val="28"/>
          <w:lang w:val="en-US"/>
        </w:rPr>
        <w:t>權</w:t>
      </w:r>
      <w:r w:rsidR="00E00CB0" w:rsidRPr="00516AFD">
        <w:rPr>
          <w:rFonts w:ascii="Times New Roman" w:hAnsi="Times New Roman" w:cs="Times New Roman" w:hint="eastAsia"/>
          <w:sz w:val="28"/>
          <w:szCs w:val="28"/>
          <w:lang w:val="en-US"/>
        </w:rPr>
        <w:t>乎</w:t>
      </w:r>
      <w:r w:rsidR="00A012EB" w:rsidRPr="00613D37">
        <w:rPr>
          <w:rFonts w:ascii="Times New Roman" w:hAnsi="Times New Roman" w:cs="Times New Roman"/>
          <w:sz w:val="28"/>
          <w:szCs w:val="28"/>
        </w:rPr>
        <w:t xml:space="preserve">какою властью </w:t>
      </w:r>
      <w:r w:rsidR="00A012EB" w:rsidRPr="00441097">
        <w:rPr>
          <w:rFonts w:ascii="Times New Roman" w:hAnsi="Times New Roman" w:cs="Times New Roman"/>
          <w:sz w:val="28"/>
          <w:szCs w:val="28"/>
        </w:rPr>
        <w:t xml:space="preserve">Ты это делаешь? и кто Тебе дал такую власть? </w:t>
      </w:r>
      <w:r w:rsidR="00A012EB" w:rsidRPr="00EC57CD">
        <w:rPr>
          <w:rFonts w:ascii="Times New Roman" w:hAnsi="Times New Roman" w:cs="Times New Roman"/>
          <w:sz w:val="28"/>
          <w:szCs w:val="28"/>
          <w:lang w:val="en-US"/>
        </w:rPr>
        <w:t>ἐν</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ποίᾳ</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ἐξουσίᾳ</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ταῦτα</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ποιεῖς</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καὶ</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τίς</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σοι</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ἔδωκεν</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τὴν</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ἐξουσίαν</w:t>
      </w:r>
      <w:r w:rsidR="00A012EB" w:rsidRPr="00441097">
        <w:rPr>
          <w:rFonts w:ascii="Times New Roman" w:hAnsi="Times New Roman" w:cs="Times New Roman"/>
          <w:sz w:val="28"/>
          <w:szCs w:val="28"/>
        </w:rPr>
        <w:t xml:space="preserve"> </w:t>
      </w:r>
      <w:r w:rsidR="00A012EB" w:rsidRPr="00EC57CD">
        <w:rPr>
          <w:rFonts w:ascii="Times New Roman" w:hAnsi="Times New Roman" w:cs="Times New Roman"/>
          <w:sz w:val="28"/>
          <w:szCs w:val="28"/>
          <w:lang w:val="en-US"/>
        </w:rPr>
        <w:t>ταύτην</w:t>
      </w:r>
      <w:r w:rsidR="00441097">
        <w:rPr>
          <w:rFonts w:ascii="Times New Roman" w:hAnsi="Times New Roman" w:cs="Times New Roman"/>
          <w:sz w:val="28"/>
          <w:szCs w:val="28"/>
        </w:rPr>
        <w:t xml:space="preserve"> </w:t>
      </w:r>
      <w:r w:rsidR="00441097" w:rsidRPr="00441097">
        <w:rPr>
          <w:rFonts w:ascii="Times New Roman" w:hAnsi="Times New Roman" w:cs="Times New Roman"/>
          <w:sz w:val="28"/>
          <w:szCs w:val="28"/>
        </w:rPr>
        <w:t>(Мф.21:23)</w:t>
      </w:r>
    </w:p>
    <w:p w:rsidR="00613834" w:rsidRPr="002E504E" w:rsidRDefault="00DD54BD" w:rsidP="002E504E">
      <w:pPr>
        <w:ind w:firstLine="708"/>
        <w:rPr>
          <w:rFonts w:ascii="Times New Roman" w:hAnsi="Times New Roman" w:cs="Times New Roman"/>
          <w:sz w:val="28"/>
          <w:szCs w:val="28"/>
        </w:rPr>
      </w:pPr>
      <w:r>
        <w:rPr>
          <w:rFonts w:ascii="Times New Roman" w:hAnsi="Times New Roman" w:cs="Times New Roman"/>
          <w:sz w:val="28"/>
          <w:szCs w:val="28"/>
        </w:rPr>
        <w:t xml:space="preserve">2) </w:t>
      </w:r>
      <w:r w:rsidR="00613834" w:rsidRPr="00C40976">
        <w:rPr>
          <w:rFonts w:ascii="Times New Roman" w:hAnsi="Times New Roman" w:cs="Times New Roman"/>
          <w:sz w:val="28"/>
          <w:szCs w:val="28"/>
          <w:lang w:val="en-US"/>
        </w:rPr>
        <w:t>κατακυριεύω</w:t>
      </w:r>
      <w:r>
        <w:rPr>
          <w:rFonts w:ascii="Times New Roman" w:hAnsi="Times New Roman" w:cs="Times New Roman"/>
          <w:sz w:val="28"/>
          <w:szCs w:val="28"/>
        </w:rPr>
        <w:t xml:space="preserve"> – властвовать, господствовать, </w:t>
      </w:r>
      <w:r w:rsidRPr="00516AFD">
        <w:rPr>
          <w:rFonts w:ascii="Times New Roman" w:hAnsi="Times New Roman" w:cs="Times New Roman"/>
          <w:sz w:val="28"/>
          <w:szCs w:val="28"/>
          <w:lang w:val="en-US"/>
        </w:rPr>
        <w:t>ὁ</w:t>
      </w:r>
      <w:r w:rsidRPr="00DD54BD">
        <w:rPr>
          <w:rFonts w:ascii="Times New Roman" w:hAnsi="Times New Roman" w:cs="Times New Roman"/>
          <w:sz w:val="28"/>
          <w:szCs w:val="28"/>
        </w:rPr>
        <w:t xml:space="preserve"> </w:t>
      </w:r>
      <w:r w:rsidRPr="00516AFD">
        <w:rPr>
          <w:rFonts w:ascii="Times New Roman" w:hAnsi="Times New Roman" w:cs="Times New Roman"/>
          <w:sz w:val="28"/>
          <w:szCs w:val="28"/>
          <w:lang w:val="en-US"/>
        </w:rPr>
        <w:t>κύριος</w:t>
      </w:r>
      <w:r>
        <w:rPr>
          <w:rFonts w:ascii="Times New Roman" w:hAnsi="Times New Roman" w:cs="Times New Roman"/>
          <w:sz w:val="28"/>
          <w:szCs w:val="28"/>
        </w:rPr>
        <w:t xml:space="preserve"> – господин, правитель.</w:t>
      </w:r>
      <w:r w:rsidR="002E504E">
        <w:rPr>
          <w:rFonts w:ascii="Times New Roman" w:hAnsi="Times New Roman" w:cs="Times New Roman"/>
          <w:sz w:val="28"/>
          <w:szCs w:val="28"/>
        </w:rPr>
        <w:t xml:space="preserve"> На китайский эти слова будут передаваться при помощи лексемы </w:t>
      </w:r>
      <w:r w:rsidR="002E504E">
        <w:rPr>
          <w:rFonts w:ascii="Times New Roman" w:hAnsi="Times New Roman" w:cs="Times New Roman"/>
          <w:sz w:val="28"/>
          <w:szCs w:val="28"/>
          <w:lang w:val="en-US"/>
        </w:rPr>
        <w:t>主</w:t>
      </w:r>
      <w:r w:rsidR="002E504E">
        <w:rPr>
          <w:rFonts w:ascii="Times New Roman" w:hAnsi="Times New Roman" w:cs="Times New Roman"/>
          <w:sz w:val="28"/>
          <w:szCs w:val="28"/>
        </w:rPr>
        <w:t xml:space="preserve"> </w:t>
      </w:r>
      <w:r w:rsidR="002E504E" w:rsidRPr="002E504E">
        <w:rPr>
          <w:rFonts w:ascii="Times New Roman" w:hAnsi="Times New Roman" w:cs="Times New Roman"/>
          <w:i/>
          <w:sz w:val="28"/>
          <w:szCs w:val="28"/>
        </w:rPr>
        <w:t>чжу</w:t>
      </w:r>
      <w:r w:rsidR="002E504E">
        <w:rPr>
          <w:rFonts w:ascii="Times New Roman" w:hAnsi="Times New Roman" w:cs="Times New Roman"/>
          <w:sz w:val="28"/>
          <w:szCs w:val="28"/>
        </w:rPr>
        <w:t xml:space="preserve">, как и в целом Господь, Владыка. Интересно, что и Господь, и </w:t>
      </w:r>
      <w:r w:rsidR="002E504E" w:rsidRPr="002E504E">
        <w:rPr>
          <w:rFonts w:ascii="Times New Roman" w:hAnsi="Times New Roman" w:cs="Times New Roman"/>
          <w:sz w:val="28"/>
          <w:szCs w:val="28"/>
        </w:rPr>
        <w:t>‘</w:t>
      </w:r>
      <w:r w:rsidR="002E504E">
        <w:rPr>
          <w:rFonts w:ascii="Times New Roman" w:hAnsi="Times New Roman" w:cs="Times New Roman"/>
          <w:sz w:val="28"/>
          <w:szCs w:val="28"/>
        </w:rPr>
        <w:t>господин в</w:t>
      </w:r>
      <w:r w:rsidR="002E504E" w:rsidRPr="002E504E">
        <w:rPr>
          <w:rFonts w:ascii="Times New Roman" w:hAnsi="Times New Roman" w:cs="Times New Roman"/>
          <w:sz w:val="28"/>
          <w:szCs w:val="28"/>
        </w:rPr>
        <w:t>’</w:t>
      </w:r>
      <w:r w:rsidR="002E504E">
        <w:rPr>
          <w:rFonts w:ascii="Times New Roman" w:hAnsi="Times New Roman" w:cs="Times New Roman"/>
          <w:sz w:val="28"/>
          <w:szCs w:val="28"/>
        </w:rPr>
        <w:t xml:space="preserve"> значении власть предержащий будут переводиться одинаково. </w:t>
      </w:r>
    </w:p>
    <w:p w:rsidR="00613834" w:rsidRPr="00DD54BD" w:rsidRDefault="00154AC9" w:rsidP="00A012EB">
      <w:pPr>
        <w:ind w:firstLine="708"/>
        <w:rPr>
          <w:rFonts w:ascii="Times New Roman" w:hAnsi="Times New Roman" w:cs="Times New Roman"/>
          <w:sz w:val="28"/>
          <w:szCs w:val="28"/>
        </w:rPr>
      </w:pPr>
      <w:r>
        <w:rPr>
          <w:rFonts w:ascii="Times New Roman" w:hAnsi="Times New Roman" w:cs="Times New Roman" w:hint="eastAsia"/>
          <w:sz w:val="28"/>
          <w:szCs w:val="28"/>
        </w:rPr>
        <w:t>國君從欲</w:t>
      </w:r>
      <w:r w:rsidRPr="00154AC9">
        <w:rPr>
          <w:rFonts w:ascii="Times New Roman" w:hAnsi="Times New Roman" w:cs="Times New Roman" w:hint="eastAsia"/>
          <w:b/>
          <w:sz w:val="28"/>
          <w:szCs w:val="28"/>
        </w:rPr>
        <w:t>主</w:t>
      </w:r>
      <w:r>
        <w:rPr>
          <w:rFonts w:ascii="Times New Roman" w:hAnsi="Times New Roman" w:cs="Times New Roman" w:hint="eastAsia"/>
          <w:sz w:val="28"/>
          <w:szCs w:val="28"/>
        </w:rPr>
        <w:t>其民</w:t>
      </w:r>
      <w:r>
        <w:rPr>
          <w:rFonts w:ascii="Times New Roman" w:hAnsi="Times New Roman" w:cs="Times New Roman"/>
          <w:sz w:val="28"/>
          <w:szCs w:val="28"/>
        </w:rPr>
        <w:t xml:space="preserve"> </w:t>
      </w:r>
      <w:r w:rsidR="00240B80" w:rsidRPr="00DD54BD">
        <w:rPr>
          <w:rFonts w:ascii="Times New Roman" w:hAnsi="Times New Roman" w:cs="Times New Roman"/>
          <w:sz w:val="28"/>
          <w:szCs w:val="28"/>
        </w:rPr>
        <w:t>/</w:t>
      </w:r>
      <w:r>
        <w:rPr>
          <w:rFonts w:ascii="Times New Roman" w:hAnsi="Times New Roman" w:cs="Times New Roman"/>
          <w:sz w:val="28"/>
          <w:szCs w:val="28"/>
        </w:rPr>
        <w:t xml:space="preserve"> </w:t>
      </w:r>
      <w:r w:rsidR="00240B80" w:rsidRPr="00516AFD">
        <w:rPr>
          <w:rFonts w:ascii="Times New Roman" w:hAnsi="Times New Roman" w:cs="Times New Roman"/>
          <w:sz w:val="28"/>
          <w:szCs w:val="28"/>
          <w:lang w:val="en-US"/>
        </w:rPr>
        <w:t>異邦之王</w:t>
      </w:r>
      <w:r w:rsidR="00240B80" w:rsidRPr="007012A7">
        <w:rPr>
          <w:rFonts w:ascii="Times New Roman" w:hAnsi="Times New Roman" w:cs="Times New Roman"/>
          <w:b/>
          <w:sz w:val="28"/>
          <w:szCs w:val="28"/>
          <w:lang w:val="en-US"/>
        </w:rPr>
        <w:t>主</w:t>
      </w:r>
      <w:r w:rsidR="00240B80" w:rsidRPr="00516AFD">
        <w:rPr>
          <w:rFonts w:ascii="Times New Roman" w:hAnsi="Times New Roman" w:cs="Times New Roman"/>
          <w:sz w:val="28"/>
          <w:szCs w:val="28"/>
          <w:lang w:val="en-US"/>
        </w:rPr>
        <w:t>其</w:t>
      </w:r>
      <w:r w:rsidR="00240B80" w:rsidRPr="00516AFD">
        <w:rPr>
          <w:rFonts w:ascii="Times New Roman" w:hAnsi="Times New Roman" w:cs="Times New Roman" w:hint="eastAsia"/>
          <w:sz w:val="28"/>
          <w:szCs w:val="28"/>
          <w:lang w:val="en-US"/>
        </w:rPr>
        <w:t>民</w:t>
      </w:r>
      <w:r w:rsidR="00613834" w:rsidRPr="00DD54BD">
        <w:rPr>
          <w:rFonts w:ascii="Times New Roman" w:hAnsi="Times New Roman" w:cs="Times New Roman"/>
          <w:sz w:val="28"/>
          <w:szCs w:val="28"/>
        </w:rPr>
        <w:t>князья</w:t>
      </w:r>
      <w:r w:rsidR="006054CF" w:rsidRPr="00DD54BD">
        <w:rPr>
          <w:rFonts w:ascii="Times New Roman" w:hAnsi="Times New Roman" w:cs="Times New Roman"/>
          <w:sz w:val="28"/>
          <w:szCs w:val="28"/>
        </w:rPr>
        <w:t xml:space="preserve"> народов господствуют над ними </w:t>
      </w:r>
      <w:r w:rsidR="00613834" w:rsidRPr="00516AFD">
        <w:rPr>
          <w:rFonts w:ascii="Times New Roman" w:hAnsi="Times New Roman" w:cs="Times New Roman"/>
          <w:sz w:val="28"/>
          <w:szCs w:val="28"/>
          <w:lang w:val="en-US"/>
        </w:rPr>
        <w:t>οἱ</w:t>
      </w:r>
      <w:r w:rsidR="00613834" w:rsidRPr="00DD54BD">
        <w:rPr>
          <w:rFonts w:ascii="Times New Roman" w:hAnsi="Times New Roman" w:cs="Times New Roman"/>
          <w:sz w:val="28"/>
          <w:szCs w:val="28"/>
        </w:rPr>
        <w:t xml:space="preserve"> </w:t>
      </w:r>
      <w:r w:rsidR="00613834" w:rsidRPr="00516AFD">
        <w:rPr>
          <w:rFonts w:ascii="Times New Roman" w:hAnsi="Times New Roman" w:cs="Times New Roman"/>
          <w:sz w:val="28"/>
          <w:szCs w:val="28"/>
          <w:lang w:val="en-US"/>
        </w:rPr>
        <w:t>ἄρχοντες</w:t>
      </w:r>
      <w:r w:rsidR="00613834" w:rsidRPr="00DD54BD">
        <w:rPr>
          <w:rFonts w:ascii="Times New Roman" w:hAnsi="Times New Roman" w:cs="Times New Roman"/>
          <w:sz w:val="28"/>
          <w:szCs w:val="28"/>
        </w:rPr>
        <w:t xml:space="preserve"> </w:t>
      </w:r>
      <w:r w:rsidR="00613834" w:rsidRPr="00516AFD">
        <w:rPr>
          <w:rFonts w:ascii="Times New Roman" w:hAnsi="Times New Roman" w:cs="Times New Roman"/>
          <w:sz w:val="28"/>
          <w:szCs w:val="28"/>
          <w:lang w:val="en-US"/>
        </w:rPr>
        <w:t>τῶν</w:t>
      </w:r>
      <w:r w:rsidR="00613834" w:rsidRPr="00DD54BD">
        <w:rPr>
          <w:rFonts w:ascii="Times New Roman" w:hAnsi="Times New Roman" w:cs="Times New Roman"/>
          <w:sz w:val="28"/>
          <w:szCs w:val="28"/>
        </w:rPr>
        <w:t xml:space="preserve"> </w:t>
      </w:r>
      <w:r w:rsidR="00613834" w:rsidRPr="00516AFD">
        <w:rPr>
          <w:rFonts w:ascii="Times New Roman" w:hAnsi="Times New Roman" w:cs="Times New Roman"/>
          <w:sz w:val="28"/>
          <w:szCs w:val="28"/>
          <w:lang w:val="en-US"/>
        </w:rPr>
        <w:t>ἐθνῶν</w:t>
      </w:r>
      <w:r w:rsidR="00613834" w:rsidRPr="00DD54BD">
        <w:rPr>
          <w:rFonts w:ascii="Times New Roman" w:hAnsi="Times New Roman" w:cs="Times New Roman"/>
          <w:sz w:val="28"/>
          <w:szCs w:val="28"/>
        </w:rPr>
        <w:t xml:space="preserve"> </w:t>
      </w:r>
      <w:r w:rsidR="00613834" w:rsidRPr="00516AFD">
        <w:rPr>
          <w:rFonts w:ascii="Times New Roman" w:hAnsi="Times New Roman" w:cs="Times New Roman"/>
          <w:sz w:val="28"/>
          <w:szCs w:val="28"/>
          <w:lang w:val="en-US"/>
        </w:rPr>
        <w:t>κατακυριεύουσιν</w:t>
      </w:r>
      <w:r w:rsidR="00613834" w:rsidRPr="00DD54BD">
        <w:rPr>
          <w:rFonts w:ascii="Times New Roman" w:hAnsi="Times New Roman" w:cs="Times New Roman"/>
          <w:sz w:val="28"/>
          <w:szCs w:val="28"/>
        </w:rPr>
        <w:t xml:space="preserve"> </w:t>
      </w:r>
      <w:r w:rsidR="00613834" w:rsidRPr="00516AFD">
        <w:rPr>
          <w:rFonts w:ascii="Times New Roman" w:hAnsi="Times New Roman" w:cs="Times New Roman"/>
          <w:sz w:val="28"/>
          <w:szCs w:val="28"/>
          <w:lang w:val="en-US"/>
        </w:rPr>
        <w:t>αὐτῶ</w:t>
      </w:r>
      <w:r w:rsidR="006054CF">
        <w:rPr>
          <w:rFonts w:ascii="Times New Roman" w:hAnsi="Times New Roman" w:cs="Times New Roman"/>
          <w:sz w:val="28"/>
          <w:szCs w:val="28"/>
          <w:lang w:val="en-US"/>
        </w:rPr>
        <w:t>ν</w:t>
      </w:r>
      <w:r w:rsidR="006054CF" w:rsidRPr="00DD54BD">
        <w:rPr>
          <w:rFonts w:ascii="Times New Roman" w:hAnsi="Times New Roman" w:cs="Times New Roman"/>
          <w:sz w:val="28"/>
          <w:szCs w:val="28"/>
        </w:rPr>
        <w:t xml:space="preserve"> (Мф.20:25)</w:t>
      </w:r>
    </w:p>
    <w:p w:rsidR="001E5939" w:rsidRPr="00DD54BD" w:rsidRDefault="00154AC9" w:rsidP="002B685D">
      <w:pPr>
        <w:ind w:firstLine="708"/>
        <w:rPr>
          <w:rFonts w:ascii="Times New Roman" w:hAnsi="Times New Roman" w:cs="Times New Roman"/>
          <w:sz w:val="28"/>
          <w:szCs w:val="28"/>
        </w:rPr>
      </w:pPr>
      <w:r>
        <w:rPr>
          <w:rFonts w:ascii="Times New Roman" w:hAnsi="Times New Roman" w:cs="Times New Roman" w:hint="eastAsia"/>
          <w:sz w:val="28"/>
          <w:szCs w:val="28"/>
        </w:rPr>
        <w:t>備</w:t>
      </w:r>
      <w:r w:rsidRPr="00154AC9">
        <w:rPr>
          <w:rFonts w:ascii="Times New Roman" w:hAnsi="Times New Roman" w:cs="Times New Roman" w:hint="eastAsia"/>
          <w:b/>
          <w:sz w:val="28"/>
          <w:szCs w:val="28"/>
        </w:rPr>
        <w:t>主</w:t>
      </w:r>
      <w:r>
        <w:rPr>
          <w:rFonts w:ascii="Times New Roman" w:hAnsi="Times New Roman" w:cs="Times New Roman" w:hint="eastAsia"/>
          <w:sz w:val="28"/>
          <w:szCs w:val="28"/>
        </w:rPr>
        <w:t>道</w:t>
      </w:r>
      <w:r>
        <w:rPr>
          <w:rFonts w:ascii="Times New Roman" w:hAnsi="Times New Roman" w:cs="Times New Roman"/>
          <w:sz w:val="28"/>
          <w:szCs w:val="28"/>
        </w:rPr>
        <w:t xml:space="preserve"> </w:t>
      </w:r>
      <w:r w:rsidR="00086592" w:rsidRPr="00DD54BD">
        <w:rPr>
          <w:rFonts w:ascii="Times New Roman" w:hAnsi="Times New Roman" w:cs="Times New Roman"/>
          <w:sz w:val="28"/>
          <w:szCs w:val="28"/>
        </w:rPr>
        <w:t>/</w:t>
      </w:r>
      <w:r>
        <w:rPr>
          <w:rFonts w:ascii="Times New Roman" w:hAnsi="Times New Roman" w:cs="Times New Roman"/>
          <w:sz w:val="28"/>
          <w:szCs w:val="28"/>
        </w:rPr>
        <w:t xml:space="preserve"> </w:t>
      </w:r>
      <w:r w:rsidR="00086592" w:rsidRPr="00516AFD">
        <w:rPr>
          <w:rFonts w:ascii="Times New Roman" w:hAnsi="Times New Roman" w:cs="Times New Roman"/>
          <w:sz w:val="28"/>
          <w:szCs w:val="28"/>
          <w:lang w:val="en-US"/>
        </w:rPr>
        <w:t>預備</w:t>
      </w:r>
      <w:r w:rsidR="00086592" w:rsidRPr="007012A7">
        <w:rPr>
          <w:rFonts w:ascii="Times New Roman" w:hAnsi="Times New Roman" w:cs="Times New Roman"/>
          <w:b/>
          <w:sz w:val="28"/>
          <w:szCs w:val="28"/>
          <w:lang w:val="en-US"/>
        </w:rPr>
        <w:t>主</w:t>
      </w:r>
      <w:r w:rsidR="00086592" w:rsidRPr="00516AFD">
        <w:rPr>
          <w:rFonts w:ascii="Times New Roman" w:hAnsi="Times New Roman" w:cs="Times New Roman" w:hint="eastAsia"/>
          <w:sz w:val="28"/>
          <w:szCs w:val="28"/>
          <w:lang w:val="en-US"/>
        </w:rPr>
        <w:t>道</w:t>
      </w:r>
      <w:r w:rsidR="001E5939" w:rsidRPr="00DD54BD">
        <w:rPr>
          <w:rFonts w:ascii="Times New Roman" w:hAnsi="Times New Roman" w:cs="Times New Roman"/>
          <w:sz w:val="28"/>
          <w:szCs w:val="28"/>
        </w:rPr>
        <w:t>приготовьте путь Госп</w:t>
      </w:r>
      <w:r w:rsidR="005A4B01" w:rsidRPr="00DD54BD">
        <w:rPr>
          <w:rFonts w:ascii="Times New Roman" w:hAnsi="Times New Roman" w:cs="Times New Roman"/>
          <w:sz w:val="28"/>
          <w:szCs w:val="28"/>
        </w:rPr>
        <w:t>оду, прямыми сделайте стези Ему</w:t>
      </w:r>
      <w:r w:rsidR="001E5939" w:rsidRPr="00DD54BD">
        <w:rPr>
          <w:rFonts w:ascii="Times New Roman" w:hAnsi="Times New Roman" w:cs="Times New Roman"/>
          <w:sz w:val="28"/>
          <w:szCs w:val="28"/>
        </w:rPr>
        <w:t xml:space="preserve"> </w:t>
      </w:r>
      <w:r w:rsidR="001E5939" w:rsidRPr="00516AFD">
        <w:rPr>
          <w:rFonts w:ascii="Times New Roman" w:hAnsi="Times New Roman" w:cs="Times New Roman"/>
          <w:sz w:val="28"/>
          <w:szCs w:val="28"/>
          <w:lang w:val="en-US"/>
        </w:rPr>
        <w:t>ἑτοιμάσατε</w:t>
      </w:r>
      <w:r w:rsidR="001E5939" w:rsidRPr="00DD54BD">
        <w:rPr>
          <w:rFonts w:ascii="Times New Roman" w:hAnsi="Times New Roman" w:cs="Times New Roman"/>
          <w:sz w:val="28"/>
          <w:szCs w:val="28"/>
        </w:rPr>
        <w:t xml:space="preserve"> </w:t>
      </w:r>
      <w:r w:rsidR="001E5939" w:rsidRPr="00516AFD">
        <w:rPr>
          <w:rFonts w:ascii="Times New Roman" w:hAnsi="Times New Roman" w:cs="Times New Roman"/>
          <w:sz w:val="28"/>
          <w:szCs w:val="28"/>
          <w:lang w:val="en-US"/>
        </w:rPr>
        <w:t>τὴν</w:t>
      </w:r>
      <w:r w:rsidR="001E5939" w:rsidRPr="00DD54BD">
        <w:rPr>
          <w:rFonts w:ascii="Times New Roman" w:hAnsi="Times New Roman" w:cs="Times New Roman"/>
          <w:sz w:val="28"/>
          <w:szCs w:val="28"/>
        </w:rPr>
        <w:t xml:space="preserve"> </w:t>
      </w:r>
      <w:r w:rsidR="001E5939" w:rsidRPr="00516AFD">
        <w:rPr>
          <w:rFonts w:ascii="Times New Roman" w:hAnsi="Times New Roman" w:cs="Times New Roman"/>
          <w:sz w:val="28"/>
          <w:szCs w:val="28"/>
          <w:lang w:val="en-US"/>
        </w:rPr>
        <w:t>ὁδὸν</w:t>
      </w:r>
      <w:r w:rsidR="001E5939" w:rsidRPr="00DD54BD">
        <w:rPr>
          <w:rFonts w:ascii="Times New Roman" w:hAnsi="Times New Roman" w:cs="Times New Roman"/>
          <w:sz w:val="28"/>
          <w:szCs w:val="28"/>
        </w:rPr>
        <w:t xml:space="preserve"> </w:t>
      </w:r>
      <w:r w:rsidR="001E5939" w:rsidRPr="00516AFD">
        <w:rPr>
          <w:rFonts w:ascii="Times New Roman" w:hAnsi="Times New Roman" w:cs="Times New Roman"/>
          <w:sz w:val="28"/>
          <w:szCs w:val="28"/>
          <w:lang w:val="en-US"/>
        </w:rPr>
        <w:t>κυρί</w:t>
      </w:r>
      <w:r w:rsidR="005A4B01">
        <w:rPr>
          <w:rFonts w:ascii="Times New Roman" w:hAnsi="Times New Roman" w:cs="Times New Roman"/>
          <w:sz w:val="28"/>
          <w:szCs w:val="28"/>
          <w:lang w:val="en-US"/>
        </w:rPr>
        <w:t>ου</w:t>
      </w:r>
      <w:r w:rsidR="005A4B01" w:rsidRPr="00DD54BD">
        <w:rPr>
          <w:rFonts w:ascii="Times New Roman" w:hAnsi="Times New Roman" w:cs="Times New Roman"/>
          <w:sz w:val="28"/>
          <w:szCs w:val="28"/>
        </w:rPr>
        <w:t xml:space="preserve"> (Мф.3:3)</w:t>
      </w:r>
    </w:p>
    <w:p w:rsidR="005A4B01" w:rsidRPr="00481D7E" w:rsidRDefault="00154AC9" w:rsidP="002B685D">
      <w:pPr>
        <w:ind w:firstLine="708"/>
        <w:rPr>
          <w:rFonts w:ascii="Times New Roman" w:hAnsi="Times New Roman" w:cs="Times New Roman"/>
          <w:sz w:val="28"/>
          <w:szCs w:val="28"/>
        </w:rPr>
      </w:pPr>
      <w:r>
        <w:rPr>
          <w:rFonts w:ascii="Times New Roman" w:hAnsi="Times New Roman" w:cs="Times New Roman" w:hint="eastAsia"/>
          <w:sz w:val="28"/>
          <w:szCs w:val="28"/>
        </w:rPr>
        <w:t>無人能事二</w:t>
      </w:r>
      <w:r w:rsidRPr="00154AC9">
        <w:rPr>
          <w:rFonts w:ascii="Times New Roman" w:hAnsi="Times New Roman" w:cs="Times New Roman" w:hint="eastAsia"/>
          <w:b/>
          <w:sz w:val="28"/>
          <w:szCs w:val="28"/>
        </w:rPr>
        <w:t>主</w:t>
      </w:r>
      <w:r>
        <w:rPr>
          <w:rFonts w:ascii="Times New Roman" w:hAnsi="Times New Roman" w:cs="Times New Roman"/>
          <w:sz w:val="28"/>
          <w:szCs w:val="28"/>
        </w:rPr>
        <w:t xml:space="preserve"> </w:t>
      </w:r>
      <w:r w:rsidR="00907BC5" w:rsidRPr="00481D7E">
        <w:rPr>
          <w:rFonts w:ascii="Times New Roman" w:hAnsi="Times New Roman" w:cs="Times New Roman"/>
          <w:sz w:val="28"/>
          <w:szCs w:val="28"/>
        </w:rPr>
        <w:t>/</w:t>
      </w:r>
      <w:r>
        <w:rPr>
          <w:rFonts w:ascii="Times New Roman" w:hAnsi="Times New Roman" w:cs="Times New Roman"/>
          <w:sz w:val="28"/>
          <w:szCs w:val="28"/>
        </w:rPr>
        <w:t xml:space="preserve"> </w:t>
      </w:r>
      <w:r w:rsidR="00907BC5" w:rsidRPr="00516AFD">
        <w:rPr>
          <w:rFonts w:ascii="Times New Roman" w:hAnsi="Times New Roman" w:cs="Times New Roman"/>
          <w:sz w:val="28"/>
          <w:szCs w:val="28"/>
          <w:lang w:val="en-US"/>
        </w:rPr>
        <w:t>一人不能事二</w:t>
      </w:r>
      <w:r w:rsidR="00907BC5" w:rsidRPr="007012A7">
        <w:rPr>
          <w:rFonts w:ascii="Times New Roman" w:hAnsi="Times New Roman" w:cs="Times New Roman" w:hint="eastAsia"/>
          <w:b/>
          <w:sz w:val="28"/>
          <w:szCs w:val="28"/>
          <w:lang w:val="en-US"/>
        </w:rPr>
        <w:t>主</w:t>
      </w:r>
      <w:r w:rsidR="001E5939" w:rsidRPr="005A4B01">
        <w:rPr>
          <w:rFonts w:ascii="Times New Roman" w:hAnsi="Times New Roman" w:cs="Times New Roman"/>
          <w:sz w:val="28"/>
          <w:szCs w:val="28"/>
        </w:rPr>
        <w:t>Никто</w:t>
      </w:r>
      <w:r w:rsidR="001E5939" w:rsidRPr="00481D7E">
        <w:rPr>
          <w:rFonts w:ascii="Times New Roman" w:hAnsi="Times New Roman" w:cs="Times New Roman"/>
          <w:sz w:val="28"/>
          <w:szCs w:val="28"/>
        </w:rPr>
        <w:t xml:space="preserve"> </w:t>
      </w:r>
      <w:r w:rsidR="001E5939" w:rsidRPr="005A4B01">
        <w:rPr>
          <w:rFonts w:ascii="Times New Roman" w:hAnsi="Times New Roman" w:cs="Times New Roman"/>
          <w:sz w:val="28"/>
          <w:szCs w:val="28"/>
        </w:rPr>
        <w:t>не</w:t>
      </w:r>
      <w:r w:rsidR="001E5939" w:rsidRPr="00481D7E">
        <w:rPr>
          <w:rFonts w:ascii="Times New Roman" w:hAnsi="Times New Roman" w:cs="Times New Roman"/>
          <w:sz w:val="28"/>
          <w:szCs w:val="28"/>
        </w:rPr>
        <w:t xml:space="preserve"> </w:t>
      </w:r>
      <w:r w:rsidR="001E5939" w:rsidRPr="005A4B01">
        <w:rPr>
          <w:rFonts w:ascii="Times New Roman" w:hAnsi="Times New Roman" w:cs="Times New Roman"/>
          <w:sz w:val="28"/>
          <w:szCs w:val="28"/>
        </w:rPr>
        <w:t>может</w:t>
      </w:r>
      <w:r w:rsidR="001E5939" w:rsidRPr="00481D7E">
        <w:rPr>
          <w:rFonts w:ascii="Times New Roman" w:hAnsi="Times New Roman" w:cs="Times New Roman"/>
          <w:sz w:val="28"/>
          <w:szCs w:val="28"/>
        </w:rPr>
        <w:t xml:space="preserve"> </w:t>
      </w:r>
      <w:r w:rsidR="001E5939" w:rsidRPr="005A4B01">
        <w:rPr>
          <w:rFonts w:ascii="Times New Roman" w:hAnsi="Times New Roman" w:cs="Times New Roman"/>
          <w:sz w:val="28"/>
          <w:szCs w:val="28"/>
        </w:rPr>
        <w:t>служить</w:t>
      </w:r>
      <w:r w:rsidR="001E5939" w:rsidRPr="00481D7E">
        <w:rPr>
          <w:rFonts w:ascii="Times New Roman" w:hAnsi="Times New Roman" w:cs="Times New Roman"/>
          <w:sz w:val="28"/>
          <w:szCs w:val="28"/>
        </w:rPr>
        <w:t xml:space="preserve"> </w:t>
      </w:r>
      <w:r w:rsidR="001E5939" w:rsidRPr="005A4B01">
        <w:rPr>
          <w:rFonts w:ascii="Times New Roman" w:hAnsi="Times New Roman" w:cs="Times New Roman"/>
          <w:sz w:val="28"/>
          <w:szCs w:val="28"/>
        </w:rPr>
        <w:t>двум</w:t>
      </w:r>
      <w:r w:rsidR="001E5939" w:rsidRPr="00481D7E">
        <w:rPr>
          <w:rFonts w:ascii="Times New Roman" w:hAnsi="Times New Roman" w:cs="Times New Roman"/>
          <w:sz w:val="28"/>
          <w:szCs w:val="28"/>
        </w:rPr>
        <w:t xml:space="preserve"> </w:t>
      </w:r>
      <w:r w:rsidR="001E5939" w:rsidRPr="005A4B01">
        <w:rPr>
          <w:rFonts w:ascii="Times New Roman" w:hAnsi="Times New Roman" w:cs="Times New Roman"/>
          <w:sz w:val="28"/>
          <w:szCs w:val="28"/>
        </w:rPr>
        <w:t>господам</w:t>
      </w:r>
      <w:r w:rsidR="001E5939" w:rsidRPr="00481D7E">
        <w:rPr>
          <w:rFonts w:ascii="Times New Roman" w:hAnsi="Times New Roman" w:cs="Times New Roman"/>
          <w:sz w:val="28"/>
          <w:szCs w:val="28"/>
        </w:rPr>
        <w:t xml:space="preserve"> </w:t>
      </w:r>
      <w:r w:rsidR="005A4B01" w:rsidRPr="00516AFD">
        <w:rPr>
          <w:rFonts w:ascii="Times New Roman" w:hAnsi="Times New Roman" w:cs="Times New Roman"/>
          <w:sz w:val="28"/>
          <w:szCs w:val="28"/>
          <w:lang w:val="en-US"/>
        </w:rPr>
        <w:t>οὐδεὶς</w:t>
      </w:r>
      <w:r w:rsidR="005A4B01" w:rsidRPr="00481D7E">
        <w:rPr>
          <w:rFonts w:ascii="Times New Roman" w:hAnsi="Times New Roman" w:cs="Times New Roman"/>
          <w:sz w:val="28"/>
          <w:szCs w:val="28"/>
        </w:rPr>
        <w:t xml:space="preserve"> </w:t>
      </w:r>
      <w:r w:rsidR="005A4B01" w:rsidRPr="00516AFD">
        <w:rPr>
          <w:rFonts w:ascii="Times New Roman" w:hAnsi="Times New Roman" w:cs="Times New Roman"/>
          <w:sz w:val="28"/>
          <w:szCs w:val="28"/>
          <w:lang w:val="en-US"/>
        </w:rPr>
        <w:t>δύναται</w:t>
      </w:r>
      <w:r w:rsidR="005A4B01" w:rsidRPr="00481D7E">
        <w:rPr>
          <w:rFonts w:ascii="Times New Roman" w:hAnsi="Times New Roman" w:cs="Times New Roman"/>
          <w:sz w:val="28"/>
          <w:szCs w:val="28"/>
        </w:rPr>
        <w:t xml:space="preserve"> </w:t>
      </w:r>
      <w:r w:rsidR="005A4B01" w:rsidRPr="00516AFD">
        <w:rPr>
          <w:rFonts w:ascii="Times New Roman" w:hAnsi="Times New Roman" w:cs="Times New Roman"/>
          <w:sz w:val="28"/>
          <w:szCs w:val="28"/>
          <w:lang w:val="en-US"/>
        </w:rPr>
        <w:t>δυσὶ</w:t>
      </w:r>
      <w:r w:rsidR="005A4B01" w:rsidRPr="00481D7E">
        <w:rPr>
          <w:rFonts w:ascii="Times New Roman" w:hAnsi="Times New Roman" w:cs="Times New Roman"/>
          <w:sz w:val="28"/>
          <w:szCs w:val="28"/>
        </w:rPr>
        <w:t xml:space="preserve"> </w:t>
      </w:r>
      <w:r w:rsidR="005A4B01" w:rsidRPr="00516AFD">
        <w:rPr>
          <w:rFonts w:ascii="Times New Roman" w:hAnsi="Times New Roman" w:cs="Times New Roman"/>
          <w:sz w:val="28"/>
          <w:szCs w:val="28"/>
          <w:lang w:val="en-US"/>
        </w:rPr>
        <w:t>κυρίοις</w:t>
      </w:r>
      <w:r w:rsidR="005A4B01" w:rsidRPr="00481D7E">
        <w:rPr>
          <w:rFonts w:ascii="Times New Roman" w:hAnsi="Times New Roman" w:cs="Times New Roman"/>
          <w:sz w:val="28"/>
          <w:szCs w:val="28"/>
        </w:rPr>
        <w:t xml:space="preserve"> </w:t>
      </w:r>
      <w:r w:rsidR="005A4B01" w:rsidRPr="00516AFD">
        <w:rPr>
          <w:rFonts w:ascii="Times New Roman" w:hAnsi="Times New Roman" w:cs="Times New Roman"/>
          <w:sz w:val="28"/>
          <w:szCs w:val="28"/>
          <w:lang w:val="en-US"/>
        </w:rPr>
        <w:t>δουλεύειν</w:t>
      </w:r>
      <w:r w:rsidR="005A4B01" w:rsidRPr="00481D7E">
        <w:rPr>
          <w:rFonts w:ascii="Times New Roman" w:hAnsi="Times New Roman" w:cs="Times New Roman"/>
          <w:sz w:val="28"/>
          <w:szCs w:val="28"/>
        </w:rPr>
        <w:t xml:space="preserve"> </w:t>
      </w:r>
      <w:r w:rsidR="001E5939" w:rsidRPr="00481D7E">
        <w:rPr>
          <w:rFonts w:ascii="Times New Roman" w:hAnsi="Times New Roman" w:cs="Times New Roman"/>
          <w:sz w:val="28"/>
          <w:szCs w:val="28"/>
        </w:rPr>
        <w:t>(Мф.6:24)</w:t>
      </w:r>
    </w:p>
    <w:p w:rsidR="00F31681" w:rsidRPr="00481D7E" w:rsidRDefault="00154AC9" w:rsidP="002B685D">
      <w:pPr>
        <w:ind w:firstLine="708"/>
        <w:rPr>
          <w:rFonts w:ascii="Times New Roman" w:hAnsi="Times New Roman" w:cs="Times New Roman"/>
          <w:sz w:val="28"/>
          <w:szCs w:val="28"/>
        </w:rPr>
      </w:pPr>
      <w:r>
        <w:rPr>
          <w:rFonts w:ascii="Times New Roman" w:hAnsi="Times New Roman" w:cs="Times New Roman" w:hint="eastAsia"/>
          <w:sz w:val="28"/>
          <w:szCs w:val="28"/>
        </w:rPr>
        <w:t>僕不逾</w:t>
      </w:r>
      <w:r w:rsidRPr="00154AC9">
        <w:rPr>
          <w:rFonts w:ascii="Times New Roman" w:hAnsi="Times New Roman" w:cs="Times New Roman" w:hint="eastAsia"/>
          <w:b/>
          <w:sz w:val="28"/>
          <w:szCs w:val="28"/>
        </w:rPr>
        <w:t>主</w:t>
      </w:r>
      <w:r>
        <w:rPr>
          <w:rFonts w:ascii="Times New Roman" w:hAnsi="Times New Roman" w:cs="Times New Roman"/>
          <w:sz w:val="28"/>
          <w:szCs w:val="28"/>
        </w:rPr>
        <w:t xml:space="preserve"> </w:t>
      </w:r>
      <w:r w:rsidR="00904C84" w:rsidRPr="00481D7E">
        <w:rPr>
          <w:rFonts w:ascii="Times New Roman" w:hAnsi="Times New Roman" w:cs="Times New Roman"/>
          <w:sz w:val="28"/>
          <w:szCs w:val="28"/>
        </w:rPr>
        <w:t>/</w:t>
      </w:r>
      <w:r w:rsidR="00904C84" w:rsidRPr="00516AFD">
        <w:rPr>
          <w:rFonts w:ascii="Times New Roman" w:hAnsi="Times New Roman" w:cs="Times New Roman"/>
          <w:sz w:val="28"/>
          <w:szCs w:val="28"/>
          <w:lang w:val="en-US"/>
        </w:rPr>
        <w:t>僕不踰其</w:t>
      </w:r>
      <w:r w:rsidR="00904C84" w:rsidRPr="007012A7">
        <w:rPr>
          <w:rFonts w:ascii="Times New Roman" w:hAnsi="Times New Roman" w:cs="Times New Roman" w:hint="eastAsia"/>
          <w:b/>
          <w:sz w:val="28"/>
          <w:szCs w:val="28"/>
          <w:lang w:val="en-US"/>
        </w:rPr>
        <w:t>主</w:t>
      </w:r>
      <w:r w:rsidR="00EC119E">
        <w:rPr>
          <w:rFonts w:ascii="Times New Roman" w:hAnsi="Times New Roman" w:cs="Times New Roman"/>
          <w:sz w:val="28"/>
          <w:szCs w:val="28"/>
        </w:rPr>
        <w:t>слуга</w:t>
      </w:r>
      <w:r w:rsidR="00EC119E" w:rsidRPr="00481D7E">
        <w:rPr>
          <w:rFonts w:ascii="Times New Roman" w:hAnsi="Times New Roman" w:cs="Times New Roman"/>
          <w:sz w:val="28"/>
          <w:szCs w:val="28"/>
        </w:rPr>
        <w:t xml:space="preserve"> </w:t>
      </w:r>
      <w:r w:rsidR="00EC119E">
        <w:rPr>
          <w:rFonts w:ascii="Times New Roman" w:hAnsi="Times New Roman" w:cs="Times New Roman"/>
          <w:sz w:val="28"/>
          <w:szCs w:val="28"/>
        </w:rPr>
        <w:t>не</w:t>
      </w:r>
      <w:r w:rsidR="00EC119E" w:rsidRPr="00481D7E">
        <w:rPr>
          <w:rFonts w:ascii="Times New Roman" w:hAnsi="Times New Roman" w:cs="Times New Roman"/>
          <w:sz w:val="28"/>
          <w:szCs w:val="28"/>
        </w:rPr>
        <w:t xml:space="preserve"> </w:t>
      </w:r>
      <w:r w:rsidR="00EC119E">
        <w:rPr>
          <w:rFonts w:ascii="Times New Roman" w:hAnsi="Times New Roman" w:cs="Times New Roman"/>
          <w:sz w:val="28"/>
          <w:szCs w:val="28"/>
        </w:rPr>
        <w:t>выше</w:t>
      </w:r>
      <w:r w:rsidR="00EC119E" w:rsidRPr="00481D7E">
        <w:rPr>
          <w:rFonts w:ascii="Times New Roman" w:hAnsi="Times New Roman" w:cs="Times New Roman"/>
          <w:sz w:val="28"/>
          <w:szCs w:val="28"/>
        </w:rPr>
        <w:t xml:space="preserve"> </w:t>
      </w:r>
      <w:r w:rsidR="00EC119E">
        <w:rPr>
          <w:rFonts w:ascii="Times New Roman" w:hAnsi="Times New Roman" w:cs="Times New Roman"/>
          <w:sz w:val="28"/>
          <w:szCs w:val="28"/>
        </w:rPr>
        <w:t>господина</w:t>
      </w:r>
      <w:r w:rsidR="00EC119E" w:rsidRPr="00481D7E">
        <w:rPr>
          <w:rFonts w:ascii="Times New Roman" w:hAnsi="Times New Roman" w:cs="Times New Roman"/>
          <w:sz w:val="28"/>
          <w:szCs w:val="28"/>
        </w:rPr>
        <w:t xml:space="preserve"> </w:t>
      </w:r>
      <w:r w:rsidR="00EC119E">
        <w:rPr>
          <w:rFonts w:ascii="Times New Roman" w:hAnsi="Times New Roman" w:cs="Times New Roman"/>
          <w:sz w:val="28"/>
          <w:szCs w:val="28"/>
        </w:rPr>
        <w:t>своего</w:t>
      </w:r>
      <w:r w:rsidR="00EC119E" w:rsidRPr="00481D7E">
        <w:rPr>
          <w:rFonts w:ascii="Times New Roman" w:hAnsi="Times New Roman" w:cs="Times New Roman"/>
          <w:sz w:val="28"/>
          <w:szCs w:val="28"/>
        </w:rPr>
        <w:t xml:space="preserve"> </w:t>
      </w:r>
      <w:r w:rsidR="00EC119E" w:rsidRPr="00516AFD">
        <w:rPr>
          <w:rFonts w:ascii="Times New Roman" w:hAnsi="Times New Roman" w:cs="Times New Roman"/>
          <w:sz w:val="28"/>
          <w:szCs w:val="28"/>
          <w:lang w:val="en-US"/>
        </w:rPr>
        <w:t>δοῦλος</w:t>
      </w:r>
      <w:r w:rsidR="00EC119E" w:rsidRPr="00481D7E">
        <w:rPr>
          <w:rFonts w:ascii="Times New Roman" w:hAnsi="Times New Roman" w:cs="Times New Roman"/>
          <w:sz w:val="28"/>
          <w:szCs w:val="28"/>
        </w:rPr>
        <w:t xml:space="preserve"> </w:t>
      </w:r>
      <w:r w:rsidR="00EC119E" w:rsidRPr="00516AFD">
        <w:rPr>
          <w:rFonts w:ascii="Times New Roman" w:hAnsi="Times New Roman" w:cs="Times New Roman"/>
          <w:sz w:val="28"/>
          <w:szCs w:val="28"/>
          <w:lang w:val="en-US"/>
        </w:rPr>
        <w:t>ὑπὲρ</w:t>
      </w:r>
      <w:r w:rsidR="00EC119E" w:rsidRPr="00481D7E">
        <w:rPr>
          <w:rFonts w:ascii="Times New Roman" w:hAnsi="Times New Roman" w:cs="Times New Roman"/>
          <w:sz w:val="28"/>
          <w:szCs w:val="28"/>
        </w:rPr>
        <w:t xml:space="preserve"> </w:t>
      </w:r>
      <w:r w:rsidR="00EC119E" w:rsidRPr="00516AFD">
        <w:rPr>
          <w:rFonts w:ascii="Times New Roman" w:hAnsi="Times New Roman" w:cs="Times New Roman"/>
          <w:sz w:val="28"/>
          <w:szCs w:val="28"/>
          <w:lang w:val="en-US"/>
        </w:rPr>
        <w:t>τὸν</w:t>
      </w:r>
      <w:r w:rsidR="00EC119E" w:rsidRPr="00481D7E">
        <w:rPr>
          <w:rFonts w:ascii="Times New Roman" w:hAnsi="Times New Roman" w:cs="Times New Roman"/>
          <w:sz w:val="28"/>
          <w:szCs w:val="28"/>
        </w:rPr>
        <w:t xml:space="preserve"> </w:t>
      </w:r>
      <w:r w:rsidR="00EC119E" w:rsidRPr="00516AFD">
        <w:rPr>
          <w:rFonts w:ascii="Times New Roman" w:hAnsi="Times New Roman" w:cs="Times New Roman"/>
          <w:sz w:val="28"/>
          <w:szCs w:val="28"/>
          <w:lang w:val="en-US"/>
        </w:rPr>
        <w:t>κύριον</w:t>
      </w:r>
      <w:r w:rsidR="00EC119E" w:rsidRPr="00481D7E">
        <w:rPr>
          <w:rFonts w:ascii="Times New Roman" w:hAnsi="Times New Roman" w:cs="Times New Roman"/>
          <w:sz w:val="28"/>
          <w:szCs w:val="28"/>
        </w:rPr>
        <w:t xml:space="preserve"> </w:t>
      </w:r>
      <w:r w:rsidR="00EC119E" w:rsidRPr="00516AFD">
        <w:rPr>
          <w:rFonts w:ascii="Times New Roman" w:hAnsi="Times New Roman" w:cs="Times New Roman"/>
          <w:sz w:val="28"/>
          <w:szCs w:val="28"/>
          <w:lang w:val="en-US"/>
        </w:rPr>
        <w:t>αὐτοῦ</w:t>
      </w:r>
      <w:r w:rsidR="00EC119E" w:rsidRPr="00481D7E">
        <w:rPr>
          <w:rFonts w:ascii="Times New Roman" w:hAnsi="Times New Roman" w:cs="Times New Roman"/>
          <w:sz w:val="28"/>
          <w:szCs w:val="28"/>
        </w:rPr>
        <w:t xml:space="preserve"> </w:t>
      </w:r>
      <w:r w:rsidR="00F31681" w:rsidRPr="00481D7E">
        <w:rPr>
          <w:rFonts w:ascii="Times New Roman" w:hAnsi="Times New Roman" w:cs="Times New Roman"/>
          <w:sz w:val="28"/>
          <w:szCs w:val="28"/>
        </w:rPr>
        <w:t>(</w:t>
      </w:r>
      <w:r w:rsidR="00F31681" w:rsidRPr="005A4B01">
        <w:rPr>
          <w:rFonts w:ascii="Times New Roman" w:hAnsi="Times New Roman" w:cs="Times New Roman"/>
          <w:sz w:val="28"/>
          <w:szCs w:val="28"/>
        </w:rPr>
        <w:t>Мф</w:t>
      </w:r>
      <w:r w:rsidR="00F31681" w:rsidRPr="00481D7E">
        <w:rPr>
          <w:rFonts w:ascii="Times New Roman" w:hAnsi="Times New Roman" w:cs="Times New Roman"/>
          <w:sz w:val="28"/>
          <w:szCs w:val="28"/>
        </w:rPr>
        <w:t>.10:24)</w:t>
      </w:r>
    </w:p>
    <w:p w:rsidR="00F31681" w:rsidRPr="00B14994" w:rsidRDefault="002E504E" w:rsidP="00EC119E">
      <w:pPr>
        <w:tabs>
          <w:tab w:val="right" w:pos="9355"/>
        </w:tabs>
        <w:ind w:firstLine="708"/>
        <w:rPr>
          <w:rFonts w:ascii="Times New Roman" w:hAnsi="Times New Roman" w:cs="Times New Roman"/>
          <w:sz w:val="28"/>
          <w:szCs w:val="28"/>
        </w:rPr>
      </w:pPr>
      <w:r>
        <w:rPr>
          <w:rFonts w:ascii="Times New Roman" w:hAnsi="Times New Roman" w:cs="Times New Roman"/>
          <w:sz w:val="28"/>
          <w:szCs w:val="28"/>
        </w:rPr>
        <w:t>3</w:t>
      </w:r>
      <w:r w:rsidRPr="00C40976">
        <w:rPr>
          <w:rFonts w:ascii="Times New Roman" w:hAnsi="Times New Roman" w:cs="Times New Roman"/>
          <w:sz w:val="28"/>
          <w:szCs w:val="28"/>
        </w:rPr>
        <w:t xml:space="preserve">) </w:t>
      </w:r>
      <w:r w:rsidR="00F74331" w:rsidRPr="00C40976">
        <w:rPr>
          <w:rFonts w:ascii="Times New Roman" w:hAnsi="Times New Roman" w:cs="Times New Roman"/>
          <w:sz w:val="28"/>
          <w:szCs w:val="28"/>
          <w:lang w:val="en-US"/>
        </w:rPr>
        <w:t>ὁ</w:t>
      </w:r>
      <w:r w:rsidR="00F74331" w:rsidRPr="00C40976">
        <w:rPr>
          <w:rFonts w:ascii="Times New Roman" w:hAnsi="Times New Roman" w:cs="Times New Roman"/>
          <w:sz w:val="28"/>
          <w:szCs w:val="28"/>
        </w:rPr>
        <w:t xml:space="preserve"> </w:t>
      </w:r>
      <w:r w:rsidR="00815556" w:rsidRPr="00C40976">
        <w:rPr>
          <w:rFonts w:ascii="Times New Roman" w:hAnsi="Times New Roman" w:cs="Times New Roman"/>
          <w:sz w:val="28"/>
          <w:szCs w:val="28"/>
          <w:lang w:val="en-US"/>
        </w:rPr>
        <w:t>ἄρχων</w:t>
      </w:r>
      <w:r w:rsidR="00F74331">
        <w:rPr>
          <w:rFonts w:ascii="Times New Roman" w:hAnsi="Times New Roman" w:cs="Times New Roman"/>
          <w:sz w:val="28"/>
          <w:szCs w:val="28"/>
        </w:rPr>
        <w:t xml:space="preserve"> – князь, наместник, начальник. По-китайски для этого слова каждый раз будут появляться</w:t>
      </w:r>
      <w:r w:rsidR="000112E9">
        <w:rPr>
          <w:rFonts w:ascii="Times New Roman" w:hAnsi="Times New Roman" w:cs="Times New Roman"/>
          <w:sz w:val="28"/>
          <w:szCs w:val="28"/>
        </w:rPr>
        <w:t xml:space="preserve"> новые термины, отличные от</w:t>
      </w:r>
      <w:r w:rsidR="000112E9">
        <w:rPr>
          <w:rFonts w:ascii="Times New Roman" w:hAnsi="Times New Roman" w:cs="Times New Roman"/>
          <w:sz w:val="28"/>
          <w:szCs w:val="28"/>
          <w:lang w:val="en-US"/>
        </w:rPr>
        <w:t>主</w:t>
      </w:r>
      <w:r w:rsidR="000112E9">
        <w:rPr>
          <w:rFonts w:ascii="Times New Roman" w:hAnsi="Times New Roman" w:cs="Times New Roman"/>
          <w:sz w:val="28"/>
          <w:szCs w:val="28"/>
        </w:rPr>
        <w:t xml:space="preserve"> </w:t>
      </w:r>
      <w:r w:rsidR="000112E9" w:rsidRPr="002E504E">
        <w:rPr>
          <w:rFonts w:ascii="Times New Roman" w:hAnsi="Times New Roman" w:cs="Times New Roman"/>
          <w:i/>
          <w:sz w:val="28"/>
          <w:szCs w:val="28"/>
        </w:rPr>
        <w:t>чжу</w:t>
      </w:r>
      <w:r w:rsidR="000112E9">
        <w:rPr>
          <w:rFonts w:ascii="Times New Roman" w:hAnsi="Times New Roman" w:cs="Times New Roman"/>
          <w:i/>
          <w:sz w:val="28"/>
          <w:szCs w:val="28"/>
        </w:rPr>
        <w:t xml:space="preserve">, </w:t>
      </w:r>
      <w:r w:rsidR="000112E9">
        <w:rPr>
          <w:rFonts w:ascii="Times New Roman" w:hAnsi="Times New Roman" w:cs="Times New Roman"/>
          <w:sz w:val="28"/>
          <w:szCs w:val="28"/>
        </w:rPr>
        <w:t>чем подчеркивается более низкая позиция в иерархии.</w:t>
      </w:r>
      <w:r w:rsidR="00EC119E" w:rsidRPr="00B14994">
        <w:rPr>
          <w:rFonts w:ascii="Times New Roman" w:hAnsi="Times New Roman" w:cs="Times New Roman"/>
          <w:sz w:val="28"/>
          <w:szCs w:val="28"/>
        </w:rPr>
        <w:tab/>
      </w:r>
    </w:p>
    <w:p w:rsidR="00B14994" w:rsidRDefault="00154AC9" w:rsidP="002B685D">
      <w:pPr>
        <w:ind w:firstLine="708"/>
        <w:rPr>
          <w:rFonts w:ascii="Times New Roman" w:hAnsi="Times New Roman" w:cs="Times New Roman"/>
          <w:sz w:val="28"/>
          <w:szCs w:val="28"/>
        </w:rPr>
      </w:pPr>
      <w:r>
        <w:rPr>
          <w:rFonts w:ascii="Times New Roman" w:hAnsi="Times New Roman" w:cs="Times New Roman" w:hint="eastAsia"/>
          <w:sz w:val="28"/>
          <w:szCs w:val="28"/>
        </w:rPr>
        <w:lastRenderedPageBreak/>
        <w:t>適一有</w:t>
      </w:r>
      <w:r w:rsidRPr="00154AC9">
        <w:rPr>
          <w:rFonts w:ascii="Times New Roman" w:hAnsi="Times New Roman" w:cs="Times New Roman" w:hint="eastAsia"/>
          <w:b/>
          <w:sz w:val="28"/>
          <w:szCs w:val="28"/>
        </w:rPr>
        <w:t>司至</w:t>
      </w:r>
      <w:r>
        <w:rPr>
          <w:rFonts w:ascii="Times New Roman" w:hAnsi="Times New Roman" w:cs="Times New Roman"/>
          <w:sz w:val="28"/>
          <w:szCs w:val="28"/>
        </w:rPr>
        <w:t xml:space="preserve"> </w:t>
      </w:r>
      <w:r w:rsidR="003B363D" w:rsidRPr="00B14994">
        <w:rPr>
          <w:rFonts w:ascii="Times New Roman" w:hAnsi="Times New Roman" w:cs="Times New Roman"/>
          <w:sz w:val="28"/>
          <w:szCs w:val="28"/>
        </w:rPr>
        <w:t>/</w:t>
      </w:r>
      <w:r>
        <w:rPr>
          <w:rFonts w:ascii="Times New Roman" w:hAnsi="Times New Roman" w:cs="Times New Roman"/>
          <w:sz w:val="28"/>
          <w:szCs w:val="28"/>
        </w:rPr>
        <w:t xml:space="preserve"> </w:t>
      </w:r>
      <w:r w:rsidR="003B363D" w:rsidRPr="00516AFD">
        <w:rPr>
          <w:rFonts w:ascii="Times New Roman" w:hAnsi="Times New Roman" w:cs="Times New Roman"/>
          <w:sz w:val="28"/>
          <w:szCs w:val="28"/>
          <w:lang w:val="en-US"/>
        </w:rPr>
        <w:t>有</w:t>
      </w:r>
      <w:r w:rsidR="003B363D" w:rsidRPr="007012A7">
        <w:rPr>
          <w:rFonts w:ascii="Times New Roman" w:hAnsi="Times New Roman" w:cs="Times New Roman"/>
          <w:b/>
          <w:sz w:val="28"/>
          <w:szCs w:val="28"/>
          <w:lang w:val="en-US"/>
        </w:rPr>
        <w:t>宰官</w:t>
      </w:r>
      <w:r w:rsidR="003B363D" w:rsidRPr="00516AFD">
        <w:rPr>
          <w:rFonts w:ascii="Times New Roman" w:hAnsi="Times New Roman" w:cs="Times New Roman"/>
          <w:sz w:val="28"/>
          <w:szCs w:val="28"/>
          <w:lang w:val="en-US"/>
        </w:rPr>
        <w:t>來拜</w:t>
      </w:r>
      <w:r w:rsidR="003B363D" w:rsidRPr="00516AFD">
        <w:rPr>
          <w:rFonts w:ascii="Times New Roman" w:hAnsi="Times New Roman" w:cs="Times New Roman" w:hint="eastAsia"/>
          <w:sz w:val="28"/>
          <w:szCs w:val="28"/>
          <w:lang w:val="en-US"/>
        </w:rPr>
        <w:t>之</w:t>
      </w:r>
      <w:r w:rsidR="003270D9" w:rsidRPr="00B14994">
        <w:rPr>
          <w:rFonts w:ascii="Times New Roman" w:hAnsi="Times New Roman" w:cs="Times New Roman"/>
          <w:sz w:val="28"/>
          <w:szCs w:val="28"/>
        </w:rPr>
        <w:t xml:space="preserve">подошел к Нему некоторый начальник </w:t>
      </w:r>
      <w:r w:rsidR="00B14994" w:rsidRPr="00516AFD">
        <w:rPr>
          <w:rFonts w:ascii="Times New Roman" w:hAnsi="Times New Roman" w:cs="Times New Roman"/>
          <w:sz w:val="28"/>
          <w:szCs w:val="28"/>
          <w:lang w:val="en-US"/>
        </w:rPr>
        <w:t>ἄρχων</w:t>
      </w:r>
      <w:r w:rsidR="00B14994" w:rsidRPr="00B14994">
        <w:rPr>
          <w:rFonts w:ascii="Times New Roman" w:hAnsi="Times New Roman" w:cs="Times New Roman"/>
          <w:sz w:val="28"/>
          <w:szCs w:val="28"/>
        </w:rPr>
        <w:t xml:space="preserve"> </w:t>
      </w:r>
      <w:r w:rsidR="003270D9" w:rsidRPr="00B14994">
        <w:rPr>
          <w:rFonts w:ascii="Times New Roman" w:hAnsi="Times New Roman" w:cs="Times New Roman"/>
          <w:sz w:val="28"/>
          <w:szCs w:val="28"/>
        </w:rPr>
        <w:t xml:space="preserve">(Мф.9:18) </w:t>
      </w:r>
    </w:p>
    <w:p w:rsidR="002F6F3A" w:rsidRPr="00481D7E" w:rsidRDefault="00154AC9" w:rsidP="002B685D">
      <w:pPr>
        <w:ind w:firstLine="708"/>
        <w:rPr>
          <w:rFonts w:ascii="Times New Roman" w:hAnsi="Times New Roman" w:cs="Times New Roman"/>
          <w:sz w:val="28"/>
          <w:szCs w:val="28"/>
        </w:rPr>
      </w:pPr>
      <w:r>
        <w:rPr>
          <w:rFonts w:ascii="Times New Roman" w:hAnsi="Times New Roman" w:cs="Times New Roman" w:hint="eastAsia"/>
          <w:sz w:val="28"/>
          <w:szCs w:val="28"/>
        </w:rPr>
        <w:t>彼借魔魁驅魔</w:t>
      </w:r>
      <w:r>
        <w:rPr>
          <w:rFonts w:ascii="Times New Roman" w:hAnsi="Times New Roman" w:cs="Times New Roman"/>
          <w:sz w:val="28"/>
          <w:szCs w:val="28"/>
        </w:rPr>
        <w:t xml:space="preserve"> </w:t>
      </w:r>
      <w:r w:rsidR="003B363D" w:rsidRPr="00481D7E">
        <w:rPr>
          <w:rFonts w:ascii="Times New Roman" w:hAnsi="Times New Roman" w:cs="Times New Roman"/>
          <w:sz w:val="28"/>
          <w:szCs w:val="28"/>
        </w:rPr>
        <w:t>/</w:t>
      </w:r>
      <w:r>
        <w:rPr>
          <w:rFonts w:ascii="Times New Roman" w:hAnsi="Times New Roman" w:cs="Times New Roman"/>
          <w:sz w:val="28"/>
          <w:szCs w:val="28"/>
        </w:rPr>
        <w:t xml:space="preserve"> </w:t>
      </w:r>
      <w:r w:rsidR="003B363D" w:rsidRPr="00516AFD">
        <w:rPr>
          <w:rFonts w:ascii="Times New Roman" w:hAnsi="Times New Roman" w:cs="Times New Roman"/>
          <w:sz w:val="28"/>
          <w:szCs w:val="28"/>
          <w:lang w:val="en-US"/>
        </w:rPr>
        <w:t>彼藉</w:t>
      </w:r>
      <w:r w:rsidR="003B363D" w:rsidRPr="007012A7">
        <w:rPr>
          <w:rFonts w:ascii="Times New Roman" w:hAnsi="Times New Roman" w:cs="Times New Roman"/>
          <w:b/>
          <w:sz w:val="28"/>
          <w:szCs w:val="28"/>
          <w:lang w:val="en-US"/>
        </w:rPr>
        <w:t>魔王</w:t>
      </w:r>
      <w:r w:rsidR="003B363D" w:rsidRPr="00516AFD">
        <w:rPr>
          <w:rFonts w:ascii="Times New Roman" w:hAnsi="Times New Roman" w:cs="Times New Roman"/>
          <w:sz w:val="28"/>
          <w:szCs w:val="28"/>
          <w:lang w:val="en-US"/>
        </w:rPr>
        <w:t>而逐出魔鬼</w:t>
      </w:r>
      <w:r w:rsidR="003B363D" w:rsidRPr="00516AFD">
        <w:rPr>
          <w:rFonts w:ascii="Times New Roman" w:hAnsi="Times New Roman" w:cs="Times New Roman" w:hint="eastAsia"/>
          <w:sz w:val="28"/>
          <w:szCs w:val="28"/>
          <w:lang w:val="en-US"/>
        </w:rPr>
        <w:t>耳</w:t>
      </w:r>
      <w:r w:rsidR="002F6F3A" w:rsidRPr="00481D7E">
        <w:rPr>
          <w:rFonts w:ascii="Times New Roman" w:hAnsi="Times New Roman" w:cs="Times New Roman"/>
          <w:sz w:val="28"/>
          <w:szCs w:val="28"/>
        </w:rPr>
        <w:t>Он изгоня</w:t>
      </w:r>
      <w:r w:rsidR="00B14994" w:rsidRPr="00481D7E">
        <w:rPr>
          <w:rFonts w:ascii="Times New Roman" w:hAnsi="Times New Roman" w:cs="Times New Roman"/>
          <w:sz w:val="28"/>
          <w:szCs w:val="28"/>
        </w:rPr>
        <w:t>ет бесов силою князя бесовского</w:t>
      </w:r>
      <w:r w:rsidR="002F6F3A"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τῷ</w:t>
      </w:r>
      <w:r w:rsidR="00B14994"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ἄρχοντι</w:t>
      </w:r>
      <w:r w:rsidR="00B14994"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τῶν</w:t>
      </w:r>
      <w:r w:rsidR="00B14994"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δαιμονίων</w:t>
      </w:r>
      <w:r w:rsidR="00B14994" w:rsidRPr="00481D7E">
        <w:rPr>
          <w:rFonts w:ascii="Times New Roman" w:hAnsi="Times New Roman" w:cs="Times New Roman"/>
          <w:sz w:val="28"/>
          <w:szCs w:val="28"/>
        </w:rPr>
        <w:t xml:space="preserve"> </w:t>
      </w:r>
      <w:r w:rsidR="002F6F3A" w:rsidRPr="00481D7E">
        <w:rPr>
          <w:rFonts w:ascii="Times New Roman" w:hAnsi="Times New Roman" w:cs="Times New Roman"/>
          <w:sz w:val="28"/>
          <w:szCs w:val="28"/>
        </w:rPr>
        <w:t>(Мф.9:34)</w:t>
      </w:r>
    </w:p>
    <w:p w:rsidR="002F6F3A" w:rsidRPr="00B14994" w:rsidRDefault="00154AC9" w:rsidP="002F6F3A">
      <w:pPr>
        <w:ind w:firstLine="708"/>
        <w:rPr>
          <w:rFonts w:ascii="Times New Roman" w:hAnsi="Times New Roman" w:cs="Times New Roman"/>
          <w:sz w:val="28"/>
          <w:szCs w:val="28"/>
        </w:rPr>
      </w:pPr>
      <w:r>
        <w:rPr>
          <w:rFonts w:ascii="Times New Roman" w:hAnsi="Times New Roman" w:cs="Times New Roman" w:hint="eastAsia"/>
          <w:sz w:val="28"/>
          <w:szCs w:val="28"/>
        </w:rPr>
        <w:t>國君從欲主其民</w:t>
      </w:r>
      <w:r>
        <w:rPr>
          <w:rFonts w:ascii="Times New Roman" w:hAnsi="Times New Roman" w:cs="Times New Roman"/>
          <w:sz w:val="28"/>
          <w:szCs w:val="28"/>
        </w:rPr>
        <w:t xml:space="preserve"> </w:t>
      </w:r>
      <w:r w:rsidR="003B363D" w:rsidRPr="00481D7E">
        <w:rPr>
          <w:rFonts w:ascii="Times New Roman" w:hAnsi="Times New Roman" w:cs="Times New Roman"/>
          <w:sz w:val="28"/>
          <w:szCs w:val="28"/>
        </w:rPr>
        <w:t>/</w:t>
      </w:r>
      <w:r>
        <w:rPr>
          <w:rFonts w:ascii="Times New Roman" w:hAnsi="Times New Roman" w:cs="Times New Roman"/>
          <w:sz w:val="28"/>
          <w:szCs w:val="28"/>
        </w:rPr>
        <w:t xml:space="preserve"> </w:t>
      </w:r>
      <w:r w:rsidR="003B363D" w:rsidRPr="00516AFD">
        <w:rPr>
          <w:rFonts w:ascii="Times New Roman" w:hAnsi="Times New Roman" w:cs="Times New Roman"/>
          <w:sz w:val="28"/>
          <w:szCs w:val="28"/>
          <w:lang w:val="en-US"/>
        </w:rPr>
        <w:t>異邦之</w:t>
      </w:r>
      <w:r w:rsidR="003B363D" w:rsidRPr="00F74331">
        <w:rPr>
          <w:rFonts w:ascii="Times New Roman" w:hAnsi="Times New Roman" w:cs="Times New Roman"/>
          <w:sz w:val="28"/>
          <w:szCs w:val="28"/>
          <w:lang w:val="en-US"/>
        </w:rPr>
        <w:t>王</w:t>
      </w:r>
      <w:r w:rsidR="003B363D" w:rsidRPr="00516AFD">
        <w:rPr>
          <w:rFonts w:ascii="Times New Roman" w:hAnsi="Times New Roman" w:cs="Times New Roman"/>
          <w:sz w:val="28"/>
          <w:szCs w:val="28"/>
          <w:lang w:val="en-US"/>
        </w:rPr>
        <w:t>主其</w:t>
      </w:r>
      <w:r w:rsidR="003B363D" w:rsidRPr="00516AFD">
        <w:rPr>
          <w:rFonts w:ascii="Times New Roman" w:hAnsi="Times New Roman" w:cs="Times New Roman" w:hint="eastAsia"/>
          <w:sz w:val="28"/>
          <w:szCs w:val="28"/>
          <w:lang w:val="en-US"/>
        </w:rPr>
        <w:t>民</w:t>
      </w:r>
      <w:r w:rsidR="002F6F3A" w:rsidRPr="00481D7E">
        <w:rPr>
          <w:rFonts w:ascii="Times New Roman" w:hAnsi="Times New Roman" w:cs="Times New Roman"/>
          <w:sz w:val="28"/>
          <w:szCs w:val="28"/>
        </w:rPr>
        <w:t>князья народов господствуют над</w:t>
      </w:r>
      <w:r w:rsidR="00B14994" w:rsidRPr="00481D7E">
        <w:rPr>
          <w:rFonts w:ascii="Times New Roman" w:hAnsi="Times New Roman" w:cs="Times New Roman"/>
          <w:sz w:val="28"/>
          <w:szCs w:val="28"/>
        </w:rPr>
        <w:t xml:space="preserve"> ними, и вельможи властвуют ими</w:t>
      </w:r>
      <w:r w:rsidR="002F6F3A"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οἱ</w:t>
      </w:r>
      <w:r w:rsidR="00B14994"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ἄρχοντες</w:t>
      </w:r>
      <w:r w:rsidR="00B14994"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τῶν</w:t>
      </w:r>
      <w:r w:rsidR="00B14994"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ἐθνῶν</w:t>
      </w:r>
      <w:r w:rsidR="00B14994"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κατακυριεύουσιν</w:t>
      </w:r>
      <w:r w:rsidR="00B14994" w:rsidRPr="00481D7E">
        <w:rPr>
          <w:rFonts w:ascii="Times New Roman" w:hAnsi="Times New Roman" w:cs="Times New Roman"/>
          <w:sz w:val="28"/>
          <w:szCs w:val="28"/>
        </w:rPr>
        <w:t xml:space="preserve"> </w:t>
      </w:r>
      <w:r w:rsidR="00B14994" w:rsidRPr="00516AFD">
        <w:rPr>
          <w:rFonts w:ascii="Times New Roman" w:hAnsi="Times New Roman" w:cs="Times New Roman"/>
          <w:sz w:val="28"/>
          <w:szCs w:val="28"/>
          <w:lang w:val="en-US"/>
        </w:rPr>
        <w:t>αὐτῶν</w:t>
      </w:r>
      <w:r w:rsidR="00B14994" w:rsidRPr="00481D7E">
        <w:rPr>
          <w:rFonts w:ascii="Times New Roman" w:hAnsi="Times New Roman" w:cs="Times New Roman"/>
          <w:sz w:val="28"/>
          <w:szCs w:val="28"/>
        </w:rPr>
        <w:t xml:space="preserve"> </w:t>
      </w:r>
      <w:r w:rsidR="002F6F3A" w:rsidRPr="00481D7E">
        <w:rPr>
          <w:rFonts w:ascii="Times New Roman" w:hAnsi="Times New Roman" w:cs="Times New Roman"/>
          <w:sz w:val="28"/>
          <w:szCs w:val="28"/>
        </w:rPr>
        <w:t>(Мф.20:25)</w:t>
      </w:r>
    </w:p>
    <w:p w:rsidR="003270D9" w:rsidRPr="0061499B" w:rsidRDefault="000112E9" w:rsidP="00B14994">
      <w:pPr>
        <w:tabs>
          <w:tab w:val="left" w:pos="5564"/>
        </w:tabs>
        <w:ind w:firstLine="708"/>
        <w:rPr>
          <w:rFonts w:ascii="Times New Roman" w:hAnsi="Times New Roman" w:cs="Times New Roman"/>
          <w:sz w:val="28"/>
          <w:szCs w:val="28"/>
        </w:rPr>
      </w:pPr>
      <w:r>
        <w:rPr>
          <w:rFonts w:ascii="Times New Roman" w:hAnsi="Times New Roman" w:cs="Times New Roman"/>
          <w:sz w:val="28"/>
          <w:szCs w:val="28"/>
        </w:rPr>
        <w:t xml:space="preserve">4) </w:t>
      </w:r>
      <w:r w:rsidRPr="00516AFD">
        <w:rPr>
          <w:rFonts w:ascii="Times New Roman" w:hAnsi="Times New Roman" w:cs="Times New Roman"/>
          <w:sz w:val="28"/>
          <w:szCs w:val="28"/>
          <w:lang w:val="en-US"/>
        </w:rPr>
        <w:t>ὁ</w:t>
      </w:r>
      <w:r w:rsidRPr="0061499B">
        <w:rPr>
          <w:rFonts w:ascii="Times New Roman" w:hAnsi="Times New Roman" w:cs="Times New Roman"/>
          <w:sz w:val="28"/>
          <w:szCs w:val="28"/>
        </w:rPr>
        <w:t xml:space="preserve"> </w:t>
      </w:r>
      <w:r w:rsidR="002F6F3A" w:rsidRPr="00516AFD">
        <w:rPr>
          <w:rFonts w:ascii="Times New Roman" w:hAnsi="Times New Roman" w:cs="Times New Roman"/>
          <w:sz w:val="28"/>
          <w:szCs w:val="28"/>
          <w:lang w:val="en-US"/>
        </w:rPr>
        <w:t>ἡγεμών</w:t>
      </w:r>
      <w:r w:rsidR="00603223">
        <w:rPr>
          <w:rFonts w:ascii="Times New Roman" w:hAnsi="Times New Roman" w:cs="Times New Roman"/>
          <w:sz w:val="28"/>
          <w:szCs w:val="28"/>
        </w:rPr>
        <w:t xml:space="preserve"> </w:t>
      </w:r>
      <w:r w:rsidR="0061499B">
        <w:rPr>
          <w:rFonts w:ascii="Times New Roman" w:hAnsi="Times New Roman" w:cs="Times New Roman"/>
          <w:sz w:val="28"/>
          <w:szCs w:val="28"/>
        </w:rPr>
        <w:t xml:space="preserve">– правитель, князь, наместник. По-китайски также интерпретируются по разному: </w:t>
      </w:r>
      <w:r w:rsidR="0061499B" w:rsidRPr="0061499B">
        <w:rPr>
          <w:rFonts w:ascii="Times New Roman" w:hAnsi="Times New Roman" w:cs="Times New Roman"/>
          <w:sz w:val="28"/>
          <w:szCs w:val="28"/>
          <w:lang w:val="en-US"/>
        </w:rPr>
        <w:t>侯</w:t>
      </w:r>
      <w:r w:rsidR="0061499B" w:rsidRPr="0061499B">
        <w:rPr>
          <w:rFonts w:ascii="Times New Roman" w:hAnsi="Times New Roman" w:cs="Times New Roman"/>
          <w:sz w:val="28"/>
          <w:szCs w:val="28"/>
        </w:rPr>
        <w:t xml:space="preserve"> </w:t>
      </w:r>
      <w:r w:rsidR="0061499B" w:rsidRPr="0061499B">
        <w:rPr>
          <w:rFonts w:ascii="Times New Roman" w:hAnsi="Times New Roman" w:cs="Times New Roman"/>
          <w:i/>
          <w:sz w:val="28"/>
          <w:szCs w:val="28"/>
        </w:rPr>
        <w:t>хоу</w:t>
      </w:r>
      <w:r w:rsidR="0061499B" w:rsidRPr="0061499B">
        <w:rPr>
          <w:rFonts w:ascii="Times New Roman" w:hAnsi="Times New Roman" w:cs="Times New Roman"/>
          <w:sz w:val="28"/>
          <w:szCs w:val="28"/>
        </w:rPr>
        <w:t xml:space="preserve">,  </w:t>
      </w:r>
      <w:r w:rsidR="00154AC9">
        <w:rPr>
          <w:rFonts w:ascii="Times New Roman" w:hAnsi="Times New Roman" w:cs="Times New Roman" w:hint="eastAsia"/>
          <w:sz w:val="28"/>
          <w:szCs w:val="28"/>
        </w:rPr>
        <w:t>總領</w:t>
      </w:r>
      <w:r w:rsidR="0061499B" w:rsidRPr="0061499B">
        <w:rPr>
          <w:rFonts w:ascii="Times New Roman" w:hAnsi="Times New Roman" w:cs="Times New Roman"/>
          <w:sz w:val="28"/>
          <w:szCs w:val="28"/>
        </w:rPr>
        <w:t xml:space="preserve"> </w:t>
      </w:r>
      <w:r w:rsidR="0061499B" w:rsidRPr="0061499B">
        <w:rPr>
          <w:rFonts w:ascii="Times New Roman" w:hAnsi="Times New Roman" w:cs="Times New Roman"/>
          <w:i/>
          <w:sz w:val="28"/>
          <w:szCs w:val="28"/>
        </w:rPr>
        <w:t>цунлин</w:t>
      </w:r>
      <w:r w:rsidR="0061499B">
        <w:rPr>
          <w:rFonts w:ascii="Times New Roman" w:hAnsi="Times New Roman" w:cs="Times New Roman"/>
          <w:b/>
          <w:sz w:val="28"/>
          <w:szCs w:val="28"/>
        </w:rPr>
        <w:t>.</w:t>
      </w:r>
    </w:p>
    <w:p w:rsidR="00B14994" w:rsidRDefault="00154AC9" w:rsidP="002B685D">
      <w:pPr>
        <w:ind w:firstLine="708"/>
        <w:rPr>
          <w:rFonts w:ascii="Times New Roman" w:hAnsi="Times New Roman" w:cs="Times New Roman"/>
          <w:sz w:val="28"/>
          <w:szCs w:val="28"/>
        </w:rPr>
      </w:pPr>
      <w:r>
        <w:rPr>
          <w:rFonts w:ascii="Times New Roman" w:hAnsi="Times New Roman" w:cs="Times New Roman" w:hint="eastAsia"/>
          <w:sz w:val="28"/>
          <w:szCs w:val="28"/>
        </w:rPr>
        <w:t>爾於伊屋達</w:t>
      </w:r>
      <w:r w:rsidRPr="00154AC9">
        <w:rPr>
          <w:rFonts w:ascii="Times New Roman" w:hAnsi="Times New Roman" w:cs="Times New Roman" w:hint="eastAsia"/>
          <w:b/>
          <w:sz w:val="28"/>
          <w:szCs w:val="28"/>
        </w:rPr>
        <w:t>大城</w:t>
      </w:r>
      <w:r>
        <w:rPr>
          <w:rFonts w:ascii="Times New Roman" w:hAnsi="Times New Roman" w:cs="Times New Roman"/>
          <w:sz w:val="28"/>
          <w:szCs w:val="28"/>
        </w:rPr>
        <w:t xml:space="preserve"> </w:t>
      </w:r>
      <w:r w:rsidR="0071179C" w:rsidRPr="00B14994">
        <w:rPr>
          <w:rFonts w:ascii="Times New Roman" w:hAnsi="Times New Roman" w:cs="Times New Roman"/>
          <w:sz w:val="28"/>
          <w:szCs w:val="28"/>
        </w:rPr>
        <w:t>/</w:t>
      </w:r>
      <w:r>
        <w:rPr>
          <w:rFonts w:ascii="Times New Roman" w:hAnsi="Times New Roman" w:cs="Times New Roman"/>
          <w:sz w:val="28"/>
          <w:szCs w:val="28"/>
        </w:rPr>
        <w:t xml:space="preserve"> </w:t>
      </w:r>
      <w:r w:rsidR="0071179C" w:rsidRPr="00516AFD">
        <w:rPr>
          <w:rFonts w:ascii="Times New Roman" w:hAnsi="Times New Roman" w:cs="Times New Roman"/>
          <w:sz w:val="28"/>
          <w:szCs w:val="28"/>
          <w:lang w:val="en-US"/>
        </w:rPr>
        <w:t>伊屋叠亞</w:t>
      </w:r>
      <w:r w:rsidR="0071179C" w:rsidRPr="00F74331">
        <w:rPr>
          <w:rFonts w:ascii="Times New Roman" w:hAnsi="Times New Roman" w:cs="Times New Roman"/>
          <w:sz w:val="28"/>
          <w:szCs w:val="28"/>
          <w:lang w:val="en-US"/>
        </w:rPr>
        <w:t>之</w:t>
      </w:r>
      <w:r w:rsidR="0071179C" w:rsidRPr="007012A7">
        <w:rPr>
          <w:rFonts w:ascii="Times New Roman" w:hAnsi="Times New Roman" w:cs="Times New Roman"/>
          <w:b/>
          <w:sz w:val="28"/>
          <w:szCs w:val="28"/>
          <w:lang w:val="en-US"/>
        </w:rPr>
        <w:t>郡</w:t>
      </w:r>
      <w:r w:rsidR="0071179C" w:rsidRPr="00516AFD">
        <w:rPr>
          <w:rFonts w:ascii="Times New Roman" w:hAnsi="Times New Roman" w:cs="Times New Roman"/>
          <w:sz w:val="28"/>
          <w:szCs w:val="28"/>
          <w:lang w:val="en-US"/>
        </w:rPr>
        <w:t>不爲</w:t>
      </w:r>
      <w:r w:rsidR="0071179C" w:rsidRPr="00516AFD">
        <w:rPr>
          <w:rFonts w:ascii="Times New Roman" w:hAnsi="Times New Roman" w:cs="Times New Roman" w:hint="eastAsia"/>
          <w:sz w:val="28"/>
          <w:szCs w:val="28"/>
          <w:lang w:val="en-US"/>
        </w:rPr>
        <w:t>小</w:t>
      </w:r>
      <w:r w:rsidR="002F6F3A" w:rsidRPr="00B14994">
        <w:rPr>
          <w:rFonts w:ascii="Times New Roman" w:hAnsi="Times New Roman" w:cs="Times New Roman"/>
          <w:sz w:val="28"/>
          <w:szCs w:val="28"/>
        </w:rPr>
        <w:t xml:space="preserve">ничем не меньше воеводств Иудиных </w:t>
      </w:r>
      <w:r w:rsidR="002F6F3A" w:rsidRPr="00516AFD">
        <w:rPr>
          <w:rFonts w:ascii="Times New Roman" w:hAnsi="Times New Roman" w:cs="Times New Roman"/>
          <w:sz w:val="28"/>
          <w:szCs w:val="28"/>
          <w:lang w:val="en-US"/>
        </w:rPr>
        <w:t>τοῖς</w:t>
      </w:r>
      <w:r w:rsidR="002F6F3A" w:rsidRPr="00B14994">
        <w:rPr>
          <w:rFonts w:ascii="Times New Roman" w:hAnsi="Times New Roman" w:cs="Times New Roman"/>
          <w:sz w:val="28"/>
          <w:szCs w:val="28"/>
        </w:rPr>
        <w:t xml:space="preserve"> </w:t>
      </w:r>
      <w:r w:rsidR="002F6F3A" w:rsidRPr="00516AFD">
        <w:rPr>
          <w:rFonts w:ascii="Times New Roman" w:hAnsi="Times New Roman" w:cs="Times New Roman"/>
          <w:sz w:val="28"/>
          <w:szCs w:val="28"/>
          <w:lang w:val="en-US"/>
        </w:rPr>
        <w:t>ἡγεμόσιν</w:t>
      </w:r>
      <w:r w:rsidR="002F6F3A" w:rsidRPr="00B14994">
        <w:rPr>
          <w:rFonts w:ascii="Times New Roman" w:hAnsi="Times New Roman" w:cs="Times New Roman"/>
          <w:sz w:val="28"/>
          <w:szCs w:val="28"/>
        </w:rPr>
        <w:t xml:space="preserve"> </w:t>
      </w:r>
      <w:r w:rsidR="002F6F3A" w:rsidRPr="00516AFD">
        <w:rPr>
          <w:rFonts w:ascii="Times New Roman" w:hAnsi="Times New Roman" w:cs="Times New Roman"/>
          <w:sz w:val="28"/>
          <w:szCs w:val="28"/>
          <w:lang w:val="en-US"/>
        </w:rPr>
        <w:t>Ἰούδα</w:t>
      </w:r>
      <w:r w:rsidR="002F6F3A" w:rsidRPr="00B14994">
        <w:rPr>
          <w:rFonts w:ascii="Times New Roman" w:hAnsi="Times New Roman" w:cs="Times New Roman"/>
          <w:sz w:val="28"/>
          <w:szCs w:val="28"/>
        </w:rPr>
        <w:t xml:space="preserve"> </w:t>
      </w:r>
      <w:r w:rsidR="00B14994">
        <w:rPr>
          <w:rFonts w:ascii="Times New Roman" w:hAnsi="Times New Roman" w:cs="Times New Roman"/>
          <w:sz w:val="28"/>
          <w:szCs w:val="28"/>
        </w:rPr>
        <w:t>(ц-сл. во влады́кахъ Иу́довыхъ)</w:t>
      </w:r>
      <w:r w:rsidR="00B14994" w:rsidRPr="00B14994">
        <w:rPr>
          <w:rFonts w:ascii="Times New Roman" w:hAnsi="Times New Roman" w:cs="Times New Roman"/>
          <w:sz w:val="28"/>
          <w:szCs w:val="28"/>
        </w:rPr>
        <w:t xml:space="preserve"> (Мф.2:6)</w:t>
      </w:r>
    </w:p>
    <w:p w:rsidR="002F6F3A" w:rsidRPr="00D44A5F" w:rsidRDefault="00154AC9" w:rsidP="002B685D">
      <w:pPr>
        <w:ind w:firstLine="708"/>
        <w:rPr>
          <w:rFonts w:ascii="Times New Roman" w:hAnsi="Times New Roman" w:cs="Times New Roman"/>
          <w:sz w:val="28"/>
          <w:szCs w:val="28"/>
        </w:rPr>
      </w:pPr>
      <w:r>
        <w:rPr>
          <w:rFonts w:ascii="Times New Roman" w:hAnsi="Times New Roman" w:cs="Times New Roman" w:hint="eastAsia"/>
          <w:sz w:val="28"/>
          <w:szCs w:val="28"/>
        </w:rPr>
        <w:t>且為我故、解爾於</w:t>
      </w:r>
      <w:r w:rsidRPr="00154AC9">
        <w:rPr>
          <w:rFonts w:ascii="Times New Roman" w:hAnsi="Times New Roman" w:cs="Times New Roman" w:hint="eastAsia"/>
          <w:b/>
          <w:sz w:val="28"/>
          <w:szCs w:val="28"/>
        </w:rPr>
        <w:t>王侯</w:t>
      </w:r>
      <w:r>
        <w:rPr>
          <w:rFonts w:ascii="Times New Roman" w:hAnsi="Times New Roman" w:cs="Times New Roman"/>
          <w:sz w:val="28"/>
          <w:szCs w:val="28"/>
        </w:rPr>
        <w:t xml:space="preserve"> </w:t>
      </w:r>
      <w:r w:rsidR="0071179C" w:rsidRPr="00B14994">
        <w:rPr>
          <w:rFonts w:ascii="Times New Roman" w:hAnsi="Times New Roman" w:cs="Times New Roman"/>
          <w:sz w:val="28"/>
          <w:szCs w:val="28"/>
        </w:rPr>
        <w:t>/</w:t>
      </w:r>
      <w:r w:rsidR="0071179C" w:rsidRPr="00516AFD">
        <w:rPr>
          <w:rFonts w:ascii="Times New Roman" w:hAnsi="Times New Roman" w:cs="Times New Roman"/>
          <w:sz w:val="28"/>
          <w:szCs w:val="28"/>
          <w:lang w:val="en-US"/>
        </w:rPr>
        <w:t>且爲我之故拽爾等至</w:t>
      </w:r>
      <w:r w:rsidR="0071179C" w:rsidRPr="007012A7">
        <w:rPr>
          <w:rFonts w:ascii="Times New Roman" w:hAnsi="Times New Roman" w:cs="Times New Roman"/>
          <w:b/>
          <w:sz w:val="28"/>
          <w:szCs w:val="28"/>
          <w:lang w:val="en-US"/>
        </w:rPr>
        <w:t>諸侯諸王</w:t>
      </w:r>
      <w:r w:rsidR="0071179C" w:rsidRPr="00516AFD">
        <w:rPr>
          <w:rFonts w:ascii="Times New Roman" w:hAnsi="Times New Roman" w:cs="Times New Roman"/>
          <w:sz w:val="28"/>
          <w:szCs w:val="28"/>
          <w:lang w:val="en-US"/>
        </w:rPr>
        <w:t>之</w:t>
      </w:r>
      <w:r w:rsidR="0071179C" w:rsidRPr="00516AFD">
        <w:rPr>
          <w:rFonts w:ascii="Times New Roman" w:hAnsi="Times New Roman" w:cs="Times New Roman" w:hint="eastAsia"/>
          <w:sz w:val="28"/>
          <w:szCs w:val="28"/>
          <w:lang w:val="en-US"/>
        </w:rPr>
        <w:t>前</w:t>
      </w:r>
      <w:r w:rsidR="002F6F3A" w:rsidRPr="00B14994">
        <w:rPr>
          <w:rFonts w:ascii="Times New Roman" w:hAnsi="Times New Roman" w:cs="Times New Roman"/>
          <w:sz w:val="28"/>
          <w:szCs w:val="28"/>
        </w:rPr>
        <w:t xml:space="preserve">и поведут вас к правителям и царям за Меня </w:t>
      </w:r>
      <w:r w:rsidR="00D44A5F" w:rsidRPr="00516AFD">
        <w:rPr>
          <w:rFonts w:ascii="Times New Roman" w:hAnsi="Times New Roman" w:cs="Times New Roman"/>
          <w:sz w:val="28"/>
          <w:szCs w:val="28"/>
          <w:lang w:val="en-US"/>
        </w:rPr>
        <w:t>ἐπι</w:t>
      </w:r>
      <w:r w:rsidR="00D44A5F" w:rsidRPr="00D44A5F">
        <w:rPr>
          <w:rFonts w:ascii="Times New Roman" w:hAnsi="Times New Roman" w:cs="Times New Roman"/>
          <w:sz w:val="28"/>
          <w:szCs w:val="28"/>
        </w:rPr>
        <w:t xml:space="preserve">̀ </w:t>
      </w:r>
      <w:r w:rsidR="00D44A5F" w:rsidRPr="00516AFD">
        <w:rPr>
          <w:rFonts w:ascii="Times New Roman" w:hAnsi="Times New Roman" w:cs="Times New Roman"/>
          <w:sz w:val="28"/>
          <w:szCs w:val="28"/>
          <w:lang w:val="en-US"/>
        </w:rPr>
        <w:t>ἡγεμόνας</w:t>
      </w:r>
      <w:r w:rsidR="00D44A5F" w:rsidRPr="00D44A5F">
        <w:rPr>
          <w:rFonts w:ascii="Times New Roman" w:hAnsi="Times New Roman" w:cs="Times New Roman"/>
          <w:sz w:val="28"/>
          <w:szCs w:val="28"/>
        </w:rPr>
        <w:t xml:space="preserve"> </w:t>
      </w:r>
      <w:r w:rsidR="00D44A5F" w:rsidRPr="00516AFD">
        <w:rPr>
          <w:rFonts w:ascii="Times New Roman" w:hAnsi="Times New Roman" w:cs="Times New Roman"/>
          <w:sz w:val="28"/>
          <w:szCs w:val="28"/>
          <w:lang w:val="en-US"/>
        </w:rPr>
        <w:t>δὲ</w:t>
      </w:r>
      <w:r w:rsidR="00D44A5F" w:rsidRPr="00D44A5F">
        <w:rPr>
          <w:rFonts w:ascii="Times New Roman" w:hAnsi="Times New Roman" w:cs="Times New Roman"/>
          <w:sz w:val="28"/>
          <w:szCs w:val="28"/>
        </w:rPr>
        <w:t xml:space="preserve"> </w:t>
      </w:r>
      <w:r w:rsidR="00D44A5F" w:rsidRPr="00516AFD">
        <w:rPr>
          <w:rFonts w:ascii="Times New Roman" w:hAnsi="Times New Roman" w:cs="Times New Roman"/>
          <w:sz w:val="28"/>
          <w:szCs w:val="28"/>
          <w:lang w:val="en-US"/>
        </w:rPr>
        <w:t>καὶ</w:t>
      </w:r>
      <w:r w:rsidR="00D44A5F" w:rsidRPr="00D44A5F">
        <w:rPr>
          <w:rFonts w:ascii="Times New Roman" w:hAnsi="Times New Roman" w:cs="Times New Roman"/>
          <w:sz w:val="28"/>
          <w:szCs w:val="28"/>
        </w:rPr>
        <w:t xml:space="preserve"> </w:t>
      </w:r>
      <w:r w:rsidR="00D44A5F" w:rsidRPr="00516AFD">
        <w:rPr>
          <w:rFonts w:ascii="Times New Roman" w:hAnsi="Times New Roman" w:cs="Times New Roman"/>
          <w:sz w:val="28"/>
          <w:szCs w:val="28"/>
          <w:lang w:val="en-US"/>
        </w:rPr>
        <w:t>βασιλεῖς</w:t>
      </w:r>
      <w:r w:rsidR="00D44A5F" w:rsidRPr="00D44A5F">
        <w:rPr>
          <w:rFonts w:ascii="Times New Roman" w:hAnsi="Times New Roman" w:cs="Times New Roman"/>
          <w:sz w:val="28"/>
          <w:szCs w:val="28"/>
        </w:rPr>
        <w:t xml:space="preserve"> </w:t>
      </w:r>
      <w:r w:rsidR="002F6F3A" w:rsidRPr="00D44A5F">
        <w:rPr>
          <w:rFonts w:ascii="Times New Roman" w:hAnsi="Times New Roman" w:cs="Times New Roman"/>
          <w:sz w:val="28"/>
          <w:szCs w:val="28"/>
        </w:rPr>
        <w:t xml:space="preserve">(Мф.10:18) </w:t>
      </w:r>
    </w:p>
    <w:p w:rsidR="00D853E9" w:rsidRPr="00C670A6" w:rsidRDefault="00154AC9" w:rsidP="0071179C">
      <w:pPr>
        <w:ind w:firstLine="708"/>
        <w:rPr>
          <w:rFonts w:ascii="Times New Roman" w:hAnsi="Times New Roman" w:cs="Times New Roman"/>
          <w:sz w:val="28"/>
          <w:szCs w:val="28"/>
        </w:rPr>
      </w:pPr>
      <w:r w:rsidRPr="00154AC9">
        <w:rPr>
          <w:rFonts w:ascii="Times New Roman" w:hAnsi="Times New Roman" w:cs="Times New Roman" w:hint="eastAsia"/>
          <w:sz w:val="28"/>
          <w:szCs w:val="28"/>
        </w:rPr>
        <w:t>總領</w:t>
      </w:r>
      <w:r>
        <w:rPr>
          <w:rFonts w:ascii="Times New Roman" w:hAnsi="Times New Roman" w:cs="Times New Roman" w:hint="eastAsia"/>
          <w:sz w:val="28"/>
          <w:szCs w:val="28"/>
        </w:rPr>
        <w:t>彭提乙批拉特</w:t>
      </w:r>
      <w:r>
        <w:rPr>
          <w:rFonts w:ascii="Times New Roman" w:hAnsi="Times New Roman" w:cs="Times New Roman"/>
          <w:sz w:val="28"/>
          <w:szCs w:val="28"/>
        </w:rPr>
        <w:t xml:space="preserve"> </w:t>
      </w:r>
      <w:r w:rsidR="0071179C" w:rsidRPr="00C670A6">
        <w:rPr>
          <w:rFonts w:ascii="Times New Roman" w:hAnsi="Times New Roman" w:cs="Times New Roman"/>
          <w:sz w:val="28"/>
          <w:szCs w:val="28"/>
        </w:rPr>
        <w:t>/</w:t>
      </w:r>
      <w:r>
        <w:rPr>
          <w:rFonts w:ascii="Times New Roman" w:hAnsi="Times New Roman" w:cs="Times New Roman"/>
          <w:sz w:val="28"/>
          <w:szCs w:val="28"/>
        </w:rPr>
        <w:t xml:space="preserve"> </w:t>
      </w:r>
      <w:r w:rsidR="0071179C" w:rsidRPr="00516AFD">
        <w:rPr>
          <w:rFonts w:ascii="Times New Roman" w:hAnsi="Times New Roman" w:cs="Times New Roman"/>
          <w:sz w:val="28"/>
          <w:szCs w:val="28"/>
          <w:lang w:val="en-US"/>
        </w:rPr>
        <w:t>彭提乙之批剌</w:t>
      </w:r>
      <w:r w:rsidR="0071179C" w:rsidRPr="00516AFD">
        <w:rPr>
          <w:rFonts w:ascii="Times New Roman" w:hAnsi="Times New Roman" w:cs="Times New Roman" w:hint="eastAsia"/>
          <w:sz w:val="28"/>
          <w:szCs w:val="28"/>
          <w:lang w:val="en-US"/>
        </w:rPr>
        <w:t>特</w:t>
      </w:r>
      <w:r w:rsidR="00D853E9" w:rsidRPr="00C670A6">
        <w:rPr>
          <w:rFonts w:ascii="Times New Roman" w:hAnsi="Times New Roman" w:cs="Times New Roman"/>
          <w:sz w:val="28"/>
          <w:szCs w:val="28"/>
        </w:rPr>
        <w:t>и предали Его Понтию Пилату, правителю</w:t>
      </w:r>
      <w:r w:rsidR="00C670A6">
        <w:rPr>
          <w:rFonts w:ascii="Times New Roman" w:hAnsi="Times New Roman" w:cs="Times New Roman"/>
          <w:sz w:val="28"/>
          <w:szCs w:val="28"/>
        </w:rPr>
        <w:t xml:space="preserve"> </w:t>
      </w:r>
      <w:r w:rsidR="00D853E9" w:rsidRPr="00C670A6">
        <w:rPr>
          <w:rFonts w:ascii="Times New Roman" w:hAnsi="Times New Roman" w:cs="Times New Roman"/>
          <w:sz w:val="28"/>
          <w:szCs w:val="28"/>
        </w:rPr>
        <w:t>П</w:t>
      </w:r>
      <w:r w:rsidR="00D853E9" w:rsidRPr="00516AFD">
        <w:rPr>
          <w:rFonts w:ascii="Times New Roman" w:hAnsi="Times New Roman" w:cs="Times New Roman"/>
          <w:sz w:val="28"/>
          <w:szCs w:val="28"/>
          <w:lang w:val="en-US"/>
        </w:rPr>
        <w:t>ιλάτῳ</w:t>
      </w:r>
      <w:r w:rsidR="00D853E9" w:rsidRPr="00C670A6">
        <w:rPr>
          <w:rFonts w:ascii="Times New Roman" w:hAnsi="Times New Roman" w:cs="Times New Roman"/>
          <w:sz w:val="28"/>
          <w:szCs w:val="28"/>
        </w:rPr>
        <w:t xml:space="preserve"> </w:t>
      </w:r>
      <w:r w:rsidR="00D853E9" w:rsidRPr="00516AFD">
        <w:rPr>
          <w:rFonts w:ascii="Times New Roman" w:hAnsi="Times New Roman" w:cs="Times New Roman"/>
          <w:sz w:val="28"/>
          <w:szCs w:val="28"/>
          <w:lang w:val="en-US"/>
        </w:rPr>
        <w:t>τῷ</w:t>
      </w:r>
      <w:r w:rsidR="00D853E9" w:rsidRPr="00C670A6">
        <w:rPr>
          <w:rFonts w:ascii="Times New Roman" w:hAnsi="Times New Roman" w:cs="Times New Roman"/>
          <w:sz w:val="28"/>
          <w:szCs w:val="28"/>
        </w:rPr>
        <w:t xml:space="preserve"> </w:t>
      </w:r>
      <w:r w:rsidR="00D853E9" w:rsidRPr="00516AFD">
        <w:rPr>
          <w:rFonts w:ascii="Times New Roman" w:hAnsi="Times New Roman" w:cs="Times New Roman"/>
          <w:sz w:val="28"/>
          <w:szCs w:val="28"/>
          <w:lang w:val="en-US"/>
        </w:rPr>
        <w:t>ἡγεμόνι</w:t>
      </w:r>
      <w:r w:rsidR="00D853E9" w:rsidRPr="00C670A6">
        <w:rPr>
          <w:rFonts w:ascii="Times New Roman" w:hAnsi="Times New Roman" w:cs="Times New Roman"/>
          <w:sz w:val="28"/>
          <w:szCs w:val="28"/>
        </w:rPr>
        <w:t xml:space="preserve"> </w:t>
      </w:r>
      <w:r w:rsidR="00C670A6">
        <w:rPr>
          <w:rFonts w:ascii="Times New Roman" w:hAnsi="Times New Roman" w:cs="Times New Roman"/>
          <w:sz w:val="28"/>
          <w:szCs w:val="28"/>
        </w:rPr>
        <w:t>(Аверинцев: Пилату, римскому наместнику, ц-сл.</w:t>
      </w:r>
      <w:r w:rsidR="00C670A6" w:rsidRPr="00C670A6">
        <w:rPr>
          <w:rFonts w:ascii="Times New Roman" w:hAnsi="Times New Roman" w:cs="Times New Roman"/>
          <w:sz w:val="28"/>
          <w:szCs w:val="28"/>
        </w:rPr>
        <w:t xml:space="preserve"> </w:t>
      </w:r>
      <w:r w:rsidR="00C670A6">
        <w:rPr>
          <w:rFonts w:ascii="Times New Roman" w:hAnsi="Times New Roman" w:cs="Times New Roman"/>
          <w:sz w:val="28"/>
          <w:szCs w:val="28"/>
        </w:rPr>
        <w:t>Понті́йскому Пила́ту иге́мону)</w:t>
      </w:r>
      <w:r w:rsidR="00D853E9" w:rsidRPr="00C670A6">
        <w:rPr>
          <w:rFonts w:ascii="Times New Roman" w:hAnsi="Times New Roman" w:cs="Times New Roman"/>
          <w:sz w:val="28"/>
          <w:szCs w:val="28"/>
        </w:rPr>
        <w:t xml:space="preserve"> (Мф.27:2)</w:t>
      </w:r>
    </w:p>
    <w:p w:rsidR="0061499B" w:rsidRPr="0061499B" w:rsidRDefault="0061499B" w:rsidP="002B685D">
      <w:pPr>
        <w:ind w:firstLine="708"/>
        <w:rPr>
          <w:rFonts w:ascii="Times New Roman" w:hAnsi="Times New Roman" w:cs="Times New Roman"/>
          <w:sz w:val="28"/>
          <w:szCs w:val="28"/>
        </w:rPr>
      </w:pPr>
      <w:r>
        <w:rPr>
          <w:rFonts w:ascii="Times New Roman" w:hAnsi="Times New Roman" w:cs="Times New Roman"/>
          <w:sz w:val="28"/>
          <w:szCs w:val="28"/>
        </w:rPr>
        <w:t xml:space="preserve">5) Царствовать (о светской власти). По-китайски чаще всего передаётся через сочетания со словом </w:t>
      </w:r>
      <w:r w:rsidRPr="0061499B">
        <w:rPr>
          <w:rFonts w:ascii="Times New Roman" w:hAnsi="Times New Roman" w:cs="Times New Roman" w:hint="eastAsia"/>
          <w:sz w:val="28"/>
          <w:szCs w:val="28"/>
          <w:lang w:val="en-US"/>
        </w:rPr>
        <w:t>王</w:t>
      </w:r>
      <w:r w:rsidRPr="0061499B">
        <w:rPr>
          <w:rFonts w:ascii="Times New Roman" w:hAnsi="Times New Roman" w:cs="Times New Roman"/>
          <w:sz w:val="28"/>
          <w:szCs w:val="28"/>
        </w:rPr>
        <w:t xml:space="preserve"> </w:t>
      </w:r>
      <w:r w:rsidRPr="0061499B">
        <w:rPr>
          <w:rFonts w:ascii="Times New Roman" w:hAnsi="Times New Roman" w:cs="Times New Roman"/>
          <w:i/>
          <w:sz w:val="28"/>
          <w:szCs w:val="28"/>
        </w:rPr>
        <w:t>ван</w:t>
      </w:r>
      <w:r>
        <w:rPr>
          <w:rFonts w:ascii="Times New Roman" w:hAnsi="Times New Roman" w:cs="Times New Roman"/>
          <w:b/>
          <w:sz w:val="28"/>
          <w:szCs w:val="28"/>
        </w:rPr>
        <w:t>.</w:t>
      </w:r>
    </w:p>
    <w:p w:rsidR="00085701" w:rsidRDefault="00154AC9" w:rsidP="00085701">
      <w:pPr>
        <w:ind w:firstLine="708"/>
        <w:rPr>
          <w:rFonts w:ascii="Times New Roman" w:hAnsi="Times New Roman" w:cs="Times New Roman"/>
          <w:sz w:val="28"/>
          <w:szCs w:val="28"/>
        </w:rPr>
      </w:pPr>
      <w:r>
        <w:rPr>
          <w:rFonts w:ascii="Times New Roman" w:hAnsi="Times New Roman" w:cs="Times New Roman" w:hint="eastAsia"/>
          <w:sz w:val="28"/>
          <w:szCs w:val="28"/>
        </w:rPr>
        <w:t>聞阿爾耶合賴於伊屋曡亞繼父</w:t>
      </w:r>
      <w:r w:rsidRPr="00154AC9">
        <w:rPr>
          <w:rFonts w:ascii="Times New Roman" w:hAnsi="Times New Roman" w:cs="Times New Roman" w:hint="eastAsia"/>
          <w:b/>
          <w:sz w:val="28"/>
          <w:szCs w:val="28"/>
        </w:rPr>
        <w:t>為王</w:t>
      </w:r>
      <w:r>
        <w:rPr>
          <w:rFonts w:ascii="Times New Roman" w:hAnsi="Times New Roman" w:cs="Times New Roman"/>
          <w:sz w:val="28"/>
          <w:szCs w:val="28"/>
        </w:rPr>
        <w:t xml:space="preserve"> </w:t>
      </w:r>
      <w:r w:rsidR="0071179C" w:rsidRPr="00F0125F">
        <w:rPr>
          <w:rFonts w:ascii="Times New Roman" w:hAnsi="Times New Roman" w:cs="Times New Roman"/>
          <w:sz w:val="28"/>
          <w:szCs w:val="28"/>
        </w:rPr>
        <w:t xml:space="preserve">/ </w:t>
      </w:r>
      <w:r w:rsidR="0071179C" w:rsidRPr="00516AFD">
        <w:rPr>
          <w:rFonts w:ascii="Times New Roman" w:hAnsi="Times New Roman" w:cs="Times New Roman"/>
          <w:sz w:val="28"/>
          <w:szCs w:val="28"/>
          <w:lang w:val="en-US"/>
        </w:rPr>
        <w:t> </w:t>
      </w:r>
      <w:r w:rsidR="0071179C" w:rsidRPr="00516AFD">
        <w:rPr>
          <w:rFonts w:ascii="Times New Roman" w:hAnsi="Times New Roman" w:cs="Times New Roman"/>
          <w:sz w:val="28"/>
          <w:szCs w:val="28"/>
          <w:lang w:val="en-US"/>
        </w:rPr>
        <w:t>阿兒叶剌乙代其父伊羅德</w:t>
      </w:r>
      <w:r w:rsidR="0071179C" w:rsidRPr="007012A7">
        <w:rPr>
          <w:rFonts w:ascii="Times New Roman" w:hAnsi="Times New Roman" w:cs="Times New Roman"/>
          <w:sz w:val="28"/>
          <w:szCs w:val="28"/>
          <w:lang w:val="en-US"/>
        </w:rPr>
        <w:t>爲</w:t>
      </w:r>
      <w:r w:rsidR="0071179C" w:rsidRPr="00516AFD">
        <w:rPr>
          <w:rFonts w:ascii="Times New Roman" w:hAnsi="Times New Roman" w:cs="Times New Roman"/>
          <w:sz w:val="28"/>
          <w:szCs w:val="28"/>
          <w:lang w:val="en-US"/>
        </w:rPr>
        <w:t>伊屋叠亞</w:t>
      </w:r>
      <w:r w:rsidR="0071179C" w:rsidRPr="007012A7">
        <w:rPr>
          <w:rFonts w:ascii="Times New Roman" w:hAnsi="Times New Roman" w:cs="Times New Roman" w:hint="eastAsia"/>
          <w:b/>
          <w:sz w:val="28"/>
          <w:szCs w:val="28"/>
          <w:lang w:val="en-US"/>
        </w:rPr>
        <w:t>王</w:t>
      </w:r>
      <w:r w:rsidR="0021054D" w:rsidRPr="00F0125F">
        <w:rPr>
          <w:rFonts w:ascii="Times New Roman" w:hAnsi="Times New Roman" w:cs="Times New Roman"/>
          <w:sz w:val="28"/>
          <w:szCs w:val="28"/>
        </w:rPr>
        <w:t xml:space="preserve">Архелай царствует в Иудее вместо Ирода </w:t>
      </w:r>
      <w:r w:rsidR="00F0125F" w:rsidRPr="00516AFD">
        <w:rPr>
          <w:rFonts w:ascii="Times New Roman" w:hAnsi="Times New Roman" w:cs="Times New Roman"/>
          <w:sz w:val="28"/>
          <w:szCs w:val="28"/>
          <w:lang w:val="en-US"/>
        </w:rPr>
        <w:t>Ἀρχέλαος</w:t>
      </w:r>
      <w:r w:rsidR="00F0125F" w:rsidRPr="00F0125F">
        <w:rPr>
          <w:rFonts w:ascii="Times New Roman" w:hAnsi="Times New Roman" w:cs="Times New Roman"/>
          <w:sz w:val="28"/>
          <w:szCs w:val="28"/>
        </w:rPr>
        <w:t xml:space="preserve"> </w:t>
      </w:r>
      <w:r w:rsidR="00F0125F" w:rsidRPr="00516AFD">
        <w:rPr>
          <w:rFonts w:ascii="Times New Roman" w:hAnsi="Times New Roman" w:cs="Times New Roman"/>
          <w:sz w:val="28"/>
          <w:szCs w:val="28"/>
          <w:lang w:val="en-US"/>
        </w:rPr>
        <w:t>βασιλεύει</w:t>
      </w:r>
      <w:r w:rsidR="00F0125F" w:rsidRPr="00F0125F">
        <w:rPr>
          <w:rFonts w:ascii="Times New Roman" w:hAnsi="Times New Roman" w:cs="Times New Roman"/>
          <w:sz w:val="28"/>
          <w:szCs w:val="28"/>
        </w:rPr>
        <w:t xml:space="preserve"> </w:t>
      </w:r>
      <w:r w:rsidR="00F0125F" w:rsidRPr="00516AFD">
        <w:rPr>
          <w:rFonts w:ascii="Times New Roman" w:hAnsi="Times New Roman" w:cs="Times New Roman"/>
          <w:sz w:val="28"/>
          <w:szCs w:val="28"/>
          <w:lang w:val="en-US"/>
        </w:rPr>
        <w:t>τῆς</w:t>
      </w:r>
      <w:r w:rsidR="00F0125F" w:rsidRPr="00F0125F">
        <w:rPr>
          <w:rFonts w:ascii="Times New Roman" w:hAnsi="Times New Roman" w:cs="Times New Roman"/>
          <w:sz w:val="28"/>
          <w:szCs w:val="28"/>
        </w:rPr>
        <w:t xml:space="preserve"> </w:t>
      </w:r>
      <w:r w:rsidR="00F0125F" w:rsidRPr="00516AFD">
        <w:rPr>
          <w:rFonts w:ascii="Times New Roman" w:hAnsi="Times New Roman" w:cs="Times New Roman"/>
          <w:sz w:val="28"/>
          <w:szCs w:val="28"/>
          <w:lang w:val="en-US"/>
        </w:rPr>
        <w:t>Ἰουδαίας</w:t>
      </w:r>
      <w:r w:rsidR="00F0125F" w:rsidRPr="00F0125F">
        <w:rPr>
          <w:rFonts w:ascii="Times New Roman" w:hAnsi="Times New Roman" w:cs="Times New Roman"/>
          <w:sz w:val="28"/>
          <w:szCs w:val="28"/>
        </w:rPr>
        <w:t xml:space="preserve"> </w:t>
      </w:r>
      <w:r w:rsidR="0021054D" w:rsidRPr="00F0125F">
        <w:rPr>
          <w:rFonts w:ascii="Times New Roman" w:hAnsi="Times New Roman" w:cs="Times New Roman"/>
          <w:sz w:val="28"/>
          <w:szCs w:val="28"/>
        </w:rPr>
        <w:t>(Мф.2:22)</w:t>
      </w:r>
      <w:r w:rsidR="00914E12">
        <w:rPr>
          <w:rFonts w:ascii="Times New Roman" w:hAnsi="Times New Roman" w:cs="Times New Roman"/>
          <w:sz w:val="28"/>
          <w:szCs w:val="28"/>
        </w:rPr>
        <w:t>.</w:t>
      </w:r>
    </w:p>
    <w:p w:rsidR="00AE5CAC" w:rsidRDefault="00AE5CAC" w:rsidP="00AE5CAC">
      <w:pPr>
        <w:ind w:firstLine="708"/>
        <w:rPr>
          <w:rFonts w:ascii="Times New Roman" w:hAnsi="Times New Roman" w:cs="Times New Roman"/>
          <w:sz w:val="28"/>
          <w:szCs w:val="28"/>
        </w:rPr>
      </w:pPr>
    </w:p>
    <w:p w:rsidR="00A9430A" w:rsidRDefault="00085701" w:rsidP="00A9430A">
      <w:pPr>
        <w:ind w:firstLine="708"/>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E5CAC">
        <w:rPr>
          <w:rFonts w:ascii="Times New Roman" w:hAnsi="Times New Roman" w:cs="Times New Roman"/>
          <w:sz w:val="28"/>
          <w:szCs w:val="28"/>
        </w:rPr>
        <w:t>в данной главе н</w:t>
      </w:r>
      <w:r>
        <w:rPr>
          <w:rFonts w:ascii="Times New Roman" w:hAnsi="Times New Roman" w:cs="Times New Roman"/>
          <w:sz w:val="28"/>
          <w:szCs w:val="28"/>
        </w:rPr>
        <w:t>ами были проанализированы</w:t>
      </w:r>
      <w:r w:rsidR="00AE5CAC">
        <w:rPr>
          <w:rFonts w:ascii="Times New Roman" w:hAnsi="Times New Roman" w:cs="Times New Roman"/>
          <w:sz w:val="28"/>
          <w:szCs w:val="28"/>
        </w:rPr>
        <w:t xml:space="preserve"> основные </w:t>
      </w:r>
      <w:r w:rsidR="00C324DE">
        <w:rPr>
          <w:rFonts w:ascii="Times New Roman" w:hAnsi="Times New Roman" w:cs="Times New Roman"/>
          <w:sz w:val="28"/>
          <w:szCs w:val="28"/>
        </w:rPr>
        <w:t>особенности и спорные вопросы, которые возникают при переводе Евангелия от Матфея, а конкретно, Нагорной проповеди, на китайский язык. Нужно отметить, во-первых, что разница между переводами 1864 г. и 1910 г. заметна не только на лексиче</w:t>
      </w:r>
      <w:r w:rsidR="00F16456">
        <w:rPr>
          <w:rFonts w:ascii="Times New Roman" w:hAnsi="Times New Roman" w:cs="Times New Roman"/>
          <w:sz w:val="28"/>
          <w:szCs w:val="28"/>
        </w:rPr>
        <w:t xml:space="preserve">ском и стилистическом уровне: сам подход к тому, должен ли перевод близко следовать оригиналу либо допустимо вольное </w:t>
      </w:r>
      <w:r w:rsidR="00F16456">
        <w:rPr>
          <w:rFonts w:ascii="Times New Roman" w:hAnsi="Times New Roman" w:cs="Times New Roman"/>
          <w:sz w:val="28"/>
          <w:szCs w:val="28"/>
        </w:rPr>
        <w:lastRenderedPageBreak/>
        <w:t xml:space="preserve">изложение, адаптирующееся к языку перевода, должен ли перевод получиться </w:t>
      </w:r>
      <w:r w:rsidR="00F16456" w:rsidRPr="00F16456">
        <w:rPr>
          <w:rFonts w:ascii="Times New Roman" w:hAnsi="Times New Roman" w:cs="Times New Roman"/>
          <w:sz w:val="28"/>
          <w:szCs w:val="28"/>
        </w:rPr>
        <w:t>‘</w:t>
      </w:r>
      <w:r w:rsidR="00F16456">
        <w:rPr>
          <w:rFonts w:ascii="Times New Roman" w:hAnsi="Times New Roman" w:cs="Times New Roman"/>
          <w:sz w:val="28"/>
          <w:szCs w:val="28"/>
        </w:rPr>
        <w:t>приручающим</w:t>
      </w:r>
      <w:r w:rsidR="00F16456" w:rsidRPr="00F16456">
        <w:rPr>
          <w:rFonts w:ascii="Times New Roman" w:hAnsi="Times New Roman" w:cs="Times New Roman"/>
          <w:sz w:val="28"/>
          <w:szCs w:val="28"/>
        </w:rPr>
        <w:t>’</w:t>
      </w:r>
      <w:r w:rsidR="00F16456">
        <w:rPr>
          <w:rFonts w:ascii="Times New Roman" w:hAnsi="Times New Roman" w:cs="Times New Roman"/>
          <w:sz w:val="28"/>
          <w:szCs w:val="28"/>
        </w:rPr>
        <w:t xml:space="preserve"> или </w:t>
      </w:r>
      <w:r w:rsidR="00F16456" w:rsidRPr="00F16456">
        <w:rPr>
          <w:rFonts w:ascii="Times New Roman" w:hAnsi="Times New Roman" w:cs="Times New Roman"/>
          <w:sz w:val="28"/>
          <w:szCs w:val="28"/>
        </w:rPr>
        <w:t>‘</w:t>
      </w:r>
      <w:r w:rsidR="00F16456">
        <w:rPr>
          <w:rFonts w:ascii="Times New Roman" w:hAnsi="Times New Roman" w:cs="Times New Roman"/>
          <w:sz w:val="28"/>
          <w:szCs w:val="28"/>
        </w:rPr>
        <w:t>отчуждающим</w:t>
      </w:r>
      <w:r w:rsidR="00F16456" w:rsidRPr="00F16456">
        <w:rPr>
          <w:rFonts w:ascii="Times New Roman" w:hAnsi="Times New Roman" w:cs="Times New Roman"/>
          <w:sz w:val="28"/>
          <w:szCs w:val="28"/>
        </w:rPr>
        <w:t>’</w:t>
      </w:r>
      <w:r w:rsidR="00F16456">
        <w:rPr>
          <w:rFonts w:ascii="Times New Roman" w:hAnsi="Times New Roman" w:cs="Times New Roman"/>
          <w:sz w:val="28"/>
          <w:szCs w:val="28"/>
        </w:rPr>
        <w:t xml:space="preserve"> (т.е должна ли сохраняться дистанция между библейским текстом и читателем или допустимо её нивелировать)</w:t>
      </w:r>
      <w:r w:rsidR="00A9430A">
        <w:rPr>
          <w:rFonts w:ascii="Times New Roman" w:hAnsi="Times New Roman" w:cs="Times New Roman"/>
          <w:sz w:val="28"/>
          <w:szCs w:val="28"/>
        </w:rPr>
        <w:t>,</w:t>
      </w:r>
      <w:r w:rsidR="00F16456">
        <w:rPr>
          <w:rFonts w:ascii="Times New Roman" w:hAnsi="Times New Roman" w:cs="Times New Roman"/>
          <w:sz w:val="28"/>
          <w:szCs w:val="28"/>
        </w:rPr>
        <w:t xml:space="preserve"> между двумя версиями разные. Во-вторых, попытка составлять при анализе отдельных стихов Нагорной проповеди семантические списки оказалась удачной лишь отчасти. В тех случаях, где списки действительно продемонстрировали и вариативность перевода древнегреческой терминологии, которую миссионеры либо сохраняли</w:t>
      </w:r>
      <w:r w:rsidR="00A9430A">
        <w:rPr>
          <w:rFonts w:ascii="Times New Roman" w:hAnsi="Times New Roman" w:cs="Times New Roman"/>
          <w:sz w:val="28"/>
          <w:szCs w:val="28"/>
        </w:rPr>
        <w:t xml:space="preserve"> в китайском языке</w:t>
      </w:r>
      <w:r w:rsidR="00F16456">
        <w:rPr>
          <w:rFonts w:ascii="Times New Roman" w:hAnsi="Times New Roman" w:cs="Times New Roman"/>
          <w:sz w:val="28"/>
          <w:szCs w:val="28"/>
        </w:rPr>
        <w:t xml:space="preserve">, либо пренебрегали </w:t>
      </w:r>
      <w:r w:rsidR="00A9430A">
        <w:rPr>
          <w:rFonts w:ascii="Times New Roman" w:hAnsi="Times New Roman" w:cs="Times New Roman"/>
          <w:sz w:val="28"/>
          <w:szCs w:val="28"/>
        </w:rPr>
        <w:t xml:space="preserve">ей </w:t>
      </w:r>
      <w:r w:rsidR="00F16456">
        <w:rPr>
          <w:rFonts w:ascii="Times New Roman" w:hAnsi="Times New Roman" w:cs="Times New Roman"/>
          <w:sz w:val="28"/>
          <w:szCs w:val="28"/>
        </w:rPr>
        <w:t xml:space="preserve">в пользу иных соображений, и </w:t>
      </w:r>
      <w:r w:rsidR="00A9430A">
        <w:rPr>
          <w:rFonts w:ascii="Times New Roman" w:hAnsi="Times New Roman" w:cs="Times New Roman"/>
          <w:sz w:val="28"/>
          <w:szCs w:val="28"/>
        </w:rPr>
        <w:t xml:space="preserve">то, как трактовали переводчики отдельные стихи Евангелия, такие списки оказались безусловно полезны.  В тех же случаях, где принцип, лежащий в основе выделения  списка, был сформулирован, например, очень общо (как то оказалось с глаголами </w:t>
      </w:r>
      <w:r w:rsidR="00A9430A" w:rsidRPr="00A9430A">
        <w:rPr>
          <w:rFonts w:ascii="Times New Roman" w:hAnsi="Times New Roman" w:cs="Times New Roman"/>
          <w:sz w:val="28"/>
          <w:szCs w:val="28"/>
        </w:rPr>
        <w:t>‘</w:t>
      </w:r>
      <w:r w:rsidR="00A9430A">
        <w:rPr>
          <w:rFonts w:ascii="Times New Roman" w:hAnsi="Times New Roman" w:cs="Times New Roman"/>
          <w:sz w:val="28"/>
          <w:szCs w:val="28"/>
        </w:rPr>
        <w:t>происходить, случаться</w:t>
      </w:r>
      <w:r w:rsidR="00A9430A" w:rsidRPr="00A9430A">
        <w:rPr>
          <w:rFonts w:ascii="Times New Roman" w:hAnsi="Times New Roman" w:cs="Times New Roman"/>
          <w:sz w:val="28"/>
          <w:szCs w:val="28"/>
        </w:rPr>
        <w:t>’</w:t>
      </w:r>
      <w:r w:rsidR="00A9430A">
        <w:rPr>
          <w:rFonts w:ascii="Times New Roman" w:hAnsi="Times New Roman" w:cs="Times New Roman"/>
          <w:sz w:val="28"/>
          <w:szCs w:val="28"/>
        </w:rPr>
        <w:t xml:space="preserve">), нам не </w:t>
      </w:r>
      <w:r w:rsidR="00AA0F6E">
        <w:rPr>
          <w:rFonts w:ascii="Times New Roman" w:hAnsi="Times New Roman" w:cs="Times New Roman"/>
          <w:sz w:val="28"/>
          <w:szCs w:val="28"/>
        </w:rPr>
        <w:t>удалось проследить, чтобы этот принцип сохранился</w:t>
      </w:r>
      <w:r w:rsidR="00A9430A">
        <w:rPr>
          <w:rFonts w:ascii="Times New Roman" w:hAnsi="Times New Roman" w:cs="Times New Roman"/>
          <w:sz w:val="28"/>
          <w:szCs w:val="28"/>
        </w:rPr>
        <w:t xml:space="preserve"> в китайском языке</w:t>
      </w:r>
      <w:r w:rsidR="00AA0F6E">
        <w:rPr>
          <w:rFonts w:ascii="Times New Roman" w:hAnsi="Times New Roman" w:cs="Times New Roman"/>
          <w:sz w:val="28"/>
          <w:szCs w:val="28"/>
        </w:rPr>
        <w:t>, соответственно, список имел малую практическую ценность</w:t>
      </w:r>
      <w:r w:rsidR="00A9430A">
        <w:rPr>
          <w:rFonts w:ascii="Times New Roman" w:hAnsi="Times New Roman" w:cs="Times New Roman"/>
          <w:sz w:val="28"/>
          <w:szCs w:val="28"/>
        </w:rPr>
        <w:t>.</w:t>
      </w:r>
      <w:r w:rsidR="00AA0F6E">
        <w:rPr>
          <w:rFonts w:ascii="Times New Roman" w:hAnsi="Times New Roman" w:cs="Times New Roman"/>
          <w:sz w:val="28"/>
          <w:szCs w:val="28"/>
        </w:rPr>
        <w:t xml:space="preserve"> Из этого следует, что было бы ценно составить если не словарь, то по меньшей мере отдельные списки для некоторых семантических групп, опираясь уже не на древнегреческий, а на китайский язык, для того, чтобы опираться на эти данные при составлении нового перевода Евангелия от Матфея.</w:t>
      </w:r>
      <w:r w:rsidR="00A9430A">
        <w:rPr>
          <w:rFonts w:ascii="Times New Roman" w:hAnsi="Times New Roman" w:cs="Times New Roman"/>
          <w:sz w:val="28"/>
          <w:szCs w:val="28"/>
        </w:rPr>
        <w:t xml:space="preserve">  </w:t>
      </w:r>
    </w:p>
    <w:p w:rsidR="00A9430A" w:rsidRDefault="00A9430A" w:rsidP="00A9430A">
      <w:pPr>
        <w:ind w:firstLine="708"/>
        <w:rPr>
          <w:rFonts w:ascii="Times New Roman" w:hAnsi="Times New Roman" w:cs="Times New Roman"/>
          <w:sz w:val="28"/>
          <w:szCs w:val="28"/>
        </w:rPr>
        <w:sectPr w:rsidR="00A9430A" w:rsidSect="002B5B4F">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 </w:t>
      </w:r>
    </w:p>
    <w:p w:rsidR="002C2B3B" w:rsidRPr="00F0125F" w:rsidRDefault="00A83104" w:rsidP="00DD2BDC">
      <w:pPr>
        <w:pStyle w:val="af3"/>
      </w:pPr>
      <w:bookmarkStart w:id="7" w:name="_Toc168823764"/>
      <w:r>
        <w:lastRenderedPageBreak/>
        <w:t>Заключение</w:t>
      </w:r>
      <w:bookmarkEnd w:id="7"/>
    </w:p>
    <w:p w:rsidR="00590073" w:rsidRDefault="000273CE" w:rsidP="00980279">
      <w:pPr>
        <w:ind w:firstLine="708"/>
        <w:rPr>
          <w:rFonts w:ascii="Times New Roman" w:hAnsi="Times New Roman" w:cs="Times New Roman"/>
          <w:sz w:val="28"/>
          <w:szCs w:val="28"/>
        </w:rPr>
      </w:pPr>
      <w:r>
        <w:rPr>
          <w:rFonts w:ascii="Times New Roman" w:hAnsi="Times New Roman" w:cs="Times New Roman"/>
          <w:sz w:val="28"/>
          <w:szCs w:val="28"/>
        </w:rPr>
        <w:t xml:space="preserve">Российская Духовная миссия в Пекине на протяжении всей истории своего функционирования выступала как институт, </w:t>
      </w:r>
      <w:r w:rsidR="00271E55">
        <w:rPr>
          <w:rFonts w:ascii="Times New Roman" w:hAnsi="Times New Roman" w:cs="Times New Roman"/>
          <w:sz w:val="28"/>
          <w:szCs w:val="28"/>
        </w:rPr>
        <w:t xml:space="preserve">на </w:t>
      </w:r>
      <w:r w:rsidR="006F7E0A">
        <w:rPr>
          <w:rFonts w:ascii="Times New Roman" w:hAnsi="Times New Roman" w:cs="Times New Roman"/>
          <w:sz w:val="28"/>
          <w:szCs w:val="28"/>
        </w:rPr>
        <w:t>основе</w:t>
      </w:r>
      <w:r w:rsidR="00271E55">
        <w:rPr>
          <w:rFonts w:ascii="Times New Roman" w:hAnsi="Times New Roman" w:cs="Times New Roman"/>
          <w:sz w:val="28"/>
          <w:szCs w:val="28"/>
        </w:rPr>
        <w:t xml:space="preserve"> которого</w:t>
      </w:r>
      <w:r>
        <w:rPr>
          <w:rFonts w:ascii="Times New Roman" w:hAnsi="Times New Roman" w:cs="Times New Roman"/>
          <w:sz w:val="28"/>
          <w:szCs w:val="28"/>
        </w:rPr>
        <w:t xml:space="preserve"> </w:t>
      </w:r>
      <w:r w:rsidR="0009680D">
        <w:rPr>
          <w:rFonts w:ascii="Times New Roman" w:hAnsi="Times New Roman" w:cs="Times New Roman"/>
          <w:sz w:val="28"/>
          <w:szCs w:val="28"/>
        </w:rPr>
        <w:t xml:space="preserve">впоследствии </w:t>
      </w:r>
      <w:r w:rsidR="00271E55">
        <w:rPr>
          <w:rFonts w:ascii="Times New Roman" w:hAnsi="Times New Roman" w:cs="Times New Roman"/>
          <w:sz w:val="28"/>
          <w:szCs w:val="28"/>
        </w:rPr>
        <w:t>зарождалось</w:t>
      </w:r>
      <w:r>
        <w:rPr>
          <w:rFonts w:ascii="Times New Roman" w:hAnsi="Times New Roman" w:cs="Times New Roman"/>
          <w:sz w:val="28"/>
          <w:szCs w:val="28"/>
        </w:rPr>
        <w:t xml:space="preserve"> академическое востоковедение как системное, научное изучение Ки</w:t>
      </w:r>
      <w:r w:rsidR="00CC1732">
        <w:rPr>
          <w:rFonts w:ascii="Times New Roman" w:hAnsi="Times New Roman" w:cs="Times New Roman"/>
          <w:sz w:val="28"/>
          <w:szCs w:val="28"/>
        </w:rPr>
        <w:t>тая и</w:t>
      </w:r>
      <w:r>
        <w:rPr>
          <w:rFonts w:ascii="Times New Roman" w:hAnsi="Times New Roman" w:cs="Times New Roman"/>
          <w:sz w:val="28"/>
          <w:szCs w:val="28"/>
        </w:rPr>
        <w:t xml:space="preserve"> китайского языка</w:t>
      </w:r>
      <w:r w:rsidR="006F7E0A">
        <w:rPr>
          <w:rFonts w:ascii="Times New Roman" w:hAnsi="Times New Roman" w:cs="Times New Roman"/>
          <w:sz w:val="28"/>
          <w:szCs w:val="28"/>
        </w:rPr>
        <w:t>.</w:t>
      </w:r>
      <w:r w:rsidR="0009680D">
        <w:rPr>
          <w:rFonts w:ascii="Times New Roman" w:hAnsi="Times New Roman" w:cs="Times New Roman"/>
          <w:sz w:val="28"/>
          <w:szCs w:val="28"/>
        </w:rPr>
        <w:t xml:space="preserve"> Богословский перевод стал одним из результатов развития изучения китайского языка</w:t>
      </w:r>
      <w:r w:rsidR="004B28FE">
        <w:rPr>
          <w:rFonts w:ascii="Times New Roman" w:hAnsi="Times New Roman" w:cs="Times New Roman"/>
          <w:sz w:val="28"/>
          <w:szCs w:val="28"/>
        </w:rPr>
        <w:t xml:space="preserve"> в миссии, с одной стороны, и возросшей потребностью в проповеди среди местного населения  – с другой. </w:t>
      </w:r>
      <w:r w:rsidR="008F5013">
        <w:rPr>
          <w:rFonts w:ascii="Times New Roman" w:hAnsi="Times New Roman" w:cs="Times New Roman"/>
          <w:sz w:val="28"/>
          <w:szCs w:val="28"/>
        </w:rPr>
        <w:t xml:space="preserve">Перевод богословских сочинений, в частности Евангелия от Матфея – это не только филологический, но и не в меньшей степени социо-культурный и исторический процесс, в котором на конечный вид текста влияли не только лингвистические и стилистические </w:t>
      </w:r>
      <w:r w:rsidR="00590073">
        <w:rPr>
          <w:rFonts w:ascii="Times New Roman" w:hAnsi="Times New Roman" w:cs="Times New Roman"/>
          <w:sz w:val="28"/>
          <w:szCs w:val="28"/>
        </w:rPr>
        <w:t>детали</w:t>
      </w:r>
      <w:r w:rsidR="008F5013">
        <w:rPr>
          <w:rFonts w:ascii="Times New Roman" w:hAnsi="Times New Roman" w:cs="Times New Roman"/>
          <w:sz w:val="28"/>
          <w:szCs w:val="28"/>
        </w:rPr>
        <w:t xml:space="preserve">, </w:t>
      </w:r>
      <w:r w:rsidR="00590073">
        <w:rPr>
          <w:rFonts w:ascii="Times New Roman" w:hAnsi="Times New Roman" w:cs="Times New Roman"/>
          <w:sz w:val="28"/>
          <w:szCs w:val="28"/>
        </w:rPr>
        <w:t xml:space="preserve">но и личность переводчиков, степень их подготовки, запросы конечной аудитории, </w:t>
      </w:r>
      <w:r w:rsidR="00D80832">
        <w:rPr>
          <w:rFonts w:ascii="Times New Roman" w:hAnsi="Times New Roman" w:cs="Times New Roman"/>
          <w:sz w:val="28"/>
          <w:szCs w:val="28"/>
        </w:rPr>
        <w:t>наличие развитой канонической традиции в Китае</w:t>
      </w:r>
      <w:r w:rsidR="008F5013">
        <w:rPr>
          <w:rFonts w:ascii="Times New Roman" w:hAnsi="Times New Roman" w:cs="Times New Roman"/>
          <w:sz w:val="28"/>
          <w:szCs w:val="28"/>
        </w:rPr>
        <w:t xml:space="preserve">. </w:t>
      </w:r>
    </w:p>
    <w:p w:rsidR="00EC066C" w:rsidRDefault="00590073" w:rsidP="00980279">
      <w:pPr>
        <w:ind w:firstLine="708"/>
        <w:rPr>
          <w:rFonts w:ascii="Times New Roman" w:hAnsi="Times New Roman" w:cs="Times New Roman"/>
          <w:sz w:val="28"/>
          <w:szCs w:val="28"/>
        </w:rPr>
      </w:pPr>
      <w:r>
        <w:rPr>
          <w:rFonts w:ascii="Times New Roman" w:hAnsi="Times New Roman" w:cs="Times New Roman"/>
          <w:sz w:val="28"/>
          <w:szCs w:val="28"/>
        </w:rPr>
        <w:t>Так, п</w:t>
      </w:r>
      <w:r w:rsidR="00EC066C">
        <w:rPr>
          <w:rFonts w:ascii="Times New Roman" w:hAnsi="Times New Roman" w:cs="Times New Roman"/>
          <w:sz w:val="28"/>
          <w:szCs w:val="28"/>
        </w:rPr>
        <w:t>ереводы Евангелия от Матфея были выполнены людьми, во-первых, получившими прекрасную богословскую подготовку, как в области теологии, так и в области древних языков,</w:t>
      </w:r>
      <w:r w:rsidR="00890B3E">
        <w:rPr>
          <w:rFonts w:ascii="Times New Roman" w:hAnsi="Times New Roman" w:cs="Times New Roman"/>
          <w:sz w:val="28"/>
          <w:szCs w:val="28"/>
        </w:rPr>
        <w:t xml:space="preserve"> а во-вторых, </w:t>
      </w:r>
      <w:r w:rsidR="00D80832">
        <w:rPr>
          <w:rFonts w:ascii="Times New Roman" w:hAnsi="Times New Roman" w:cs="Times New Roman"/>
          <w:sz w:val="28"/>
          <w:szCs w:val="28"/>
        </w:rPr>
        <w:t>изучающими</w:t>
      </w:r>
      <w:r w:rsidR="00EC066C">
        <w:rPr>
          <w:rFonts w:ascii="Times New Roman" w:hAnsi="Times New Roman" w:cs="Times New Roman"/>
          <w:sz w:val="28"/>
          <w:szCs w:val="28"/>
        </w:rPr>
        <w:t xml:space="preserve"> китайский язык в прямой связи с миссионерской деятельностью и </w:t>
      </w:r>
      <w:r w:rsidR="00CF5648">
        <w:rPr>
          <w:rFonts w:ascii="Times New Roman" w:hAnsi="Times New Roman" w:cs="Times New Roman"/>
          <w:sz w:val="28"/>
          <w:szCs w:val="28"/>
        </w:rPr>
        <w:t>повседневными</w:t>
      </w:r>
      <w:r w:rsidR="00EC066C">
        <w:rPr>
          <w:rFonts w:ascii="Times New Roman" w:hAnsi="Times New Roman" w:cs="Times New Roman"/>
          <w:sz w:val="28"/>
          <w:szCs w:val="28"/>
        </w:rPr>
        <w:t xml:space="preserve"> </w:t>
      </w:r>
      <w:r w:rsidR="00890B3E">
        <w:rPr>
          <w:rFonts w:ascii="Times New Roman" w:hAnsi="Times New Roman" w:cs="Times New Roman"/>
          <w:sz w:val="28"/>
          <w:szCs w:val="28"/>
        </w:rPr>
        <w:t xml:space="preserve">нуждами, т.е </w:t>
      </w:r>
      <w:r w:rsidR="00CF5648">
        <w:rPr>
          <w:rFonts w:ascii="Times New Roman" w:hAnsi="Times New Roman" w:cs="Times New Roman"/>
          <w:sz w:val="28"/>
          <w:szCs w:val="28"/>
        </w:rPr>
        <w:t xml:space="preserve">перевод Евангелия для них в первую очередь решал конкретную задачу, как проповедническую (беседы с прихожанами, обучение в воскресной школе), так и литургическую (перевод читался во время </w:t>
      </w:r>
      <w:r w:rsidR="00F56775">
        <w:rPr>
          <w:rFonts w:ascii="Times New Roman" w:hAnsi="Times New Roman" w:cs="Times New Roman"/>
          <w:sz w:val="28"/>
          <w:szCs w:val="28"/>
        </w:rPr>
        <w:t>богослужения</w:t>
      </w:r>
      <w:r w:rsidR="00CF5648">
        <w:rPr>
          <w:rFonts w:ascii="Times New Roman" w:hAnsi="Times New Roman" w:cs="Times New Roman"/>
          <w:sz w:val="28"/>
          <w:szCs w:val="28"/>
        </w:rPr>
        <w:t xml:space="preserve">). </w:t>
      </w:r>
      <w:r w:rsidR="008E4C7D">
        <w:rPr>
          <w:rFonts w:ascii="Times New Roman" w:hAnsi="Times New Roman" w:cs="Times New Roman"/>
          <w:sz w:val="28"/>
          <w:szCs w:val="28"/>
        </w:rPr>
        <w:t xml:space="preserve">Китайская аудитория, для которой выполнялись переводы, </w:t>
      </w:r>
      <w:r w:rsidR="00D80832">
        <w:rPr>
          <w:rFonts w:ascii="Times New Roman" w:hAnsi="Times New Roman" w:cs="Times New Roman"/>
          <w:sz w:val="28"/>
          <w:szCs w:val="28"/>
        </w:rPr>
        <w:t xml:space="preserve">не воспринимала </w:t>
      </w:r>
      <w:r w:rsidR="00121F23">
        <w:rPr>
          <w:rFonts w:ascii="Times New Roman" w:hAnsi="Times New Roman" w:cs="Times New Roman"/>
          <w:sz w:val="28"/>
          <w:szCs w:val="28"/>
        </w:rPr>
        <w:t xml:space="preserve">христианство как часть своей традиционной религиозной системы, поэтому </w:t>
      </w:r>
      <w:r w:rsidR="00EE0AC5">
        <w:rPr>
          <w:rFonts w:ascii="Times New Roman" w:hAnsi="Times New Roman" w:cs="Times New Roman"/>
          <w:sz w:val="28"/>
          <w:szCs w:val="28"/>
        </w:rPr>
        <w:t>перевод Евангелия от Матфея стал частью большого переводческого проекта, в  рамках которого готовились переводы</w:t>
      </w:r>
      <w:r w:rsidR="00D46F20">
        <w:rPr>
          <w:rFonts w:ascii="Times New Roman" w:hAnsi="Times New Roman" w:cs="Times New Roman"/>
          <w:sz w:val="28"/>
          <w:szCs w:val="28"/>
        </w:rPr>
        <w:t xml:space="preserve"> книг по истории христианства и Библии, катехизисы, переводы молитв и песнопений.</w:t>
      </w:r>
    </w:p>
    <w:p w:rsidR="000273CE" w:rsidRDefault="00D46F20" w:rsidP="00980279">
      <w:pPr>
        <w:ind w:firstLine="708"/>
        <w:rPr>
          <w:rFonts w:ascii="Times New Roman" w:hAnsi="Times New Roman" w:cs="Times New Roman"/>
          <w:sz w:val="28"/>
          <w:szCs w:val="28"/>
        </w:rPr>
      </w:pPr>
      <w:r>
        <w:rPr>
          <w:rFonts w:ascii="Times New Roman" w:hAnsi="Times New Roman" w:cs="Times New Roman"/>
          <w:sz w:val="28"/>
          <w:szCs w:val="28"/>
        </w:rPr>
        <w:t>Далее, п</w:t>
      </w:r>
      <w:r w:rsidR="00EC066C">
        <w:rPr>
          <w:rFonts w:ascii="Times New Roman" w:hAnsi="Times New Roman" w:cs="Times New Roman"/>
          <w:sz w:val="28"/>
          <w:szCs w:val="28"/>
        </w:rPr>
        <w:t xml:space="preserve">еревод Библии, как в условиях РДМ, так и на сегодняшний день, был попыткой встроить христианский текст в корпус канонических сочинений китайской литературы, к которым принадлежат конфуцианские и </w:t>
      </w:r>
      <w:r w:rsidR="00EC066C">
        <w:rPr>
          <w:rFonts w:ascii="Times New Roman" w:hAnsi="Times New Roman" w:cs="Times New Roman"/>
          <w:sz w:val="28"/>
          <w:szCs w:val="28"/>
        </w:rPr>
        <w:lastRenderedPageBreak/>
        <w:t>буддийские тексты.</w:t>
      </w:r>
      <w:r w:rsidR="003F4C58">
        <w:rPr>
          <w:rFonts w:ascii="Times New Roman" w:hAnsi="Times New Roman" w:cs="Times New Roman"/>
          <w:sz w:val="28"/>
          <w:szCs w:val="28"/>
        </w:rPr>
        <w:t xml:space="preserve"> Поэтому можно говорить о том, что у китайцев есть представление о том, как должен выглядеть грамотный классический текст. С другой стороны, христианская лексика</w:t>
      </w:r>
      <w:r w:rsidR="006D6C9C">
        <w:rPr>
          <w:rFonts w:ascii="Times New Roman" w:hAnsi="Times New Roman" w:cs="Times New Roman"/>
          <w:sz w:val="28"/>
          <w:szCs w:val="28"/>
        </w:rPr>
        <w:t>, особенно православная,</w:t>
      </w:r>
      <w:r w:rsidR="003F4C58">
        <w:rPr>
          <w:rFonts w:ascii="Times New Roman" w:hAnsi="Times New Roman" w:cs="Times New Roman"/>
          <w:sz w:val="28"/>
          <w:szCs w:val="28"/>
        </w:rPr>
        <w:t xml:space="preserve"> </w:t>
      </w:r>
      <w:r w:rsidR="001411FD">
        <w:rPr>
          <w:rFonts w:ascii="Times New Roman" w:hAnsi="Times New Roman" w:cs="Times New Roman"/>
          <w:sz w:val="28"/>
          <w:szCs w:val="28"/>
        </w:rPr>
        <w:t>на данный момент</w:t>
      </w:r>
      <w:r w:rsidR="006D6C9C">
        <w:rPr>
          <w:rFonts w:ascii="Times New Roman" w:hAnsi="Times New Roman" w:cs="Times New Roman"/>
          <w:sz w:val="28"/>
          <w:szCs w:val="28"/>
        </w:rPr>
        <w:t xml:space="preserve"> не является ни унифицированной, ни </w:t>
      </w:r>
      <w:r w:rsidR="0090652B">
        <w:rPr>
          <w:rFonts w:ascii="Times New Roman" w:hAnsi="Times New Roman" w:cs="Times New Roman"/>
          <w:sz w:val="28"/>
          <w:szCs w:val="28"/>
        </w:rPr>
        <w:t>очевидной</w:t>
      </w:r>
      <w:r w:rsidR="006D6C9C">
        <w:rPr>
          <w:rFonts w:ascii="Times New Roman" w:hAnsi="Times New Roman" w:cs="Times New Roman"/>
          <w:sz w:val="28"/>
          <w:szCs w:val="28"/>
        </w:rPr>
        <w:t xml:space="preserve"> носителю, </w:t>
      </w:r>
      <w:r w:rsidR="00654284">
        <w:rPr>
          <w:rFonts w:ascii="Times New Roman" w:hAnsi="Times New Roman" w:cs="Times New Roman"/>
          <w:sz w:val="28"/>
          <w:szCs w:val="28"/>
        </w:rPr>
        <w:t>поэтому задача переводчиков – создать фактически новый язык в рамках КЯ, который бы восприним</w:t>
      </w:r>
      <w:r w:rsidR="0090652B">
        <w:rPr>
          <w:rFonts w:ascii="Times New Roman" w:hAnsi="Times New Roman" w:cs="Times New Roman"/>
          <w:sz w:val="28"/>
          <w:szCs w:val="28"/>
        </w:rPr>
        <w:t xml:space="preserve">ался китайским населением как отвечающий лексическим  нормам и </w:t>
      </w:r>
      <w:r w:rsidR="008E2CD5">
        <w:rPr>
          <w:rFonts w:ascii="Times New Roman" w:hAnsi="Times New Roman" w:cs="Times New Roman"/>
          <w:sz w:val="28"/>
          <w:szCs w:val="28"/>
        </w:rPr>
        <w:t>принципам</w:t>
      </w:r>
      <w:r w:rsidR="0090652B">
        <w:rPr>
          <w:rFonts w:ascii="Times New Roman" w:hAnsi="Times New Roman" w:cs="Times New Roman"/>
          <w:sz w:val="28"/>
          <w:szCs w:val="28"/>
        </w:rPr>
        <w:t xml:space="preserve"> организации классического письменного текста.</w:t>
      </w:r>
    </w:p>
    <w:p w:rsidR="00980279" w:rsidRPr="004E3680" w:rsidRDefault="005C2593" w:rsidP="00CD7C05">
      <w:pPr>
        <w:ind w:firstLine="708"/>
        <w:rPr>
          <w:rFonts w:ascii="Times New Roman" w:hAnsi="Times New Roman" w:cs="Times New Roman"/>
          <w:sz w:val="28"/>
          <w:szCs w:val="28"/>
        </w:rPr>
      </w:pPr>
      <w:r>
        <w:rPr>
          <w:rFonts w:ascii="Times New Roman" w:hAnsi="Times New Roman" w:cs="Times New Roman"/>
          <w:sz w:val="28"/>
          <w:szCs w:val="28"/>
        </w:rPr>
        <w:t>Готовые переводы Евангелия от Матфея, доставшиеся нам в наследство от РДМ, представляют собой уникальный корпус богословских текстов</w:t>
      </w:r>
      <w:r w:rsidR="00AE5CAC">
        <w:rPr>
          <w:rFonts w:ascii="Times New Roman" w:hAnsi="Times New Roman" w:cs="Times New Roman"/>
          <w:sz w:val="28"/>
          <w:szCs w:val="28"/>
        </w:rPr>
        <w:t xml:space="preserve">, в ходе анализа которого мы увидели, что а) </w:t>
      </w:r>
      <w:r w:rsidR="00DB308D">
        <w:rPr>
          <w:rFonts w:ascii="Times New Roman" w:hAnsi="Times New Roman" w:cs="Times New Roman"/>
          <w:sz w:val="28"/>
          <w:szCs w:val="28"/>
        </w:rPr>
        <w:t xml:space="preserve">переводы 1864 г. и 1910 г. неоднородны в лингвистическом и стилистическом плане, при их написании переводчики придерживались разных регистров китайского языка, б) </w:t>
      </w:r>
      <w:r w:rsidR="00DD2E0C">
        <w:rPr>
          <w:rFonts w:ascii="Times New Roman" w:hAnsi="Times New Roman" w:cs="Times New Roman"/>
          <w:sz w:val="28"/>
          <w:szCs w:val="28"/>
        </w:rPr>
        <w:t xml:space="preserve">при составлении современного перевода </w:t>
      </w:r>
      <w:r w:rsidR="00CD7C05">
        <w:rPr>
          <w:rFonts w:ascii="Times New Roman" w:hAnsi="Times New Roman" w:cs="Times New Roman"/>
          <w:sz w:val="28"/>
          <w:szCs w:val="28"/>
        </w:rPr>
        <w:t xml:space="preserve">работу с уже готовыми текстами миссии целесообразно представить в виде составления словарей, сравнительных </w:t>
      </w:r>
      <w:r w:rsidR="00F44258">
        <w:rPr>
          <w:rFonts w:ascii="Times New Roman" w:hAnsi="Times New Roman" w:cs="Times New Roman"/>
          <w:sz w:val="28"/>
          <w:szCs w:val="28"/>
        </w:rPr>
        <w:t xml:space="preserve">параллельных </w:t>
      </w:r>
      <w:r w:rsidR="0011778F">
        <w:rPr>
          <w:rFonts w:ascii="Times New Roman" w:hAnsi="Times New Roman" w:cs="Times New Roman"/>
          <w:sz w:val="28"/>
          <w:szCs w:val="28"/>
        </w:rPr>
        <w:t>списков, в) такие параллельные списки и словари будут эффективны, если смогут по возможности учесть всё множество значений того или иного термина в тексте Нового Завета</w:t>
      </w:r>
      <w:r w:rsidR="00700F1D">
        <w:rPr>
          <w:rFonts w:ascii="Times New Roman" w:hAnsi="Times New Roman" w:cs="Times New Roman"/>
          <w:sz w:val="28"/>
          <w:szCs w:val="28"/>
        </w:rPr>
        <w:t>,</w:t>
      </w:r>
      <w:r w:rsidR="0011778F">
        <w:rPr>
          <w:rFonts w:ascii="Times New Roman" w:hAnsi="Times New Roman" w:cs="Times New Roman"/>
          <w:sz w:val="28"/>
          <w:szCs w:val="28"/>
        </w:rPr>
        <w:t xml:space="preserve"> г</w:t>
      </w:r>
      <w:r w:rsidR="00CD7C05">
        <w:rPr>
          <w:rFonts w:ascii="Times New Roman" w:hAnsi="Times New Roman" w:cs="Times New Roman"/>
          <w:sz w:val="28"/>
          <w:szCs w:val="28"/>
        </w:rPr>
        <w:t>) решая вопрос с неупорядочен</w:t>
      </w:r>
      <w:r w:rsidR="004E3680">
        <w:rPr>
          <w:rFonts w:ascii="Times New Roman" w:hAnsi="Times New Roman" w:cs="Times New Roman"/>
          <w:sz w:val="28"/>
          <w:szCs w:val="28"/>
        </w:rPr>
        <w:t>ностью православной</w:t>
      </w:r>
      <w:r w:rsidR="00CD7C05">
        <w:rPr>
          <w:rFonts w:ascii="Times New Roman" w:hAnsi="Times New Roman" w:cs="Times New Roman"/>
          <w:sz w:val="28"/>
          <w:szCs w:val="28"/>
        </w:rPr>
        <w:t xml:space="preserve"> тер</w:t>
      </w:r>
      <w:r w:rsidR="004E3680">
        <w:rPr>
          <w:rFonts w:ascii="Times New Roman" w:hAnsi="Times New Roman" w:cs="Times New Roman"/>
          <w:sz w:val="28"/>
          <w:szCs w:val="28"/>
        </w:rPr>
        <w:t>минологии</w:t>
      </w:r>
      <w:r w:rsidR="00CD7C05">
        <w:rPr>
          <w:rFonts w:ascii="Times New Roman" w:hAnsi="Times New Roman" w:cs="Times New Roman"/>
          <w:sz w:val="28"/>
          <w:szCs w:val="28"/>
        </w:rPr>
        <w:t xml:space="preserve"> на китайском языке, следует </w:t>
      </w:r>
      <w:r w:rsidR="004E3680">
        <w:rPr>
          <w:rFonts w:ascii="Times New Roman" w:hAnsi="Times New Roman" w:cs="Times New Roman"/>
          <w:sz w:val="28"/>
          <w:szCs w:val="28"/>
        </w:rPr>
        <w:t>отталкиваться не только от всего множества вариантов, представленных в переводах Библии, катехизаторской и прочей богословской литературе, но допустимо исходить и из современной языковой нормы и из того, насколько тот или иной вариант закрепился в китайском языке (как мы увидели выше, некоторые фразеологические единицы устоялись</w:t>
      </w:r>
      <w:r w:rsidR="00FB3CEE">
        <w:rPr>
          <w:rFonts w:ascii="Times New Roman" w:hAnsi="Times New Roman" w:cs="Times New Roman"/>
          <w:sz w:val="28"/>
          <w:szCs w:val="28"/>
        </w:rPr>
        <w:t>, например,</w:t>
      </w:r>
      <w:r w:rsidR="004E3680">
        <w:rPr>
          <w:rFonts w:ascii="Times New Roman" w:hAnsi="Times New Roman" w:cs="Times New Roman"/>
          <w:sz w:val="28"/>
          <w:szCs w:val="28"/>
        </w:rPr>
        <w:t xml:space="preserve"> в переводе протестантов или католиков)</w:t>
      </w:r>
      <w:r w:rsidR="0011778F">
        <w:rPr>
          <w:rFonts w:ascii="Times New Roman" w:hAnsi="Times New Roman" w:cs="Times New Roman"/>
          <w:sz w:val="28"/>
          <w:szCs w:val="28"/>
        </w:rPr>
        <w:t>.</w:t>
      </w:r>
      <w:r w:rsidR="004E3680">
        <w:rPr>
          <w:rFonts w:ascii="Times New Roman" w:hAnsi="Times New Roman" w:cs="Times New Roman"/>
          <w:sz w:val="28"/>
          <w:szCs w:val="28"/>
        </w:rPr>
        <w:t xml:space="preserve"> </w:t>
      </w:r>
    </w:p>
    <w:p w:rsidR="00CD7C05" w:rsidRDefault="00CD7C05" w:rsidP="00CD7C05">
      <w:pPr>
        <w:tabs>
          <w:tab w:val="left" w:pos="2304"/>
        </w:tabs>
        <w:ind w:firstLine="708"/>
        <w:rPr>
          <w:rFonts w:ascii="Times New Roman" w:hAnsi="Times New Roman" w:cs="Times New Roman"/>
          <w:sz w:val="28"/>
          <w:szCs w:val="28"/>
        </w:rPr>
      </w:pPr>
      <w:r>
        <w:rPr>
          <w:rFonts w:ascii="Times New Roman" w:hAnsi="Times New Roman" w:cs="Times New Roman"/>
          <w:sz w:val="28"/>
          <w:szCs w:val="28"/>
        </w:rPr>
        <w:tab/>
      </w:r>
    </w:p>
    <w:p w:rsidR="00CD7C05" w:rsidRDefault="00CD7C05" w:rsidP="00CD7C05">
      <w:pPr>
        <w:rPr>
          <w:rFonts w:ascii="Times New Roman" w:hAnsi="Times New Roman" w:cs="Times New Roman"/>
          <w:sz w:val="28"/>
          <w:szCs w:val="28"/>
        </w:rPr>
      </w:pPr>
    </w:p>
    <w:p w:rsidR="00CD7C05" w:rsidRPr="00CD7C05" w:rsidRDefault="00CD7C05" w:rsidP="00CD7C05">
      <w:pPr>
        <w:rPr>
          <w:rFonts w:ascii="Times New Roman" w:hAnsi="Times New Roman" w:cs="Times New Roman"/>
          <w:sz w:val="28"/>
          <w:szCs w:val="28"/>
        </w:rPr>
        <w:sectPr w:rsidR="00CD7C05" w:rsidRPr="00CD7C05" w:rsidSect="002B5B4F">
          <w:pgSz w:w="11906" w:h="16838"/>
          <w:pgMar w:top="1134" w:right="850" w:bottom="1134" w:left="1701" w:header="708" w:footer="708" w:gutter="0"/>
          <w:cols w:space="708"/>
          <w:docGrid w:linePitch="360"/>
        </w:sectPr>
      </w:pPr>
    </w:p>
    <w:p w:rsidR="006E7CB2" w:rsidRDefault="006E7CB2" w:rsidP="00F93A26">
      <w:pPr>
        <w:pStyle w:val="af3"/>
      </w:pPr>
      <w:bookmarkStart w:id="8" w:name="_Toc168823765"/>
      <w:r>
        <w:lastRenderedPageBreak/>
        <w:t>Список использованных источников</w:t>
      </w:r>
      <w:r w:rsidR="00F93A26">
        <w:t xml:space="preserve"> и литературы</w:t>
      </w:r>
      <w:bookmarkEnd w:id="8"/>
    </w:p>
    <w:p w:rsidR="00E75422" w:rsidRDefault="00F91B9F" w:rsidP="006E7CB2">
      <w:pPr>
        <w:ind w:firstLine="708"/>
        <w:jc w:val="center"/>
        <w:rPr>
          <w:rFonts w:ascii="Times New Roman" w:hAnsi="Times New Roman" w:cs="Times New Roman"/>
          <w:sz w:val="28"/>
          <w:szCs w:val="28"/>
        </w:rPr>
      </w:pPr>
      <w:r>
        <w:rPr>
          <w:rFonts w:ascii="Times New Roman" w:hAnsi="Times New Roman" w:cs="Times New Roman"/>
          <w:sz w:val="28"/>
          <w:szCs w:val="28"/>
        </w:rPr>
        <w:t>Источники на</w:t>
      </w:r>
      <w:r w:rsidR="00E75422">
        <w:rPr>
          <w:rFonts w:ascii="Times New Roman" w:hAnsi="Times New Roman" w:cs="Times New Roman"/>
          <w:sz w:val="28"/>
          <w:szCs w:val="28"/>
        </w:rPr>
        <w:t xml:space="preserve"> китайском языке:</w:t>
      </w:r>
    </w:p>
    <w:p w:rsidR="00F91B9F" w:rsidRPr="00D70EED" w:rsidRDefault="00F91B9F" w:rsidP="00D70EED">
      <w:pPr>
        <w:pStyle w:val="a6"/>
        <w:numPr>
          <w:ilvl w:val="0"/>
          <w:numId w:val="1"/>
        </w:numPr>
        <w:ind w:left="0" w:firstLine="709"/>
        <w:rPr>
          <w:rFonts w:ascii="Times New Roman" w:eastAsia="SimSun" w:hAnsi="Times New Roman" w:cs="Times New Roman"/>
          <w:sz w:val="28"/>
          <w:szCs w:val="28"/>
        </w:rPr>
      </w:pPr>
      <w:r>
        <w:rPr>
          <w:rFonts w:ascii="Times New Roman" w:eastAsia="SimSun" w:hAnsi="Times New Roman" w:cs="Times New Roman"/>
          <w:sz w:val="28"/>
          <w:szCs w:val="28"/>
        </w:rPr>
        <w:t xml:space="preserve">Сила юаньвэнь синьюэ шэнцзин </w:t>
      </w:r>
      <w:r w:rsidRPr="00D70EED">
        <w:rPr>
          <w:rFonts w:ascii="Times New Roman" w:eastAsia="SimSun" w:hAnsi="Times New Roman" w:cs="Times New Roman"/>
          <w:sz w:val="28"/>
          <w:szCs w:val="28"/>
        </w:rPr>
        <w:t>[</w:t>
      </w:r>
      <w:r>
        <w:rPr>
          <w:rFonts w:ascii="Times New Roman" w:eastAsia="SimSun" w:hAnsi="Times New Roman" w:cs="Times New Roman" w:hint="eastAsia"/>
          <w:sz w:val="28"/>
          <w:szCs w:val="28"/>
        </w:rPr>
        <w:t>希臘原文新約聖經</w:t>
      </w:r>
      <w:r>
        <w:rPr>
          <w:rFonts w:ascii="Times New Roman" w:eastAsia="SimSun" w:hAnsi="Times New Roman" w:cs="Times New Roman"/>
          <w:sz w:val="28"/>
          <w:szCs w:val="28"/>
        </w:rPr>
        <w:t xml:space="preserve"> Новый Завет в переводе с древнегреческого</w:t>
      </w:r>
      <w:r w:rsidRPr="00D70EED">
        <w:rPr>
          <w:rFonts w:ascii="Times New Roman" w:eastAsia="SimSun" w:hAnsi="Times New Roman" w:cs="Times New Roman"/>
          <w:sz w:val="28"/>
          <w:szCs w:val="28"/>
        </w:rPr>
        <w:t>]</w:t>
      </w:r>
      <w:r>
        <w:rPr>
          <w:rFonts w:ascii="Times New Roman" w:eastAsia="SimSun" w:hAnsi="Times New Roman" w:cs="Times New Roman"/>
          <w:sz w:val="28"/>
          <w:szCs w:val="28"/>
        </w:rPr>
        <w:t>. –  Пекин, 1910 г.</w:t>
      </w:r>
    </w:p>
    <w:p w:rsidR="00F91B9F" w:rsidRDefault="00F91B9F" w:rsidP="00BA0834">
      <w:pPr>
        <w:pStyle w:val="a6"/>
        <w:numPr>
          <w:ilvl w:val="0"/>
          <w:numId w:val="1"/>
        </w:numPr>
        <w:ind w:left="0" w:firstLine="709"/>
        <w:rPr>
          <w:rFonts w:ascii="Times New Roman" w:eastAsia="SimSun" w:hAnsi="Times New Roman" w:cs="Times New Roman"/>
          <w:sz w:val="28"/>
          <w:szCs w:val="28"/>
        </w:rPr>
      </w:pPr>
      <w:r>
        <w:rPr>
          <w:rFonts w:ascii="Times New Roman" w:eastAsia="SimSun" w:hAnsi="Times New Roman" w:cs="Times New Roman"/>
          <w:sz w:val="28"/>
          <w:szCs w:val="28"/>
        </w:rPr>
        <w:t xml:space="preserve">Синь ичжао шэнцзин </w:t>
      </w:r>
      <w:r w:rsidRPr="00154AC9">
        <w:rPr>
          <w:rFonts w:ascii="Times New Roman" w:eastAsia="SimSun" w:hAnsi="Times New Roman" w:cs="Times New Roman"/>
          <w:sz w:val="28"/>
          <w:szCs w:val="28"/>
        </w:rPr>
        <w:t>[</w:t>
      </w:r>
      <w:r w:rsidR="00154AC9">
        <w:rPr>
          <w:rFonts w:ascii="Times New Roman" w:eastAsia="SimSun" w:hAnsi="Times New Roman" w:cs="Times New Roman" w:hint="eastAsia"/>
          <w:sz w:val="28"/>
          <w:szCs w:val="28"/>
        </w:rPr>
        <w:t>新遺詔聖經</w:t>
      </w:r>
      <w:r w:rsidR="00154AC9">
        <w:rPr>
          <w:rFonts w:ascii="Times New Roman" w:eastAsia="SimSun" w:hAnsi="Times New Roman" w:cs="Times New Roman"/>
          <w:sz w:val="28"/>
          <w:szCs w:val="28"/>
        </w:rPr>
        <w:t xml:space="preserve"> </w:t>
      </w:r>
      <w:r>
        <w:rPr>
          <w:rFonts w:ascii="Times New Roman" w:eastAsia="SimSun" w:hAnsi="Times New Roman" w:cs="Times New Roman"/>
          <w:sz w:val="28"/>
          <w:szCs w:val="28"/>
        </w:rPr>
        <w:t>Библия, Новый Завет</w:t>
      </w:r>
      <w:r w:rsidRPr="00154AC9">
        <w:rPr>
          <w:rFonts w:ascii="Times New Roman" w:eastAsia="SimSun" w:hAnsi="Times New Roman" w:cs="Times New Roman"/>
          <w:sz w:val="28"/>
          <w:szCs w:val="28"/>
        </w:rPr>
        <w:t>]</w:t>
      </w:r>
      <w:r>
        <w:rPr>
          <w:rFonts w:ascii="Times New Roman" w:eastAsia="SimSun" w:hAnsi="Times New Roman" w:cs="Times New Roman"/>
          <w:sz w:val="28"/>
          <w:szCs w:val="28"/>
        </w:rPr>
        <w:t>. – Пекин, 1864 г.</w:t>
      </w:r>
    </w:p>
    <w:p w:rsidR="00F91B9F" w:rsidRPr="00E64762" w:rsidRDefault="00F91B9F" w:rsidP="00E75422">
      <w:pPr>
        <w:pStyle w:val="a6"/>
        <w:numPr>
          <w:ilvl w:val="0"/>
          <w:numId w:val="1"/>
        </w:numPr>
        <w:ind w:left="0" w:firstLine="709"/>
        <w:rPr>
          <w:rFonts w:ascii="Times New Roman" w:eastAsia="SimSun" w:hAnsi="Times New Roman" w:cs="Times New Roman"/>
          <w:sz w:val="28"/>
          <w:szCs w:val="28"/>
        </w:rPr>
      </w:pPr>
      <w:r>
        <w:rPr>
          <w:rFonts w:ascii="Times New Roman" w:eastAsia="SimSun" w:hAnsi="Times New Roman" w:cs="Times New Roman"/>
          <w:sz w:val="28"/>
          <w:szCs w:val="28"/>
        </w:rPr>
        <w:t>Фуинь цзин цзи цзе</w:t>
      </w:r>
      <w:r w:rsidRPr="005561F2">
        <w:rPr>
          <w:rFonts w:ascii="Times New Roman" w:eastAsia="SimSun" w:hAnsi="Times New Roman" w:cs="Times New Roman"/>
          <w:sz w:val="28"/>
          <w:szCs w:val="28"/>
        </w:rPr>
        <w:t xml:space="preserve"> [</w:t>
      </w:r>
      <w:r>
        <w:rPr>
          <w:rFonts w:ascii="Times New Roman" w:eastAsia="SimSun" w:hAnsi="Times New Roman" w:cs="Times New Roman"/>
          <w:sz w:val="28"/>
          <w:szCs w:val="28"/>
        </w:rPr>
        <w:t>福音經輯解</w:t>
      </w:r>
      <w:r>
        <w:rPr>
          <w:rFonts w:ascii="Times New Roman" w:eastAsia="SimSun" w:hAnsi="Times New Roman" w:cs="Times New Roman"/>
          <w:sz w:val="28"/>
          <w:szCs w:val="28"/>
        </w:rPr>
        <w:t xml:space="preserve"> Книга Евангелия с указателем чтений</w:t>
      </w:r>
      <w:r w:rsidRPr="005561F2">
        <w:rPr>
          <w:rFonts w:ascii="Times New Roman" w:eastAsia="SimSun" w:hAnsi="Times New Roman" w:cs="Times New Roman"/>
          <w:sz w:val="28"/>
          <w:szCs w:val="28"/>
        </w:rPr>
        <w:t>]</w:t>
      </w:r>
      <w:r>
        <w:rPr>
          <w:rFonts w:ascii="Times New Roman" w:eastAsia="SimSun" w:hAnsi="Times New Roman" w:cs="Times New Roman"/>
          <w:sz w:val="28"/>
          <w:szCs w:val="28"/>
        </w:rPr>
        <w:t>. – Пекин, 1884. – 307 с.</w:t>
      </w:r>
    </w:p>
    <w:p w:rsidR="00F91B9F" w:rsidRDefault="00F91B9F" w:rsidP="00BA0834">
      <w:pPr>
        <w:pStyle w:val="a6"/>
        <w:numPr>
          <w:ilvl w:val="0"/>
          <w:numId w:val="1"/>
        </w:numPr>
        <w:ind w:left="0" w:firstLine="709"/>
        <w:rPr>
          <w:rFonts w:ascii="Times New Roman" w:eastAsia="SimSun" w:hAnsi="Times New Roman" w:cs="Times New Roman"/>
          <w:sz w:val="28"/>
          <w:szCs w:val="28"/>
        </w:rPr>
      </w:pPr>
      <w:r w:rsidRPr="00BA0834">
        <w:rPr>
          <w:rFonts w:ascii="Times New Roman" w:eastAsia="SimSun" w:hAnsi="Times New Roman" w:cs="Times New Roman"/>
          <w:sz w:val="28"/>
          <w:szCs w:val="28"/>
        </w:rPr>
        <w:t>Чжуцзе Матэфэйи шэн фуинь цзин [</w:t>
      </w:r>
      <w:r w:rsidR="00154AC9">
        <w:rPr>
          <w:rFonts w:ascii="Times New Roman" w:eastAsia="SimSun" w:hAnsi="Times New Roman" w:cs="Times New Roman" w:hint="eastAsia"/>
          <w:sz w:val="28"/>
          <w:szCs w:val="28"/>
        </w:rPr>
        <w:t>註解瑪特斐乙聖福音經</w:t>
      </w:r>
      <w:r w:rsidR="00154AC9">
        <w:rPr>
          <w:rFonts w:ascii="Times New Roman" w:eastAsia="SimSun" w:hAnsi="Times New Roman" w:cs="Times New Roman"/>
          <w:sz w:val="28"/>
          <w:szCs w:val="28"/>
        </w:rPr>
        <w:t xml:space="preserve"> </w:t>
      </w:r>
      <w:r w:rsidRPr="00BA0834">
        <w:rPr>
          <w:rFonts w:ascii="Times New Roman" w:eastAsia="SimSun" w:hAnsi="Times New Roman" w:cs="Times New Roman"/>
          <w:sz w:val="28"/>
          <w:szCs w:val="28"/>
        </w:rPr>
        <w:t>Евангелие от Матфея с толкованиями]. – Бэйцзин Бэйгуань шиин [</w:t>
      </w:r>
      <w:r w:rsidR="00154AC9">
        <w:rPr>
          <w:rFonts w:ascii="Times New Roman" w:eastAsia="SimSun" w:hAnsi="Times New Roman" w:cs="Times New Roman" w:hint="eastAsia"/>
          <w:sz w:val="28"/>
          <w:szCs w:val="28"/>
        </w:rPr>
        <w:t>北京北館石印</w:t>
      </w:r>
      <w:r w:rsidRPr="00BA0834">
        <w:rPr>
          <w:rFonts w:ascii="Times New Roman" w:eastAsia="SimSun" w:hAnsi="Times New Roman" w:cs="Times New Roman"/>
          <w:sz w:val="28"/>
          <w:szCs w:val="28"/>
        </w:rPr>
        <w:t>],  1911. – 139 с.</w:t>
      </w:r>
    </w:p>
    <w:p w:rsidR="00F91B9F" w:rsidRPr="00F8027B" w:rsidRDefault="00F91B9F" w:rsidP="00F8027B">
      <w:pPr>
        <w:pStyle w:val="a6"/>
        <w:numPr>
          <w:ilvl w:val="0"/>
          <w:numId w:val="1"/>
        </w:numPr>
        <w:ind w:left="0" w:firstLine="709"/>
        <w:rPr>
          <w:rFonts w:ascii="Times New Roman" w:eastAsia="SimSun" w:hAnsi="Times New Roman" w:cs="Times New Roman"/>
          <w:sz w:val="28"/>
          <w:szCs w:val="28"/>
        </w:rPr>
      </w:pPr>
      <w:r>
        <w:rPr>
          <w:rFonts w:ascii="Times New Roman" w:eastAsia="SimSun" w:hAnsi="Times New Roman" w:cs="Times New Roman"/>
          <w:sz w:val="28"/>
          <w:szCs w:val="28"/>
        </w:rPr>
        <w:t xml:space="preserve">Чжэнцзяо цзянь бу фэн цзюань </w:t>
      </w:r>
      <w:r w:rsidRPr="005561F2">
        <w:rPr>
          <w:rFonts w:ascii="Times New Roman" w:eastAsia="SimSun" w:hAnsi="Times New Roman" w:cs="Times New Roman"/>
          <w:sz w:val="28"/>
          <w:szCs w:val="28"/>
        </w:rPr>
        <w:t>[</w:t>
      </w:r>
      <w:r w:rsidRPr="00E64762">
        <w:rPr>
          <w:rFonts w:ascii="Times New Roman" w:eastAsia="SimSun" w:hAnsi="Times New Roman" w:cs="Times New Roman"/>
          <w:sz w:val="28"/>
          <w:szCs w:val="28"/>
        </w:rPr>
        <w:t>正教鑒不分卷</w:t>
      </w:r>
      <w:r>
        <w:rPr>
          <w:rFonts w:ascii="Times New Roman" w:eastAsia="SimSun" w:hAnsi="Times New Roman" w:cs="Times New Roman"/>
          <w:sz w:val="28"/>
          <w:szCs w:val="28"/>
        </w:rPr>
        <w:t xml:space="preserve"> Зерцало православного исповедания, один том</w:t>
      </w:r>
      <w:r w:rsidRPr="005561F2">
        <w:rPr>
          <w:rFonts w:ascii="Times New Roman" w:eastAsia="SimSun" w:hAnsi="Times New Roman" w:cs="Times New Roman"/>
          <w:sz w:val="28"/>
          <w:szCs w:val="28"/>
        </w:rPr>
        <w:t>]</w:t>
      </w:r>
      <w:r w:rsidRPr="00E64762">
        <w:rPr>
          <w:rFonts w:ascii="Times New Roman" w:eastAsia="SimSun" w:hAnsi="Times New Roman" w:cs="Times New Roman"/>
          <w:sz w:val="28"/>
          <w:szCs w:val="28"/>
        </w:rPr>
        <w:t>, рукопись 1830 г. Научная библиотека СПбГУ, восточный отдел, Xyl. 6.</w:t>
      </w:r>
    </w:p>
    <w:p w:rsidR="00BA0834" w:rsidRPr="00D70EED" w:rsidRDefault="00BA0834" w:rsidP="00BA0834">
      <w:pPr>
        <w:pStyle w:val="a3"/>
        <w:ind w:left="1429"/>
        <w:rPr>
          <w:rFonts w:ascii="Times New Roman" w:hAnsi="Times New Roman"/>
        </w:rPr>
      </w:pPr>
    </w:p>
    <w:p w:rsidR="006E7CB2" w:rsidRPr="00CD2298" w:rsidRDefault="00F91B9F" w:rsidP="006E7CB2">
      <w:pPr>
        <w:ind w:firstLine="708"/>
        <w:jc w:val="center"/>
        <w:rPr>
          <w:rFonts w:ascii="Times New Roman" w:hAnsi="Times New Roman" w:cs="Times New Roman"/>
          <w:sz w:val="28"/>
          <w:szCs w:val="28"/>
        </w:rPr>
      </w:pPr>
      <w:r>
        <w:rPr>
          <w:rFonts w:ascii="Times New Roman" w:hAnsi="Times New Roman" w:cs="Times New Roman"/>
          <w:sz w:val="28"/>
          <w:szCs w:val="28"/>
        </w:rPr>
        <w:t>Источники на</w:t>
      </w:r>
      <w:r w:rsidR="006E7CB2" w:rsidRPr="00CD2298">
        <w:rPr>
          <w:rFonts w:ascii="Times New Roman" w:hAnsi="Times New Roman" w:cs="Times New Roman"/>
          <w:sz w:val="28"/>
          <w:szCs w:val="28"/>
        </w:rPr>
        <w:t xml:space="preserve"> </w:t>
      </w:r>
      <w:r w:rsidR="006E7CB2">
        <w:rPr>
          <w:rFonts w:ascii="Times New Roman" w:hAnsi="Times New Roman" w:cs="Times New Roman"/>
          <w:sz w:val="28"/>
          <w:szCs w:val="28"/>
        </w:rPr>
        <w:t>русском</w:t>
      </w:r>
      <w:r w:rsidR="006E7CB2" w:rsidRPr="00CD2298">
        <w:rPr>
          <w:rFonts w:ascii="Times New Roman" w:hAnsi="Times New Roman" w:cs="Times New Roman"/>
          <w:sz w:val="28"/>
          <w:szCs w:val="28"/>
        </w:rPr>
        <w:t xml:space="preserve"> </w:t>
      </w:r>
      <w:r w:rsidR="006E7CB2">
        <w:rPr>
          <w:rFonts w:ascii="Times New Roman" w:hAnsi="Times New Roman" w:cs="Times New Roman"/>
          <w:sz w:val="28"/>
          <w:szCs w:val="28"/>
        </w:rPr>
        <w:t>языке</w:t>
      </w:r>
      <w:r w:rsidR="006E7CB2" w:rsidRPr="00CD2298">
        <w:rPr>
          <w:rFonts w:ascii="Times New Roman" w:hAnsi="Times New Roman" w:cs="Times New Roman"/>
          <w:sz w:val="28"/>
          <w:szCs w:val="28"/>
        </w:rPr>
        <w:t>:</w:t>
      </w:r>
    </w:p>
    <w:p w:rsidR="00F91B9F" w:rsidRDefault="00F91B9F" w:rsidP="006E7CB2">
      <w:pPr>
        <w:pStyle w:val="a6"/>
        <w:numPr>
          <w:ilvl w:val="0"/>
          <w:numId w:val="1"/>
        </w:numPr>
        <w:ind w:left="0" w:firstLine="709"/>
        <w:rPr>
          <w:rFonts w:ascii="Times New Roman" w:eastAsia="SimSun" w:hAnsi="Times New Roman" w:cs="Times New Roman"/>
          <w:sz w:val="28"/>
          <w:szCs w:val="28"/>
        </w:rPr>
      </w:pPr>
      <w:r>
        <w:rPr>
          <w:rFonts w:ascii="Times New Roman" w:eastAsia="SimSun" w:hAnsi="Times New Roman" w:cs="Times New Roman"/>
          <w:sz w:val="28"/>
          <w:szCs w:val="28"/>
        </w:rPr>
        <w:t>Алекси</w:t>
      </w:r>
      <w:r w:rsidRPr="00EF6C6A">
        <w:rPr>
          <w:rFonts w:ascii="Times New Roman" w:eastAsia="SimSun" w:hAnsi="Times New Roman" w:cs="Times New Roman"/>
          <w:sz w:val="28"/>
          <w:szCs w:val="28"/>
        </w:rPr>
        <w:t>й (Виноградов)</w:t>
      </w:r>
      <w:r>
        <w:rPr>
          <w:rFonts w:ascii="Times New Roman" w:eastAsia="SimSun" w:hAnsi="Times New Roman" w:cs="Times New Roman"/>
          <w:sz w:val="28"/>
          <w:szCs w:val="28"/>
        </w:rPr>
        <w:t>, иером</w:t>
      </w:r>
      <w:r w:rsidRPr="00EF6C6A">
        <w:rPr>
          <w:rFonts w:ascii="Times New Roman" w:eastAsia="SimSun" w:hAnsi="Times New Roman" w:cs="Times New Roman"/>
          <w:sz w:val="28"/>
          <w:szCs w:val="28"/>
        </w:rPr>
        <w:t xml:space="preserve">. Китайская библиотека и ученые труды членов Императорской Российской Духовной и Дипломатической миссии в г. Пекине или Бэй-Цзине (в Китае). – </w:t>
      </w:r>
      <w:r>
        <w:rPr>
          <w:rFonts w:ascii="Times New Roman" w:eastAsia="SimSun" w:hAnsi="Times New Roman" w:cs="Times New Roman"/>
          <w:sz w:val="28"/>
          <w:szCs w:val="28"/>
        </w:rPr>
        <w:t>СПб</w:t>
      </w:r>
      <w:r w:rsidRPr="00EF6C6A">
        <w:rPr>
          <w:rFonts w:ascii="Times New Roman" w:eastAsia="SimSun" w:hAnsi="Times New Roman" w:cs="Times New Roman"/>
          <w:sz w:val="28"/>
          <w:szCs w:val="28"/>
        </w:rPr>
        <w:t xml:space="preserve">, 1889. – </w:t>
      </w:r>
      <w:r>
        <w:rPr>
          <w:rFonts w:ascii="Times New Roman" w:eastAsia="SimSun" w:hAnsi="Times New Roman" w:cs="Times New Roman"/>
          <w:sz w:val="28"/>
          <w:szCs w:val="28"/>
        </w:rPr>
        <w:t>192 с</w:t>
      </w:r>
      <w:r w:rsidRPr="00EF6C6A">
        <w:rPr>
          <w:rFonts w:ascii="Times New Roman" w:eastAsia="SimSun" w:hAnsi="Times New Roman" w:cs="Times New Roman"/>
          <w:sz w:val="28"/>
          <w:szCs w:val="28"/>
        </w:rPr>
        <w:t>.</w:t>
      </w:r>
    </w:p>
    <w:p w:rsidR="00F91B9F" w:rsidRDefault="00F91B9F" w:rsidP="00DA54B5">
      <w:pPr>
        <w:pStyle w:val="a6"/>
        <w:numPr>
          <w:ilvl w:val="0"/>
          <w:numId w:val="1"/>
        </w:numPr>
        <w:ind w:left="0" w:firstLine="709"/>
        <w:rPr>
          <w:rFonts w:ascii="Times New Roman" w:eastAsia="SimSun" w:hAnsi="Times New Roman" w:cs="Times New Roman"/>
          <w:sz w:val="28"/>
          <w:szCs w:val="28"/>
        </w:rPr>
      </w:pPr>
      <w:r w:rsidRPr="00DA54B5">
        <w:rPr>
          <w:rFonts w:ascii="Times New Roman" w:eastAsia="SimSun" w:hAnsi="Times New Roman" w:cs="Times New Roman"/>
          <w:sz w:val="28"/>
          <w:szCs w:val="28"/>
        </w:rPr>
        <w:t xml:space="preserve">Известия Братства православной церкви в Китае. – </w:t>
      </w:r>
      <w:r>
        <w:rPr>
          <w:rFonts w:ascii="Times New Roman" w:eastAsia="SimSun" w:hAnsi="Times New Roman" w:cs="Times New Roman"/>
          <w:sz w:val="28"/>
          <w:szCs w:val="28"/>
        </w:rPr>
        <w:t>1904 г. –  Выпуск 6-7. – 44 с.</w:t>
      </w:r>
    </w:p>
    <w:p w:rsidR="00F91B9F" w:rsidRPr="00F8027B" w:rsidRDefault="00F91B9F" w:rsidP="00F8027B">
      <w:pPr>
        <w:pStyle w:val="a6"/>
        <w:numPr>
          <w:ilvl w:val="0"/>
          <w:numId w:val="1"/>
        </w:numPr>
        <w:ind w:left="0" w:firstLine="709"/>
      </w:pPr>
      <w:r>
        <w:rPr>
          <w:rFonts w:ascii="Times New Roman" w:eastAsia="SimSun" w:hAnsi="Times New Roman" w:cs="Times New Roman"/>
          <w:sz w:val="28"/>
          <w:szCs w:val="28"/>
        </w:rPr>
        <w:t xml:space="preserve">Иннокентий (Фигуровский), архим. </w:t>
      </w:r>
      <w:r w:rsidRPr="00F8027B">
        <w:rPr>
          <w:rFonts w:ascii="Times New Roman" w:eastAsia="SimSun" w:hAnsi="Times New Roman" w:cs="Times New Roman"/>
          <w:sz w:val="28"/>
          <w:szCs w:val="28"/>
        </w:rPr>
        <w:t>Новый Завет Господа нашего Иисуса Христа с комментария</w:t>
      </w:r>
      <w:r>
        <w:rPr>
          <w:rFonts w:ascii="Times New Roman" w:eastAsia="SimSun" w:hAnsi="Times New Roman" w:cs="Times New Roman"/>
          <w:sz w:val="28"/>
          <w:szCs w:val="28"/>
        </w:rPr>
        <w:t>ми: Евангелие от Матфея и Марка. Том 1. – Пекин,</w:t>
      </w:r>
      <w:r w:rsidRPr="00F8027B">
        <w:rPr>
          <w:rFonts w:ascii="Times New Roman" w:eastAsia="SimSun" w:hAnsi="Times New Roman" w:cs="Times New Roman"/>
          <w:sz w:val="28"/>
          <w:szCs w:val="28"/>
        </w:rPr>
        <w:t xml:space="preserve"> 1911</w:t>
      </w:r>
      <w:r>
        <w:rPr>
          <w:rFonts w:ascii="Times New Roman" w:eastAsia="SimSun" w:hAnsi="Times New Roman" w:cs="Times New Roman"/>
          <w:sz w:val="28"/>
          <w:szCs w:val="28"/>
        </w:rPr>
        <w:t>. – 352 с.</w:t>
      </w:r>
    </w:p>
    <w:p w:rsidR="00F91B9F" w:rsidRPr="00B826EA" w:rsidRDefault="00F91B9F" w:rsidP="00DA54B5">
      <w:pPr>
        <w:pStyle w:val="a6"/>
        <w:numPr>
          <w:ilvl w:val="0"/>
          <w:numId w:val="1"/>
        </w:numPr>
        <w:ind w:left="0" w:firstLine="709"/>
        <w:rPr>
          <w:rFonts w:ascii="Times New Roman" w:eastAsia="SimSun" w:hAnsi="Times New Roman" w:cs="Times New Roman"/>
          <w:sz w:val="28"/>
          <w:szCs w:val="28"/>
        </w:rPr>
      </w:pPr>
      <w:r w:rsidRPr="00B826EA">
        <w:rPr>
          <w:rFonts w:ascii="Times New Roman" w:eastAsia="SimSun" w:hAnsi="Times New Roman" w:cs="Times New Roman"/>
          <w:sz w:val="28"/>
          <w:szCs w:val="28"/>
        </w:rPr>
        <w:t>Инструкция миссионерам</w:t>
      </w:r>
      <w:r>
        <w:rPr>
          <w:rFonts w:ascii="Times New Roman" w:eastAsia="SimSun" w:hAnsi="Times New Roman" w:cs="Times New Roman"/>
          <w:sz w:val="28"/>
          <w:szCs w:val="28"/>
        </w:rPr>
        <w:t xml:space="preserve"> (часть </w:t>
      </w:r>
      <w:r>
        <w:rPr>
          <w:rFonts w:ascii="Times New Roman" w:eastAsia="SimSun" w:hAnsi="Times New Roman" w:cs="Times New Roman"/>
          <w:sz w:val="28"/>
          <w:szCs w:val="28"/>
          <w:lang w:val="en-US"/>
        </w:rPr>
        <w:t>II</w:t>
      </w:r>
      <w:r>
        <w:rPr>
          <w:rFonts w:ascii="Times New Roman" w:eastAsia="SimSun" w:hAnsi="Times New Roman" w:cs="Times New Roman"/>
          <w:sz w:val="28"/>
          <w:szCs w:val="28"/>
        </w:rPr>
        <w:t>)</w:t>
      </w:r>
      <w:r w:rsidRPr="00B826EA">
        <w:rPr>
          <w:rFonts w:ascii="Times New Roman" w:eastAsia="SimSun" w:hAnsi="Times New Roman" w:cs="Times New Roman"/>
          <w:sz w:val="28"/>
          <w:szCs w:val="28"/>
        </w:rPr>
        <w:t xml:space="preserve"> // Известия братства Православной Церкви в Китае. – 1905. – Выпуск 4-5.</w:t>
      </w:r>
      <w:r>
        <w:rPr>
          <w:rFonts w:ascii="Times New Roman" w:eastAsia="SimSun" w:hAnsi="Times New Roman" w:cs="Times New Roman"/>
          <w:sz w:val="28"/>
          <w:szCs w:val="28"/>
        </w:rPr>
        <w:t xml:space="preserve"> – С.28-34.</w:t>
      </w:r>
    </w:p>
    <w:p w:rsidR="00F91B9F" w:rsidRDefault="00F91B9F" w:rsidP="007313D7">
      <w:pPr>
        <w:pStyle w:val="a6"/>
        <w:numPr>
          <w:ilvl w:val="0"/>
          <w:numId w:val="1"/>
        </w:numPr>
        <w:ind w:left="0" w:firstLine="709"/>
        <w:rPr>
          <w:rFonts w:ascii="Times New Roman" w:eastAsia="SimSun" w:hAnsi="Times New Roman" w:cs="Times New Roman"/>
          <w:sz w:val="28"/>
          <w:szCs w:val="28"/>
        </w:rPr>
      </w:pPr>
      <w:r w:rsidRPr="00B826EA">
        <w:rPr>
          <w:rFonts w:ascii="Times New Roman" w:eastAsia="SimSun" w:hAnsi="Times New Roman" w:cs="Times New Roman"/>
          <w:sz w:val="28"/>
          <w:szCs w:val="28"/>
        </w:rPr>
        <w:t>Инструкция миссионерам // Известия братства Православной Церкви в Китае. – 1905. – Выпуск 2-3.</w:t>
      </w:r>
      <w:r>
        <w:rPr>
          <w:rFonts w:ascii="Times New Roman" w:eastAsia="SimSun" w:hAnsi="Times New Roman" w:cs="Times New Roman"/>
          <w:sz w:val="28"/>
          <w:szCs w:val="28"/>
        </w:rPr>
        <w:t xml:space="preserve"> – С.18-25.</w:t>
      </w:r>
    </w:p>
    <w:p w:rsidR="00F91B9F" w:rsidRDefault="00F91B9F" w:rsidP="00C95F51">
      <w:pPr>
        <w:pStyle w:val="a6"/>
        <w:numPr>
          <w:ilvl w:val="0"/>
          <w:numId w:val="1"/>
        </w:numPr>
        <w:ind w:left="0" w:firstLine="709"/>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Исайя (Поликин), иером. </w:t>
      </w:r>
      <w:r w:rsidRPr="0067369E">
        <w:rPr>
          <w:rFonts w:ascii="Times New Roman" w:hAnsi="Times New Roman" w:cs="Times New Roman"/>
          <w:sz w:val="28"/>
          <w:szCs w:val="28"/>
        </w:rPr>
        <w:t>Русско-китайский словарь богословских и церковных речений.</w:t>
      </w:r>
      <w:r>
        <w:rPr>
          <w:rFonts w:ascii="Times New Roman" w:eastAsia="SimSun" w:hAnsi="Times New Roman" w:cs="Times New Roman"/>
          <w:sz w:val="28"/>
          <w:szCs w:val="28"/>
        </w:rPr>
        <w:t xml:space="preserve"> </w:t>
      </w:r>
      <w:r w:rsidRPr="00C95F51">
        <w:rPr>
          <w:rFonts w:ascii="Times New Roman" w:eastAsia="SimSun" w:hAnsi="Times New Roman" w:cs="Times New Roman"/>
          <w:sz w:val="28"/>
          <w:szCs w:val="28"/>
        </w:rPr>
        <w:t>Архив востоковедов Института восточных рукописей РАН (АВ ИВР). Разряд I. Оп. 1.</w:t>
      </w:r>
      <w:r>
        <w:rPr>
          <w:rFonts w:ascii="Times New Roman" w:eastAsia="SimSun" w:hAnsi="Times New Roman" w:cs="Times New Roman"/>
          <w:sz w:val="28"/>
          <w:szCs w:val="28"/>
        </w:rPr>
        <w:t xml:space="preserve"> </w:t>
      </w:r>
      <w:r w:rsidRPr="00C95F51">
        <w:rPr>
          <w:rFonts w:ascii="Times New Roman" w:eastAsia="SimSun" w:hAnsi="Times New Roman" w:cs="Times New Roman"/>
          <w:sz w:val="28"/>
          <w:szCs w:val="28"/>
        </w:rPr>
        <w:t>Ед. хр. 67. Л. 1-20.</w:t>
      </w:r>
    </w:p>
    <w:p w:rsidR="00F91B9F" w:rsidRPr="00C95F51" w:rsidRDefault="00F91B9F" w:rsidP="00DA54B5">
      <w:pPr>
        <w:pStyle w:val="a6"/>
        <w:numPr>
          <w:ilvl w:val="0"/>
          <w:numId w:val="1"/>
        </w:numPr>
        <w:ind w:left="0" w:firstLine="709"/>
        <w:rPr>
          <w:rFonts w:ascii="Times New Roman" w:eastAsia="SimSun" w:hAnsi="Times New Roman" w:cs="Times New Roman"/>
          <w:sz w:val="28"/>
          <w:szCs w:val="28"/>
        </w:rPr>
      </w:pPr>
      <w:r w:rsidRPr="00AA44C9">
        <w:rPr>
          <w:rFonts w:ascii="Times New Roman" w:hAnsi="Times New Roman" w:cs="Times New Roman"/>
          <w:sz w:val="28"/>
          <w:szCs w:val="28"/>
        </w:rPr>
        <w:t>Краткая история Русс</w:t>
      </w:r>
      <w:r>
        <w:rPr>
          <w:rFonts w:ascii="Times New Roman" w:hAnsi="Times New Roman" w:cs="Times New Roman"/>
          <w:sz w:val="28"/>
          <w:szCs w:val="28"/>
        </w:rPr>
        <w:t>кой православной миссии в Китае</w:t>
      </w:r>
      <w:r w:rsidRPr="00AA44C9">
        <w:rPr>
          <w:rFonts w:ascii="Times New Roman" w:hAnsi="Times New Roman" w:cs="Times New Roman"/>
          <w:sz w:val="28"/>
          <w:szCs w:val="28"/>
        </w:rPr>
        <w:t>: составленная по случаю исполнившегося в 1913 году двухсотле</w:t>
      </w:r>
      <w:r>
        <w:rPr>
          <w:rFonts w:ascii="Times New Roman" w:hAnsi="Times New Roman" w:cs="Times New Roman"/>
          <w:sz w:val="28"/>
          <w:szCs w:val="28"/>
        </w:rPr>
        <w:t>тнего юбилея ее существования. –</w:t>
      </w:r>
      <w:r w:rsidRPr="00AA44C9">
        <w:rPr>
          <w:rFonts w:ascii="Times New Roman" w:hAnsi="Times New Roman" w:cs="Times New Roman"/>
          <w:sz w:val="28"/>
          <w:szCs w:val="28"/>
        </w:rPr>
        <w:t xml:space="preserve"> Пекин, 1916. </w:t>
      </w:r>
      <w:r>
        <w:rPr>
          <w:rFonts w:ascii="Times New Roman" w:hAnsi="Times New Roman" w:cs="Times New Roman"/>
          <w:sz w:val="28"/>
          <w:szCs w:val="28"/>
        </w:rPr>
        <w:t>– 226 с.</w:t>
      </w:r>
    </w:p>
    <w:p w:rsidR="00F91B9F" w:rsidRDefault="00F91B9F" w:rsidP="006E7CB2">
      <w:pPr>
        <w:pStyle w:val="a6"/>
        <w:numPr>
          <w:ilvl w:val="0"/>
          <w:numId w:val="1"/>
        </w:numPr>
        <w:ind w:left="0" w:firstLine="709"/>
        <w:rPr>
          <w:rFonts w:ascii="Times New Roman" w:eastAsia="SimSun" w:hAnsi="Times New Roman" w:cs="Times New Roman"/>
          <w:sz w:val="28"/>
          <w:szCs w:val="28"/>
        </w:rPr>
      </w:pPr>
      <w:r w:rsidRPr="00382363">
        <w:rPr>
          <w:rFonts w:ascii="Times New Roman" w:eastAsia="SimSun" w:hAnsi="Times New Roman" w:cs="Times New Roman"/>
          <w:sz w:val="28"/>
          <w:szCs w:val="28"/>
        </w:rPr>
        <w:t>Русские и греко-российская церковь в Китае в XVII-XIX вв. Письмо иеромонаха Гурия, скончавшегося архиепископом Таврическим, к саратовскому епископу Иакову, скончавшемуся в С.-Петербурге архиепископом Нижегородс</w:t>
      </w:r>
      <w:r>
        <w:rPr>
          <w:rFonts w:ascii="Times New Roman" w:eastAsia="SimSun" w:hAnsi="Times New Roman" w:cs="Times New Roman"/>
          <w:sz w:val="28"/>
          <w:szCs w:val="28"/>
        </w:rPr>
        <w:t>ким // Русская старина. ––</w:t>
      </w:r>
      <w:r w:rsidRPr="00382363">
        <w:rPr>
          <w:rFonts w:ascii="Times New Roman" w:eastAsia="SimSun" w:hAnsi="Times New Roman" w:cs="Times New Roman"/>
          <w:sz w:val="28"/>
          <w:szCs w:val="28"/>
        </w:rPr>
        <w:t xml:space="preserve"> 1884. </w:t>
      </w:r>
      <w:r>
        <w:rPr>
          <w:rFonts w:ascii="Times New Roman" w:eastAsia="SimSun" w:hAnsi="Times New Roman" w:cs="Times New Roman"/>
          <w:sz w:val="28"/>
          <w:szCs w:val="28"/>
        </w:rPr>
        <w:t xml:space="preserve">№ 9. </w:t>
      </w:r>
      <w:r w:rsidRPr="00382363">
        <w:rPr>
          <w:rFonts w:ascii="Times New Roman" w:eastAsia="SimSun" w:hAnsi="Times New Roman" w:cs="Times New Roman"/>
          <w:sz w:val="28"/>
          <w:szCs w:val="28"/>
        </w:rPr>
        <w:t>– с.</w:t>
      </w:r>
      <w:r>
        <w:rPr>
          <w:rFonts w:ascii="Times New Roman" w:eastAsia="SimSun" w:hAnsi="Times New Roman" w:cs="Times New Roman"/>
          <w:sz w:val="28"/>
          <w:szCs w:val="28"/>
        </w:rPr>
        <w:t xml:space="preserve"> </w:t>
      </w:r>
      <w:r w:rsidRPr="00382363">
        <w:rPr>
          <w:rFonts w:ascii="Times New Roman" w:eastAsia="SimSun" w:hAnsi="Times New Roman" w:cs="Times New Roman"/>
          <w:sz w:val="28"/>
          <w:szCs w:val="28"/>
        </w:rPr>
        <w:t>655-662.</w:t>
      </w:r>
      <w:r w:rsidRPr="00EF6C6A">
        <w:rPr>
          <w:rFonts w:ascii="Times New Roman" w:eastAsia="SimSun" w:hAnsi="Times New Roman" w:cs="Times New Roman"/>
          <w:sz w:val="28"/>
          <w:szCs w:val="28"/>
        </w:rPr>
        <w:t> </w:t>
      </w:r>
    </w:p>
    <w:p w:rsidR="00045528" w:rsidRPr="00045528" w:rsidRDefault="00F91B9F" w:rsidP="00045528">
      <w:pPr>
        <w:ind w:firstLine="708"/>
        <w:jc w:val="center"/>
        <w:rPr>
          <w:rFonts w:ascii="Times New Roman" w:hAnsi="Times New Roman" w:cs="Times New Roman"/>
          <w:sz w:val="28"/>
          <w:szCs w:val="28"/>
        </w:rPr>
      </w:pPr>
      <w:r>
        <w:rPr>
          <w:rFonts w:ascii="Times New Roman" w:hAnsi="Times New Roman" w:cs="Times New Roman"/>
          <w:sz w:val="28"/>
          <w:szCs w:val="28"/>
        </w:rPr>
        <w:t xml:space="preserve">Литература </w:t>
      </w:r>
      <w:r w:rsidR="00045528">
        <w:rPr>
          <w:rFonts w:ascii="Times New Roman" w:hAnsi="Times New Roman" w:cs="Times New Roman"/>
          <w:sz w:val="28"/>
          <w:szCs w:val="28"/>
        </w:rPr>
        <w:t>на русском языке</w:t>
      </w:r>
      <w:r w:rsidR="00045528" w:rsidRPr="00045528">
        <w:rPr>
          <w:rFonts w:ascii="Times New Roman" w:hAnsi="Times New Roman" w:cs="Times New Roman"/>
          <w:sz w:val="28"/>
          <w:szCs w:val="28"/>
        </w:rPr>
        <w:t>:</w:t>
      </w:r>
    </w:p>
    <w:p w:rsidR="00F91B9F" w:rsidRPr="00301982" w:rsidRDefault="00F91B9F" w:rsidP="00301982">
      <w:pPr>
        <w:pStyle w:val="a6"/>
        <w:numPr>
          <w:ilvl w:val="0"/>
          <w:numId w:val="1"/>
        </w:numPr>
        <w:ind w:left="0" w:firstLine="709"/>
        <w:rPr>
          <w:rFonts w:ascii="Times New Roman" w:eastAsia="SimSun" w:hAnsi="Times New Roman" w:cs="Times New Roman"/>
          <w:sz w:val="28"/>
          <w:szCs w:val="28"/>
        </w:rPr>
      </w:pPr>
      <w:r w:rsidRPr="00301982">
        <w:rPr>
          <w:rFonts w:ascii="Times New Roman" w:eastAsia="SimSun" w:hAnsi="Times New Roman" w:cs="Times New Roman"/>
          <w:sz w:val="28"/>
          <w:szCs w:val="28"/>
        </w:rPr>
        <w:t>Вэндленд Э. Гармония и алгебра Псалтири: литературный и лингвистический анализ библейских псалмов / пер. с англ. А. В. Штейн. – М., 2010. – 175 с.</w:t>
      </w:r>
    </w:p>
    <w:p w:rsidR="00F91B9F" w:rsidRDefault="00F91B9F" w:rsidP="003E4E22">
      <w:pPr>
        <w:pStyle w:val="a6"/>
        <w:numPr>
          <w:ilvl w:val="0"/>
          <w:numId w:val="1"/>
        </w:numPr>
        <w:ind w:left="0" w:firstLine="709"/>
        <w:rPr>
          <w:rFonts w:ascii="Times New Roman" w:eastAsia="SimSun" w:hAnsi="Times New Roman" w:cs="Times New Roman"/>
          <w:sz w:val="28"/>
          <w:szCs w:val="28"/>
        </w:rPr>
      </w:pPr>
      <w:r w:rsidRPr="00B21E04">
        <w:rPr>
          <w:rFonts w:ascii="Times New Roman" w:eastAsia="SimSun" w:hAnsi="Times New Roman" w:cs="Times New Roman"/>
          <w:sz w:val="28"/>
          <w:szCs w:val="28"/>
        </w:rPr>
        <w:t xml:space="preserve">Дацышен. В.Г. История Российской духовной миссии в Китае. </w:t>
      </w:r>
      <w:r>
        <w:rPr>
          <w:rFonts w:ascii="Times New Roman" w:eastAsia="SimSun" w:hAnsi="Times New Roman" w:cs="Times New Roman"/>
          <w:sz w:val="28"/>
          <w:szCs w:val="28"/>
        </w:rPr>
        <w:t>– Гонконг, 2010. – 446 с</w:t>
      </w:r>
      <w:r w:rsidRPr="00B21E04">
        <w:rPr>
          <w:rFonts w:ascii="Times New Roman" w:eastAsia="SimSun" w:hAnsi="Times New Roman" w:cs="Times New Roman"/>
          <w:sz w:val="28"/>
          <w:szCs w:val="28"/>
        </w:rPr>
        <w:t>.</w:t>
      </w:r>
    </w:p>
    <w:p w:rsidR="00F91B9F" w:rsidRDefault="00F91B9F" w:rsidP="003E4E22">
      <w:pPr>
        <w:pStyle w:val="a6"/>
        <w:numPr>
          <w:ilvl w:val="0"/>
          <w:numId w:val="1"/>
        </w:numPr>
        <w:ind w:left="0" w:firstLine="709"/>
        <w:rPr>
          <w:rFonts w:ascii="Times New Roman" w:eastAsia="SimSun" w:hAnsi="Times New Roman" w:cs="Times New Roman"/>
          <w:sz w:val="28"/>
          <w:szCs w:val="28"/>
        </w:rPr>
      </w:pPr>
      <w:r>
        <w:rPr>
          <w:rFonts w:ascii="Times New Roman" w:eastAsia="SimSun" w:hAnsi="Times New Roman" w:cs="Times New Roman"/>
          <w:sz w:val="28"/>
          <w:szCs w:val="28"/>
        </w:rPr>
        <w:t xml:space="preserve">Десницкий А.С. </w:t>
      </w:r>
      <w:r w:rsidRPr="00D44034">
        <w:rPr>
          <w:rFonts w:ascii="Times New Roman" w:eastAsia="SimSun" w:hAnsi="Times New Roman" w:cs="Times New Roman"/>
          <w:sz w:val="28"/>
          <w:szCs w:val="28"/>
        </w:rPr>
        <w:t>Современный библейски</w:t>
      </w:r>
      <w:r>
        <w:rPr>
          <w:rFonts w:ascii="Times New Roman" w:eastAsia="SimSun" w:hAnsi="Times New Roman" w:cs="Times New Roman"/>
          <w:sz w:val="28"/>
          <w:szCs w:val="28"/>
        </w:rPr>
        <w:t>й перевод: теория и методология. – М.</w:t>
      </w:r>
      <w:r w:rsidRPr="00D44034">
        <w:rPr>
          <w:rFonts w:ascii="Times New Roman" w:eastAsia="SimSun" w:hAnsi="Times New Roman" w:cs="Times New Roman"/>
          <w:sz w:val="28"/>
          <w:szCs w:val="28"/>
        </w:rPr>
        <w:t xml:space="preserve">, 2015. </w:t>
      </w:r>
      <w:r>
        <w:rPr>
          <w:rFonts w:ascii="Times New Roman" w:eastAsia="SimSun" w:hAnsi="Times New Roman" w:cs="Times New Roman"/>
          <w:sz w:val="28"/>
          <w:szCs w:val="28"/>
        </w:rPr>
        <w:t>–</w:t>
      </w:r>
      <w:r w:rsidRPr="00D44034">
        <w:rPr>
          <w:rFonts w:ascii="Times New Roman" w:eastAsia="SimSun" w:hAnsi="Times New Roman" w:cs="Times New Roman"/>
          <w:sz w:val="28"/>
          <w:szCs w:val="28"/>
        </w:rPr>
        <w:t xml:space="preserve"> 432 с.</w:t>
      </w:r>
    </w:p>
    <w:p w:rsidR="00F91B9F" w:rsidRDefault="00F91B9F" w:rsidP="00CD2298">
      <w:pPr>
        <w:pStyle w:val="a6"/>
        <w:numPr>
          <w:ilvl w:val="0"/>
          <w:numId w:val="1"/>
        </w:numPr>
        <w:ind w:left="0" w:firstLine="709"/>
        <w:rPr>
          <w:rFonts w:ascii="Times New Roman" w:eastAsia="SimSun" w:hAnsi="Times New Roman" w:cs="Times New Roman"/>
          <w:sz w:val="28"/>
          <w:szCs w:val="28"/>
        </w:rPr>
      </w:pPr>
      <w:r w:rsidRPr="00B76F1C">
        <w:rPr>
          <w:rFonts w:ascii="Times New Roman" w:eastAsia="SimSun" w:hAnsi="Times New Roman" w:cs="Times New Roman"/>
          <w:sz w:val="28"/>
          <w:szCs w:val="28"/>
        </w:rPr>
        <w:t>Д</w:t>
      </w:r>
      <w:r w:rsidRPr="00105525">
        <w:rPr>
          <w:rFonts w:ascii="Times New Roman" w:eastAsia="SimSun" w:hAnsi="Times New Roman" w:cs="Times New Roman"/>
          <w:sz w:val="28"/>
          <w:szCs w:val="28"/>
        </w:rPr>
        <w:t>уховная культура Китая: Энциклопедия: в 5 т. / Гл. ред. М.Л. Титаренко. Т. 4. Историческая мысль, политическая и правовая культура. М.: Восточная литература, 2009. 935 с</w:t>
      </w:r>
      <w:r>
        <w:rPr>
          <w:rFonts w:ascii="Times New Roman" w:eastAsia="SimSun" w:hAnsi="Times New Roman" w:cs="Times New Roman"/>
          <w:sz w:val="28"/>
          <w:szCs w:val="28"/>
        </w:rPr>
        <w:t>.</w:t>
      </w:r>
    </w:p>
    <w:p w:rsidR="00F91B9F" w:rsidRPr="00301982" w:rsidRDefault="00F91B9F" w:rsidP="00301982">
      <w:pPr>
        <w:pStyle w:val="a6"/>
        <w:numPr>
          <w:ilvl w:val="0"/>
          <w:numId w:val="1"/>
        </w:numPr>
        <w:ind w:left="0" w:firstLine="709"/>
        <w:rPr>
          <w:rFonts w:ascii="Times New Roman" w:eastAsia="SimSun" w:hAnsi="Times New Roman" w:cs="Times New Roman"/>
          <w:sz w:val="28"/>
          <w:szCs w:val="28"/>
        </w:rPr>
      </w:pPr>
      <w:r w:rsidRPr="00301982">
        <w:rPr>
          <w:rFonts w:ascii="Times New Roman" w:eastAsia="SimSun" w:hAnsi="Times New Roman" w:cs="Times New Roman"/>
          <w:sz w:val="28"/>
          <w:szCs w:val="28"/>
        </w:rPr>
        <w:t>Духовная культура</w:t>
      </w:r>
      <w:r>
        <w:rPr>
          <w:rFonts w:ascii="Times New Roman" w:eastAsia="SimSun" w:hAnsi="Times New Roman" w:cs="Times New Roman"/>
          <w:sz w:val="28"/>
          <w:szCs w:val="28"/>
        </w:rPr>
        <w:t xml:space="preserve"> Китая: Энциклопедия: в 5 т. / г</w:t>
      </w:r>
      <w:r w:rsidRPr="00301982">
        <w:rPr>
          <w:rFonts w:ascii="Times New Roman" w:eastAsia="SimSun" w:hAnsi="Times New Roman" w:cs="Times New Roman"/>
          <w:sz w:val="28"/>
          <w:szCs w:val="28"/>
        </w:rPr>
        <w:t xml:space="preserve">л. ред. М.Л. Титаренко. Т. 4. Историческая мысль, политическая и правовая культура. – М.: Восточная литература, 2009. – </w:t>
      </w:r>
      <w:r>
        <w:rPr>
          <w:rFonts w:ascii="Times New Roman" w:eastAsia="SimSun" w:hAnsi="Times New Roman" w:cs="Times New Roman"/>
          <w:sz w:val="28"/>
          <w:szCs w:val="28"/>
        </w:rPr>
        <w:t xml:space="preserve"> 935 с</w:t>
      </w:r>
      <w:r w:rsidRPr="00301982">
        <w:rPr>
          <w:rFonts w:ascii="Times New Roman" w:eastAsia="SimSun" w:hAnsi="Times New Roman" w:cs="Times New Roman"/>
          <w:sz w:val="28"/>
          <w:szCs w:val="28"/>
        </w:rPr>
        <w:t>.</w:t>
      </w:r>
    </w:p>
    <w:p w:rsidR="00F91B9F" w:rsidRDefault="00F91B9F" w:rsidP="00CD2298">
      <w:pPr>
        <w:pStyle w:val="a6"/>
        <w:numPr>
          <w:ilvl w:val="0"/>
          <w:numId w:val="1"/>
        </w:numPr>
        <w:ind w:left="0" w:firstLine="709"/>
        <w:rPr>
          <w:rFonts w:ascii="Times New Roman" w:eastAsia="SimSun" w:hAnsi="Times New Roman" w:cs="Times New Roman"/>
          <w:sz w:val="28"/>
          <w:szCs w:val="28"/>
        </w:rPr>
      </w:pPr>
      <w:r w:rsidRPr="003F21A7">
        <w:rPr>
          <w:rFonts w:ascii="Times New Roman" w:eastAsia="SimSun" w:hAnsi="Times New Roman" w:cs="Times New Roman"/>
          <w:sz w:val="28"/>
          <w:szCs w:val="28"/>
        </w:rPr>
        <w:t xml:space="preserve">Ивченко Т.В., Холкина Л.С. Перевод слова «Бог» на китайский язык в православной традиции: лингвистический подход // Проблемы Дальнего Востока. – 2020. - №1. – с. </w:t>
      </w:r>
      <w:r>
        <w:rPr>
          <w:rFonts w:ascii="Times New Roman" w:eastAsia="SimSun" w:hAnsi="Times New Roman" w:cs="Times New Roman"/>
          <w:sz w:val="28"/>
          <w:szCs w:val="28"/>
        </w:rPr>
        <w:t>139-147</w:t>
      </w:r>
      <w:r w:rsidRPr="003F21A7">
        <w:rPr>
          <w:rFonts w:ascii="Times New Roman" w:eastAsia="SimSun" w:hAnsi="Times New Roman" w:cs="Times New Roman"/>
          <w:sz w:val="28"/>
          <w:szCs w:val="28"/>
        </w:rPr>
        <w:t>.</w:t>
      </w:r>
    </w:p>
    <w:p w:rsidR="00F91B9F" w:rsidRPr="00395B62" w:rsidRDefault="00F91B9F" w:rsidP="00395B62">
      <w:pPr>
        <w:pStyle w:val="a6"/>
        <w:numPr>
          <w:ilvl w:val="0"/>
          <w:numId w:val="1"/>
        </w:numPr>
        <w:ind w:left="0" w:firstLine="709"/>
        <w:rPr>
          <w:rFonts w:ascii="Times New Roman" w:eastAsia="SimSun" w:hAnsi="Times New Roman" w:cs="Times New Roman"/>
          <w:sz w:val="28"/>
          <w:szCs w:val="28"/>
        </w:rPr>
      </w:pPr>
      <w:r w:rsidRPr="00395B62">
        <w:rPr>
          <w:rFonts w:ascii="Times New Roman" w:eastAsia="SimSun" w:hAnsi="Times New Roman" w:cs="Times New Roman"/>
          <w:sz w:val="28"/>
          <w:szCs w:val="28"/>
        </w:rPr>
        <w:t>Ключевые понятия Библии в тексте Нового Завета / сост. К. Барнуэлл, П. Дэнси, Т. Поп. – СПб, 1996. –192 с.</w:t>
      </w:r>
    </w:p>
    <w:p w:rsidR="00F91B9F" w:rsidRDefault="00F91B9F" w:rsidP="00301982">
      <w:pPr>
        <w:pStyle w:val="a6"/>
        <w:numPr>
          <w:ilvl w:val="0"/>
          <w:numId w:val="1"/>
        </w:numPr>
        <w:ind w:left="0" w:firstLine="709"/>
        <w:rPr>
          <w:rFonts w:ascii="Times New Roman" w:eastAsia="SimSun" w:hAnsi="Times New Roman" w:cs="Times New Roman"/>
          <w:sz w:val="28"/>
          <w:szCs w:val="28"/>
        </w:rPr>
      </w:pPr>
      <w:r w:rsidRPr="00301982">
        <w:rPr>
          <w:rFonts w:ascii="Times New Roman" w:eastAsia="SimSun" w:hAnsi="Times New Roman" w:cs="Times New Roman"/>
          <w:sz w:val="28"/>
          <w:szCs w:val="28"/>
        </w:rPr>
        <w:lastRenderedPageBreak/>
        <w:t>Ломанов Л.В. Христианство и китайская культура. – М.: Вост. лит., 2002. – 443 c.</w:t>
      </w:r>
    </w:p>
    <w:p w:rsidR="00F91B9F" w:rsidRDefault="00F91B9F" w:rsidP="00045528">
      <w:pPr>
        <w:pStyle w:val="a6"/>
        <w:numPr>
          <w:ilvl w:val="0"/>
          <w:numId w:val="1"/>
        </w:numPr>
        <w:ind w:left="0" w:firstLine="709"/>
        <w:rPr>
          <w:rFonts w:ascii="Times New Roman" w:eastAsia="SimSun" w:hAnsi="Times New Roman" w:cs="Times New Roman"/>
          <w:sz w:val="28"/>
          <w:szCs w:val="28"/>
        </w:rPr>
      </w:pPr>
      <w:r w:rsidRPr="00A479FD">
        <w:rPr>
          <w:rFonts w:ascii="Times New Roman" w:eastAsia="SimSun" w:hAnsi="Times New Roman" w:cs="Times New Roman"/>
          <w:sz w:val="28"/>
          <w:szCs w:val="28"/>
        </w:rPr>
        <w:t>Михаил (Лузин)</w:t>
      </w:r>
      <w:r>
        <w:rPr>
          <w:rFonts w:ascii="Times New Roman" w:eastAsia="SimSun" w:hAnsi="Times New Roman" w:cs="Times New Roman"/>
          <w:sz w:val="28"/>
          <w:szCs w:val="28"/>
        </w:rPr>
        <w:t>, епископ</w:t>
      </w:r>
      <w:r w:rsidRPr="00A479FD">
        <w:rPr>
          <w:rFonts w:ascii="Times New Roman" w:eastAsia="SimSun" w:hAnsi="Times New Roman" w:cs="Times New Roman"/>
          <w:sz w:val="28"/>
          <w:szCs w:val="28"/>
        </w:rPr>
        <w:t>.  Библейская Наука: Очерк истории толкова</w:t>
      </w:r>
      <w:r>
        <w:rPr>
          <w:rFonts w:ascii="Times New Roman" w:eastAsia="SimSun" w:hAnsi="Times New Roman" w:cs="Times New Roman"/>
          <w:sz w:val="28"/>
          <w:szCs w:val="28"/>
        </w:rPr>
        <w:t>ния Библии. – Тула, 1898. – 149 с</w:t>
      </w:r>
      <w:r w:rsidRPr="00A479FD">
        <w:rPr>
          <w:rFonts w:ascii="Times New Roman" w:eastAsia="SimSun" w:hAnsi="Times New Roman" w:cs="Times New Roman"/>
          <w:sz w:val="28"/>
          <w:szCs w:val="28"/>
        </w:rPr>
        <w:t>.</w:t>
      </w:r>
    </w:p>
    <w:p w:rsidR="00F91B9F" w:rsidRDefault="00F91B9F" w:rsidP="00045528">
      <w:pPr>
        <w:pStyle w:val="a6"/>
        <w:numPr>
          <w:ilvl w:val="0"/>
          <w:numId w:val="1"/>
        </w:numPr>
        <w:ind w:left="0" w:firstLine="709"/>
        <w:rPr>
          <w:rFonts w:ascii="Times New Roman" w:eastAsia="SimSun" w:hAnsi="Times New Roman" w:cs="Times New Roman"/>
          <w:sz w:val="28"/>
          <w:szCs w:val="28"/>
        </w:rPr>
      </w:pPr>
      <w:r w:rsidRPr="00045528">
        <w:rPr>
          <w:rFonts w:ascii="Times New Roman" w:eastAsia="SimSun" w:hAnsi="Times New Roman" w:cs="Times New Roman"/>
          <w:sz w:val="28"/>
          <w:szCs w:val="28"/>
        </w:rPr>
        <w:t>Михаил (Лузин)</w:t>
      </w:r>
      <w:r>
        <w:rPr>
          <w:rFonts w:ascii="Times New Roman" w:eastAsia="SimSun" w:hAnsi="Times New Roman" w:cs="Times New Roman"/>
          <w:sz w:val="28"/>
          <w:szCs w:val="28"/>
        </w:rPr>
        <w:t>, епископ</w:t>
      </w:r>
      <w:r w:rsidRPr="00045528">
        <w:rPr>
          <w:rFonts w:ascii="Times New Roman" w:eastAsia="SimSun" w:hAnsi="Times New Roman" w:cs="Times New Roman"/>
          <w:sz w:val="28"/>
          <w:szCs w:val="28"/>
        </w:rPr>
        <w:t>. Толковое Евангелие (в 3-х томах) / Книга первая. Еванг</w:t>
      </w:r>
      <w:r>
        <w:rPr>
          <w:rFonts w:ascii="Times New Roman" w:eastAsia="SimSun" w:hAnsi="Times New Roman" w:cs="Times New Roman"/>
          <w:sz w:val="28"/>
          <w:szCs w:val="28"/>
        </w:rPr>
        <w:t>елие от Матфея. – Минск, 2004. –</w:t>
      </w:r>
      <w:r w:rsidRPr="00045528">
        <w:rPr>
          <w:rFonts w:ascii="Times New Roman" w:eastAsia="SimSun" w:hAnsi="Times New Roman" w:cs="Times New Roman"/>
          <w:sz w:val="28"/>
          <w:szCs w:val="28"/>
        </w:rPr>
        <w:t xml:space="preserve"> 1884 с.</w:t>
      </w:r>
    </w:p>
    <w:p w:rsidR="00F91B9F" w:rsidRPr="00700F1D" w:rsidRDefault="00F91B9F" w:rsidP="00C27BBD">
      <w:pPr>
        <w:pStyle w:val="a6"/>
        <w:numPr>
          <w:ilvl w:val="0"/>
          <w:numId w:val="1"/>
        </w:numPr>
        <w:ind w:left="0" w:firstLine="709"/>
        <w:rPr>
          <w:rFonts w:ascii="Times New Roman" w:eastAsia="SimSun" w:hAnsi="Times New Roman" w:cs="Times New Roman"/>
          <w:sz w:val="28"/>
          <w:szCs w:val="28"/>
        </w:rPr>
      </w:pPr>
      <w:r w:rsidRPr="001D097A">
        <w:rPr>
          <w:rFonts w:ascii="Times New Roman" w:eastAsia="SimSun" w:hAnsi="Times New Roman" w:cs="Times New Roman"/>
          <w:sz w:val="28"/>
          <w:szCs w:val="28"/>
        </w:rPr>
        <w:t>Новый объяснительный словарь синонимов ру</w:t>
      </w:r>
      <w:r>
        <w:rPr>
          <w:rFonts w:ascii="Times New Roman" w:eastAsia="SimSun" w:hAnsi="Times New Roman" w:cs="Times New Roman"/>
          <w:sz w:val="28"/>
          <w:szCs w:val="28"/>
        </w:rPr>
        <w:t>сского языка. Первый выпуск / под. ред. Ю.Д. Апресяна. –</w:t>
      </w:r>
      <w:r w:rsidRPr="001D097A">
        <w:rPr>
          <w:rFonts w:ascii="Times New Roman" w:eastAsia="SimSun" w:hAnsi="Times New Roman" w:cs="Times New Roman"/>
          <w:sz w:val="28"/>
          <w:szCs w:val="28"/>
        </w:rPr>
        <w:t xml:space="preserve"> М., 1997. – </w:t>
      </w:r>
      <w:r w:rsidRPr="00700F1D">
        <w:rPr>
          <w:rFonts w:ascii="Times New Roman" w:eastAsia="SimSun" w:hAnsi="Times New Roman" w:cs="Times New Roman"/>
          <w:sz w:val="28"/>
          <w:szCs w:val="28"/>
        </w:rPr>
        <w:t>511 с.</w:t>
      </w:r>
    </w:p>
    <w:p w:rsidR="00F91B9F" w:rsidRPr="00301982" w:rsidRDefault="00F91B9F" w:rsidP="00301982">
      <w:pPr>
        <w:pStyle w:val="a6"/>
        <w:numPr>
          <w:ilvl w:val="0"/>
          <w:numId w:val="1"/>
        </w:numPr>
        <w:ind w:left="0" w:firstLine="709"/>
        <w:rPr>
          <w:rFonts w:ascii="Times New Roman" w:eastAsia="SimSun" w:hAnsi="Times New Roman" w:cs="Times New Roman"/>
          <w:sz w:val="28"/>
          <w:szCs w:val="28"/>
        </w:rPr>
      </w:pPr>
      <w:r w:rsidRPr="00301982">
        <w:rPr>
          <w:rFonts w:ascii="Times New Roman" w:eastAsia="SimSun" w:hAnsi="Times New Roman" w:cs="Times New Roman"/>
          <w:sz w:val="28"/>
          <w:szCs w:val="28"/>
        </w:rPr>
        <w:t xml:space="preserve">Поздняев Д.А. Китайские переводы трудов Русской Духовной миссии / Восточный курьер. – 2020. - № 1-2.  – С. 153 (152-157). </w:t>
      </w:r>
    </w:p>
    <w:p w:rsidR="00F91B9F" w:rsidRDefault="00F91B9F" w:rsidP="00301982">
      <w:pPr>
        <w:pStyle w:val="a6"/>
        <w:numPr>
          <w:ilvl w:val="0"/>
          <w:numId w:val="1"/>
        </w:numPr>
        <w:ind w:left="0" w:firstLine="709"/>
        <w:rPr>
          <w:rFonts w:ascii="Times New Roman" w:eastAsia="SimSun" w:hAnsi="Times New Roman" w:cs="Times New Roman"/>
          <w:sz w:val="28"/>
          <w:szCs w:val="28"/>
        </w:rPr>
      </w:pPr>
      <w:r>
        <w:rPr>
          <w:rFonts w:ascii="Times New Roman" w:eastAsia="SimSun" w:hAnsi="Times New Roman" w:cs="Times New Roman"/>
          <w:sz w:val="28"/>
          <w:szCs w:val="28"/>
        </w:rPr>
        <w:t>Румянцева М.</w:t>
      </w:r>
      <w:r w:rsidRPr="00F20DC1">
        <w:rPr>
          <w:rFonts w:ascii="Times New Roman" w:eastAsia="SimSun" w:hAnsi="Times New Roman" w:cs="Times New Roman"/>
          <w:sz w:val="28"/>
          <w:szCs w:val="28"/>
        </w:rPr>
        <w:t xml:space="preserve">В. Краткий тематический русско-китайский словарь православной лексики. – М., 2021. – </w:t>
      </w:r>
      <w:r>
        <w:rPr>
          <w:rFonts w:ascii="Times New Roman" w:eastAsia="SimSun" w:hAnsi="Times New Roman" w:cs="Times New Roman"/>
          <w:sz w:val="28"/>
          <w:szCs w:val="28"/>
        </w:rPr>
        <w:t>287 с.</w:t>
      </w:r>
    </w:p>
    <w:p w:rsidR="00F91B9F" w:rsidRDefault="00F91B9F" w:rsidP="00045528">
      <w:pPr>
        <w:pStyle w:val="a6"/>
        <w:numPr>
          <w:ilvl w:val="0"/>
          <w:numId w:val="1"/>
        </w:numPr>
        <w:ind w:left="0" w:firstLine="709"/>
        <w:rPr>
          <w:rFonts w:ascii="Times New Roman" w:eastAsia="SimSun" w:hAnsi="Times New Roman" w:cs="Times New Roman"/>
          <w:sz w:val="28"/>
          <w:szCs w:val="28"/>
        </w:rPr>
      </w:pPr>
      <w:r w:rsidRPr="00382363">
        <w:rPr>
          <w:rFonts w:ascii="Times New Roman" w:eastAsia="SimSun" w:hAnsi="Times New Roman" w:cs="Times New Roman"/>
          <w:sz w:val="28"/>
          <w:szCs w:val="28"/>
        </w:rPr>
        <w:t>Святитель Гурий (Карпов), архиепископ Таврический: сборник статей, документов и архивных материалов. – Симферополь, 2015. – 400 с.</w:t>
      </w:r>
    </w:p>
    <w:p w:rsidR="00F91B9F" w:rsidRPr="00301982" w:rsidRDefault="00F91B9F" w:rsidP="00301982">
      <w:pPr>
        <w:pStyle w:val="a6"/>
        <w:numPr>
          <w:ilvl w:val="0"/>
          <w:numId w:val="1"/>
        </w:numPr>
        <w:ind w:left="0" w:firstLine="709"/>
        <w:rPr>
          <w:rFonts w:ascii="Times New Roman" w:eastAsia="SimSun" w:hAnsi="Times New Roman" w:cs="Times New Roman"/>
          <w:sz w:val="28"/>
          <w:szCs w:val="28"/>
        </w:rPr>
      </w:pPr>
      <w:r w:rsidRPr="00301982">
        <w:rPr>
          <w:rFonts w:ascii="Times New Roman" w:eastAsia="SimSun" w:hAnsi="Times New Roman" w:cs="Times New Roman"/>
          <w:sz w:val="28"/>
          <w:szCs w:val="28"/>
        </w:rPr>
        <w:t>Скачков П.Е. Очерки истории русского китаеведения. –  М., 1977. – С.70.</w:t>
      </w:r>
    </w:p>
    <w:p w:rsidR="00F91B9F" w:rsidRDefault="00F91B9F" w:rsidP="00301982">
      <w:pPr>
        <w:pStyle w:val="a6"/>
        <w:numPr>
          <w:ilvl w:val="0"/>
          <w:numId w:val="1"/>
        </w:numPr>
        <w:ind w:left="0" w:firstLine="709"/>
        <w:rPr>
          <w:rFonts w:ascii="Times New Roman" w:eastAsia="SimSun" w:hAnsi="Times New Roman" w:cs="Times New Roman"/>
          <w:sz w:val="28"/>
          <w:szCs w:val="28"/>
        </w:rPr>
      </w:pPr>
      <w:r w:rsidRPr="00301982">
        <w:rPr>
          <w:rFonts w:ascii="Times New Roman" w:eastAsia="SimSun" w:hAnsi="Times New Roman" w:cs="Times New Roman"/>
          <w:sz w:val="28"/>
          <w:szCs w:val="28"/>
        </w:rPr>
        <w:t>Толковая Библия, или Комментарии на все книги Св. Писания Ветхого и Нового Завета: в 7ми томах / под ред. А.П. Лопухина Т. VI: Четвероевангелие. – М.</w:t>
      </w:r>
      <w:r w:rsidR="00A425C6">
        <w:rPr>
          <w:rFonts w:ascii="Times New Roman" w:eastAsia="SimSun" w:hAnsi="Times New Roman" w:cs="Times New Roman"/>
          <w:sz w:val="28"/>
          <w:szCs w:val="28"/>
        </w:rPr>
        <w:t xml:space="preserve"> </w:t>
      </w:r>
      <w:r w:rsidRPr="00301982">
        <w:rPr>
          <w:rFonts w:ascii="Times New Roman" w:eastAsia="SimSun" w:hAnsi="Times New Roman" w:cs="Times New Roman"/>
          <w:sz w:val="28"/>
          <w:szCs w:val="28"/>
        </w:rPr>
        <w:t>: ДАРЪ, 2009. – 1232 с.</w:t>
      </w:r>
    </w:p>
    <w:p w:rsidR="00F91B9F" w:rsidRDefault="00F91B9F" w:rsidP="00CD2298">
      <w:pPr>
        <w:pStyle w:val="a6"/>
        <w:numPr>
          <w:ilvl w:val="0"/>
          <w:numId w:val="1"/>
        </w:numPr>
        <w:ind w:left="0" w:firstLine="709"/>
        <w:rPr>
          <w:rFonts w:ascii="Times New Roman" w:eastAsia="SimSun" w:hAnsi="Times New Roman" w:cs="Times New Roman"/>
          <w:sz w:val="28"/>
          <w:szCs w:val="28"/>
        </w:rPr>
      </w:pPr>
      <w:r w:rsidRPr="00DF3B7A">
        <w:rPr>
          <w:rFonts w:ascii="Times New Roman" w:eastAsia="SimSun" w:hAnsi="Times New Roman" w:cs="Times New Roman"/>
          <w:sz w:val="28"/>
          <w:szCs w:val="28"/>
        </w:rPr>
        <w:t>Хохлов А.Н. Исайя Поликин: миссионер, переводчик, филолог // Восточный ар</w:t>
      </w:r>
      <w:r>
        <w:rPr>
          <w:rFonts w:ascii="Times New Roman" w:eastAsia="SimSun" w:hAnsi="Times New Roman" w:cs="Times New Roman"/>
          <w:sz w:val="28"/>
          <w:szCs w:val="28"/>
        </w:rPr>
        <w:t>хив. – 2016. – № 1 (33). – С. 29-40.</w:t>
      </w:r>
    </w:p>
    <w:p w:rsidR="001267BD" w:rsidRPr="00246032" w:rsidRDefault="00F91B9F" w:rsidP="001267BD">
      <w:pPr>
        <w:ind w:firstLine="708"/>
        <w:jc w:val="center"/>
        <w:rPr>
          <w:rFonts w:ascii="Times New Roman" w:hAnsi="Times New Roman" w:cs="Times New Roman"/>
          <w:sz w:val="28"/>
          <w:szCs w:val="28"/>
          <w:lang w:val="en-US"/>
        </w:rPr>
      </w:pPr>
      <w:r>
        <w:rPr>
          <w:rFonts w:ascii="Times New Roman" w:hAnsi="Times New Roman" w:cs="Times New Roman"/>
          <w:sz w:val="28"/>
          <w:szCs w:val="28"/>
        </w:rPr>
        <w:t>Литература на</w:t>
      </w:r>
      <w:r w:rsidR="001267BD">
        <w:rPr>
          <w:rFonts w:ascii="Times New Roman" w:hAnsi="Times New Roman" w:cs="Times New Roman"/>
          <w:sz w:val="28"/>
          <w:szCs w:val="28"/>
        </w:rPr>
        <w:t xml:space="preserve"> английском языке:</w:t>
      </w:r>
    </w:p>
    <w:p w:rsidR="00F91B9F" w:rsidRPr="003A0419" w:rsidRDefault="00F91B9F" w:rsidP="003A0419">
      <w:pPr>
        <w:pStyle w:val="a6"/>
        <w:numPr>
          <w:ilvl w:val="0"/>
          <w:numId w:val="1"/>
        </w:numPr>
        <w:ind w:left="0" w:firstLine="709"/>
        <w:rPr>
          <w:rFonts w:ascii="Times New Roman" w:eastAsia="SimSun" w:hAnsi="Times New Roman" w:cs="Times New Roman"/>
          <w:sz w:val="28"/>
          <w:szCs w:val="28"/>
          <w:lang w:val="en-US"/>
        </w:rPr>
      </w:pPr>
      <w:r w:rsidRPr="003A0419">
        <w:rPr>
          <w:rFonts w:ascii="Times New Roman" w:eastAsia="SimSun" w:hAnsi="Times New Roman" w:cs="Times New Roman"/>
          <w:sz w:val="28"/>
          <w:szCs w:val="28"/>
          <w:lang w:val="en-US"/>
        </w:rPr>
        <w:t>Berlin, Adele. Poetics and the Interpretation of Biblical Narrative. – Winona Lake, 1994. – 180 p.</w:t>
      </w:r>
    </w:p>
    <w:p w:rsidR="00F91B9F" w:rsidRPr="00C27BBD" w:rsidRDefault="00F91B9F" w:rsidP="00C27BBD">
      <w:pPr>
        <w:pStyle w:val="a6"/>
        <w:numPr>
          <w:ilvl w:val="0"/>
          <w:numId w:val="1"/>
        </w:numPr>
        <w:ind w:left="0" w:firstLine="709"/>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Lategan, Bernard. </w:t>
      </w:r>
      <w:r w:rsidRPr="00816971">
        <w:rPr>
          <w:rFonts w:ascii="Times New Roman" w:eastAsia="SimSun" w:hAnsi="Times New Roman" w:cs="Times New Roman"/>
          <w:sz w:val="28"/>
          <w:szCs w:val="28"/>
          <w:lang w:val="en-US"/>
        </w:rPr>
        <w:t>Greek-English Lexicon of the New Testament based o</w:t>
      </w:r>
      <w:r>
        <w:rPr>
          <w:rFonts w:ascii="Times New Roman" w:eastAsia="SimSun" w:hAnsi="Times New Roman" w:cs="Times New Roman"/>
          <w:sz w:val="28"/>
          <w:szCs w:val="28"/>
          <w:lang w:val="en-US"/>
        </w:rPr>
        <w:t xml:space="preserve">n Semantic Domains. Vol I </w:t>
      </w:r>
      <w:r w:rsidRPr="00816971">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lang w:val="en-US"/>
        </w:rPr>
        <w:t>/ ed. by Louw,</w:t>
      </w:r>
      <w:r w:rsidRPr="00816971">
        <w:rPr>
          <w:rFonts w:ascii="Times New Roman" w:eastAsia="SimSun" w:hAnsi="Times New Roman" w:cs="Times New Roman"/>
          <w:sz w:val="28"/>
          <w:szCs w:val="28"/>
          <w:lang w:val="en-US"/>
        </w:rPr>
        <w:t xml:space="preserve"> Nida.</w:t>
      </w:r>
      <w:r>
        <w:rPr>
          <w:rFonts w:ascii="Times New Roman" w:eastAsia="SimSun" w:hAnsi="Times New Roman" w:cs="Times New Roman"/>
          <w:sz w:val="28"/>
          <w:szCs w:val="28"/>
          <w:lang w:val="en-US"/>
        </w:rPr>
        <w:t xml:space="preserve"> – NY, 2002</w:t>
      </w:r>
      <w:r w:rsidRPr="00A905FE">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lang w:val="en-US"/>
        </w:rPr>
        <w:t>– 1049 p.</w:t>
      </w:r>
    </w:p>
    <w:p w:rsidR="00F91B9F" w:rsidRPr="00C27BBD" w:rsidRDefault="00F91B9F" w:rsidP="00C27BBD">
      <w:pPr>
        <w:pStyle w:val="a6"/>
        <w:numPr>
          <w:ilvl w:val="0"/>
          <w:numId w:val="1"/>
        </w:numPr>
        <w:ind w:left="0" w:firstLine="709"/>
        <w:rPr>
          <w:rFonts w:ascii="Times New Roman" w:eastAsia="SimSun" w:hAnsi="Times New Roman" w:cs="Times New Roman"/>
          <w:sz w:val="28"/>
          <w:szCs w:val="28"/>
          <w:lang w:val="en-US"/>
        </w:rPr>
      </w:pPr>
      <w:r w:rsidRPr="003A0419">
        <w:rPr>
          <w:rFonts w:ascii="Times New Roman" w:eastAsia="SimSun" w:hAnsi="Times New Roman" w:cs="Times New Roman"/>
          <w:sz w:val="28"/>
          <w:szCs w:val="28"/>
          <w:lang w:val="en-US"/>
        </w:rPr>
        <w:t>Nord, Christiane. Text analysis in translation: theory, methodology, and didactic application of a model for translation-oriented text analysis. – NY, 2005. – 274 p</w:t>
      </w:r>
      <w:bookmarkStart w:id="9" w:name="_Hlk168780711"/>
      <w:r w:rsidRPr="00C27BBD">
        <w:rPr>
          <w:rFonts w:ascii="Times New Roman" w:eastAsia="SimSun" w:hAnsi="Times New Roman" w:cs="Times New Roman"/>
          <w:sz w:val="28"/>
          <w:szCs w:val="28"/>
          <w:lang w:val="en-US"/>
        </w:rPr>
        <w:t>.</w:t>
      </w:r>
    </w:p>
    <w:bookmarkEnd w:id="9"/>
    <w:p w:rsidR="00F91B9F" w:rsidRPr="003A0419" w:rsidRDefault="00F91B9F" w:rsidP="003A0419">
      <w:pPr>
        <w:pStyle w:val="a6"/>
        <w:numPr>
          <w:ilvl w:val="0"/>
          <w:numId w:val="1"/>
        </w:numPr>
        <w:ind w:left="0" w:firstLine="709"/>
        <w:rPr>
          <w:rFonts w:ascii="Times New Roman" w:eastAsia="SimSun" w:hAnsi="Times New Roman" w:cs="Times New Roman"/>
          <w:sz w:val="28"/>
          <w:szCs w:val="28"/>
          <w:lang w:val="en-US"/>
        </w:rPr>
      </w:pPr>
      <w:r w:rsidRPr="003A0419">
        <w:rPr>
          <w:rFonts w:ascii="Times New Roman" w:eastAsia="SimSun" w:hAnsi="Times New Roman" w:cs="Times New Roman"/>
          <w:sz w:val="28"/>
          <w:szCs w:val="28"/>
          <w:lang w:val="en-US"/>
        </w:rPr>
        <w:lastRenderedPageBreak/>
        <w:t>Wendland, Ernst. A Literary (Artistic-Rhetorical) Approach to Biblical Text Analysis and Translation // Journal of Biblical T</w:t>
      </w:r>
      <w:r>
        <w:rPr>
          <w:rFonts w:ascii="Times New Roman" w:eastAsia="SimSun" w:hAnsi="Times New Roman" w:cs="Times New Roman"/>
          <w:sz w:val="28"/>
          <w:szCs w:val="28"/>
          <w:lang w:val="en-US"/>
        </w:rPr>
        <w:t>ext Research. – 2005. –№16. – P</w:t>
      </w:r>
      <w:r w:rsidRPr="003A0419">
        <w:rPr>
          <w:rFonts w:ascii="Times New Roman" w:eastAsia="SimSun" w:hAnsi="Times New Roman" w:cs="Times New Roman"/>
          <w:sz w:val="28"/>
          <w:szCs w:val="28"/>
          <w:lang w:val="en-US"/>
        </w:rPr>
        <w:t>. 266-364.</w:t>
      </w:r>
    </w:p>
    <w:p w:rsidR="001267BD" w:rsidRDefault="00F91B9F" w:rsidP="001267BD">
      <w:pPr>
        <w:pStyle w:val="a6"/>
        <w:ind w:left="709"/>
        <w:jc w:val="center"/>
        <w:rPr>
          <w:rFonts w:ascii="Times New Roman" w:eastAsia="SimSun" w:hAnsi="Times New Roman" w:cs="Times New Roman"/>
          <w:sz w:val="28"/>
          <w:szCs w:val="28"/>
        </w:rPr>
      </w:pPr>
      <w:r>
        <w:rPr>
          <w:rFonts w:ascii="Times New Roman" w:eastAsia="SimSun" w:hAnsi="Times New Roman" w:cs="Times New Roman"/>
          <w:sz w:val="28"/>
          <w:szCs w:val="28"/>
        </w:rPr>
        <w:t>Литература на</w:t>
      </w:r>
      <w:r w:rsidR="001267BD">
        <w:rPr>
          <w:rFonts w:ascii="Times New Roman" w:eastAsia="SimSun" w:hAnsi="Times New Roman" w:cs="Times New Roman"/>
          <w:sz w:val="28"/>
          <w:szCs w:val="28"/>
        </w:rPr>
        <w:t xml:space="preserve"> китайском языке:</w:t>
      </w:r>
    </w:p>
    <w:p w:rsidR="00F91B9F" w:rsidRPr="006855D7" w:rsidRDefault="00F91B9F" w:rsidP="006855D7">
      <w:pPr>
        <w:pStyle w:val="a6"/>
        <w:numPr>
          <w:ilvl w:val="0"/>
          <w:numId w:val="1"/>
        </w:numPr>
        <w:ind w:left="0" w:firstLine="709"/>
        <w:rPr>
          <w:rFonts w:ascii="Times New Roman" w:eastAsia="SimSun" w:hAnsi="Times New Roman" w:cs="Times New Roman"/>
          <w:sz w:val="28"/>
          <w:szCs w:val="28"/>
        </w:rPr>
      </w:pPr>
      <w:r w:rsidRPr="006855D7">
        <w:rPr>
          <w:rFonts w:ascii="Times New Roman" w:eastAsia="SimSun" w:hAnsi="Times New Roman" w:cs="Times New Roman"/>
          <w:sz w:val="28"/>
          <w:szCs w:val="28"/>
        </w:rPr>
        <w:t>Гу Янькуй [</w:t>
      </w:r>
      <w:r w:rsidRPr="006855D7">
        <w:rPr>
          <w:rFonts w:ascii="Times New Roman" w:eastAsia="SimSun" w:hAnsi="Times New Roman" w:cs="Times New Roman" w:hint="eastAsia"/>
          <w:sz w:val="28"/>
          <w:szCs w:val="28"/>
        </w:rPr>
        <w:t>谷衍奎</w:t>
      </w:r>
      <w:r w:rsidRPr="006855D7">
        <w:rPr>
          <w:rFonts w:ascii="Times New Roman" w:eastAsia="SimSun" w:hAnsi="Times New Roman" w:cs="Times New Roman"/>
          <w:sz w:val="28"/>
          <w:szCs w:val="28"/>
        </w:rPr>
        <w:t>]. Ханьцзы юаньлю цзыдянь [</w:t>
      </w:r>
      <w:r w:rsidRPr="006855D7">
        <w:rPr>
          <w:rFonts w:ascii="Times New Roman" w:eastAsia="SimSun" w:hAnsi="Times New Roman" w:cs="Times New Roman" w:hint="eastAsia"/>
          <w:sz w:val="28"/>
          <w:szCs w:val="28"/>
        </w:rPr>
        <w:t>汉字源流字典</w:t>
      </w:r>
      <w:r w:rsidRPr="006855D7">
        <w:rPr>
          <w:rFonts w:ascii="Times New Roman" w:eastAsia="SimSun" w:hAnsi="Times New Roman" w:cs="Times New Roman"/>
          <w:sz w:val="28"/>
          <w:szCs w:val="28"/>
        </w:rPr>
        <w:t>]. – Пекин</w:t>
      </w:r>
      <w:r>
        <w:rPr>
          <w:rFonts w:ascii="Times New Roman" w:eastAsia="SimSun" w:hAnsi="Times New Roman" w:cs="Times New Roman"/>
          <w:sz w:val="28"/>
          <w:szCs w:val="28"/>
        </w:rPr>
        <w:t xml:space="preserve">, </w:t>
      </w:r>
      <w:r w:rsidRPr="006855D7">
        <w:rPr>
          <w:rFonts w:ascii="Times New Roman" w:eastAsia="SimSun" w:hAnsi="Times New Roman" w:cs="Times New Roman" w:hint="eastAsia"/>
          <w:sz w:val="28"/>
          <w:szCs w:val="28"/>
        </w:rPr>
        <w:t>2008.</w:t>
      </w:r>
      <w:r w:rsidRPr="006855D7">
        <w:rPr>
          <w:rFonts w:ascii="Times New Roman" w:eastAsia="SimSun" w:hAnsi="Times New Roman" w:cs="Times New Roman"/>
          <w:sz w:val="28"/>
          <w:szCs w:val="28"/>
        </w:rPr>
        <w:t xml:space="preserve"> – 2079 с.</w:t>
      </w:r>
    </w:p>
    <w:p w:rsidR="00F91B9F" w:rsidRDefault="00F91B9F" w:rsidP="006855D7">
      <w:pPr>
        <w:pStyle w:val="a6"/>
        <w:numPr>
          <w:ilvl w:val="0"/>
          <w:numId w:val="1"/>
        </w:numPr>
        <w:ind w:left="0" w:firstLine="709"/>
        <w:rPr>
          <w:rFonts w:ascii="Times New Roman" w:eastAsia="SimSun" w:hAnsi="Times New Roman" w:cs="Times New Roman"/>
          <w:sz w:val="28"/>
          <w:szCs w:val="28"/>
        </w:rPr>
      </w:pPr>
      <w:r w:rsidRPr="009C7472">
        <w:rPr>
          <w:rFonts w:ascii="Times New Roman" w:eastAsia="SimSun" w:hAnsi="Times New Roman" w:cs="Times New Roman"/>
          <w:sz w:val="28"/>
          <w:szCs w:val="28"/>
        </w:rPr>
        <w:t>Ся Чжэннун, Чэнь Чжили [</w:t>
      </w:r>
      <w:r w:rsidRPr="009C7472">
        <w:rPr>
          <w:rFonts w:ascii="Times New Roman" w:eastAsia="SimSun" w:cs="Times New Roman"/>
          <w:sz w:val="28"/>
          <w:szCs w:val="28"/>
        </w:rPr>
        <w:t>夏证农，陈至立</w:t>
      </w:r>
      <w:r w:rsidRPr="009C7472">
        <w:rPr>
          <w:rFonts w:ascii="Times New Roman" w:eastAsia="SimSun" w:hAnsi="Times New Roman" w:cs="Times New Roman"/>
          <w:sz w:val="28"/>
          <w:szCs w:val="28"/>
        </w:rPr>
        <w:t>]. Цыхай ди лю бань цайту бэнь [</w:t>
      </w:r>
      <w:r w:rsidRPr="009C7472">
        <w:rPr>
          <w:rFonts w:ascii="Times New Roman" w:eastAsia="SimSun" w:cs="Times New Roman"/>
          <w:sz w:val="28"/>
          <w:szCs w:val="28"/>
        </w:rPr>
        <w:t>辞海第六版彩图本</w:t>
      </w:r>
      <w:r w:rsidRPr="009C7472">
        <w:rPr>
          <w:rFonts w:ascii="Times New Roman" w:eastAsia="SimSun" w:hAnsi="Times New Roman" w:cs="Times New Roman"/>
          <w:sz w:val="28"/>
          <w:szCs w:val="28"/>
        </w:rPr>
        <w:t>Словарь «Цыхай», шестое издание с иллюстрациями]. –  Шанхай</w:t>
      </w:r>
      <w:r>
        <w:rPr>
          <w:rFonts w:ascii="Times New Roman" w:eastAsia="SimSun" w:cs="Times New Roman"/>
          <w:sz w:val="28"/>
          <w:szCs w:val="28"/>
        </w:rPr>
        <w:t xml:space="preserve">, </w:t>
      </w:r>
      <w:r w:rsidRPr="009C7472">
        <w:rPr>
          <w:rFonts w:ascii="Times New Roman" w:eastAsia="SimSun" w:hAnsi="Times New Roman" w:cs="Times New Roman"/>
          <w:sz w:val="28"/>
          <w:szCs w:val="28"/>
        </w:rPr>
        <w:t>2009. – 3477 с.</w:t>
      </w:r>
    </w:p>
    <w:p w:rsidR="00F91B9F" w:rsidRPr="00BE334A" w:rsidRDefault="00F91B9F" w:rsidP="00C27BBD">
      <w:pPr>
        <w:pStyle w:val="a6"/>
        <w:numPr>
          <w:ilvl w:val="0"/>
          <w:numId w:val="1"/>
        </w:numPr>
        <w:ind w:left="0" w:firstLine="709"/>
        <w:rPr>
          <w:rFonts w:ascii="Times New Roman" w:eastAsia="SimSun" w:hAnsi="Times New Roman" w:cs="Times New Roman"/>
          <w:sz w:val="28"/>
          <w:szCs w:val="28"/>
        </w:rPr>
      </w:pPr>
      <w:r w:rsidRPr="00BE334A">
        <w:rPr>
          <w:rFonts w:ascii="Times New Roman" w:eastAsia="SimSun" w:hAnsi="Times New Roman" w:cs="Times New Roman"/>
          <w:sz w:val="28"/>
          <w:szCs w:val="28"/>
        </w:rPr>
        <w:t xml:space="preserve">Сяньдай ханьюй цыдянь </w:t>
      </w:r>
      <w:r>
        <w:rPr>
          <w:rFonts w:ascii="Times New Roman" w:eastAsia="SimSun" w:hAnsi="Times New Roman" w:cs="Times New Roman"/>
          <w:sz w:val="28"/>
          <w:szCs w:val="28"/>
          <w:lang w:val="en-US"/>
        </w:rPr>
        <w:t>[</w:t>
      </w:r>
      <w:r w:rsidRPr="00BE334A">
        <w:rPr>
          <w:rFonts w:ascii="Times New Roman" w:eastAsia="SimSun" w:hAnsi="Times New Roman" w:cs="Times New Roman"/>
          <w:sz w:val="28"/>
          <w:szCs w:val="28"/>
        </w:rPr>
        <w:t>现代汉语词典</w:t>
      </w:r>
      <w:r>
        <w:rPr>
          <w:rFonts w:ascii="Times New Roman" w:eastAsia="SimSun" w:hAnsi="Times New Roman" w:cs="Times New Roman"/>
          <w:sz w:val="28"/>
          <w:szCs w:val="28"/>
        </w:rPr>
        <w:t xml:space="preserve"> </w:t>
      </w:r>
      <w:r w:rsidRPr="00BE334A">
        <w:rPr>
          <w:rFonts w:ascii="Times New Roman" w:eastAsia="SimSun" w:hAnsi="Times New Roman" w:cs="Times New Roman"/>
          <w:sz w:val="28"/>
          <w:szCs w:val="28"/>
        </w:rPr>
        <w:t>Словар</w:t>
      </w:r>
      <w:r>
        <w:rPr>
          <w:rFonts w:ascii="Times New Roman" w:eastAsia="SimSun" w:hAnsi="Times New Roman" w:cs="Times New Roman"/>
          <w:sz w:val="28"/>
          <w:szCs w:val="28"/>
        </w:rPr>
        <w:t>ь современного китайского языка</w:t>
      </w:r>
      <w:r>
        <w:rPr>
          <w:rFonts w:ascii="Times New Roman" w:eastAsia="SimSun" w:hAnsi="Times New Roman" w:cs="Times New Roman"/>
          <w:sz w:val="28"/>
          <w:szCs w:val="28"/>
          <w:lang w:val="en-US"/>
        </w:rPr>
        <w:t>]</w:t>
      </w:r>
      <w:r w:rsidRPr="00BE334A">
        <w:rPr>
          <w:rFonts w:ascii="Times New Roman" w:eastAsia="SimSun" w:hAnsi="Times New Roman" w:cs="Times New Roman"/>
          <w:sz w:val="28"/>
          <w:szCs w:val="28"/>
        </w:rPr>
        <w:t xml:space="preserve">. – </w:t>
      </w:r>
      <w:r>
        <w:rPr>
          <w:rFonts w:ascii="Times New Roman" w:eastAsia="SimSun" w:hAnsi="Times New Roman" w:cs="Times New Roman"/>
          <w:sz w:val="28"/>
          <w:szCs w:val="28"/>
        </w:rPr>
        <w:t xml:space="preserve">Пекин, </w:t>
      </w:r>
      <w:r w:rsidRPr="00BE334A">
        <w:rPr>
          <w:rFonts w:ascii="Times New Roman" w:eastAsia="SimSun" w:hAnsi="Times New Roman" w:cs="Times New Roman"/>
          <w:sz w:val="28"/>
          <w:szCs w:val="28"/>
        </w:rPr>
        <w:t>2002. – 1767 с.</w:t>
      </w:r>
    </w:p>
    <w:p w:rsidR="00F91B9F" w:rsidRDefault="00F91B9F" w:rsidP="00C27BBD">
      <w:pPr>
        <w:pStyle w:val="a6"/>
        <w:numPr>
          <w:ilvl w:val="0"/>
          <w:numId w:val="1"/>
        </w:numPr>
        <w:ind w:left="0" w:firstLine="709"/>
        <w:rPr>
          <w:rFonts w:ascii="Times New Roman" w:eastAsia="SimSun" w:hAnsi="Times New Roman" w:cs="Times New Roman"/>
          <w:sz w:val="28"/>
          <w:szCs w:val="28"/>
        </w:rPr>
      </w:pPr>
      <w:r>
        <w:rPr>
          <w:rFonts w:ascii="Times New Roman" w:eastAsia="SimSun" w:hAnsi="Times New Roman" w:cs="Times New Roman"/>
          <w:sz w:val="28"/>
          <w:szCs w:val="28"/>
        </w:rPr>
        <w:t xml:space="preserve">Элосы Цзиду чжэнцзяо </w:t>
      </w:r>
      <w:r w:rsidR="00736A14">
        <w:rPr>
          <w:rFonts w:ascii="Times New Roman" w:eastAsia="SimSun" w:hAnsi="Times New Roman" w:cs="Times New Roman"/>
          <w:sz w:val="28"/>
          <w:szCs w:val="28"/>
        </w:rPr>
        <w:t>цзяо</w:t>
      </w:r>
      <w:r>
        <w:rPr>
          <w:rFonts w:ascii="Times New Roman" w:eastAsia="SimSun" w:hAnsi="Times New Roman" w:cs="Times New Roman"/>
          <w:sz w:val="28"/>
          <w:szCs w:val="28"/>
        </w:rPr>
        <w:t xml:space="preserve">хуэй цзибэнь шэхуэй гуань </w:t>
      </w:r>
      <w:r w:rsidRPr="00C27BBD">
        <w:rPr>
          <w:rFonts w:ascii="Times New Roman" w:eastAsia="SimSun" w:hAnsi="Times New Roman" w:cs="Times New Roman"/>
          <w:sz w:val="28"/>
          <w:szCs w:val="28"/>
        </w:rPr>
        <w:t>[</w:t>
      </w:r>
      <w:r>
        <w:rPr>
          <w:rFonts w:ascii="Times New Roman" w:eastAsia="SimSun" w:hAnsi="Times New Roman" w:cs="Times New Roman" w:hint="eastAsia"/>
          <w:sz w:val="28"/>
          <w:szCs w:val="28"/>
        </w:rPr>
        <w:t>俄罗斯基督正教教会基本社会观</w:t>
      </w:r>
      <w:r w:rsidRPr="003E6DC7">
        <w:rPr>
          <w:rFonts w:ascii="Times New Roman" w:eastAsia="SimSun" w:hAnsi="Times New Roman" w:cs="Times New Roman"/>
          <w:sz w:val="28"/>
          <w:szCs w:val="28"/>
        </w:rPr>
        <w:t>Основы социальной концеп</w:t>
      </w:r>
      <w:r>
        <w:rPr>
          <w:rFonts w:ascii="Times New Roman" w:eastAsia="SimSun" w:hAnsi="Times New Roman" w:cs="Times New Roman"/>
          <w:sz w:val="28"/>
          <w:szCs w:val="28"/>
        </w:rPr>
        <w:t>ции Русской Православной Церкви</w:t>
      </w:r>
      <w:r w:rsidRPr="00C27BBD">
        <w:rPr>
          <w:rFonts w:ascii="Times New Roman" w:eastAsia="SimSun" w:hAnsi="Times New Roman" w:cs="Times New Roman"/>
          <w:sz w:val="28"/>
          <w:szCs w:val="28"/>
        </w:rPr>
        <w:t>]</w:t>
      </w:r>
      <w:r>
        <w:rPr>
          <w:rFonts w:ascii="Times New Roman" w:eastAsia="SimSun" w:hAnsi="Times New Roman" w:cs="Times New Roman"/>
          <w:sz w:val="28"/>
          <w:szCs w:val="28"/>
        </w:rPr>
        <w:t>. –</w:t>
      </w:r>
      <w:r w:rsidRPr="003E6DC7">
        <w:rPr>
          <w:rFonts w:ascii="Times New Roman" w:eastAsia="SimSun" w:hAnsi="Times New Roman" w:cs="Times New Roman"/>
          <w:sz w:val="28"/>
          <w:szCs w:val="28"/>
        </w:rPr>
        <w:t xml:space="preserve"> М., 2023. </w:t>
      </w:r>
      <w:r>
        <w:rPr>
          <w:rFonts w:ascii="Times New Roman" w:eastAsia="SimSun" w:hAnsi="Times New Roman" w:cs="Times New Roman"/>
          <w:sz w:val="28"/>
          <w:szCs w:val="28"/>
        </w:rPr>
        <w:t xml:space="preserve">– </w:t>
      </w:r>
      <w:r w:rsidRPr="003E6DC7">
        <w:rPr>
          <w:rFonts w:ascii="Times New Roman" w:eastAsia="SimSun" w:hAnsi="Times New Roman" w:cs="Times New Roman"/>
          <w:sz w:val="28"/>
          <w:szCs w:val="28"/>
        </w:rPr>
        <w:t>202</w:t>
      </w:r>
      <w:r>
        <w:rPr>
          <w:rFonts w:ascii="Times New Roman" w:eastAsia="SimSun" w:hAnsi="Times New Roman" w:cs="Times New Roman"/>
          <w:sz w:val="28"/>
          <w:szCs w:val="28"/>
        </w:rPr>
        <w:t xml:space="preserve"> с.</w:t>
      </w:r>
      <w:r w:rsidRPr="00C27BBD">
        <w:rPr>
          <w:rFonts w:ascii="Times New Roman" w:eastAsia="SimSun" w:hAnsi="Times New Roman" w:cs="Times New Roman"/>
          <w:sz w:val="28"/>
          <w:szCs w:val="28"/>
        </w:rPr>
        <w:t xml:space="preserve"> </w:t>
      </w:r>
    </w:p>
    <w:p w:rsidR="00700F1D" w:rsidRPr="00700F1D" w:rsidRDefault="00700F1D" w:rsidP="00700F1D">
      <w:pPr>
        <w:pStyle w:val="a6"/>
        <w:ind w:left="1429"/>
        <w:jc w:val="center"/>
        <w:rPr>
          <w:rFonts w:ascii="Times New Roman" w:eastAsia="SimSun" w:hAnsi="Times New Roman" w:cs="Times New Roman"/>
          <w:sz w:val="28"/>
          <w:szCs w:val="28"/>
        </w:rPr>
      </w:pPr>
      <w:r>
        <w:rPr>
          <w:rFonts w:ascii="Times New Roman" w:eastAsia="SimSun" w:hAnsi="Times New Roman" w:cs="Times New Roman"/>
          <w:sz w:val="28"/>
          <w:szCs w:val="28"/>
        </w:rPr>
        <w:t xml:space="preserve">Электронные </w:t>
      </w:r>
      <w:r w:rsidR="00392729">
        <w:rPr>
          <w:rFonts w:ascii="Times New Roman" w:eastAsia="SimSun" w:hAnsi="Times New Roman" w:cs="Times New Roman"/>
          <w:sz w:val="28"/>
          <w:szCs w:val="28"/>
        </w:rPr>
        <w:t>ресурсы</w:t>
      </w:r>
      <w:r>
        <w:rPr>
          <w:rFonts w:ascii="Times New Roman" w:eastAsia="SimSun" w:hAnsi="Times New Roman" w:cs="Times New Roman"/>
          <w:sz w:val="28"/>
          <w:szCs w:val="28"/>
        </w:rPr>
        <w:t>:</w:t>
      </w:r>
    </w:p>
    <w:p w:rsidR="00E840D8" w:rsidRPr="0051731E" w:rsidRDefault="00E840D8" w:rsidP="00700F1D">
      <w:pPr>
        <w:pStyle w:val="a6"/>
        <w:numPr>
          <w:ilvl w:val="0"/>
          <w:numId w:val="1"/>
        </w:numPr>
        <w:ind w:left="0" w:firstLine="709"/>
        <w:rPr>
          <w:rFonts w:ascii="Times New Roman" w:eastAsia="SimSun" w:hAnsi="Times New Roman" w:cs="Times New Roman"/>
          <w:sz w:val="28"/>
          <w:szCs w:val="28"/>
        </w:rPr>
      </w:pPr>
      <w:r w:rsidRPr="00392729">
        <w:rPr>
          <w:rFonts w:ascii="Times New Roman" w:eastAsia="SimSun" w:hAnsi="Times New Roman" w:cs="Times New Roman"/>
          <w:sz w:val="28"/>
          <w:szCs w:val="28"/>
          <w:lang w:val="en-US"/>
        </w:rPr>
        <w:t>Center for Chinese Linguistics PKU</w:t>
      </w:r>
      <w:r w:rsidRPr="00E840D8">
        <w:rPr>
          <w:rFonts w:ascii="Times New Roman" w:eastAsia="SimSun" w:hAnsi="Times New Roman" w:cs="Times New Roman"/>
          <w:sz w:val="28"/>
          <w:szCs w:val="28"/>
          <w:lang w:val="en-US"/>
        </w:rPr>
        <w:t>.</w:t>
      </w:r>
      <w:r w:rsidRPr="00392729">
        <w:rPr>
          <w:rFonts w:ascii="Times New Roman" w:eastAsia="SimSun" w:hAnsi="Times New Roman" w:cs="Times New Roman"/>
          <w:sz w:val="28"/>
          <w:szCs w:val="28"/>
          <w:lang w:val="en-US"/>
        </w:rPr>
        <w:t xml:space="preserve"> [</w:t>
      </w:r>
      <w:r w:rsidRPr="00700F1D">
        <w:rPr>
          <w:rFonts w:ascii="Times New Roman" w:eastAsia="SimSun" w:hAnsi="Times New Roman" w:cs="Times New Roman"/>
          <w:sz w:val="28"/>
          <w:szCs w:val="28"/>
        </w:rPr>
        <w:t>Электронный</w:t>
      </w:r>
      <w:r w:rsidRPr="00392729">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ресурс</w:t>
      </w:r>
      <w:r>
        <w:rPr>
          <w:rFonts w:ascii="Times New Roman" w:eastAsia="SimSun" w:hAnsi="Times New Roman" w:cs="Times New Roman"/>
          <w:sz w:val="28"/>
          <w:szCs w:val="28"/>
          <w:lang w:val="en-US"/>
        </w:rPr>
        <w:t>].</w:t>
      </w:r>
      <w:r w:rsidRPr="00392729">
        <w:rPr>
          <w:rFonts w:ascii="Times New Roman" w:eastAsia="SimSun" w:hAnsi="Times New Roman" w:cs="Times New Roman"/>
          <w:sz w:val="28"/>
          <w:szCs w:val="28"/>
          <w:lang w:val="en-US"/>
        </w:rPr>
        <w:t xml:space="preserve"> </w:t>
      </w:r>
      <w:r w:rsidRPr="00700F1D">
        <w:rPr>
          <w:rFonts w:ascii="Times New Roman" w:eastAsia="SimSun" w:hAnsi="Times New Roman" w:cs="Times New Roman"/>
          <w:sz w:val="28"/>
          <w:szCs w:val="28"/>
          <w:lang w:val="en-US"/>
        </w:rPr>
        <w:t>URL</w:t>
      </w:r>
      <w:r w:rsidRPr="0051731E">
        <w:rPr>
          <w:rFonts w:ascii="Times New Roman" w:eastAsia="SimSun" w:hAnsi="Times New Roman" w:cs="Times New Roman"/>
          <w:sz w:val="28"/>
          <w:szCs w:val="28"/>
        </w:rPr>
        <w:t xml:space="preserve">: </w:t>
      </w:r>
      <w:r w:rsidRPr="00392729">
        <w:rPr>
          <w:rFonts w:ascii="Times New Roman" w:eastAsia="SimSun" w:hAnsi="Times New Roman" w:cs="Times New Roman"/>
          <w:sz w:val="28"/>
          <w:szCs w:val="28"/>
          <w:lang w:val="en-US"/>
        </w:rPr>
        <w:t>http</w:t>
      </w:r>
      <w:r w:rsidRPr="0051731E">
        <w:rPr>
          <w:rFonts w:ascii="Times New Roman" w:eastAsia="SimSun" w:hAnsi="Times New Roman" w:cs="Times New Roman"/>
          <w:sz w:val="28"/>
          <w:szCs w:val="28"/>
        </w:rPr>
        <w:t>://</w:t>
      </w:r>
      <w:r w:rsidRPr="00392729">
        <w:rPr>
          <w:rFonts w:ascii="Times New Roman" w:eastAsia="SimSun" w:hAnsi="Times New Roman" w:cs="Times New Roman"/>
          <w:sz w:val="28"/>
          <w:szCs w:val="28"/>
          <w:lang w:val="en-US"/>
        </w:rPr>
        <w:t>ccl</w:t>
      </w:r>
      <w:r w:rsidRPr="0051731E">
        <w:rPr>
          <w:rFonts w:ascii="Times New Roman" w:eastAsia="SimSun" w:hAnsi="Times New Roman" w:cs="Times New Roman"/>
          <w:sz w:val="28"/>
          <w:szCs w:val="28"/>
        </w:rPr>
        <w:t>.</w:t>
      </w:r>
      <w:r w:rsidRPr="00392729">
        <w:rPr>
          <w:rFonts w:ascii="Times New Roman" w:eastAsia="SimSun" w:hAnsi="Times New Roman" w:cs="Times New Roman"/>
          <w:sz w:val="28"/>
          <w:szCs w:val="28"/>
          <w:lang w:val="en-US"/>
        </w:rPr>
        <w:t>pku</w:t>
      </w:r>
      <w:r w:rsidRPr="0051731E">
        <w:rPr>
          <w:rFonts w:ascii="Times New Roman" w:eastAsia="SimSun" w:hAnsi="Times New Roman" w:cs="Times New Roman"/>
          <w:sz w:val="28"/>
          <w:szCs w:val="28"/>
        </w:rPr>
        <w:t>.</w:t>
      </w:r>
      <w:r w:rsidRPr="00392729">
        <w:rPr>
          <w:rFonts w:ascii="Times New Roman" w:eastAsia="SimSun" w:hAnsi="Times New Roman" w:cs="Times New Roman"/>
          <w:sz w:val="28"/>
          <w:szCs w:val="28"/>
          <w:lang w:val="en-US"/>
        </w:rPr>
        <w:t>edu</w:t>
      </w:r>
      <w:r w:rsidRPr="0051731E">
        <w:rPr>
          <w:rFonts w:ascii="Times New Roman" w:eastAsia="SimSun" w:hAnsi="Times New Roman" w:cs="Times New Roman"/>
          <w:sz w:val="28"/>
          <w:szCs w:val="28"/>
        </w:rPr>
        <w:t>.</w:t>
      </w:r>
      <w:r w:rsidRPr="00392729">
        <w:rPr>
          <w:rFonts w:ascii="Times New Roman" w:eastAsia="SimSun" w:hAnsi="Times New Roman" w:cs="Times New Roman"/>
          <w:sz w:val="28"/>
          <w:szCs w:val="28"/>
          <w:lang w:val="en-US"/>
        </w:rPr>
        <w:t>cn</w:t>
      </w:r>
      <w:r w:rsidRPr="0051731E">
        <w:rPr>
          <w:rFonts w:ascii="Times New Roman" w:eastAsia="SimSun" w:hAnsi="Times New Roman" w:cs="Times New Roman"/>
          <w:sz w:val="28"/>
          <w:szCs w:val="28"/>
        </w:rPr>
        <w:t>:8080/</w:t>
      </w:r>
      <w:r w:rsidRPr="00392729">
        <w:rPr>
          <w:rFonts w:ascii="Times New Roman" w:eastAsia="SimSun" w:hAnsi="Times New Roman" w:cs="Times New Roman"/>
          <w:sz w:val="28"/>
          <w:szCs w:val="28"/>
          <w:lang w:val="en-US"/>
        </w:rPr>
        <w:t>ccl</w:t>
      </w:r>
      <w:r w:rsidRPr="0051731E">
        <w:rPr>
          <w:rFonts w:ascii="Times New Roman" w:eastAsia="SimSun" w:hAnsi="Times New Roman" w:cs="Times New Roman"/>
          <w:sz w:val="28"/>
          <w:szCs w:val="28"/>
        </w:rPr>
        <w:t>_</w:t>
      </w:r>
      <w:r w:rsidRPr="00392729">
        <w:rPr>
          <w:rFonts w:ascii="Times New Roman" w:eastAsia="SimSun" w:hAnsi="Times New Roman" w:cs="Times New Roman"/>
          <w:sz w:val="28"/>
          <w:szCs w:val="28"/>
          <w:lang w:val="en-US"/>
        </w:rPr>
        <w:t>corpus</w:t>
      </w:r>
      <w:r w:rsidRPr="0051731E">
        <w:rPr>
          <w:rFonts w:ascii="Times New Roman" w:eastAsia="SimSun" w:hAnsi="Times New Roman" w:cs="Times New Roman"/>
          <w:sz w:val="28"/>
          <w:szCs w:val="28"/>
        </w:rPr>
        <w:t>/</w:t>
      </w:r>
      <w:r w:rsidRPr="00392729">
        <w:rPr>
          <w:rFonts w:ascii="Times New Roman" w:eastAsia="SimSun" w:hAnsi="Times New Roman" w:cs="Times New Roman"/>
          <w:sz w:val="28"/>
          <w:szCs w:val="28"/>
          <w:lang w:val="en-US"/>
        </w:rPr>
        <w:t>index</w:t>
      </w:r>
      <w:r w:rsidRPr="0051731E">
        <w:rPr>
          <w:rFonts w:ascii="Times New Roman" w:eastAsia="SimSun" w:hAnsi="Times New Roman" w:cs="Times New Roman"/>
          <w:sz w:val="28"/>
          <w:szCs w:val="28"/>
        </w:rPr>
        <w:t>.</w:t>
      </w:r>
      <w:r w:rsidRPr="00392729">
        <w:rPr>
          <w:rFonts w:ascii="Times New Roman" w:eastAsia="SimSun" w:hAnsi="Times New Roman" w:cs="Times New Roman"/>
          <w:sz w:val="28"/>
          <w:szCs w:val="28"/>
          <w:lang w:val="en-US"/>
        </w:rPr>
        <w:t>jsp</w:t>
      </w:r>
      <w:r w:rsidRPr="0051731E">
        <w:rPr>
          <w:rFonts w:ascii="Times New Roman" w:eastAsia="SimSun" w:hAnsi="Times New Roman" w:cs="Times New Roman"/>
          <w:sz w:val="28"/>
          <w:szCs w:val="28"/>
        </w:rPr>
        <w:t xml:space="preserve"> (</w:t>
      </w:r>
      <w:r w:rsidRPr="00700F1D">
        <w:rPr>
          <w:rFonts w:ascii="Times New Roman" w:eastAsia="SimSun" w:hAnsi="Times New Roman" w:cs="Times New Roman"/>
          <w:sz w:val="28"/>
          <w:szCs w:val="28"/>
        </w:rPr>
        <w:t>дата</w:t>
      </w:r>
      <w:r w:rsidRPr="0051731E">
        <w:rPr>
          <w:rFonts w:ascii="Times New Roman" w:eastAsia="SimSun" w:hAnsi="Times New Roman" w:cs="Times New Roman"/>
          <w:sz w:val="28"/>
          <w:szCs w:val="28"/>
        </w:rPr>
        <w:t xml:space="preserve"> </w:t>
      </w:r>
      <w:r w:rsidRPr="00700F1D">
        <w:rPr>
          <w:rFonts w:ascii="Times New Roman" w:eastAsia="SimSun" w:hAnsi="Times New Roman" w:cs="Times New Roman"/>
          <w:sz w:val="28"/>
          <w:szCs w:val="28"/>
        </w:rPr>
        <w:t>обращения</w:t>
      </w:r>
      <w:r w:rsidRPr="0051731E">
        <w:rPr>
          <w:rFonts w:ascii="Times New Roman" w:eastAsia="SimSun" w:hAnsi="Times New Roman" w:cs="Times New Roman"/>
          <w:sz w:val="28"/>
          <w:szCs w:val="28"/>
        </w:rPr>
        <w:t>: 13.03.2024).</w:t>
      </w:r>
    </w:p>
    <w:p w:rsidR="00E840D8" w:rsidRPr="00395B62" w:rsidRDefault="00E840D8" w:rsidP="00700F1D">
      <w:pPr>
        <w:pStyle w:val="a6"/>
        <w:numPr>
          <w:ilvl w:val="0"/>
          <w:numId w:val="1"/>
        </w:numPr>
        <w:ind w:left="0" w:firstLine="709"/>
        <w:rPr>
          <w:rFonts w:ascii="Times New Roman" w:eastAsia="SimSun" w:hAnsi="Times New Roman" w:cs="Times New Roman"/>
          <w:sz w:val="28"/>
          <w:szCs w:val="28"/>
        </w:rPr>
      </w:pPr>
      <w:r>
        <w:rPr>
          <w:rFonts w:ascii="Times New Roman" w:hAnsi="Times New Roman" w:cs="Times New Roman"/>
          <w:sz w:val="28"/>
          <w:szCs w:val="28"/>
        </w:rPr>
        <w:t>Ветхий и Новый Завет, древнегреческий</w:t>
      </w:r>
      <w:r w:rsidRPr="00392729">
        <w:rPr>
          <w:rFonts w:ascii="Times New Roman" w:hAnsi="Times New Roman" w:cs="Times New Roman"/>
          <w:sz w:val="28"/>
          <w:szCs w:val="28"/>
        </w:rPr>
        <w:t xml:space="preserve"> язык</w:t>
      </w:r>
      <w:r>
        <w:rPr>
          <w:rFonts w:ascii="Times New Roman" w:hAnsi="Times New Roman" w:cs="Times New Roman"/>
          <w:sz w:val="28"/>
          <w:szCs w:val="28"/>
        </w:rPr>
        <w:t>.</w:t>
      </w:r>
      <w:r w:rsidRPr="00392729">
        <w:rPr>
          <w:rFonts w:ascii="Times New Roman" w:hAnsi="Times New Roman" w:cs="Times New Roman"/>
          <w:sz w:val="28"/>
          <w:szCs w:val="28"/>
        </w:rPr>
        <w:t xml:space="preserve"> [Электронный </w:t>
      </w:r>
      <w:r>
        <w:rPr>
          <w:rFonts w:ascii="Times New Roman" w:hAnsi="Times New Roman" w:cs="Times New Roman"/>
          <w:sz w:val="28"/>
          <w:szCs w:val="28"/>
        </w:rPr>
        <w:t xml:space="preserve">ресурс]. </w:t>
      </w:r>
      <w:r w:rsidRPr="00392729">
        <w:rPr>
          <w:rFonts w:ascii="Times New Roman" w:hAnsi="Times New Roman" w:cs="Times New Roman"/>
          <w:sz w:val="28"/>
          <w:szCs w:val="28"/>
        </w:rPr>
        <w:t xml:space="preserve"> </w:t>
      </w:r>
      <w:r>
        <w:rPr>
          <w:rFonts w:ascii="Times New Roman" w:hAnsi="Times New Roman" w:cs="Times New Roman"/>
          <w:sz w:val="28"/>
          <w:szCs w:val="28"/>
          <w:lang w:val="en-US"/>
        </w:rPr>
        <w:t xml:space="preserve">URL: </w:t>
      </w:r>
      <w:hyperlink r:id="rId9" w:history="1">
        <w:r w:rsidRPr="00392729">
          <w:rPr>
            <w:rStyle w:val="a7"/>
            <w:rFonts w:ascii="Times New Roman" w:hAnsi="Times New Roman" w:cs="Times New Roman"/>
            <w:sz w:val="28"/>
            <w:szCs w:val="28"/>
          </w:rPr>
          <w:t>https://azbyka.ru/biblia/</w:t>
        </w:r>
      </w:hyperlink>
      <w:r w:rsidRPr="00392729">
        <w:rPr>
          <w:rFonts w:ascii="Times New Roman" w:hAnsi="Times New Roman" w:cs="Times New Roman"/>
          <w:sz w:val="28"/>
          <w:szCs w:val="28"/>
        </w:rPr>
        <w:t xml:space="preserve"> (дата обращения: 8.05.2023).</w:t>
      </w:r>
    </w:p>
    <w:p w:rsidR="00E840D8" w:rsidRPr="00E840D8" w:rsidRDefault="00E840D8" w:rsidP="00700F1D">
      <w:pPr>
        <w:pStyle w:val="a6"/>
        <w:numPr>
          <w:ilvl w:val="0"/>
          <w:numId w:val="1"/>
        </w:numPr>
        <w:ind w:left="0" w:firstLine="709"/>
        <w:rPr>
          <w:rFonts w:ascii="Times New Roman" w:eastAsia="SimSun" w:hAnsi="Times New Roman" w:cs="Times New Roman"/>
          <w:sz w:val="28"/>
          <w:szCs w:val="28"/>
        </w:rPr>
      </w:pPr>
      <w:r>
        <w:rPr>
          <w:rFonts w:ascii="Times New Roman" w:hAnsi="Times New Roman" w:cs="Times New Roman"/>
          <w:bCs/>
          <w:sz w:val="28"/>
          <w:szCs w:val="28"/>
        </w:rPr>
        <w:t xml:space="preserve">Переводческие проекты Храма святых апостолов Петра и Павла в Гонконге. </w:t>
      </w:r>
      <w:r w:rsidRPr="00E840D8">
        <w:rPr>
          <w:rFonts w:ascii="Times New Roman" w:hAnsi="Times New Roman" w:cs="Times New Roman"/>
          <w:bCs/>
          <w:sz w:val="28"/>
          <w:szCs w:val="28"/>
        </w:rPr>
        <w:t xml:space="preserve">[Электронный ресурс]. URL: </w:t>
      </w:r>
      <w:hyperlink r:id="rId10" w:history="1">
        <w:r w:rsidRPr="00E840D8">
          <w:rPr>
            <w:rStyle w:val="a7"/>
            <w:rFonts w:ascii="Times New Roman" w:hAnsi="Times New Roman" w:cs="Times New Roman"/>
            <w:bCs/>
            <w:sz w:val="28"/>
            <w:szCs w:val="28"/>
          </w:rPr>
          <w:t>https://orthodoxy.hk/ru/projects/translations_and_publishing/</w:t>
        </w:r>
      </w:hyperlink>
      <w:r w:rsidRPr="00E840D8">
        <w:rPr>
          <w:rFonts w:ascii="Times New Roman" w:hAnsi="Times New Roman" w:cs="Times New Roman"/>
          <w:bCs/>
          <w:sz w:val="28"/>
          <w:szCs w:val="28"/>
        </w:rPr>
        <w:t xml:space="preserve"> (дата обращения 19.04.2024)</w:t>
      </w:r>
    </w:p>
    <w:p w:rsidR="00E840D8" w:rsidRDefault="00E840D8" w:rsidP="00700F1D">
      <w:pPr>
        <w:pStyle w:val="a6"/>
        <w:numPr>
          <w:ilvl w:val="0"/>
          <w:numId w:val="1"/>
        </w:numPr>
        <w:ind w:left="0" w:firstLine="709"/>
        <w:rPr>
          <w:rFonts w:ascii="Times New Roman" w:eastAsia="SimSun" w:hAnsi="Times New Roman" w:cs="Times New Roman"/>
          <w:sz w:val="28"/>
          <w:szCs w:val="28"/>
        </w:rPr>
      </w:pPr>
      <w:r w:rsidRPr="00700F1D">
        <w:rPr>
          <w:rFonts w:ascii="Times New Roman" w:eastAsia="SimSun" w:hAnsi="Times New Roman" w:cs="Times New Roman"/>
          <w:sz w:val="28"/>
          <w:szCs w:val="28"/>
        </w:rPr>
        <w:t>Порядок работы научно-редакционной комиссии по редактированию перевода Нового Завета Радостная Весть в 1997-2001 гг. [Электронный</w:t>
      </w:r>
      <w:r>
        <w:rPr>
          <w:rFonts w:ascii="Times New Roman" w:eastAsia="SimSun" w:hAnsi="Times New Roman" w:cs="Times New Roman"/>
          <w:sz w:val="28"/>
          <w:szCs w:val="28"/>
        </w:rPr>
        <w:t xml:space="preserve"> ресурс].</w:t>
      </w:r>
      <w:r w:rsidRPr="00700F1D">
        <w:rPr>
          <w:rFonts w:ascii="Times New Roman" w:eastAsia="SimSun" w:hAnsi="Times New Roman" w:cs="Times New Roman"/>
          <w:sz w:val="28"/>
          <w:szCs w:val="28"/>
        </w:rPr>
        <w:t xml:space="preserve"> </w:t>
      </w:r>
      <w:r w:rsidRPr="00700F1D">
        <w:rPr>
          <w:rFonts w:ascii="Times New Roman" w:eastAsia="SimSun" w:hAnsi="Times New Roman" w:cs="Times New Roman"/>
          <w:sz w:val="28"/>
          <w:szCs w:val="28"/>
          <w:lang w:val="en-US"/>
        </w:rPr>
        <w:t>URL</w:t>
      </w:r>
      <w:r w:rsidRPr="00700F1D">
        <w:rPr>
          <w:rFonts w:ascii="Times New Roman" w:eastAsia="SimSun" w:hAnsi="Times New Roman" w:cs="Times New Roman"/>
          <w:sz w:val="28"/>
          <w:szCs w:val="28"/>
        </w:rPr>
        <w:t>:</w:t>
      </w:r>
      <w:r w:rsidRPr="009C1EE1">
        <w:t xml:space="preserve"> </w:t>
      </w:r>
      <w:hyperlink r:id="rId11" w:history="1">
        <w:r w:rsidRPr="00700F1D">
          <w:rPr>
            <w:rStyle w:val="a7"/>
            <w:rFonts w:ascii="Times New Roman" w:eastAsia="SimSun" w:hAnsi="Times New Roman" w:cs="Times New Roman"/>
            <w:sz w:val="28"/>
            <w:szCs w:val="28"/>
          </w:rPr>
          <w:t>https://biblia.ru/AboutBible/ContemporaryRussian/poryadok-raboty-nauchno-redaktsionnoy-komissii-po-redaktirovaniyu-perevoda-novogo-zaveta-radostnaya-.html</w:t>
        </w:r>
      </w:hyperlink>
      <w:r w:rsidRPr="00700F1D">
        <w:rPr>
          <w:rFonts w:ascii="Times New Roman" w:eastAsia="SimSun" w:hAnsi="Times New Roman" w:cs="Times New Roman"/>
          <w:sz w:val="28"/>
          <w:szCs w:val="28"/>
        </w:rPr>
        <w:t xml:space="preserve"> (дата обращения 19.04.2024)</w:t>
      </w:r>
    </w:p>
    <w:p w:rsidR="00E840D8" w:rsidRPr="00E840D8" w:rsidRDefault="00E840D8" w:rsidP="00700F1D">
      <w:pPr>
        <w:pStyle w:val="a6"/>
        <w:numPr>
          <w:ilvl w:val="0"/>
          <w:numId w:val="1"/>
        </w:numPr>
        <w:ind w:left="0" w:firstLine="709"/>
        <w:rPr>
          <w:rFonts w:ascii="Times New Roman" w:eastAsia="SimSun" w:hAnsi="Times New Roman" w:cs="Times New Roman"/>
          <w:sz w:val="28"/>
          <w:szCs w:val="28"/>
        </w:rPr>
      </w:pPr>
      <w:r w:rsidRPr="00700F1D">
        <w:rPr>
          <w:rFonts w:ascii="Times New Roman" w:hAnsi="Times New Roman" w:cs="Times New Roman"/>
          <w:bCs/>
          <w:sz w:val="28"/>
          <w:szCs w:val="28"/>
        </w:rPr>
        <w:lastRenderedPageBreak/>
        <w:t xml:space="preserve">Фокин А. Дунгане и Библия. Статья на сайте Института перевода Библии. [Электронный </w:t>
      </w:r>
      <w:r>
        <w:rPr>
          <w:rFonts w:ascii="Times New Roman" w:hAnsi="Times New Roman" w:cs="Times New Roman"/>
          <w:bCs/>
          <w:sz w:val="28"/>
          <w:szCs w:val="28"/>
        </w:rPr>
        <w:t>ресурс]</w:t>
      </w:r>
      <w:r w:rsidRPr="0051731E">
        <w:rPr>
          <w:rFonts w:ascii="Times New Roman" w:hAnsi="Times New Roman" w:cs="Times New Roman"/>
          <w:bCs/>
          <w:sz w:val="28"/>
          <w:szCs w:val="28"/>
        </w:rPr>
        <w:t xml:space="preserve">. </w:t>
      </w:r>
      <w:r w:rsidRPr="00700F1D">
        <w:rPr>
          <w:rFonts w:ascii="Times New Roman" w:hAnsi="Times New Roman" w:cs="Times New Roman"/>
          <w:bCs/>
          <w:sz w:val="28"/>
          <w:szCs w:val="28"/>
        </w:rPr>
        <w:t>URL:</w:t>
      </w:r>
      <w:hyperlink r:id="rId12" w:history="1">
        <w:r w:rsidRPr="00700F1D">
          <w:rPr>
            <w:rStyle w:val="a7"/>
            <w:rFonts w:ascii="Times New Roman" w:hAnsi="Times New Roman" w:cs="Times New Roman"/>
            <w:bCs/>
            <w:sz w:val="28"/>
            <w:szCs w:val="28"/>
          </w:rPr>
          <w:t>https://ibt.org.ru/ru/articles-04-01</w:t>
        </w:r>
      </w:hyperlink>
      <w:r w:rsidRPr="00700F1D">
        <w:rPr>
          <w:rFonts w:ascii="Times New Roman" w:hAnsi="Times New Roman" w:cs="Times New Roman"/>
          <w:bCs/>
          <w:sz w:val="28"/>
          <w:szCs w:val="28"/>
        </w:rPr>
        <w:t xml:space="preserve"> (дата обращения 19.04.2024)</w:t>
      </w:r>
    </w:p>
    <w:p w:rsidR="00395B62" w:rsidRPr="00392729" w:rsidRDefault="00395B62" w:rsidP="00395B62">
      <w:pPr>
        <w:pStyle w:val="a6"/>
        <w:ind w:left="709"/>
        <w:jc w:val="center"/>
        <w:rPr>
          <w:rFonts w:ascii="Times New Roman" w:eastAsia="SimSun" w:hAnsi="Times New Roman" w:cs="Times New Roman"/>
          <w:sz w:val="28"/>
          <w:szCs w:val="28"/>
        </w:rPr>
      </w:pPr>
      <w:r>
        <w:rPr>
          <w:rFonts w:ascii="Times New Roman" w:hAnsi="Times New Roman" w:cs="Times New Roman"/>
          <w:sz w:val="28"/>
          <w:szCs w:val="28"/>
        </w:rPr>
        <w:t>Электронные ресурсы на китайском языке:</w:t>
      </w:r>
    </w:p>
    <w:p w:rsidR="00F91B9F" w:rsidRPr="00395B62" w:rsidRDefault="00F91B9F" w:rsidP="00395B62">
      <w:pPr>
        <w:pStyle w:val="a6"/>
        <w:numPr>
          <w:ilvl w:val="0"/>
          <w:numId w:val="1"/>
        </w:numPr>
        <w:ind w:left="0" w:firstLine="709"/>
        <w:rPr>
          <w:rFonts w:ascii="Times New Roman" w:hAnsi="Times New Roman" w:cs="Times New Roman"/>
          <w:sz w:val="28"/>
          <w:szCs w:val="28"/>
        </w:rPr>
      </w:pPr>
      <w:r w:rsidRPr="00395B62">
        <w:rPr>
          <w:rFonts w:ascii="Times New Roman" w:hAnsi="Times New Roman" w:cs="Times New Roman"/>
          <w:sz w:val="28"/>
          <w:szCs w:val="28"/>
        </w:rPr>
        <w:t>Новостной сайт «Синь лан цайцзин» [</w:t>
      </w:r>
      <w:r w:rsidRPr="00395B62">
        <w:rPr>
          <w:rFonts w:ascii="Times New Roman" w:hAnsi="Times New Roman" w:cs="Times New Roman"/>
          <w:sz w:val="28"/>
          <w:szCs w:val="28"/>
        </w:rPr>
        <w:t>新浪财经</w:t>
      </w:r>
      <w:r w:rsidRPr="00395B62">
        <w:rPr>
          <w:rFonts w:ascii="Times New Roman" w:hAnsi="Times New Roman" w:cs="Times New Roman"/>
          <w:sz w:val="28"/>
          <w:szCs w:val="28"/>
        </w:rPr>
        <w:t>]. [Электронный ресурс]. URL:</w:t>
      </w:r>
      <w:hyperlink r:id="rId13" w:history="1">
        <w:r w:rsidRPr="00395B62">
          <w:rPr>
            <w:rFonts w:ascii="Times New Roman" w:hAnsi="Times New Roman" w:cs="Times New Roman"/>
            <w:sz w:val="28"/>
            <w:szCs w:val="28"/>
          </w:rPr>
          <w:t>https://finance.sina.com.cn/</w:t>
        </w:r>
      </w:hyperlink>
      <w:r w:rsidRPr="00395B62">
        <w:rPr>
          <w:rFonts w:ascii="Times New Roman" w:hAnsi="Times New Roman" w:cs="Times New Roman"/>
          <w:sz w:val="28"/>
          <w:szCs w:val="28"/>
        </w:rPr>
        <w:t xml:space="preserve"> (дата обращения 24.03.2024)</w:t>
      </w:r>
    </w:p>
    <w:p w:rsidR="00F91B9F" w:rsidRPr="00395B62" w:rsidRDefault="00F91B9F" w:rsidP="00700F1D">
      <w:pPr>
        <w:pStyle w:val="a6"/>
        <w:numPr>
          <w:ilvl w:val="0"/>
          <w:numId w:val="1"/>
        </w:numPr>
        <w:ind w:left="0" w:firstLine="709"/>
        <w:rPr>
          <w:rFonts w:ascii="Times New Roman" w:eastAsia="SimSun" w:hAnsi="Times New Roman" w:cs="Times New Roman"/>
          <w:sz w:val="28"/>
          <w:szCs w:val="28"/>
        </w:rPr>
      </w:pPr>
      <w:r w:rsidRPr="00392729">
        <w:rPr>
          <w:rFonts w:ascii="Times New Roman" w:hAnsi="Times New Roman" w:cs="Times New Roman"/>
          <w:sz w:val="28"/>
          <w:szCs w:val="28"/>
        </w:rPr>
        <w:t>Ханьюй да цыдянь [</w:t>
      </w:r>
      <w:r w:rsidRPr="00392729">
        <w:rPr>
          <w:rFonts w:ascii="Times New Roman" w:hAnsi="Times New Roman" w:cs="Times New Roman"/>
          <w:sz w:val="28"/>
          <w:szCs w:val="28"/>
        </w:rPr>
        <w:t>漢語大詞典</w:t>
      </w:r>
      <w:r w:rsidRPr="00392729">
        <w:rPr>
          <w:rFonts w:ascii="Times New Roman" w:hAnsi="Times New Roman" w:cs="Times New Roman"/>
          <w:sz w:val="28"/>
          <w:szCs w:val="28"/>
        </w:rPr>
        <w:t xml:space="preserve"> Большой словарь китайского языка]. [Электронный </w:t>
      </w:r>
      <w:r>
        <w:rPr>
          <w:rFonts w:ascii="Times New Roman" w:hAnsi="Times New Roman" w:cs="Times New Roman"/>
          <w:sz w:val="28"/>
          <w:szCs w:val="28"/>
        </w:rPr>
        <w:t>ресурс</w:t>
      </w:r>
      <w:r w:rsidRPr="00392729">
        <w:rPr>
          <w:rFonts w:ascii="Times New Roman" w:hAnsi="Times New Roman" w:cs="Times New Roman"/>
          <w:sz w:val="28"/>
          <w:szCs w:val="28"/>
        </w:rPr>
        <w:t xml:space="preserve">]. </w:t>
      </w:r>
      <w:hyperlink r:id="rId14" w:anchor="home" w:history="1">
        <w:r w:rsidRPr="00392729">
          <w:rPr>
            <w:rStyle w:val="a7"/>
            <w:rFonts w:ascii="Times New Roman" w:hAnsi="Times New Roman" w:cs="Times New Roman"/>
            <w:sz w:val="28"/>
            <w:szCs w:val="28"/>
            <w:lang w:val="en-US"/>
          </w:rPr>
          <w:t>URL</w:t>
        </w:r>
        <w:r w:rsidRPr="00392729">
          <w:rPr>
            <w:rStyle w:val="a7"/>
            <w:rFonts w:ascii="Times New Roman" w:hAnsi="Times New Roman" w:cs="Times New Roman"/>
            <w:sz w:val="28"/>
            <w:szCs w:val="28"/>
          </w:rPr>
          <w:t>:https://www.hanyucidian.org/#home</w:t>
        </w:r>
      </w:hyperlink>
      <w:r w:rsidRPr="00392729">
        <w:rPr>
          <w:rFonts w:ascii="Times New Roman" w:hAnsi="Times New Roman" w:cs="Times New Roman"/>
          <w:sz w:val="28"/>
          <w:szCs w:val="28"/>
        </w:rPr>
        <w:t xml:space="preserve"> (дата обращения: 26.03.2024)</w:t>
      </w:r>
    </w:p>
    <w:p w:rsidR="00F91B9F" w:rsidRPr="00395B62" w:rsidRDefault="00F91B9F" w:rsidP="00395B62">
      <w:pPr>
        <w:pStyle w:val="a6"/>
        <w:numPr>
          <w:ilvl w:val="0"/>
          <w:numId w:val="1"/>
        </w:numPr>
        <w:ind w:left="0" w:firstLine="709"/>
        <w:rPr>
          <w:rFonts w:ascii="Times New Roman" w:hAnsi="Times New Roman" w:cs="Times New Roman"/>
          <w:sz w:val="28"/>
          <w:szCs w:val="28"/>
        </w:rPr>
      </w:pPr>
      <w:r w:rsidRPr="00395B62">
        <w:rPr>
          <w:rFonts w:ascii="Times New Roman" w:hAnsi="Times New Roman" w:cs="Times New Roman"/>
          <w:sz w:val="28"/>
          <w:szCs w:val="28"/>
        </w:rPr>
        <w:t>Шэньчу цзолянь гэй вайцзяобу да дэ Би-Би-Си ю шэньчу лэ ю лянь [</w:t>
      </w:r>
      <w:r w:rsidRPr="00395B62">
        <w:rPr>
          <w:rFonts w:ascii="Times New Roman" w:hAnsi="Times New Roman" w:cs="Times New Roman"/>
          <w:sz w:val="28"/>
          <w:szCs w:val="28"/>
        </w:rPr>
        <w:t>伸出左脸给外交部打的</w:t>
      </w:r>
      <w:r w:rsidRPr="00395B62">
        <w:rPr>
          <w:rFonts w:ascii="Times New Roman" w:hAnsi="Times New Roman" w:cs="Times New Roman"/>
          <w:sz w:val="28"/>
          <w:szCs w:val="28"/>
        </w:rPr>
        <w:t>BBC</w:t>
      </w:r>
      <w:r w:rsidRPr="00395B62">
        <w:rPr>
          <w:rFonts w:ascii="Times New Roman" w:hAnsi="Times New Roman" w:cs="Times New Roman"/>
          <w:sz w:val="28"/>
          <w:szCs w:val="28"/>
        </w:rPr>
        <w:t>又伸出了右脸</w:t>
      </w:r>
      <w:r w:rsidRPr="00395B62">
        <w:rPr>
          <w:rFonts w:ascii="Times New Roman" w:hAnsi="Times New Roman" w:cs="Times New Roman"/>
          <w:sz w:val="28"/>
          <w:szCs w:val="28"/>
        </w:rPr>
        <w:t xml:space="preserve">BBC вновь подверглась критике Министерством иностранных дел КНР]. [Электронный ресурс]. URL: </w:t>
      </w:r>
      <w:hyperlink r:id="rId15" w:history="1">
        <w:r w:rsidRPr="00395B62">
          <w:rPr>
            <w:rFonts w:ascii="Times New Roman" w:hAnsi="Times New Roman" w:cs="Times New Roman"/>
            <w:sz w:val="28"/>
            <w:szCs w:val="28"/>
          </w:rPr>
          <w:t>https://m.huanqiu.com/article/9CaKrnKe6ir</w:t>
        </w:r>
      </w:hyperlink>
    </w:p>
    <w:sectPr w:rsidR="00F91B9F" w:rsidRPr="00395B62" w:rsidSect="002B5B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A59" w:rsidRDefault="00C84A59" w:rsidP="006E7CB2">
      <w:pPr>
        <w:spacing w:line="240" w:lineRule="auto"/>
      </w:pPr>
      <w:r>
        <w:separator/>
      </w:r>
    </w:p>
  </w:endnote>
  <w:endnote w:type="continuationSeparator" w:id="1">
    <w:p w:rsidR="00C84A59" w:rsidRDefault="00C84A59" w:rsidP="006E7C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384144"/>
      <w:docPartObj>
        <w:docPartGallery w:val="Page Numbers (Bottom of Page)"/>
        <w:docPartUnique/>
      </w:docPartObj>
    </w:sdtPr>
    <w:sdtContent>
      <w:p w:rsidR="00154AC9" w:rsidRDefault="00154AC9">
        <w:pPr>
          <w:pStyle w:val="ad"/>
          <w:jc w:val="center"/>
        </w:pPr>
        <w:fldSimple w:instr=" PAGE   \* MERGEFORMAT ">
          <w:r w:rsidR="00736A14">
            <w:rPr>
              <w:noProof/>
            </w:rPr>
            <w:t>25</w:t>
          </w:r>
        </w:fldSimple>
      </w:p>
    </w:sdtContent>
  </w:sdt>
  <w:p w:rsidR="00154AC9" w:rsidRDefault="00154AC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A59" w:rsidRDefault="00C84A59" w:rsidP="006E7CB2">
      <w:pPr>
        <w:spacing w:line="240" w:lineRule="auto"/>
      </w:pPr>
      <w:r>
        <w:separator/>
      </w:r>
    </w:p>
  </w:footnote>
  <w:footnote w:type="continuationSeparator" w:id="1">
    <w:p w:rsidR="00C84A59" w:rsidRDefault="00C84A59" w:rsidP="006E7CB2">
      <w:pPr>
        <w:spacing w:line="240" w:lineRule="auto"/>
      </w:pPr>
      <w:r>
        <w:continuationSeparator/>
      </w:r>
    </w:p>
  </w:footnote>
  <w:footnote w:id="2">
    <w:p w:rsidR="00154AC9" w:rsidRPr="00811A12" w:rsidRDefault="00154AC9" w:rsidP="006B102D">
      <w:pPr>
        <w:pStyle w:val="af0"/>
      </w:pPr>
      <w:r>
        <w:rPr>
          <w:rStyle w:val="a5"/>
        </w:rPr>
        <w:footnoteRef/>
      </w:r>
      <w:r>
        <w:t xml:space="preserve"> Подробную информацию об этом словаре и предисловие к нему см. статью: </w:t>
      </w:r>
      <w:r w:rsidRPr="00811A12">
        <w:t xml:space="preserve">Хохлов А.Н. Исайя Поликин: миссионер, переводчик, филолог // Восточный архив. – 2016. – № 1 (33). – </w:t>
      </w:r>
      <w:r>
        <w:rPr>
          <w:rFonts w:eastAsia="SimSun"/>
        </w:rPr>
        <w:t>С. 37</w:t>
      </w:r>
      <w:r w:rsidRPr="001E42B7">
        <w:rPr>
          <w:rFonts w:eastAsia="SimSun"/>
        </w:rPr>
        <w:t>.</w:t>
      </w:r>
    </w:p>
    <w:p w:rsidR="00154AC9" w:rsidRDefault="00154AC9" w:rsidP="006B102D">
      <w:pPr>
        <w:pStyle w:val="af0"/>
        <w:tabs>
          <w:tab w:val="left" w:pos="6825"/>
        </w:tabs>
      </w:pPr>
      <w:r>
        <w:tab/>
      </w:r>
    </w:p>
  </w:footnote>
  <w:footnote w:id="3">
    <w:p w:rsidR="00154AC9" w:rsidRPr="00481D7E" w:rsidRDefault="00154AC9" w:rsidP="00E50A98">
      <w:pPr>
        <w:pStyle w:val="a3"/>
      </w:pPr>
      <w:r>
        <w:rPr>
          <w:rStyle w:val="a5"/>
        </w:rPr>
        <w:footnoteRef/>
      </w:r>
      <w:r>
        <w:rPr>
          <w:rFonts w:ascii="Times New Roman" w:hAnsi="Times New Roman" w:cs="Times New Roman"/>
        </w:rPr>
        <w:t>Подробный анализ содержания указанных пособий и то, как они были использованы в настоящей работе, см. в главе 2.</w:t>
      </w:r>
    </w:p>
  </w:footnote>
  <w:footnote w:id="4">
    <w:p w:rsidR="00154AC9" w:rsidRPr="009518C2" w:rsidRDefault="00154AC9">
      <w:pPr>
        <w:pStyle w:val="a3"/>
      </w:pPr>
      <w:r>
        <w:rPr>
          <w:rStyle w:val="a5"/>
        </w:rPr>
        <w:footnoteRef/>
      </w:r>
      <w:r w:rsidRPr="009518C2">
        <w:rPr>
          <w:rFonts w:ascii="Times New Roman" w:hAnsi="Times New Roman" w:cs="Times New Roman"/>
          <w:bCs/>
        </w:rPr>
        <w:t>Русские и греко-российская церковь в Китае в XVII-XIX вв. Письмо иеромонаха Гурия, скончавшегося архиепископом Таврическим, к саратовскому епископу Иакову, скончавшемуся в С.-Петербу</w:t>
      </w:r>
      <w:r>
        <w:rPr>
          <w:rFonts w:ascii="Times New Roman" w:hAnsi="Times New Roman" w:cs="Times New Roman"/>
          <w:bCs/>
        </w:rPr>
        <w:t>рге архиепископом Нижегородским // Русская старина. –</w:t>
      </w:r>
      <w:r w:rsidRPr="009518C2">
        <w:rPr>
          <w:rFonts w:ascii="Times New Roman" w:hAnsi="Times New Roman" w:cs="Times New Roman"/>
          <w:bCs/>
        </w:rPr>
        <w:t xml:space="preserve"> 1884</w:t>
      </w:r>
      <w:r>
        <w:rPr>
          <w:rFonts w:ascii="Times New Roman" w:hAnsi="Times New Roman" w:cs="Times New Roman"/>
          <w:bCs/>
        </w:rPr>
        <w:t>. – № 9. – С. 655-662.</w:t>
      </w:r>
    </w:p>
  </w:footnote>
  <w:footnote w:id="5">
    <w:p w:rsidR="00154AC9" w:rsidRPr="00E35C00" w:rsidRDefault="00154AC9" w:rsidP="00E35C00">
      <w:pPr>
        <w:pStyle w:val="a3"/>
        <w:rPr>
          <w:rFonts w:ascii="Times New Roman" w:hAnsi="Times New Roman" w:cs="Times New Roman"/>
          <w:bCs/>
        </w:rPr>
      </w:pPr>
      <w:r w:rsidRPr="00E35C00">
        <w:rPr>
          <w:rFonts w:ascii="Times New Roman" w:hAnsi="Times New Roman" w:cs="Times New Roman"/>
          <w:bCs/>
          <w:vertAlign w:val="superscript"/>
        </w:rPr>
        <w:footnoteRef/>
      </w:r>
      <w:r>
        <w:rPr>
          <w:rFonts w:ascii="Times New Roman" w:hAnsi="Times New Roman" w:cs="Times New Roman"/>
          <w:bCs/>
        </w:rPr>
        <w:t xml:space="preserve">Подробнее, к примеру: </w:t>
      </w:r>
      <w:r w:rsidRPr="00E35C00">
        <w:rPr>
          <w:rFonts w:ascii="Times New Roman" w:hAnsi="Times New Roman" w:cs="Times New Roman"/>
          <w:bCs/>
        </w:rPr>
        <w:t>Ломанов Л.В. Христианство и китайская куль</w:t>
      </w:r>
      <w:r>
        <w:rPr>
          <w:rFonts w:ascii="Times New Roman" w:hAnsi="Times New Roman" w:cs="Times New Roman"/>
          <w:bCs/>
        </w:rPr>
        <w:t xml:space="preserve">тура. – М.: Вост. лит., </w:t>
      </w:r>
      <w:r w:rsidRPr="008B3F1D">
        <w:rPr>
          <w:rFonts w:ascii="Times New Roman" w:hAnsi="Times New Roman" w:cs="Times New Roman"/>
          <w:bCs/>
        </w:rPr>
        <w:t>2002. – 443</w:t>
      </w:r>
      <w:r>
        <w:rPr>
          <w:rFonts w:ascii="Times New Roman" w:hAnsi="Times New Roman" w:cs="Times New Roman"/>
          <w:bCs/>
        </w:rPr>
        <w:t xml:space="preserve"> </w:t>
      </w:r>
      <w:r w:rsidRPr="008B3F1D">
        <w:rPr>
          <w:rFonts w:ascii="Times New Roman" w:hAnsi="Times New Roman" w:cs="Times New Roman"/>
          <w:bCs/>
        </w:rPr>
        <w:t>с.</w:t>
      </w:r>
    </w:p>
  </w:footnote>
  <w:footnote w:id="6">
    <w:p w:rsidR="00154AC9" w:rsidRDefault="00154AC9">
      <w:pPr>
        <w:pStyle w:val="a3"/>
      </w:pPr>
      <w:r w:rsidRPr="008B3F1D">
        <w:rPr>
          <w:rFonts w:ascii="Times New Roman" w:hAnsi="Times New Roman" w:cs="Times New Roman"/>
          <w:bCs/>
          <w:vertAlign w:val="superscript"/>
        </w:rPr>
        <w:footnoteRef/>
      </w:r>
      <w:r w:rsidRPr="007146A2">
        <w:rPr>
          <w:rFonts w:ascii="Times New Roman" w:hAnsi="Times New Roman" w:cs="Times New Roman"/>
          <w:bCs/>
        </w:rPr>
        <w:t>Святитель Гурий (Карпов), архиепископ Таврический: сборник статей, документов и арх</w:t>
      </w:r>
      <w:r>
        <w:rPr>
          <w:rFonts w:ascii="Times New Roman" w:hAnsi="Times New Roman" w:cs="Times New Roman"/>
          <w:bCs/>
        </w:rPr>
        <w:t>ивных материалов. – Симферополь</w:t>
      </w:r>
      <w:r w:rsidRPr="007146A2">
        <w:rPr>
          <w:rFonts w:ascii="Times New Roman" w:hAnsi="Times New Roman" w:cs="Times New Roman"/>
          <w:bCs/>
        </w:rPr>
        <w:t xml:space="preserve">, 2015. – </w:t>
      </w:r>
      <w:r>
        <w:rPr>
          <w:rFonts w:ascii="Times New Roman" w:hAnsi="Times New Roman" w:cs="Times New Roman"/>
          <w:bCs/>
        </w:rPr>
        <w:t>С</w:t>
      </w:r>
      <w:r w:rsidRPr="007146A2">
        <w:rPr>
          <w:rFonts w:ascii="Times New Roman" w:hAnsi="Times New Roman" w:cs="Times New Roman"/>
          <w:bCs/>
        </w:rPr>
        <w:t>.</w:t>
      </w:r>
      <w:r>
        <w:rPr>
          <w:rFonts w:ascii="Times New Roman" w:hAnsi="Times New Roman" w:cs="Times New Roman"/>
          <w:bCs/>
        </w:rPr>
        <w:t xml:space="preserve"> 279.</w:t>
      </w:r>
    </w:p>
  </w:footnote>
  <w:footnote w:id="7">
    <w:p w:rsidR="00154AC9" w:rsidRPr="003E4E22" w:rsidRDefault="00154AC9" w:rsidP="00DC741C">
      <w:pPr>
        <w:pStyle w:val="a3"/>
        <w:tabs>
          <w:tab w:val="right" w:pos="9355"/>
        </w:tabs>
        <w:rPr>
          <w:rFonts w:ascii="Times New Roman" w:hAnsi="Times New Roman" w:cs="Times New Roman"/>
          <w:bCs/>
        </w:rPr>
      </w:pPr>
      <w:r w:rsidRPr="008B3F1D">
        <w:rPr>
          <w:rFonts w:ascii="Times New Roman" w:hAnsi="Times New Roman" w:cs="Times New Roman"/>
          <w:bCs/>
          <w:vertAlign w:val="superscript"/>
        </w:rPr>
        <w:footnoteRef/>
      </w:r>
      <w:r>
        <w:rPr>
          <w:rFonts w:ascii="Times New Roman" w:hAnsi="Times New Roman" w:cs="Times New Roman"/>
          <w:bCs/>
        </w:rPr>
        <w:t>Дацышен</w:t>
      </w:r>
      <w:r w:rsidRPr="003E4E22">
        <w:rPr>
          <w:rFonts w:ascii="Times New Roman" w:hAnsi="Times New Roman" w:cs="Times New Roman"/>
          <w:bCs/>
        </w:rPr>
        <w:t xml:space="preserve"> В.Г. История Российской духовной миссии в Китае. – Гонконг, 2010. –</w:t>
      </w:r>
      <w:r>
        <w:rPr>
          <w:rFonts w:ascii="Times New Roman" w:hAnsi="Times New Roman" w:cs="Times New Roman"/>
          <w:bCs/>
        </w:rPr>
        <w:t xml:space="preserve"> С. 243-244</w:t>
      </w:r>
      <w:r w:rsidRPr="003E4E22">
        <w:rPr>
          <w:rFonts w:ascii="Times New Roman" w:hAnsi="Times New Roman" w:cs="Times New Roman"/>
          <w:bCs/>
        </w:rPr>
        <w:t>.</w:t>
      </w:r>
      <w:r>
        <w:rPr>
          <w:rFonts w:ascii="Times New Roman" w:hAnsi="Times New Roman" w:cs="Times New Roman"/>
          <w:bCs/>
        </w:rPr>
        <w:tab/>
      </w:r>
    </w:p>
  </w:footnote>
  <w:footnote w:id="8">
    <w:p w:rsidR="00154AC9" w:rsidRDefault="00154AC9">
      <w:pPr>
        <w:pStyle w:val="a3"/>
      </w:pPr>
      <w:r>
        <w:rPr>
          <w:rStyle w:val="a5"/>
        </w:rPr>
        <w:footnoteRef/>
      </w:r>
      <w:r w:rsidRPr="00DA54B5">
        <w:rPr>
          <w:rFonts w:ascii="Times New Roman" w:hAnsi="Times New Roman" w:cs="Times New Roman"/>
        </w:rPr>
        <w:t>Известия Братства православной церкви в Китае</w:t>
      </w:r>
      <w:r>
        <w:rPr>
          <w:rFonts w:ascii="Times New Roman" w:hAnsi="Times New Roman" w:cs="Times New Roman"/>
          <w:bCs/>
        </w:rPr>
        <w:t>. – 1904. – Выпуск №6-7. – С</w:t>
      </w:r>
      <w:r w:rsidRPr="00DA54B5">
        <w:rPr>
          <w:rFonts w:ascii="Times New Roman" w:hAnsi="Times New Roman" w:cs="Times New Roman"/>
          <w:bCs/>
        </w:rPr>
        <w:t>. 3-11</w:t>
      </w:r>
      <w:r>
        <w:rPr>
          <w:rFonts w:ascii="Times New Roman" w:hAnsi="Times New Roman" w:cs="Times New Roman"/>
          <w:bCs/>
        </w:rPr>
        <w:t>.</w:t>
      </w:r>
    </w:p>
  </w:footnote>
  <w:footnote w:id="9">
    <w:p w:rsidR="00154AC9" w:rsidRDefault="00154AC9" w:rsidP="002E7047">
      <w:pPr>
        <w:pStyle w:val="a3"/>
      </w:pPr>
      <w:r>
        <w:rPr>
          <w:rStyle w:val="a5"/>
        </w:rPr>
        <w:footnoteRef/>
      </w:r>
      <w:r w:rsidRPr="007146A2">
        <w:rPr>
          <w:rFonts w:ascii="Times New Roman" w:hAnsi="Times New Roman" w:cs="Times New Roman"/>
          <w:bCs/>
        </w:rPr>
        <w:t>Святитель Гурий (Карпов), архиепископ Таврический</w:t>
      </w:r>
      <w:r>
        <w:rPr>
          <w:rFonts w:ascii="Times New Roman" w:hAnsi="Times New Roman" w:cs="Times New Roman"/>
          <w:bCs/>
        </w:rPr>
        <w:t>. – С. 206-243</w:t>
      </w:r>
      <w:r w:rsidRPr="007146A2">
        <w:rPr>
          <w:rFonts w:ascii="Times New Roman" w:hAnsi="Times New Roman" w:cs="Times New Roman"/>
          <w:bCs/>
        </w:rPr>
        <w:t>.</w:t>
      </w:r>
    </w:p>
  </w:footnote>
  <w:footnote w:id="10">
    <w:p w:rsidR="00154AC9" w:rsidRDefault="00154AC9">
      <w:pPr>
        <w:pStyle w:val="a3"/>
      </w:pPr>
      <w:r>
        <w:rPr>
          <w:rStyle w:val="a5"/>
        </w:rPr>
        <w:footnoteRef/>
      </w:r>
      <w:r>
        <w:rPr>
          <w:rFonts w:ascii="Times New Roman" w:hAnsi="Times New Roman" w:cs="Times New Roman"/>
          <w:bCs/>
        </w:rPr>
        <w:t>Там же.</w:t>
      </w:r>
      <w:r w:rsidRPr="007146A2">
        <w:rPr>
          <w:rFonts w:ascii="Times New Roman" w:hAnsi="Times New Roman" w:cs="Times New Roman"/>
          <w:bCs/>
        </w:rPr>
        <w:t xml:space="preserve"> </w:t>
      </w:r>
      <w:r>
        <w:rPr>
          <w:rFonts w:ascii="Times New Roman" w:hAnsi="Times New Roman" w:cs="Times New Roman"/>
          <w:bCs/>
        </w:rPr>
        <w:t>С</w:t>
      </w:r>
      <w:r w:rsidRPr="007146A2">
        <w:rPr>
          <w:rFonts w:ascii="Times New Roman" w:hAnsi="Times New Roman" w:cs="Times New Roman"/>
          <w:bCs/>
        </w:rPr>
        <w:t>.</w:t>
      </w:r>
      <w:r>
        <w:rPr>
          <w:rFonts w:ascii="Times New Roman" w:hAnsi="Times New Roman" w:cs="Times New Roman"/>
          <w:bCs/>
        </w:rPr>
        <w:t xml:space="preserve"> 235</w:t>
      </w:r>
    </w:p>
  </w:footnote>
  <w:footnote w:id="11">
    <w:p w:rsidR="00154AC9" w:rsidRDefault="00154AC9">
      <w:pPr>
        <w:pStyle w:val="a3"/>
      </w:pPr>
      <w:r>
        <w:rPr>
          <w:rStyle w:val="a5"/>
        </w:rPr>
        <w:footnoteRef/>
      </w:r>
      <w:r>
        <w:rPr>
          <w:rFonts w:ascii="Times New Roman" w:hAnsi="Times New Roman" w:cs="Times New Roman"/>
          <w:bCs/>
        </w:rPr>
        <w:t>Там же.</w:t>
      </w:r>
      <w:r w:rsidRPr="007146A2">
        <w:rPr>
          <w:rFonts w:ascii="Times New Roman" w:hAnsi="Times New Roman" w:cs="Times New Roman"/>
          <w:bCs/>
        </w:rPr>
        <w:t xml:space="preserve"> </w:t>
      </w:r>
      <w:r>
        <w:rPr>
          <w:rFonts w:ascii="Times New Roman" w:hAnsi="Times New Roman" w:cs="Times New Roman"/>
          <w:bCs/>
        </w:rPr>
        <w:t>С. 207</w:t>
      </w:r>
      <w:r w:rsidRPr="007146A2">
        <w:rPr>
          <w:rFonts w:ascii="Times New Roman" w:hAnsi="Times New Roman" w:cs="Times New Roman"/>
          <w:bCs/>
        </w:rPr>
        <w:t>.</w:t>
      </w:r>
    </w:p>
  </w:footnote>
  <w:footnote w:id="12">
    <w:p w:rsidR="00154AC9" w:rsidRDefault="00154AC9">
      <w:pPr>
        <w:pStyle w:val="a3"/>
      </w:pPr>
      <w:r>
        <w:rPr>
          <w:rStyle w:val="a5"/>
        </w:rPr>
        <w:footnoteRef/>
      </w:r>
      <w:r>
        <w:rPr>
          <w:rFonts w:ascii="Times New Roman" w:hAnsi="Times New Roman" w:cs="Times New Roman"/>
          <w:bCs/>
        </w:rPr>
        <w:t xml:space="preserve">Инструкция миссионерам // </w:t>
      </w:r>
      <w:r w:rsidRPr="006145ED">
        <w:rPr>
          <w:rFonts w:ascii="Times New Roman" w:hAnsi="Times New Roman" w:cs="Times New Roman"/>
          <w:bCs/>
        </w:rPr>
        <w:t xml:space="preserve">Известия братства Православной Церкви в Китае. – 1905. – </w:t>
      </w:r>
      <w:r>
        <w:rPr>
          <w:rFonts w:ascii="Times New Roman" w:hAnsi="Times New Roman" w:cs="Times New Roman"/>
          <w:bCs/>
        </w:rPr>
        <w:t>Выпуск 2-3</w:t>
      </w:r>
      <w:r w:rsidRPr="006145ED">
        <w:rPr>
          <w:rFonts w:ascii="Times New Roman" w:hAnsi="Times New Roman" w:cs="Times New Roman"/>
          <w:bCs/>
        </w:rPr>
        <w:t>. – С. 30</w:t>
      </w:r>
      <w:r>
        <w:rPr>
          <w:rFonts w:ascii="Times New Roman" w:hAnsi="Times New Roman" w:cs="Times New Roman"/>
          <w:bCs/>
        </w:rPr>
        <w:t>.</w:t>
      </w:r>
    </w:p>
  </w:footnote>
  <w:footnote w:id="13">
    <w:p w:rsidR="00154AC9" w:rsidRPr="006145ED" w:rsidRDefault="00154AC9">
      <w:pPr>
        <w:pStyle w:val="a3"/>
        <w:rPr>
          <w:rFonts w:ascii="Times New Roman" w:hAnsi="Times New Roman" w:cs="Times New Roman"/>
          <w:bCs/>
        </w:rPr>
      </w:pPr>
      <w:r>
        <w:rPr>
          <w:rStyle w:val="a5"/>
        </w:rPr>
        <w:footnoteRef/>
      </w:r>
      <w:r>
        <w:rPr>
          <w:rFonts w:ascii="Times New Roman" w:hAnsi="Times New Roman" w:cs="Times New Roman"/>
          <w:bCs/>
        </w:rPr>
        <w:t>Там же.</w:t>
      </w:r>
      <w:r w:rsidRPr="006145ED">
        <w:rPr>
          <w:rFonts w:ascii="Times New Roman" w:hAnsi="Times New Roman" w:cs="Times New Roman"/>
          <w:bCs/>
        </w:rPr>
        <w:t xml:space="preserve"> С. 32.</w:t>
      </w:r>
    </w:p>
  </w:footnote>
  <w:footnote w:id="14">
    <w:p w:rsidR="00154AC9" w:rsidRDefault="00154AC9">
      <w:pPr>
        <w:pStyle w:val="a3"/>
      </w:pPr>
      <w:r>
        <w:rPr>
          <w:rStyle w:val="a5"/>
        </w:rPr>
        <w:footnoteRef/>
      </w:r>
      <w:r>
        <w:rPr>
          <w:rFonts w:ascii="Times New Roman" w:hAnsi="Times New Roman" w:cs="Times New Roman"/>
          <w:bCs/>
        </w:rPr>
        <w:t>Там же.</w:t>
      </w:r>
      <w:r w:rsidRPr="006145ED">
        <w:rPr>
          <w:rFonts w:ascii="Times New Roman" w:hAnsi="Times New Roman" w:cs="Times New Roman"/>
          <w:bCs/>
        </w:rPr>
        <w:t xml:space="preserve"> С. 31</w:t>
      </w:r>
      <w:r>
        <w:rPr>
          <w:rFonts w:ascii="Times New Roman" w:hAnsi="Times New Roman" w:cs="Times New Roman"/>
          <w:bCs/>
        </w:rPr>
        <w:t>.</w:t>
      </w:r>
    </w:p>
  </w:footnote>
  <w:footnote w:id="15">
    <w:p w:rsidR="00154AC9" w:rsidRDefault="00154AC9">
      <w:pPr>
        <w:pStyle w:val="a3"/>
      </w:pPr>
      <w:r>
        <w:rPr>
          <w:rStyle w:val="a5"/>
        </w:rPr>
        <w:footnoteRef/>
      </w:r>
      <w:r>
        <w:rPr>
          <w:rFonts w:ascii="Times New Roman" w:hAnsi="Times New Roman" w:cs="Times New Roman"/>
          <w:bCs/>
        </w:rPr>
        <w:t>Там же.</w:t>
      </w:r>
      <w:r w:rsidRPr="006145ED">
        <w:rPr>
          <w:rFonts w:ascii="Times New Roman" w:hAnsi="Times New Roman" w:cs="Times New Roman"/>
          <w:bCs/>
        </w:rPr>
        <w:t xml:space="preserve"> С. 31.</w:t>
      </w:r>
    </w:p>
  </w:footnote>
  <w:footnote w:id="16">
    <w:p w:rsidR="00154AC9" w:rsidRDefault="00154AC9">
      <w:pPr>
        <w:pStyle w:val="a3"/>
      </w:pPr>
      <w:r>
        <w:rPr>
          <w:rStyle w:val="a5"/>
        </w:rPr>
        <w:footnoteRef/>
      </w:r>
      <w:r>
        <w:rPr>
          <w:rFonts w:ascii="Times New Roman" w:hAnsi="Times New Roman" w:cs="Times New Roman"/>
          <w:bCs/>
        </w:rPr>
        <w:t>Там же.</w:t>
      </w:r>
      <w:r w:rsidRPr="006145ED">
        <w:rPr>
          <w:rFonts w:ascii="Times New Roman" w:hAnsi="Times New Roman" w:cs="Times New Roman"/>
          <w:bCs/>
        </w:rPr>
        <w:t xml:space="preserve"> </w:t>
      </w:r>
      <w:r w:rsidRPr="00F55870">
        <w:rPr>
          <w:rFonts w:ascii="Times New Roman" w:hAnsi="Times New Roman" w:cs="Times New Roman"/>
          <w:bCs/>
        </w:rPr>
        <w:t>С 19</w:t>
      </w:r>
      <w:r>
        <w:t>.</w:t>
      </w:r>
    </w:p>
  </w:footnote>
  <w:footnote w:id="17">
    <w:p w:rsidR="00154AC9" w:rsidRPr="00684D10" w:rsidRDefault="00154AC9" w:rsidP="00684D10">
      <w:pPr>
        <w:rPr>
          <w:rStyle w:val="af1"/>
        </w:rPr>
      </w:pPr>
      <w:r w:rsidRPr="00CD7333">
        <w:rPr>
          <w:rStyle w:val="af1"/>
          <w:vertAlign w:val="superscript"/>
        </w:rPr>
        <w:footnoteRef/>
      </w:r>
      <w:r w:rsidRPr="00CD7333">
        <w:rPr>
          <w:rStyle w:val="af1"/>
          <w:vertAlign w:val="superscript"/>
        </w:rPr>
        <w:t xml:space="preserve"> </w:t>
      </w:r>
      <w:r w:rsidRPr="00684D10">
        <w:rPr>
          <w:rStyle w:val="af1"/>
        </w:rPr>
        <w:t>Краткая история Русской православной миссии в Китае: составленная по случаю исполнившегося в 1913 году двухсотлетнего юбилея ее с</w:t>
      </w:r>
      <w:r>
        <w:rPr>
          <w:rStyle w:val="af1"/>
        </w:rPr>
        <w:t>уществования. – Пекин, 1916. – С</w:t>
      </w:r>
      <w:r w:rsidRPr="00684D10">
        <w:rPr>
          <w:rStyle w:val="af1"/>
        </w:rPr>
        <w:t>. 225-226.</w:t>
      </w:r>
    </w:p>
  </w:footnote>
  <w:footnote w:id="18">
    <w:p w:rsidR="00154AC9" w:rsidRPr="00052C94" w:rsidRDefault="00154AC9" w:rsidP="00E57B7F">
      <w:pPr>
        <w:rPr>
          <w:rFonts w:eastAsia="SimSun"/>
        </w:rPr>
      </w:pPr>
      <w:r w:rsidRPr="00052C94">
        <w:rPr>
          <w:rStyle w:val="af1"/>
          <w:vertAlign w:val="superscript"/>
        </w:rPr>
        <w:footnoteRef/>
      </w:r>
      <w:r>
        <w:rPr>
          <w:rStyle w:val="af1"/>
        </w:rPr>
        <w:t>Дацышен. В.</w:t>
      </w:r>
      <w:r w:rsidRPr="00052C94">
        <w:rPr>
          <w:rStyle w:val="af1"/>
        </w:rPr>
        <w:t xml:space="preserve">Г. История Российской духовной миссии в Китае. </w:t>
      </w:r>
      <w:r>
        <w:rPr>
          <w:rStyle w:val="af1"/>
        </w:rPr>
        <w:t>С.82</w:t>
      </w:r>
      <w:r w:rsidRPr="00052C94">
        <w:rPr>
          <w:rStyle w:val="af1"/>
        </w:rPr>
        <w:t>.</w:t>
      </w:r>
    </w:p>
  </w:footnote>
  <w:footnote w:id="19">
    <w:p w:rsidR="00154AC9" w:rsidRDefault="00154AC9" w:rsidP="00E57B7F">
      <w:pPr>
        <w:pStyle w:val="a3"/>
        <w:tabs>
          <w:tab w:val="left" w:pos="6796"/>
        </w:tabs>
      </w:pPr>
      <w:r>
        <w:rPr>
          <w:rStyle w:val="a5"/>
        </w:rPr>
        <w:footnoteRef/>
      </w:r>
      <w:r w:rsidRPr="000921E6">
        <w:rPr>
          <w:rStyle w:val="af1"/>
        </w:rPr>
        <w:t>Скачков П.Е. Очерки истории русского китаеведения. –  М., 1977</w:t>
      </w:r>
      <w:r>
        <w:rPr>
          <w:rStyle w:val="af1"/>
        </w:rPr>
        <w:t>. – С.70.</w:t>
      </w:r>
      <w:r>
        <w:t xml:space="preserve"> </w:t>
      </w:r>
      <w:r>
        <w:tab/>
      </w:r>
    </w:p>
  </w:footnote>
  <w:footnote w:id="20">
    <w:p w:rsidR="00154AC9" w:rsidRDefault="00154AC9" w:rsidP="00E57B7F">
      <w:pPr>
        <w:pStyle w:val="a3"/>
      </w:pPr>
      <w:r>
        <w:rPr>
          <w:rStyle w:val="a5"/>
        </w:rPr>
        <w:footnoteRef/>
      </w:r>
      <w:r>
        <w:rPr>
          <w:rStyle w:val="af1"/>
        </w:rPr>
        <w:t>Алекси</w:t>
      </w:r>
      <w:r w:rsidRPr="00CF337C">
        <w:rPr>
          <w:rStyle w:val="af1"/>
        </w:rPr>
        <w:t>й (Виноградов). Китайская библиотека и ученые труды членов Императорской Российской Духовной и Дипломатической миссии в г. Пекине или Бэй-Цзине</w:t>
      </w:r>
      <w:r>
        <w:rPr>
          <w:rStyle w:val="af1"/>
        </w:rPr>
        <w:t xml:space="preserve"> (</w:t>
      </w:r>
      <w:r w:rsidRPr="00CF337C">
        <w:rPr>
          <w:rStyle w:val="af1"/>
        </w:rPr>
        <w:t>в Китае)</w:t>
      </w:r>
      <w:r>
        <w:rPr>
          <w:rStyle w:val="af1"/>
        </w:rPr>
        <w:t>. – СПб, 1889. – С.25.</w:t>
      </w:r>
    </w:p>
  </w:footnote>
  <w:footnote w:id="21">
    <w:p w:rsidR="00154AC9" w:rsidRDefault="00154AC9" w:rsidP="002335B5">
      <w:pPr>
        <w:pStyle w:val="a3"/>
      </w:pPr>
      <w:r>
        <w:rPr>
          <w:rStyle w:val="a5"/>
        </w:rPr>
        <w:footnoteRef/>
      </w:r>
      <w:r w:rsidRPr="00746114">
        <w:rPr>
          <w:rFonts w:ascii="Times New Roman" w:hAnsi="Times New Roman" w:cs="Times New Roman"/>
        </w:rPr>
        <w:t xml:space="preserve"> Поздняев</w:t>
      </w:r>
      <w:r w:rsidRPr="00C34F76">
        <w:rPr>
          <w:rFonts w:ascii="Times New Roman" w:hAnsi="Times New Roman" w:cs="Times New Roman"/>
        </w:rPr>
        <w:t xml:space="preserve"> </w:t>
      </w:r>
      <w:r>
        <w:rPr>
          <w:rFonts w:ascii="Times New Roman" w:hAnsi="Times New Roman" w:cs="Times New Roman"/>
        </w:rPr>
        <w:t>Д.</w:t>
      </w:r>
      <w:r w:rsidRPr="00746114">
        <w:rPr>
          <w:rFonts w:ascii="Times New Roman" w:hAnsi="Times New Roman" w:cs="Times New Roman"/>
        </w:rPr>
        <w:t>А. Китайские переводы трудов Русской Духовной миссии / Восточный курьер. – 20</w:t>
      </w:r>
      <w:r>
        <w:rPr>
          <w:rFonts w:ascii="Times New Roman" w:hAnsi="Times New Roman" w:cs="Times New Roman"/>
        </w:rPr>
        <w:t>20. - № 1-2.  – С. 153</w:t>
      </w:r>
      <w:r w:rsidRPr="00746114">
        <w:rPr>
          <w:rFonts w:ascii="Times New Roman" w:hAnsi="Times New Roman" w:cs="Times New Roman"/>
        </w:rPr>
        <w:t>.</w:t>
      </w:r>
      <w:r>
        <w:t xml:space="preserve"> </w:t>
      </w:r>
    </w:p>
  </w:footnote>
  <w:footnote w:id="22">
    <w:p w:rsidR="00154AC9" w:rsidRDefault="00154AC9" w:rsidP="002335B5">
      <w:pPr>
        <w:pStyle w:val="a3"/>
      </w:pPr>
      <w:r>
        <w:rPr>
          <w:rStyle w:val="a5"/>
        </w:rPr>
        <w:footnoteRef/>
      </w:r>
      <w:r>
        <w:rPr>
          <w:rStyle w:val="af1"/>
        </w:rPr>
        <w:t>Алекси</w:t>
      </w:r>
      <w:r w:rsidRPr="00CF337C">
        <w:rPr>
          <w:rStyle w:val="af1"/>
        </w:rPr>
        <w:t xml:space="preserve">й (Виноградов). </w:t>
      </w:r>
      <w:r>
        <w:rPr>
          <w:rStyle w:val="af1"/>
        </w:rPr>
        <w:t>Указ. соч. С.24-25.</w:t>
      </w:r>
    </w:p>
  </w:footnote>
  <w:footnote w:id="23">
    <w:p w:rsidR="00154AC9" w:rsidRDefault="00154AC9">
      <w:pPr>
        <w:pStyle w:val="a3"/>
      </w:pPr>
      <w:r>
        <w:rPr>
          <w:rStyle w:val="a5"/>
        </w:rPr>
        <w:footnoteRef/>
      </w:r>
      <w:r>
        <w:rPr>
          <w:rStyle w:val="af1"/>
        </w:rPr>
        <w:t>Там же. С.40.</w:t>
      </w:r>
    </w:p>
  </w:footnote>
  <w:footnote w:id="24">
    <w:p w:rsidR="00154AC9" w:rsidRDefault="00154AC9" w:rsidP="00E57B7F">
      <w:pPr>
        <w:pStyle w:val="a3"/>
      </w:pPr>
      <w:r>
        <w:rPr>
          <w:rStyle w:val="a5"/>
        </w:rPr>
        <w:footnoteRef/>
      </w:r>
      <w:r>
        <w:t xml:space="preserve"> </w:t>
      </w:r>
      <w:r>
        <w:rPr>
          <w:rStyle w:val="af1"/>
        </w:rPr>
        <w:t>Там же. С.32.</w:t>
      </w:r>
    </w:p>
  </w:footnote>
  <w:footnote w:id="25">
    <w:p w:rsidR="00154AC9" w:rsidRDefault="00154AC9" w:rsidP="0043621C">
      <w:pPr>
        <w:pStyle w:val="a3"/>
      </w:pPr>
      <w:r>
        <w:rPr>
          <w:rStyle w:val="a5"/>
        </w:rPr>
        <w:footnoteRef/>
      </w:r>
      <w:r w:rsidRPr="00D44034">
        <w:rPr>
          <w:rFonts w:ascii="Times New Roman" w:hAnsi="Times New Roman" w:cs="Times New Roman"/>
          <w:bCs/>
        </w:rPr>
        <w:t xml:space="preserve">Десницкий А.С. Современный библейский перевод: теория и методология. – М., 2015. </w:t>
      </w:r>
      <w:r>
        <w:rPr>
          <w:rFonts w:ascii="Times New Roman" w:hAnsi="Times New Roman" w:cs="Times New Roman"/>
          <w:bCs/>
        </w:rPr>
        <w:t>–</w:t>
      </w:r>
      <w:r w:rsidRPr="00D44034">
        <w:rPr>
          <w:rFonts w:ascii="Times New Roman" w:hAnsi="Times New Roman" w:cs="Times New Roman"/>
          <w:bCs/>
        </w:rPr>
        <w:t xml:space="preserve"> С.</w:t>
      </w:r>
      <w:r>
        <w:rPr>
          <w:rFonts w:ascii="Times New Roman" w:hAnsi="Times New Roman" w:cs="Times New Roman"/>
          <w:bCs/>
        </w:rPr>
        <w:t>124</w:t>
      </w:r>
      <w:r w:rsidRPr="00D44034">
        <w:rPr>
          <w:rFonts w:ascii="Times New Roman" w:hAnsi="Times New Roman" w:cs="Times New Roman"/>
          <w:bCs/>
        </w:rPr>
        <w:t>.</w:t>
      </w:r>
    </w:p>
  </w:footnote>
  <w:footnote w:id="26">
    <w:p w:rsidR="00154AC9" w:rsidRDefault="00154AC9">
      <w:pPr>
        <w:pStyle w:val="a3"/>
      </w:pPr>
      <w:r>
        <w:rPr>
          <w:rStyle w:val="a5"/>
        </w:rPr>
        <w:footnoteRef/>
      </w:r>
      <w:r>
        <w:rPr>
          <w:rFonts w:ascii="Times New Roman" w:hAnsi="Times New Roman" w:cs="Times New Roman"/>
          <w:bCs/>
        </w:rPr>
        <w:t>Там же.</w:t>
      </w:r>
      <w:r w:rsidRPr="00D44034">
        <w:rPr>
          <w:rFonts w:ascii="Times New Roman" w:hAnsi="Times New Roman" w:cs="Times New Roman"/>
          <w:bCs/>
        </w:rPr>
        <w:t xml:space="preserve"> С.195-198.</w:t>
      </w:r>
      <w:r>
        <w:t xml:space="preserve"> </w:t>
      </w:r>
    </w:p>
  </w:footnote>
  <w:footnote w:id="27">
    <w:p w:rsidR="00154AC9" w:rsidRDefault="00154AC9" w:rsidP="00095E62">
      <w:pPr>
        <w:pStyle w:val="a3"/>
      </w:pPr>
      <w:r w:rsidRPr="000A5DA7">
        <w:rPr>
          <w:rFonts w:ascii="Times New Roman" w:hAnsi="Times New Roman" w:cs="Times New Roman"/>
          <w:bCs/>
          <w:vertAlign w:val="superscript"/>
        </w:rPr>
        <w:footnoteRef/>
      </w:r>
      <w:r w:rsidRPr="000A5DA7">
        <w:rPr>
          <w:rFonts w:ascii="Times New Roman" w:hAnsi="Times New Roman" w:cs="Times New Roman"/>
          <w:bCs/>
        </w:rPr>
        <w:t>Фокин</w:t>
      </w:r>
      <w:r>
        <w:rPr>
          <w:rFonts w:ascii="Times New Roman" w:hAnsi="Times New Roman" w:cs="Times New Roman"/>
          <w:bCs/>
        </w:rPr>
        <w:t xml:space="preserve"> А</w:t>
      </w:r>
      <w:r w:rsidRPr="000A5DA7">
        <w:rPr>
          <w:rFonts w:ascii="Times New Roman" w:hAnsi="Times New Roman" w:cs="Times New Roman"/>
          <w:bCs/>
        </w:rPr>
        <w:t>. Дунгане и Библия</w:t>
      </w:r>
      <w:r>
        <w:rPr>
          <w:rFonts w:ascii="Times New Roman" w:hAnsi="Times New Roman" w:cs="Times New Roman"/>
          <w:bCs/>
        </w:rPr>
        <w:t xml:space="preserve">. Статья на сайте Института перевода Библии. </w:t>
      </w:r>
      <w:r w:rsidRPr="004426E7">
        <w:rPr>
          <w:rFonts w:ascii="Times New Roman" w:hAnsi="Times New Roman" w:cs="Times New Roman"/>
          <w:bCs/>
        </w:rPr>
        <w:t xml:space="preserve">[Электронный </w:t>
      </w:r>
      <w:r>
        <w:rPr>
          <w:rFonts w:ascii="Times New Roman" w:hAnsi="Times New Roman" w:cs="Times New Roman"/>
          <w:bCs/>
        </w:rPr>
        <w:t>ресурс</w:t>
      </w:r>
      <w:r w:rsidRPr="004426E7">
        <w:rPr>
          <w:rFonts w:ascii="Times New Roman" w:hAnsi="Times New Roman" w:cs="Times New Roman"/>
          <w:bCs/>
        </w:rPr>
        <w:t>], URL:</w:t>
      </w:r>
      <w:r>
        <w:rPr>
          <w:rFonts w:ascii="Times New Roman" w:hAnsi="Times New Roman" w:cs="Times New Roman"/>
          <w:bCs/>
        </w:rPr>
        <w:t xml:space="preserve"> </w:t>
      </w:r>
      <w:hyperlink r:id="rId1" w:history="1">
        <w:r w:rsidRPr="00CD44B2">
          <w:rPr>
            <w:rStyle w:val="a7"/>
            <w:rFonts w:ascii="Times New Roman" w:hAnsi="Times New Roman" w:cs="Times New Roman"/>
            <w:bCs/>
          </w:rPr>
          <w:t>https://ibt.org.ru/ru/articles-04-01</w:t>
        </w:r>
      </w:hyperlink>
      <w:r>
        <w:rPr>
          <w:rFonts w:ascii="Times New Roman" w:hAnsi="Times New Roman" w:cs="Times New Roman"/>
          <w:bCs/>
        </w:rPr>
        <w:t xml:space="preserve"> (дата обращения 19.04.2024)</w:t>
      </w:r>
    </w:p>
  </w:footnote>
  <w:footnote w:id="28">
    <w:p w:rsidR="00154AC9" w:rsidRPr="00E50A98" w:rsidRDefault="00154AC9" w:rsidP="00BF298C">
      <w:pPr>
        <w:pStyle w:val="a3"/>
        <w:rPr>
          <w:rFonts w:ascii="Times New Roman" w:hAnsi="Times New Roman" w:cs="Times New Roman"/>
          <w:bCs/>
        </w:rPr>
      </w:pPr>
      <w:r>
        <w:rPr>
          <w:rStyle w:val="a5"/>
        </w:rPr>
        <w:footnoteRef/>
      </w:r>
      <w:r>
        <w:t xml:space="preserve"> </w:t>
      </w:r>
      <w:r w:rsidRPr="004426E7">
        <w:rPr>
          <w:rFonts w:ascii="Times New Roman" w:hAnsi="Times New Roman" w:cs="Times New Roman"/>
          <w:bCs/>
        </w:rPr>
        <w:t>Порядок работы научно-редакционной комиссии по редактированию п</w:t>
      </w:r>
      <w:r>
        <w:rPr>
          <w:rFonts w:ascii="Times New Roman" w:hAnsi="Times New Roman" w:cs="Times New Roman"/>
          <w:bCs/>
        </w:rPr>
        <w:t xml:space="preserve">еревода Нового Завета Радостная </w:t>
      </w:r>
      <w:r w:rsidRPr="004426E7">
        <w:rPr>
          <w:rFonts w:ascii="Times New Roman" w:hAnsi="Times New Roman" w:cs="Times New Roman"/>
          <w:bCs/>
        </w:rPr>
        <w:t xml:space="preserve">Весть в 1997-2001 гг. [Электронный </w:t>
      </w:r>
      <w:r>
        <w:rPr>
          <w:rFonts w:ascii="Times New Roman" w:hAnsi="Times New Roman" w:cs="Times New Roman"/>
          <w:bCs/>
        </w:rPr>
        <w:t>ресурс</w:t>
      </w:r>
      <w:r w:rsidRPr="004426E7">
        <w:rPr>
          <w:rFonts w:ascii="Times New Roman" w:hAnsi="Times New Roman" w:cs="Times New Roman"/>
          <w:bCs/>
        </w:rPr>
        <w:t xml:space="preserve">], URL: </w:t>
      </w:r>
      <w:hyperlink r:id="rId2" w:history="1">
        <w:r w:rsidRPr="004426E7">
          <w:rPr>
            <w:rFonts w:ascii="Times New Roman" w:hAnsi="Times New Roman" w:cs="Times New Roman"/>
            <w:bCs/>
          </w:rPr>
          <w:t>https://biblia.ru/AboutBible/ContemporaryRussian/poryadok-raboty-nauchno-redaktsionnoy-komissii-po-redaktirovaniyu-perevoda-novogo-zaveta-radostnaya-.html</w:t>
        </w:r>
      </w:hyperlink>
      <w:r>
        <w:rPr>
          <w:rFonts w:ascii="Times New Roman" w:hAnsi="Times New Roman" w:cs="Times New Roman"/>
          <w:bCs/>
        </w:rPr>
        <w:t xml:space="preserve"> </w:t>
      </w:r>
      <w:r w:rsidRPr="004426E7">
        <w:rPr>
          <w:rFonts w:ascii="Times New Roman" w:hAnsi="Times New Roman" w:cs="Times New Roman"/>
          <w:bCs/>
        </w:rPr>
        <w:t>(дата обращения 19.04.2024)</w:t>
      </w:r>
      <w:r>
        <w:rPr>
          <w:rFonts w:ascii="Times New Roman" w:hAnsi="Times New Roman" w:cs="Times New Roman"/>
          <w:bCs/>
        </w:rPr>
        <w:t>.</w:t>
      </w:r>
    </w:p>
  </w:footnote>
  <w:footnote w:id="29">
    <w:p w:rsidR="00154AC9" w:rsidRDefault="00154AC9">
      <w:pPr>
        <w:pStyle w:val="a3"/>
      </w:pPr>
      <w:r>
        <w:rPr>
          <w:rStyle w:val="a5"/>
        </w:rPr>
        <w:footnoteRef/>
      </w:r>
      <w:r w:rsidRPr="00CD72BE">
        <w:rPr>
          <w:rFonts w:ascii="Times New Roman" w:hAnsi="Times New Roman" w:cs="Times New Roman"/>
          <w:bCs/>
        </w:rPr>
        <w:t>См. упоминавшийся выше перевод на китайский язык «Основ социальной концепции Русской Православной Церкви» («</w:t>
      </w:r>
      <w:r w:rsidRPr="00CD72BE">
        <w:rPr>
          <w:rFonts w:ascii="Times New Roman" w:hAnsi="Times New Roman" w:cs="Times New Roman"/>
          <w:bCs/>
        </w:rPr>
        <w:t>俄罗斯基督正教教会基本社会观</w:t>
      </w:r>
      <w:r w:rsidRPr="00CD72BE">
        <w:rPr>
          <w:rFonts w:ascii="Times New Roman" w:hAnsi="Times New Roman" w:cs="Times New Roman"/>
          <w:bCs/>
        </w:rPr>
        <w:t xml:space="preserve">» </w:t>
      </w:r>
      <w:r>
        <w:rPr>
          <w:rFonts w:ascii="Times New Roman" w:hAnsi="Times New Roman" w:cs="Times New Roman"/>
          <w:bCs/>
          <w:i/>
        </w:rPr>
        <w:t>Элосы Ц</w:t>
      </w:r>
      <w:r w:rsidRPr="00E43AF8">
        <w:rPr>
          <w:rFonts w:ascii="Times New Roman" w:hAnsi="Times New Roman" w:cs="Times New Roman"/>
          <w:bCs/>
          <w:i/>
        </w:rPr>
        <w:t>зиду</w:t>
      </w:r>
      <w:r>
        <w:rPr>
          <w:rFonts w:ascii="Times New Roman" w:hAnsi="Times New Roman" w:cs="Times New Roman"/>
          <w:bCs/>
          <w:i/>
        </w:rPr>
        <w:t xml:space="preserve"> </w:t>
      </w:r>
      <w:r w:rsidRPr="00E43AF8">
        <w:rPr>
          <w:rFonts w:ascii="Times New Roman" w:hAnsi="Times New Roman" w:cs="Times New Roman"/>
          <w:bCs/>
          <w:i/>
        </w:rPr>
        <w:t>чжэнцзяо цзяохуэй цзибэнь шэхуэй</w:t>
      </w:r>
      <w:r>
        <w:rPr>
          <w:rFonts w:ascii="Times New Roman" w:hAnsi="Times New Roman" w:cs="Times New Roman"/>
          <w:bCs/>
          <w:i/>
        </w:rPr>
        <w:t xml:space="preserve"> </w:t>
      </w:r>
      <w:r w:rsidRPr="00E43AF8">
        <w:rPr>
          <w:rFonts w:ascii="Times New Roman" w:hAnsi="Times New Roman" w:cs="Times New Roman"/>
          <w:bCs/>
          <w:i/>
        </w:rPr>
        <w:t>гуань</w:t>
      </w:r>
      <w:r w:rsidRPr="00CD72BE">
        <w:rPr>
          <w:rFonts w:ascii="Times New Roman" w:hAnsi="Times New Roman" w:cs="Times New Roman"/>
          <w:bCs/>
        </w:rPr>
        <w:t>).</w:t>
      </w:r>
      <w:r>
        <w:rPr>
          <w:rFonts w:ascii="Times New Roman" w:hAnsi="Times New Roman" w:cs="Times New Roman"/>
          <w:bCs/>
        </w:rPr>
        <w:t xml:space="preserve">  В предисловии к этой книге использование термина  </w:t>
      </w:r>
      <w:r>
        <w:rPr>
          <w:rFonts w:ascii="Times New Roman" w:hAnsi="Times New Roman" w:cs="Times New Roman"/>
          <w:bCs/>
          <w:i/>
        </w:rPr>
        <w:t>Ц</w:t>
      </w:r>
      <w:r w:rsidRPr="00154F56">
        <w:rPr>
          <w:rFonts w:ascii="Times New Roman" w:hAnsi="Times New Roman" w:cs="Times New Roman"/>
          <w:bCs/>
          <w:i/>
        </w:rPr>
        <w:t>зиду</w:t>
      </w:r>
      <w:r>
        <w:rPr>
          <w:rFonts w:ascii="Times New Roman" w:hAnsi="Times New Roman" w:cs="Times New Roman"/>
          <w:bCs/>
          <w:i/>
        </w:rPr>
        <w:t xml:space="preserve"> </w:t>
      </w:r>
      <w:r w:rsidRPr="00154F56">
        <w:rPr>
          <w:rFonts w:ascii="Times New Roman" w:hAnsi="Times New Roman" w:cs="Times New Roman"/>
          <w:bCs/>
          <w:i/>
        </w:rPr>
        <w:t>чжэнцзяо</w:t>
      </w:r>
      <w:r>
        <w:rPr>
          <w:rFonts w:ascii="Times New Roman" w:hAnsi="Times New Roman" w:cs="Times New Roman"/>
          <w:bCs/>
        </w:rPr>
        <w:t xml:space="preserve"> переводчики объясняют так: «Поскольку название </w:t>
      </w:r>
      <w:r w:rsidRPr="00D1421A">
        <w:rPr>
          <w:rFonts w:ascii="Times New Roman" w:hAnsi="Times New Roman" w:cs="Times New Roman"/>
          <w:bCs/>
          <w:i/>
        </w:rPr>
        <w:t>дунчжэнцзяо</w:t>
      </w:r>
      <w:r>
        <w:rPr>
          <w:rFonts w:ascii="Times New Roman" w:hAnsi="Times New Roman" w:cs="Times New Roman"/>
          <w:bCs/>
        </w:rPr>
        <w:t xml:space="preserve"> не содержит имени Иисуса Христа (Цзиду), китайцы ошибочно принимают его за разновидность народной религии». Иероглиф </w:t>
      </w:r>
      <w:r w:rsidRPr="00D1421A">
        <w:rPr>
          <w:rFonts w:ascii="Times New Roman" w:hAnsi="Times New Roman" w:cs="Times New Roman"/>
          <w:bCs/>
          <w:i/>
        </w:rPr>
        <w:t>дун</w:t>
      </w:r>
      <w:r>
        <w:rPr>
          <w:rFonts w:ascii="Times New Roman" w:hAnsi="Times New Roman" w:cs="Times New Roman"/>
          <w:bCs/>
        </w:rPr>
        <w:t xml:space="preserve"> (восток) изначально указывал на Восточную Римскую империю, Византию, которой более не существует. Поэтому название было изменено на </w:t>
      </w:r>
      <w:r w:rsidRPr="00D1421A">
        <w:rPr>
          <w:rFonts w:ascii="Times New Roman" w:hAnsi="Times New Roman" w:cs="Times New Roman"/>
          <w:bCs/>
          <w:i/>
        </w:rPr>
        <w:t>Цзиду</w:t>
      </w:r>
      <w:r>
        <w:rPr>
          <w:rFonts w:ascii="Times New Roman" w:hAnsi="Times New Roman" w:cs="Times New Roman"/>
          <w:bCs/>
          <w:i/>
        </w:rPr>
        <w:t xml:space="preserve"> </w:t>
      </w:r>
      <w:r w:rsidRPr="00D1421A">
        <w:rPr>
          <w:rFonts w:ascii="Times New Roman" w:hAnsi="Times New Roman" w:cs="Times New Roman"/>
          <w:bCs/>
          <w:i/>
        </w:rPr>
        <w:t>чжэнцзяо</w:t>
      </w:r>
      <w:r>
        <w:rPr>
          <w:rFonts w:ascii="Times New Roman" w:hAnsi="Times New Roman" w:cs="Times New Roman"/>
          <w:bCs/>
        </w:rPr>
        <w:t>».</w:t>
      </w:r>
    </w:p>
  </w:footnote>
  <w:footnote w:id="30">
    <w:p w:rsidR="00154AC9" w:rsidRPr="00FF603B" w:rsidRDefault="00154AC9" w:rsidP="008710D0">
      <w:pPr>
        <w:pStyle w:val="a3"/>
        <w:rPr>
          <w:rFonts w:ascii="Times New Roman" w:hAnsi="Times New Roman" w:cs="Times New Roman"/>
          <w:bCs/>
        </w:rPr>
      </w:pPr>
      <w:r w:rsidRPr="003F21A7">
        <w:rPr>
          <w:rFonts w:ascii="Times New Roman" w:hAnsi="Times New Roman" w:cs="Times New Roman"/>
          <w:bCs/>
          <w:vertAlign w:val="superscript"/>
        </w:rPr>
        <w:footnoteRef/>
      </w:r>
      <w:r>
        <w:rPr>
          <w:rFonts w:ascii="Times New Roman" w:hAnsi="Times New Roman" w:cs="Times New Roman"/>
          <w:bCs/>
        </w:rPr>
        <w:t xml:space="preserve">Подробно об этой проблеме – </w:t>
      </w:r>
      <w:r w:rsidRPr="003F21A7">
        <w:rPr>
          <w:rFonts w:ascii="Times New Roman" w:hAnsi="Times New Roman" w:cs="Times New Roman"/>
          <w:bCs/>
        </w:rPr>
        <w:t>Ивченко Т.В., Холкина Л.С. Перевод слова «Бог» на китайский язык в православной традиции: лингвистический подход // Проблемы Дальнего</w:t>
      </w:r>
      <w:r>
        <w:rPr>
          <w:rFonts w:ascii="Times New Roman" w:hAnsi="Times New Roman" w:cs="Times New Roman"/>
          <w:bCs/>
        </w:rPr>
        <w:t xml:space="preserve"> Востока. – 2020. - №1. – С. 137-147.</w:t>
      </w:r>
    </w:p>
  </w:footnote>
  <w:footnote w:id="31">
    <w:p w:rsidR="00154AC9" w:rsidRDefault="00154AC9">
      <w:pPr>
        <w:pStyle w:val="a3"/>
      </w:pPr>
      <w:r>
        <w:rPr>
          <w:rStyle w:val="a5"/>
        </w:rPr>
        <w:footnoteRef/>
      </w:r>
      <w:r w:rsidRPr="00D44034">
        <w:rPr>
          <w:rFonts w:ascii="Times New Roman" w:hAnsi="Times New Roman" w:cs="Times New Roman"/>
          <w:bCs/>
        </w:rPr>
        <w:t xml:space="preserve">Десницкий А.С. </w:t>
      </w:r>
      <w:r>
        <w:rPr>
          <w:rFonts w:ascii="Times New Roman" w:hAnsi="Times New Roman" w:cs="Times New Roman"/>
          <w:bCs/>
        </w:rPr>
        <w:t>Указ.соч.  С.262-263.</w:t>
      </w:r>
      <w:r>
        <w:t xml:space="preserve"> </w:t>
      </w:r>
    </w:p>
  </w:footnote>
  <w:footnote w:id="32">
    <w:p w:rsidR="00154AC9" w:rsidRPr="00675E70" w:rsidRDefault="00154AC9">
      <w:pPr>
        <w:pStyle w:val="a3"/>
      </w:pPr>
      <w:r w:rsidRPr="00CB3F49">
        <w:rPr>
          <w:rStyle w:val="a5"/>
        </w:rPr>
        <w:footnoteRef/>
      </w:r>
      <w:r w:rsidRPr="00CD7333">
        <w:rPr>
          <w:rFonts w:ascii="Times New Roman" w:hAnsi="Times New Roman" w:cs="Times New Roman"/>
          <w:bCs/>
        </w:rPr>
        <w:t xml:space="preserve">Полный список и описание переводческих проектов приводится на сайте прихода. </w:t>
      </w:r>
      <w:r w:rsidRPr="00E840D8">
        <w:rPr>
          <w:rFonts w:ascii="Times New Roman" w:hAnsi="Times New Roman" w:cs="Times New Roman"/>
          <w:bCs/>
        </w:rPr>
        <w:t>[</w:t>
      </w:r>
      <w:r>
        <w:rPr>
          <w:rFonts w:ascii="Times New Roman" w:hAnsi="Times New Roman" w:cs="Times New Roman"/>
          <w:bCs/>
        </w:rPr>
        <w:t>Электронный ресурс</w:t>
      </w:r>
      <w:r w:rsidRPr="00E840D8">
        <w:rPr>
          <w:rFonts w:ascii="Times New Roman" w:hAnsi="Times New Roman" w:cs="Times New Roman"/>
          <w:bCs/>
        </w:rPr>
        <w:t>]</w:t>
      </w:r>
      <w:r>
        <w:rPr>
          <w:rFonts w:ascii="Times New Roman" w:hAnsi="Times New Roman" w:cs="Times New Roman"/>
          <w:bCs/>
        </w:rPr>
        <w:t>.</w:t>
      </w:r>
      <w:r w:rsidRPr="00E840D8">
        <w:rPr>
          <w:rFonts w:ascii="Times New Roman" w:hAnsi="Times New Roman" w:cs="Times New Roman"/>
          <w:bCs/>
        </w:rPr>
        <w:t xml:space="preserve"> </w:t>
      </w:r>
      <w:r w:rsidRPr="00CD7333">
        <w:rPr>
          <w:rFonts w:ascii="Times New Roman" w:hAnsi="Times New Roman" w:cs="Times New Roman"/>
          <w:bCs/>
        </w:rPr>
        <w:t xml:space="preserve">URL: </w:t>
      </w:r>
      <w:hyperlink r:id="rId3" w:history="1">
        <w:r w:rsidRPr="00F57BD5">
          <w:rPr>
            <w:rStyle w:val="a7"/>
            <w:rFonts w:ascii="Times New Roman" w:hAnsi="Times New Roman" w:cs="Times New Roman"/>
            <w:bCs/>
          </w:rPr>
          <w:t>https://orthodoxy.hk/ru/projects/translations_and_publishing/</w:t>
        </w:r>
      </w:hyperlink>
      <w:r>
        <w:rPr>
          <w:rFonts w:ascii="Times New Roman" w:hAnsi="Times New Roman" w:cs="Times New Roman"/>
          <w:bCs/>
        </w:rPr>
        <w:t xml:space="preserve"> (дата обращения 19.04.2024)</w:t>
      </w:r>
    </w:p>
  </w:footnote>
  <w:footnote w:id="33">
    <w:p w:rsidR="00154AC9" w:rsidRPr="006E7CB2" w:rsidRDefault="00154AC9" w:rsidP="00EA1ABC">
      <w:pPr>
        <w:pStyle w:val="a3"/>
        <w:rPr>
          <w:rFonts w:ascii="Times New Roman" w:hAnsi="Times New Roman" w:cs="Times New Roman"/>
        </w:rPr>
      </w:pPr>
      <w:r w:rsidRPr="006E7CB2">
        <w:rPr>
          <w:rStyle w:val="a5"/>
          <w:rFonts w:ascii="Times New Roman" w:hAnsi="Times New Roman" w:cs="Times New Roman"/>
        </w:rPr>
        <w:footnoteRef/>
      </w:r>
      <w:r w:rsidRPr="006E7CB2">
        <w:rPr>
          <w:rFonts w:ascii="Times New Roman" w:hAnsi="Times New Roman" w:cs="Times New Roman"/>
        </w:rPr>
        <w:t>Алексий (Виноградов)</w:t>
      </w:r>
      <w:r>
        <w:rPr>
          <w:rFonts w:ascii="Times New Roman" w:hAnsi="Times New Roman" w:cs="Times New Roman"/>
        </w:rPr>
        <w:t>, иеромонах</w:t>
      </w:r>
      <w:r w:rsidRPr="006E7CB2">
        <w:rPr>
          <w:rFonts w:ascii="Times New Roman" w:hAnsi="Times New Roman" w:cs="Times New Roman"/>
        </w:rPr>
        <w:t xml:space="preserve">. </w:t>
      </w:r>
      <w:r>
        <w:rPr>
          <w:rFonts w:ascii="Times New Roman" w:hAnsi="Times New Roman" w:cs="Times New Roman"/>
        </w:rPr>
        <w:t>Указ.соч. С. 26-27.</w:t>
      </w:r>
    </w:p>
  </w:footnote>
  <w:footnote w:id="34">
    <w:p w:rsidR="00154AC9" w:rsidRPr="00B333DE" w:rsidRDefault="00154AC9" w:rsidP="00EA1ABC">
      <w:pPr>
        <w:pStyle w:val="a3"/>
        <w:rPr>
          <w:rFonts w:ascii="Times New Roman" w:hAnsi="Times New Roman" w:cs="Times New Roman"/>
        </w:rPr>
      </w:pPr>
      <w:r>
        <w:rPr>
          <w:rStyle w:val="a5"/>
        </w:rPr>
        <w:footnoteRef/>
      </w:r>
      <w:r>
        <w:t xml:space="preserve"> </w:t>
      </w:r>
      <w:r w:rsidRPr="0008453E">
        <w:rPr>
          <w:rFonts w:ascii="Times New Roman" w:hAnsi="Times New Roman" w:cs="Times New Roman"/>
        </w:rPr>
        <w:t>Фуинь цзин цзи цзе</w:t>
      </w:r>
      <w:r w:rsidRPr="005561F2">
        <w:rPr>
          <w:rFonts w:ascii="Times New Roman" w:hAnsi="Times New Roman" w:cs="Times New Roman"/>
        </w:rPr>
        <w:t xml:space="preserve"> [</w:t>
      </w:r>
      <w:r w:rsidRPr="0008453E">
        <w:rPr>
          <w:rFonts w:ascii="Times New Roman" w:hAnsi="Times New Roman" w:cs="Times New Roman"/>
        </w:rPr>
        <w:t>福音經輯解</w:t>
      </w:r>
      <w:r>
        <w:rPr>
          <w:rFonts w:ascii="Times New Roman" w:hAnsi="Times New Roman" w:cs="Times New Roman"/>
        </w:rPr>
        <w:t xml:space="preserve"> </w:t>
      </w:r>
      <w:r w:rsidRPr="0008453E">
        <w:rPr>
          <w:rFonts w:ascii="Times New Roman" w:hAnsi="Times New Roman" w:cs="Times New Roman"/>
        </w:rPr>
        <w:t>Книг</w:t>
      </w:r>
      <w:r>
        <w:rPr>
          <w:rFonts w:ascii="Times New Roman" w:hAnsi="Times New Roman" w:cs="Times New Roman"/>
        </w:rPr>
        <w:t>а Евангелия с указателем чтений</w:t>
      </w:r>
      <w:r w:rsidRPr="005561F2">
        <w:rPr>
          <w:rFonts w:ascii="Times New Roman" w:hAnsi="Times New Roman" w:cs="Times New Roman"/>
        </w:rPr>
        <w:t>]</w:t>
      </w:r>
      <w:r>
        <w:rPr>
          <w:rFonts w:ascii="Times New Roman" w:hAnsi="Times New Roman" w:cs="Times New Roman"/>
        </w:rPr>
        <w:t>. – Пекин</w:t>
      </w:r>
      <w:r w:rsidRPr="0008453E">
        <w:rPr>
          <w:rFonts w:ascii="Times New Roman" w:hAnsi="Times New Roman" w:cs="Times New Roman"/>
        </w:rPr>
        <w:t>, 1884. –</w:t>
      </w:r>
      <w:r>
        <w:rPr>
          <w:rFonts w:ascii="Times New Roman" w:hAnsi="Times New Roman" w:cs="Times New Roman"/>
        </w:rPr>
        <w:t xml:space="preserve"> Предисловие. С. 2.</w:t>
      </w:r>
    </w:p>
  </w:footnote>
  <w:footnote w:id="35">
    <w:p w:rsidR="00154AC9" w:rsidRDefault="00154AC9">
      <w:pPr>
        <w:pStyle w:val="a3"/>
      </w:pPr>
      <w:r>
        <w:rPr>
          <w:rStyle w:val="a5"/>
        </w:rPr>
        <w:footnoteRef/>
      </w:r>
      <w:r>
        <w:t xml:space="preserve"> </w:t>
      </w:r>
      <w:r w:rsidRPr="00B333DE">
        <w:rPr>
          <w:rStyle w:val="af1"/>
        </w:rPr>
        <w:t>Михаил (Лузин)</w:t>
      </w:r>
      <w:r>
        <w:rPr>
          <w:rStyle w:val="af1"/>
        </w:rPr>
        <w:t>, епископ</w:t>
      </w:r>
      <w:r w:rsidRPr="00B333DE">
        <w:rPr>
          <w:rStyle w:val="af1"/>
        </w:rPr>
        <w:t>. Толковое Евангелие (в 3-х томах) / Книга первая. Евангелие от Матфея. – Минск, 2004. - 1884 с.</w:t>
      </w:r>
    </w:p>
  </w:footnote>
  <w:footnote w:id="36">
    <w:p w:rsidR="00154AC9" w:rsidRPr="00835F3D" w:rsidRDefault="00154AC9" w:rsidP="00B458B0">
      <w:pPr>
        <w:pStyle w:val="a3"/>
        <w:rPr>
          <w:rFonts w:ascii="Times New Roman" w:hAnsi="Times New Roman" w:cs="Times New Roman"/>
        </w:rPr>
      </w:pPr>
      <w:r>
        <w:rPr>
          <w:rStyle w:val="a5"/>
        </w:rPr>
        <w:footnoteRef/>
      </w:r>
      <w:r>
        <w:t xml:space="preserve"> </w:t>
      </w:r>
      <w:r w:rsidRPr="0008453E">
        <w:rPr>
          <w:rFonts w:ascii="Times New Roman" w:hAnsi="Times New Roman" w:cs="Times New Roman"/>
        </w:rPr>
        <w:t>Фуинь цзин цзи цзе</w:t>
      </w:r>
      <w:r w:rsidRPr="005561F2">
        <w:rPr>
          <w:rFonts w:ascii="Times New Roman" w:hAnsi="Times New Roman" w:cs="Times New Roman"/>
        </w:rPr>
        <w:t xml:space="preserve"> [</w:t>
      </w:r>
      <w:r w:rsidRPr="0008453E">
        <w:rPr>
          <w:rFonts w:ascii="Times New Roman" w:hAnsi="Times New Roman" w:cs="Times New Roman"/>
        </w:rPr>
        <w:t>福音經輯解</w:t>
      </w:r>
      <w:r>
        <w:rPr>
          <w:rFonts w:ascii="Times New Roman" w:hAnsi="Times New Roman" w:cs="Times New Roman"/>
        </w:rPr>
        <w:t xml:space="preserve"> </w:t>
      </w:r>
      <w:r w:rsidRPr="0008453E">
        <w:rPr>
          <w:rFonts w:ascii="Times New Roman" w:hAnsi="Times New Roman" w:cs="Times New Roman"/>
        </w:rPr>
        <w:t>Книг</w:t>
      </w:r>
      <w:r>
        <w:rPr>
          <w:rFonts w:ascii="Times New Roman" w:hAnsi="Times New Roman" w:cs="Times New Roman"/>
        </w:rPr>
        <w:t>а Евангелия с указателем чтений</w:t>
      </w:r>
      <w:r w:rsidRPr="005561F2">
        <w:rPr>
          <w:rFonts w:ascii="Times New Roman" w:hAnsi="Times New Roman" w:cs="Times New Roman"/>
        </w:rPr>
        <w:t>]</w:t>
      </w:r>
      <w:r w:rsidRPr="0008453E">
        <w:rPr>
          <w:rFonts w:ascii="Times New Roman" w:hAnsi="Times New Roman" w:cs="Times New Roman"/>
        </w:rPr>
        <w:t xml:space="preserve">. </w:t>
      </w:r>
      <w:r>
        <w:rPr>
          <w:rFonts w:ascii="Times New Roman" w:hAnsi="Times New Roman" w:cs="Times New Roman"/>
        </w:rPr>
        <w:t>С. 1.</w:t>
      </w:r>
    </w:p>
  </w:footnote>
  <w:footnote w:id="37">
    <w:p w:rsidR="00154AC9" w:rsidRDefault="00154AC9" w:rsidP="00B458B0">
      <w:pPr>
        <w:pStyle w:val="a3"/>
      </w:pPr>
      <w:r>
        <w:rPr>
          <w:rStyle w:val="a5"/>
        </w:rPr>
        <w:footnoteRef/>
      </w:r>
      <w:r>
        <w:t xml:space="preserve"> </w:t>
      </w:r>
      <w:r>
        <w:rPr>
          <w:rFonts w:ascii="Times New Roman" w:hAnsi="Times New Roman" w:cs="Times New Roman"/>
        </w:rPr>
        <w:t>Там же. С. 4.</w:t>
      </w:r>
    </w:p>
  </w:footnote>
  <w:footnote w:id="38">
    <w:p w:rsidR="00154AC9" w:rsidRPr="0008453E" w:rsidRDefault="00154AC9" w:rsidP="00B458B0">
      <w:pPr>
        <w:pStyle w:val="a3"/>
        <w:rPr>
          <w:rFonts w:ascii="Times New Roman" w:hAnsi="Times New Roman" w:cs="Times New Roman"/>
        </w:rPr>
      </w:pPr>
      <w:r w:rsidRPr="0008453E">
        <w:rPr>
          <w:rFonts w:ascii="Times New Roman" w:hAnsi="Times New Roman" w:cs="Times New Roman"/>
          <w:vertAlign w:val="superscript"/>
        </w:rPr>
        <w:footnoteRef/>
      </w:r>
      <w:r w:rsidRPr="0008453E">
        <w:rPr>
          <w:rFonts w:ascii="Times New Roman" w:hAnsi="Times New Roman" w:cs="Times New Roman"/>
          <w:vertAlign w:val="superscript"/>
        </w:rPr>
        <w:t xml:space="preserve"> </w:t>
      </w:r>
      <w:r>
        <w:rPr>
          <w:rFonts w:ascii="Times New Roman" w:hAnsi="Times New Roman" w:cs="Times New Roman"/>
        </w:rPr>
        <w:t>Там же. С. 3.</w:t>
      </w:r>
    </w:p>
  </w:footnote>
  <w:footnote w:id="39">
    <w:p w:rsidR="00154AC9" w:rsidRPr="00A82DDE" w:rsidRDefault="00154AC9" w:rsidP="00B458B0">
      <w:pPr>
        <w:pStyle w:val="a3"/>
        <w:rPr>
          <w:rFonts w:ascii="Times New Roman" w:hAnsi="Times New Roman" w:cs="Times New Roman"/>
        </w:rPr>
      </w:pPr>
      <w:r>
        <w:rPr>
          <w:rStyle w:val="a5"/>
        </w:rPr>
        <w:footnoteRef/>
      </w:r>
      <w:r>
        <w:t xml:space="preserve"> </w:t>
      </w:r>
      <w:r>
        <w:rPr>
          <w:rFonts w:ascii="Times New Roman" w:hAnsi="Times New Roman" w:cs="Times New Roman"/>
        </w:rPr>
        <w:t>Там же. С. 17.</w:t>
      </w:r>
    </w:p>
  </w:footnote>
  <w:footnote w:id="40">
    <w:p w:rsidR="00154AC9" w:rsidRPr="007D073D" w:rsidRDefault="00154AC9" w:rsidP="00EA1ABC">
      <w:pPr>
        <w:pStyle w:val="a3"/>
        <w:rPr>
          <w:rFonts w:ascii="Times New Roman" w:hAnsi="Times New Roman" w:cs="Times New Roman"/>
          <w:lang w:val="en-US"/>
        </w:rPr>
      </w:pPr>
      <w:r>
        <w:rPr>
          <w:rStyle w:val="a5"/>
        </w:rPr>
        <w:footnoteRef/>
      </w:r>
      <w:r>
        <w:rPr>
          <w:rFonts w:ascii="Times New Roman" w:hAnsi="Times New Roman" w:cs="Times New Roman"/>
        </w:rPr>
        <w:t>Там же. С</w:t>
      </w:r>
      <w:r w:rsidRPr="007D073D">
        <w:rPr>
          <w:rFonts w:ascii="Times New Roman" w:hAnsi="Times New Roman" w:cs="Times New Roman"/>
          <w:lang w:val="en-US"/>
        </w:rPr>
        <w:t>. 15.</w:t>
      </w:r>
    </w:p>
  </w:footnote>
  <w:footnote w:id="41">
    <w:p w:rsidR="00154AC9" w:rsidRPr="003424DF" w:rsidRDefault="00154AC9" w:rsidP="00EA1ABC">
      <w:pPr>
        <w:pStyle w:val="a3"/>
        <w:rPr>
          <w:rFonts w:ascii="Times New Roman" w:hAnsi="Times New Roman" w:cs="Times New Roman"/>
        </w:rPr>
      </w:pPr>
      <w:r w:rsidRPr="00CA4881">
        <w:rPr>
          <w:rFonts w:ascii="Times New Roman" w:hAnsi="Times New Roman" w:cs="Times New Roman"/>
          <w:vertAlign w:val="superscript"/>
        </w:rPr>
        <w:footnoteRef/>
      </w:r>
      <w:r w:rsidRPr="007D073D">
        <w:rPr>
          <w:rFonts w:ascii="Times New Roman" w:hAnsi="Times New Roman" w:cs="Times New Roman"/>
          <w:lang w:val="en-US"/>
        </w:rPr>
        <w:t>Center for Chinese Linguistics PKU [</w:t>
      </w:r>
      <w:r w:rsidRPr="00CA4881">
        <w:rPr>
          <w:rFonts w:ascii="Times New Roman" w:hAnsi="Times New Roman" w:cs="Times New Roman"/>
        </w:rPr>
        <w:t>Электронный</w:t>
      </w:r>
      <w:r w:rsidRPr="007D073D">
        <w:rPr>
          <w:rFonts w:ascii="Times New Roman" w:hAnsi="Times New Roman" w:cs="Times New Roman"/>
          <w:lang w:val="en-US"/>
        </w:rPr>
        <w:t xml:space="preserve"> </w:t>
      </w:r>
      <w:r>
        <w:rPr>
          <w:rFonts w:ascii="Times New Roman" w:hAnsi="Times New Roman" w:cs="Times New Roman"/>
        </w:rPr>
        <w:t>ресурс</w:t>
      </w:r>
      <w:r w:rsidRPr="007D073D">
        <w:rPr>
          <w:rFonts w:ascii="Times New Roman" w:hAnsi="Times New Roman" w:cs="Times New Roman"/>
          <w:lang w:val="en-US"/>
        </w:rPr>
        <w:t xml:space="preserve">]. </w:t>
      </w:r>
      <w:r>
        <w:rPr>
          <w:rFonts w:ascii="Times New Roman" w:hAnsi="Times New Roman" w:cs="Times New Roman"/>
          <w:lang w:val="en-US"/>
        </w:rPr>
        <w:t>URL</w:t>
      </w:r>
      <w:r>
        <w:rPr>
          <w:rFonts w:ascii="Times New Roman" w:hAnsi="Times New Roman" w:cs="Times New Roman"/>
        </w:rPr>
        <w:t>:</w:t>
      </w:r>
      <w:r w:rsidRPr="00CA4881">
        <w:rPr>
          <w:rFonts w:ascii="Times New Roman" w:hAnsi="Times New Roman" w:cs="Times New Roman"/>
        </w:rPr>
        <w:t xml:space="preserve">http://ccl.pku.edu.cn:8080/ccl_corpus/index.jsp (дата обращения: </w:t>
      </w:r>
      <w:r>
        <w:rPr>
          <w:rFonts w:ascii="Times New Roman" w:hAnsi="Times New Roman" w:cs="Times New Roman"/>
        </w:rPr>
        <w:t>13</w:t>
      </w:r>
      <w:r w:rsidRPr="00CA4881">
        <w:rPr>
          <w:rFonts w:ascii="Times New Roman" w:hAnsi="Times New Roman" w:cs="Times New Roman"/>
        </w:rPr>
        <w:t>.</w:t>
      </w:r>
      <w:r>
        <w:rPr>
          <w:rFonts w:ascii="Times New Roman" w:hAnsi="Times New Roman" w:cs="Times New Roman"/>
        </w:rPr>
        <w:t>03</w:t>
      </w:r>
      <w:r w:rsidRPr="00CA4881">
        <w:rPr>
          <w:rFonts w:ascii="Times New Roman" w:hAnsi="Times New Roman" w:cs="Times New Roman"/>
        </w:rPr>
        <w:t>.</w:t>
      </w:r>
      <w:r>
        <w:rPr>
          <w:rFonts w:ascii="Times New Roman" w:hAnsi="Times New Roman" w:cs="Times New Roman"/>
        </w:rPr>
        <w:t>2024</w:t>
      </w:r>
      <w:r w:rsidRPr="00CA4881">
        <w:rPr>
          <w:rFonts w:ascii="Times New Roman" w:hAnsi="Times New Roman" w:cs="Times New Roman"/>
        </w:rPr>
        <w:t>).</w:t>
      </w:r>
    </w:p>
  </w:footnote>
  <w:footnote w:id="42">
    <w:p w:rsidR="00154AC9" w:rsidRDefault="00154AC9" w:rsidP="00EA1ABC">
      <w:pPr>
        <w:pStyle w:val="a3"/>
      </w:pPr>
      <w:r>
        <w:rPr>
          <w:rStyle w:val="a5"/>
        </w:rPr>
        <w:footnoteRef/>
      </w:r>
      <w:r w:rsidRPr="00A479FD">
        <w:rPr>
          <w:rFonts w:ascii="Times New Roman" w:hAnsi="Times New Roman" w:cs="Times New Roman"/>
        </w:rPr>
        <w:t>Епископ Михаил (Лузин).  Библейская Наука: Очерк истории толкования Библии. – Тула, 1898. – С. 8.</w:t>
      </w:r>
    </w:p>
  </w:footnote>
  <w:footnote w:id="43">
    <w:p w:rsidR="00154AC9" w:rsidRPr="000A7A94" w:rsidRDefault="00154AC9">
      <w:pPr>
        <w:pStyle w:val="a3"/>
        <w:rPr>
          <w:lang w:val="en-US"/>
        </w:rPr>
      </w:pPr>
      <w:r>
        <w:rPr>
          <w:rStyle w:val="a5"/>
        </w:rPr>
        <w:footnoteRef/>
      </w:r>
      <w:r w:rsidRPr="00554FD5">
        <w:rPr>
          <w:lang w:val="en-US"/>
        </w:rPr>
        <w:t xml:space="preserve"> </w:t>
      </w:r>
      <w:r>
        <w:rPr>
          <w:rFonts w:ascii="Times New Roman" w:hAnsi="Times New Roman" w:cs="Times New Roman"/>
          <w:lang w:val="en-US"/>
        </w:rPr>
        <w:t>Wendland, Ernst</w:t>
      </w:r>
      <w:r w:rsidRPr="00481D7E">
        <w:rPr>
          <w:rFonts w:ascii="Times New Roman" w:hAnsi="Times New Roman" w:cs="Times New Roman"/>
          <w:lang w:val="en-US"/>
        </w:rPr>
        <w:t>. A Literary (Artistic-Rhetorical) Approach to Biblica</w:t>
      </w:r>
      <w:r>
        <w:rPr>
          <w:rFonts w:ascii="Times New Roman" w:hAnsi="Times New Roman" w:cs="Times New Roman"/>
          <w:lang w:val="en-US"/>
        </w:rPr>
        <w:t xml:space="preserve">l Text Analysis and Translation // </w:t>
      </w:r>
      <w:r w:rsidRPr="00481D7E">
        <w:rPr>
          <w:rFonts w:ascii="Times New Roman" w:hAnsi="Times New Roman" w:cs="Times New Roman"/>
          <w:lang w:val="en-US"/>
        </w:rPr>
        <w:t xml:space="preserve">Journal of Biblical Text Research. </w:t>
      </w:r>
      <w:r>
        <w:rPr>
          <w:rFonts w:ascii="Times New Roman" w:hAnsi="Times New Roman" w:cs="Times New Roman"/>
          <w:lang w:val="en-US"/>
        </w:rPr>
        <w:t xml:space="preserve">– 2005. – </w:t>
      </w:r>
      <w:r w:rsidRPr="00C438FC">
        <w:rPr>
          <w:rFonts w:ascii="Times New Roman" w:hAnsi="Times New Roman" w:cs="Times New Roman"/>
          <w:lang w:val="en-US"/>
        </w:rPr>
        <w:t>№</w:t>
      </w:r>
      <w:r w:rsidRPr="000A7A94">
        <w:rPr>
          <w:rFonts w:ascii="Times New Roman" w:hAnsi="Times New Roman" w:cs="Times New Roman"/>
          <w:lang w:val="en-US"/>
        </w:rPr>
        <w:t xml:space="preserve">16. </w:t>
      </w:r>
      <w:r w:rsidRPr="00C438FC">
        <w:rPr>
          <w:rFonts w:ascii="Times New Roman" w:hAnsi="Times New Roman" w:cs="Times New Roman"/>
          <w:lang w:val="en-US"/>
        </w:rPr>
        <w:t xml:space="preserve">– </w:t>
      </w:r>
      <w:r>
        <w:rPr>
          <w:rFonts w:ascii="Times New Roman" w:hAnsi="Times New Roman" w:cs="Times New Roman"/>
          <w:lang w:val="en-US"/>
        </w:rPr>
        <w:t xml:space="preserve">P. </w:t>
      </w:r>
      <w:r w:rsidRPr="000A7A94">
        <w:rPr>
          <w:rFonts w:ascii="Times New Roman" w:hAnsi="Times New Roman" w:cs="Times New Roman"/>
          <w:lang w:val="en-US"/>
        </w:rPr>
        <w:t>266-364.</w:t>
      </w:r>
    </w:p>
  </w:footnote>
  <w:footnote w:id="44">
    <w:p w:rsidR="00154AC9" w:rsidRPr="00AE6FC4" w:rsidRDefault="00154AC9" w:rsidP="00C438FC">
      <w:pPr>
        <w:pStyle w:val="a3"/>
        <w:tabs>
          <w:tab w:val="center" w:pos="4677"/>
        </w:tabs>
        <w:rPr>
          <w:lang w:val="en-US"/>
        </w:rPr>
      </w:pPr>
      <w:r>
        <w:rPr>
          <w:rStyle w:val="a5"/>
        </w:rPr>
        <w:footnoteRef/>
      </w:r>
      <w:r w:rsidRPr="00AE6FC4">
        <w:rPr>
          <w:lang w:val="en-US"/>
        </w:rPr>
        <w:t xml:space="preserve"> </w:t>
      </w:r>
      <w:r>
        <w:rPr>
          <w:rFonts w:ascii="Times New Roman" w:hAnsi="Times New Roman" w:cs="Times New Roman"/>
          <w:lang w:val="en-US"/>
        </w:rPr>
        <w:t>Ibid. P.9</w:t>
      </w:r>
      <w:r w:rsidRPr="000A7A94">
        <w:rPr>
          <w:rFonts w:ascii="Times New Roman" w:hAnsi="Times New Roman" w:cs="Times New Roman"/>
          <w:lang w:val="en-US"/>
        </w:rPr>
        <w:t>.</w:t>
      </w:r>
      <w:r>
        <w:rPr>
          <w:rFonts w:ascii="Times New Roman" w:hAnsi="Times New Roman" w:cs="Times New Roman"/>
          <w:lang w:val="en-US"/>
        </w:rPr>
        <w:tab/>
      </w:r>
    </w:p>
  </w:footnote>
  <w:footnote w:id="45">
    <w:p w:rsidR="00154AC9" w:rsidRPr="00481D7E" w:rsidRDefault="00154AC9">
      <w:pPr>
        <w:pStyle w:val="a3"/>
        <w:rPr>
          <w:lang w:val="en-US"/>
        </w:rPr>
      </w:pPr>
      <w:r>
        <w:rPr>
          <w:rStyle w:val="a5"/>
        </w:rPr>
        <w:footnoteRef/>
      </w:r>
      <w:r w:rsidRPr="000A7A94">
        <w:rPr>
          <w:lang w:val="en-US"/>
        </w:rPr>
        <w:t xml:space="preserve"> </w:t>
      </w:r>
      <w:r>
        <w:rPr>
          <w:rFonts w:ascii="Times New Roman" w:hAnsi="Times New Roman" w:cs="Times New Roman"/>
          <w:lang w:val="en-US"/>
        </w:rPr>
        <w:t xml:space="preserve">Ibid. P. </w:t>
      </w:r>
      <w:r w:rsidRPr="00EE45DA">
        <w:rPr>
          <w:rFonts w:ascii="Times New Roman" w:hAnsi="Times New Roman" w:cs="Times New Roman"/>
          <w:lang w:val="en-US"/>
        </w:rPr>
        <w:t>29-30.</w:t>
      </w:r>
    </w:p>
  </w:footnote>
  <w:footnote w:id="46">
    <w:p w:rsidR="00154AC9" w:rsidRPr="00481D7E" w:rsidRDefault="00154AC9">
      <w:pPr>
        <w:pStyle w:val="a3"/>
      </w:pPr>
      <w:r>
        <w:rPr>
          <w:rStyle w:val="a5"/>
        </w:rPr>
        <w:footnoteRef/>
      </w:r>
      <w:r w:rsidRPr="00853FB4">
        <w:rPr>
          <w:rFonts w:ascii="Times New Roman" w:hAnsi="Times New Roman" w:cs="Times New Roman"/>
        </w:rPr>
        <w:t>Вэндленд</w:t>
      </w:r>
      <w:r w:rsidRPr="00481D7E">
        <w:rPr>
          <w:rFonts w:ascii="Times New Roman" w:hAnsi="Times New Roman" w:cs="Times New Roman"/>
          <w:lang w:val="en-US"/>
        </w:rPr>
        <w:t xml:space="preserve"> </w:t>
      </w:r>
      <w:r w:rsidRPr="00853FB4">
        <w:rPr>
          <w:rFonts w:ascii="Times New Roman" w:hAnsi="Times New Roman" w:cs="Times New Roman"/>
        </w:rPr>
        <w:t>Э</w:t>
      </w:r>
      <w:r w:rsidRPr="00481D7E">
        <w:rPr>
          <w:rFonts w:ascii="Times New Roman" w:hAnsi="Times New Roman" w:cs="Times New Roman"/>
          <w:lang w:val="en-US"/>
        </w:rPr>
        <w:t xml:space="preserve">. </w:t>
      </w:r>
      <w:r w:rsidRPr="00853FB4">
        <w:rPr>
          <w:rFonts w:ascii="Times New Roman" w:hAnsi="Times New Roman" w:cs="Times New Roman"/>
        </w:rPr>
        <w:t>Гармония</w:t>
      </w:r>
      <w:r w:rsidRPr="00481D7E">
        <w:rPr>
          <w:rFonts w:ascii="Times New Roman" w:hAnsi="Times New Roman" w:cs="Times New Roman"/>
          <w:lang w:val="en-US"/>
        </w:rPr>
        <w:t xml:space="preserve"> </w:t>
      </w:r>
      <w:r w:rsidRPr="00853FB4">
        <w:rPr>
          <w:rFonts w:ascii="Times New Roman" w:hAnsi="Times New Roman" w:cs="Times New Roman"/>
        </w:rPr>
        <w:t>и</w:t>
      </w:r>
      <w:r w:rsidRPr="00481D7E">
        <w:rPr>
          <w:rFonts w:ascii="Times New Roman" w:hAnsi="Times New Roman" w:cs="Times New Roman"/>
          <w:lang w:val="en-US"/>
        </w:rPr>
        <w:t xml:space="preserve"> </w:t>
      </w:r>
      <w:r w:rsidRPr="00853FB4">
        <w:rPr>
          <w:rFonts w:ascii="Times New Roman" w:hAnsi="Times New Roman" w:cs="Times New Roman"/>
        </w:rPr>
        <w:t>алгебра</w:t>
      </w:r>
      <w:r w:rsidRPr="00481D7E">
        <w:rPr>
          <w:rFonts w:ascii="Times New Roman" w:hAnsi="Times New Roman" w:cs="Times New Roman"/>
          <w:lang w:val="en-US"/>
        </w:rPr>
        <w:t xml:space="preserve"> </w:t>
      </w:r>
      <w:r w:rsidRPr="00853FB4">
        <w:rPr>
          <w:rFonts w:ascii="Times New Roman" w:hAnsi="Times New Roman" w:cs="Times New Roman"/>
        </w:rPr>
        <w:t>Псалтири</w:t>
      </w:r>
      <w:r w:rsidRPr="00481D7E">
        <w:rPr>
          <w:rFonts w:ascii="Times New Roman" w:hAnsi="Times New Roman" w:cs="Times New Roman"/>
          <w:lang w:val="en-US"/>
        </w:rPr>
        <w:t xml:space="preserve">: </w:t>
      </w:r>
      <w:r w:rsidRPr="00853FB4">
        <w:rPr>
          <w:rFonts w:ascii="Times New Roman" w:hAnsi="Times New Roman" w:cs="Times New Roman"/>
        </w:rPr>
        <w:t>литературный</w:t>
      </w:r>
      <w:r w:rsidRPr="00481D7E">
        <w:rPr>
          <w:rFonts w:ascii="Times New Roman" w:hAnsi="Times New Roman" w:cs="Times New Roman"/>
          <w:lang w:val="en-US"/>
        </w:rPr>
        <w:t xml:space="preserve"> </w:t>
      </w:r>
      <w:r w:rsidRPr="00853FB4">
        <w:rPr>
          <w:rFonts w:ascii="Times New Roman" w:hAnsi="Times New Roman" w:cs="Times New Roman"/>
        </w:rPr>
        <w:t>и</w:t>
      </w:r>
      <w:r w:rsidRPr="00481D7E">
        <w:rPr>
          <w:rFonts w:ascii="Times New Roman" w:hAnsi="Times New Roman" w:cs="Times New Roman"/>
          <w:lang w:val="en-US"/>
        </w:rPr>
        <w:t xml:space="preserve"> </w:t>
      </w:r>
      <w:r w:rsidRPr="00853FB4">
        <w:rPr>
          <w:rFonts w:ascii="Times New Roman" w:hAnsi="Times New Roman" w:cs="Times New Roman"/>
        </w:rPr>
        <w:t>лингвистический</w:t>
      </w:r>
      <w:r w:rsidRPr="00481D7E">
        <w:rPr>
          <w:rFonts w:ascii="Times New Roman" w:hAnsi="Times New Roman" w:cs="Times New Roman"/>
          <w:lang w:val="en-US"/>
        </w:rPr>
        <w:t xml:space="preserve"> </w:t>
      </w:r>
      <w:r w:rsidRPr="00853FB4">
        <w:rPr>
          <w:rFonts w:ascii="Times New Roman" w:hAnsi="Times New Roman" w:cs="Times New Roman"/>
        </w:rPr>
        <w:t>анализ</w:t>
      </w:r>
      <w:r w:rsidRPr="00481D7E">
        <w:rPr>
          <w:rFonts w:ascii="Times New Roman" w:hAnsi="Times New Roman" w:cs="Times New Roman"/>
          <w:lang w:val="en-US"/>
        </w:rPr>
        <w:t xml:space="preserve"> </w:t>
      </w:r>
      <w:r w:rsidRPr="00853FB4">
        <w:rPr>
          <w:rFonts w:ascii="Times New Roman" w:hAnsi="Times New Roman" w:cs="Times New Roman"/>
        </w:rPr>
        <w:t>библейских</w:t>
      </w:r>
      <w:r w:rsidRPr="00481D7E">
        <w:rPr>
          <w:rFonts w:ascii="Times New Roman" w:hAnsi="Times New Roman" w:cs="Times New Roman"/>
          <w:lang w:val="en-US"/>
        </w:rPr>
        <w:t xml:space="preserve"> </w:t>
      </w:r>
      <w:r w:rsidRPr="00853FB4">
        <w:rPr>
          <w:rFonts w:ascii="Times New Roman" w:hAnsi="Times New Roman" w:cs="Times New Roman"/>
        </w:rPr>
        <w:t>псалмов</w:t>
      </w:r>
      <w:r w:rsidRPr="00481D7E">
        <w:rPr>
          <w:rFonts w:ascii="Times New Roman" w:hAnsi="Times New Roman" w:cs="Times New Roman"/>
          <w:lang w:val="en-US"/>
        </w:rPr>
        <w:t xml:space="preserve"> / </w:t>
      </w:r>
      <w:r>
        <w:rPr>
          <w:rFonts w:ascii="Times New Roman" w:hAnsi="Times New Roman" w:cs="Times New Roman"/>
        </w:rPr>
        <w:t>пер</w:t>
      </w:r>
      <w:r w:rsidRPr="00481D7E">
        <w:rPr>
          <w:rFonts w:ascii="Times New Roman" w:hAnsi="Times New Roman" w:cs="Times New Roman"/>
          <w:lang w:val="en-US"/>
        </w:rPr>
        <w:t xml:space="preserve">. </w:t>
      </w:r>
      <w:r>
        <w:rPr>
          <w:rFonts w:ascii="Times New Roman" w:hAnsi="Times New Roman" w:cs="Times New Roman"/>
        </w:rPr>
        <w:t>с</w:t>
      </w:r>
      <w:r w:rsidRPr="00481D7E">
        <w:rPr>
          <w:rFonts w:ascii="Times New Roman" w:hAnsi="Times New Roman" w:cs="Times New Roman"/>
          <w:lang w:val="en-US"/>
        </w:rPr>
        <w:t xml:space="preserve"> </w:t>
      </w:r>
      <w:r>
        <w:rPr>
          <w:rFonts w:ascii="Times New Roman" w:hAnsi="Times New Roman" w:cs="Times New Roman"/>
        </w:rPr>
        <w:t>англ</w:t>
      </w:r>
      <w:r w:rsidRPr="00481D7E">
        <w:rPr>
          <w:rFonts w:ascii="Times New Roman" w:hAnsi="Times New Roman" w:cs="Times New Roman"/>
          <w:lang w:val="en-US"/>
        </w:rPr>
        <w:t xml:space="preserve">. </w:t>
      </w:r>
      <w:r>
        <w:rPr>
          <w:rFonts w:ascii="Times New Roman" w:hAnsi="Times New Roman" w:cs="Times New Roman"/>
        </w:rPr>
        <w:t>А</w:t>
      </w:r>
      <w:r w:rsidRPr="00481D7E">
        <w:rPr>
          <w:rFonts w:ascii="Times New Roman" w:hAnsi="Times New Roman" w:cs="Times New Roman"/>
        </w:rPr>
        <w:t xml:space="preserve">. </w:t>
      </w:r>
      <w:r>
        <w:rPr>
          <w:rFonts w:ascii="Times New Roman" w:hAnsi="Times New Roman" w:cs="Times New Roman"/>
        </w:rPr>
        <w:t>В</w:t>
      </w:r>
      <w:r w:rsidRPr="00481D7E">
        <w:rPr>
          <w:rFonts w:ascii="Times New Roman" w:hAnsi="Times New Roman" w:cs="Times New Roman"/>
        </w:rPr>
        <w:t xml:space="preserve">. </w:t>
      </w:r>
      <w:r>
        <w:rPr>
          <w:rFonts w:ascii="Times New Roman" w:hAnsi="Times New Roman" w:cs="Times New Roman"/>
        </w:rPr>
        <w:t>Штейн</w:t>
      </w:r>
      <w:r w:rsidRPr="00481D7E">
        <w:rPr>
          <w:rFonts w:ascii="Times New Roman" w:hAnsi="Times New Roman" w:cs="Times New Roman"/>
        </w:rPr>
        <w:t xml:space="preserve">. – </w:t>
      </w:r>
      <w:r>
        <w:rPr>
          <w:rFonts w:ascii="Times New Roman" w:hAnsi="Times New Roman" w:cs="Times New Roman"/>
        </w:rPr>
        <w:t>М</w:t>
      </w:r>
      <w:r w:rsidRPr="00481D7E">
        <w:rPr>
          <w:rFonts w:ascii="Times New Roman" w:hAnsi="Times New Roman" w:cs="Times New Roman"/>
        </w:rPr>
        <w:t xml:space="preserve">., 2010. – 175 </w:t>
      </w:r>
      <w:r>
        <w:rPr>
          <w:rFonts w:ascii="Times New Roman" w:hAnsi="Times New Roman" w:cs="Times New Roman"/>
        </w:rPr>
        <w:t>с</w:t>
      </w:r>
      <w:r w:rsidRPr="00481D7E">
        <w:rPr>
          <w:rFonts w:ascii="Times New Roman" w:hAnsi="Times New Roman" w:cs="Times New Roman"/>
        </w:rPr>
        <w:t>.</w:t>
      </w:r>
    </w:p>
  </w:footnote>
  <w:footnote w:id="47">
    <w:p w:rsidR="00154AC9" w:rsidRPr="00481D7E" w:rsidRDefault="00154AC9">
      <w:pPr>
        <w:pStyle w:val="a3"/>
        <w:rPr>
          <w:lang w:val="en-US"/>
        </w:rPr>
      </w:pPr>
      <w:r>
        <w:rPr>
          <w:rStyle w:val="a5"/>
        </w:rPr>
        <w:footnoteRef/>
      </w:r>
      <w:r>
        <w:t xml:space="preserve"> </w:t>
      </w:r>
      <w:r>
        <w:rPr>
          <w:rFonts w:ascii="Times New Roman" w:hAnsi="Times New Roman" w:cs="Times New Roman"/>
        </w:rPr>
        <w:t>Там же.</w:t>
      </w:r>
      <w:r w:rsidRPr="00E52B15">
        <w:rPr>
          <w:rFonts w:ascii="Times New Roman" w:hAnsi="Times New Roman" w:cs="Times New Roman"/>
          <w:lang w:val="en-US"/>
        </w:rPr>
        <w:t xml:space="preserve"> </w:t>
      </w:r>
      <w:r>
        <w:rPr>
          <w:rFonts w:ascii="Times New Roman" w:hAnsi="Times New Roman" w:cs="Times New Roman"/>
        </w:rPr>
        <w:t>С</w:t>
      </w:r>
      <w:r w:rsidRPr="00481D7E">
        <w:rPr>
          <w:rFonts w:ascii="Times New Roman" w:hAnsi="Times New Roman" w:cs="Times New Roman"/>
          <w:lang w:val="en-US"/>
        </w:rPr>
        <w:t>. 127.</w:t>
      </w:r>
    </w:p>
  </w:footnote>
  <w:footnote w:id="48">
    <w:p w:rsidR="00154AC9" w:rsidRPr="00263845" w:rsidRDefault="00154AC9">
      <w:pPr>
        <w:pStyle w:val="a3"/>
        <w:rPr>
          <w:rFonts w:ascii="Times New Roman" w:hAnsi="Times New Roman" w:cs="Times New Roman"/>
          <w:lang w:val="en-US"/>
        </w:rPr>
      </w:pPr>
      <w:r>
        <w:rPr>
          <w:rStyle w:val="a5"/>
        </w:rPr>
        <w:footnoteRef/>
      </w:r>
      <w:r w:rsidRPr="00E52B15">
        <w:rPr>
          <w:lang w:val="en-US"/>
        </w:rPr>
        <w:t xml:space="preserve"> </w:t>
      </w:r>
      <w:r w:rsidRPr="00481D7E">
        <w:rPr>
          <w:rFonts w:ascii="Times New Roman" w:hAnsi="Times New Roman" w:cs="Times New Roman"/>
          <w:lang w:val="en-US"/>
        </w:rPr>
        <w:t xml:space="preserve">Berlin, Adele. Poetics and the Interpretation of Biblical Narrative. </w:t>
      </w:r>
      <w:r>
        <w:rPr>
          <w:rFonts w:ascii="Times New Roman" w:hAnsi="Times New Roman" w:cs="Times New Roman"/>
          <w:lang w:val="en-US"/>
        </w:rPr>
        <w:t>– Winona Lake,</w:t>
      </w:r>
      <w:r w:rsidRPr="00413E2C">
        <w:rPr>
          <w:rFonts w:ascii="Times New Roman" w:hAnsi="Times New Roman" w:cs="Times New Roman"/>
          <w:lang w:val="en-US"/>
        </w:rPr>
        <w:t xml:space="preserve"> </w:t>
      </w:r>
      <w:r w:rsidRPr="00481D7E">
        <w:rPr>
          <w:rFonts w:ascii="Times New Roman" w:hAnsi="Times New Roman" w:cs="Times New Roman"/>
          <w:lang w:val="en-US"/>
        </w:rPr>
        <w:t>1994</w:t>
      </w:r>
      <w:r>
        <w:rPr>
          <w:rFonts w:ascii="Times New Roman" w:hAnsi="Times New Roman" w:cs="Times New Roman"/>
          <w:lang w:val="en-US"/>
        </w:rPr>
        <w:t>. – 180 p.</w:t>
      </w:r>
    </w:p>
  </w:footnote>
  <w:footnote w:id="49">
    <w:p w:rsidR="00154AC9" w:rsidRPr="002C3574" w:rsidRDefault="00154AC9">
      <w:pPr>
        <w:pStyle w:val="a3"/>
        <w:rPr>
          <w:rFonts w:ascii="Times New Roman" w:hAnsi="Times New Roman" w:cs="Times New Roman"/>
          <w:lang w:val="en-US"/>
        </w:rPr>
      </w:pPr>
      <w:r>
        <w:rPr>
          <w:rStyle w:val="a5"/>
        </w:rPr>
        <w:footnoteRef/>
      </w:r>
      <w:r>
        <w:rPr>
          <w:rFonts w:ascii="Times New Roman" w:hAnsi="Times New Roman" w:cs="Times New Roman"/>
          <w:lang w:val="en-US"/>
        </w:rPr>
        <w:t>Ibid</w:t>
      </w:r>
      <w:r w:rsidRPr="002C3574">
        <w:rPr>
          <w:rFonts w:ascii="Times New Roman" w:hAnsi="Times New Roman" w:cs="Times New Roman"/>
          <w:lang w:val="en-US"/>
        </w:rPr>
        <w:t xml:space="preserve">. </w:t>
      </w:r>
      <w:r>
        <w:rPr>
          <w:rFonts w:ascii="Times New Roman" w:hAnsi="Times New Roman" w:cs="Times New Roman"/>
          <w:lang w:val="en-US"/>
        </w:rPr>
        <w:t>P.19.</w:t>
      </w:r>
      <w:r w:rsidRPr="002C3574">
        <w:rPr>
          <w:lang w:val="en-US"/>
        </w:rPr>
        <w:t xml:space="preserve"> </w:t>
      </w:r>
    </w:p>
  </w:footnote>
  <w:footnote w:id="50">
    <w:p w:rsidR="00154AC9" w:rsidRPr="008710D0" w:rsidRDefault="00154AC9">
      <w:pPr>
        <w:pStyle w:val="a3"/>
        <w:rPr>
          <w:rFonts w:ascii="Times New Roman" w:hAnsi="Times New Roman" w:cs="Times New Roman"/>
          <w:lang w:val="en-US"/>
        </w:rPr>
      </w:pPr>
      <w:r w:rsidRPr="002C3574">
        <w:rPr>
          <w:rFonts w:ascii="Times New Roman" w:hAnsi="Times New Roman" w:cs="Times New Roman"/>
          <w:vertAlign w:val="superscript"/>
          <w:lang w:val="en-US"/>
        </w:rPr>
        <w:footnoteRef/>
      </w:r>
      <w:r>
        <w:rPr>
          <w:rFonts w:ascii="Times New Roman" w:hAnsi="Times New Roman" w:cs="Times New Roman"/>
          <w:lang w:val="en-US"/>
        </w:rPr>
        <w:t>Nord, Christiane. Text analysis in translation</w:t>
      </w:r>
      <w:r w:rsidRPr="002C3574">
        <w:rPr>
          <w:rFonts w:ascii="Times New Roman" w:hAnsi="Times New Roman" w:cs="Times New Roman"/>
          <w:lang w:val="en-US"/>
        </w:rPr>
        <w:t>: theory, methodology, and didactic application of a model for translation-oriented text analysis.</w:t>
      </w:r>
      <w:r>
        <w:rPr>
          <w:rFonts w:ascii="Times New Roman" w:hAnsi="Times New Roman" w:cs="Times New Roman"/>
          <w:lang w:val="en-US"/>
        </w:rPr>
        <w:t xml:space="preserve"> – NY</w:t>
      </w:r>
      <w:r w:rsidRPr="008710D0">
        <w:rPr>
          <w:rFonts w:ascii="Times New Roman" w:hAnsi="Times New Roman" w:cs="Times New Roman"/>
          <w:lang w:val="en-US"/>
        </w:rPr>
        <w:t xml:space="preserve">, 2005. – 274 </w:t>
      </w:r>
      <w:r>
        <w:rPr>
          <w:rFonts w:ascii="Times New Roman" w:hAnsi="Times New Roman" w:cs="Times New Roman"/>
          <w:lang w:val="en-US"/>
        </w:rPr>
        <w:t>p</w:t>
      </w:r>
      <w:r w:rsidRPr="008710D0">
        <w:rPr>
          <w:rFonts w:ascii="Times New Roman" w:hAnsi="Times New Roman" w:cs="Times New Roman"/>
          <w:lang w:val="en-US"/>
        </w:rPr>
        <w:t>.</w:t>
      </w:r>
    </w:p>
  </w:footnote>
  <w:footnote w:id="51">
    <w:p w:rsidR="00154AC9" w:rsidRPr="007D059A" w:rsidRDefault="00154AC9" w:rsidP="00397D73">
      <w:pPr>
        <w:pStyle w:val="a3"/>
        <w:rPr>
          <w:rFonts w:ascii="Times New Roman" w:hAnsi="Times New Roman" w:cs="Times New Roman"/>
        </w:rPr>
      </w:pPr>
      <w:r w:rsidRPr="00397D73">
        <w:rPr>
          <w:rFonts w:ascii="Times New Roman" w:hAnsi="Times New Roman" w:cs="Times New Roman"/>
          <w:vertAlign w:val="superscript"/>
          <w:lang w:val="en-US"/>
        </w:rPr>
        <w:footnoteRef/>
      </w:r>
      <w:r w:rsidRPr="007D059A">
        <w:rPr>
          <w:rFonts w:ascii="Times New Roman" w:hAnsi="Times New Roman" w:cs="Times New Roman"/>
          <w:lang w:val="en-US"/>
        </w:rPr>
        <w:t>Lategan, Bernard. Greek-English Lexicon of the New Testament based on Semantic Domains. Vol</w:t>
      </w:r>
      <w:r w:rsidRPr="007D059A">
        <w:rPr>
          <w:rFonts w:ascii="Times New Roman" w:hAnsi="Times New Roman" w:cs="Times New Roman"/>
        </w:rPr>
        <w:t xml:space="preserve"> </w:t>
      </w:r>
      <w:r w:rsidRPr="007D059A">
        <w:rPr>
          <w:rFonts w:ascii="Times New Roman" w:hAnsi="Times New Roman" w:cs="Times New Roman"/>
          <w:lang w:val="en-US"/>
        </w:rPr>
        <w:t>I</w:t>
      </w:r>
      <w:r w:rsidRPr="007D059A">
        <w:rPr>
          <w:rFonts w:ascii="Times New Roman" w:hAnsi="Times New Roman" w:cs="Times New Roman"/>
        </w:rPr>
        <w:t xml:space="preserve">  / </w:t>
      </w:r>
      <w:r w:rsidRPr="007D059A">
        <w:rPr>
          <w:rFonts w:ascii="Times New Roman" w:hAnsi="Times New Roman" w:cs="Times New Roman"/>
          <w:lang w:val="en-US"/>
        </w:rPr>
        <w:t>ed</w:t>
      </w:r>
      <w:r w:rsidRPr="007D059A">
        <w:rPr>
          <w:rFonts w:ascii="Times New Roman" w:hAnsi="Times New Roman" w:cs="Times New Roman"/>
        </w:rPr>
        <w:t xml:space="preserve">. </w:t>
      </w:r>
      <w:r w:rsidRPr="007D059A">
        <w:rPr>
          <w:rFonts w:ascii="Times New Roman" w:hAnsi="Times New Roman" w:cs="Times New Roman"/>
          <w:lang w:val="en-US"/>
        </w:rPr>
        <w:t>by</w:t>
      </w:r>
      <w:r w:rsidRPr="007D059A">
        <w:rPr>
          <w:rFonts w:ascii="Times New Roman" w:hAnsi="Times New Roman" w:cs="Times New Roman"/>
        </w:rPr>
        <w:t xml:space="preserve"> </w:t>
      </w:r>
      <w:r w:rsidRPr="007D059A">
        <w:rPr>
          <w:rFonts w:ascii="Times New Roman" w:hAnsi="Times New Roman" w:cs="Times New Roman"/>
          <w:lang w:val="en-US"/>
        </w:rPr>
        <w:t>Louw</w:t>
      </w:r>
      <w:r w:rsidRPr="007D059A">
        <w:rPr>
          <w:rFonts w:ascii="Times New Roman" w:hAnsi="Times New Roman" w:cs="Times New Roman"/>
        </w:rPr>
        <w:t xml:space="preserve">, </w:t>
      </w:r>
      <w:r w:rsidRPr="007D059A">
        <w:rPr>
          <w:rFonts w:ascii="Times New Roman" w:hAnsi="Times New Roman" w:cs="Times New Roman"/>
          <w:lang w:val="en-US"/>
        </w:rPr>
        <w:t>Nida</w:t>
      </w:r>
      <w:r w:rsidRPr="007D059A">
        <w:rPr>
          <w:rFonts w:ascii="Times New Roman" w:hAnsi="Times New Roman" w:cs="Times New Roman"/>
        </w:rPr>
        <w:t xml:space="preserve">. – </w:t>
      </w:r>
      <w:r w:rsidRPr="007D059A">
        <w:rPr>
          <w:rFonts w:ascii="Times New Roman" w:hAnsi="Times New Roman" w:cs="Times New Roman"/>
          <w:lang w:val="en-US"/>
        </w:rPr>
        <w:t>NY</w:t>
      </w:r>
      <w:r w:rsidRPr="007D059A">
        <w:rPr>
          <w:rFonts w:ascii="Times New Roman" w:hAnsi="Times New Roman" w:cs="Times New Roman"/>
        </w:rPr>
        <w:t xml:space="preserve">, 2002 – 1049 </w:t>
      </w:r>
      <w:r w:rsidRPr="007D059A">
        <w:rPr>
          <w:rFonts w:ascii="Times New Roman" w:hAnsi="Times New Roman" w:cs="Times New Roman"/>
          <w:lang w:val="en-US"/>
        </w:rPr>
        <w:t>p</w:t>
      </w:r>
      <w:r w:rsidRPr="007D059A">
        <w:rPr>
          <w:rFonts w:ascii="Times New Roman" w:hAnsi="Times New Roman" w:cs="Times New Roman"/>
        </w:rPr>
        <w:t>.</w:t>
      </w:r>
    </w:p>
  </w:footnote>
  <w:footnote w:id="52">
    <w:p w:rsidR="00154AC9" w:rsidRDefault="00154AC9">
      <w:pPr>
        <w:pStyle w:val="a3"/>
      </w:pPr>
      <w:r w:rsidRPr="003A507B">
        <w:rPr>
          <w:rFonts w:ascii="Times New Roman" w:hAnsi="Times New Roman" w:cs="Times New Roman"/>
          <w:vertAlign w:val="superscript"/>
        </w:rPr>
        <w:footnoteRef/>
      </w:r>
      <w:r w:rsidRPr="003A507B">
        <w:rPr>
          <w:rFonts w:ascii="Times New Roman" w:hAnsi="Times New Roman" w:cs="Times New Roman"/>
        </w:rPr>
        <w:t>Ключевые понятия Библии в тексте Нового Завета</w:t>
      </w:r>
      <w:r>
        <w:rPr>
          <w:rFonts w:ascii="Times New Roman" w:hAnsi="Times New Roman" w:cs="Times New Roman"/>
        </w:rPr>
        <w:t xml:space="preserve"> / сост. К. Барнуэлл, П. Дэнси, Т. Поп. – СПб, 1996. –192 с.</w:t>
      </w:r>
    </w:p>
  </w:footnote>
  <w:footnote w:id="53">
    <w:p w:rsidR="00154AC9" w:rsidRPr="003A507B" w:rsidRDefault="00154AC9" w:rsidP="00870B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pPr>
      <w:r w:rsidRPr="00397D73">
        <w:rPr>
          <w:rFonts w:ascii="Times New Roman" w:hAnsi="Times New Roman" w:cs="Times New Roman"/>
          <w:vertAlign w:val="superscript"/>
          <w:lang w:val="en-US"/>
        </w:rPr>
        <w:footnoteRef/>
      </w:r>
      <w:r>
        <w:rPr>
          <w:rFonts w:ascii="Times New Roman" w:hAnsi="Times New Roman" w:cs="Times New Roman"/>
        </w:rPr>
        <w:t>Ханьюй да цыдянь</w:t>
      </w:r>
      <w:r w:rsidRPr="00C03966">
        <w:rPr>
          <w:rFonts w:ascii="Times New Roman" w:hAnsi="Times New Roman" w:cs="Times New Roman"/>
        </w:rPr>
        <w:t xml:space="preserve"> [</w:t>
      </w:r>
      <w:r>
        <w:rPr>
          <w:rFonts w:ascii="Times New Roman" w:hAnsi="Times New Roman" w:cs="Times New Roman"/>
        </w:rPr>
        <w:t>漢語大詞典</w:t>
      </w:r>
      <w:r>
        <w:rPr>
          <w:rFonts w:ascii="Times New Roman" w:hAnsi="Times New Roman" w:cs="Times New Roman"/>
        </w:rPr>
        <w:t xml:space="preserve"> Большой словарь китайского языка]. </w:t>
      </w:r>
      <w:r w:rsidRPr="00C03966">
        <w:rPr>
          <w:rFonts w:ascii="Times New Roman" w:hAnsi="Times New Roman" w:cs="Times New Roman"/>
        </w:rPr>
        <w:t>[</w:t>
      </w:r>
      <w:r>
        <w:rPr>
          <w:rFonts w:ascii="Times New Roman" w:hAnsi="Times New Roman" w:cs="Times New Roman"/>
        </w:rPr>
        <w:t>Электронный ресурс</w:t>
      </w:r>
      <w:r w:rsidRPr="00C03966">
        <w:rPr>
          <w:rFonts w:ascii="Times New Roman" w:hAnsi="Times New Roman" w:cs="Times New Roman"/>
        </w:rPr>
        <w:t>]</w:t>
      </w:r>
      <w:r>
        <w:rPr>
          <w:rFonts w:ascii="Times New Roman" w:hAnsi="Times New Roman" w:cs="Times New Roman"/>
        </w:rPr>
        <w:t xml:space="preserve">. </w:t>
      </w:r>
      <w:hyperlink r:id="rId4" w:anchor="home" w:history="1">
        <w:r w:rsidRPr="00C16BBD">
          <w:rPr>
            <w:rStyle w:val="a7"/>
            <w:rFonts w:ascii="Times New Roman" w:hAnsi="Times New Roman" w:cs="Times New Roman"/>
            <w:lang w:val="en-US"/>
          </w:rPr>
          <w:t>URL</w:t>
        </w:r>
        <w:r w:rsidRPr="00C16BBD">
          <w:rPr>
            <w:rStyle w:val="a7"/>
            <w:rFonts w:ascii="Times New Roman" w:hAnsi="Times New Roman" w:cs="Times New Roman"/>
          </w:rPr>
          <w:t>:https://www.hanyucidian.org/#home</w:t>
        </w:r>
      </w:hyperlink>
      <w:r>
        <w:rPr>
          <w:rFonts w:ascii="Times New Roman" w:hAnsi="Times New Roman" w:cs="Times New Roman"/>
        </w:rPr>
        <w:t xml:space="preserve"> (дата обращения: 26.03.2024)</w:t>
      </w:r>
      <w:r w:rsidRPr="003A507B">
        <w:rPr>
          <w:rFonts w:ascii="Times New Roman" w:hAnsi="Times New Roman" w:cs="Times New Roman"/>
        </w:rPr>
        <w:tab/>
      </w:r>
      <w:r>
        <w:rPr>
          <w:rFonts w:ascii="Times New Roman" w:hAnsi="Times New Roman" w:cs="Times New Roman"/>
        </w:rPr>
        <w:tab/>
      </w:r>
    </w:p>
  </w:footnote>
  <w:footnote w:id="54">
    <w:p w:rsidR="00154AC9" w:rsidRDefault="00154AC9">
      <w:pPr>
        <w:pStyle w:val="a3"/>
      </w:pPr>
      <w:r>
        <w:rPr>
          <w:rStyle w:val="a5"/>
        </w:rPr>
        <w:footnoteRef/>
      </w:r>
      <w:r w:rsidRPr="00105525">
        <w:rPr>
          <w:rFonts w:ascii="Times New Roman" w:hAnsi="Times New Roman" w:cs="Times New Roman"/>
        </w:rPr>
        <w:t xml:space="preserve">Духовная культура Китая: Энциклопедия: в 5 т. / Гл. ред. М.Л. Титаренко. Т. 4. Историческая мысль, политическая и правовая культура. </w:t>
      </w:r>
      <w:r>
        <w:rPr>
          <w:rFonts w:ascii="Times New Roman" w:hAnsi="Times New Roman" w:cs="Times New Roman"/>
        </w:rPr>
        <w:t xml:space="preserve">– </w:t>
      </w:r>
      <w:r w:rsidRPr="00105525">
        <w:rPr>
          <w:rFonts w:ascii="Times New Roman" w:hAnsi="Times New Roman" w:cs="Times New Roman"/>
        </w:rPr>
        <w:t>М.: Восточная литература, 2009.</w:t>
      </w:r>
      <w:r>
        <w:rPr>
          <w:rFonts w:ascii="Times New Roman" w:hAnsi="Times New Roman" w:cs="Times New Roman"/>
        </w:rPr>
        <w:t xml:space="preserve"> –</w:t>
      </w:r>
      <w:r w:rsidRPr="00105525">
        <w:rPr>
          <w:rFonts w:ascii="Times New Roman" w:hAnsi="Times New Roman" w:cs="Times New Roman"/>
        </w:rPr>
        <w:t xml:space="preserve"> </w:t>
      </w:r>
      <w:r w:rsidRPr="009B7091">
        <w:rPr>
          <w:rFonts w:ascii="Times New Roman" w:hAnsi="Times New Roman" w:cs="Times New Roman"/>
        </w:rPr>
        <w:t>С.823.</w:t>
      </w:r>
    </w:p>
  </w:footnote>
  <w:footnote w:id="55">
    <w:p w:rsidR="00154AC9" w:rsidRPr="00875B3C" w:rsidRDefault="00154AC9" w:rsidP="00875B3C">
      <w:pPr>
        <w:pStyle w:val="a3"/>
        <w:rPr>
          <w:rFonts w:ascii="Times New Roman" w:hAnsi="Times New Roman" w:cs="Times New Roman"/>
        </w:rPr>
      </w:pPr>
      <w:r w:rsidRPr="00875B3C">
        <w:rPr>
          <w:rFonts w:ascii="Times New Roman" w:hAnsi="Times New Roman" w:cs="Times New Roman"/>
          <w:vertAlign w:val="superscript"/>
        </w:rPr>
        <w:footnoteRef/>
      </w:r>
      <w:r w:rsidRPr="00875B3C">
        <w:rPr>
          <w:rFonts w:ascii="Times New Roman" w:hAnsi="Times New Roman" w:cs="Times New Roman"/>
        </w:rPr>
        <w:t xml:space="preserve">Румянцева М. В. </w:t>
      </w:r>
      <w:r>
        <w:rPr>
          <w:rFonts w:ascii="Times New Roman" w:hAnsi="Times New Roman" w:cs="Times New Roman"/>
        </w:rPr>
        <w:t>Краткий тематический р</w:t>
      </w:r>
      <w:r w:rsidRPr="00875B3C">
        <w:rPr>
          <w:rFonts w:ascii="Times New Roman" w:hAnsi="Times New Roman" w:cs="Times New Roman"/>
        </w:rPr>
        <w:t xml:space="preserve">усско-китайский словарь православной лексики. – М., </w:t>
      </w:r>
      <w:r>
        <w:rPr>
          <w:rFonts w:ascii="Times New Roman" w:hAnsi="Times New Roman" w:cs="Times New Roman"/>
        </w:rPr>
        <w:t>2021. – С</w:t>
      </w:r>
      <w:r w:rsidRPr="00875B3C">
        <w:rPr>
          <w:rFonts w:ascii="Times New Roman" w:hAnsi="Times New Roman" w:cs="Times New Roman"/>
        </w:rPr>
        <w:t>.</w:t>
      </w:r>
      <w:r>
        <w:rPr>
          <w:rFonts w:ascii="Times New Roman" w:hAnsi="Times New Roman" w:cs="Times New Roman"/>
        </w:rPr>
        <w:t xml:space="preserve"> 214.</w:t>
      </w:r>
    </w:p>
  </w:footnote>
  <w:footnote w:id="56">
    <w:p w:rsidR="00154AC9" w:rsidRPr="00843D38" w:rsidRDefault="00154AC9">
      <w:pPr>
        <w:pStyle w:val="a3"/>
      </w:pPr>
      <w:r w:rsidRPr="00875B3C">
        <w:rPr>
          <w:rFonts w:ascii="Times New Roman" w:hAnsi="Times New Roman" w:cs="Times New Roman"/>
          <w:vertAlign w:val="superscript"/>
        </w:rPr>
        <w:footnoteRef/>
      </w:r>
      <w:r w:rsidRPr="00843D38">
        <w:rPr>
          <w:rFonts w:ascii="Times New Roman" w:hAnsi="Times New Roman" w:cs="Times New Roman"/>
          <w:lang w:val="en-US"/>
        </w:rPr>
        <w:t>Center for Chinese Linguistics PKU [</w:t>
      </w:r>
      <w:r w:rsidRPr="00643D7C">
        <w:rPr>
          <w:rFonts w:ascii="Times New Roman" w:hAnsi="Times New Roman" w:cs="Times New Roman"/>
        </w:rPr>
        <w:t>Электронный</w:t>
      </w:r>
      <w:r w:rsidRPr="00843D38">
        <w:rPr>
          <w:rFonts w:ascii="Times New Roman" w:hAnsi="Times New Roman" w:cs="Times New Roman"/>
          <w:lang w:val="en-US"/>
        </w:rPr>
        <w:t xml:space="preserve"> </w:t>
      </w:r>
      <w:r>
        <w:rPr>
          <w:rFonts w:ascii="Times New Roman" w:hAnsi="Times New Roman" w:cs="Times New Roman"/>
        </w:rPr>
        <w:t>ресурс</w:t>
      </w:r>
      <w:r>
        <w:rPr>
          <w:rFonts w:ascii="Times New Roman" w:hAnsi="Times New Roman" w:cs="Times New Roman"/>
          <w:lang w:val="en-US"/>
        </w:rPr>
        <w:t>]</w:t>
      </w:r>
      <w:r w:rsidRPr="00843D38">
        <w:rPr>
          <w:rFonts w:ascii="Times New Roman" w:hAnsi="Times New Roman" w:cs="Times New Roman"/>
          <w:lang w:val="en-US"/>
        </w:rPr>
        <w:t>. URL</w:t>
      </w:r>
      <w:r w:rsidRPr="00843D38">
        <w:rPr>
          <w:rFonts w:ascii="Times New Roman" w:hAnsi="Times New Roman" w:cs="Times New Roman"/>
        </w:rPr>
        <w:t xml:space="preserve">: </w:t>
      </w:r>
      <w:r w:rsidRPr="00843D38">
        <w:rPr>
          <w:rFonts w:ascii="Times New Roman" w:hAnsi="Times New Roman" w:cs="Times New Roman"/>
          <w:lang w:val="en-US"/>
        </w:rPr>
        <w:t>http</w:t>
      </w:r>
      <w:r w:rsidRPr="00843D38">
        <w:rPr>
          <w:rFonts w:ascii="Times New Roman" w:hAnsi="Times New Roman" w:cs="Times New Roman"/>
        </w:rPr>
        <w:t>://</w:t>
      </w:r>
      <w:r w:rsidRPr="00843D38">
        <w:rPr>
          <w:rFonts w:ascii="Times New Roman" w:hAnsi="Times New Roman" w:cs="Times New Roman"/>
          <w:lang w:val="en-US"/>
        </w:rPr>
        <w:t>ccl</w:t>
      </w:r>
      <w:r w:rsidRPr="00843D38">
        <w:rPr>
          <w:rFonts w:ascii="Times New Roman" w:hAnsi="Times New Roman" w:cs="Times New Roman"/>
        </w:rPr>
        <w:t>.</w:t>
      </w:r>
      <w:r w:rsidRPr="00843D38">
        <w:rPr>
          <w:rFonts w:ascii="Times New Roman" w:hAnsi="Times New Roman" w:cs="Times New Roman"/>
          <w:lang w:val="en-US"/>
        </w:rPr>
        <w:t>pku</w:t>
      </w:r>
      <w:r w:rsidRPr="00843D38">
        <w:rPr>
          <w:rFonts w:ascii="Times New Roman" w:hAnsi="Times New Roman" w:cs="Times New Roman"/>
        </w:rPr>
        <w:t>.</w:t>
      </w:r>
      <w:r w:rsidRPr="00843D38">
        <w:rPr>
          <w:rFonts w:ascii="Times New Roman" w:hAnsi="Times New Roman" w:cs="Times New Roman"/>
          <w:lang w:val="en-US"/>
        </w:rPr>
        <w:t>edu</w:t>
      </w:r>
      <w:r w:rsidRPr="00843D38">
        <w:rPr>
          <w:rFonts w:ascii="Times New Roman" w:hAnsi="Times New Roman" w:cs="Times New Roman"/>
        </w:rPr>
        <w:t>.</w:t>
      </w:r>
      <w:r w:rsidRPr="00843D38">
        <w:rPr>
          <w:rFonts w:ascii="Times New Roman" w:hAnsi="Times New Roman" w:cs="Times New Roman"/>
          <w:lang w:val="en-US"/>
        </w:rPr>
        <w:t>cn</w:t>
      </w:r>
      <w:r w:rsidRPr="00843D38">
        <w:rPr>
          <w:rFonts w:ascii="Times New Roman" w:hAnsi="Times New Roman" w:cs="Times New Roman"/>
        </w:rPr>
        <w:t>:8080/</w:t>
      </w:r>
      <w:r w:rsidRPr="00843D38">
        <w:rPr>
          <w:rFonts w:ascii="Times New Roman" w:hAnsi="Times New Roman" w:cs="Times New Roman"/>
          <w:lang w:val="en-US"/>
        </w:rPr>
        <w:t>ccl</w:t>
      </w:r>
      <w:r w:rsidRPr="00843D38">
        <w:rPr>
          <w:rFonts w:ascii="Times New Roman" w:hAnsi="Times New Roman" w:cs="Times New Roman"/>
        </w:rPr>
        <w:t>_</w:t>
      </w:r>
      <w:r w:rsidRPr="00843D38">
        <w:rPr>
          <w:rFonts w:ascii="Times New Roman" w:hAnsi="Times New Roman" w:cs="Times New Roman"/>
          <w:lang w:val="en-US"/>
        </w:rPr>
        <w:t>corpus</w:t>
      </w:r>
      <w:r w:rsidRPr="00843D38">
        <w:rPr>
          <w:rFonts w:ascii="Times New Roman" w:hAnsi="Times New Roman" w:cs="Times New Roman"/>
        </w:rPr>
        <w:t>/</w:t>
      </w:r>
      <w:r w:rsidRPr="00843D38">
        <w:rPr>
          <w:rFonts w:ascii="Times New Roman" w:hAnsi="Times New Roman" w:cs="Times New Roman"/>
          <w:lang w:val="en-US"/>
        </w:rPr>
        <w:t>index</w:t>
      </w:r>
      <w:r w:rsidRPr="00843D38">
        <w:rPr>
          <w:rFonts w:ascii="Times New Roman" w:hAnsi="Times New Roman" w:cs="Times New Roman"/>
        </w:rPr>
        <w:t>.</w:t>
      </w:r>
      <w:r w:rsidRPr="00843D38">
        <w:rPr>
          <w:rFonts w:ascii="Times New Roman" w:hAnsi="Times New Roman" w:cs="Times New Roman"/>
          <w:lang w:val="en-US"/>
        </w:rPr>
        <w:t>jsp</w:t>
      </w:r>
      <w:r w:rsidRPr="00843D38">
        <w:rPr>
          <w:rFonts w:ascii="Times New Roman" w:hAnsi="Times New Roman" w:cs="Times New Roman"/>
        </w:rPr>
        <w:t xml:space="preserve"> (</w:t>
      </w:r>
      <w:r w:rsidRPr="00643D7C">
        <w:rPr>
          <w:rFonts w:ascii="Times New Roman" w:hAnsi="Times New Roman" w:cs="Times New Roman"/>
        </w:rPr>
        <w:t>дата</w:t>
      </w:r>
      <w:r w:rsidRPr="00843D38">
        <w:rPr>
          <w:rFonts w:ascii="Times New Roman" w:hAnsi="Times New Roman" w:cs="Times New Roman"/>
        </w:rPr>
        <w:t xml:space="preserve"> </w:t>
      </w:r>
      <w:r w:rsidRPr="00643D7C">
        <w:rPr>
          <w:rFonts w:ascii="Times New Roman" w:hAnsi="Times New Roman" w:cs="Times New Roman"/>
        </w:rPr>
        <w:t>обращения</w:t>
      </w:r>
      <w:r w:rsidRPr="00843D38">
        <w:rPr>
          <w:rFonts w:ascii="Times New Roman" w:hAnsi="Times New Roman" w:cs="Times New Roman"/>
        </w:rPr>
        <w:t>: 26.03.2024).</w:t>
      </w:r>
    </w:p>
  </w:footnote>
  <w:footnote w:id="57">
    <w:p w:rsidR="00154AC9" w:rsidRDefault="00154AC9">
      <w:pPr>
        <w:pStyle w:val="a3"/>
      </w:pPr>
      <w:r>
        <w:rPr>
          <w:rStyle w:val="a5"/>
        </w:rPr>
        <w:footnoteRef/>
      </w:r>
      <w:r>
        <w:t xml:space="preserve"> </w:t>
      </w:r>
      <w:r w:rsidRPr="00C10B8A">
        <w:rPr>
          <w:rStyle w:val="af1"/>
          <w:rFonts w:cs="Times New Roman"/>
        </w:rPr>
        <w:t xml:space="preserve">Сяньдай ханьюй цыдянь </w:t>
      </w:r>
      <w:r w:rsidRPr="00316BA4">
        <w:rPr>
          <w:rStyle w:val="af1"/>
          <w:rFonts w:cs="Times New Roman"/>
        </w:rPr>
        <w:t>[</w:t>
      </w:r>
      <w:r w:rsidRPr="00C10B8A">
        <w:rPr>
          <w:rStyle w:val="af1"/>
          <w:rFonts w:cs="Times New Roman"/>
        </w:rPr>
        <w:t>现代汉语词典</w:t>
      </w:r>
      <w:r>
        <w:rPr>
          <w:rStyle w:val="af1"/>
          <w:rFonts w:cs="Times New Roman"/>
        </w:rPr>
        <w:t xml:space="preserve"> </w:t>
      </w:r>
      <w:r w:rsidRPr="00C10B8A">
        <w:rPr>
          <w:rStyle w:val="af1"/>
          <w:rFonts w:cs="Times New Roman"/>
        </w:rPr>
        <w:t>Словар</w:t>
      </w:r>
      <w:r>
        <w:rPr>
          <w:rStyle w:val="af1"/>
          <w:rFonts w:cs="Times New Roman"/>
        </w:rPr>
        <w:t>ь современного китайского языка</w:t>
      </w:r>
      <w:r w:rsidRPr="00316BA4">
        <w:rPr>
          <w:rStyle w:val="af1"/>
          <w:rFonts w:cs="Times New Roman"/>
        </w:rPr>
        <w:t>]</w:t>
      </w:r>
      <w:r w:rsidRPr="00C10B8A">
        <w:rPr>
          <w:rStyle w:val="af1"/>
          <w:rFonts w:cs="Times New Roman"/>
        </w:rPr>
        <w:t xml:space="preserve">. – </w:t>
      </w:r>
      <w:r>
        <w:rPr>
          <w:rStyle w:val="af1"/>
          <w:rFonts w:cs="Times New Roman"/>
        </w:rPr>
        <w:t>Пекин</w:t>
      </w:r>
      <w:r w:rsidRPr="00C10B8A">
        <w:rPr>
          <w:rStyle w:val="af1"/>
          <w:rFonts w:cs="Times New Roman"/>
        </w:rPr>
        <w:t>，</w:t>
      </w:r>
      <w:r w:rsidRPr="00C10B8A">
        <w:rPr>
          <w:rStyle w:val="af1"/>
          <w:rFonts w:cs="Times New Roman"/>
        </w:rPr>
        <w:t>2002. –</w:t>
      </w:r>
      <w:r>
        <w:rPr>
          <w:rStyle w:val="af1"/>
          <w:rFonts w:cs="Times New Roman"/>
        </w:rPr>
        <w:t xml:space="preserve"> С 1420</w:t>
      </w:r>
      <w:r w:rsidRPr="00C10B8A">
        <w:rPr>
          <w:rStyle w:val="af1"/>
          <w:rFonts w:cs="Times New Roman"/>
        </w:rPr>
        <w:t>.</w:t>
      </w:r>
    </w:p>
  </w:footnote>
  <w:footnote w:id="58">
    <w:p w:rsidR="00154AC9" w:rsidRPr="009F3D62" w:rsidRDefault="00154AC9">
      <w:pPr>
        <w:pStyle w:val="a3"/>
        <w:rPr>
          <w:rStyle w:val="af1"/>
        </w:rPr>
      </w:pPr>
      <w:r>
        <w:rPr>
          <w:rStyle w:val="a5"/>
        </w:rPr>
        <w:footnoteRef/>
      </w:r>
      <w:r>
        <w:rPr>
          <w:rStyle w:val="af1"/>
        </w:rPr>
        <w:t>Чжуцзе М</w:t>
      </w:r>
      <w:r w:rsidRPr="0096683B">
        <w:rPr>
          <w:rStyle w:val="af1"/>
        </w:rPr>
        <w:t>атэфэйи шэн фуинь цзин</w:t>
      </w:r>
      <w:r>
        <w:rPr>
          <w:rStyle w:val="af1"/>
        </w:rPr>
        <w:t xml:space="preserve"> </w:t>
      </w:r>
      <w:r w:rsidRPr="009F3D62">
        <w:rPr>
          <w:rStyle w:val="af1"/>
        </w:rPr>
        <w:t>[</w:t>
      </w:r>
      <w:r w:rsidRPr="00154AC9">
        <w:rPr>
          <w:rStyle w:val="af1"/>
          <w:rFonts w:hint="eastAsia"/>
        </w:rPr>
        <w:t>註解瑪特斐乙聖福音經</w:t>
      </w:r>
      <w:r>
        <w:rPr>
          <w:rStyle w:val="af1"/>
        </w:rPr>
        <w:t xml:space="preserve"> </w:t>
      </w:r>
      <w:r w:rsidRPr="0096683B">
        <w:rPr>
          <w:rStyle w:val="af1"/>
        </w:rPr>
        <w:t>Евангелие от Матфея с толкованиями]</w:t>
      </w:r>
      <w:r>
        <w:rPr>
          <w:rStyle w:val="af1"/>
        </w:rPr>
        <w:t xml:space="preserve">. </w:t>
      </w:r>
      <w:r w:rsidRPr="009F3D62">
        <w:rPr>
          <w:rStyle w:val="af1"/>
        </w:rPr>
        <w:t xml:space="preserve">– </w:t>
      </w:r>
      <w:r>
        <w:rPr>
          <w:rStyle w:val="af1"/>
        </w:rPr>
        <w:t xml:space="preserve">Бэйцзин Бэйгуань шиин </w:t>
      </w:r>
      <w:r w:rsidRPr="009F3D62">
        <w:rPr>
          <w:rStyle w:val="af1"/>
        </w:rPr>
        <w:t>[</w:t>
      </w:r>
      <w:r w:rsidRPr="006273AE">
        <w:rPr>
          <w:rStyle w:val="af1"/>
          <w:rFonts w:hint="eastAsia"/>
        </w:rPr>
        <w:t>北京北馆石印</w:t>
      </w:r>
      <w:r w:rsidRPr="009F3D62">
        <w:rPr>
          <w:rStyle w:val="af1"/>
        </w:rPr>
        <w:t>],</w:t>
      </w:r>
      <w:r>
        <w:rPr>
          <w:rStyle w:val="af1"/>
        </w:rPr>
        <w:t xml:space="preserve"> </w:t>
      </w:r>
      <w:r w:rsidRPr="009F3D62">
        <w:rPr>
          <w:rStyle w:val="af1"/>
        </w:rPr>
        <w:t xml:space="preserve"> </w:t>
      </w:r>
      <w:r>
        <w:rPr>
          <w:rStyle w:val="af1"/>
        </w:rPr>
        <w:t>1911. – С. 14.</w:t>
      </w:r>
    </w:p>
  </w:footnote>
  <w:footnote w:id="59">
    <w:p w:rsidR="00154AC9" w:rsidRDefault="00154AC9" w:rsidP="00007E19">
      <w:pPr>
        <w:pStyle w:val="af0"/>
      </w:pPr>
      <w:r>
        <w:rPr>
          <w:rStyle w:val="a5"/>
        </w:rPr>
        <w:footnoteRef/>
      </w:r>
      <w:r>
        <w:t xml:space="preserve">Чжэнцзяо цзянь бу фэн цзюань </w:t>
      </w:r>
      <w:r w:rsidRPr="005561F2">
        <w:t>[</w:t>
      </w:r>
      <w:r w:rsidRPr="00E64762">
        <w:t>正教鑒不分卷</w:t>
      </w:r>
      <w:r>
        <w:t xml:space="preserve"> Зерцало православного исповедания, один том</w:t>
      </w:r>
      <w:r w:rsidRPr="005561F2">
        <w:t>]</w:t>
      </w:r>
      <w:r w:rsidRPr="00E64762">
        <w:t>, рукопись 1830 г.</w:t>
      </w:r>
      <w:r>
        <w:t xml:space="preserve"> Раздел 2, С 5.</w:t>
      </w:r>
    </w:p>
  </w:footnote>
  <w:footnote w:id="60">
    <w:p w:rsidR="00154AC9" w:rsidRPr="009F3D62" w:rsidRDefault="00154AC9" w:rsidP="00504983">
      <w:pPr>
        <w:pStyle w:val="a3"/>
        <w:rPr>
          <w:rStyle w:val="af1"/>
        </w:rPr>
      </w:pPr>
      <w:r>
        <w:rPr>
          <w:rStyle w:val="a5"/>
        </w:rPr>
        <w:footnoteRef/>
      </w:r>
      <w:r w:rsidRPr="009F3D62">
        <w:rPr>
          <w:rStyle w:val="af1"/>
        </w:rPr>
        <w:t>Толковая Библия, или Комментарии на все книги Св. Писания Ветхого и Нового Завета</w:t>
      </w:r>
      <w:r>
        <w:rPr>
          <w:rStyle w:val="af1"/>
        </w:rPr>
        <w:t>: в 7</w:t>
      </w:r>
      <w:r w:rsidRPr="009F3D62">
        <w:rPr>
          <w:rStyle w:val="af1"/>
        </w:rPr>
        <w:t>ми т</w:t>
      </w:r>
      <w:r>
        <w:rPr>
          <w:rStyle w:val="af1"/>
        </w:rPr>
        <w:t xml:space="preserve">омах / </w:t>
      </w:r>
      <w:r w:rsidRPr="009F3D62">
        <w:rPr>
          <w:rStyle w:val="af1"/>
        </w:rPr>
        <w:t>п</w:t>
      </w:r>
      <w:r>
        <w:rPr>
          <w:rStyle w:val="af1"/>
        </w:rPr>
        <w:t>од ред. А.П. Лопухина</w:t>
      </w:r>
      <w:r w:rsidRPr="009F3D62">
        <w:rPr>
          <w:rStyle w:val="af1"/>
        </w:rPr>
        <w:t xml:space="preserve"> Т. VI: Четвероевангелие.</w:t>
      </w:r>
      <w:r>
        <w:rPr>
          <w:rStyle w:val="af1"/>
        </w:rPr>
        <w:t xml:space="preserve"> –</w:t>
      </w:r>
      <w:r w:rsidRPr="009F3D62">
        <w:rPr>
          <w:rStyle w:val="af1"/>
        </w:rPr>
        <w:t xml:space="preserve"> М.: ДАРЪ, 2009.</w:t>
      </w:r>
      <w:r>
        <w:rPr>
          <w:rStyle w:val="af1"/>
        </w:rPr>
        <w:t xml:space="preserve"> – </w:t>
      </w:r>
      <w:r w:rsidRPr="009F3D62">
        <w:rPr>
          <w:rStyle w:val="af1"/>
        </w:rPr>
        <w:t>С. 105.</w:t>
      </w:r>
    </w:p>
  </w:footnote>
  <w:footnote w:id="61">
    <w:p w:rsidR="00154AC9" w:rsidRDefault="00154AC9">
      <w:pPr>
        <w:pStyle w:val="a3"/>
      </w:pPr>
      <w:r>
        <w:rPr>
          <w:rStyle w:val="a5"/>
        </w:rPr>
        <w:footnoteRef/>
      </w:r>
      <w:r>
        <w:t xml:space="preserve"> </w:t>
      </w:r>
      <w:r w:rsidRPr="00C10B8A">
        <w:rPr>
          <w:rStyle w:val="af1"/>
          <w:rFonts w:cs="Times New Roman"/>
        </w:rPr>
        <w:t xml:space="preserve">Сяньдай ханьюй цыдянь </w:t>
      </w:r>
      <w:r w:rsidRPr="00316BA4">
        <w:rPr>
          <w:rStyle w:val="af1"/>
          <w:rFonts w:cs="Times New Roman"/>
        </w:rPr>
        <w:t>[</w:t>
      </w:r>
      <w:r w:rsidRPr="00C10B8A">
        <w:rPr>
          <w:rStyle w:val="af1"/>
          <w:rFonts w:cs="Times New Roman"/>
        </w:rPr>
        <w:t>现代汉语词典</w:t>
      </w:r>
      <w:r>
        <w:rPr>
          <w:rStyle w:val="af1"/>
          <w:rFonts w:cs="Times New Roman"/>
        </w:rPr>
        <w:t xml:space="preserve"> </w:t>
      </w:r>
      <w:r w:rsidRPr="00C10B8A">
        <w:rPr>
          <w:rStyle w:val="af1"/>
          <w:rFonts w:cs="Times New Roman"/>
        </w:rPr>
        <w:t>Словар</w:t>
      </w:r>
      <w:r>
        <w:rPr>
          <w:rStyle w:val="af1"/>
          <w:rFonts w:cs="Times New Roman"/>
        </w:rPr>
        <w:t>ь современного китайского языка</w:t>
      </w:r>
      <w:r w:rsidRPr="00316BA4">
        <w:rPr>
          <w:rStyle w:val="af1"/>
          <w:rFonts w:cs="Times New Roman"/>
        </w:rPr>
        <w:t>]</w:t>
      </w:r>
      <w:r w:rsidRPr="00C10B8A">
        <w:rPr>
          <w:rStyle w:val="af1"/>
          <w:rFonts w:cs="Times New Roman"/>
        </w:rPr>
        <w:t>.</w:t>
      </w:r>
      <w:r>
        <w:rPr>
          <w:rStyle w:val="af1"/>
          <w:rFonts w:cs="Times New Roman"/>
        </w:rPr>
        <w:t xml:space="preserve"> С 1</w:t>
      </w:r>
      <w:r w:rsidRPr="00154AC9">
        <w:rPr>
          <w:rStyle w:val="af1"/>
          <w:rFonts w:cs="Times New Roman"/>
        </w:rPr>
        <w:t>317</w:t>
      </w:r>
      <w:r w:rsidRPr="00C10B8A">
        <w:rPr>
          <w:rStyle w:val="af1"/>
          <w:rFonts w:cs="Times New Roman"/>
        </w:rPr>
        <w:t>.</w:t>
      </w:r>
    </w:p>
  </w:footnote>
  <w:footnote w:id="62">
    <w:p w:rsidR="00154AC9" w:rsidRDefault="00154AC9" w:rsidP="009F3D62">
      <w:pPr>
        <w:pStyle w:val="a3"/>
        <w:tabs>
          <w:tab w:val="left" w:pos="3166"/>
        </w:tabs>
      </w:pPr>
      <w:r>
        <w:rPr>
          <w:rStyle w:val="a5"/>
        </w:rPr>
        <w:footnoteRef/>
      </w:r>
      <w:r>
        <w:rPr>
          <w:rStyle w:val="af1"/>
        </w:rPr>
        <w:t>Чжуцзе М</w:t>
      </w:r>
      <w:r w:rsidRPr="0096683B">
        <w:rPr>
          <w:rStyle w:val="af1"/>
        </w:rPr>
        <w:t>атэфэйи шэн фуинь цзин</w:t>
      </w:r>
      <w:r>
        <w:rPr>
          <w:rStyle w:val="af1"/>
        </w:rPr>
        <w:t xml:space="preserve"> </w:t>
      </w:r>
      <w:r w:rsidRPr="009F3D62">
        <w:rPr>
          <w:rStyle w:val="af1"/>
        </w:rPr>
        <w:t>[</w:t>
      </w:r>
      <w:r w:rsidRPr="00154AC9">
        <w:rPr>
          <w:rStyle w:val="af1"/>
          <w:rFonts w:hint="eastAsia"/>
        </w:rPr>
        <w:t>註解瑪特斐乙聖福音經</w:t>
      </w:r>
      <w:r>
        <w:rPr>
          <w:rStyle w:val="af1"/>
        </w:rPr>
        <w:t xml:space="preserve"> </w:t>
      </w:r>
      <w:r w:rsidRPr="0096683B">
        <w:rPr>
          <w:rStyle w:val="af1"/>
        </w:rPr>
        <w:t>Евангелие от Матфея с толкованиями]</w:t>
      </w:r>
      <w:r>
        <w:rPr>
          <w:rStyle w:val="af1"/>
        </w:rPr>
        <w:t>. С 14.</w:t>
      </w:r>
      <w:r>
        <w:tab/>
      </w:r>
    </w:p>
  </w:footnote>
  <w:footnote w:id="63">
    <w:p w:rsidR="00154AC9" w:rsidRDefault="00154AC9">
      <w:pPr>
        <w:pStyle w:val="a3"/>
      </w:pPr>
      <w:r>
        <w:rPr>
          <w:rStyle w:val="a5"/>
        </w:rPr>
        <w:footnoteRef/>
      </w:r>
      <w:r w:rsidRPr="00C10B8A">
        <w:rPr>
          <w:rStyle w:val="af1"/>
          <w:rFonts w:cs="Times New Roman"/>
        </w:rPr>
        <w:t xml:space="preserve">Сяньдай ханьюй цыдянь </w:t>
      </w:r>
      <w:r w:rsidRPr="00316BA4">
        <w:rPr>
          <w:rStyle w:val="af1"/>
          <w:rFonts w:cs="Times New Roman"/>
        </w:rPr>
        <w:t>[</w:t>
      </w:r>
      <w:r w:rsidRPr="00C10B8A">
        <w:rPr>
          <w:rStyle w:val="af1"/>
          <w:rFonts w:cs="Times New Roman"/>
        </w:rPr>
        <w:t>现代汉语词典</w:t>
      </w:r>
      <w:r>
        <w:rPr>
          <w:rStyle w:val="af1"/>
          <w:rFonts w:cs="Times New Roman"/>
        </w:rPr>
        <w:t xml:space="preserve"> </w:t>
      </w:r>
      <w:r w:rsidRPr="00C10B8A">
        <w:rPr>
          <w:rStyle w:val="af1"/>
          <w:rFonts w:cs="Times New Roman"/>
        </w:rPr>
        <w:t>Словар</w:t>
      </w:r>
      <w:r>
        <w:rPr>
          <w:rStyle w:val="af1"/>
          <w:rFonts w:cs="Times New Roman"/>
        </w:rPr>
        <w:t>ь современного китайского языка</w:t>
      </w:r>
      <w:r w:rsidRPr="00316BA4">
        <w:rPr>
          <w:rStyle w:val="af1"/>
          <w:rFonts w:cs="Times New Roman"/>
        </w:rPr>
        <w:t>]</w:t>
      </w:r>
      <w:r w:rsidRPr="00C10B8A">
        <w:rPr>
          <w:rStyle w:val="af1"/>
          <w:rFonts w:cs="Times New Roman"/>
        </w:rPr>
        <w:t>.</w:t>
      </w:r>
      <w:r>
        <w:rPr>
          <w:rStyle w:val="af1"/>
          <w:rFonts w:cs="Times New Roman"/>
        </w:rPr>
        <w:t xml:space="preserve"> С 1102</w:t>
      </w:r>
      <w:r w:rsidRPr="00C10B8A">
        <w:rPr>
          <w:rStyle w:val="af1"/>
          <w:rFonts w:cs="Times New Roman"/>
        </w:rPr>
        <w:t>.</w:t>
      </w:r>
    </w:p>
  </w:footnote>
  <w:footnote w:id="64">
    <w:p w:rsidR="00154AC9" w:rsidRPr="00B240F3" w:rsidRDefault="00154AC9">
      <w:pPr>
        <w:pStyle w:val="a3"/>
        <w:rPr>
          <w:rStyle w:val="af1"/>
        </w:rPr>
      </w:pPr>
      <w:r>
        <w:rPr>
          <w:rStyle w:val="a5"/>
        </w:rPr>
        <w:footnoteRef/>
      </w:r>
      <w:r>
        <w:t xml:space="preserve"> </w:t>
      </w:r>
      <w:r>
        <w:rPr>
          <w:rStyle w:val="af1"/>
        </w:rPr>
        <w:t>Чжуцзе М</w:t>
      </w:r>
      <w:r w:rsidRPr="0096683B">
        <w:rPr>
          <w:rStyle w:val="af1"/>
        </w:rPr>
        <w:t>атэфэйи шэн фуинь цзин</w:t>
      </w:r>
      <w:r>
        <w:rPr>
          <w:rStyle w:val="af1"/>
        </w:rPr>
        <w:t xml:space="preserve"> </w:t>
      </w:r>
      <w:r w:rsidRPr="009F3D62">
        <w:rPr>
          <w:rStyle w:val="af1"/>
        </w:rPr>
        <w:t>[</w:t>
      </w:r>
      <w:r w:rsidRPr="00154AC9">
        <w:rPr>
          <w:rStyle w:val="af1"/>
          <w:rFonts w:hint="eastAsia"/>
        </w:rPr>
        <w:t>註解瑪特斐乙聖福音經</w:t>
      </w:r>
      <w:r>
        <w:rPr>
          <w:rStyle w:val="af1"/>
        </w:rPr>
        <w:t xml:space="preserve"> </w:t>
      </w:r>
      <w:r w:rsidRPr="0096683B">
        <w:rPr>
          <w:rStyle w:val="af1"/>
        </w:rPr>
        <w:t>Евангелие от Матфея с толкованиями]</w:t>
      </w:r>
      <w:r>
        <w:rPr>
          <w:rStyle w:val="af1"/>
        </w:rPr>
        <w:t xml:space="preserve">. </w:t>
      </w:r>
      <w:r w:rsidRPr="00B240F3">
        <w:rPr>
          <w:rStyle w:val="af1"/>
        </w:rPr>
        <w:t>С. 15.</w:t>
      </w:r>
    </w:p>
  </w:footnote>
  <w:footnote w:id="65">
    <w:p w:rsidR="00154AC9" w:rsidRDefault="00154AC9">
      <w:pPr>
        <w:pStyle w:val="a3"/>
      </w:pPr>
      <w:r>
        <w:rPr>
          <w:rStyle w:val="a5"/>
        </w:rPr>
        <w:footnoteRef/>
      </w:r>
      <w:r w:rsidRPr="00D44034">
        <w:rPr>
          <w:rFonts w:ascii="Times New Roman" w:hAnsi="Times New Roman" w:cs="Times New Roman"/>
          <w:bCs/>
        </w:rPr>
        <w:t xml:space="preserve">Десницкий А.С. Современный библейский перевод: теория и методология. – М., 2015. </w:t>
      </w:r>
      <w:r>
        <w:rPr>
          <w:rFonts w:ascii="Times New Roman" w:hAnsi="Times New Roman" w:cs="Times New Roman"/>
          <w:bCs/>
        </w:rPr>
        <w:t>– С</w:t>
      </w:r>
      <w:r w:rsidRPr="00D44034">
        <w:rPr>
          <w:rFonts w:ascii="Times New Roman" w:hAnsi="Times New Roman" w:cs="Times New Roman"/>
          <w:bCs/>
        </w:rPr>
        <w:t>.</w:t>
      </w:r>
      <w:r>
        <w:rPr>
          <w:rFonts w:ascii="Times New Roman" w:hAnsi="Times New Roman" w:cs="Times New Roman"/>
          <w:bCs/>
        </w:rPr>
        <w:t xml:space="preserve"> 54-55</w:t>
      </w:r>
      <w:r w:rsidRPr="00D44034">
        <w:rPr>
          <w:rFonts w:ascii="Times New Roman" w:hAnsi="Times New Roman" w:cs="Times New Roman"/>
          <w:bCs/>
        </w:rPr>
        <w:t>.</w:t>
      </w:r>
    </w:p>
  </w:footnote>
  <w:footnote w:id="66">
    <w:p w:rsidR="00154AC9" w:rsidRDefault="00154AC9">
      <w:pPr>
        <w:pStyle w:val="a3"/>
      </w:pPr>
      <w:r>
        <w:rPr>
          <w:rStyle w:val="a5"/>
        </w:rPr>
        <w:footnoteRef/>
      </w:r>
      <w:r w:rsidRPr="002C1CC3">
        <w:rPr>
          <w:lang w:val="en-US"/>
        </w:rPr>
        <w:t xml:space="preserve"> </w:t>
      </w:r>
      <w:r w:rsidRPr="00843D38">
        <w:rPr>
          <w:rFonts w:ascii="Times New Roman" w:hAnsi="Times New Roman" w:cs="Times New Roman"/>
          <w:lang w:val="en-US"/>
        </w:rPr>
        <w:t>Center for Chinese Linguistics PKU [</w:t>
      </w:r>
      <w:r w:rsidRPr="00643D7C">
        <w:rPr>
          <w:rFonts w:ascii="Times New Roman" w:hAnsi="Times New Roman" w:cs="Times New Roman"/>
        </w:rPr>
        <w:t>Электронный</w:t>
      </w:r>
      <w:r w:rsidRPr="00843D38">
        <w:rPr>
          <w:rFonts w:ascii="Times New Roman" w:hAnsi="Times New Roman" w:cs="Times New Roman"/>
          <w:lang w:val="en-US"/>
        </w:rPr>
        <w:t xml:space="preserve"> </w:t>
      </w:r>
      <w:r>
        <w:rPr>
          <w:rFonts w:ascii="Times New Roman" w:hAnsi="Times New Roman" w:cs="Times New Roman"/>
        </w:rPr>
        <w:t>ресурс</w:t>
      </w:r>
      <w:r>
        <w:rPr>
          <w:rFonts w:ascii="Times New Roman" w:hAnsi="Times New Roman" w:cs="Times New Roman"/>
          <w:lang w:val="en-US"/>
        </w:rPr>
        <w:t>]</w:t>
      </w:r>
      <w:r w:rsidRPr="00843D38">
        <w:rPr>
          <w:rFonts w:ascii="Times New Roman" w:hAnsi="Times New Roman" w:cs="Times New Roman"/>
          <w:lang w:val="en-US"/>
        </w:rPr>
        <w:t>. URL</w:t>
      </w:r>
      <w:r w:rsidRPr="00843D38">
        <w:rPr>
          <w:rFonts w:ascii="Times New Roman" w:hAnsi="Times New Roman" w:cs="Times New Roman"/>
        </w:rPr>
        <w:t xml:space="preserve">: </w:t>
      </w:r>
      <w:r w:rsidRPr="00843D38">
        <w:rPr>
          <w:rFonts w:ascii="Times New Roman" w:hAnsi="Times New Roman" w:cs="Times New Roman"/>
          <w:lang w:val="en-US"/>
        </w:rPr>
        <w:t>http</w:t>
      </w:r>
      <w:r w:rsidRPr="00843D38">
        <w:rPr>
          <w:rFonts w:ascii="Times New Roman" w:hAnsi="Times New Roman" w:cs="Times New Roman"/>
        </w:rPr>
        <w:t>://</w:t>
      </w:r>
      <w:r w:rsidRPr="00843D38">
        <w:rPr>
          <w:rFonts w:ascii="Times New Roman" w:hAnsi="Times New Roman" w:cs="Times New Roman"/>
          <w:lang w:val="en-US"/>
        </w:rPr>
        <w:t>ccl</w:t>
      </w:r>
      <w:r w:rsidRPr="00843D38">
        <w:rPr>
          <w:rFonts w:ascii="Times New Roman" w:hAnsi="Times New Roman" w:cs="Times New Roman"/>
        </w:rPr>
        <w:t>.</w:t>
      </w:r>
      <w:r w:rsidRPr="00843D38">
        <w:rPr>
          <w:rFonts w:ascii="Times New Roman" w:hAnsi="Times New Roman" w:cs="Times New Roman"/>
          <w:lang w:val="en-US"/>
        </w:rPr>
        <w:t>pku</w:t>
      </w:r>
      <w:r w:rsidRPr="00843D38">
        <w:rPr>
          <w:rFonts w:ascii="Times New Roman" w:hAnsi="Times New Roman" w:cs="Times New Roman"/>
        </w:rPr>
        <w:t>.</w:t>
      </w:r>
      <w:r w:rsidRPr="00843D38">
        <w:rPr>
          <w:rFonts w:ascii="Times New Roman" w:hAnsi="Times New Roman" w:cs="Times New Roman"/>
          <w:lang w:val="en-US"/>
        </w:rPr>
        <w:t>edu</w:t>
      </w:r>
      <w:r w:rsidRPr="00843D38">
        <w:rPr>
          <w:rFonts w:ascii="Times New Roman" w:hAnsi="Times New Roman" w:cs="Times New Roman"/>
        </w:rPr>
        <w:t>.</w:t>
      </w:r>
      <w:r w:rsidRPr="00843D38">
        <w:rPr>
          <w:rFonts w:ascii="Times New Roman" w:hAnsi="Times New Roman" w:cs="Times New Roman"/>
          <w:lang w:val="en-US"/>
        </w:rPr>
        <w:t>cn</w:t>
      </w:r>
      <w:r w:rsidRPr="00843D38">
        <w:rPr>
          <w:rFonts w:ascii="Times New Roman" w:hAnsi="Times New Roman" w:cs="Times New Roman"/>
        </w:rPr>
        <w:t>:8080/</w:t>
      </w:r>
      <w:r w:rsidRPr="00843D38">
        <w:rPr>
          <w:rFonts w:ascii="Times New Roman" w:hAnsi="Times New Roman" w:cs="Times New Roman"/>
          <w:lang w:val="en-US"/>
        </w:rPr>
        <w:t>ccl</w:t>
      </w:r>
      <w:r w:rsidRPr="00843D38">
        <w:rPr>
          <w:rFonts w:ascii="Times New Roman" w:hAnsi="Times New Roman" w:cs="Times New Roman"/>
        </w:rPr>
        <w:t>_</w:t>
      </w:r>
      <w:r w:rsidRPr="00843D38">
        <w:rPr>
          <w:rFonts w:ascii="Times New Roman" w:hAnsi="Times New Roman" w:cs="Times New Roman"/>
          <w:lang w:val="en-US"/>
        </w:rPr>
        <w:t>corpus</w:t>
      </w:r>
      <w:r w:rsidRPr="00843D38">
        <w:rPr>
          <w:rFonts w:ascii="Times New Roman" w:hAnsi="Times New Roman" w:cs="Times New Roman"/>
        </w:rPr>
        <w:t>/</w:t>
      </w:r>
      <w:r w:rsidRPr="00843D38">
        <w:rPr>
          <w:rFonts w:ascii="Times New Roman" w:hAnsi="Times New Roman" w:cs="Times New Roman"/>
          <w:lang w:val="en-US"/>
        </w:rPr>
        <w:t>index</w:t>
      </w:r>
      <w:r w:rsidRPr="00843D38">
        <w:rPr>
          <w:rFonts w:ascii="Times New Roman" w:hAnsi="Times New Roman" w:cs="Times New Roman"/>
        </w:rPr>
        <w:t>.</w:t>
      </w:r>
      <w:r w:rsidRPr="00843D38">
        <w:rPr>
          <w:rFonts w:ascii="Times New Roman" w:hAnsi="Times New Roman" w:cs="Times New Roman"/>
          <w:lang w:val="en-US"/>
        </w:rPr>
        <w:t>jsp</w:t>
      </w:r>
      <w:r w:rsidRPr="00843D38">
        <w:rPr>
          <w:rFonts w:ascii="Times New Roman" w:hAnsi="Times New Roman" w:cs="Times New Roman"/>
        </w:rPr>
        <w:t xml:space="preserve"> (</w:t>
      </w:r>
      <w:r w:rsidRPr="00643D7C">
        <w:rPr>
          <w:rFonts w:ascii="Times New Roman" w:hAnsi="Times New Roman" w:cs="Times New Roman"/>
        </w:rPr>
        <w:t>дата</w:t>
      </w:r>
      <w:r w:rsidRPr="00843D38">
        <w:rPr>
          <w:rFonts w:ascii="Times New Roman" w:hAnsi="Times New Roman" w:cs="Times New Roman"/>
        </w:rPr>
        <w:t xml:space="preserve"> </w:t>
      </w:r>
      <w:r w:rsidRPr="00643D7C">
        <w:rPr>
          <w:rFonts w:ascii="Times New Roman" w:hAnsi="Times New Roman" w:cs="Times New Roman"/>
        </w:rPr>
        <w:t>обращения</w:t>
      </w:r>
      <w:r w:rsidRPr="00843D38">
        <w:rPr>
          <w:rFonts w:ascii="Times New Roman" w:hAnsi="Times New Roman" w:cs="Times New Roman"/>
        </w:rPr>
        <w:t>: 26.03.2024).</w:t>
      </w:r>
    </w:p>
  </w:footnote>
  <w:footnote w:id="67">
    <w:p w:rsidR="00154AC9" w:rsidRDefault="00154AC9" w:rsidP="002C1CC3">
      <w:pPr>
        <w:pStyle w:val="af0"/>
        <w:spacing w:line="240" w:lineRule="auto"/>
      </w:pPr>
      <w:r>
        <w:rPr>
          <w:rStyle w:val="a5"/>
        </w:rPr>
        <w:footnoteRef/>
      </w:r>
      <w:r>
        <w:t xml:space="preserve"> Чжэнцзяо цзянь бу фэн цзюань </w:t>
      </w:r>
      <w:r w:rsidRPr="005561F2">
        <w:t>[</w:t>
      </w:r>
      <w:r w:rsidRPr="00E64762">
        <w:t>正教鑒不分卷</w:t>
      </w:r>
      <w:r>
        <w:t xml:space="preserve"> Зерцало православного исповедания, один том</w:t>
      </w:r>
      <w:r w:rsidRPr="002C1CC3">
        <w:t>]</w:t>
      </w:r>
      <w:r>
        <w:t>. Раздел 2, С 6-7.</w:t>
      </w:r>
    </w:p>
  </w:footnote>
  <w:footnote w:id="68">
    <w:p w:rsidR="00154AC9" w:rsidRDefault="00154AC9" w:rsidP="002C1CC3">
      <w:pPr>
        <w:spacing w:line="240" w:lineRule="auto"/>
      </w:pPr>
      <w:r>
        <w:rPr>
          <w:rStyle w:val="a5"/>
        </w:rPr>
        <w:footnoteRef/>
      </w:r>
      <w:r w:rsidRPr="009F3D62">
        <w:rPr>
          <w:rStyle w:val="af1"/>
        </w:rPr>
        <w:t>Толковая Библия, или Комментарии на все книги Св. Писания Ветхого и Нового Завета</w:t>
      </w:r>
      <w:r>
        <w:rPr>
          <w:rStyle w:val="af1"/>
        </w:rPr>
        <w:t>: в 7</w:t>
      </w:r>
      <w:r w:rsidRPr="009F3D62">
        <w:rPr>
          <w:rStyle w:val="af1"/>
        </w:rPr>
        <w:t>ми т</w:t>
      </w:r>
      <w:r>
        <w:rPr>
          <w:rStyle w:val="af1"/>
        </w:rPr>
        <w:t>омах. – С 138</w:t>
      </w:r>
      <w:r w:rsidRPr="009F3D62">
        <w:rPr>
          <w:rStyle w:val="af1"/>
        </w:rPr>
        <w:t>.</w:t>
      </w:r>
      <w:r>
        <w:tab/>
      </w:r>
    </w:p>
  </w:footnote>
  <w:footnote w:id="69">
    <w:p w:rsidR="00154AC9" w:rsidRPr="002C1CC3" w:rsidRDefault="00154AC9" w:rsidP="002C1CC3">
      <w:pPr>
        <w:pStyle w:val="a3"/>
        <w:rPr>
          <w:rStyle w:val="af1"/>
        </w:rPr>
      </w:pPr>
      <w:r>
        <w:rPr>
          <w:rStyle w:val="a5"/>
        </w:rPr>
        <w:footnoteRef/>
      </w:r>
      <w:r>
        <w:t xml:space="preserve"> </w:t>
      </w:r>
      <w:r w:rsidRPr="002C1CC3">
        <w:rPr>
          <w:rStyle w:val="af1"/>
        </w:rPr>
        <w:t>Исайя (Поликин), иером. Русско-китайский словарь богословских и церковных речений.</w:t>
      </w:r>
    </w:p>
  </w:footnote>
  <w:footnote w:id="70">
    <w:p w:rsidR="00154AC9" w:rsidRPr="002C1CC3" w:rsidRDefault="00154AC9" w:rsidP="00C10B8A">
      <w:pPr>
        <w:pStyle w:val="a3"/>
        <w:rPr>
          <w:rFonts w:ascii="Times New Roman" w:hAnsi="Times New Roman"/>
        </w:rPr>
      </w:pPr>
      <w:r>
        <w:rPr>
          <w:rStyle w:val="a5"/>
        </w:rPr>
        <w:footnoteRef/>
      </w:r>
      <w:r>
        <w:t xml:space="preserve"> </w:t>
      </w:r>
      <w:r>
        <w:rPr>
          <w:rStyle w:val="af1"/>
        </w:rPr>
        <w:t>Чжуцзе М</w:t>
      </w:r>
      <w:r w:rsidRPr="0096683B">
        <w:rPr>
          <w:rStyle w:val="af1"/>
        </w:rPr>
        <w:t>атэфэйи шэн фуинь цзин</w:t>
      </w:r>
      <w:r>
        <w:rPr>
          <w:rStyle w:val="af1"/>
        </w:rPr>
        <w:t xml:space="preserve"> </w:t>
      </w:r>
      <w:r w:rsidRPr="002C1CC3">
        <w:rPr>
          <w:rStyle w:val="af1"/>
        </w:rPr>
        <w:t>[</w:t>
      </w:r>
      <w:r w:rsidRPr="00154AC9">
        <w:rPr>
          <w:rStyle w:val="af1"/>
          <w:rFonts w:hint="eastAsia"/>
        </w:rPr>
        <w:t>註解瑪特斐乙聖福音經</w:t>
      </w:r>
      <w:r>
        <w:rPr>
          <w:rStyle w:val="af1"/>
        </w:rPr>
        <w:t xml:space="preserve"> </w:t>
      </w:r>
      <w:r w:rsidRPr="0096683B">
        <w:rPr>
          <w:rStyle w:val="af1"/>
        </w:rPr>
        <w:t>Евангелие от Матфея с толкованиями]</w:t>
      </w:r>
      <w:r>
        <w:rPr>
          <w:rStyle w:val="af1"/>
        </w:rPr>
        <w:t>. С.15.</w:t>
      </w:r>
      <w:r>
        <w:tab/>
      </w:r>
    </w:p>
  </w:footnote>
  <w:footnote w:id="71">
    <w:p w:rsidR="00154AC9" w:rsidRDefault="00154AC9" w:rsidP="00990F2D">
      <w:pPr>
        <w:pStyle w:val="a3"/>
      </w:pPr>
      <w:r>
        <w:rPr>
          <w:rStyle w:val="a5"/>
        </w:rPr>
        <w:footnoteRef/>
      </w:r>
      <w:r w:rsidRPr="003A507B">
        <w:rPr>
          <w:rFonts w:ascii="Times New Roman" w:hAnsi="Times New Roman" w:cs="Times New Roman"/>
        </w:rPr>
        <w:t>Ключевые понятия Библии в тексте Нового Завета</w:t>
      </w:r>
      <w:r>
        <w:rPr>
          <w:rFonts w:ascii="Times New Roman" w:hAnsi="Times New Roman" w:cs="Times New Roman"/>
        </w:rPr>
        <w:t>. С.82-85.</w:t>
      </w:r>
    </w:p>
    <w:p w:rsidR="00154AC9" w:rsidRDefault="00154AC9">
      <w:pPr>
        <w:pStyle w:val="a3"/>
      </w:pPr>
      <w:r>
        <w:t xml:space="preserve"> </w:t>
      </w:r>
    </w:p>
  </w:footnote>
  <w:footnote w:id="72">
    <w:p w:rsidR="00154AC9" w:rsidRDefault="00154AC9">
      <w:pPr>
        <w:pStyle w:val="a3"/>
      </w:pPr>
      <w:r>
        <w:rPr>
          <w:rStyle w:val="a5"/>
        </w:rPr>
        <w:footnoteRef/>
      </w:r>
      <w:r>
        <w:t xml:space="preserve"> </w:t>
      </w:r>
      <w:r w:rsidRPr="00C10B8A">
        <w:rPr>
          <w:rStyle w:val="af1"/>
          <w:rFonts w:cs="Times New Roman"/>
        </w:rPr>
        <w:t xml:space="preserve">Сяньдай ханьюй цыдянь </w:t>
      </w:r>
      <w:r w:rsidRPr="00316BA4">
        <w:rPr>
          <w:rStyle w:val="af1"/>
          <w:rFonts w:cs="Times New Roman"/>
        </w:rPr>
        <w:t>[</w:t>
      </w:r>
      <w:r w:rsidRPr="00C10B8A">
        <w:rPr>
          <w:rStyle w:val="af1"/>
          <w:rFonts w:cs="Times New Roman"/>
        </w:rPr>
        <w:t>现代汉语词典</w:t>
      </w:r>
      <w:r>
        <w:rPr>
          <w:rStyle w:val="af1"/>
          <w:rFonts w:cs="Times New Roman"/>
        </w:rPr>
        <w:t xml:space="preserve"> </w:t>
      </w:r>
      <w:r w:rsidRPr="00C10B8A">
        <w:rPr>
          <w:rStyle w:val="af1"/>
          <w:rFonts w:cs="Times New Roman"/>
        </w:rPr>
        <w:t>Словар</w:t>
      </w:r>
      <w:r>
        <w:rPr>
          <w:rStyle w:val="af1"/>
          <w:rFonts w:cs="Times New Roman"/>
        </w:rPr>
        <w:t>ь современного китайского языка</w:t>
      </w:r>
      <w:r w:rsidRPr="00316BA4">
        <w:rPr>
          <w:rStyle w:val="af1"/>
          <w:rFonts w:cs="Times New Roman"/>
        </w:rPr>
        <w:t>]</w:t>
      </w:r>
      <w:r w:rsidRPr="00C10B8A">
        <w:rPr>
          <w:rStyle w:val="af1"/>
          <w:rFonts w:cs="Times New Roman"/>
        </w:rPr>
        <w:t>.</w:t>
      </w:r>
      <w:r>
        <w:rPr>
          <w:rStyle w:val="af1"/>
          <w:rFonts w:cs="Times New Roman"/>
        </w:rPr>
        <w:t xml:space="preserve"> С 1151</w:t>
      </w:r>
      <w:r w:rsidRPr="00C10B8A">
        <w:rPr>
          <w:rStyle w:val="af1"/>
          <w:rFonts w:cs="Times New Roman"/>
        </w:rPr>
        <w:t>.</w:t>
      </w:r>
    </w:p>
  </w:footnote>
  <w:footnote w:id="73">
    <w:p w:rsidR="00154AC9" w:rsidRPr="00316BA4" w:rsidRDefault="00154AC9">
      <w:pPr>
        <w:pStyle w:val="a3"/>
        <w:rPr>
          <w:rStyle w:val="af1"/>
        </w:rPr>
      </w:pPr>
      <w:r>
        <w:rPr>
          <w:rStyle w:val="a5"/>
        </w:rPr>
        <w:footnoteRef/>
      </w:r>
      <w:r w:rsidRPr="00316BA4">
        <w:rPr>
          <w:rStyle w:val="af1"/>
        </w:rPr>
        <w:t>Гу Янькуй [</w:t>
      </w:r>
      <w:r w:rsidRPr="00316BA4">
        <w:rPr>
          <w:rStyle w:val="af1"/>
          <w:rFonts w:hint="eastAsia"/>
        </w:rPr>
        <w:t>谷衍奎</w:t>
      </w:r>
      <w:r w:rsidRPr="00316BA4">
        <w:rPr>
          <w:rStyle w:val="af1"/>
        </w:rPr>
        <w:t>]. Ханьцзы юаньлю цзыдянь [</w:t>
      </w:r>
      <w:r w:rsidRPr="00316BA4">
        <w:rPr>
          <w:rStyle w:val="af1"/>
          <w:rFonts w:hint="eastAsia"/>
        </w:rPr>
        <w:t>汉字源流字典</w:t>
      </w:r>
      <w:r w:rsidRPr="00316BA4">
        <w:rPr>
          <w:rStyle w:val="af1"/>
        </w:rPr>
        <w:t>]. – Пекин</w:t>
      </w:r>
      <w:r w:rsidRPr="00316BA4">
        <w:rPr>
          <w:rStyle w:val="af1"/>
          <w:rFonts w:hint="eastAsia"/>
        </w:rPr>
        <w:t>，</w:t>
      </w:r>
      <w:r w:rsidRPr="00316BA4">
        <w:rPr>
          <w:rStyle w:val="af1"/>
          <w:rFonts w:hint="eastAsia"/>
        </w:rPr>
        <w:t>2008.</w:t>
      </w:r>
      <w:r w:rsidRPr="00316BA4">
        <w:rPr>
          <w:rStyle w:val="af1"/>
        </w:rPr>
        <w:t xml:space="preserve"> – С 136.</w:t>
      </w:r>
    </w:p>
  </w:footnote>
  <w:footnote w:id="74">
    <w:p w:rsidR="00154AC9" w:rsidRDefault="00154AC9">
      <w:pPr>
        <w:pStyle w:val="a3"/>
      </w:pPr>
      <w:r>
        <w:rPr>
          <w:rStyle w:val="a5"/>
        </w:rPr>
        <w:footnoteRef/>
      </w:r>
      <w:r>
        <w:t xml:space="preserve"> </w:t>
      </w:r>
      <w:r w:rsidRPr="002C1CC3">
        <w:rPr>
          <w:rStyle w:val="af1"/>
        </w:rPr>
        <w:t>Исайя (Поликин), иером. Русско-китайский словарь богословских и церковных речений.</w:t>
      </w:r>
      <w:r>
        <w:rPr>
          <w:rStyle w:val="af1"/>
        </w:rPr>
        <w:t xml:space="preserve"> С. 287.</w:t>
      </w:r>
    </w:p>
  </w:footnote>
  <w:footnote w:id="75">
    <w:p w:rsidR="00154AC9" w:rsidRPr="00F34D03" w:rsidRDefault="00154AC9" w:rsidP="00316BA4">
      <w:pPr>
        <w:pStyle w:val="a3"/>
        <w:rPr>
          <w:rFonts w:ascii="Times New Roman" w:hAnsi="Times New Roman" w:cs="Times New Roman"/>
        </w:rPr>
      </w:pPr>
      <w:r w:rsidRPr="00643D7C">
        <w:rPr>
          <w:rFonts w:ascii="Times New Roman" w:hAnsi="Times New Roman" w:cs="Times New Roman"/>
          <w:vertAlign w:val="superscript"/>
        </w:rPr>
        <w:footnoteRef/>
      </w:r>
      <w:r w:rsidRPr="008E6A95">
        <w:rPr>
          <w:rFonts w:ascii="Times New Roman" w:hAnsi="Times New Roman" w:cs="Times New Roman"/>
          <w:lang w:val="en-US"/>
        </w:rPr>
        <w:t>Center</w:t>
      </w:r>
      <w:r w:rsidRPr="00F34D03">
        <w:rPr>
          <w:rFonts w:ascii="Times New Roman" w:hAnsi="Times New Roman" w:cs="Times New Roman"/>
        </w:rPr>
        <w:t xml:space="preserve"> </w:t>
      </w:r>
      <w:r w:rsidRPr="008E6A95">
        <w:rPr>
          <w:rFonts w:ascii="Times New Roman" w:hAnsi="Times New Roman" w:cs="Times New Roman"/>
          <w:lang w:val="en-US"/>
        </w:rPr>
        <w:t>for</w:t>
      </w:r>
      <w:r w:rsidRPr="00F34D03">
        <w:rPr>
          <w:rFonts w:ascii="Times New Roman" w:hAnsi="Times New Roman" w:cs="Times New Roman"/>
        </w:rPr>
        <w:t xml:space="preserve"> </w:t>
      </w:r>
      <w:r w:rsidRPr="008E6A95">
        <w:rPr>
          <w:rFonts w:ascii="Times New Roman" w:hAnsi="Times New Roman" w:cs="Times New Roman"/>
          <w:lang w:val="en-US"/>
        </w:rPr>
        <w:t>Chinese</w:t>
      </w:r>
      <w:r w:rsidRPr="00F34D03">
        <w:rPr>
          <w:rFonts w:ascii="Times New Roman" w:hAnsi="Times New Roman" w:cs="Times New Roman"/>
        </w:rPr>
        <w:t xml:space="preserve"> </w:t>
      </w:r>
      <w:r w:rsidRPr="008E6A95">
        <w:rPr>
          <w:rFonts w:ascii="Times New Roman" w:hAnsi="Times New Roman" w:cs="Times New Roman"/>
          <w:lang w:val="en-US"/>
        </w:rPr>
        <w:t>Linguistics</w:t>
      </w:r>
      <w:r w:rsidRPr="00F34D03">
        <w:rPr>
          <w:rFonts w:ascii="Times New Roman" w:hAnsi="Times New Roman" w:cs="Times New Roman"/>
        </w:rPr>
        <w:t xml:space="preserve"> </w:t>
      </w:r>
      <w:r w:rsidRPr="008E6A95">
        <w:rPr>
          <w:rFonts w:ascii="Times New Roman" w:hAnsi="Times New Roman" w:cs="Times New Roman"/>
          <w:lang w:val="en-US"/>
        </w:rPr>
        <w:t>PKU</w:t>
      </w:r>
      <w:r w:rsidRPr="00F34D03">
        <w:rPr>
          <w:rFonts w:ascii="Times New Roman" w:hAnsi="Times New Roman" w:cs="Times New Roman"/>
        </w:rPr>
        <w:t xml:space="preserve"> [</w:t>
      </w:r>
      <w:r w:rsidRPr="00643D7C">
        <w:rPr>
          <w:rFonts w:ascii="Times New Roman" w:hAnsi="Times New Roman" w:cs="Times New Roman"/>
        </w:rPr>
        <w:t>Электронный</w:t>
      </w:r>
      <w:r w:rsidRPr="00F34D03">
        <w:rPr>
          <w:rFonts w:ascii="Times New Roman" w:hAnsi="Times New Roman" w:cs="Times New Roman"/>
        </w:rPr>
        <w:t xml:space="preserve"> </w:t>
      </w:r>
      <w:r>
        <w:rPr>
          <w:rFonts w:ascii="Times New Roman" w:hAnsi="Times New Roman" w:cs="Times New Roman"/>
        </w:rPr>
        <w:t>ресурс</w:t>
      </w:r>
      <w:r w:rsidRPr="00F34D03">
        <w:rPr>
          <w:rFonts w:ascii="Times New Roman" w:hAnsi="Times New Roman" w:cs="Times New Roman"/>
        </w:rPr>
        <w:t xml:space="preserve">], </w:t>
      </w:r>
      <w:r w:rsidRPr="008E6A95">
        <w:rPr>
          <w:rFonts w:ascii="Times New Roman" w:hAnsi="Times New Roman" w:cs="Times New Roman"/>
          <w:lang w:val="en-US"/>
        </w:rPr>
        <w:t>URL</w:t>
      </w:r>
      <w:r w:rsidRPr="00F34D03">
        <w:rPr>
          <w:rFonts w:ascii="Times New Roman" w:hAnsi="Times New Roman" w:cs="Times New Roman"/>
        </w:rPr>
        <w:t xml:space="preserve">: </w:t>
      </w:r>
      <w:r w:rsidRPr="008E6A95">
        <w:rPr>
          <w:rFonts w:ascii="Times New Roman" w:hAnsi="Times New Roman" w:cs="Times New Roman"/>
          <w:lang w:val="en-US"/>
        </w:rPr>
        <w:t>http</w:t>
      </w:r>
      <w:r w:rsidRPr="00F34D03">
        <w:rPr>
          <w:rFonts w:ascii="Times New Roman" w:hAnsi="Times New Roman" w:cs="Times New Roman"/>
        </w:rPr>
        <w:t>://</w:t>
      </w:r>
      <w:r w:rsidRPr="008E6A95">
        <w:rPr>
          <w:rFonts w:ascii="Times New Roman" w:hAnsi="Times New Roman" w:cs="Times New Roman"/>
          <w:lang w:val="en-US"/>
        </w:rPr>
        <w:t>ccl</w:t>
      </w:r>
      <w:r w:rsidRPr="00F34D03">
        <w:rPr>
          <w:rFonts w:ascii="Times New Roman" w:hAnsi="Times New Roman" w:cs="Times New Roman"/>
        </w:rPr>
        <w:t>.</w:t>
      </w:r>
      <w:r w:rsidRPr="008E6A95">
        <w:rPr>
          <w:rFonts w:ascii="Times New Roman" w:hAnsi="Times New Roman" w:cs="Times New Roman"/>
          <w:lang w:val="en-US"/>
        </w:rPr>
        <w:t>pku</w:t>
      </w:r>
      <w:r w:rsidRPr="00F34D03">
        <w:rPr>
          <w:rFonts w:ascii="Times New Roman" w:hAnsi="Times New Roman" w:cs="Times New Roman"/>
        </w:rPr>
        <w:t>.</w:t>
      </w:r>
      <w:r w:rsidRPr="008E6A95">
        <w:rPr>
          <w:rFonts w:ascii="Times New Roman" w:hAnsi="Times New Roman" w:cs="Times New Roman"/>
          <w:lang w:val="en-US"/>
        </w:rPr>
        <w:t>edu</w:t>
      </w:r>
      <w:r w:rsidRPr="00F34D03">
        <w:rPr>
          <w:rFonts w:ascii="Times New Roman" w:hAnsi="Times New Roman" w:cs="Times New Roman"/>
        </w:rPr>
        <w:t>.</w:t>
      </w:r>
      <w:r w:rsidRPr="008E6A95">
        <w:rPr>
          <w:rFonts w:ascii="Times New Roman" w:hAnsi="Times New Roman" w:cs="Times New Roman"/>
          <w:lang w:val="en-US"/>
        </w:rPr>
        <w:t>cn</w:t>
      </w:r>
      <w:r w:rsidRPr="00F34D03">
        <w:rPr>
          <w:rFonts w:ascii="Times New Roman" w:hAnsi="Times New Roman" w:cs="Times New Roman"/>
        </w:rPr>
        <w:t>:8080/</w:t>
      </w:r>
      <w:r w:rsidRPr="008E6A95">
        <w:rPr>
          <w:rFonts w:ascii="Times New Roman" w:hAnsi="Times New Roman" w:cs="Times New Roman"/>
          <w:lang w:val="en-US"/>
        </w:rPr>
        <w:t>ccl</w:t>
      </w:r>
      <w:r w:rsidRPr="00F34D03">
        <w:rPr>
          <w:rFonts w:ascii="Times New Roman" w:hAnsi="Times New Roman" w:cs="Times New Roman"/>
        </w:rPr>
        <w:t>_</w:t>
      </w:r>
      <w:r w:rsidRPr="008E6A95">
        <w:rPr>
          <w:rFonts w:ascii="Times New Roman" w:hAnsi="Times New Roman" w:cs="Times New Roman"/>
          <w:lang w:val="en-US"/>
        </w:rPr>
        <w:t>corpus</w:t>
      </w:r>
      <w:r w:rsidRPr="00F34D03">
        <w:rPr>
          <w:rFonts w:ascii="Times New Roman" w:hAnsi="Times New Roman" w:cs="Times New Roman"/>
        </w:rPr>
        <w:t>/</w:t>
      </w:r>
      <w:r w:rsidRPr="008E6A95">
        <w:rPr>
          <w:rFonts w:ascii="Times New Roman" w:hAnsi="Times New Roman" w:cs="Times New Roman"/>
          <w:lang w:val="en-US"/>
        </w:rPr>
        <w:t>index</w:t>
      </w:r>
      <w:r w:rsidRPr="00F34D03">
        <w:rPr>
          <w:rFonts w:ascii="Times New Roman" w:hAnsi="Times New Roman" w:cs="Times New Roman"/>
        </w:rPr>
        <w:t>.</w:t>
      </w:r>
      <w:r w:rsidRPr="008E6A95">
        <w:rPr>
          <w:rFonts w:ascii="Times New Roman" w:hAnsi="Times New Roman" w:cs="Times New Roman"/>
          <w:lang w:val="en-US"/>
        </w:rPr>
        <w:t>jsp</w:t>
      </w:r>
      <w:r w:rsidRPr="00F34D03">
        <w:rPr>
          <w:rFonts w:ascii="Times New Roman" w:hAnsi="Times New Roman" w:cs="Times New Roman"/>
        </w:rPr>
        <w:t xml:space="preserve"> (</w:t>
      </w:r>
      <w:r w:rsidRPr="00643D7C">
        <w:rPr>
          <w:rFonts w:ascii="Times New Roman" w:hAnsi="Times New Roman" w:cs="Times New Roman"/>
        </w:rPr>
        <w:t>дата</w:t>
      </w:r>
      <w:r w:rsidRPr="00F34D03">
        <w:rPr>
          <w:rFonts w:ascii="Times New Roman" w:hAnsi="Times New Roman" w:cs="Times New Roman"/>
        </w:rPr>
        <w:t xml:space="preserve"> </w:t>
      </w:r>
      <w:r w:rsidRPr="00643D7C">
        <w:rPr>
          <w:rFonts w:ascii="Times New Roman" w:hAnsi="Times New Roman" w:cs="Times New Roman"/>
        </w:rPr>
        <w:t>обращения</w:t>
      </w:r>
      <w:r w:rsidRPr="00F34D03">
        <w:rPr>
          <w:rFonts w:ascii="Times New Roman" w:hAnsi="Times New Roman" w:cs="Times New Roman"/>
        </w:rPr>
        <w:t>: 20.04.2024).</w:t>
      </w:r>
      <w:r w:rsidRPr="00F34D03">
        <w:t xml:space="preserve"> </w:t>
      </w:r>
      <w:r w:rsidRPr="00F34D03">
        <w:tab/>
      </w:r>
      <w:r w:rsidRPr="00F34D03">
        <w:tab/>
      </w:r>
    </w:p>
  </w:footnote>
  <w:footnote w:id="76">
    <w:p w:rsidR="00154AC9" w:rsidRPr="002B6EFD" w:rsidRDefault="00154AC9" w:rsidP="00316BA4">
      <w:pPr>
        <w:pStyle w:val="a3"/>
        <w:rPr>
          <w:rStyle w:val="af1"/>
        </w:rPr>
      </w:pPr>
      <w:r>
        <w:rPr>
          <w:rStyle w:val="a5"/>
        </w:rPr>
        <w:footnoteRef/>
      </w:r>
      <w:r w:rsidRPr="0099736D">
        <w:t xml:space="preserve"> </w:t>
      </w:r>
      <w:r>
        <w:rPr>
          <w:rStyle w:val="af1"/>
        </w:rPr>
        <w:t>Чжуцзе М</w:t>
      </w:r>
      <w:r w:rsidRPr="0096683B">
        <w:rPr>
          <w:rStyle w:val="af1"/>
        </w:rPr>
        <w:t>атэфэйи шэн фуинь цзин</w:t>
      </w:r>
      <w:r>
        <w:rPr>
          <w:rStyle w:val="af1"/>
        </w:rPr>
        <w:t xml:space="preserve"> </w:t>
      </w:r>
      <w:r w:rsidRPr="002B6EFD">
        <w:rPr>
          <w:rStyle w:val="af1"/>
        </w:rPr>
        <w:t>[</w:t>
      </w:r>
      <w:r w:rsidRPr="00154AC9">
        <w:rPr>
          <w:rStyle w:val="af1"/>
          <w:rFonts w:hint="eastAsia"/>
        </w:rPr>
        <w:t>註解瑪特斐乙聖福音經</w:t>
      </w:r>
      <w:r>
        <w:rPr>
          <w:rStyle w:val="af1"/>
        </w:rPr>
        <w:t xml:space="preserve"> </w:t>
      </w:r>
      <w:r w:rsidRPr="0096683B">
        <w:rPr>
          <w:rStyle w:val="af1"/>
        </w:rPr>
        <w:t>Евангелие от Матфея с толкованиями]</w:t>
      </w:r>
      <w:r>
        <w:rPr>
          <w:rStyle w:val="af1"/>
        </w:rPr>
        <w:t xml:space="preserve">. </w:t>
      </w:r>
      <w:r w:rsidRPr="002B6EFD">
        <w:rPr>
          <w:rStyle w:val="af1"/>
        </w:rPr>
        <w:t xml:space="preserve">– </w:t>
      </w:r>
      <w:r>
        <w:rPr>
          <w:rStyle w:val="af1"/>
        </w:rPr>
        <w:t>С. 1</w:t>
      </w:r>
      <w:r w:rsidRPr="002B6EFD">
        <w:rPr>
          <w:rStyle w:val="af1"/>
        </w:rPr>
        <w:t>6</w:t>
      </w:r>
      <w:r>
        <w:rPr>
          <w:rStyle w:val="af1"/>
        </w:rPr>
        <w:t>.</w:t>
      </w:r>
    </w:p>
    <w:p w:rsidR="00154AC9" w:rsidRPr="0099736D" w:rsidRDefault="00154AC9" w:rsidP="00010E4B">
      <w:pPr>
        <w:pStyle w:val="a3"/>
        <w:tabs>
          <w:tab w:val="left" w:pos="5522"/>
        </w:tabs>
      </w:pPr>
      <w:r w:rsidRPr="0099736D">
        <w:tab/>
      </w:r>
    </w:p>
  </w:footnote>
  <w:footnote w:id="77">
    <w:p w:rsidR="00154AC9" w:rsidRPr="007D073D" w:rsidRDefault="00154AC9">
      <w:pPr>
        <w:pStyle w:val="a3"/>
        <w:rPr>
          <w:lang w:val="en-US"/>
        </w:rPr>
      </w:pPr>
      <w:r>
        <w:rPr>
          <w:rStyle w:val="a5"/>
        </w:rPr>
        <w:footnoteRef/>
      </w:r>
      <w:r w:rsidRPr="008E6A95">
        <w:rPr>
          <w:rFonts w:ascii="Times New Roman" w:hAnsi="Times New Roman" w:cs="Times New Roman"/>
          <w:lang w:val="en-US"/>
        </w:rPr>
        <w:t>Center</w:t>
      </w:r>
      <w:r w:rsidRPr="007D073D">
        <w:rPr>
          <w:rFonts w:ascii="Times New Roman" w:hAnsi="Times New Roman" w:cs="Times New Roman"/>
          <w:lang w:val="en-US"/>
        </w:rPr>
        <w:t xml:space="preserve"> </w:t>
      </w:r>
      <w:r w:rsidRPr="008E6A95">
        <w:rPr>
          <w:rFonts w:ascii="Times New Roman" w:hAnsi="Times New Roman" w:cs="Times New Roman"/>
          <w:lang w:val="en-US"/>
        </w:rPr>
        <w:t>for</w:t>
      </w:r>
      <w:r w:rsidRPr="007D073D">
        <w:rPr>
          <w:rFonts w:ascii="Times New Roman" w:hAnsi="Times New Roman" w:cs="Times New Roman"/>
          <w:lang w:val="en-US"/>
        </w:rPr>
        <w:t xml:space="preserve"> </w:t>
      </w:r>
      <w:r w:rsidRPr="008E6A95">
        <w:rPr>
          <w:rFonts w:ascii="Times New Roman" w:hAnsi="Times New Roman" w:cs="Times New Roman"/>
          <w:lang w:val="en-US"/>
        </w:rPr>
        <w:t>Chinese</w:t>
      </w:r>
      <w:r w:rsidRPr="007D073D">
        <w:rPr>
          <w:rFonts w:ascii="Times New Roman" w:hAnsi="Times New Roman" w:cs="Times New Roman"/>
          <w:lang w:val="en-US"/>
        </w:rPr>
        <w:t xml:space="preserve"> </w:t>
      </w:r>
      <w:r w:rsidRPr="008E6A95">
        <w:rPr>
          <w:rFonts w:ascii="Times New Roman" w:hAnsi="Times New Roman" w:cs="Times New Roman"/>
          <w:lang w:val="en-US"/>
        </w:rPr>
        <w:t>Linguistics</w:t>
      </w:r>
      <w:r w:rsidRPr="007D073D">
        <w:rPr>
          <w:rFonts w:ascii="Times New Roman" w:hAnsi="Times New Roman" w:cs="Times New Roman"/>
          <w:lang w:val="en-US"/>
        </w:rPr>
        <w:t xml:space="preserve"> </w:t>
      </w:r>
      <w:r w:rsidRPr="008E6A95">
        <w:rPr>
          <w:rFonts w:ascii="Times New Roman" w:hAnsi="Times New Roman" w:cs="Times New Roman"/>
          <w:lang w:val="en-US"/>
        </w:rPr>
        <w:t>PKU</w:t>
      </w:r>
      <w:r w:rsidRPr="007D073D">
        <w:rPr>
          <w:rFonts w:ascii="Times New Roman" w:hAnsi="Times New Roman" w:cs="Times New Roman"/>
          <w:lang w:val="en-US"/>
        </w:rPr>
        <w:t xml:space="preserve"> [</w:t>
      </w:r>
      <w:r w:rsidRPr="00643D7C">
        <w:rPr>
          <w:rFonts w:ascii="Times New Roman" w:hAnsi="Times New Roman" w:cs="Times New Roman"/>
        </w:rPr>
        <w:t>Электронный</w:t>
      </w:r>
      <w:r w:rsidRPr="007D073D">
        <w:rPr>
          <w:rFonts w:ascii="Times New Roman" w:hAnsi="Times New Roman" w:cs="Times New Roman"/>
          <w:lang w:val="en-US"/>
        </w:rPr>
        <w:t xml:space="preserve"> </w:t>
      </w:r>
      <w:r>
        <w:rPr>
          <w:rFonts w:ascii="Times New Roman" w:hAnsi="Times New Roman" w:cs="Times New Roman"/>
        </w:rPr>
        <w:t>ресурс</w:t>
      </w:r>
      <w:r w:rsidRPr="007D073D">
        <w:rPr>
          <w:rFonts w:ascii="Times New Roman" w:hAnsi="Times New Roman" w:cs="Times New Roman"/>
          <w:lang w:val="en-US"/>
        </w:rPr>
        <w:t xml:space="preserve">], </w:t>
      </w:r>
      <w:r w:rsidRPr="008E6A95">
        <w:rPr>
          <w:rFonts w:ascii="Times New Roman" w:hAnsi="Times New Roman" w:cs="Times New Roman"/>
          <w:lang w:val="en-US"/>
        </w:rPr>
        <w:t>URL</w:t>
      </w:r>
      <w:r w:rsidRPr="007D073D">
        <w:rPr>
          <w:rFonts w:ascii="Times New Roman" w:hAnsi="Times New Roman" w:cs="Times New Roman"/>
          <w:lang w:val="en-US"/>
        </w:rPr>
        <w:t xml:space="preserve">: </w:t>
      </w:r>
      <w:r w:rsidRPr="008E6A95">
        <w:rPr>
          <w:rFonts w:ascii="Times New Roman" w:hAnsi="Times New Roman" w:cs="Times New Roman"/>
          <w:lang w:val="en-US"/>
        </w:rPr>
        <w:t>http</w:t>
      </w:r>
      <w:r w:rsidRPr="007D073D">
        <w:rPr>
          <w:rFonts w:ascii="Times New Roman" w:hAnsi="Times New Roman" w:cs="Times New Roman"/>
          <w:lang w:val="en-US"/>
        </w:rPr>
        <w:t>://</w:t>
      </w:r>
      <w:r w:rsidRPr="008E6A95">
        <w:rPr>
          <w:rFonts w:ascii="Times New Roman" w:hAnsi="Times New Roman" w:cs="Times New Roman"/>
          <w:lang w:val="en-US"/>
        </w:rPr>
        <w:t>ccl</w:t>
      </w:r>
      <w:r w:rsidRPr="007D073D">
        <w:rPr>
          <w:rFonts w:ascii="Times New Roman" w:hAnsi="Times New Roman" w:cs="Times New Roman"/>
          <w:lang w:val="en-US"/>
        </w:rPr>
        <w:t>.</w:t>
      </w:r>
      <w:r w:rsidRPr="008E6A95">
        <w:rPr>
          <w:rFonts w:ascii="Times New Roman" w:hAnsi="Times New Roman" w:cs="Times New Roman"/>
          <w:lang w:val="en-US"/>
        </w:rPr>
        <w:t>pku</w:t>
      </w:r>
      <w:r w:rsidRPr="007D073D">
        <w:rPr>
          <w:rFonts w:ascii="Times New Roman" w:hAnsi="Times New Roman" w:cs="Times New Roman"/>
          <w:lang w:val="en-US"/>
        </w:rPr>
        <w:t>.</w:t>
      </w:r>
      <w:r w:rsidRPr="008E6A95">
        <w:rPr>
          <w:rFonts w:ascii="Times New Roman" w:hAnsi="Times New Roman" w:cs="Times New Roman"/>
          <w:lang w:val="en-US"/>
        </w:rPr>
        <w:t>edu</w:t>
      </w:r>
      <w:r w:rsidRPr="007D073D">
        <w:rPr>
          <w:rFonts w:ascii="Times New Roman" w:hAnsi="Times New Roman" w:cs="Times New Roman"/>
          <w:lang w:val="en-US"/>
        </w:rPr>
        <w:t>.</w:t>
      </w:r>
      <w:r w:rsidRPr="008E6A95">
        <w:rPr>
          <w:rFonts w:ascii="Times New Roman" w:hAnsi="Times New Roman" w:cs="Times New Roman"/>
          <w:lang w:val="en-US"/>
        </w:rPr>
        <w:t>cn</w:t>
      </w:r>
      <w:r w:rsidRPr="007D073D">
        <w:rPr>
          <w:rFonts w:ascii="Times New Roman" w:hAnsi="Times New Roman" w:cs="Times New Roman"/>
          <w:lang w:val="en-US"/>
        </w:rPr>
        <w:t>:8080/</w:t>
      </w:r>
      <w:r w:rsidRPr="008E6A95">
        <w:rPr>
          <w:rFonts w:ascii="Times New Roman" w:hAnsi="Times New Roman" w:cs="Times New Roman"/>
          <w:lang w:val="en-US"/>
        </w:rPr>
        <w:t>ccl</w:t>
      </w:r>
      <w:r w:rsidRPr="007D073D">
        <w:rPr>
          <w:rFonts w:ascii="Times New Roman" w:hAnsi="Times New Roman" w:cs="Times New Roman"/>
          <w:lang w:val="en-US"/>
        </w:rPr>
        <w:t>_</w:t>
      </w:r>
      <w:r w:rsidRPr="008E6A95">
        <w:rPr>
          <w:rFonts w:ascii="Times New Roman" w:hAnsi="Times New Roman" w:cs="Times New Roman"/>
          <w:lang w:val="en-US"/>
        </w:rPr>
        <w:t>corpus</w:t>
      </w:r>
      <w:r w:rsidRPr="007D073D">
        <w:rPr>
          <w:rFonts w:ascii="Times New Roman" w:hAnsi="Times New Roman" w:cs="Times New Roman"/>
          <w:lang w:val="en-US"/>
        </w:rPr>
        <w:t>/</w:t>
      </w:r>
      <w:r w:rsidRPr="008E6A95">
        <w:rPr>
          <w:rFonts w:ascii="Times New Roman" w:hAnsi="Times New Roman" w:cs="Times New Roman"/>
          <w:lang w:val="en-US"/>
        </w:rPr>
        <w:t>index</w:t>
      </w:r>
      <w:r w:rsidRPr="007D073D">
        <w:rPr>
          <w:rFonts w:ascii="Times New Roman" w:hAnsi="Times New Roman" w:cs="Times New Roman"/>
          <w:lang w:val="en-US"/>
        </w:rPr>
        <w:t>.</w:t>
      </w:r>
      <w:r w:rsidRPr="008E6A95">
        <w:rPr>
          <w:rFonts w:ascii="Times New Roman" w:hAnsi="Times New Roman" w:cs="Times New Roman"/>
          <w:lang w:val="en-US"/>
        </w:rPr>
        <w:t>jsp</w:t>
      </w:r>
      <w:r w:rsidRPr="007D073D">
        <w:rPr>
          <w:rFonts w:ascii="Times New Roman" w:hAnsi="Times New Roman" w:cs="Times New Roman"/>
          <w:lang w:val="en-US"/>
        </w:rPr>
        <w:t xml:space="preserve"> (</w:t>
      </w:r>
      <w:r w:rsidRPr="00643D7C">
        <w:rPr>
          <w:rFonts w:ascii="Times New Roman" w:hAnsi="Times New Roman" w:cs="Times New Roman"/>
        </w:rPr>
        <w:t>дата</w:t>
      </w:r>
      <w:r w:rsidRPr="007D073D">
        <w:rPr>
          <w:rFonts w:ascii="Times New Roman" w:hAnsi="Times New Roman" w:cs="Times New Roman"/>
          <w:lang w:val="en-US"/>
        </w:rPr>
        <w:t xml:space="preserve"> </w:t>
      </w:r>
      <w:r w:rsidRPr="00643D7C">
        <w:rPr>
          <w:rFonts w:ascii="Times New Roman" w:hAnsi="Times New Roman" w:cs="Times New Roman"/>
        </w:rPr>
        <w:t>обращения</w:t>
      </w:r>
      <w:r w:rsidRPr="007D073D">
        <w:rPr>
          <w:rFonts w:ascii="Times New Roman" w:hAnsi="Times New Roman" w:cs="Times New Roman"/>
          <w:lang w:val="en-US"/>
        </w:rPr>
        <w:t>: 20.04.2024).</w:t>
      </w:r>
    </w:p>
  </w:footnote>
  <w:footnote w:id="78">
    <w:p w:rsidR="00154AC9" w:rsidRPr="007D073D" w:rsidRDefault="00154AC9">
      <w:pPr>
        <w:pStyle w:val="a3"/>
        <w:rPr>
          <w:rFonts w:ascii="Times New Roman" w:hAnsi="Times New Roman" w:cs="Times New Roman"/>
          <w:lang w:val="en-US"/>
        </w:rPr>
      </w:pPr>
      <w:r>
        <w:rPr>
          <w:rStyle w:val="a5"/>
        </w:rPr>
        <w:footnoteRef/>
      </w:r>
      <w:r w:rsidRPr="002B6EFD">
        <w:rPr>
          <w:lang w:val="en-US"/>
        </w:rPr>
        <w:t xml:space="preserve"> </w:t>
      </w:r>
      <w:r w:rsidRPr="007D059A">
        <w:rPr>
          <w:rFonts w:ascii="Times New Roman" w:hAnsi="Times New Roman" w:cs="Times New Roman"/>
          <w:lang w:val="en-US"/>
        </w:rPr>
        <w:t xml:space="preserve">Lategan, Bernard. </w:t>
      </w:r>
      <w:r>
        <w:rPr>
          <w:rFonts w:ascii="Times New Roman" w:hAnsi="Times New Roman" w:cs="Times New Roman"/>
          <w:lang w:val="en-US"/>
        </w:rPr>
        <w:t>Op. cit.</w:t>
      </w:r>
      <w:r w:rsidRPr="007D073D">
        <w:rPr>
          <w:rFonts w:ascii="Times New Roman" w:hAnsi="Times New Roman" w:cs="Times New Roman"/>
          <w:lang w:val="en-US"/>
        </w:rPr>
        <w:t xml:space="preserve"> </w:t>
      </w:r>
      <w:r>
        <w:rPr>
          <w:rFonts w:ascii="Times New Roman" w:hAnsi="Times New Roman" w:cs="Times New Roman"/>
          <w:lang w:val="en-US"/>
        </w:rPr>
        <w:t>P. 53</w:t>
      </w:r>
      <w:r w:rsidRPr="00A45D89">
        <w:rPr>
          <w:rFonts w:ascii="Times New Roman" w:hAnsi="Times New Roman" w:cs="Times New Roman"/>
          <w:lang w:val="en-US"/>
        </w:rPr>
        <w:t>9</w:t>
      </w:r>
      <w:r w:rsidRPr="00001069">
        <w:rPr>
          <w:rFonts w:ascii="Times New Roman" w:hAnsi="Times New Roman" w:cs="Times New Roman"/>
          <w:lang w:val="en-US"/>
        </w:rPr>
        <w:t>-541</w:t>
      </w:r>
      <w:r>
        <w:rPr>
          <w:rFonts w:ascii="Times New Roman" w:hAnsi="Times New Roman" w:cs="Times New Roman"/>
          <w:lang w:val="en-US"/>
        </w:rPr>
        <w:t>.</w:t>
      </w:r>
    </w:p>
  </w:footnote>
  <w:footnote w:id="79">
    <w:p w:rsidR="00154AC9" w:rsidRPr="002B6EFD" w:rsidRDefault="00154AC9">
      <w:pPr>
        <w:pStyle w:val="a3"/>
        <w:rPr>
          <w:rFonts w:ascii="Times New Roman" w:hAnsi="Times New Roman"/>
          <w:lang w:val="en-US"/>
        </w:rPr>
      </w:pPr>
      <w:r>
        <w:rPr>
          <w:rStyle w:val="a5"/>
        </w:rPr>
        <w:footnoteRef/>
      </w:r>
      <w:r w:rsidRPr="00154AC9">
        <w:t xml:space="preserve"> </w:t>
      </w:r>
      <w:r>
        <w:rPr>
          <w:rStyle w:val="af1"/>
        </w:rPr>
        <w:t>Чжуцзе</w:t>
      </w:r>
      <w:r w:rsidRPr="00154AC9">
        <w:rPr>
          <w:rStyle w:val="af1"/>
        </w:rPr>
        <w:t xml:space="preserve"> </w:t>
      </w:r>
      <w:r>
        <w:rPr>
          <w:rStyle w:val="af1"/>
        </w:rPr>
        <w:t>М</w:t>
      </w:r>
      <w:r w:rsidRPr="0096683B">
        <w:rPr>
          <w:rStyle w:val="af1"/>
        </w:rPr>
        <w:t>атэфэйи</w:t>
      </w:r>
      <w:r w:rsidRPr="00154AC9">
        <w:rPr>
          <w:rStyle w:val="af1"/>
        </w:rPr>
        <w:t xml:space="preserve"> </w:t>
      </w:r>
      <w:r w:rsidRPr="0096683B">
        <w:rPr>
          <w:rStyle w:val="af1"/>
        </w:rPr>
        <w:t>шэн</w:t>
      </w:r>
      <w:r w:rsidRPr="00154AC9">
        <w:rPr>
          <w:rStyle w:val="af1"/>
        </w:rPr>
        <w:t xml:space="preserve"> </w:t>
      </w:r>
      <w:r w:rsidRPr="0096683B">
        <w:rPr>
          <w:rStyle w:val="af1"/>
        </w:rPr>
        <w:t>фуинь</w:t>
      </w:r>
      <w:r w:rsidRPr="00154AC9">
        <w:rPr>
          <w:rStyle w:val="af1"/>
        </w:rPr>
        <w:t xml:space="preserve"> </w:t>
      </w:r>
      <w:r w:rsidRPr="0096683B">
        <w:rPr>
          <w:rStyle w:val="af1"/>
        </w:rPr>
        <w:t>цзин</w:t>
      </w:r>
      <w:r w:rsidRPr="00154AC9">
        <w:rPr>
          <w:rStyle w:val="af1"/>
        </w:rPr>
        <w:t xml:space="preserve"> [</w:t>
      </w:r>
      <w:r w:rsidRPr="00154AC9">
        <w:rPr>
          <w:rStyle w:val="af1"/>
          <w:rFonts w:hint="eastAsia"/>
        </w:rPr>
        <w:t>註解瑪特斐乙聖福音經</w:t>
      </w:r>
      <w:r>
        <w:rPr>
          <w:rStyle w:val="af1"/>
        </w:rPr>
        <w:t xml:space="preserve"> </w:t>
      </w:r>
      <w:r w:rsidRPr="0096683B">
        <w:rPr>
          <w:rStyle w:val="af1"/>
        </w:rPr>
        <w:t>Евангелие</w:t>
      </w:r>
      <w:r w:rsidRPr="00154AC9">
        <w:rPr>
          <w:rStyle w:val="af1"/>
        </w:rPr>
        <w:t xml:space="preserve"> </w:t>
      </w:r>
      <w:r w:rsidRPr="0096683B">
        <w:rPr>
          <w:rStyle w:val="af1"/>
        </w:rPr>
        <w:t>от</w:t>
      </w:r>
      <w:r w:rsidRPr="00154AC9">
        <w:rPr>
          <w:rStyle w:val="af1"/>
        </w:rPr>
        <w:t xml:space="preserve"> </w:t>
      </w:r>
      <w:r w:rsidRPr="0096683B">
        <w:rPr>
          <w:rStyle w:val="af1"/>
        </w:rPr>
        <w:t>Матфея</w:t>
      </w:r>
      <w:r w:rsidRPr="00154AC9">
        <w:rPr>
          <w:rStyle w:val="af1"/>
        </w:rPr>
        <w:t xml:space="preserve"> </w:t>
      </w:r>
      <w:r w:rsidRPr="0096683B">
        <w:rPr>
          <w:rStyle w:val="af1"/>
        </w:rPr>
        <w:t>с</w:t>
      </w:r>
      <w:r w:rsidRPr="00154AC9">
        <w:rPr>
          <w:rStyle w:val="af1"/>
        </w:rPr>
        <w:t xml:space="preserve"> </w:t>
      </w:r>
      <w:r w:rsidRPr="0096683B">
        <w:rPr>
          <w:rStyle w:val="af1"/>
        </w:rPr>
        <w:t>толкованиями</w:t>
      </w:r>
      <w:r w:rsidRPr="00154AC9">
        <w:rPr>
          <w:rStyle w:val="af1"/>
        </w:rPr>
        <w:t xml:space="preserve">]. </w:t>
      </w:r>
      <w:r>
        <w:rPr>
          <w:rStyle w:val="af1"/>
        </w:rPr>
        <w:t>С</w:t>
      </w:r>
      <w:r w:rsidRPr="007D073D">
        <w:rPr>
          <w:rStyle w:val="af1"/>
          <w:lang w:val="en-US"/>
        </w:rPr>
        <w:t>. 1</w:t>
      </w:r>
      <w:r>
        <w:rPr>
          <w:rStyle w:val="af1"/>
          <w:lang w:val="en-US"/>
        </w:rPr>
        <w:t>6-17</w:t>
      </w:r>
      <w:r w:rsidRPr="007D073D">
        <w:rPr>
          <w:rStyle w:val="af1"/>
          <w:lang w:val="en-US"/>
        </w:rPr>
        <w:t>.</w:t>
      </w:r>
    </w:p>
  </w:footnote>
  <w:footnote w:id="80">
    <w:p w:rsidR="00154AC9" w:rsidRPr="000E5BA4" w:rsidRDefault="00154AC9" w:rsidP="00963C8C">
      <w:pPr>
        <w:pStyle w:val="a3"/>
        <w:rPr>
          <w:rFonts w:ascii="Times New Roman" w:hAnsi="Times New Roman" w:cs="Times New Roman"/>
          <w:lang w:val="en-US"/>
        </w:rPr>
      </w:pPr>
      <w:r w:rsidRPr="00F55884">
        <w:rPr>
          <w:rFonts w:ascii="Times New Roman" w:hAnsi="Times New Roman" w:cs="Times New Roman"/>
          <w:vertAlign w:val="superscript"/>
          <w:lang w:val="en-US"/>
        </w:rPr>
        <w:footnoteRef/>
      </w:r>
      <w:r w:rsidRPr="007D5564">
        <w:rPr>
          <w:rFonts w:ascii="Times New Roman" w:hAnsi="Times New Roman" w:cs="Times New Roman"/>
          <w:lang w:val="en-US"/>
        </w:rPr>
        <w:t>Center</w:t>
      </w:r>
      <w:r w:rsidRPr="000E5BA4">
        <w:rPr>
          <w:rFonts w:ascii="Times New Roman" w:hAnsi="Times New Roman" w:cs="Times New Roman"/>
          <w:lang w:val="en-US"/>
        </w:rPr>
        <w:t xml:space="preserve"> </w:t>
      </w:r>
      <w:r w:rsidRPr="007D5564">
        <w:rPr>
          <w:rFonts w:ascii="Times New Roman" w:hAnsi="Times New Roman" w:cs="Times New Roman"/>
          <w:lang w:val="en-US"/>
        </w:rPr>
        <w:t>for</w:t>
      </w:r>
      <w:r w:rsidRPr="000E5BA4">
        <w:rPr>
          <w:rFonts w:ascii="Times New Roman" w:hAnsi="Times New Roman" w:cs="Times New Roman"/>
          <w:lang w:val="en-US"/>
        </w:rPr>
        <w:t xml:space="preserve"> </w:t>
      </w:r>
      <w:r w:rsidRPr="007D5564">
        <w:rPr>
          <w:rFonts w:ascii="Times New Roman" w:hAnsi="Times New Roman" w:cs="Times New Roman"/>
          <w:lang w:val="en-US"/>
        </w:rPr>
        <w:t>Chinese</w:t>
      </w:r>
      <w:r w:rsidRPr="000E5BA4">
        <w:rPr>
          <w:rFonts w:ascii="Times New Roman" w:hAnsi="Times New Roman" w:cs="Times New Roman"/>
          <w:lang w:val="en-US"/>
        </w:rPr>
        <w:t xml:space="preserve"> </w:t>
      </w:r>
      <w:r w:rsidRPr="007D5564">
        <w:rPr>
          <w:rFonts w:ascii="Times New Roman" w:hAnsi="Times New Roman" w:cs="Times New Roman"/>
          <w:lang w:val="en-US"/>
        </w:rPr>
        <w:t>Linguistics</w:t>
      </w:r>
      <w:r w:rsidRPr="000E5BA4">
        <w:rPr>
          <w:rFonts w:ascii="Times New Roman" w:hAnsi="Times New Roman" w:cs="Times New Roman"/>
          <w:lang w:val="en-US"/>
        </w:rPr>
        <w:t xml:space="preserve"> </w:t>
      </w:r>
      <w:r w:rsidRPr="007D5564">
        <w:rPr>
          <w:rFonts w:ascii="Times New Roman" w:hAnsi="Times New Roman" w:cs="Times New Roman"/>
          <w:lang w:val="en-US"/>
        </w:rPr>
        <w:t>PKU</w:t>
      </w:r>
      <w:r w:rsidRPr="000E5BA4">
        <w:rPr>
          <w:rFonts w:ascii="Times New Roman" w:hAnsi="Times New Roman" w:cs="Times New Roman"/>
          <w:lang w:val="en-US"/>
        </w:rPr>
        <w:t xml:space="preserve"> [</w:t>
      </w:r>
      <w:r w:rsidRPr="007D5564">
        <w:rPr>
          <w:rFonts w:ascii="Times New Roman" w:hAnsi="Times New Roman" w:cs="Times New Roman"/>
        </w:rPr>
        <w:t>Электронный</w:t>
      </w:r>
      <w:r w:rsidRPr="000E5BA4">
        <w:rPr>
          <w:rFonts w:ascii="Times New Roman" w:hAnsi="Times New Roman" w:cs="Times New Roman"/>
          <w:lang w:val="en-US"/>
        </w:rPr>
        <w:t xml:space="preserve"> </w:t>
      </w:r>
      <w:r>
        <w:rPr>
          <w:rFonts w:ascii="Times New Roman" w:hAnsi="Times New Roman" w:cs="Times New Roman"/>
        </w:rPr>
        <w:t>ресурс</w:t>
      </w:r>
      <w:r w:rsidRPr="000E5BA4">
        <w:rPr>
          <w:rFonts w:ascii="Times New Roman" w:hAnsi="Times New Roman" w:cs="Times New Roman"/>
          <w:lang w:val="en-US"/>
        </w:rPr>
        <w:t xml:space="preserve">], </w:t>
      </w:r>
      <w:r w:rsidRPr="007D5564">
        <w:rPr>
          <w:rFonts w:ascii="Times New Roman" w:hAnsi="Times New Roman" w:cs="Times New Roman"/>
          <w:lang w:val="en-US"/>
        </w:rPr>
        <w:t>URL</w:t>
      </w:r>
      <w:r w:rsidRPr="000E5BA4">
        <w:rPr>
          <w:rFonts w:ascii="Times New Roman" w:hAnsi="Times New Roman" w:cs="Times New Roman"/>
          <w:lang w:val="en-US"/>
        </w:rPr>
        <w:t xml:space="preserve">: </w:t>
      </w:r>
      <w:r w:rsidRPr="007D5564">
        <w:rPr>
          <w:rFonts w:ascii="Times New Roman" w:hAnsi="Times New Roman" w:cs="Times New Roman"/>
          <w:lang w:val="en-US"/>
        </w:rPr>
        <w:t>http</w:t>
      </w:r>
      <w:r w:rsidRPr="000E5BA4">
        <w:rPr>
          <w:rFonts w:ascii="Times New Roman" w:hAnsi="Times New Roman" w:cs="Times New Roman"/>
          <w:lang w:val="en-US"/>
        </w:rPr>
        <w:t>://</w:t>
      </w:r>
      <w:r w:rsidRPr="007D5564">
        <w:rPr>
          <w:rFonts w:ascii="Times New Roman" w:hAnsi="Times New Roman" w:cs="Times New Roman"/>
          <w:lang w:val="en-US"/>
        </w:rPr>
        <w:t>ccl</w:t>
      </w:r>
      <w:r w:rsidRPr="000E5BA4">
        <w:rPr>
          <w:rFonts w:ascii="Times New Roman" w:hAnsi="Times New Roman" w:cs="Times New Roman"/>
          <w:lang w:val="en-US"/>
        </w:rPr>
        <w:t>.</w:t>
      </w:r>
      <w:r w:rsidRPr="007D5564">
        <w:rPr>
          <w:rFonts w:ascii="Times New Roman" w:hAnsi="Times New Roman" w:cs="Times New Roman"/>
          <w:lang w:val="en-US"/>
        </w:rPr>
        <w:t>pku</w:t>
      </w:r>
      <w:r w:rsidRPr="000E5BA4">
        <w:rPr>
          <w:rFonts w:ascii="Times New Roman" w:hAnsi="Times New Roman" w:cs="Times New Roman"/>
          <w:lang w:val="en-US"/>
        </w:rPr>
        <w:t>.</w:t>
      </w:r>
      <w:r w:rsidRPr="007D5564">
        <w:rPr>
          <w:rFonts w:ascii="Times New Roman" w:hAnsi="Times New Roman" w:cs="Times New Roman"/>
          <w:lang w:val="en-US"/>
        </w:rPr>
        <w:t>edu</w:t>
      </w:r>
      <w:r w:rsidRPr="000E5BA4">
        <w:rPr>
          <w:rFonts w:ascii="Times New Roman" w:hAnsi="Times New Roman" w:cs="Times New Roman"/>
          <w:lang w:val="en-US"/>
        </w:rPr>
        <w:t>.</w:t>
      </w:r>
      <w:r w:rsidRPr="007D5564">
        <w:rPr>
          <w:rFonts w:ascii="Times New Roman" w:hAnsi="Times New Roman" w:cs="Times New Roman"/>
          <w:lang w:val="en-US"/>
        </w:rPr>
        <w:t>cn</w:t>
      </w:r>
      <w:r w:rsidRPr="000E5BA4">
        <w:rPr>
          <w:rFonts w:ascii="Times New Roman" w:hAnsi="Times New Roman" w:cs="Times New Roman"/>
          <w:lang w:val="en-US"/>
        </w:rPr>
        <w:t>:8080/</w:t>
      </w:r>
      <w:r w:rsidRPr="007D5564">
        <w:rPr>
          <w:rFonts w:ascii="Times New Roman" w:hAnsi="Times New Roman" w:cs="Times New Roman"/>
          <w:lang w:val="en-US"/>
        </w:rPr>
        <w:t>ccl</w:t>
      </w:r>
      <w:r w:rsidRPr="000E5BA4">
        <w:rPr>
          <w:rFonts w:ascii="Times New Roman" w:hAnsi="Times New Roman" w:cs="Times New Roman"/>
          <w:lang w:val="en-US"/>
        </w:rPr>
        <w:t>_</w:t>
      </w:r>
      <w:r w:rsidRPr="007D5564">
        <w:rPr>
          <w:rFonts w:ascii="Times New Roman" w:hAnsi="Times New Roman" w:cs="Times New Roman"/>
          <w:lang w:val="en-US"/>
        </w:rPr>
        <w:t>corpus</w:t>
      </w:r>
      <w:r w:rsidRPr="000E5BA4">
        <w:rPr>
          <w:rFonts w:ascii="Times New Roman" w:hAnsi="Times New Roman" w:cs="Times New Roman"/>
          <w:lang w:val="en-US"/>
        </w:rPr>
        <w:t>/</w:t>
      </w:r>
      <w:r w:rsidRPr="007D5564">
        <w:rPr>
          <w:rFonts w:ascii="Times New Roman" w:hAnsi="Times New Roman" w:cs="Times New Roman"/>
          <w:lang w:val="en-US"/>
        </w:rPr>
        <w:t>index</w:t>
      </w:r>
      <w:r w:rsidRPr="000E5BA4">
        <w:rPr>
          <w:rFonts w:ascii="Times New Roman" w:hAnsi="Times New Roman" w:cs="Times New Roman"/>
          <w:lang w:val="en-US"/>
        </w:rPr>
        <w:t>.</w:t>
      </w:r>
      <w:r w:rsidRPr="007D5564">
        <w:rPr>
          <w:rFonts w:ascii="Times New Roman" w:hAnsi="Times New Roman" w:cs="Times New Roman"/>
          <w:lang w:val="en-US"/>
        </w:rPr>
        <w:t>jsp</w:t>
      </w:r>
      <w:r w:rsidRPr="000E5BA4">
        <w:rPr>
          <w:rFonts w:ascii="Times New Roman" w:hAnsi="Times New Roman" w:cs="Times New Roman"/>
          <w:lang w:val="en-US"/>
        </w:rPr>
        <w:t xml:space="preserve"> (</w:t>
      </w:r>
      <w:r w:rsidRPr="007D5564">
        <w:rPr>
          <w:rFonts w:ascii="Times New Roman" w:hAnsi="Times New Roman" w:cs="Times New Roman"/>
        </w:rPr>
        <w:t>дата</w:t>
      </w:r>
      <w:r w:rsidRPr="000E5BA4">
        <w:rPr>
          <w:rFonts w:ascii="Times New Roman" w:hAnsi="Times New Roman" w:cs="Times New Roman"/>
          <w:lang w:val="en-US"/>
        </w:rPr>
        <w:t xml:space="preserve"> </w:t>
      </w:r>
      <w:r w:rsidRPr="007D5564">
        <w:rPr>
          <w:rFonts w:ascii="Times New Roman" w:hAnsi="Times New Roman" w:cs="Times New Roman"/>
        </w:rPr>
        <w:t>обращения</w:t>
      </w:r>
      <w:r w:rsidRPr="000E5BA4">
        <w:rPr>
          <w:rFonts w:ascii="Times New Roman" w:hAnsi="Times New Roman" w:cs="Times New Roman"/>
          <w:lang w:val="en-US"/>
        </w:rPr>
        <w:t>: 22.03.2024).</w:t>
      </w:r>
    </w:p>
  </w:footnote>
  <w:footnote w:id="81">
    <w:p w:rsidR="00154AC9" w:rsidRPr="00AC38F2" w:rsidRDefault="00154AC9" w:rsidP="000078C5">
      <w:pPr>
        <w:pStyle w:val="a3"/>
      </w:pPr>
      <w:r>
        <w:rPr>
          <w:rStyle w:val="a5"/>
        </w:rPr>
        <w:footnoteRef/>
      </w:r>
      <w:r>
        <w:t xml:space="preserve"> </w:t>
      </w:r>
      <w:r w:rsidRPr="009F3D62">
        <w:rPr>
          <w:rStyle w:val="af1"/>
        </w:rPr>
        <w:t>Толковая Библия, или Комментарии на все книги Св. Писания Ветхого и Нового Завета</w:t>
      </w:r>
      <w:r>
        <w:rPr>
          <w:rStyle w:val="af1"/>
        </w:rPr>
        <w:t>: в 7</w:t>
      </w:r>
      <w:r w:rsidRPr="009F3D62">
        <w:rPr>
          <w:rStyle w:val="af1"/>
        </w:rPr>
        <w:t>ми т</w:t>
      </w:r>
      <w:r>
        <w:rPr>
          <w:rStyle w:val="af1"/>
        </w:rPr>
        <w:t>омах. –</w:t>
      </w:r>
      <w:r w:rsidRPr="00AC38F2">
        <w:rPr>
          <w:rStyle w:val="af1"/>
        </w:rPr>
        <w:t xml:space="preserve"> </w:t>
      </w:r>
      <w:r>
        <w:rPr>
          <w:rStyle w:val="af1"/>
          <w:lang w:val="en-US"/>
        </w:rPr>
        <w:t>C</w:t>
      </w:r>
      <w:r>
        <w:rPr>
          <w:rStyle w:val="af1"/>
        </w:rPr>
        <w:t>.</w:t>
      </w:r>
      <w:r w:rsidRPr="00AC38F2">
        <w:rPr>
          <w:rStyle w:val="af1"/>
        </w:rPr>
        <w:t xml:space="preserve"> 113</w:t>
      </w:r>
      <w:r>
        <w:rPr>
          <w:rStyle w:val="af1"/>
        </w:rPr>
        <w:t>.</w:t>
      </w:r>
    </w:p>
  </w:footnote>
  <w:footnote w:id="82">
    <w:p w:rsidR="00154AC9" w:rsidRPr="007D073D" w:rsidRDefault="00154AC9">
      <w:pPr>
        <w:pStyle w:val="a3"/>
        <w:rPr>
          <w:lang w:val="en-US"/>
        </w:rPr>
      </w:pPr>
      <w:r>
        <w:rPr>
          <w:rStyle w:val="a5"/>
        </w:rPr>
        <w:footnoteRef/>
      </w:r>
      <w:r w:rsidRPr="007D073D">
        <w:rPr>
          <w:lang w:val="en-US"/>
        </w:rPr>
        <w:t xml:space="preserve"> </w:t>
      </w:r>
      <w:r w:rsidRPr="00E35A44">
        <w:rPr>
          <w:rFonts w:ascii="Times New Roman" w:hAnsi="Times New Roman" w:cs="Times New Roman"/>
          <w:lang w:val="en-US"/>
        </w:rPr>
        <w:t>Center</w:t>
      </w:r>
      <w:r w:rsidRPr="007D073D">
        <w:rPr>
          <w:rFonts w:ascii="Times New Roman" w:hAnsi="Times New Roman" w:cs="Times New Roman"/>
          <w:lang w:val="en-US"/>
        </w:rPr>
        <w:t xml:space="preserve"> </w:t>
      </w:r>
      <w:r w:rsidRPr="00E35A44">
        <w:rPr>
          <w:rFonts w:ascii="Times New Roman" w:hAnsi="Times New Roman" w:cs="Times New Roman"/>
          <w:lang w:val="en-US"/>
        </w:rPr>
        <w:t>for</w:t>
      </w:r>
      <w:r w:rsidRPr="007D073D">
        <w:rPr>
          <w:rFonts w:ascii="Times New Roman" w:hAnsi="Times New Roman" w:cs="Times New Roman"/>
          <w:lang w:val="en-US"/>
        </w:rPr>
        <w:t xml:space="preserve"> </w:t>
      </w:r>
      <w:r w:rsidRPr="00E35A44">
        <w:rPr>
          <w:rFonts w:ascii="Times New Roman" w:hAnsi="Times New Roman" w:cs="Times New Roman"/>
          <w:lang w:val="en-US"/>
        </w:rPr>
        <w:t>Chinese</w:t>
      </w:r>
      <w:r w:rsidRPr="007D073D">
        <w:rPr>
          <w:rFonts w:ascii="Times New Roman" w:hAnsi="Times New Roman" w:cs="Times New Roman"/>
          <w:lang w:val="en-US"/>
        </w:rPr>
        <w:t xml:space="preserve"> </w:t>
      </w:r>
      <w:r w:rsidRPr="00E35A44">
        <w:rPr>
          <w:rFonts w:ascii="Times New Roman" w:hAnsi="Times New Roman" w:cs="Times New Roman"/>
          <w:lang w:val="en-US"/>
        </w:rPr>
        <w:t>Linguistics</w:t>
      </w:r>
      <w:r w:rsidRPr="007D073D">
        <w:rPr>
          <w:rFonts w:ascii="Times New Roman" w:hAnsi="Times New Roman" w:cs="Times New Roman"/>
          <w:lang w:val="en-US"/>
        </w:rPr>
        <w:t xml:space="preserve"> </w:t>
      </w:r>
      <w:r w:rsidRPr="00E35A44">
        <w:rPr>
          <w:rFonts w:ascii="Times New Roman" w:hAnsi="Times New Roman" w:cs="Times New Roman"/>
          <w:lang w:val="en-US"/>
        </w:rPr>
        <w:t>PKU</w:t>
      </w:r>
      <w:r w:rsidRPr="007D073D">
        <w:rPr>
          <w:rFonts w:ascii="Times New Roman" w:hAnsi="Times New Roman" w:cs="Times New Roman"/>
          <w:lang w:val="en-US"/>
        </w:rPr>
        <w:t xml:space="preserve"> [</w:t>
      </w:r>
      <w:r w:rsidRPr="00643D7C">
        <w:rPr>
          <w:rFonts w:ascii="Times New Roman" w:hAnsi="Times New Roman" w:cs="Times New Roman"/>
        </w:rPr>
        <w:t>Электронный</w:t>
      </w:r>
      <w:r w:rsidRPr="007D073D">
        <w:rPr>
          <w:rFonts w:ascii="Times New Roman" w:hAnsi="Times New Roman" w:cs="Times New Roman"/>
          <w:lang w:val="en-US"/>
        </w:rPr>
        <w:t xml:space="preserve"> </w:t>
      </w:r>
      <w:r>
        <w:rPr>
          <w:rFonts w:ascii="Times New Roman" w:hAnsi="Times New Roman" w:cs="Times New Roman"/>
        </w:rPr>
        <w:t>ресурс</w:t>
      </w:r>
      <w:r w:rsidRPr="007D073D">
        <w:rPr>
          <w:rFonts w:ascii="Times New Roman" w:hAnsi="Times New Roman" w:cs="Times New Roman"/>
          <w:lang w:val="en-US"/>
        </w:rPr>
        <w:t xml:space="preserve">], </w:t>
      </w:r>
      <w:r w:rsidRPr="00E35A44">
        <w:rPr>
          <w:rFonts w:ascii="Times New Roman" w:hAnsi="Times New Roman" w:cs="Times New Roman"/>
          <w:lang w:val="en-US"/>
        </w:rPr>
        <w:t>URL</w:t>
      </w:r>
      <w:r w:rsidRPr="007D073D">
        <w:rPr>
          <w:rFonts w:ascii="Times New Roman" w:hAnsi="Times New Roman" w:cs="Times New Roman"/>
          <w:lang w:val="en-US"/>
        </w:rPr>
        <w:t xml:space="preserve">: </w:t>
      </w:r>
      <w:r w:rsidRPr="00E35A44">
        <w:rPr>
          <w:rFonts w:ascii="Times New Roman" w:hAnsi="Times New Roman" w:cs="Times New Roman"/>
          <w:lang w:val="en-US"/>
        </w:rPr>
        <w:t>http</w:t>
      </w:r>
      <w:r w:rsidRPr="007D073D">
        <w:rPr>
          <w:rFonts w:ascii="Times New Roman" w:hAnsi="Times New Roman" w:cs="Times New Roman"/>
          <w:lang w:val="en-US"/>
        </w:rPr>
        <w:t>://</w:t>
      </w:r>
      <w:r w:rsidRPr="00E35A44">
        <w:rPr>
          <w:rFonts w:ascii="Times New Roman" w:hAnsi="Times New Roman" w:cs="Times New Roman"/>
          <w:lang w:val="en-US"/>
        </w:rPr>
        <w:t>ccl</w:t>
      </w:r>
      <w:r w:rsidRPr="007D073D">
        <w:rPr>
          <w:rFonts w:ascii="Times New Roman" w:hAnsi="Times New Roman" w:cs="Times New Roman"/>
          <w:lang w:val="en-US"/>
        </w:rPr>
        <w:t>.</w:t>
      </w:r>
      <w:r w:rsidRPr="00E35A44">
        <w:rPr>
          <w:rFonts w:ascii="Times New Roman" w:hAnsi="Times New Roman" w:cs="Times New Roman"/>
          <w:lang w:val="en-US"/>
        </w:rPr>
        <w:t>pku</w:t>
      </w:r>
      <w:r w:rsidRPr="007D073D">
        <w:rPr>
          <w:rFonts w:ascii="Times New Roman" w:hAnsi="Times New Roman" w:cs="Times New Roman"/>
          <w:lang w:val="en-US"/>
        </w:rPr>
        <w:t>.</w:t>
      </w:r>
      <w:r w:rsidRPr="00E35A44">
        <w:rPr>
          <w:rFonts w:ascii="Times New Roman" w:hAnsi="Times New Roman" w:cs="Times New Roman"/>
          <w:lang w:val="en-US"/>
        </w:rPr>
        <w:t>edu</w:t>
      </w:r>
      <w:r w:rsidRPr="007D073D">
        <w:rPr>
          <w:rFonts w:ascii="Times New Roman" w:hAnsi="Times New Roman" w:cs="Times New Roman"/>
          <w:lang w:val="en-US"/>
        </w:rPr>
        <w:t>.</w:t>
      </w:r>
      <w:r w:rsidRPr="00E35A44">
        <w:rPr>
          <w:rFonts w:ascii="Times New Roman" w:hAnsi="Times New Roman" w:cs="Times New Roman"/>
          <w:lang w:val="en-US"/>
        </w:rPr>
        <w:t>cn</w:t>
      </w:r>
      <w:r w:rsidRPr="007D073D">
        <w:rPr>
          <w:rFonts w:ascii="Times New Roman" w:hAnsi="Times New Roman" w:cs="Times New Roman"/>
          <w:lang w:val="en-US"/>
        </w:rPr>
        <w:t>:8080/</w:t>
      </w:r>
      <w:r w:rsidRPr="00E35A44">
        <w:rPr>
          <w:rFonts w:ascii="Times New Roman" w:hAnsi="Times New Roman" w:cs="Times New Roman"/>
          <w:lang w:val="en-US"/>
        </w:rPr>
        <w:t>ccl</w:t>
      </w:r>
      <w:r w:rsidRPr="007D073D">
        <w:rPr>
          <w:rFonts w:ascii="Times New Roman" w:hAnsi="Times New Roman" w:cs="Times New Roman"/>
          <w:lang w:val="en-US"/>
        </w:rPr>
        <w:t>_</w:t>
      </w:r>
      <w:r w:rsidRPr="00E35A44">
        <w:rPr>
          <w:rFonts w:ascii="Times New Roman" w:hAnsi="Times New Roman" w:cs="Times New Roman"/>
          <w:lang w:val="en-US"/>
        </w:rPr>
        <w:t>corpus</w:t>
      </w:r>
      <w:r w:rsidRPr="007D073D">
        <w:rPr>
          <w:rFonts w:ascii="Times New Roman" w:hAnsi="Times New Roman" w:cs="Times New Roman"/>
          <w:lang w:val="en-US"/>
        </w:rPr>
        <w:t>/</w:t>
      </w:r>
      <w:r w:rsidRPr="00E35A44">
        <w:rPr>
          <w:rFonts w:ascii="Times New Roman" w:hAnsi="Times New Roman" w:cs="Times New Roman"/>
          <w:lang w:val="en-US"/>
        </w:rPr>
        <w:t>index</w:t>
      </w:r>
      <w:r w:rsidRPr="007D073D">
        <w:rPr>
          <w:rFonts w:ascii="Times New Roman" w:hAnsi="Times New Roman" w:cs="Times New Roman"/>
          <w:lang w:val="en-US"/>
        </w:rPr>
        <w:t>.</w:t>
      </w:r>
      <w:r w:rsidRPr="00E35A44">
        <w:rPr>
          <w:rFonts w:ascii="Times New Roman" w:hAnsi="Times New Roman" w:cs="Times New Roman"/>
          <w:lang w:val="en-US"/>
        </w:rPr>
        <w:t>jsp</w:t>
      </w:r>
      <w:r w:rsidRPr="007D073D">
        <w:rPr>
          <w:rFonts w:ascii="Times New Roman" w:hAnsi="Times New Roman" w:cs="Times New Roman"/>
          <w:lang w:val="en-US"/>
        </w:rPr>
        <w:t xml:space="preserve"> (</w:t>
      </w:r>
      <w:r w:rsidRPr="00643D7C">
        <w:rPr>
          <w:rFonts w:ascii="Times New Roman" w:hAnsi="Times New Roman" w:cs="Times New Roman"/>
        </w:rPr>
        <w:t>дата</w:t>
      </w:r>
      <w:r w:rsidRPr="007D073D">
        <w:rPr>
          <w:rFonts w:ascii="Times New Roman" w:hAnsi="Times New Roman" w:cs="Times New Roman"/>
          <w:lang w:val="en-US"/>
        </w:rPr>
        <w:t xml:space="preserve"> </w:t>
      </w:r>
      <w:r w:rsidRPr="00643D7C">
        <w:rPr>
          <w:rFonts w:ascii="Times New Roman" w:hAnsi="Times New Roman" w:cs="Times New Roman"/>
        </w:rPr>
        <w:t>обращения</w:t>
      </w:r>
      <w:r w:rsidRPr="007D073D">
        <w:rPr>
          <w:rFonts w:ascii="Times New Roman" w:hAnsi="Times New Roman" w:cs="Times New Roman"/>
          <w:lang w:val="en-US"/>
        </w:rPr>
        <w:t>: 22.03.2024).</w:t>
      </w:r>
    </w:p>
  </w:footnote>
  <w:footnote w:id="83">
    <w:p w:rsidR="00154AC9" w:rsidRPr="00F41F5C" w:rsidRDefault="00154AC9" w:rsidP="001E64C1">
      <w:pPr>
        <w:pStyle w:val="a3"/>
        <w:rPr>
          <w:lang w:val="en-US"/>
        </w:rPr>
      </w:pPr>
      <w:r>
        <w:rPr>
          <w:rStyle w:val="a5"/>
        </w:rPr>
        <w:footnoteRef/>
      </w:r>
      <w:r w:rsidRPr="00E35A44">
        <w:rPr>
          <w:lang w:val="en-US"/>
        </w:rPr>
        <w:t xml:space="preserve"> </w:t>
      </w:r>
      <w:r w:rsidRPr="00E22000">
        <w:rPr>
          <w:rFonts w:ascii="Times New Roman" w:hAnsi="Times New Roman" w:cs="Times New Roman"/>
          <w:lang w:val="en-US"/>
        </w:rPr>
        <w:t>Lategan</w:t>
      </w:r>
      <w:r w:rsidRPr="00E35A44">
        <w:rPr>
          <w:rFonts w:ascii="Times New Roman" w:hAnsi="Times New Roman" w:cs="Times New Roman"/>
          <w:lang w:val="en-US"/>
        </w:rPr>
        <w:t xml:space="preserve">, </w:t>
      </w:r>
      <w:r w:rsidRPr="00E22000">
        <w:rPr>
          <w:rFonts w:ascii="Times New Roman" w:hAnsi="Times New Roman" w:cs="Times New Roman"/>
          <w:lang w:val="en-US"/>
        </w:rPr>
        <w:t>Bernard</w:t>
      </w:r>
      <w:r w:rsidRPr="00E35A44">
        <w:rPr>
          <w:rFonts w:ascii="Times New Roman" w:hAnsi="Times New Roman" w:cs="Times New Roman"/>
          <w:lang w:val="en-US"/>
        </w:rPr>
        <w:t xml:space="preserve">. </w:t>
      </w:r>
      <w:r>
        <w:rPr>
          <w:rFonts w:ascii="Times New Roman" w:hAnsi="Times New Roman" w:cs="Times New Roman"/>
          <w:lang w:val="en-US"/>
        </w:rPr>
        <w:t xml:space="preserve">Op. cit. P. </w:t>
      </w:r>
      <w:r w:rsidRPr="00F41F5C">
        <w:rPr>
          <w:rFonts w:ascii="Times New Roman" w:hAnsi="Times New Roman" w:cs="Times New Roman"/>
          <w:lang w:val="en-US"/>
        </w:rPr>
        <w:t>211</w:t>
      </w:r>
      <w:r>
        <w:rPr>
          <w:rFonts w:ascii="Times New Roman" w:hAnsi="Times New Roman" w:cs="Times New Roman"/>
          <w:lang w:val="en-US"/>
        </w:rPr>
        <w:t>-</w:t>
      </w:r>
      <w:r w:rsidRPr="00F41F5C">
        <w:rPr>
          <w:rFonts w:ascii="Times New Roman" w:hAnsi="Times New Roman" w:cs="Times New Roman"/>
          <w:lang w:val="en-US"/>
        </w:rPr>
        <w:t>219</w:t>
      </w:r>
      <w:r>
        <w:rPr>
          <w:rFonts w:ascii="Times New Roman" w:hAnsi="Times New Roman" w:cs="Times New Roman"/>
          <w:lang w:val="en-US"/>
        </w:rPr>
        <w:t>.</w:t>
      </w:r>
    </w:p>
  </w:footnote>
  <w:footnote w:id="84">
    <w:p w:rsidR="00154AC9" w:rsidRPr="00D925B4" w:rsidRDefault="00154AC9">
      <w:pPr>
        <w:pStyle w:val="a3"/>
        <w:rPr>
          <w:lang w:val="en-US"/>
        </w:rPr>
      </w:pPr>
      <w:r>
        <w:rPr>
          <w:rStyle w:val="a5"/>
        </w:rPr>
        <w:footnoteRef/>
      </w:r>
      <w:r w:rsidRPr="00E22000">
        <w:rPr>
          <w:rFonts w:ascii="Times New Roman" w:hAnsi="Times New Roman" w:cs="Times New Roman"/>
          <w:lang w:val="en-US"/>
        </w:rPr>
        <w:t>Lategan</w:t>
      </w:r>
      <w:r w:rsidRPr="00E35A44">
        <w:rPr>
          <w:rFonts w:ascii="Times New Roman" w:hAnsi="Times New Roman" w:cs="Times New Roman"/>
          <w:lang w:val="en-US"/>
        </w:rPr>
        <w:t xml:space="preserve">, </w:t>
      </w:r>
      <w:r w:rsidRPr="00E22000">
        <w:rPr>
          <w:rFonts w:ascii="Times New Roman" w:hAnsi="Times New Roman" w:cs="Times New Roman"/>
          <w:lang w:val="en-US"/>
        </w:rPr>
        <w:t>Bernard</w:t>
      </w:r>
      <w:r w:rsidRPr="00E35A44">
        <w:rPr>
          <w:rFonts w:ascii="Times New Roman" w:hAnsi="Times New Roman" w:cs="Times New Roman"/>
          <w:lang w:val="en-US"/>
        </w:rPr>
        <w:t xml:space="preserve">. </w:t>
      </w:r>
      <w:r>
        <w:rPr>
          <w:rFonts w:ascii="Times New Roman" w:hAnsi="Times New Roman" w:cs="Times New Roman"/>
          <w:lang w:val="en-US"/>
        </w:rPr>
        <w:t xml:space="preserve">Op. cit. P. </w:t>
      </w:r>
      <w:r w:rsidRPr="00216CE8">
        <w:rPr>
          <w:rFonts w:ascii="Times New Roman" w:hAnsi="Times New Roman" w:cs="Times New Roman"/>
          <w:lang w:val="en-US"/>
        </w:rPr>
        <w:t>587-590.</w:t>
      </w:r>
    </w:p>
  </w:footnote>
  <w:footnote w:id="85">
    <w:p w:rsidR="00154AC9" w:rsidRDefault="00154AC9">
      <w:pPr>
        <w:pStyle w:val="a3"/>
      </w:pPr>
      <w:r>
        <w:rPr>
          <w:rStyle w:val="a5"/>
        </w:rPr>
        <w:footnoteRef/>
      </w:r>
      <w:r w:rsidRPr="002C1CC3">
        <w:rPr>
          <w:rStyle w:val="af1"/>
        </w:rPr>
        <w:t>Исайя (Поликин), иером. Русско-китайский словарь богословских и церковных речений.</w:t>
      </w:r>
    </w:p>
  </w:footnote>
  <w:footnote w:id="86">
    <w:p w:rsidR="00154AC9" w:rsidRDefault="00154AC9">
      <w:pPr>
        <w:pStyle w:val="a3"/>
      </w:pPr>
      <w:r>
        <w:rPr>
          <w:rStyle w:val="a5"/>
        </w:rPr>
        <w:footnoteRef/>
      </w:r>
      <w:r>
        <w:t xml:space="preserve"> </w:t>
      </w:r>
      <w:r w:rsidRPr="00430B55">
        <w:rPr>
          <w:rStyle w:val="af1"/>
        </w:rPr>
        <w:t>Там же.</w:t>
      </w:r>
    </w:p>
  </w:footnote>
  <w:footnote w:id="87">
    <w:p w:rsidR="00154AC9" w:rsidRPr="00B07B24" w:rsidRDefault="00154AC9">
      <w:pPr>
        <w:pStyle w:val="a3"/>
      </w:pPr>
      <w:r>
        <w:rPr>
          <w:rStyle w:val="a5"/>
        </w:rPr>
        <w:footnoteRef/>
      </w:r>
      <w:r w:rsidRPr="00B07B24">
        <w:t xml:space="preserve"> </w:t>
      </w:r>
      <w:r w:rsidRPr="00E35A44">
        <w:rPr>
          <w:rFonts w:ascii="Times New Roman" w:hAnsi="Times New Roman" w:cs="Times New Roman"/>
          <w:lang w:val="en-US"/>
        </w:rPr>
        <w:t>Center</w:t>
      </w:r>
      <w:r w:rsidRPr="00B07B24">
        <w:rPr>
          <w:rFonts w:ascii="Times New Roman" w:hAnsi="Times New Roman" w:cs="Times New Roman"/>
        </w:rPr>
        <w:t xml:space="preserve"> </w:t>
      </w:r>
      <w:r w:rsidRPr="00E35A44">
        <w:rPr>
          <w:rFonts w:ascii="Times New Roman" w:hAnsi="Times New Roman" w:cs="Times New Roman"/>
          <w:lang w:val="en-US"/>
        </w:rPr>
        <w:t>for</w:t>
      </w:r>
      <w:r w:rsidRPr="00B07B24">
        <w:rPr>
          <w:rFonts w:ascii="Times New Roman" w:hAnsi="Times New Roman" w:cs="Times New Roman"/>
        </w:rPr>
        <w:t xml:space="preserve"> </w:t>
      </w:r>
      <w:r w:rsidRPr="00E35A44">
        <w:rPr>
          <w:rFonts w:ascii="Times New Roman" w:hAnsi="Times New Roman" w:cs="Times New Roman"/>
          <w:lang w:val="en-US"/>
        </w:rPr>
        <w:t>Chinese</w:t>
      </w:r>
      <w:r w:rsidRPr="00B07B24">
        <w:rPr>
          <w:rFonts w:ascii="Times New Roman" w:hAnsi="Times New Roman" w:cs="Times New Roman"/>
        </w:rPr>
        <w:t xml:space="preserve"> </w:t>
      </w:r>
      <w:r w:rsidRPr="00E35A44">
        <w:rPr>
          <w:rFonts w:ascii="Times New Roman" w:hAnsi="Times New Roman" w:cs="Times New Roman"/>
          <w:lang w:val="en-US"/>
        </w:rPr>
        <w:t>Linguistics</w:t>
      </w:r>
      <w:r w:rsidRPr="00B07B24">
        <w:rPr>
          <w:rFonts w:ascii="Times New Roman" w:hAnsi="Times New Roman" w:cs="Times New Roman"/>
        </w:rPr>
        <w:t xml:space="preserve"> </w:t>
      </w:r>
      <w:r w:rsidRPr="00E35A44">
        <w:rPr>
          <w:rFonts w:ascii="Times New Roman" w:hAnsi="Times New Roman" w:cs="Times New Roman"/>
          <w:lang w:val="en-US"/>
        </w:rPr>
        <w:t>PKU</w:t>
      </w:r>
      <w:r w:rsidRPr="00B07B24">
        <w:rPr>
          <w:rFonts w:ascii="Times New Roman" w:hAnsi="Times New Roman" w:cs="Times New Roman"/>
        </w:rPr>
        <w:t xml:space="preserve"> [</w:t>
      </w:r>
      <w:r w:rsidRPr="00643D7C">
        <w:rPr>
          <w:rFonts w:ascii="Times New Roman" w:hAnsi="Times New Roman" w:cs="Times New Roman"/>
        </w:rPr>
        <w:t>Электронный</w:t>
      </w:r>
      <w:r w:rsidRPr="00B07B24">
        <w:rPr>
          <w:rFonts w:ascii="Times New Roman" w:hAnsi="Times New Roman" w:cs="Times New Roman"/>
        </w:rPr>
        <w:t xml:space="preserve"> </w:t>
      </w:r>
      <w:r>
        <w:rPr>
          <w:rFonts w:ascii="Times New Roman" w:hAnsi="Times New Roman" w:cs="Times New Roman"/>
        </w:rPr>
        <w:t>ресурс</w:t>
      </w:r>
      <w:r w:rsidRPr="00B07B24">
        <w:rPr>
          <w:rFonts w:ascii="Times New Roman" w:hAnsi="Times New Roman" w:cs="Times New Roman"/>
        </w:rPr>
        <w:t xml:space="preserve">], </w:t>
      </w:r>
      <w:r w:rsidRPr="00E35A44">
        <w:rPr>
          <w:rFonts w:ascii="Times New Roman" w:hAnsi="Times New Roman" w:cs="Times New Roman"/>
          <w:lang w:val="en-US"/>
        </w:rPr>
        <w:t>URL</w:t>
      </w:r>
      <w:r w:rsidRPr="00B07B24">
        <w:rPr>
          <w:rFonts w:ascii="Times New Roman" w:hAnsi="Times New Roman" w:cs="Times New Roman"/>
        </w:rPr>
        <w:t xml:space="preserve">: </w:t>
      </w:r>
      <w:r w:rsidRPr="00E35A44">
        <w:rPr>
          <w:rFonts w:ascii="Times New Roman" w:hAnsi="Times New Roman" w:cs="Times New Roman"/>
          <w:lang w:val="en-US"/>
        </w:rPr>
        <w:t>http</w:t>
      </w:r>
      <w:r w:rsidRPr="00B07B24">
        <w:rPr>
          <w:rFonts w:ascii="Times New Roman" w:hAnsi="Times New Roman" w:cs="Times New Roman"/>
        </w:rPr>
        <w:t>://</w:t>
      </w:r>
      <w:r w:rsidRPr="00E35A44">
        <w:rPr>
          <w:rFonts w:ascii="Times New Roman" w:hAnsi="Times New Roman" w:cs="Times New Roman"/>
          <w:lang w:val="en-US"/>
        </w:rPr>
        <w:t>ccl</w:t>
      </w:r>
      <w:r w:rsidRPr="00B07B24">
        <w:rPr>
          <w:rFonts w:ascii="Times New Roman" w:hAnsi="Times New Roman" w:cs="Times New Roman"/>
        </w:rPr>
        <w:t>.</w:t>
      </w:r>
      <w:r w:rsidRPr="00E35A44">
        <w:rPr>
          <w:rFonts w:ascii="Times New Roman" w:hAnsi="Times New Roman" w:cs="Times New Roman"/>
          <w:lang w:val="en-US"/>
        </w:rPr>
        <w:t>pku</w:t>
      </w:r>
      <w:r w:rsidRPr="00B07B24">
        <w:rPr>
          <w:rFonts w:ascii="Times New Roman" w:hAnsi="Times New Roman" w:cs="Times New Roman"/>
        </w:rPr>
        <w:t>.</w:t>
      </w:r>
      <w:r w:rsidRPr="00E35A44">
        <w:rPr>
          <w:rFonts w:ascii="Times New Roman" w:hAnsi="Times New Roman" w:cs="Times New Roman"/>
          <w:lang w:val="en-US"/>
        </w:rPr>
        <w:t>edu</w:t>
      </w:r>
      <w:r w:rsidRPr="00B07B24">
        <w:rPr>
          <w:rFonts w:ascii="Times New Roman" w:hAnsi="Times New Roman" w:cs="Times New Roman"/>
        </w:rPr>
        <w:t>.</w:t>
      </w:r>
      <w:r w:rsidRPr="00E35A44">
        <w:rPr>
          <w:rFonts w:ascii="Times New Roman" w:hAnsi="Times New Roman" w:cs="Times New Roman"/>
          <w:lang w:val="en-US"/>
        </w:rPr>
        <w:t>cn</w:t>
      </w:r>
      <w:r w:rsidRPr="00B07B24">
        <w:rPr>
          <w:rFonts w:ascii="Times New Roman" w:hAnsi="Times New Roman" w:cs="Times New Roman"/>
        </w:rPr>
        <w:t>:8080/</w:t>
      </w:r>
      <w:r w:rsidRPr="00E35A44">
        <w:rPr>
          <w:rFonts w:ascii="Times New Roman" w:hAnsi="Times New Roman" w:cs="Times New Roman"/>
          <w:lang w:val="en-US"/>
        </w:rPr>
        <w:t>ccl</w:t>
      </w:r>
      <w:r w:rsidRPr="00B07B24">
        <w:rPr>
          <w:rFonts w:ascii="Times New Roman" w:hAnsi="Times New Roman" w:cs="Times New Roman"/>
        </w:rPr>
        <w:t>_</w:t>
      </w:r>
      <w:r w:rsidRPr="00E35A44">
        <w:rPr>
          <w:rFonts w:ascii="Times New Roman" w:hAnsi="Times New Roman" w:cs="Times New Roman"/>
          <w:lang w:val="en-US"/>
        </w:rPr>
        <w:t>corpus</w:t>
      </w:r>
      <w:r w:rsidRPr="00B07B24">
        <w:rPr>
          <w:rFonts w:ascii="Times New Roman" w:hAnsi="Times New Roman" w:cs="Times New Roman"/>
        </w:rPr>
        <w:t>/</w:t>
      </w:r>
      <w:r w:rsidRPr="00E35A44">
        <w:rPr>
          <w:rFonts w:ascii="Times New Roman" w:hAnsi="Times New Roman" w:cs="Times New Roman"/>
          <w:lang w:val="en-US"/>
        </w:rPr>
        <w:t>index</w:t>
      </w:r>
      <w:r w:rsidRPr="00B07B24">
        <w:rPr>
          <w:rFonts w:ascii="Times New Roman" w:hAnsi="Times New Roman" w:cs="Times New Roman"/>
        </w:rPr>
        <w:t>.</w:t>
      </w:r>
      <w:r w:rsidRPr="00E35A44">
        <w:rPr>
          <w:rFonts w:ascii="Times New Roman" w:hAnsi="Times New Roman" w:cs="Times New Roman"/>
          <w:lang w:val="en-US"/>
        </w:rPr>
        <w:t>jsp</w:t>
      </w:r>
      <w:r w:rsidRPr="00B07B24">
        <w:rPr>
          <w:rFonts w:ascii="Times New Roman" w:hAnsi="Times New Roman" w:cs="Times New Roman"/>
        </w:rPr>
        <w:t xml:space="preserve"> (</w:t>
      </w:r>
      <w:r w:rsidRPr="00643D7C">
        <w:rPr>
          <w:rFonts w:ascii="Times New Roman" w:hAnsi="Times New Roman" w:cs="Times New Roman"/>
        </w:rPr>
        <w:t>дата</w:t>
      </w:r>
      <w:r w:rsidRPr="00B07B24">
        <w:rPr>
          <w:rFonts w:ascii="Times New Roman" w:hAnsi="Times New Roman" w:cs="Times New Roman"/>
        </w:rPr>
        <w:t xml:space="preserve"> </w:t>
      </w:r>
      <w:r w:rsidRPr="00643D7C">
        <w:rPr>
          <w:rFonts w:ascii="Times New Roman" w:hAnsi="Times New Roman" w:cs="Times New Roman"/>
        </w:rPr>
        <w:t>обращения</w:t>
      </w:r>
      <w:r w:rsidRPr="00B07B24">
        <w:rPr>
          <w:rFonts w:ascii="Times New Roman" w:hAnsi="Times New Roman" w:cs="Times New Roman"/>
        </w:rPr>
        <w:t>: 24.03.2024).</w:t>
      </w:r>
    </w:p>
  </w:footnote>
  <w:footnote w:id="88">
    <w:p w:rsidR="00154AC9" w:rsidRPr="008A044C" w:rsidRDefault="00154AC9" w:rsidP="00D67B1A">
      <w:pPr>
        <w:pStyle w:val="a3"/>
        <w:rPr>
          <w:lang w:val="en-US"/>
        </w:rPr>
      </w:pPr>
      <w:r>
        <w:rPr>
          <w:rStyle w:val="a5"/>
        </w:rPr>
        <w:footnoteRef/>
      </w:r>
      <w:r w:rsidRPr="00DE2706">
        <w:rPr>
          <w:lang w:val="en-US"/>
        </w:rPr>
        <w:t xml:space="preserve"> </w:t>
      </w:r>
      <w:r w:rsidRPr="00E22000">
        <w:rPr>
          <w:rFonts w:ascii="Times New Roman" w:hAnsi="Times New Roman" w:cs="Times New Roman"/>
          <w:lang w:val="en-US"/>
        </w:rPr>
        <w:t>Lategan</w:t>
      </w:r>
      <w:r w:rsidRPr="00E35A44">
        <w:rPr>
          <w:rFonts w:ascii="Times New Roman" w:hAnsi="Times New Roman" w:cs="Times New Roman"/>
          <w:lang w:val="en-US"/>
        </w:rPr>
        <w:t xml:space="preserve">, </w:t>
      </w:r>
      <w:r w:rsidRPr="00E22000">
        <w:rPr>
          <w:rFonts w:ascii="Times New Roman" w:hAnsi="Times New Roman" w:cs="Times New Roman"/>
          <w:lang w:val="en-US"/>
        </w:rPr>
        <w:t>Bernard</w:t>
      </w:r>
      <w:r w:rsidRPr="00E35A44">
        <w:rPr>
          <w:rFonts w:ascii="Times New Roman" w:hAnsi="Times New Roman" w:cs="Times New Roman"/>
          <w:lang w:val="en-US"/>
        </w:rPr>
        <w:t xml:space="preserve">. </w:t>
      </w:r>
      <w:r>
        <w:rPr>
          <w:rFonts w:ascii="Times New Roman" w:hAnsi="Times New Roman" w:cs="Times New Roman"/>
          <w:lang w:val="en-US"/>
        </w:rPr>
        <w:t>Op. cit. P.</w:t>
      </w:r>
      <w:r w:rsidRPr="008A044C">
        <w:rPr>
          <w:rFonts w:ascii="Times New Roman" w:hAnsi="Times New Roman" w:cs="Times New Roman"/>
          <w:lang w:val="en-US"/>
        </w:rPr>
        <w:t>590.</w:t>
      </w:r>
    </w:p>
  </w:footnote>
  <w:footnote w:id="89">
    <w:p w:rsidR="00154AC9" w:rsidRPr="00F75399" w:rsidRDefault="00154AC9" w:rsidP="007110A3">
      <w:pPr>
        <w:pStyle w:val="a3"/>
        <w:rPr>
          <w:lang w:val="en-US"/>
        </w:rPr>
      </w:pPr>
      <w:r>
        <w:rPr>
          <w:rStyle w:val="a5"/>
        </w:rPr>
        <w:footnoteRef/>
      </w:r>
      <w:r w:rsidRPr="00C10B8A">
        <w:rPr>
          <w:rStyle w:val="af1"/>
          <w:rFonts w:cs="Times New Roman"/>
        </w:rPr>
        <w:t>Сяньдай</w:t>
      </w:r>
      <w:r w:rsidRPr="008A044C">
        <w:rPr>
          <w:rStyle w:val="af1"/>
          <w:rFonts w:cs="Times New Roman"/>
          <w:lang w:val="en-US"/>
        </w:rPr>
        <w:t xml:space="preserve"> </w:t>
      </w:r>
      <w:r w:rsidRPr="00C10B8A">
        <w:rPr>
          <w:rStyle w:val="af1"/>
          <w:rFonts w:cs="Times New Roman"/>
        </w:rPr>
        <w:t>ханьюй</w:t>
      </w:r>
      <w:r w:rsidRPr="008A044C">
        <w:rPr>
          <w:rStyle w:val="af1"/>
          <w:rFonts w:cs="Times New Roman"/>
          <w:lang w:val="en-US"/>
        </w:rPr>
        <w:t xml:space="preserve"> </w:t>
      </w:r>
      <w:r w:rsidRPr="00C10B8A">
        <w:rPr>
          <w:rStyle w:val="af1"/>
          <w:rFonts w:cs="Times New Roman"/>
        </w:rPr>
        <w:t>цыдянь</w:t>
      </w:r>
      <w:r w:rsidRPr="008A044C">
        <w:rPr>
          <w:rStyle w:val="af1"/>
          <w:rFonts w:cs="Times New Roman"/>
          <w:lang w:val="en-US"/>
        </w:rPr>
        <w:t xml:space="preserve"> </w:t>
      </w:r>
      <w:r>
        <w:rPr>
          <w:rStyle w:val="af1"/>
          <w:rFonts w:cs="Times New Roman"/>
          <w:lang w:val="en-US"/>
        </w:rPr>
        <w:t>[</w:t>
      </w:r>
      <w:r w:rsidRPr="00C10B8A">
        <w:rPr>
          <w:rStyle w:val="af1"/>
          <w:rFonts w:cs="Times New Roman"/>
        </w:rPr>
        <w:t>现代汉语词典</w:t>
      </w:r>
      <w:r w:rsidRPr="008A044C">
        <w:rPr>
          <w:rStyle w:val="af1"/>
          <w:rFonts w:cs="Times New Roman"/>
          <w:lang w:val="en-US"/>
        </w:rPr>
        <w:t xml:space="preserve"> </w:t>
      </w:r>
      <w:r w:rsidRPr="00C10B8A">
        <w:rPr>
          <w:rStyle w:val="af1"/>
          <w:rFonts w:cs="Times New Roman"/>
        </w:rPr>
        <w:t>Словар</w:t>
      </w:r>
      <w:r>
        <w:rPr>
          <w:rStyle w:val="af1"/>
          <w:rFonts w:cs="Times New Roman"/>
        </w:rPr>
        <w:t>ь</w:t>
      </w:r>
      <w:r w:rsidRPr="008A044C">
        <w:rPr>
          <w:rStyle w:val="af1"/>
          <w:rFonts w:cs="Times New Roman"/>
          <w:lang w:val="en-US"/>
        </w:rPr>
        <w:t xml:space="preserve"> </w:t>
      </w:r>
      <w:r>
        <w:rPr>
          <w:rStyle w:val="af1"/>
          <w:rFonts w:cs="Times New Roman"/>
        </w:rPr>
        <w:t>современного</w:t>
      </w:r>
      <w:r w:rsidRPr="008A044C">
        <w:rPr>
          <w:rStyle w:val="af1"/>
          <w:rFonts w:cs="Times New Roman"/>
          <w:lang w:val="en-US"/>
        </w:rPr>
        <w:t xml:space="preserve"> </w:t>
      </w:r>
      <w:r>
        <w:rPr>
          <w:rStyle w:val="af1"/>
          <w:rFonts w:cs="Times New Roman"/>
        </w:rPr>
        <w:t>китайского</w:t>
      </w:r>
      <w:r w:rsidRPr="008A044C">
        <w:rPr>
          <w:rStyle w:val="af1"/>
          <w:rFonts w:cs="Times New Roman"/>
          <w:lang w:val="en-US"/>
        </w:rPr>
        <w:t xml:space="preserve"> </w:t>
      </w:r>
      <w:r>
        <w:rPr>
          <w:rStyle w:val="af1"/>
          <w:rFonts w:cs="Times New Roman"/>
        </w:rPr>
        <w:t>языка</w:t>
      </w:r>
      <w:r>
        <w:rPr>
          <w:rStyle w:val="af1"/>
          <w:rFonts w:cs="Times New Roman"/>
          <w:lang w:val="en-US"/>
        </w:rPr>
        <w:t>]</w:t>
      </w:r>
      <w:r w:rsidRPr="008A044C">
        <w:rPr>
          <w:rStyle w:val="af1"/>
          <w:rFonts w:cs="Times New Roman"/>
          <w:lang w:val="en-US"/>
        </w:rPr>
        <w:t xml:space="preserve">. </w:t>
      </w:r>
      <w:r>
        <w:rPr>
          <w:rStyle w:val="af1"/>
          <w:rFonts w:cs="Times New Roman"/>
        </w:rPr>
        <w:t>С</w:t>
      </w:r>
      <w:r w:rsidRPr="00F75399">
        <w:rPr>
          <w:rStyle w:val="af1"/>
          <w:rFonts w:cs="Times New Roman"/>
          <w:lang w:val="en-US"/>
        </w:rPr>
        <w:t>. 1105.</w:t>
      </w:r>
    </w:p>
  </w:footnote>
  <w:footnote w:id="90">
    <w:p w:rsidR="00154AC9" w:rsidRPr="008A044C" w:rsidRDefault="00154AC9" w:rsidP="007110A3">
      <w:pPr>
        <w:pStyle w:val="a3"/>
        <w:rPr>
          <w:lang w:val="en-US"/>
        </w:rPr>
      </w:pPr>
      <w:r>
        <w:rPr>
          <w:rStyle w:val="a5"/>
        </w:rPr>
        <w:footnoteRef/>
      </w:r>
      <w:r w:rsidRPr="00634E4E">
        <w:rPr>
          <w:rStyle w:val="af1"/>
        </w:rPr>
        <w:t>Ся</w:t>
      </w:r>
      <w:r w:rsidRPr="00634E4E">
        <w:rPr>
          <w:rStyle w:val="af1"/>
          <w:lang w:val="en-US"/>
        </w:rPr>
        <w:t xml:space="preserve"> </w:t>
      </w:r>
      <w:r w:rsidRPr="00634E4E">
        <w:rPr>
          <w:rStyle w:val="af1"/>
        </w:rPr>
        <w:t>Чжэннун</w:t>
      </w:r>
      <w:r w:rsidRPr="00634E4E">
        <w:rPr>
          <w:rStyle w:val="af1"/>
          <w:lang w:val="en-US"/>
        </w:rPr>
        <w:t xml:space="preserve">, </w:t>
      </w:r>
      <w:r w:rsidRPr="00634E4E">
        <w:rPr>
          <w:rStyle w:val="af1"/>
        </w:rPr>
        <w:t>Чэнь</w:t>
      </w:r>
      <w:r w:rsidRPr="00634E4E">
        <w:rPr>
          <w:rStyle w:val="af1"/>
          <w:lang w:val="en-US"/>
        </w:rPr>
        <w:t xml:space="preserve"> </w:t>
      </w:r>
      <w:r w:rsidRPr="00634E4E">
        <w:rPr>
          <w:rStyle w:val="af1"/>
        </w:rPr>
        <w:t>Чжили [</w:t>
      </w:r>
      <w:r w:rsidRPr="00634E4E">
        <w:rPr>
          <w:rStyle w:val="af1"/>
          <w:rFonts w:hint="eastAsia"/>
        </w:rPr>
        <w:t>夏证农</w:t>
      </w:r>
      <w:r w:rsidRPr="00634E4E">
        <w:rPr>
          <w:rStyle w:val="af1"/>
          <w:rFonts w:hint="eastAsia"/>
          <w:lang w:val="en-US"/>
        </w:rPr>
        <w:t>，</w:t>
      </w:r>
      <w:r w:rsidRPr="00634E4E">
        <w:rPr>
          <w:rStyle w:val="af1"/>
          <w:rFonts w:hint="eastAsia"/>
        </w:rPr>
        <w:t>陈至立</w:t>
      </w:r>
      <w:r w:rsidRPr="00634E4E">
        <w:rPr>
          <w:rStyle w:val="af1"/>
        </w:rPr>
        <w:t>]</w:t>
      </w:r>
      <w:r w:rsidRPr="00634E4E">
        <w:rPr>
          <w:rStyle w:val="af1"/>
          <w:lang w:val="en-US"/>
        </w:rPr>
        <w:t xml:space="preserve">. </w:t>
      </w:r>
      <w:r w:rsidRPr="00634E4E">
        <w:rPr>
          <w:rStyle w:val="af1"/>
        </w:rPr>
        <w:t>Цыхай</w:t>
      </w:r>
      <w:r w:rsidRPr="00634E4E">
        <w:rPr>
          <w:rStyle w:val="af1"/>
          <w:lang w:val="en-US"/>
        </w:rPr>
        <w:t xml:space="preserve"> </w:t>
      </w:r>
      <w:r w:rsidRPr="00634E4E">
        <w:rPr>
          <w:rStyle w:val="af1"/>
        </w:rPr>
        <w:t>ди</w:t>
      </w:r>
      <w:r w:rsidRPr="00634E4E">
        <w:rPr>
          <w:rStyle w:val="af1"/>
          <w:lang w:val="en-US"/>
        </w:rPr>
        <w:t xml:space="preserve"> </w:t>
      </w:r>
      <w:r w:rsidRPr="00634E4E">
        <w:rPr>
          <w:rStyle w:val="af1"/>
        </w:rPr>
        <w:t>лю</w:t>
      </w:r>
      <w:r w:rsidRPr="00634E4E">
        <w:rPr>
          <w:rStyle w:val="af1"/>
          <w:lang w:val="en-US"/>
        </w:rPr>
        <w:t xml:space="preserve"> </w:t>
      </w:r>
      <w:r w:rsidRPr="00634E4E">
        <w:rPr>
          <w:rStyle w:val="af1"/>
        </w:rPr>
        <w:t>бань</w:t>
      </w:r>
      <w:r w:rsidRPr="00634E4E">
        <w:rPr>
          <w:rStyle w:val="af1"/>
          <w:lang w:val="en-US"/>
        </w:rPr>
        <w:t xml:space="preserve"> </w:t>
      </w:r>
      <w:r w:rsidRPr="00634E4E">
        <w:rPr>
          <w:rStyle w:val="af1"/>
        </w:rPr>
        <w:t>цайту</w:t>
      </w:r>
      <w:r w:rsidRPr="00634E4E">
        <w:rPr>
          <w:rStyle w:val="af1"/>
          <w:lang w:val="en-US"/>
        </w:rPr>
        <w:t xml:space="preserve"> </w:t>
      </w:r>
      <w:r w:rsidRPr="00634E4E">
        <w:rPr>
          <w:rStyle w:val="af1"/>
        </w:rPr>
        <w:t>бэнь</w:t>
      </w:r>
      <w:r w:rsidRPr="00634E4E">
        <w:rPr>
          <w:rStyle w:val="af1"/>
          <w:lang w:val="en-US"/>
        </w:rPr>
        <w:t xml:space="preserve"> </w:t>
      </w:r>
      <w:r w:rsidRPr="00634E4E">
        <w:rPr>
          <w:rStyle w:val="af1"/>
        </w:rPr>
        <w:t>[</w:t>
      </w:r>
      <w:r w:rsidRPr="00634E4E">
        <w:rPr>
          <w:rStyle w:val="af1"/>
        </w:rPr>
        <w:t>辞海第六版彩图本</w:t>
      </w:r>
      <w:r w:rsidRPr="00634E4E">
        <w:rPr>
          <w:rStyle w:val="af1"/>
        </w:rPr>
        <w:t>Словарь</w:t>
      </w:r>
      <w:r w:rsidRPr="00634E4E">
        <w:rPr>
          <w:rStyle w:val="af1"/>
          <w:lang w:val="en-US"/>
        </w:rPr>
        <w:t xml:space="preserve"> «</w:t>
      </w:r>
      <w:r w:rsidRPr="00634E4E">
        <w:rPr>
          <w:rStyle w:val="af1"/>
        </w:rPr>
        <w:t>Цыхай</w:t>
      </w:r>
      <w:r w:rsidRPr="00634E4E">
        <w:rPr>
          <w:rStyle w:val="af1"/>
          <w:lang w:val="en-US"/>
        </w:rPr>
        <w:t xml:space="preserve">», </w:t>
      </w:r>
      <w:r w:rsidRPr="00634E4E">
        <w:rPr>
          <w:rStyle w:val="af1"/>
        </w:rPr>
        <w:t>шестое</w:t>
      </w:r>
      <w:r w:rsidRPr="00634E4E">
        <w:rPr>
          <w:rStyle w:val="af1"/>
          <w:lang w:val="en-US"/>
        </w:rPr>
        <w:t xml:space="preserve"> </w:t>
      </w:r>
      <w:r w:rsidRPr="00634E4E">
        <w:rPr>
          <w:rStyle w:val="af1"/>
        </w:rPr>
        <w:t>издание</w:t>
      </w:r>
      <w:r w:rsidRPr="00634E4E">
        <w:rPr>
          <w:rStyle w:val="af1"/>
          <w:lang w:val="en-US"/>
        </w:rPr>
        <w:t xml:space="preserve"> </w:t>
      </w:r>
      <w:r w:rsidRPr="00634E4E">
        <w:rPr>
          <w:rStyle w:val="af1"/>
        </w:rPr>
        <w:t>с</w:t>
      </w:r>
      <w:r w:rsidRPr="00634E4E">
        <w:rPr>
          <w:rStyle w:val="af1"/>
          <w:lang w:val="en-US"/>
        </w:rPr>
        <w:t xml:space="preserve"> </w:t>
      </w:r>
      <w:r w:rsidRPr="00634E4E">
        <w:rPr>
          <w:rStyle w:val="af1"/>
        </w:rPr>
        <w:t>иллюстрациями]</w:t>
      </w:r>
      <w:r w:rsidRPr="00634E4E">
        <w:rPr>
          <w:rStyle w:val="af1"/>
          <w:lang w:val="en-US"/>
        </w:rPr>
        <w:t>. –</w:t>
      </w:r>
      <w:r>
        <w:rPr>
          <w:rStyle w:val="af1"/>
        </w:rPr>
        <w:t xml:space="preserve">  Шанхай </w:t>
      </w:r>
      <w:r>
        <w:rPr>
          <w:rStyle w:val="af1"/>
          <w:lang w:val="en-US"/>
        </w:rPr>
        <w:t>[</w:t>
      </w:r>
      <w:r w:rsidRPr="00634E4E">
        <w:rPr>
          <w:rStyle w:val="af1"/>
          <w:rFonts w:hint="eastAsia"/>
        </w:rPr>
        <w:t>上海</w:t>
      </w:r>
      <w:r>
        <w:rPr>
          <w:rStyle w:val="af1"/>
          <w:lang w:val="en-US"/>
        </w:rPr>
        <w:t>]</w:t>
      </w:r>
      <w:r w:rsidRPr="00634E4E">
        <w:rPr>
          <w:rStyle w:val="af1"/>
          <w:lang w:val="en-US"/>
        </w:rPr>
        <w:t>，</w:t>
      </w:r>
      <w:r w:rsidRPr="00634E4E">
        <w:rPr>
          <w:rStyle w:val="af1"/>
          <w:lang w:val="en-US"/>
        </w:rPr>
        <w:t xml:space="preserve">2009. – </w:t>
      </w:r>
      <w:r w:rsidRPr="00634E4E">
        <w:rPr>
          <w:rStyle w:val="af1"/>
        </w:rPr>
        <w:t>С</w:t>
      </w:r>
      <w:r w:rsidRPr="00634E4E">
        <w:rPr>
          <w:rStyle w:val="af1"/>
          <w:lang w:val="en-US"/>
        </w:rPr>
        <w:t>. 537.</w:t>
      </w:r>
    </w:p>
  </w:footnote>
  <w:footnote w:id="91">
    <w:p w:rsidR="00154AC9" w:rsidRPr="008626F6" w:rsidRDefault="00154AC9" w:rsidP="007110A3">
      <w:pPr>
        <w:pStyle w:val="a3"/>
        <w:rPr>
          <w:rFonts w:ascii="Times New Roman" w:hAnsi="Times New Roman" w:cs="Times New Roman"/>
        </w:rPr>
      </w:pPr>
      <w:r>
        <w:rPr>
          <w:rStyle w:val="a5"/>
        </w:rPr>
        <w:footnoteRef/>
      </w:r>
      <w:r w:rsidRPr="008626F6">
        <w:rPr>
          <w:rFonts w:ascii="Times New Roman" w:hAnsi="Times New Roman" w:cs="Times New Roman"/>
        </w:rPr>
        <w:t xml:space="preserve">Новый объяснительный словарь синонимов русского языка. </w:t>
      </w:r>
      <w:r>
        <w:rPr>
          <w:rFonts w:ascii="Times New Roman" w:hAnsi="Times New Roman" w:cs="Times New Roman"/>
        </w:rPr>
        <w:t>Первый выпуск / п</w:t>
      </w:r>
      <w:r w:rsidRPr="008626F6">
        <w:rPr>
          <w:rFonts w:ascii="Times New Roman" w:hAnsi="Times New Roman" w:cs="Times New Roman"/>
        </w:rPr>
        <w:t>од. ред.</w:t>
      </w:r>
      <w:r>
        <w:rPr>
          <w:rFonts w:ascii="Times New Roman" w:hAnsi="Times New Roman" w:cs="Times New Roman"/>
        </w:rPr>
        <w:t xml:space="preserve"> Ю. Д. Апресяна. — М., 1997. – С</w:t>
      </w:r>
      <w:r w:rsidRPr="008626F6">
        <w:rPr>
          <w:rFonts w:ascii="Times New Roman" w:hAnsi="Times New Roman" w:cs="Times New Roman"/>
        </w:rPr>
        <w:t>. 434-438.</w:t>
      </w:r>
    </w:p>
  </w:footnote>
  <w:footnote w:id="92">
    <w:p w:rsidR="00154AC9" w:rsidRDefault="00154AC9">
      <w:pPr>
        <w:pStyle w:val="a3"/>
      </w:pPr>
      <w:r>
        <w:rPr>
          <w:rStyle w:val="a5"/>
        </w:rPr>
        <w:footnoteRef/>
      </w:r>
      <w:r>
        <w:t xml:space="preserve"> </w:t>
      </w:r>
      <w:r>
        <w:rPr>
          <w:rStyle w:val="af1"/>
        </w:rPr>
        <w:t>Чжуцзе М</w:t>
      </w:r>
      <w:r w:rsidRPr="0096683B">
        <w:rPr>
          <w:rStyle w:val="af1"/>
        </w:rPr>
        <w:t>атэфэйи шэн фуинь цзин</w:t>
      </w:r>
      <w:r>
        <w:rPr>
          <w:rStyle w:val="af1"/>
        </w:rPr>
        <w:t xml:space="preserve"> </w:t>
      </w:r>
      <w:r w:rsidRPr="00484265">
        <w:rPr>
          <w:rStyle w:val="af1"/>
        </w:rPr>
        <w:t>[</w:t>
      </w:r>
      <w:r w:rsidRPr="00154AC9">
        <w:rPr>
          <w:rStyle w:val="af1"/>
          <w:rFonts w:hint="eastAsia"/>
        </w:rPr>
        <w:t>註解瑪特斐乙聖福音經</w:t>
      </w:r>
      <w:r>
        <w:rPr>
          <w:rStyle w:val="af1"/>
        </w:rPr>
        <w:t xml:space="preserve"> </w:t>
      </w:r>
      <w:r w:rsidRPr="0096683B">
        <w:rPr>
          <w:rStyle w:val="af1"/>
        </w:rPr>
        <w:t>Евангелие от Матфея с толкованиями]</w:t>
      </w:r>
      <w:r>
        <w:rPr>
          <w:rStyle w:val="af1"/>
        </w:rPr>
        <w:t>. С. 20.</w:t>
      </w:r>
    </w:p>
  </w:footnote>
  <w:footnote w:id="93">
    <w:p w:rsidR="00154AC9" w:rsidRPr="00484265" w:rsidRDefault="00154AC9" w:rsidP="00484265">
      <w:pPr>
        <w:spacing w:line="240" w:lineRule="auto"/>
        <w:rPr>
          <w:rFonts w:ascii="Times New Roman" w:hAnsi="Times New Roman" w:cs="Times New Roman"/>
        </w:rPr>
      </w:pPr>
      <w:r>
        <w:rPr>
          <w:rStyle w:val="a5"/>
        </w:rPr>
        <w:footnoteRef/>
      </w:r>
      <w:r w:rsidRPr="00484265">
        <w:rPr>
          <w:rStyle w:val="af1"/>
        </w:rPr>
        <w:t>Ханьюй да цыдянь [</w:t>
      </w:r>
      <w:r w:rsidRPr="00484265">
        <w:rPr>
          <w:rStyle w:val="af1"/>
        </w:rPr>
        <w:t>漢語大詞典</w:t>
      </w:r>
      <w:r w:rsidRPr="00484265">
        <w:rPr>
          <w:rStyle w:val="af1"/>
        </w:rPr>
        <w:t xml:space="preserve"> Большой словарь китайского языка]. [Электронный </w:t>
      </w:r>
      <w:r>
        <w:rPr>
          <w:rStyle w:val="af1"/>
        </w:rPr>
        <w:t>ресурс</w:t>
      </w:r>
      <w:r w:rsidRPr="00484265">
        <w:rPr>
          <w:rStyle w:val="af1"/>
        </w:rPr>
        <w:t xml:space="preserve">]. </w:t>
      </w:r>
      <w:hyperlink r:id="rId5" w:anchor="home" w:history="1">
        <w:r w:rsidRPr="00484265">
          <w:rPr>
            <w:rStyle w:val="af1"/>
          </w:rPr>
          <w:t>URL:https://www.hanyucidian.org/#home</w:t>
        </w:r>
      </w:hyperlink>
      <w:r>
        <w:rPr>
          <w:rStyle w:val="af1"/>
        </w:rPr>
        <w:t xml:space="preserve"> (дата обращения: 24</w:t>
      </w:r>
      <w:r w:rsidRPr="00484265">
        <w:rPr>
          <w:rStyle w:val="af1"/>
        </w:rPr>
        <w:t>.03.2024)</w:t>
      </w:r>
    </w:p>
  </w:footnote>
  <w:footnote w:id="94">
    <w:p w:rsidR="00154AC9" w:rsidRPr="009A31F8" w:rsidRDefault="00154AC9" w:rsidP="00ED3A9C">
      <w:pPr>
        <w:pStyle w:val="a3"/>
      </w:pPr>
      <w:r>
        <w:rPr>
          <w:rStyle w:val="a5"/>
        </w:rPr>
        <w:footnoteRef/>
      </w:r>
      <w:r>
        <w:t xml:space="preserve"> </w:t>
      </w:r>
      <w:r w:rsidRPr="00E35A44">
        <w:rPr>
          <w:rFonts w:ascii="Times New Roman" w:hAnsi="Times New Roman" w:cs="Times New Roman"/>
          <w:lang w:val="en-US"/>
        </w:rPr>
        <w:t>Center</w:t>
      </w:r>
      <w:r w:rsidRPr="009A31F8">
        <w:rPr>
          <w:rFonts w:ascii="Times New Roman" w:hAnsi="Times New Roman" w:cs="Times New Roman"/>
        </w:rPr>
        <w:t xml:space="preserve"> </w:t>
      </w:r>
      <w:r w:rsidRPr="00E35A44">
        <w:rPr>
          <w:rFonts w:ascii="Times New Roman" w:hAnsi="Times New Roman" w:cs="Times New Roman"/>
          <w:lang w:val="en-US"/>
        </w:rPr>
        <w:t>for</w:t>
      </w:r>
      <w:r w:rsidRPr="009A31F8">
        <w:rPr>
          <w:rFonts w:ascii="Times New Roman" w:hAnsi="Times New Roman" w:cs="Times New Roman"/>
        </w:rPr>
        <w:t xml:space="preserve"> </w:t>
      </w:r>
      <w:r w:rsidRPr="00E35A44">
        <w:rPr>
          <w:rFonts w:ascii="Times New Roman" w:hAnsi="Times New Roman" w:cs="Times New Roman"/>
          <w:lang w:val="en-US"/>
        </w:rPr>
        <w:t>Chinese</w:t>
      </w:r>
      <w:r w:rsidRPr="009A31F8">
        <w:rPr>
          <w:rFonts w:ascii="Times New Roman" w:hAnsi="Times New Roman" w:cs="Times New Roman"/>
        </w:rPr>
        <w:t xml:space="preserve"> </w:t>
      </w:r>
      <w:r w:rsidRPr="00E35A44">
        <w:rPr>
          <w:rFonts w:ascii="Times New Roman" w:hAnsi="Times New Roman" w:cs="Times New Roman"/>
          <w:lang w:val="en-US"/>
        </w:rPr>
        <w:t>Linguistics</w:t>
      </w:r>
      <w:r w:rsidRPr="009A31F8">
        <w:rPr>
          <w:rFonts w:ascii="Times New Roman" w:hAnsi="Times New Roman" w:cs="Times New Roman"/>
        </w:rPr>
        <w:t xml:space="preserve"> </w:t>
      </w:r>
      <w:r w:rsidRPr="00E35A44">
        <w:rPr>
          <w:rFonts w:ascii="Times New Roman" w:hAnsi="Times New Roman" w:cs="Times New Roman"/>
          <w:lang w:val="en-US"/>
        </w:rPr>
        <w:t>PKU</w:t>
      </w:r>
      <w:r w:rsidRPr="009A31F8">
        <w:rPr>
          <w:rFonts w:ascii="Times New Roman" w:hAnsi="Times New Roman" w:cs="Times New Roman"/>
        </w:rPr>
        <w:t xml:space="preserve"> [</w:t>
      </w:r>
      <w:r w:rsidRPr="00643D7C">
        <w:rPr>
          <w:rFonts w:ascii="Times New Roman" w:hAnsi="Times New Roman" w:cs="Times New Roman"/>
        </w:rPr>
        <w:t>Электронный</w:t>
      </w:r>
      <w:r w:rsidRPr="009A31F8">
        <w:rPr>
          <w:rFonts w:ascii="Times New Roman" w:hAnsi="Times New Roman" w:cs="Times New Roman"/>
        </w:rPr>
        <w:t xml:space="preserve"> </w:t>
      </w:r>
      <w:r>
        <w:rPr>
          <w:rFonts w:ascii="Times New Roman" w:hAnsi="Times New Roman" w:cs="Times New Roman"/>
        </w:rPr>
        <w:t>ресурс</w:t>
      </w:r>
      <w:r w:rsidRPr="009A31F8">
        <w:rPr>
          <w:rFonts w:ascii="Times New Roman" w:hAnsi="Times New Roman" w:cs="Times New Roman"/>
        </w:rPr>
        <w:t xml:space="preserve">], </w:t>
      </w:r>
      <w:r w:rsidRPr="00E35A44">
        <w:rPr>
          <w:rFonts w:ascii="Times New Roman" w:hAnsi="Times New Roman" w:cs="Times New Roman"/>
          <w:lang w:val="en-US"/>
        </w:rPr>
        <w:t>URL</w:t>
      </w:r>
      <w:r w:rsidRPr="009A31F8">
        <w:rPr>
          <w:rFonts w:ascii="Times New Roman" w:hAnsi="Times New Roman" w:cs="Times New Roman"/>
        </w:rPr>
        <w:t xml:space="preserve">: </w:t>
      </w:r>
      <w:r w:rsidRPr="00E35A44">
        <w:rPr>
          <w:rFonts w:ascii="Times New Roman" w:hAnsi="Times New Roman" w:cs="Times New Roman"/>
          <w:lang w:val="en-US"/>
        </w:rPr>
        <w:t>http</w:t>
      </w:r>
      <w:r w:rsidRPr="009A31F8">
        <w:rPr>
          <w:rFonts w:ascii="Times New Roman" w:hAnsi="Times New Roman" w:cs="Times New Roman"/>
        </w:rPr>
        <w:t>://</w:t>
      </w:r>
      <w:r w:rsidRPr="00E35A44">
        <w:rPr>
          <w:rFonts w:ascii="Times New Roman" w:hAnsi="Times New Roman" w:cs="Times New Roman"/>
          <w:lang w:val="en-US"/>
        </w:rPr>
        <w:t>ccl</w:t>
      </w:r>
      <w:r w:rsidRPr="009A31F8">
        <w:rPr>
          <w:rFonts w:ascii="Times New Roman" w:hAnsi="Times New Roman" w:cs="Times New Roman"/>
        </w:rPr>
        <w:t>.</w:t>
      </w:r>
      <w:r w:rsidRPr="00E35A44">
        <w:rPr>
          <w:rFonts w:ascii="Times New Roman" w:hAnsi="Times New Roman" w:cs="Times New Roman"/>
          <w:lang w:val="en-US"/>
        </w:rPr>
        <w:t>pku</w:t>
      </w:r>
      <w:r w:rsidRPr="009A31F8">
        <w:rPr>
          <w:rFonts w:ascii="Times New Roman" w:hAnsi="Times New Roman" w:cs="Times New Roman"/>
        </w:rPr>
        <w:t>.</w:t>
      </w:r>
      <w:r w:rsidRPr="00E35A44">
        <w:rPr>
          <w:rFonts w:ascii="Times New Roman" w:hAnsi="Times New Roman" w:cs="Times New Roman"/>
          <w:lang w:val="en-US"/>
        </w:rPr>
        <w:t>edu</w:t>
      </w:r>
      <w:r w:rsidRPr="009A31F8">
        <w:rPr>
          <w:rFonts w:ascii="Times New Roman" w:hAnsi="Times New Roman" w:cs="Times New Roman"/>
        </w:rPr>
        <w:t>.</w:t>
      </w:r>
      <w:r w:rsidRPr="00E35A44">
        <w:rPr>
          <w:rFonts w:ascii="Times New Roman" w:hAnsi="Times New Roman" w:cs="Times New Roman"/>
          <w:lang w:val="en-US"/>
        </w:rPr>
        <w:t>cn</w:t>
      </w:r>
      <w:r w:rsidRPr="009A31F8">
        <w:rPr>
          <w:rFonts w:ascii="Times New Roman" w:hAnsi="Times New Roman" w:cs="Times New Roman"/>
        </w:rPr>
        <w:t>:8080/</w:t>
      </w:r>
      <w:r w:rsidRPr="00E35A44">
        <w:rPr>
          <w:rFonts w:ascii="Times New Roman" w:hAnsi="Times New Roman" w:cs="Times New Roman"/>
          <w:lang w:val="en-US"/>
        </w:rPr>
        <w:t>ccl</w:t>
      </w:r>
      <w:r w:rsidRPr="009A31F8">
        <w:rPr>
          <w:rFonts w:ascii="Times New Roman" w:hAnsi="Times New Roman" w:cs="Times New Roman"/>
        </w:rPr>
        <w:t>_</w:t>
      </w:r>
      <w:r w:rsidRPr="00E35A44">
        <w:rPr>
          <w:rFonts w:ascii="Times New Roman" w:hAnsi="Times New Roman" w:cs="Times New Roman"/>
          <w:lang w:val="en-US"/>
        </w:rPr>
        <w:t>corpus</w:t>
      </w:r>
      <w:r w:rsidRPr="009A31F8">
        <w:rPr>
          <w:rFonts w:ascii="Times New Roman" w:hAnsi="Times New Roman" w:cs="Times New Roman"/>
        </w:rPr>
        <w:t>/</w:t>
      </w:r>
      <w:r w:rsidRPr="00E35A44">
        <w:rPr>
          <w:rFonts w:ascii="Times New Roman" w:hAnsi="Times New Roman" w:cs="Times New Roman"/>
          <w:lang w:val="en-US"/>
        </w:rPr>
        <w:t>index</w:t>
      </w:r>
      <w:r w:rsidRPr="009A31F8">
        <w:rPr>
          <w:rFonts w:ascii="Times New Roman" w:hAnsi="Times New Roman" w:cs="Times New Roman"/>
        </w:rPr>
        <w:t>.</w:t>
      </w:r>
      <w:r w:rsidRPr="00E35A44">
        <w:rPr>
          <w:rFonts w:ascii="Times New Roman" w:hAnsi="Times New Roman" w:cs="Times New Roman"/>
          <w:lang w:val="en-US"/>
        </w:rPr>
        <w:t>jsp</w:t>
      </w:r>
      <w:r w:rsidRPr="009A31F8">
        <w:rPr>
          <w:rFonts w:ascii="Times New Roman" w:hAnsi="Times New Roman" w:cs="Times New Roman"/>
        </w:rPr>
        <w:t xml:space="preserve"> (</w:t>
      </w:r>
      <w:r w:rsidRPr="00643D7C">
        <w:rPr>
          <w:rFonts w:ascii="Times New Roman" w:hAnsi="Times New Roman" w:cs="Times New Roman"/>
        </w:rPr>
        <w:t>дата</w:t>
      </w:r>
      <w:r w:rsidRPr="009A31F8">
        <w:rPr>
          <w:rFonts w:ascii="Times New Roman" w:hAnsi="Times New Roman" w:cs="Times New Roman"/>
        </w:rPr>
        <w:t xml:space="preserve"> </w:t>
      </w:r>
      <w:r w:rsidRPr="00643D7C">
        <w:rPr>
          <w:rFonts w:ascii="Times New Roman" w:hAnsi="Times New Roman" w:cs="Times New Roman"/>
        </w:rPr>
        <w:t>обращения</w:t>
      </w:r>
      <w:r w:rsidRPr="009A31F8">
        <w:rPr>
          <w:rFonts w:ascii="Times New Roman" w:hAnsi="Times New Roman" w:cs="Times New Roman"/>
        </w:rPr>
        <w:t>: 24.03.2024).</w:t>
      </w:r>
    </w:p>
  </w:footnote>
  <w:footnote w:id="95">
    <w:p w:rsidR="00154AC9" w:rsidRPr="001F710C" w:rsidRDefault="00154AC9" w:rsidP="005A23E5">
      <w:pPr>
        <w:pStyle w:val="a3"/>
        <w:rPr>
          <w:rFonts w:ascii="Times New Roman" w:hAnsi="Times New Roman" w:cs="Times New Roman"/>
        </w:rPr>
      </w:pPr>
      <w:r w:rsidRPr="001F710C">
        <w:rPr>
          <w:rStyle w:val="a5"/>
          <w:rFonts w:ascii="Times New Roman" w:hAnsi="Times New Roman" w:cs="Times New Roman"/>
        </w:rPr>
        <w:footnoteRef/>
      </w:r>
      <w:r>
        <w:rPr>
          <w:rFonts w:ascii="Times New Roman" w:hAnsi="Times New Roman" w:cs="Times New Roman"/>
        </w:rPr>
        <w:t xml:space="preserve">Новостной сайт «Синь лан цайцзин» </w:t>
      </w:r>
      <w:r w:rsidRPr="00484265">
        <w:rPr>
          <w:rFonts w:ascii="Times New Roman" w:hAnsi="Times New Roman" w:cs="Times New Roman"/>
        </w:rPr>
        <w:t>[</w:t>
      </w:r>
      <w:r>
        <w:rPr>
          <w:rFonts w:ascii="Times New Roman" w:hAnsi="Times New Roman" w:cs="Times New Roman" w:hint="eastAsia"/>
          <w:lang w:val="en-US"/>
        </w:rPr>
        <w:t>新浪财经</w:t>
      </w:r>
      <w:r w:rsidRPr="00484265">
        <w:rPr>
          <w:rFonts w:ascii="Times New Roman" w:hAnsi="Times New Roman" w:cs="Times New Roman"/>
        </w:rPr>
        <w:t>]</w:t>
      </w:r>
      <w:r>
        <w:rPr>
          <w:rFonts w:ascii="Times New Roman" w:hAnsi="Times New Roman" w:cs="Times New Roman"/>
        </w:rPr>
        <w:t xml:space="preserve">. </w:t>
      </w:r>
      <w:r w:rsidRPr="00484265">
        <w:rPr>
          <w:rFonts w:ascii="Times New Roman" w:hAnsi="Times New Roman" w:cs="Times New Roman"/>
        </w:rPr>
        <w:t>[</w:t>
      </w:r>
      <w:r>
        <w:rPr>
          <w:rFonts w:ascii="Times New Roman" w:hAnsi="Times New Roman" w:cs="Times New Roman"/>
        </w:rPr>
        <w:t>Электронный ресурс</w:t>
      </w:r>
      <w:r w:rsidRPr="0048426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URL</w:t>
      </w:r>
      <w:r w:rsidRPr="00484265">
        <w:rPr>
          <w:rFonts w:ascii="Times New Roman" w:hAnsi="Times New Roman" w:cs="Times New Roman"/>
        </w:rPr>
        <w:t xml:space="preserve">: </w:t>
      </w:r>
      <w:hyperlink r:id="rId6" w:history="1">
        <w:r w:rsidRPr="006A43E5">
          <w:rPr>
            <w:rStyle w:val="a7"/>
            <w:rFonts w:ascii="Times New Roman" w:hAnsi="Times New Roman" w:cs="Times New Roman"/>
          </w:rPr>
          <w:t>https://finance.sina.com.cn/</w:t>
        </w:r>
      </w:hyperlink>
      <w:r>
        <w:rPr>
          <w:rFonts w:ascii="Times New Roman" w:hAnsi="Times New Roman" w:cs="Times New Roman"/>
        </w:rPr>
        <w:t xml:space="preserve"> (дата обращения 24.03.2024)</w:t>
      </w:r>
    </w:p>
  </w:footnote>
  <w:footnote w:id="96">
    <w:p w:rsidR="00154AC9" w:rsidRPr="00484265" w:rsidRDefault="00154AC9" w:rsidP="00484265">
      <w:pPr>
        <w:pStyle w:val="af0"/>
        <w:spacing w:line="240" w:lineRule="auto"/>
        <w:rPr>
          <w:rFonts w:ascii="Helvetica Neue" w:hAnsi="Helvetica Neue"/>
          <w:color w:val="222222"/>
        </w:rPr>
      </w:pPr>
      <w:r>
        <w:rPr>
          <w:rStyle w:val="a5"/>
        </w:rPr>
        <w:footnoteRef/>
      </w:r>
      <w:r w:rsidRPr="00484265">
        <w:t>Шэньчу цзолянь гэй вайцзяобу да дэ Би-Би-Си ю шэньчу лэ ю лянь [</w:t>
      </w:r>
      <w:r w:rsidRPr="00484265">
        <w:rPr>
          <w:rFonts w:hint="eastAsia"/>
        </w:rPr>
        <w:t>伸出左脸给外交部打的</w:t>
      </w:r>
      <w:r w:rsidRPr="00484265">
        <w:t>BBC</w:t>
      </w:r>
      <w:r w:rsidRPr="00484265">
        <w:rPr>
          <w:rFonts w:hint="eastAsia"/>
        </w:rPr>
        <w:t>又伸出了右脸</w:t>
      </w:r>
      <w:r w:rsidRPr="00484265">
        <w:t>BBC</w:t>
      </w:r>
      <w:r>
        <w:t xml:space="preserve"> вновь подверглась критике Министерством</w:t>
      </w:r>
      <w:r w:rsidRPr="00484265">
        <w:t xml:space="preserve"> иностранных дел КНР]</w:t>
      </w:r>
      <w:r>
        <w:t>.</w:t>
      </w:r>
      <w:r w:rsidRPr="00484265">
        <w:t xml:space="preserve"> [Электронный ресурс]. URL: </w:t>
      </w:r>
      <w:hyperlink r:id="rId7" w:history="1">
        <w:r w:rsidRPr="00F57BD5">
          <w:rPr>
            <w:rStyle w:val="a7"/>
          </w:rPr>
          <w:t>https://m.huanqiu.com/article/9CaKrnKe6ir</w:t>
        </w:r>
      </w:hyperlink>
      <w:r>
        <w:t xml:space="preserve"> </w:t>
      </w:r>
      <w:r>
        <w:rPr>
          <w:rFonts w:cs="Times New Roman"/>
        </w:rPr>
        <w:t>(дата обращения 24.03.2024)</w:t>
      </w:r>
    </w:p>
  </w:footnote>
  <w:footnote w:id="97">
    <w:p w:rsidR="00154AC9" w:rsidRDefault="00154AC9">
      <w:pPr>
        <w:pStyle w:val="a3"/>
      </w:pPr>
      <w:r>
        <w:rPr>
          <w:rStyle w:val="a5"/>
        </w:rPr>
        <w:footnoteRef/>
      </w:r>
      <w:r>
        <w:t xml:space="preserve"> </w:t>
      </w:r>
      <w:r>
        <w:rPr>
          <w:rStyle w:val="af1"/>
        </w:rPr>
        <w:t>Чжуцзе М</w:t>
      </w:r>
      <w:r w:rsidRPr="0096683B">
        <w:rPr>
          <w:rStyle w:val="af1"/>
        </w:rPr>
        <w:t>атэфэйи шэн фуинь цзин</w:t>
      </w:r>
      <w:r>
        <w:rPr>
          <w:rStyle w:val="af1"/>
        </w:rPr>
        <w:t xml:space="preserve"> </w:t>
      </w:r>
      <w:r w:rsidRPr="007B1587">
        <w:rPr>
          <w:rStyle w:val="af1"/>
        </w:rPr>
        <w:t>[</w:t>
      </w:r>
      <w:r w:rsidRPr="00154AC9">
        <w:rPr>
          <w:rStyle w:val="af1"/>
          <w:rFonts w:hint="eastAsia"/>
        </w:rPr>
        <w:t>註解瑪特斐乙聖福音經</w:t>
      </w:r>
      <w:r>
        <w:rPr>
          <w:rStyle w:val="af1"/>
        </w:rPr>
        <w:t xml:space="preserve"> </w:t>
      </w:r>
      <w:r w:rsidRPr="0096683B">
        <w:rPr>
          <w:rStyle w:val="af1"/>
        </w:rPr>
        <w:t>Евангелие от Матфея с толкованиями]</w:t>
      </w:r>
      <w:r>
        <w:rPr>
          <w:rStyle w:val="af1"/>
        </w:rPr>
        <w:t>. С. 19-20.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105B"/>
    <w:multiLevelType w:val="hybridMultilevel"/>
    <w:tmpl w:val="081C8AE6"/>
    <w:lvl w:ilvl="0" w:tplc="C6B6F1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75B230B"/>
    <w:multiLevelType w:val="multilevel"/>
    <w:tmpl w:val="0CEC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A584D"/>
    <w:multiLevelType w:val="hybridMultilevel"/>
    <w:tmpl w:val="9F88B2D2"/>
    <w:lvl w:ilvl="0" w:tplc="94201B7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A77264"/>
    <w:multiLevelType w:val="hybridMultilevel"/>
    <w:tmpl w:val="87347DB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1473C09"/>
    <w:multiLevelType w:val="hybridMultilevel"/>
    <w:tmpl w:val="9F88B2D2"/>
    <w:lvl w:ilvl="0" w:tplc="94201B7E">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2FB138C"/>
    <w:multiLevelType w:val="hybridMultilevel"/>
    <w:tmpl w:val="77AC72BE"/>
    <w:lvl w:ilvl="0" w:tplc="A50E83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BD496E"/>
    <w:multiLevelType w:val="hybridMultilevel"/>
    <w:tmpl w:val="E206C60E"/>
    <w:lvl w:ilvl="0" w:tplc="4176A9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FBD741F"/>
    <w:multiLevelType w:val="hybridMultilevel"/>
    <w:tmpl w:val="172A085C"/>
    <w:lvl w:ilvl="0" w:tplc="F648A910">
      <w:start w:val="1"/>
      <w:numFmt w:val="bullet"/>
      <w:lvlText w:val="•"/>
      <w:lvlJc w:val="left"/>
      <w:pPr>
        <w:tabs>
          <w:tab w:val="num" w:pos="720"/>
        </w:tabs>
        <w:ind w:left="720" w:hanging="360"/>
      </w:pPr>
      <w:rPr>
        <w:rFonts w:ascii="Arial" w:hAnsi="Arial" w:hint="default"/>
      </w:rPr>
    </w:lvl>
    <w:lvl w:ilvl="1" w:tplc="7F7C1D00" w:tentative="1">
      <w:start w:val="1"/>
      <w:numFmt w:val="bullet"/>
      <w:lvlText w:val="•"/>
      <w:lvlJc w:val="left"/>
      <w:pPr>
        <w:tabs>
          <w:tab w:val="num" w:pos="1440"/>
        </w:tabs>
        <w:ind w:left="1440" w:hanging="360"/>
      </w:pPr>
      <w:rPr>
        <w:rFonts w:ascii="Arial" w:hAnsi="Arial" w:hint="default"/>
      </w:rPr>
    </w:lvl>
    <w:lvl w:ilvl="2" w:tplc="E24AD28E" w:tentative="1">
      <w:start w:val="1"/>
      <w:numFmt w:val="bullet"/>
      <w:lvlText w:val="•"/>
      <w:lvlJc w:val="left"/>
      <w:pPr>
        <w:tabs>
          <w:tab w:val="num" w:pos="2160"/>
        </w:tabs>
        <w:ind w:left="2160" w:hanging="360"/>
      </w:pPr>
      <w:rPr>
        <w:rFonts w:ascii="Arial" w:hAnsi="Arial" w:hint="default"/>
      </w:rPr>
    </w:lvl>
    <w:lvl w:ilvl="3" w:tplc="528C1884" w:tentative="1">
      <w:start w:val="1"/>
      <w:numFmt w:val="bullet"/>
      <w:lvlText w:val="•"/>
      <w:lvlJc w:val="left"/>
      <w:pPr>
        <w:tabs>
          <w:tab w:val="num" w:pos="2880"/>
        </w:tabs>
        <w:ind w:left="2880" w:hanging="360"/>
      </w:pPr>
      <w:rPr>
        <w:rFonts w:ascii="Arial" w:hAnsi="Arial" w:hint="default"/>
      </w:rPr>
    </w:lvl>
    <w:lvl w:ilvl="4" w:tplc="BE46353E" w:tentative="1">
      <w:start w:val="1"/>
      <w:numFmt w:val="bullet"/>
      <w:lvlText w:val="•"/>
      <w:lvlJc w:val="left"/>
      <w:pPr>
        <w:tabs>
          <w:tab w:val="num" w:pos="3600"/>
        </w:tabs>
        <w:ind w:left="3600" w:hanging="360"/>
      </w:pPr>
      <w:rPr>
        <w:rFonts w:ascii="Arial" w:hAnsi="Arial" w:hint="default"/>
      </w:rPr>
    </w:lvl>
    <w:lvl w:ilvl="5" w:tplc="01847ADE" w:tentative="1">
      <w:start w:val="1"/>
      <w:numFmt w:val="bullet"/>
      <w:lvlText w:val="•"/>
      <w:lvlJc w:val="left"/>
      <w:pPr>
        <w:tabs>
          <w:tab w:val="num" w:pos="4320"/>
        </w:tabs>
        <w:ind w:left="4320" w:hanging="360"/>
      </w:pPr>
      <w:rPr>
        <w:rFonts w:ascii="Arial" w:hAnsi="Arial" w:hint="default"/>
      </w:rPr>
    </w:lvl>
    <w:lvl w:ilvl="6" w:tplc="2962E978" w:tentative="1">
      <w:start w:val="1"/>
      <w:numFmt w:val="bullet"/>
      <w:lvlText w:val="•"/>
      <w:lvlJc w:val="left"/>
      <w:pPr>
        <w:tabs>
          <w:tab w:val="num" w:pos="5040"/>
        </w:tabs>
        <w:ind w:left="5040" w:hanging="360"/>
      </w:pPr>
      <w:rPr>
        <w:rFonts w:ascii="Arial" w:hAnsi="Arial" w:hint="default"/>
      </w:rPr>
    </w:lvl>
    <w:lvl w:ilvl="7" w:tplc="2A3EEA0A" w:tentative="1">
      <w:start w:val="1"/>
      <w:numFmt w:val="bullet"/>
      <w:lvlText w:val="•"/>
      <w:lvlJc w:val="left"/>
      <w:pPr>
        <w:tabs>
          <w:tab w:val="num" w:pos="5760"/>
        </w:tabs>
        <w:ind w:left="5760" w:hanging="360"/>
      </w:pPr>
      <w:rPr>
        <w:rFonts w:ascii="Arial" w:hAnsi="Arial" w:hint="default"/>
      </w:rPr>
    </w:lvl>
    <w:lvl w:ilvl="8" w:tplc="1C06586C" w:tentative="1">
      <w:start w:val="1"/>
      <w:numFmt w:val="bullet"/>
      <w:lvlText w:val="•"/>
      <w:lvlJc w:val="left"/>
      <w:pPr>
        <w:tabs>
          <w:tab w:val="num" w:pos="6480"/>
        </w:tabs>
        <w:ind w:left="6480" w:hanging="360"/>
      </w:pPr>
      <w:rPr>
        <w:rFonts w:ascii="Arial" w:hAnsi="Arial" w:hint="default"/>
      </w:rPr>
    </w:lvl>
  </w:abstractNum>
  <w:abstractNum w:abstractNumId="8">
    <w:nsid w:val="4FD01371"/>
    <w:multiLevelType w:val="hybridMultilevel"/>
    <w:tmpl w:val="33A83E20"/>
    <w:lvl w:ilvl="0" w:tplc="BE60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23A4DB3"/>
    <w:multiLevelType w:val="hybridMultilevel"/>
    <w:tmpl w:val="B1F6D19C"/>
    <w:lvl w:ilvl="0" w:tplc="F1D418F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5666E59"/>
    <w:multiLevelType w:val="hybridMultilevel"/>
    <w:tmpl w:val="6C78B204"/>
    <w:lvl w:ilvl="0" w:tplc="73421A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8EA4F70"/>
    <w:multiLevelType w:val="hybridMultilevel"/>
    <w:tmpl w:val="62FE0CE4"/>
    <w:lvl w:ilvl="0" w:tplc="DF4624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CFF30FA"/>
    <w:multiLevelType w:val="hybridMultilevel"/>
    <w:tmpl w:val="57BAFA12"/>
    <w:lvl w:ilvl="0" w:tplc="2EA27830">
      <w:start w:val="1"/>
      <w:numFmt w:val="bullet"/>
      <w:lvlText w:val="•"/>
      <w:lvlJc w:val="left"/>
      <w:pPr>
        <w:tabs>
          <w:tab w:val="num" w:pos="720"/>
        </w:tabs>
        <w:ind w:left="720" w:hanging="360"/>
      </w:pPr>
      <w:rPr>
        <w:rFonts w:ascii="Arial" w:hAnsi="Arial" w:hint="default"/>
      </w:rPr>
    </w:lvl>
    <w:lvl w:ilvl="1" w:tplc="48AAFA2C" w:tentative="1">
      <w:start w:val="1"/>
      <w:numFmt w:val="bullet"/>
      <w:lvlText w:val="•"/>
      <w:lvlJc w:val="left"/>
      <w:pPr>
        <w:tabs>
          <w:tab w:val="num" w:pos="1440"/>
        </w:tabs>
        <w:ind w:left="1440" w:hanging="360"/>
      </w:pPr>
      <w:rPr>
        <w:rFonts w:ascii="Arial" w:hAnsi="Arial" w:hint="default"/>
      </w:rPr>
    </w:lvl>
    <w:lvl w:ilvl="2" w:tplc="0B7860B2" w:tentative="1">
      <w:start w:val="1"/>
      <w:numFmt w:val="bullet"/>
      <w:lvlText w:val="•"/>
      <w:lvlJc w:val="left"/>
      <w:pPr>
        <w:tabs>
          <w:tab w:val="num" w:pos="2160"/>
        </w:tabs>
        <w:ind w:left="2160" w:hanging="360"/>
      </w:pPr>
      <w:rPr>
        <w:rFonts w:ascii="Arial" w:hAnsi="Arial" w:hint="default"/>
      </w:rPr>
    </w:lvl>
    <w:lvl w:ilvl="3" w:tplc="2A902090" w:tentative="1">
      <w:start w:val="1"/>
      <w:numFmt w:val="bullet"/>
      <w:lvlText w:val="•"/>
      <w:lvlJc w:val="left"/>
      <w:pPr>
        <w:tabs>
          <w:tab w:val="num" w:pos="2880"/>
        </w:tabs>
        <w:ind w:left="2880" w:hanging="360"/>
      </w:pPr>
      <w:rPr>
        <w:rFonts w:ascii="Arial" w:hAnsi="Arial" w:hint="default"/>
      </w:rPr>
    </w:lvl>
    <w:lvl w:ilvl="4" w:tplc="A0F0B094" w:tentative="1">
      <w:start w:val="1"/>
      <w:numFmt w:val="bullet"/>
      <w:lvlText w:val="•"/>
      <w:lvlJc w:val="left"/>
      <w:pPr>
        <w:tabs>
          <w:tab w:val="num" w:pos="3600"/>
        </w:tabs>
        <w:ind w:left="3600" w:hanging="360"/>
      </w:pPr>
      <w:rPr>
        <w:rFonts w:ascii="Arial" w:hAnsi="Arial" w:hint="default"/>
      </w:rPr>
    </w:lvl>
    <w:lvl w:ilvl="5" w:tplc="C9764D2A" w:tentative="1">
      <w:start w:val="1"/>
      <w:numFmt w:val="bullet"/>
      <w:lvlText w:val="•"/>
      <w:lvlJc w:val="left"/>
      <w:pPr>
        <w:tabs>
          <w:tab w:val="num" w:pos="4320"/>
        </w:tabs>
        <w:ind w:left="4320" w:hanging="360"/>
      </w:pPr>
      <w:rPr>
        <w:rFonts w:ascii="Arial" w:hAnsi="Arial" w:hint="default"/>
      </w:rPr>
    </w:lvl>
    <w:lvl w:ilvl="6" w:tplc="9348A7AA" w:tentative="1">
      <w:start w:val="1"/>
      <w:numFmt w:val="bullet"/>
      <w:lvlText w:val="•"/>
      <w:lvlJc w:val="left"/>
      <w:pPr>
        <w:tabs>
          <w:tab w:val="num" w:pos="5040"/>
        </w:tabs>
        <w:ind w:left="5040" w:hanging="360"/>
      </w:pPr>
      <w:rPr>
        <w:rFonts w:ascii="Arial" w:hAnsi="Arial" w:hint="default"/>
      </w:rPr>
    </w:lvl>
    <w:lvl w:ilvl="7" w:tplc="D6AACBA0" w:tentative="1">
      <w:start w:val="1"/>
      <w:numFmt w:val="bullet"/>
      <w:lvlText w:val="•"/>
      <w:lvlJc w:val="left"/>
      <w:pPr>
        <w:tabs>
          <w:tab w:val="num" w:pos="5760"/>
        </w:tabs>
        <w:ind w:left="5760" w:hanging="360"/>
      </w:pPr>
      <w:rPr>
        <w:rFonts w:ascii="Arial" w:hAnsi="Arial" w:hint="default"/>
      </w:rPr>
    </w:lvl>
    <w:lvl w:ilvl="8" w:tplc="77D4A116" w:tentative="1">
      <w:start w:val="1"/>
      <w:numFmt w:val="bullet"/>
      <w:lvlText w:val="•"/>
      <w:lvlJc w:val="left"/>
      <w:pPr>
        <w:tabs>
          <w:tab w:val="num" w:pos="6480"/>
        </w:tabs>
        <w:ind w:left="6480" w:hanging="360"/>
      </w:pPr>
      <w:rPr>
        <w:rFonts w:ascii="Arial" w:hAnsi="Arial" w:hint="default"/>
      </w:rPr>
    </w:lvl>
  </w:abstractNum>
  <w:abstractNum w:abstractNumId="13">
    <w:nsid w:val="79FA43B6"/>
    <w:multiLevelType w:val="hybridMultilevel"/>
    <w:tmpl w:val="DFFC80F0"/>
    <w:lvl w:ilvl="0" w:tplc="F53A7570">
      <w:start w:val="1"/>
      <w:numFmt w:val="bullet"/>
      <w:lvlText w:val="•"/>
      <w:lvlJc w:val="left"/>
      <w:pPr>
        <w:tabs>
          <w:tab w:val="num" w:pos="720"/>
        </w:tabs>
        <w:ind w:left="720" w:hanging="360"/>
      </w:pPr>
      <w:rPr>
        <w:rFonts w:ascii="Arial" w:hAnsi="Arial" w:hint="default"/>
      </w:rPr>
    </w:lvl>
    <w:lvl w:ilvl="1" w:tplc="A3DA6376" w:tentative="1">
      <w:start w:val="1"/>
      <w:numFmt w:val="bullet"/>
      <w:lvlText w:val="•"/>
      <w:lvlJc w:val="left"/>
      <w:pPr>
        <w:tabs>
          <w:tab w:val="num" w:pos="1440"/>
        </w:tabs>
        <w:ind w:left="1440" w:hanging="360"/>
      </w:pPr>
      <w:rPr>
        <w:rFonts w:ascii="Arial" w:hAnsi="Arial" w:hint="default"/>
      </w:rPr>
    </w:lvl>
    <w:lvl w:ilvl="2" w:tplc="3A24EBF6" w:tentative="1">
      <w:start w:val="1"/>
      <w:numFmt w:val="bullet"/>
      <w:lvlText w:val="•"/>
      <w:lvlJc w:val="left"/>
      <w:pPr>
        <w:tabs>
          <w:tab w:val="num" w:pos="2160"/>
        </w:tabs>
        <w:ind w:left="2160" w:hanging="360"/>
      </w:pPr>
      <w:rPr>
        <w:rFonts w:ascii="Arial" w:hAnsi="Arial" w:hint="default"/>
      </w:rPr>
    </w:lvl>
    <w:lvl w:ilvl="3" w:tplc="D66C7ADC" w:tentative="1">
      <w:start w:val="1"/>
      <w:numFmt w:val="bullet"/>
      <w:lvlText w:val="•"/>
      <w:lvlJc w:val="left"/>
      <w:pPr>
        <w:tabs>
          <w:tab w:val="num" w:pos="2880"/>
        </w:tabs>
        <w:ind w:left="2880" w:hanging="360"/>
      </w:pPr>
      <w:rPr>
        <w:rFonts w:ascii="Arial" w:hAnsi="Arial" w:hint="default"/>
      </w:rPr>
    </w:lvl>
    <w:lvl w:ilvl="4" w:tplc="E0B071C8" w:tentative="1">
      <w:start w:val="1"/>
      <w:numFmt w:val="bullet"/>
      <w:lvlText w:val="•"/>
      <w:lvlJc w:val="left"/>
      <w:pPr>
        <w:tabs>
          <w:tab w:val="num" w:pos="3600"/>
        </w:tabs>
        <w:ind w:left="3600" w:hanging="360"/>
      </w:pPr>
      <w:rPr>
        <w:rFonts w:ascii="Arial" w:hAnsi="Arial" w:hint="default"/>
      </w:rPr>
    </w:lvl>
    <w:lvl w:ilvl="5" w:tplc="8F4E3EA2" w:tentative="1">
      <w:start w:val="1"/>
      <w:numFmt w:val="bullet"/>
      <w:lvlText w:val="•"/>
      <w:lvlJc w:val="left"/>
      <w:pPr>
        <w:tabs>
          <w:tab w:val="num" w:pos="4320"/>
        </w:tabs>
        <w:ind w:left="4320" w:hanging="360"/>
      </w:pPr>
      <w:rPr>
        <w:rFonts w:ascii="Arial" w:hAnsi="Arial" w:hint="default"/>
      </w:rPr>
    </w:lvl>
    <w:lvl w:ilvl="6" w:tplc="52ECB3DE" w:tentative="1">
      <w:start w:val="1"/>
      <w:numFmt w:val="bullet"/>
      <w:lvlText w:val="•"/>
      <w:lvlJc w:val="left"/>
      <w:pPr>
        <w:tabs>
          <w:tab w:val="num" w:pos="5040"/>
        </w:tabs>
        <w:ind w:left="5040" w:hanging="360"/>
      </w:pPr>
      <w:rPr>
        <w:rFonts w:ascii="Arial" w:hAnsi="Arial" w:hint="default"/>
      </w:rPr>
    </w:lvl>
    <w:lvl w:ilvl="7" w:tplc="FF84EDA0" w:tentative="1">
      <w:start w:val="1"/>
      <w:numFmt w:val="bullet"/>
      <w:lvlText w:val="•"/>
      <w:lvlJc w:val="left"/>
      <w:pPr>
        <w:tabs>
          <w:tab w:val="num" w:pos="5760"/>
        </w:tabs>
        <w:ind w:left="5760" w:hanging="360"/>
      </w:pPr>
      <w:rPr>
        <w:rFonts w:ascii="Arial" w:hAnsi="Arial" w:hint="default"/>
      </w:rPr>
    </w:lvl>
    <w:lvl w:ilvl="8" w:tplc="D4AA3042" w:tentative="1">
      <w:start w:val="1"/>
      <w:numFmt w:val="bullet"/>
      <w:lvlText w:val="•"/>
      <w:lvlJc w:val="left"/>
      <w:pPr>
        <w:tabs>
          <w:tab w:val="num" w:pos="6480"/>
        </w:tabs>
        <w:ind w:left="6480" w:hanging="360"/>
      </w:pPr>
      <w:rPr>
        <w:rFonts w:ascii="Arial" w:hAnsi="Arial" w:hint="default"/>
      </w:rPr>
    </w:lvl>
  </w:abstractNum>
  <w:abstractNum w:abstractNumId="14">
    <w:nsid w:val="7D8E783F"/>
    <w:multiLevelType w:val="hybridMultilevel"/>
    <w:tmpl w:val="B89E08A4"/>
    <w:lvl w:ilvl="0" w:tplc="B4B2BEFE">
      <w:start w:val="1"/>
      <w:numFmt w:val="bullet"/>
      <w:lvlText w:val="•"/>
      <w:lvlJc w:val="left"/>
      <w:pPr>
        <w:tabs>
          <w:tab w:val="num" w:pos="720"/>
        </w:tabs>
        <w:ind w:left="720" w:hanging="360"/>
      </w:pPr>
      <w:rPr>
        <w:rFonts w:ascii="Arial" w:hAnsi="Arial" w:hint="default"/>
      </w:rPr>
    </w:lvl>
    <w:lvl w:ilvl="1" w:tplc="89AC1932" w:tentative="1">
      <w:start w:val="1"/>
      <w:numFmt w:val="bullet"/>
      <w:lvlText w:val="•"/>
      <w:lvlJc w:val="left"/>
      <w:pPr>
        <w:tabs>
          <w:tab w:val="num" w:pos="1440"/>
        </w:tabs>
        <w:ind w:left="1440" w:hanging="360"/>
      </w:pPr>
      <w:rPr>
        <w:rFonts w:ascii="Arial" w:hAnsi="Arial" w:hint="default"/>
      </w:rPr>
    </w:lvl>
    <w:lvl w:ilvl="2" w:tplc="E4B484B0" w:tentative="1">
      <w:start w:val="1"/>
      <w:numFmt w:val="bullet"/>
      <w:lvlText w:val="•"/>
      <w:lvlJc w:val="left"/>
      <w:pPr>
        <w:tabs>
          <w:tab w:val="num" w:pos="2160"/>
        </w:tabs>
        <w:ind w:left="2160" w:hanging="360"/>
      </w:pPr>
      <w:rPr>
        <w:rFonts w:ascii="Arial" w:hAnsi="Arial" w:hint="default"/>
      </w:rPr>
    </w:lvl>
    <w:lvl w:ilvl="3" w:tplc="BAD2B204" w:tentative="1">
      <w:start w:val="1"/>
      <w:numFmt w:val="bullet"/>
      <w:lvlText w:val="•"/>
      <w:lvlJc w:val="left"/>
      <w:pPr>
        <w:tabs>
          <w:tab w:val="num" w:pos="2880"/>
        </w:tabs>
        <w:ind w:left="2880" w:hanging="360"/>
      </w:pPr>
      <w:rPr>
        <w:rFonts w:ascii="Arial" w:hAnsi="Arial" w:hint="default"/>
      </w:rPr>
    </w:lvl>
    <w:lvl w:ilvl="4" w:tplc="D4FEC1AA" w:tentative="1">
      <w:start w:val="1"/>
      <w:numFmt w:val="bullet"/>
      <w:lvlText w:val="•"/>
      <w:lvlJc w:val="left"/>
      <w:pPr>
        <w:tabs>
          <w:tab w:val="num" w:pos="3600"/>
        </w:tabs>
        <w:ind w:left="3600" w:hanging="360"/>
      </w:pPr>
      <w:rPr>
        <w:rFonts w:ascii="Arial" w:hAnsi="Arial" w:hint="default"/>
      </w:rPr>
    </w:lvl>
    <w:lvl w:ilvl="5" w:tplc="1062DBC6" w:tentative="1">
      <w:start w:val="1"/>
      <w:numFmt w:val="bullet"/>
      <w:lvlText w:val="•"/>
      <w:lvlJc w:val="left"/>
      <w:pPr>
        <w:tabs>
          <w:tab w:val="num" w:pos="4320"/>
        </w:tabs>
        <w:ind w:left="4320" w:hanging="360"/>
      </w:pPr>
      <w:rPr>
        <w:rFonts w:ascii="Arial" w:hAnsi="Arial" w:hint="default"/>
      </w:rPr>
    </w:lvl>
    <w:lvl w:ilvl="6" w:tplc="F5A8C26C" w:tentative="1">
      <w:start w:val="1"/>
      <w:numFmt w:val="bullet"/>
      <w:lvlText w:val="•"/>
      <w:lvlJc w:val="left"/>
      <w:pPr>
        <w:tabs>
          <w:tab w:val="num" w:pos="5040"/>
        </w:tabs>
        <w:ind w:left="5040" w:hanging="360"/>
      </w:pPr>
      <w:rPr>
        <w:rFonts w:ascii="Arial" w:hAnsi="Arial" w:hint="default"/>
      </w:rPr>
    </w:lvl>
    <w:lvl w:ilvl="7" w:tplc="5210B23A" w:tentative="1">
      <w:start w:val="1"/>
      <w:numFmt w:val="bullet"/>
      <w:lvlText w:val="•"/>
      <w:lvlJc w:val="left"/>
      <w:pPr>
        <w:tabs>
          <w:tab w:val="num" w:pos="5760"/>
        </w:tabs>
        <w:ind w:left="5760" w:hanging="360"/>
      </w:pPr>
      <w:rPr>
        <w:rFonts w:ascii="Arial" w:hAnsi="Arial" w:hint="default"/>
      </w:rPr>
    </w:lvl>
    <w:lvl w:ilvl="8" w:tplc="E9C4981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13"/>
  </w:num>
  <w:num w:numId="4">
    <w:abstractNumId w:val="14"/>
  </w:num>
  <w:num w:numId="5">
    <w:abstractNumId w:val="12"/>
  </w:num>
  <w:num w:numId="6">
    <w:abstractNumId w:val="5"/>
  </w:num>
  <w:num w:numId="7">
    <w:abstractNumId w:val="3"/>
  </w:num>
  <w:num w:numId="8">
    <w:abstractNumId w:val="8"/>
  </w:num>
  <w:num w:numId="9">
    <w:abstractNumId w:val="1"/>
  </w:num>
  <w:num w:numId="10">
    <w:abstractNumId w:val="9"/>
  </w:num>
  <w:num w:numId="11">
    <w:abstractNumId w:val="2"/>
  </w:num>
  <w:num w:numId="12">
    <w:abstractNumId w:val="0"/>
  </w:num>
  <w:num w:numId="13">
    <w:abstractNumId w:val="10"/>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357"/>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967"/>
    <w:rsid w:val="00000758"/>
    <w:rsid w:val="00001069"/>
    <w:rsid w:val="000012A4"/>
    <w:rsid w:val="0000185B"/>
    <w:rsid w:val="00002B0F"/>
    <w:rsid w:val="00003428"/>
    <w:rsid w:val="00004049"/>
    <w:rsid w:val="000041C1"/>
    <w:rsid w:val="000044E0"/>
    <w:rsid w:val="000078C5"/>
    <w:rsid w:val="00007E19"/>
    <w:rsid w:val="00010E4B"/>
    <w:rsid w:val="000112E9"/>
    <w:rsid w:val="00011DE4"/>
    <w:rsid w:val="00011E4C"/>
    <w:rsid w:val="00012975"/>
    <w:rsid w:val="00012FAF"/>
    <w:rsid w:val="00013936"/>
    <w:rsid w:val="00013DA7"/>
    <w:rsid w:val="000143ED"/>
    <w:rsid w:val="00015B5E"/>
    <w:rsid w:val="00015C3E"/>
    <w:rsid w:val="00016346"/>
    <w:rsid w:val="00016473"/>
    <w:rsid w:val="000164F4"/>
    <w:rsid w:val="000218E7"/>
    <w:rsid w:val="00022FE3"/>
    <w:rsid w:val="00023489"/>
    <w:rsid w:val="00023B4A"/>
    <w:rsid w:val="0002434D"/>
    <w:rsid w:val="00024672"/>
    <w:rsid w:val="00025966"/>
    <w:rsid w:val="0002717B"/>
    <w:rsid w:val="000273CE"/>
    <w:rsid w:val="00027A95"/>
    <w:rsid w:val="00027B67"/>
    <w:rsid w:val="000315C7"/>
    <w:rsid w:val="00032039"/>
    <w:rsid w:val="00032484"/>
    <w:rsid w:val="000325CA"/>
    <w:rsid w:val="00033BE8"/>
    <w:rsid w:val="0003423A"/>
    <w:rsid w:val="00034489"/>
    <w:rsid w:val="00034A33"/>
    <w:rsid w:val="00034E77"/>
    <w:rsid w:val="0003569A"/>
    <w:rsid w:val="00041174"/>
    <w:rsid w:val="00041991"/>
    <w:rsid w:val="00041E5A"/>
    <w:rsid w:val="0004249A"/>
    <w:rsid w:val="00044EBD"/>
    <w:rsid w:val="00045528"/>
    <w:rsid w:val="0004596F"/>
    <w:rsid w:val="00045A5E"/>
    <w:rsid w:val="00052300"/>
    <w:rsid w:val="000524D3"/>
    <w:rsid w:val="0005352F"/>
    <w:rsid w:val="00053E09"/>
    <w:rsid w:val="000545EC"/>
    <w:rsid w:val="00057121"/>
    <w:rsid w:val="00057171"/>
    <w:rsid w:val="0005729D"/>
    <w:rsid w:val="00057EC7"/>
    <w:rsid w:val="00060C80"/>
    <w:rsid w:val="00060EE9"/>
    <w:rsid w:val="00061C9A"/>
    <w:rsid w:val="00062B12"/>
    <w:rsid w:val="0006413E"/>
    <w:rsid w:val="0006488B"/>
    <w:rsid w:val="00065CF2"/>
    <w:rsid w:val="00067892"/>
    <w:rsid w:val="00070E1D"/>
    <w:rsid w:val="000718DF"/>
    <w:rsid w:val="00071F04"/>
    <w:rsid w:val="00072348"/>
    <w:rsid w:val="00072C00"/>
    <w:rsid w:val="00073D82"/>
    <w:rsid w:val="000749C8"/>
    <w:rsid w:val="00075D97"/>
    <w:rsid w:val="000769B9"/>
    <w:rsid w:val="0008008E"/>
    <w:rsid w:val="000807A5"/>
    <w:rsid w:val="00080BFD"/>
    <w:rsid w:val="00081165"/>
    <w:rsid w:val="00081FC5"/>
    <w:rsid w:val="00082C49"/>
    <w:rsid w:val="0008348C"/>
    <w:rsid w:val="000835B7"/>
    <w:rsid w:val="0008453E"/>
    <w:rsid w:val="00085655"/>
    <w:rsid w:val="00085701"/>
    <w:rsid w:val="00085826"/>
    <w:rsid w:val="00085945"/>
    <w:rsid w:val="00086592"/>
    <w:rsid w:val="00086646"/>
    <w:rsid w:val="0008757B"/>
    <w:rsid w:val="000906AF"/>
    <w:rsid w:val="000920DF"/>
    <w:rsid w:val="0009552D"/>
    <w:rsid w:val="00095E62"/>
    <w:rsid w:val="0009680D"/>
    <w:rsid w:val="00096A0A"/>
    <w:rsid w:val="000A1853"/>
    <w:rsid w:val="000A1B50"/>
    <w:rsid w:val="000A2277"/>
    <w:rsid w:val="000A266F"/>
    <w:rsid w:val="000A27A7"/>
    <w:rsid w:val="000A2953"/>
    <w:rsid w:val="000A48BC"/>
    <w:rsid w:val="000A524C"/>
    <w:rsid w:val="000A5944"/>
    <w:rsid w:val="000A5DA7"/>
    <w:rsid w:val="000A6012"/>
    <w:rsid w:val="000A6CF8"/>
    <w:rsid w:val="000A71D1"/>
    <w:rsid w:val="000A7980"/>
    <w:rsid w:val="000A7A94"/>
    <w:rsid w:val="000B07A3"/>
    <w:rsid w:val="000B0DF7"/>
    <w:rsid w:val="000B2090"/>
    <w:rsid w:val="000B43D4"/>
    <w:rsid w:val="000B4AFA"/>
    <w:rsid w:val="000B4C1E"/>
    <w:rsid w:val="000C02B4"/>
    <w:rsid w:val="000C2712"/>
    <w:rsid w:val="000C4C9A"/>
    <w:rsid w:val="000C6E56"/>
    <w:rsid w:val="000C7794"/>
    <w:rsid w:val="000C7AA9"/>
    <w:rsid w:val="000D0ACB"/>
    <w:rsid w:val="000D0D54"/>
    <w:rsid w:val="000D12B5"/>
    <w:rsid w:val="000D131A"/>
    <w:rsid w:val="000D1B63"/>
    <w:rsid w:val="000D3628"/>
    <w:rsid w:val="000D4193"/>
    <w:rsid w:val="000D4636"/>
    <w:rsid w:val="000D5D90"/>
    <w:rsid w:val="000D6333"/>
    <w:rsid w:val="000D76F7"/>
    <w:rsid w:val="000E0F8A"/>
    <w:rsid w:val="000E1B2F"/>
    <w:rsid w:val="000E1E45"/>
    <w:rsid w:val="000E26C7"/>
    <w:rsid w:val="000E2D9B"/>
    <w:rsid w:val="000E4F29"/>
    <w:rsid w:val="000E5BA4"/>
    <w:rsid w:val="000E5CD9"/>
    <w:rsid w:val="000E696C"/>
    <w:rsid w:val="000F0B22"/>
    <w:rsid w:val="000F195B"/>
    <w:rsid w:val="000F27EA"/>
    <w:rsid w:val="000F2844"/>
    <w:rsid w:val="000F42DA"/>
    <w:rsid w:val="000F44F6"/>
    <w:rsid w:val="000F49D8"/>
    <w:rsid w:val="000F6EEB"/>
    <w:rsid w:val="000F7278"/>
    <w:rsid w:val="000F7CA7"/>
    <w:rsid w:val="00104C7C"/>
    <w:rsid w:val="00105525"/>
    <w:rsid w:val="00105AC8"/>
    <w:rsid w:val="001069E6"/>
    <w:rsid w:val="00106F53"/>
    <w:rsid w:val="0011039F"/>
    <w:rsid w:val="0011104E"/>
    <w:rsid w:val="00111C66"/>
    <w:rsid w:val="0011364D"/>
    <w:rsid w:val="0011370C"/>
    <w:rsid w:val="00113A80"/>
    <w:rsid w:val="00113BED"/>
    <w:rsid w:val="00113F63"/>
    <w:rsid w:val="001158AA"/>
    <w:rsid w:val="00115D3C"/>
    <w:rsid w:val="00116239"/>
    <w:rsid w:val="00117017"/>
    <w:rsid w:val="0011710A"/>
    <w:rsid w:val="0011778F"/>
    <w:rsid w:val="00121F23"/>
    <w:rsid w:val="001230B9"/>
    <w:rsid w:val="001248D9"/>
    <w:rsid w:val="001267BD"/>
    <w:rsid w:val="0012788D"/>
    <w:rsid w:val="00130EE8"/>
    <w:rsid w:val="00131818"/>
    <w:rsid w:val="00132403"/>
    <w:rsid w:val="00132461"/>
    <w:rsid w:val="0013302B"/>
    <w:rsid w:val="00134D5D"/>
    <w:rsid w:val="001362C4"/>
    <w:rsid w:val="00137241"/>
    <w:rsid w:val="001377CB"/>
    <w:rsid w:val="001411FD"/>
    <w:rsid w:val="00142020"/>
    <w:rsid w:val="00142769"/>
    <w:rsid w:val="00142DED"/>
    <w:rsid w:val="0014336C"/>
    <w:rsid w:val="0014399A"/>
    <w:rsid w:val="0014404F"/>
    <w:rsid w:val="00144D9A"/>
    <w:rsid w:val="00144FDE"/>
    <w:rsid w:val="00145186"/>
    <w:rsid w:val="00145D72"/>
    <w:rsid w:val="00147D23"/>
    <w:rsid w:val="00150441"/>
    <w:rsid w:val="001513FD"/>
    <w:rsid w:val="001528F7"/>
    <w:rsid w:val="00154AC9"/>
    <w:rsid w:val="00154F56"/>
    <w:rsid w:val="00155055"/>
    <w:rsid w:val="00156571"/>
    <w:rsid w:val="00160110"/>
    <w:rsid w:val="00161996"/>
    <w:rsid w:val="0016383C"/>
    <w:rsid w:val="00163C43"/>
    <w:rsid w:val="00164624"/>
    <w:rsid w:val="001661A8"/>
    <w:rsid w:val="00166695"/>
    <w:rsid w:val="00167D0E"/>
    <w:rsid w:val="0017002C"/>
    <w:rsid w:val="00170BF4"/>
    <w:rsid w:val="00170F6D"/>
    <w:rsid w:val="001712C7"/>
    <w:rsid w:val="00174817"/>
    <w:rsid w:val="00174BDD"/>
    <w:rsid w:val="00174BF5"/>
    <w:rsid w:val="00174D47"/>
    <w:rsid w:val="00177106"/>
    <w:rsid w:val="001773AA"/>
    <w:rsid w:val="00177815"/>
    <w:rsid w:val="00181EFB"/>
    <w:rsid w:val="00182104"/>
    <w:rsid w:val="00183117"/>
    <w:rsid w:val="00183ECF"/>
    <w:rsid w:val="001846D4"/>
    <w:rsid w:val="0018500E"/>
    <w:rsid w:val="001867B7"/>
    <w:rsid w:val="00187149"/>
    <w:rsid w:val="00187CC1"/>
    <w:rsid w:val="00190A50"/>
    <w:rsid w:val="001910CE"/>
    <w:rsid w:val="00192066"/>
    <w:rsid w:val="00192333"/>
    <w:rsid w:val="001931AA"/>
    <w:rsid w:val="0019348E"/>
    <w:rsid w:val="001935E9"/>
    <w:rsid w:val="00194398"/>
    <w:rsid w:val="00194E2E"/>
    <w:rsid w:val="00194E8E"/>
    <w:rsid w:val="00195DAE"/>
    <w:rsid w:val="0019600E"/>
    <w:rsid w:val="00197283"/>
    <w:rsid w:val="0019754C"/>
    <w:rsid w:val="00197E0B"/>
    <w:rsid w:val="001A1710"/>
    <w:rsid w:val="001A400C"/>
    <w:rsid w:val="001A537C"/>
    <w:rsid w:val="001B0685"/>
    <w:rsid w:val="001B0817"/>
    <w:rsid w:val="001B083B"/>
    <w:rsid w:val="001B0869"/>
    <w:rsid w:val="001B1621"/>
    <w:rsid w:val="001B18AB"/>
    <w:rsid w:val="001B19BE"/>
    <w:rsid w:val="001B2C95"/>
    <w:rsid w:val="001B412F"/>
    <w:rsid w:val="001B418A"/>
    <w:rsid w:val="001B55E2"/>
    <w:rsid w:val="001B561A"/>
    <w:rsid w:val="001B635C"/>
    <w:rsid w:val="001B660A"/>
    <w:rsid w:val="001B663A"/>
    <w:rsid w:val="001B6BD9"/>
    <w:rsid w:val="001B7386"/>
    <w:rsid w:val="001B752C"/>
    <w:rsid w:val="001C02BB"/>
    <w:rsid w:val="001C0949"/>
    <w:rsid w:val="001C48E5"/>
    <w:rsid w:val="001C61DE"/>
    <w:rsid w:val="001C6A0C"/>
    <w:rsid w:val="001C74FC"/>
    <w:rsid w:val="001C77F5"/>
    <w:rsid w:val="001C7859"/>
    <w:rsid w:val="001C7C95"/>
    <w:rsid w:val="001C7EF3"/>
    <w:rsid w:val="001D04A8"/>
    <w:rsid w:val="001D097A"/>
    <w:rsid w:val="001D139C"/>
    <w:rsid w:val="001D25EF"/>
    <w:rsid w:val="001D39B2"/>
    <w:rsid w:val="001D51E1"/>
    <w:rsid w:val="001D5E12"/>
    <w:rsid w:val="001D5F04"/>
    <w:rsid w:val="001D6B9C"/>
    <w:rsid w:val="001D706E"/>
    <w:rsid w:val="001E1231"/>
    <w:rsid w:val="001E15C9"/>
    <w:rsid w:val="001E1CE4"/>
    <w:rsid w:val="001E1EF5"/>
    <w:rsid w:val="001E5939"/>
    <w:rsid w:val="001E64C1"/>
    <w:rsid w:val="001F0565"/>
    <w:rsid w:val="001F0D6D"/>
    <w:rsid w:val="001F23B0"/>
    <w:rsid w:val="001F34D6"/>
    <w:rsid w:val="001F3BFC"/>
    <w:rsid w:val="001F5BA2"/>
    <w:rsid w:val="001F710C"/>
    <w:rsid w:val="001F79FB"/>
    <w:rsid w:val="00203C3A"/>
    <w:rsid w:val="002052DA"/>
    <w:rsid w:val="002053D2"/>
    <w:rsid w:val="0021054D"/>
    <w:rsid w:val="002119ED"/>
    <w:rsid w:val="002119FE"/>
    <w:rsid w:val="00212A5E"/>
    <w:rsid w:val="00212C82"/>
    <w:rsid w:val="0021412C"/>
    <w:rsid w:val="002151DC"/>
    <w:rsid w:val="002151EF"/>
    <w:rsid w:val="002157B2"/>
    <w:rsid w:val="00215895"/>
    <w:rsid w:val="00216A77"/>
    <w:rsid w:val="00216B4E"/>
    <w:rsid w:val="00216CE8"/>
    <w:rsid w:val="00217452"/>
    <w:rsid w:val="0022070E"/>
    <w:rsid w:val="00220D21"/>
    <w:rsid w:val="0022164F"/>
    <w:rsid w:val="00221C17"/>
    <w:rsid w:val="00222B93"/>
    <w:rsid w:val="00222F8D"/>
    <w:rsid w:val="00223C81"/>
    <w:rsid w:val="00223E4D"/>
    <w:rsid w:val="00224456"/>
    <w:rsid w:val="00227785"/>
    <w:rsid w:val="00227D5E"/>
    <w:rsid w:val="002302B0"/>
    <w:rsid w:val="002306BF"/>
    <w:rsid w:val="0023155B"/>
    <w:rsid w:val="002335B5"/>
    <w:rsid w:val="00233CC4"/>
    <w:rsid w:val="00233DC2"/>
    <w:rsid w:val="002352AA"/>
    <w:rsid w:val="00235907"/>
    <w:rsid w:val="00235DDE"/>
    <w:rsid w:val="002365ED"/>
    <w:rsid w:val="0023688C"/>
    <w:rsid w:val="00240B80"/>
    <w:rsid w:val="00240C1F"/>
    <w:rsid w:val="0024239A"/>
    <w:rsid w:val="00243BCE"/>
    <w:rsid w:val="00246032"/>
    <w:rsid w:val="002523DD"/>
    <w:rsid w:val="00252A0D"/>
    <w:rsid w:val="00252C0A"/>
    <w:rsid w:val="00252FC6"/>
    <w:rsid w:val="00253B3F"/>
    <w:rsid w:val="00253BD2"/>
    <w:rsid w:val="0025683A"/>
    <w:rsid w:val="0025701E"/>
    <w:rsid w:val="0025768E"/>
    <w:rsid w:val="0026122F"/>
    <w:rsid w:val="002613C0"/>
    <w:rsid w:val="00263845"/>
    <w:rsid w:val="0026499A"/>
    <w:rsid w:val="00264D30"/>
    <w:rsid w:val="00264EE3"/>
    <w:rsid w:val="0026539F"/>
    <w:rsid w:val="002658DC"/>
    <w:rsid w:val="00265ACA"/>
    <w:rsid w:val="002669BF"/>
    <w:rsid w:val="00266B4E"/>
    <w:rsid w:val="002672B7"/>
    <w:rsid w:val="00270A56"/>
    <w:rsid w:val="00270ACB"/>
    <w:rsid w:val="0027118A"/>
    <w:rsid w:val="00271E55"/>
    <w:rsid w:val="00272314"/>
    <w:rsid w:val="0027375F"/>
    <w:rsid w:val="002741B4"/>
    <w:rsid w:val="00274D7D"/>
    <w:rsid w:val="002750B6"/>
    <w:rsid w:val="00275A8D"/>
    <w:rsid w:val="00276B80"/>
    <w:rsid w:val="00280716"/>
    <w:rsid w:val="002821DD"/>
    <w:rsid w:val="002828AE"/>
    <w:rsid w:val="00282FDD"/>
    <w:rsid w:val="002836DF"/>
    <w:rsid w:val="00283A0E"/>
    <w:rsid w:val="00284DE5"/>
    <w:rsid w:val="0028716F"/>
    <w:rsid w:val="00290DE6"/>
    <w:rsid w:val="00290F54"/>
    <w:rsid w:val="00290FC5"/>
    <w:rsid w:val="002914B5"/>
    <w:rsid w:val="0029270F"/>
    <w:rsid w:val="0029473B"/>
    <w:rsid w:val="00294EDD"/>
    <w:rsid w:val="0029536F"/>
    <w:rsid w:val="002A0154"/>
    <w:rsid w:val="002A1BFA"/>
    <w:rsid w:val="002A2098"/>
    <w:rsid w:val="002A213F"/>
    <w:rsid w:val="002A31EB"/>
    <w:rsid w:val="002A60AE"/>
    <w:rsid w:val="002A79C3"/>
    <w:rsid w:val="002B455D"/>
    <w:rsid w:val="002B45BE"/>
    <w:rsid w:val="002B51BD"/>
    <w:rsid w:val="002B5286"/>
    <w:rsid w:val="002B5B4F"/>
    <w:rsid w:val="002B685D"/>
    <w:rsid w:val="002B6C6F"/>
    <w:rsid w:val="002B6EFD"/>
    <w:rsid w:val="002C03FB"/>
    <w:rsid w:val="002C12AD"/>
    <w:rsid w:val="002C185E"/>
    <w:rsid w:val="002C1CC3"/>
    <w:rsid w:val="002C1F40"/>
    <w:rsid w:val="002C2B3B"/>
    <w:rsid w:val="002C3574"/>
    <w:rsid w:val="002C399E"/>
    <w:rsid w:val="002C3C1F"/>
    <w:rsid w:val="002C4567"/>
    <w:rsid w:val="002C4718"/>
    <w:rsid w:val="002C57C1"/>
    <w:rsid w:val="002C6A56"/>
    <w:rsid w:val="002C78A2"/>
    <w:rsid w:val="002C79BD"/>
    <w:rsid w:val="002C7E6A"/>
    <w:rsid w:val="002D13FB"/>
    <w:rsid w:val="002D59AD"/>
    <w:rsid w:val="002D5FB1"/>
    <w:rsid w:val="002D6423"/>
    <w:rsid w:val="002D65B4"/>
    <w:rsid w:val="002D689B"/>
    <w:rsid w:val="002D6AA4"/>
    <w:rsid w:val="002D7C76"/>
    <w:rsid w:val="002E03E2"/>
    <w:rsid w:val="002E04F8"/>
    <w:rsid w:val="002E0A6D"/>
    <w:rsid w:val="002E22AA"/>
    <w:rsid w:val="002E258C"/>
    <w:rsid w:val="002E3A8D"/>
    <w:rsid w:val="002E502B"/>
    <w:rsid w:val="002E504E"/>
    <w:rsid w:val="002E6617"/>
    <w:rsid w:val="002E6837"/>
    <w:rsid w:val="002E7047"/>
    <w:rsid w:val="002E78D3"/>
    <w:rsid w:val="002F00D7"/>
    <w:rsid w:val="002F0790"/>
    <w:rsid w:val="002F1224"/>
    <w:rsid w:val="002F14B7"/>
    <w:rsid w:val="002F15AA"/>
    <w:rsid w:val="002F3227"/>
    <w:rsid w:val="002F3BC8"/>
    <w:rsid w:val="002F4459"/>
    <w:rsid w:val="002F5D9F"/>
    <w:rsid w:val="002F64D8"/>
    <w:rsid w:val="002F68DB"/>
    <w:rsid w:val="002F6F3A"/>
    <w:rsid w:val="002F73A5"/>
    <w:rsid w:val="003012DD"/>
    <w:rsid w:val="00301804"/>
    <w:rsid w:val="00301982"/>
    <w:rsid w:val="003033D8"/>
    <w:rsid w:val="0030510B"/>
    <w:rsid w:val="00305F1B"/>
    <w:rsid w:val="00307872"/>
    <w:rsid w:val="003078BF"/>
    <w:rsid w:val="00307B7C"/>
    <w:rsid w:val="00311FFC"/>
    <w:rsid w:val="00313A33"/>
    <w:rsid w:val="00313ECB"/>
    <w:rsid w:val="00316BA4"/>
    <w:rsid w:val="00320429"/>
    <w:rsid w:val="00320C88"/>
    <w:rsid w:val="003229C7"/>
    <w:rsid w:val="003238B5"/>
    <w:rsid w:val="00324A2F"/>
    <w:rsid w:val="0032512E"/>
    <w:rsid w:val="00326FD6"/>
    <w:rsid w:val="003270D9"/>
    <w:rsid w:val="003314F5"/>
    <w:rsid w:val="003317DB"/>
    <w:rsid w:val="00332F0F"/>
    <w:rsid w:val="003335D4"/>
    <w:rsid w:val="0033378F"/>
    <w:rsid w:val="00333B49"/>
    <w:rsid w:val="0033486A"/>
    <w:rsid w:val="00334D04"/>
    <w:rsid w:val="00334F61"/>
    <w:rsid w:val="003355F6"/>
    <w:rsid w:val="00336A52"/>
    <w:rsid w:val="00336D40"/>
    <w:rsid w:val="0033715E"/>
    <w:rsid w:val="0033796C"/>
    <w:rsid w:val="00337DCD"/>
    <w:rsid w:val="00337E61"/>
    <w:rsid w:val="003405A6"/>
    <w:rsid w:val="003424DF"/>
    <w:rsid w:val="00343330"/>
    <w:rsid w:val="00343AB9"/>
    <w:rsid w:val="00344850"/>
    <w:rsid w:val="00347562"/>
    <w:rsid w:val="00347992"/>
    <w:rsid w:val="003555BA"/>
    <w:rsid w:val="00355A8F"/>
    <w:rsid w:val="003561AD"/>
    <w:rsid w:val="0036154E"/>
    <w:rsid w:val="003621F6"/>
    <w:rsid w:val="003629B3"/>
    <w:rsid w:val="00362D5B"/>
    <w:rsid w:val="003631E9"/>
    <w:rsid w:val="003643EB"/>
    <w:rsid w:val="00364BD7"/>
    <w:rsid w:val="00366351"/>
    <w:rsid w:val="00373593"/>
    <w:rsid w:val="00374677"/>
    <w:rsid w:val="003748BD"/>
    <w:rsid w:val="00375BE8"/>
    <w:rsid w:val="003779D9"/>
    <w:rsid w:val="00377FB0"/>
    <w:rsid w:val="0038016C"/>
    <w:rsid w:val="00382363"/>
    <w:rsid w:val="00383D9C"/>
    <w:rsid w:val="0038448D"/>
    <w:rsid w:val="003846FE"/>
    <w:rsid w:val="00384C22"/>
    <w:rsid w:val="00384C6F"/>
    <w:rsid w:val="00384F82"/>
    <w:rsid w:val="00385DFE"/>
    <w:rsid w:val="00385E48"/>
    <w:rsid w:val="003868DE"/>
    <w:rsid w:val="00386D8D"/>
    <w:rsid w:val="0039024C"/>
    <w:rsid w:val="00390703"/>
    <w:rsid w:val="0039115E"/>
    <w:rsid w:val="00392729"/>
    <w:rsid w:val="00393A63"/>
    <w:rsid w:val="00394E43"/>
    <w:rsid w:val="00395905"/>
    <w:rsid w:val="00395B62"/>
    <w:rsid w:val="00396D28"/>
    <w:rsid w:val="00396E14"/>
    <w:rsid w:val="00397D73"/>
    <w:rsid w:val="003A0419"/>
    <w:rsid w:val="003A2A34"/>
    <w:rsid w:val="003A3FB2"/>
    <w:rsid w:val="003A4146"/>
    <w:rsid w:val="003A4166"/>
    <w:rsid w:val="003A4438"/>
    <w:rsid w:val="003A507B"/>
    <w:rsid w:val="003A6E51"/>
    <w:rsid w:val="003A6E68"/>
    <w:rsid w:val="003A6EEB"/>
    <w:rsid w:val="003A71A8"/>
    <w:rsid w:val="003B0BFF"/>
    <w:rsid w:val="003B0C08"/>
    <w:rsid w:val="003B2830"/>
    <w:rsid w:val="003B2840"/>
    <w:rsid w:val="003B2EC6"/>
    <w:rsid w:val="003B363D"/>
    <w:rsid w:val="003B4980"/>
    <w:rsid w:val="003B5266"/>
    <w:rsid w:val="003B5AB4"/>
    <w:rsid w:val="003B6759"/>
    <w:rsid w:val="003B7840"/>
    <w:rsid w:val="003B7E45"/>
    <w:rsid w:val="003C02CE"/>
    <w:rsid w:val="003C0F26"/>
    <w:rsid w:val="003C1F5D"/>
    <w:rsid w:val="003C49DA"/>
    <w:rsid w:val="003C5F03"/>
    <w:rsid w:val="003C6116"/>
    <w:rsid w:val="003C72FF"/>
    <w:rsid w:val="003C78F4"/>
    <w:rsid w:val="003D28A8"/>
    <w:rsid w:val="003D30F1"/>
    <w:rsid w:val="003D6577"/>
    <w:rsid w:val="003E0490"/>
    <w:rsid w:val="003E083A"/>
    <w:rsid w:val="003E0CF6"/>
    <w:rsid w:val="003E4E22"/>
    <w:rsid w:val="003E4F84"/>
    <w:rsid w:val="003E527E"/>
    <w:rsid w:val="003E6DC7"/>
    <w:rsid w:val="003F1888"/>
    <w:rsid w:val="003F19C8"/>
    <w:rsid w:val="003F21A7"/>
    <w:rsid w:val="003F2D05"/>
    <w:rsid w:val="003F339F"/>
    <w:rsid w:val="003F3BDE"/>
    <w:rsid w:val="003F41A0"/>
    <w:rsid w:val="003F4C58"/>
    <w:rsid w:val="003F6173"/>
    <w:rsid w:val="003F7209"/>
    <w:rsid w:val="003F76E9"/>
    <w:rsid w:val="003F7852"/>
    <w:rsid w:val="003F7E99"/>
    <w:rsid w:val="0040000B"/>
    <w:rsid w:val="00400DE3"/>
    <w:rsid w:val="00402543"/>
    <w:rsid w:val="004025CC"/>
    <w:rsid w:val="004028C6"/>
    <w:rsid w:val="00402C36"/>
    <w:rsid w:val="00402ED6"/>
    <w:rsid w:val="00406075"/>
    <w:rsid w:val="004066A6"/>
    <w:rsid w:val="00407B96"/>
    <w:rsid w:val="00411489"/>
    <w:rsid w:val="00412048"/>
    <w:rsid w:val="004128CF"/>
    <w:rsid w:val="00412DB1"/>
    <w:rsid w:val="00413004"/>
    <w:rsid w:val="00413E2C"/>
    <w:rsid w:val="004153BF"/>
    <w:rsid w:val="00416D5E"/>
    <w:rsid w:val="0042038E"/>
    <w:rsid w:val="004204D8"/>
    <w:rsid w:val="004237CE"/>
    <w:rsid w:val="00423F75"/>
    <w:rsid w:val="004248F7"/>
    <w:rsid w:val="004250A2"/>
    <w:rsid w:val="00426038"/>
    <w:rsid w:val="004261CC"/>
    <w:rsid w:val="00430B55"/>
    <w:rsid w:val="00431497"/>
    <w:rsid w:val="00431D8E"/>
    <w:rsid w:val="00432E35"/>
    <w:rsid w:val="00433A2D"/>
    <w:rsid w:val="00434466"/>
    <w:rsid w:val="00434702"/>
    <w:rsid w:val="00435A36"/>
    <w:rsid w:val="0043621C"/>
    <w:rsid w:val="00437221"/>
    <w:rsid w:val="00441097"/>
    <w:rsid w:val="004426E7"/>
    <w:rsid w:val="00442C58"/>
    <w:rsid w:val="00442F23"/>
    <w:rsid w:val="00443D9F"/>
    <w:rsid w:val="00445227"/>
    <w:rsid w:val="0044588D"/>
    <w:rsid w:val="00446800"/>
    <w:rsid w:val="00447C71"/>
    <w:rsid w:val="00451916"/>
    <w:rsid w:val="0045342E"/>
    <w:rsid w:val="00453496"/>
    <w:rsid w:val="0045363C"/>
    <w:rsid w:val="0045534B"/>
    <w:rsid w:val="00455705"/>
    <w:rsid w:val="00455B11"/>
    <w:rsid w:val="00455C45"/>
    <w:rsid w:val="00456FCF"/>
    <w:rsid w:val="00460804"/>
    <w:rsid w:val="00460E11"/>
    <w:rsid w:val="00463179"/>
    <w:rsid w:val="00466242"/>
    <w:rsid w:val="0046669E"/>
    <w:rsid w:val="004700BA"/>
    <w:rsid w:val="0047159C"/>
    <w:rsid w:val="004764A4"/>
    <w:rsid w:val="00477633"/>
    <w:rsid w:val="0047768C"/>
    <w:rsid w:val="0047795D"/>
    <w:rsid w:val="004817A7"/>
    <w:rsid w:val="00481D7E"/>
    <w:rsid w:val="00484265"/>
    <w:rsid w:val="0048469F"/>
    <w:rsid w:val="00484E92"/>
    <w:rsid w:val="00487365"/>
    <w:rsid w:val="004923F8"/>
    <w:rsid w:val="0049263A"/>
    <w:rsid w:val="0049308F"/>
    <w:rsid w:val="00493DBC"/>
    <w:rsid w:val="004953A9"/>
    <w:rsid w:val="004967BF"/>
    <w:rsid w:val="0049725B"/>
    <w:rsid w:val="00497728"/>
    <w:rsid w:val="004A03FE"/>
    <w:rsid w:val="004A0D4C"/>
    <w:rsid w:val="004A0D80"/>
    <w:rsid w:val="004A14D9"/>
    <w:rsid w:val="004A1F40"/>
    <w:rsid w:val="004A24D1"/>
    <w:rsid w:val="004A2685"/>
    <w:rsid w:val="004A3D84"/>
    <w:rsid w:val="004A42DB"/>
    <w:rsid w:val="004A54CF"/>
    <w:rsid w:val="004A558F"/>
    <w:rsid w:val="004B10FF"/>
    <w:rsid w:val="004B1EF0"/>
    <w:rsid w:val="004B28FE"/>
    <w:rsid w:val="004B2C71"/>
    <w:rsid w:val="004B2F12"/>
    <w:rsid w:val="004B3380"/>
    <w:rsid w:val="004B3CD6"/>
    <w:rsid w:val="004B49C8"/>
    <w:rsid w:val="004B5894"/>
    <w:rsid w:val="004B6F12"/>
    <w:rsid w:val="004B72F4"/>
    <w:rsid w:val="004C0796"/>
    <w:rsid w:val="004C1B36"/>
    <w:rsid w:val="004C211C"/>
    <w:rsid w:val="004C35DB"/>
    <w:rsid w:val="004C4674"/>
    <w:rsid w:val="004C473B"/>
    <w:rsid w:val="004C4A35"/>
    <w:rsid w:val="004C61CE"/>
    <w:rsid w:val="004C65B5"/>
    <w:rsid w:val="004D0F4C"/>
    <w:rsid w:val="004D1ADE"/>
    <w:rsid w:val="004D22F8"/>
    <w:rsid w:val="004D2DFA"/>
    <w:rsid w:val="004D2EFE"/>
    <w:rsid w:val="004D31B7"/>
    <w:rsid w:val="004D3AD0"/>
    <w:rsid w:val="004D5383"/>
    <w:rsid w:val="004D5FF3"/>
    <w:rsid w:val="004D6622"/>
    <w:rsid w:val="004D6636"/>
    <w:rsid w:val="004D687A"/>
    <w:rsid w:val="004D71C2"/>
    <w:rsid w:val="004D738C"/>
    <w:rsid w:val="004D7CBC"/>
    <w:rsid w:val="004E094D"/>
    <w:rsid w:val="004E1940"/>
    <w:rsid w:val="004E1A55"/>
    <w:rsid w:val="004E1B9A"/>
    <w:rsid w:val="004E2D6D"/>
    <w:rsid w:val="004E3502"/>
    <w:rsid w:val="004E3680"/>
    <w:rsid w:val="004E3ECC"/>
    <w:rsid w:val="004E5622"/>
    <w:rsid w:val="004E646B"/>
    <w:rsid w:val="004F1642"/>
    <w:rsid w:val="004F196C"/>
    <w:rsid w:val="004F3D2A"/>
    <w:rsid w:val="004F4A6E"/>
    <w:rsid w:val="004F6C39"/>
    <w:rsid w:val="004F799F"/>
    <w:rsid w:val="00500E91"/>
    <w:rsid w:val="00501C60"/>
    <w:rsid w:val="0050345C"/>
    <w:rsid w:val="0050470B"/>
    <w:rsid w:val="00504983"/>
    <w:rsid w:val="005059EC"/>
    <w:rsid w:val="00506FC3"/>
    <w:rsid w:val="0051029B"/>
    <w:rsid w:val="00512947"/>
    <w:rsid w:val="0051334E"/>
    <w:rsid w:val="0051343C"/>
    <w:rsid w:val="005148A2"/>
    <w:rsid w:val="005150C8"/>
    <w:rsid w:val="00516AFD"/>
    <w:rsid w:val="0051731E"/>
    <w:rsid w:val="00517EEF"/>
    <w:rsid w:val="00521DBF"/>
    <w:rsid w:val="00521E64"/>
    <w:rsid w:val="00525ECC"/>
    <w:rsid w:val="00527CAA"/>
    <w:rsid w:val="00530F15"/>
    <w:rsid w:val="005316C4"/>
    <w:rsid w:val="0053197E"/>
    <w:rsid w:val="00533F1D"/>
    <w:rsid w:val="00534852"/>
    <w:rsid w:val="005358A6"/>
    <w:rsid w:val="00536574"/>
    <w:rsid w:val="0054232A"/>
    <w:rsid w:val="0054399A"/>
    <w:rsid w:val="00543BE6"/>
    <w:rsid w:val="00544229"/>
    <w:rsid w:val="0054612D"/>
    <w:rsid w:val="005471F9"/>
    <w:rsid w:val="00547563"/>
    <w:rsid w:val="00547EAE"/>
    <w:rsid w:val="005515EB"/>
    <w:rsid w:val="00552316"/>
    <w:rsid w:val="00552A1D"/>
    <w:rsid w:val="00553C54"/>
    <w:rsid w:val="00553F74"/>
    <w:rsid w:val="00554FD5"/>
    <w:rsid w:val="00555A57"/>
    <w:rsid w:val="005561F2"/>
    <w:rsid w:val="00557282"/>
    <w:rsid w:val="00557528"/>
    <w:rsid w:val="00561CF4"/>
    <w:rsid w:val="00563C3A"/>
    <w:rsid w:val="00564D72"/>
    <w:rsid w:val="00564F0B"/>
    <w:rsid w:val="005650C8"/>
    <w:rsid w:val="0056737F"/>
    <w:rsid w:val="00571A8D"/>
    <w:rsid w:val="0057286F"/>
    <w:rsid w:val="00574330"/>
    <w:rsid w:val="005746A5"/>
    <w:rsid w:val="00574C2D"/>
    <w:rsid w:val="005757B0"/>
    <w:rsid w:val="00575B46"/>
    <w:rsid w:val="00575F8C"/>
    <w:rsid w:val="0057636D"/>
    <w:rsid w:val="00576C8F"/>
    <w:rsid w:val="00576E13"/>
    <w:rsid w:val="00576FDC"/>
    <w:rsid w:val="00577380"/>
    <w:rsid w:val="00577B82"/>
    <w:rsid w:val="00577E54"/>
    <w:rsid w:val="00577E78"/>
    <w:rsid w:val="00580019"/>
    <w:rsid w:val="005801C4"/>
    <w:rsid w:val="005811A7"/>
    <w:rsid w:val="00581809"/>
    <w:rsid w:val="00582A77"/>
    <w:rsid w:val="005830A6"/>
    <w:rsid w:val="00583529"/>
    <w:rsid w:val="0058453B"/>
    <w:rsid w:val="005847E3"/>
    <w:rsid w:val="00584F1A"/>
    <w:rsid w:val="00585775"/>
    <w:rsid w:val="00585AD1"/>
    <w:rsid w:val="00585EEA"/>
    <w:rsid w:val="005862E0"/>
    <w:rsid w:val="00587B50"/>
    <w:rsid w:val="00590073"/>
    <w:rsid w:val="00591EF9"/>
    <w:rsid w:val="00593233"/>
    <w:rsid w:val="00594407"/>
    <w:rsid w:val="005973FC"/>
    <w:rsid w:val="00597898"/>
    <w:rsid w:val="005A07D6"/>
    <w:rsid w:val="005A0B2C"/>
    <w:rsid w:val="005A112E"/>
    <w:rsid w:val="005A23E5"/>
    <w:rsid w:val="005A3937"/>
    <w:rsid w:val="005A44E1"/>
    <w:rsid w:val="005A4B01"/>
    <w:rsid w:val="005A5DF9"/>
    <w:rsid w:val="005A6EA1"/>
    <w:rsid w:val="005A7A77"/>
    <w:rsid w:val="005B0FFC"/>
    <w:rsid w:val="005B1015"/>
    <w:rsid w:val="005B1410"/>
    <w:rsid w:val="005B1A9A"/>
    <w:rsid w:val="005B1C5F"/>
    <w:rsid w:val="005B2228"/>
    <w:rsid w:val="005B28C8"/>
    <w:rsid w:val="005B342F"/>
    <w:rsid w:val="005B3E95"/>
    <w:rsid w:val="005B5108"/>
    <w:rsid w:val="005B519B"/>
    <w:rsid w:val="005B5973"/>
    <w:rsid w:val="005B5B8C"/>
    <w:rsid w:val="005C062F"/>
    <w:rsid w:val="005C11AE"/>
    <w:rsid w:val="005C1967"/>
    <w:rsid w:val="005C2593"/>
    <w:rsid w:val="005C3295"/>
    <w:rsid w:val="005C385C"/>
    <w:rsid w:val="005C5283"/>
    <w:rsid w:val="005C58B3"/>
    <w:rsid w:val="005C5D4E"/>
    <w:rsid w:val="005C62C0"/>
    <w:rsid w:val="005C648A"/>
    <w:rsid w:val="005C65FF"/>
    <w:rsid w:val="005C679E"/>
    <w:rsid w:val="005C7B3E"/>
    <w:rsid w:val="005D0EFF"/>
    <w:rsid w:val="005D13B3"/>
    <w:rsid w:val="005D69E3"/>
    <w:rsid w:val="005E2B6B"/>
    <w:rsid w:val="005E2C77"/>
    <w:rsid w:val="005E39A0"/>
    <w:rsid w:val="005E3BBC"/>
    <w:rsid w:val="005E4445"/>
    <w:rsid w:val="005E4937"/>
    <w:rsid w:val="005E4E53"/>
    <w:rsid w:val="005E51C9"/>
    <w:rsid w:val="005E60B3"/>
    <w:rsid w:val="005E64C0"/>
    <w:rsid w:val="005E6B81"/>
    <w:rsid w:val="005E75E1"/>
    <w:rsid w:val="005E7645"/>
    <w:rsid w:val="005F07C3"/>
    <w:rsid w:val="005F0AA5"/>
    <w:rsid w:val="005F1905"/>
    <w:rsid w:val="005F274C"/>
    <w:rsid w:val="005F364D"/>
    <w:rsid w:val="005F39FE"/>
    <w:rsid w:val="005F3B88"/>
    <w:rsid w:val="005F40C1"/>
    <w:rsid w:val="005F4158"/>
    <w:rsid w:val="005F6EB6"/>
    <w:rsid w:val="005F7762"/>
    <w:rsid w:val="006001FD"/>
    <w:rsid w:val="00600ABC"/>
    <w:rsid w:val="00601320"/>
    <w:rsid w:val="00601F89"/>
    <w:rsid w:val="00603223"/>
    <w:rsid w:val="006054CF"/>
    <w:rsid w:val="00605A2E"/>
    <w:rsid w:val="0060742D"/>
    <w:rsid w:val="00611FBE"/>
    <w:rsid w:val="00613834"/>
    <w:rsid w:val="00613854"/>
    <w:rsid w:val="00613D37"/>
    <w:rsid w:val="006141EC"/>
    <w:rsid w:val="006145ED"/>
    <w:rsid w:val="0061499B"/>
    <w:rsid w:val="006149D8"/>
    <w:rsid w:val="00614C06"/>
    <w:rsid w:val="00617513"/>
    <w:rsid w:val="00617F72"/>
    <w:rsid w:val="00621632"/>
    <w:rsid w:val="00621AA7"/>
    <w:rsid w:val="00622DC4"/>
    <w:rsid w:val="006231AC"/>
    <w:rsid w:val="0062397D"/>
    <w:rsid w:val="006253F0"/>
    <w:rsid w:val="006263FF"/>
    <w:rsid w:val="00626450"/>
    <w:rsid w:val="006265C4"/>
    <w:rsid w:val="006273AE"/>
    <w:rsid w:val="00627B69"/>
    <w:rsid w:val="00627F78"/>
    <w:rsid w:val="006314F0"/>
    <w:rsid w:val="00634C8E"/>
    <w:rsid w:val="00634E4E"/>
    <w:rsid w:val="00635A15"/>
    <w:rsid w:val="00637EA1"/>
    <w:rsid w:val="00640406"/>
    <w:rsid w:val="00640CCB"/>
    <w:rsid w:val="0064364A"/>
    <w:rsid w:val="00643D7C"/>
    <w:rsid w:val="006446E0"/>
    <w:rsid w:val="00644C77"/>
    <w:rsid w:val="0064545E"/>
    <w:rsid w:val="00645930"/>
    <w:rsid w:val="00645C3B"/>
    <w:rsid w:val="006465BC"/>
    <w:rsid w:val="00647FC6"/>
    <w:rsid w:val="00650054"/>
    <w:rsid w:val="006538D5"/>
    <w:rsid w:val="006539DE"/>
    <w:rsid w:val="00653C53"/>
    <w:rsid w:val="00654284"/>
    <w:rsid w:val="006543B6"/>
    <w:rsid w:val="006545FC"/>
    <w:rsid w:val="00654B89"/>
    <w:rsid w:val="006555ED"/>
    <w:rsid w:val="00660105"/>
    <w:rsid w:val="00662F0D"/>
    <w:rsid w:val="00663777"/>
    <w:rsid w:val="0066453F"/>
    <w:rsid w:val="0066563A"/>
    <w:rsid w:val="0066627D"/>
    <w:rsid w:val="00666689"/>
    <w:rsid w:val="00671221"/>
    <w:rsid w:val="0067217C"/>
    <w:rsid w:val="0067369E"/>
    <w:rsid w:val="00675E70"/>
    <w:rsid w:val="00677048"/>
    <w:rsid w:val="006772CF"/>
    <w:rsid w:val="00680385"/>
    <w:rsid w:val="00681D27"/>
    <w:rsid w:val="00684D10"/>
    <w:rsid w:val="006853FF"/>
    <w:rsid w:val="006855D7"/>
    <w:rsid w:val="006860E0"/>
    <w:rsid w:val="0068669E"/>
    <w:rsid w:val="006866E3"/>
    <w:rsid w:val="006867BD"/>
    <w:rsid w:val="00687467"/>
    <w:rsid w:val="00690091"/>
    <w:rsid w:val="00691E27"/>
    <w:rsid w:val="00693157"/>
    <w:rsid w:val="006931F8"/>
    <w:rsid w:val="00693C92"/>
    <w:rsid w:val="00693EA5"/>
    <w:rsid w:val="00694632"/>
    <w:rsid w:val="00695313"/>
    <w:rsid w:val="00695C58"/>
    <w:rsid w:val="0069652B"/>
    <w:rsid w:val="00696C35"/>
    <w:rsid w:val="00697D9C"/>
    <w:rsid w:val="006A3962"/>
    <w:rsid w:val="006A58D3"/>
    <w:rsid w:val="006A7319"/>
    <w:rsid w:val="006A7963"/>
    <w:rsid w:val="006A79E2"/>
    <w:rsid w:val="006B0234"/>
    <w:rsid w:val="006B102D"/>
    <w:rsid w:val="006B26E4"/>
    <w:rsid w:val="006B2732"/>
    <w:rsid w:val="006B2D7A"/>
    <w:rsid w:val="006B303B"/>
    <w:rsid w:val="006B4D76"/>
    <w:rsid w:val="006B6986"/>
    <w:rsid w:val="006B6C76"/>
    <w:rsid w:val="006B6EA1"/>
    <w:rsid w:val="006B6F10"/>
    <w:rsid w:val="006B7D12"/>
    <w:rsid w:val="006C024F"/>
    <w:rsid w:val="006C06BB"/>
    <w:rsid w:val="006C1585"/>
    <w:rsid w:val="006C2800"/>
    <w:rsid w:val="006C2EE1"/>
    <w:rsid w:val="006C4818"/>
    <w:rsid w:val="006C4E83"/>
    <w:rsid w:val="006C585B"/>
    <w:rsid w:val="006C6861"/>
    <w:rsid w:val="006C6B60"/>
    <w:rsid w:val="006D00F9"/>
    <w:rsid w:val="006D19DD"/>
    <w:rsid w:val="006D31E4"/>
    <w:rsid w:val="006D4545"/>
    <w:rsid w:val="006D45A0"/>
    <w:rsid w:val="006D4735"/>
    <w:rsid w:val="006D4CEF"/>
    <w:rsid w:val="006D506A"/>
    <w:rsid w:val="006D545B"/>
    <w:rsid w:val="006D54A2"/>
    <w:rsid w:val="006D5734"/>
    <w:rsid w:val="006D5E69"/>
    <w:rsid w:val="006D661E"/>
    <w:rsid w:val="006D6C9C"/>
    <w:rsid w:val="006D7384"/>
    <w:rsid w:val="006E02B4"/>
    <w:rsid w:val="006E1FFE"/>
    <w:rsid w:val="006E4B4A"/>
    <w:rsid w:val="006E4C8C"/>
    <w:rsid w:val="006E5587"/>
    <w:rsid w:val="006E5D59"/>
    <w:rsid w:val="006E5DE2"/>
    <w:rsid w:val="006E7CB2"/>
    <w:rsid w:val="006F0BD2"/>
    <w:rsid w:val="006F17C9"/>
    <w:rsid w:val="006F2549"/>
    <w:rsid w:val="006F3198"/>
    <w:rsid w:val="006F3537"/>
    <w:rsid w:val="006F38EC"/>
    <w:rsid w:val="006F3A8E"/>
    <w:rsid w:val="006F553D"/>
    <w:rsid w:val="006F5A57"/>
    <w:rsid w:val="006F66BE"/>
    <w:rsid w:val="006F676D"/>
    <w:rsid w:val="006F6770"/>
    <w:rsid w:val="006F6984"/>
    <w:rsid w:val="006F6CF0"/>
    <w:rsid w:val="006F70B4"/>
    <w:rsid w:val="006F7E0A"/>
    <w:rsid w:val="007009A3"/>
    <w:rsid w:val="00700F1D"/>
    <w:rsid w:val="007012A7"/>
    <w:rsid w:val="00701329"/>
    <w:rsid w:val="00701D24"/>
    <w:rsid w:val="00703306"/>
    <w:rsid w:val="00704691"/>
    <w:rsid w:val="007048CF"/>
    <w:rsid w:val="00704C58"/>
    <w:rsid w:val="007053FE"/>
    <w:rsid w:val="007059C9"/>
    <w:rsid w:val="00707936"/>
    <w:rsid w:val="007110A3"/>
    <w:rsid w:val="0071179C"/>
    <w:rsid w:val="00713110"/>
    <w:rsid w:val="00714312"/>
    <w:rsid w:val="007146A2"/>
    <w:rsid w:val="0071473D"/>
    <w:rsid w:val="007151D4"/>
    <w:rsid w:val="007172BC"/>
    <w:rsid w:val="0071739B"/>
    <w:rsid w:val="00721262"/>
    <w:rsid w:val="007213DF"/>
    <w:rsid w:val="00722914"/>
    <w:rsid w:val="00723005"/>
    <w:rsid w:val="007230D7"/>
    <w:rsid w:val="007307AE"/>
    <w:rsid w:val="007313D7"/>
    <w:rsid w:val="007314A9"/>
    <w:rsid w:val="00732738"/>
    <w:rsid w:val="0073285A"/>
    <w:rsid w:val="0073413D"/>
    <w:rsid w:val="00735258"/>
    <w:rsid w:val="007368C7"/>
    <w:rsid w:val="007368CA"/>
    <w:rsid w:val="00736A14"/>
    <w:rsid w:val="007401CD"/>
    <w:rsid w:val="0074196D"/>
    <w:rsid w:val="00743677"/>
    <w:rsid w:val="007437A0"/>
    <w:rsid w:val="00744F13"/>
    <w:rsid w:val="00745B19"/>
    <w:rsid w:val="00746EAF"/>
    <w:rsid w:val="00747341"/>
    <w:rsid w:val="0075171B"/>
    <w:rsid w:val="00751F1A"/>
    <w:rsid w:val="00753DBF"/>
    <w:rsid w:val="00754457"/>
    <w:rsid w:val="0075459C"/>
    <w:rsid w:val="007555C0"/>
    <w:rsid w:val="0075561C"/>
    <w:rsid w:val="007566A8"/>
    <w:rsid w:val="007579FC"/>
    <w:rsid w:val="00760C95"/>
    <w:rsid w:val="00760DC3"/>
    <w:rsid w:val="00761E5C"/>
    <w:rsid w:val="007625CA"/>
    <w:rsid w:val="007628DA"/>
    <w:rsid w:val="00763B84"/>
    <w:rsid w:val="00764056"/>
    <w:rsid w:val="00771485"/>
    <w:rsid w:val="00771702"/>
    <w:rsid w:val="00771AAC"/>
    <w:rsid w:val="00771AE2"/>
    <w:rsid w:val="007730FB"/>
    <w:rsid w:val="007745EA"/>
    <w:rsid w:val="00775CA0"/>
    <w:rsid w:val="00775FAA"/>
    <w:rsid w:val="00776C1A"/>
    <w:rsid w:val="007775B2"/>
    <w:rsid w:val="00777F7D"/>
    <w:rsid w:val="00780185"/>
    <w:rsid w:val="007808ED"/>
    <w:rsid w:val="00780929"/>
    <w:rsid w:val="0078129D"/>
    <w:rsid w:val="007813D9"/>
    <w:rsid w:val="00781560"/>
    <w:rsid w:val="0078396E"/>
    <w:rsid w:val="00783C80"/>
    <w:rsid w:val="007845EC"/>
    <w:rsid w:val="00784BE7"/>
    <w:rsid w:val="007862AF"/>
    <w:rsid w:val="00786D55"/>
    <w:rsid w:val="00787ACB"/>
    <w:rsid w:val="00787F7D"/>
    <w:rsid w:val="0079112A"/>
    <w:rsid w:val="00791D7B"/>
    <w:rsid w:val="00792429"/>
    <w:rsid w:val="00792FA9"/>
    <w:rsid w:val="007935D5"/>
    <w:rsid w:val="007945B3"/>
    <w:rsid w:val="0079497F"/>
    <w:rsid w:val="00794D59"/>
    <w:rsid w:val="00794DC6"/>
    <w:rsid w:val="00795012"/>
    <w:rsid w:val="00795B1C"/>
    <w:rsid w:val="007976E1"/>
    <w:rsid w:val="007A21C1"/>
    <w:rsid w:val="007A35D0"/>
    <w:rsid w:val="007A3735"/>
    <w:rsid w:val="007A5FF4"/>
    <w:rsid w:val="007A602D"/>
    <w:rsid w:val="007A61C0"/>
    <w:rsid w:val="007A7F80"/>
    <w:rsid w:val="007B06FD"/>
    <w:rsid w:val="007B1587"/>
    <w:rsid w:val="007B3CBE"/>
    <w:rsid w:val="007B41DA"/>
    <w:rsid w:val="007B4DBB"/>
    <w:rsid w:val="007B5282"/>
    <w:rsid w:val="007B73DC"/>
    <w:rsid w:val="007B7745"/>
    <w:rsid w:val="007B7884"/>
    <w:rsid w:val="007B7E5B"/>
    <w:rsid w:val="007C1896"/>
    <w:rsid w:val="007C1BD3"/>
    <w:rsid w:val="007C61B1"/>
    <w:rsid w:val="007C667D"/>
    <w:rsid w:val="007C69F2"/>
    <w:rsid w:val="007C7C32"/>
    <w:rsid w:val="007C7DED"/>
    <w:rsid w:val="007D059A"/>
    <w:rsid w:val="007D073D"/>
    <w:rsid w:val="007D15B7"/>
    <w:rsid w:val="007D29F1"/>
    <w:rsid w:val="007D35EE"/>
    <w:rsid w:val="007D52BB"/>
    <w:rsid w:val="007D5564"/>
    <w:rsid w:val="007D5A6C"/>
    <w:rsid w:val="007D5BA5"/>
    <w:rsid w:val="007D7C89"/>
    <w:rsid w:val="007E029E"/>
    <w:rsid w:val="007E0662"/>
    <w:rsid w:val="007E1CDF"/>
    <w:rsid w:val="007E1D0C"/>
    <w:rsid w:val="007E2204"/>
    <w:rsid w:val="007E2703"/>
    <w:rsid w:val="007E2739"/>
    <w:rsid w:val="007E342D"/>
    <w:rsid w:val="007E5A8F"/>
    <w:rsid w:val="007E6291"/>
    <w:rsid w:val="007E6EC5"/>
    <w:rsid w:val="007E7836"/>
    <w:rsid w:val="007E7C19"/>
    <w:rsid w:val="007F02FC"/>
    <w:rsid w:val="007F218B"/>
    <w:rsid w:val="007F28C0"/>
    <w:rsid w:val="007F4FEF"/>
    <w:rsid w:val="007F5444"/>
    <w:rsid w:val="00801219"/>
    <w:rsid w:val="00801382"/>
    <w:rsid w:val="00801384"/>
    <w:rsid w:val="00801B33"/>
    <w:rsid w:val="00802598"/>
    <w:rsid w:val="00802653"/>
    <w:rsid w:val="008042E7"/>
    <w:rsid w:val="00804C3D"/>
    <w:rsid w:val="00807EA0"/>
    <w:rsid w:val="00811285"/>
    <w:rsid w:val="00811820"/>
    <w:rsid w:val="008131ED"/>
    <w:rsid w:val="00815064"/>
    <w:rsid w:val="00815556"/>
    <w:rsid w:val="0081579B"/>
    <w:rsid w:val="00815A6D"/>
    <w:rsid w:val="00816971"/>
    <w:rsid w:val="00817BB5"/>
    <w:rsid w:val="0082122C"/>
    <w:rsid w:val="00822878"/>
    <w:rsid w:val="00822B56"/>
    <w:rsid w:val="00823C0C"/>
    <w:rsid w:val="0082460D"/>
    <w:rsid w:val="0082512F"/>
    <w:rsid w:val="0082698B"/>
    <w:rsid w:val="00831EF0"/>
    <w:rsid w:val="008327BB"/>
    <w:rsid w:val="00834086"/>
    <w:rsid w:val="00835F3D"/>
    <w:rsid w:val="0083676A"/>
    <w:rsid w:val="00841F4D"/>
    <w:rsid w:val="00842964"/>
    <w:rsid w:val="00843D38"/>
    <w:rsid w:val="00844F48"/>
    <w:rsid w:val="008459B3"/>
    <w:rsid w:val="00845F53"/>
    <w:rsid w:val="00846037"/>
    <w:rsid w:val="00846154"/>
    <w:rsid w:val="00846E7E"/>
    <w:rsid w:val="00847854"/>
    <w:rsid w:val="00850906"/>
    <w:rsid w:val="0085163D"/>
    <w:rsid w:val="00853402"/>
    <w:rsid w:val="00853562"/>
    <w:rsid w:val="00853B20"/>
    <w:rsid w:val="00853B64"/>
    <w:rsid w:val="00853FB4"/>
    <w:rsid w:val="00854FC2"/>
    <w:rsid w:val="008572A5"/>
    <w:rsid w:val="00857829"/>
    <w:rsid w:val="00857E4E"/>
    <w:rsid w:val="00861D2B"/>
    <w:rsid w:val="00861EE9"/>
    <w:rsid w:val="008631B0"/>
    <w:rsid w:val="00863BB8"/>
    <w:rsid w:val="0086402E"/>
    <w:rsid w:val="008654B4"/>
    <w:rsid w:val="0086703D"/>
    <w:rsid w:val="00870250"/>
    <w:rsid w:val="00870BD6"/>
    <w:rsid w:val="008710D0"/>
    <w:rsid w:val="00871719"/>
    <w:rsid w:val="00871DB4"/>
    <w:rsid w:val="00874F0E"/>
    <w:rsid w:val="00875B3C"/>
    <w:rsid w:val="0087639B"/>
    <w:rsid w:val="00876677"/>
    <w:rsid w:val="00877F97"/>
    <w:rsid w:val="00884DBA"/>
    <w:rsid w:val="0088639E"/>
    <w:rsid w:val="0088794F"/>
    <w:rsid w:val="008902A4"/>
    <w:rsid w:val="00890B3E"/>
    <w:rsid w:val="00890C3D"/>
    <w:rsid w:val="00892CBA"/>
    <w:rsid w:val="00893944"/>
    <w:rsid w:val="00893B2A"/>
    <w:rsid w:val="008954BC"/>
    <w:rsid w:val="00895E31"/>
    <w:rsid w:val="00896CFE"/>
    <w:rsid w:val="008A044C"/>
    <w:rsid w:val="008A074C"/>
    <w:rsid w:val="008A082B"/>
    <w:rsid w:val="008A1D8F"/>
    <w:rsid w:val="008A239D"/>
    <w:rsid w:val="008A2620"/>
    <w:rsid w:val="008A4BA0"/>
    <w:rsid w:val="008A5AC3"/>
    <w:rsid w:val="008B28D7"/>
    <w:rsid w:val="008B2D98"/>
    <w:rsid w:val="008B2DDA"/>
    <w:rsid w:val="008B2E49"/>
    <w:rsid w:val="008B3F1D"/>
    <w:rsid w:val="008B5116"/>
    <w:rsid w:val="008B53C6"/>
    <w:rsid w:val="008B6566"/>
    <w:rsid w:val="008B78EB"/>
    <w:rsid w:val="008B7F97"/>
    <w:rsid w:val="008C1909"/>
    <w:rsid w:val="008C1D14"/>
    <w:rsid w:val="008C2FD7"/>
    <w:rsid w:val="008C362A"/>
    <w:rsid w:val="008C3ADC"/>
    <w:rsid w:val="008C3C01"/>
    <w:rsid w:val="008C3CC8"/>
    <w:rsid w:val="008C4BD3"/>
    <w:rsid w:val="008C55EC"/>
    <w:rsid w:val="008C7DA0"/>
    <w:rsid w:val="008D008E"/>
    <w:rsid w:val="008D00BD"/>
    <w:rsid w:val="008D239C"/>
    <w:rsid w:val="008D3499"/>
    <w:rsid w:val="008D3602"/>
    <w:rsid w:val="008D5635"/>
    <w:rsid w:val="008D593F"/>
    <w:rsid w:val="008D60C4"/>
    <w:rsid w:val="008D79B6"/>
    <w:rsid w:val="008D7EB6"/>
    <w:rsid w:val="008E1C49"/>
    <w:rsid w:val="008E2CD5"/>
    <w:rsid w:val="008E403B"/>
    <w:rsid w:val="008E4C7D"/>
    <w:rsid w:val="008E690C"/>
    <w:rsid w:val="008E6A95"/>
    <w:rsid w:val="008F1DE7"/>
    <w:rsid w:val="008F2B50"/>
    <w:rsid w:val="008F3E0E"/>
    <w:rsid w:val="008F428A"/>
    <w:rsid w:val="008F5013"/>
    <w:rsid w:val="008F6AEF"/>
    <w:rsid w:val="008F6D49"/>
    <w:rsid w:val="008F6FC7"/>
    <w:rsid w:val="008F7484"/>
    <w:rsid w:val="008F7F97"/>
    <w:rsid w:val="00900875"/>
    <w:rsid w:val="00900A57"/>
    <w:rsid w:val="00900E4D"/>
    <w:rsid w:val="00901171"/>
    <w:rsid w:val="00901BD3"/>
    <w:rsid w:val="00902091"/>
    <w:rsid w:val="00902485"/>
    <w:rsid w:val="00902516"/>
    <w:rsid w:val="00902528"/>
    <w:rsid w:val="00902B18"/>
    <w:rsid w:val="009033E9"/>
    <w:rsid w:val="00904068"/>
    <w:rsid w:val="00904304"/>
    <w:rsid w:val="0090449C"/>
    <w:rsid w:val="00904C84"/>
    <w:rsid w:val="0090652B"/>
    <w:rsid w:val="0090782A"/>
    <w:rsid w:val="00907BC5"/>
    <w:rsid w:val="009106B1"/>
    <w:rsid w:val="00910C3E"/>
    <w:rsid w:val="00912E82"/>
    <w:rsid w:val="00913196"/>
    <w:rsid w:val="00913244"/>
    <w:rsid w:val="00914E12"/>
    <w:rsid w:val="0091529C"/>
    <w:rsid w:val="00915A2C"/>
    <w:rsid w:val="00915B46"/>
    <w:rsid w:val="00917161"/>
    <w:rsid w:val="0091765C"/>
    <w:rsid w:val="00921A6B"/>
    <w:rsid w:val="00922594"/>
    <w:rsid w:val="009232A9"/>
    <w:rsid w:val="009250FD"/>
    <w:rsid w:val="00925552"/>
    <w:rsid w:val="00927CDE"/>
    <w:rsid w:val="00930A68"/>
    <w:rsid w:val="00932C92"/>
    <w:rsid w:val="00933680"/>
    <w:rsid w:val="00933BEF"/>
    <w:rsid w:val="00934177"/>
    <w:rsid w:val="00935869"/>
    <w:rsid w:val="00936EF2"/>
    <w:rsid w:val="00937E5E"/>
    <w:rsid w:val="00937EF0"/>
    <w:rsid w:val="009401B2"/>
    <w:rsid w:val="009403D0"/>
    <w:rsid w:val="00940CE5"/>
    <w:rsid w:val="009419A9"/>
    <w:rsid w:val="00945119"/>
    <w:rsid w:val="009455FF"/>
    <w:rsid w:val="0094663C"/>
    <w:rsid w:val="0094663D"/>
    <w:rsid w:val="009518C2"/>
    <w:rsid w:val="009523DB"/>
    <w:rsid w:val="009534B5"/>
    <w:rsid w:val="00953B41"/>
    <w:rsid w:val="00955A3B"/>
    <w:rsid w:val="009561B0"/>
    <w:rsid w:val="00956CBC"/>
    <w:rsid w:val="00961FD3"/>
    <w:rsid w:val="00962C3D"/>
    <w:rsid w:val="00963B6B"/>
    <w:rsid w:val="00963C8C"/>
    <w:rsid w:val="00964A4E"/>
    <w:rsid w:val="00965F91"/>
    <w:rsid w:val="0096683B"/>
    <w:rsid w:val="00973F21"/>
    <w:rsid w:val="00974B6C"/>
    <w:rsid w:val="00974D53"/>
    <w:rsid w:val="00975446"/>
    <w:rsid w:val="00975865"/>
    <w:rsid w:val="00980279"/>
    <w:rsid w:val="00982302"/>
    <w:rsid w:val="00984FAF"/>
    <w:rsid w:val="009853F7"/>
    <w:rsid w:val="0098553C"/>
    <w:rsid w:val="00985765"/>
    <w:rsid w:val="00985989"/>
    <w:rsid w:val="009877A4"/>
    <w:rsid w:val="009909C1"/>
    <w:rsid w:val="00990F2D"/>
    <w:rsid w:val="00991B0E"/>
    <w:rsid w:val="00992EE0"/>
    <w:rsid w:val="009940F4"/>
    <w:rsid w:val="00995013"/>
    <w:rsid w:val="0099588C"/>
    <w:rsid w:val="00996957"/>
    <w:rsid w:val="0099736D"/>
    <w:rsid w:val="00997823"/>
    <w:rsid w:val="009A109B"/>
    <w:rsid w:val="009A2203"/>
    <w:rsid w:val="009A2DA2"/>
    <w:rsid w:val="009A31F8"/>
    <w:rsid w:val="009A364D"/>
    <w:rsid w:val="009A3CD7"/>
    <w:rsid w:val="009A6D47"/>
    <w:rsid w:val="009A7CB3"/>
    <w:rsid w:val="009A7DFC"/>
    <w:rsid w:val="009B0036"/>
    <w:rsid w:val="009B00D3"/>
    <w:rsid w:val="009B219F"/>
    <w:rsid w:val="009B48CA"/>
    <w:rsid w:val="009B4AEF"/>
    <w:rsid w:val="009B57CE"/>
    <w:rsid w:val="009B5EAE"/>
    <w:rsid w:val="009B60B5"/>
    <w:rsid w:val="009B6560"/>
    <w:rsid w:val="009B7091"/>
    <w:rsid w:val="009B7EDD"/>
    <w:rsid w:val="009C1EE1"/>
    <w:rsid w:val="009C200B"/>
    <w:rsid w:val="009C29C8"/>
    <w:rsid w:val="009C3723"/>
    <w:rsid w:val="009C418E"/>
    <w:rsid w:val="009C5066"/>
    <w:rsid w:val="009C5DB9"/>
    <w:rsid w:val="009C65B4"/>
    <w:rsid w:val="009C7472"/>
    <w:rsid w:val="009C7BFB"/>
    <w:rsid w:val="009D01A0"/>
    <w:rsid w:val="009D06A9"/>
    <w:rsid w:val="009D2E8E"/>
    <w:rsid w:val="009D2F88"/>
    <w:rsid w:val="009D2FE7"/>
    <w:rsid w:val="009D3B1E"/>
    <w:rsid w:val="009D3EFB"/>
    <w:rsid w:val="009D63CC"/>
    <w:rsid w:val="009D647F"/>
    <w:rsid w:val="009D723C"/>
    <w:rsid w:val="009D75C0"/>
    <w:rsid w:val="009E0A71"/>
    <w:rsid w:val="009E1677"/>
    <w:rsid w:val="009E1A71"/>
    <w:rsid w:val="009E28EC"/>
    <w:rsid w:val="009E3ADB"/>
    <w:rsid w:val="009E4914"/>
    <w:rsid w:val="009E6150"/>
    <w:rsid w:val="009E6516"/>
    <w:rsid w:val="009E6607"/>
    <w:rsid w:val="009F07F5"/>
    <w:rsid w:val="009F1D36"/>
    <w:rsid w:val="009F3889"/>
    <w:rsid w:val="009F3D54"/>
    <w:rsid w:val="009F3D62"/>
    <w:rsid w:val="009F40BE"/>
    <w:rsid w:val="009F48D6"/>
    <w:rsid w:val="009F4FC5"/>
    <w:rsid w:val="009F57D1"/>
    <w:rsid w:val="00A01189"/>
    <w:rsid w:val="00A012EB"/>
    <w:rsid w:val="00A015FA"/>
    <w:rsid w:val="00A032E8"/>
    <w:rsid w:val="00A0376F"/>
    <w:rsid w:val="00A0384B"/>
    <w:rsid w:val="00A0557E"/>
    <w:rsid w:val="00A068CB"/>
    <w:rsid w:val="00A07A8A"/>
    <w:rsid w:val="00A10533"/>
    <w:rsid w:val="00A118C6"/>
    <w:rsid w:val="00A12542"/>
    <w:rsid w:val="00A12798"/>
    <w:rsid w:val="00A12870"/>
    <w:rsid w:val="00A16BB4"/>
    <w:rsid w:val="00A20A72"/>
    <w:rsid w:val="00A2231D"/>
    <w:rsid w:val="00A2240A"/>
    <w:rsid w:val="00A225D1"/>
    <w:rsid w:val="00A22AED"/>
    <w:rsid w:val="00A23AD9"/>
    <w:rsid w:val="00A249DD"/>
    <w:rsid w:val="00A24DB1"/>
    <w:rsid w:val="00A24ECB"/>
    <w:rsid w:val="00A3050A"/>
    <w:rsid w:val="00A31692"/>
    <w:rsid w:val="00A32277"/>
    <w:rsid w:val="00A32AFD"/>
    <w:rsid w:val="00A33E9B"/>
    <w:rsid w:val="00A34DCE"/>
    <w:rsid w:val="00A35172"/>
    <w:rsid w:val="00A35CE6"/>
    <w:rsid w:val="00A3680D"/>
    <w:rsid w:val="00A425C6"/>
    <w:rsid w:val="00A436C9"/>
    <w:rsid w:val="00A44F30"/>
    <w:rsid w:val="00A453E8"/>
    <w:rsid w:val="00A45C8D"/>
    <w:rsid w:val="00A45D89"/>
    <w:rsid w:val="00A469A0"/>
    <w:rsid w:val="00A46E84"/>
    <w:rsid w:val="00A479FD"/>
    <w:rsid w:val="00A500B2"/>
    <w:rsid w:val="00A50EC4"/>
    <w:rsid w:val="00A526FE"/>
    <w:rsid w:val="00A5385E"/>
    <w:rsid w:val="00A54793"/>
    <w:rsid w:val="00A55668"/>
    <w:rsid w:val="00A55FCC"/>
    <w:rsid w:val="00A62CF7"/>
    <w:rsid w:val="00A63501"/>
    <w:rsid w:val="00A63705"/>
    <w:rsid w:val="00A64100"/>
    <w:rsid w:val="00A66F8B"/>
    <w:rsid w:val="00A67F08"/>
    <w:rsid w:val="00A702CC"/>
    <w:rsid w:val="00A72B3A"/>
    <w:rsid w:val="00A73418"/>
    <w:rsid w:val="00A7373D"/>
    <w:rsid w:val="00A73A8A"/>
    <w:rsid w:val="00A74318"/>
    <w:rsid w:val="00A7445D"/>
    <w:rsid w:val="00A7516D"/>
    <w:rsid w:val="00A75412"/>
    <w:rsid w:val="00A77401"/>
    <w:rsid w:val="00A77919"/>
    <w:rsid w:val="00A77D20"/>
    <w:rsid w:val="00A80426"/>
    <w:rsid w:val="00A819A6"/>
    <w:rsid w:val="00A81C36"/>
    <w:rsid w:val="00A8267F"/>
    <w:rsid w:val="00A82DDE"/>
    <w:rsid w:val="00A83104"/>
    <w:rsid w:val="00A84B6A"/>
    <w:rsid w:val="00A85FDE"/>
    <w:rsid w:val="00A86FD6"/>
    <w:rsid w:val="00A87C45"/>
    <w:rsid w:val="00A87F48"/>
    <w:rsid w:val="00A905FE"/>
    <w:rsid w:val="00A90DB3"/>
    <w:rsid w:val="00A90DEB"/>
    <w:rsid w:val="00A92474"/>
    <w:rsid w:val="00A924E6"/>
    <w:rsid w:val="00A92DE9"/>
    <w:rsid w:val="00A9430A"/>
    <w:rsid w:val="00A94A19"/>
    <w:rsid w:val="00A94FF2"/>
    <w:rsid w:val="00A95133"/>
    <w:rsid w:val="00A9566B"/>
    <w:rsid w:val="00A96B2D"/>
    <w:rsid w:val="00A96CD5"/>
    <w:rsid w:val="00AA0F6E"/>
    <w:rsid w:val="00AA1D66"/>
    <w:rsid w:val="00AA2C98"/>
    <w:rsid w:val="00AA3CF0"/>
    <w:rsid w:val="00AA44C9"/>
    <w:rsid w:val="00AA5D52"/>
    <w:rsid w:val="00AA6462"/>
    <w:rsid w:val="00AA7794"/>
    <w:rsid w:val="00AA7B2B"/>
    <w:rsid w:val="00AB0789"/>
    <w:rsid w:val="00AB0AA3"/>
    <w:rsid w:val="00AB2C8A"/>
    <w:rsid w:val="00AB32FE"/>
    <w:rsid w:val="00AB3348"/>
    <w:rsid w:val="00AB3407"/>
    <w:rsid w:val="00AB4088"/>
    <w:rsid w:val="00AB42F5"/>
    <w:rsid w:val="00AB50A6"/>
    <w:rsid w:val="00AB513E"/>
    <w:rsid w:val="00AB5481"/>
    <w:rsid w:val="00AB58FA"/>
    <w:rsid w:val="00AB63C6"/>
    <w:rsid w:val="00AB76AF"/>
    <w:rsid w:val="00AB7C70"/>
    <w:rsid w:val="00AB7E5E"/>
    <w:rsid w:val="00AC11D6"/>
    <w:rsid w:val="00AC2018"/>
    <w:rsid w:val="00AC2965"/>
    <w:rsid w:val="00AC2F98"/>
    <w:rsid w:val="00AC38F2"/>
    <w:rsid w:val="00AC424A"/>
    <w:rsid w:val="00AC4E87"/>
    <w:rsid w:val="00AC7888"/>
    <w:rsid w:val="00AD06DF"/>
    <w:rsid w:val="00AD2EF7"/>
    <w:rsid w:val="00AD4AE7"/>
    <w:rsid w:val="00AD54B6"/>
    <w:rsid w:val="00AD65A7"/>
    <w:rsid w:val="00AD7BCB"/>
    <w:rsid w:val="00AE2963"/>
    <w:rsid w:val="00AE3E0F"/>
    <w:rsid w:val="00AE449A"/>
    <w:rsid w:val="00AE4D4E"/>
    <w:rsid w:val="00AE5CAC"/>
    <w:rsid w:val="00AE6B8B"/>
    <w:rsid w:val="00AE6FC4"/>
    <w:rsid w:val="00AF049A"/>
    <w:rsid w:val="00AF1E3A"/>
    <w:rsid w:val="00AF280B"/>
    <w:rsid w:val="00AF4764"/>
    <w:rsid w:val="00AF52F2"/>
    <w:rsid w:val="00AF5F2B"/>
    <w:rsid w:val="00AF6404"/>
    <w:rsid w:val="00AF7255"/>
    <w:rsid w:val="00AF7AA7"/>
    <w:rsid w:val="00B006BD"/>
    <w:rsid w:val="00B01F9B"/>
    <w:rsid w:val="00B02E7A"/>
    <w:rsid w:val="00B05FD0"/>
    <w:rsid w:val="00B061A7"/>
    <w:rsid w:val="00B06FF6"/>
    <w:rsid w:val="00B0769F"/>
    <w:rsid w:val="00B07737"/>
    <w:rsid w:val="00B07987"/>
    <w:rsid w:val="00B07B24"/>
    <w:rsid w:val="00B10873"/>
    <w:rsid w:val="00B1214C"/>
    <w:rsid w:val="00B12AC6"/>
    <w:rsid w:val="00B14994"/>
    <w:rsid w:val="00B14DA4"/>
    <w:rsid w:val="00B167DC"/>
    <w:rsid w:val="00B20EE9"/>
    <w:rsid w:val="00B21114"/>
    <w:rsid w:val="00B2172F"/>
    <w:rsid w:val="00B22543"/>
    <w:rsid w:val="00B229FA"/>
    <w:rsid w:val="00B23619"/>
    <w:rsid w:val="00B24097"/>
    <w:rsid w:val="00B240F3"/>
    <w:rsid w:val="00B24EE0"/>
    <w:rsid w:val="00B24FE3"/>
    <w:rsid w:val="00B25658"/>
    <w:rsid w:val="00B257C8"/>
    <w:rsid w:val="00B262D3"/>
    <w:rsid w:val="00B26961"/>
    <w:rsid w:val="00B27839"/>
    <w:rsid w:val="00B30072"/>
    <w:rsid w:val="00B32553"/>
    <w:rsid w:val="00B333DE"/>
    <w:rsid w:val="00B33A28"/>
    <w:rsid w:val="00B36141"/>
    <w:rsid w:val="00B40188"/>
    <w:rsid w:val="00B410DB"/>
    <w:rsid w:val="00B42800"/>
    <w:rsid w:val="00B42FF1"/>
    <w:rsid w:val="00B438C8"/>
    <w:rsid w:val="00B4430E"/>
    <w:rsid w:val="00B458B0"/>
    <w:rsid w:val="00B45D27"/>
    <w:rsid w:val="00B4652F"/>
    <w:rsid w:val="00B46F51"/>
    <w:rsid w:val="00B50308"/>
    <w:rsid w:val="00B50A90"/>
    <w:rsid w:val="00B50CCA"/>
    <w:rsid w:val="00B52256"/>
    <w:rsid w:val="00B5334D"/>
    <w:rsid w:val="00B55A7C"/>
    <w:rsid w:val="00B55D82"/>
    <w:rsid w:val="00B57026"/>
    <w:rsid w:val="00B579CF"/>
    <w:rsid w:val="00B60347"/>
    <w:rsid w:val="00B60D9E"/>
    <w:rsid w:val="00B610A9"/>
    <w:rsid w:val="00B623AC"/>
    <w:rsid w:val="00B62B7F"/>
    <w:rsid w:val="00B63344"/>
    <w:rsid w:val="00B64E33"/>
    <w:rsid w:val="00B6736E"/>
    <w:rsid w:val="00B70E9F"/>
    <w:rsid w:val="00B71F82"/>
    <w:rsid w:val="00B72B98"/>
    <w:rsid w:val="00B737CC"/>
    <w:rsid w:val="00B74ED3"/>
    <w:rsid w:val="00B765A9"/>
    <w:rsid w:val="00B76E2F"/>
    <w:rsid w:val="00B76F1C"/>
    <w:rsid w:val="00B77448"/>
    <w:rsid w:val="00B8146D"/>
    <w:rsid w:val="00B81760"/>
    <w:rsid w:val="00B820CA"/>
    <w:rsid w:val="00B826EA"/>
    <w:rsid w:val="00B828C5"/>
    <w:rsid w:val="00B82BD6"/>
    <w:rsid w:val="00B83B3B"/>
    <w:rsid w:val="00B86CBA"/>
    <w:rsid w:val="00B875FB"/>
    <w:rsid w:val="00B90A68"/>
    <w:rsid w:val="00B9157F"/>
    <w:rsid w:val="00B926EA"/>
    <w:rsid w:val="00B947EB"/>
    <w:rsid w:val="00B951EA"/>
    <w:rsid w:val="00B95B0D"/>
    <w:rsid w:val="00B96CA7"/>
    <w:rsid w:val="00B9703A"/>
    <w:rsid w:val="00B97A55"/>
    <w:rsid w:val="00B97B8F"/>
    <w:rsid w:val="00BA0834"/>
    <w:rsid w:val="00BA2150"/>
    <w:rsid w:val="00BA2A69"/>
    <w:rsid w:val="00BA44DE"/>
    <w:rsid w:val="00BA49CA"/>
    <w:rsid w:val="00BA664A"/>
    <w:rsid w:val="00BA67F8"/>
    <w:rsid w:val="00BB1114"/>
    <w:rsid w:val="00BB19D5"/>
    <w:rsid w:val="00BB3061"/>
    <w:rsid w:val="00BB3EAF"/>
    <w:rsid w:val="00BB4361"/>
    <w:rsid w:val="00BB60BE"/>
    <w:rsid w:val="00BB70B3"/>
    <w:rsid w:val="00BC047A"/>
    <w:rsid w:val="00BC0A5A"/>
    <w:rsid w:val="00BC2B83"/>
    <w:rsid w:val="00BC527F"/>
    <w:rsid w:val="00BD0689"/>
    <w:rsid w:val="00BD362B"/>
    <w:rsid w:val="00BD435A"/>
    <w:rsid w:val="00BD4ED5"/>
    <w:rsid w:val="00BD5892"/>
    <w:rsid w:val="00BD5E62"/>
    <w:rsid w:val="00BD6708"/>
    <w:rsid w:val="00BD7180"/>
    <w:rsid w:val="00BE01DF"/>
    <w:rsid w:val="00BE0F62"/>
    <w:rsid w:val="00BE2A1D"/>
    <w:rsid w:val="00BE334A"/>
    <w:rsid w:val="00BE3357"/>
    <w:rsid w:val="00BE42F8"/>
    <w:rsid w:val="00BE4624"/>
    <w:rsid w:val="00BE6056"/>
    <w:rsid w:val="00BE7DB4"/>
    <w:rsid w:val="00BF000B"/>
    <w:rsid w:val="00BF0392"/>
    <w:rsid w:val="00BF1BD5"/>
    <w:rsid w:val="00BF298C"/>
    <w:rsid w:val="00C02BA6"/>
    <w:rsid w:val="00C02D44"/>
    <w:rsid w:val="00C03169"/>
    <w:rsid w:val="00C03966"/>
    <w:rsid w:val="00C05C39"/>
    <w:rsid w:val="00C07AD5"/>
    <w:rsid w:val="00C10007"/>
    <w:rsid w:val="00C10B8A"/>
    <w:rsid w:val="00C10E1B"/>
    <w:rsid w:val="00C12421"/>
    <w:rsid w:val="00C14D5D"/>
    <w:rsid w:val="00C15C02"/>
    <w:rsid w:val="00C20587"/>
    <w:rsid w:val="00C20994"/>
    <w:rsid w:val="00C237E6"/>
    <w:rsid w:val="00C2476D"/>
    <w:rsid w:val="00C2570D"/>
    <w:rsid w:val="00C2740E"/>
    <w:rsid w:val="00C27861"/>
    <w:rsid w:val="00C27BBD"/>
    <w:rsid w:val="00C30F2B"/>
    <w:rsid w:val="00C324DE"/>
    <w:rsid w:val="00C336FA"/>
    <w:rsid w:val="00C34F76"/>
    <w:rsid w:val="00C352C8"/>
    <w:rsid w:val="00C35FAF"/>
    <w:rsid w:val="00C37238"/>
    <w:rsid w:val="00C37DE3"/>
    <w:rsid w:val="00C37FF5"/>
    <w:rsid w:val="00C40976"/>
    <w:rsid w:val="00C42545"/>
    <w:rsid w:val="00C427DA"/>
    <w:rsid w:val="00C43515"/>
    <w:rsid w:val="00C438FC"/>
    <w:rsid w:val="00C43EB3"/>
    <w:rsid w:val="00C43FD3"/>
    <w:rsid w:val="00C46367"/>
    <w:rsid w:val="00C46C35"/>
    <w:rsid w:val="00C507D2"/>
    <w:rsid w:val="00C5174E"/>
    <w:rsid w:val="00C51AB8"/>
    <w:rsid w:val="00C5486C"/>
    <w:rsid w:val="00C553B8"/>
    <w:rsid w:val="00C57232"/>
    <w:rsid w:val="00C5793A"/>
    <w:rsid w:val="00C6271D"/>
    <w:rsid w:val="00C658D2"/>
    <w:rsid w:val="00C67025"/>
    <w:rsid w:val="00C670A6"/>
    <w:rsid w:val="00C7008E"/>
    <w:rsid w:val="00C7236B"/>
    <w:rsid w:val="00C72561"/>
    <w:rsid w:val="00C73D46"/>
    <w:rsid w:val="00C75043"/>
    <w:rsid w:val="00C756E2"/>
    <w:rsid w:val="00C75FC4"/>
    <w:rsid w:val="00C774EF"/>
    <w:rsid w:val="00C805C2"/>
    <w:rsid w:val="00C8190B"/>
    <w:rsid w:val="00C831A8"/>
    <w:rsid w:val="00C8411F"/>
    <w:rsid w:val="00C84A59"/>
    <w:rsid w:val="00C86348"/>
    <w:rsid w:val="00C86FD7"/>
    <w:rsid w:val="00C90579"/>
    <w:rsid w:val="00C91B3D"/>
    <w:rsid w:val="00C92488"/>
    <w:rsid w:val="00C93FA4"/>
    <w:rsid w:val="00C948AD"/>
    <w:rsid w:val="00C94D76"/>
    <w:rsid w:val="00C95F51"/>
    <w:rsid w:val="00C969F3"/>
    <w:rsid w:val="00C974CF"/>
    <w:rsid w:val="00C97774"/>
    <w:rsid w:val="00CA14D6"/>
    <w:rsid w:val="00CA2E87"/>
    <w:rsid w:val="00CA4881"/>
    <w:rsid w:val="00CA56E8"/>
    <w:rsid w:val="00CA5884"/>
    <w:rsid w:val="00CA686C"/>
    <w:rsid w:val="00CA6A7F"/>
    <w:rsid w:val="00CA796D"/>
    <w:rsid w:val="00CB38A6"/>
    <w:rsid w:val="00CB3B21"/>
    <w:rsid w:val="00CB3F49"/>
    <w:rsid w:val="00CB4CFE"/>
    <w:rsid w:val="00CB717B"/>
    <w:rsid w:val="00CC1427"/>
    <w:rsid w:val="00CC1456"/>
    <w:rsid w:val="00CC1732"/>
    <w:rsid w:val="00CC1C30"/>
    <w:rsid w:val="00CC293C"/>
    <w:rsid w:val="00CC2B76"/>
    <w:rsid w:val="00CC3636"/>
    <w:rsid w:val="00CC369A"/>
    <w:rsid w:val="00CC3FF0"/>
    <w:rsid w:val="00CC43F1"/>
    <w:rsid w:val="00CC4CA0"/>
    <w:rsid w:val="00CC58AB"/>
    <w:rsid w:val="00CC5DA3"/>
    <w:rsid w:val="00CD0A36"/>
    <w:rsid w:val="00CD1AA8"/>
    <w:rsid w:val="00CD2298"/>
    <w:rsid w:val="00CD23AB"/>
    <w:rsid w:val="00CD3C5B"/>
    <w:rsid w:val="00CD72BE"/>
    <w:rsid w:val="00CD7333"/>
    <w:rsid w:val="00CD7C05"/>
    <w:rsid w:val="00CE0164"/>
    <w:rsid w:val="00CE0297"/>
    <w:rsid w:val="00CE03F1"/>
    <w:rsid w:val="00CE03FE"/>
    <w:rsid w:val="00CE136F"/>
    <w:rsid w:val="00CE1A5F"/>
    <w:rsid w:val="00CE2479"/>
    <w:rsid w:val="00CE2C0A"/>
    <w:rsid w:val="00CE2D79"/>
    <w:rsid w:val="00CE362A"/>
    <w:rsid w:val="00CE417C"/>
    <w:rsid w:val="00CE4DDF"/>
    <w:rsid w:val="00CE4E13"/>
    <w:rsid w:val="00CE56F5"/>
    <w:rsid w:val="00CE585B"/>
    <w:rsid w:val="00CE5CCD"/>
    <w:rsid w:val="00CE5D41"/>
    <w:rsid w:val="00CE609D"/>
    <w:rsid w:val="00CE6CE5"/>
    <w:rsid w:val="00CE71F5"/>
    <w:rsid w:val="00CE75A1"/>
    <w:rsid w:val="00CF0A22"/>
    <w:rsid w:val="00CF18FF"/>
    <w:rsid w:val="00CF27A7"/>
    <w:rsid w:val="00CF5648"/>
    <w:rsid w:val="00CF5D56"/>
    <w:rsid w:val="00CF654C"/>
    <w:rsid w:val="00CF7AD0"/>
    <w:rsid w:val="00D006F0"/>
    <w:rsid w:val="00D00B31"/>
    <w:rsid w:val="00D01071"/>
    <w:rsid w:val="00D012A9"/>
    <w:rsid w:val="00D0164C"/>
    <w:rsid w:val="00D01C17"/>
    <w:rsid w:val="00D03286"/>
    <w:rsid w:val="00D032F6"/>
    <w:rsid w:val="00D03368"/>
    <w:rsid w:val="00D0386C"/>
    <w:rsid w:val="00D04E4F"/>
    <w:rsid w:val="00D05EC8"/>
    <w:rsid w:val="00D05FF0"/>
    <w:rsid w:val="00D062A3"/>
    <w:rsid w:val="00D10944"/>
    <w:rsid w:val="00D11439"/>
    <w:rsid w:val="00D11EC4"/>
    <w:rsid w:val="00D140FC"/>
    <w:rsid w:val="00D1421A"/>
    <w:rsid w:val="00D1572E"/>
    <w:rsid w:val="00D16D9D"/>
    <w:rsid w:val="00D2041B"/>
    <w:rsid w:val="00D21F0C"/>
    <w:rsid w:val="00D2201A"/>
    <w:rsid w:val="00D226C6"/>
    <w:rsid w:val="00D22B85"/>
    <w:rsid w:val="00D22F8D"/>
    <w:rsid w:val="00D233FC"/>
    <w:rsid w:val="00D236C5"/>
    <w:rsid w:val="00D2374A"/>
    <w:rsid w:val="00D2383D"/>
    <w:rsid w:val="00D264E6"/>
    <w:rsid w:val="00D266BA"/>
    <w:rsid w:val="00D26FC8"/>
    <w:rsid w:val="00D30334"/>
    <w:rsid w:val="00D30848"/>
    <w:rsid w:val="00D31946"/>
    <w:rsid w:val="00D3284E"/>
    <w:rsid w:val="00D32DDE"/>
    <w:rsid w:val="00D32F92"/>
    <w:rsid w:val="00D33ACD"/>
    <w:rsid w:val="00D3537E"/>
    <w:rsid w:val="00D354F2"/>
    <w:rsid w:val="00D3555A"/>
    <w:rsid w:val="00D366D6"/>
    <w:rsid w:val="00D37D22"/>
    <w:rsid w:val="00D41080"/>
    <w:rsid w:val="00D44034"/>
    <w:rsid w:val="00D44A5F"/>
    <w:rsid w:val="00D46CA5"/>
    <w:rsid w:val="00D46F20"/>
    <w:rsid w:val="00D47436"/>
    <w:rsid w:val="00D47558"/>
    <w:rsid w:val="00D509CC"/>
    <w:rsid w:val="00D51710"/>
    <w:rsid w:val="00D521F3"/>
    <w:rsid w:val="00D52D56"/>
    <w:rsid w:val="00D52DCA"/>
    <w:rsid w:val="00D5326B"/>
    <w:rsid w:val="00D55982"/>
    <w:rsid w:val="00D561DA"/>
    <w:rsid w:val="00D57EFA"/>
    <w:rsid w:val="00D611D4"/>
    <w:rsid w:val="00D621DB"/>
    <w:rsid w:val="00D63DAD"/>
    <w:rsid w:val="00D65200"/>
    <w:rsid w:val="00D659D5"/>
    <w:rsid w:val="00D65C03"/>
    <w:rsid w:val="00D6672D"/>
    <w:rsid w:val="00D66882"/>
    <w:rsid w:val="00D67B1A"/>
    <w:rsid w:val="00D70494"/>
    <w:rsid w:val="00D70A94"/>
    <w:rsid w:val="00D70C54"/>
    <w:rsid w:val="00D70EED"/>
    <w:rsid w:val="00D7298D"/>
    <w:rsid w:val="00D72F42"/>
    <w:rsid w:val="00D73E10"/>
    <w:rsid w:val="00D750BD"/>
    <w:rsid w:val="00D75DCB"/>
    <w:rsid w:val="00D80832"/>
    <w:rsid w:val="00D82853"/>
    <w:rsid w:val="00D8387E"/>
    <w:rsid w:val="00D85209"/>
    <w:rsid w:val="00D853E9"/>
    <w:rsid w:val="00D86060"/>
    <w:rsid w:val="00D86E50"/>
    <w:rsid w:val="00D871C4"/>
    <w:rsid w:val="00D87385"/>
    <w:rsid w:val="00D87981"/>
    <w:rsid w:val="00D91885"/>
    <w:rsid w:val="00D925B4"/>
    <w:rsid w:val="00D93062"/>
    <w:rsid w:val="00D95850"/>
    <w:rsid w:val="00D97AC5"/>
    <w:rsid w:val="00D97F59"/>
    <w:rsid w:val="00DA1495"/>
    <w:rsid w:val="00DA211B"/>
    <w:rsid w:val="00DA21CD"/>
    <w:rsid w:val="00DA40B0"/>
    <w:rsid w:val="00DA54B5"/>
    <w:rsid w:val="00DA57CD"/>
    <w:rsid w:val="00DA6315"/>
    <w:rsid w:val="00DA7D35"/>
    <w:rsid w:val="00DB00F4"/>
    <w:rsid w:val="00DB06F3"/>
    <w:rsid w:val="00DB17BB"/>
    <w:rsid w:val="00DB275A"/>
    <w:rsid w:val="00DB308D"/>
    <w:rsid w:val="00DB5693"/>
    <w:rsid w:val="00DB684D"/>
    <w:rsid w:val="00DB7EA9"/>
    <w:rsid w:val="00DC0CBB"/>
    <w:rsid w:val="00DC0F45"/>
    <w:rsid w:val="00DC1363"/>
    <w:rsid w:val="00DC2AF2"/>
    <w:rsid w:val="00DC30F0"/>
    <w:rsid w:val="00DC3909"/>
    <w:rsid w:val="00DC442C"/>
    <w:rsid w:val="00DC62B2"/>
    <w:rsid w:val="00DC741C"/>
    <w:rsid w:val="00DC75C2"/>
    <w:rsid w:val="00DD27F1"/>
    <w:rsid w:val="00DD2879"/>
    <w:rsid w:val="00DD2BDC"/>
    <w:rsid w:val="00DD2E0C"/>
    <w:rsid w:val="00DD54BD"/>
    <w:rsid w:val="00DD67AF"/>
    <w:rsid w:val="00DD7FC2"/>
    <w:rsid w:val="00DE082A"/>
    <w:rsid w:val="00DE181B"/>
    <w:rsid w:val="00DE2706"/>
    <w:rsid w:val="00DE386F"/>
    <w:rsid w:val="00DE45C3"/>
    <w:rsid w:val="00DE571C"/>
    <w:rsid w:val="00DE5DBC"/>
    <w:rsid w:val="00DE6592"/>
    <w:rsid w:val="00DE65D1"/>
    <w:rsid w:val="00DF0B87"/>
    <w:rsid w:val="00DF15F8"/>
    <w:rsid w:val="00DF234D"/>
    <w:rsid w:val="00DF315B"/>
    <w:rsid w:val="00DF3642"/>
    <w:rsid w:val="00DF3B7A"/>
    <w:rsid w:val="00DF4131"/>
    <w:rsid w:val="00DF46B0"/>
    <w:rsid w:val="00DF53B1"/>
    <w:rsid w:val="00E008E4"/>
    <w:rsid w:val="00E00CB0"/>
    <w:rsid w:val="00E02FF4"/>
    <w:rsid w:val="00E0312B"/>
    <w:rsid w:val="00E03E05"/>
    <w:rsid w:val="00E046B1"/>
    <w:rsid w:val="00E04F8B"/>
    <w:rsid w:val="00E101B2"/>
    <w:rsid w:val="00E11473"/>
    <w:rsid w:val="00E12183"/>
    <w:rsid w:val="00E14321"/>
    <w:rsid w:val="00E15A29"/>
    <w:rsid w:val="00E166DC"/>
    <w:rsid w:val="00E16E1F"/>
    <w:rsid w:val="00E20A4E"/>
    <w:rsid w:val="00E21638"/>
    <w:rsid w:val="00E22000"/>
    <w:rsid w:val="00E22548"/>
    <w:rsid w:val="00E22EA9"/>
    <w:rsid w:val="00E231EA"/>
    <w:rsid w:val="00E2401A"/>
    <w:rsid w:val="00E24B90"/>
    <w:rsid w:val="00E24D46"/>
    <w:rsid w:val="00E25226"/>
    <w:rsid w:val="00E31DAE"/>
    <w:rsid w:val="00E346A0"/>
    <w:rsid w:val="00E34A87"/>
    <w:rsid w:val="00E351EC"/>
    <w:rsid w:val="00E35A44"/>
    <w:rsid w:val="00E35C00"/>
    <w:rsid w:val="00E369DC"/>
    <w:rsid w:val="00E36A5E"/>
    <w:rsid w:val="00E416EE"/>
    <w:rsid w:val="00E417B9"/>
    <w:rsid w:val="00E423A8"/>
    <w:rsid w:val="00E425A2"/>
    <w:rsid w:val="00E42DAB"/>
    <w:rsid w:val="00E43AF8"/>
    <w:rsid w:val="00E44E35"/>
    <w:rsid w:val="00E4704D"/>
    <w:rsid w:val="00E4711E"/>
    <w:rsid w:val="00E47A9C"/>
    <w:rsid w:val="00E47E77"/>
    <w:rsid w:val="00E50642"/>
    <w:rsid w:val="00E50A98"/>
    <w:rsid w:val="00E5150C"/>
    <w:rsid w:val="00E51C8D"/>
    <w:rsid w:val="00E526AF"/>
    <w:rsid w:val="00E52B15"/>
    <w:rsid w:val="00E55A59"/>
    <w:rsid w:val="00E55FE7"/>
    <w:rsid w:val="00E56DC4"/>
    <w:rsid w:val="00E56F2E"/>
    <w:rsid w:val="00E57B7F"/>
    <w:rsid w:val="00E57D73"/>
    <w:rsid w:val="00E60259"/>
    <w:rsid w:val="00E61258"/>
    <w:rsid w:val="00E61B23"/>
    <w:rsid w:val="00E62D8B"/>
    <w:rsid w:val="00E63E91"/>
    <w:rsid w:val="00E64279"/>
    <w:rsid w:val="00E64762"/>
    <w:rsid w:val="00E647E9"/>
    <w:rsid w:val="00E64E8B"/>
    <w:rsid w:val="00E65297"/>
    <w:rsid w:val="00E654C2"/>
    <w:rsid w:val="00E71C96"/>
    <w:rsid w:val="00E72047"/>
    <w:rsid w:val="00E736B1"/>
    <w:rsid w:val="00E73805"/>
    <w:rsid w:val="00E75422"/>
    <w:rsid w:val="00E758ED"/>
    <w:rsid w:val="00E76853"/>
    <w:rsid w:val="00E8061D"/>
    <w:rsid w:val="00E8093A"/>
    <w:rsid w:val="00E82AE1"/>
    <w:rsid w:val="00E8353D"/>
    <w:rsid w:val="00E840D8"/>
    <w:rsid w:val="00E8449D"/>
    <w:rsid w:val="00E85541"/>
    <w:rsid w:val="00E859FB"/>
    <w:rsid w:val="00E85FBF"/>
    <w:rsid w:val="00E866B9"/>
    <w:rsid w:val="00E877F7"/>
    <w:rsid w:val="00E87B76"/>
    <w:rsid w:val="00E91ECD"/>
    <w:rsid w:val="00E92015"/>
    <w:rsid w:val="00E93414"/>
    <w:rsid w:val="00E93F0F"/>
    <w:rsid w:val="00EA040B"/>
    <w:rsid w:val="00EA0C69"/>
    <w:rsid w:val="00EA1ABC"/>
    <w:rsid w:val="00EA1D42"/>
    <w:rsid w:val="00EA3F64"/>
    <w:rsid w:val="00EA4005"/>
    <w:rsid w:val="00EA4871"/>
    <w:rsid w:val="00EA49FE"/>
    <w:rsid w:val="00EA4A08"/>
    <w:rsid w:val="00EA4D8A"/>
    <w:rsid w:val="00EA5E03"/>
    <w:rsid w:val="00EA694B"/>
    <w:rsid w:val="00EA743F"/>
    <w:rsid w:val="00EB0134"/>
    <w:rsid w:val="00EB0219"/>
    <w:rsid w:val="00EB22C6"/>
    <w:rsid w:val="00EB24B1"/>
    <w:rsid w:val="00EB3416"/>
    <w:rsid w:val="00EB49A9"/>
    <w:rsid w:val="00EB4A61"/>
    <w:rsid w:val="00EB4ED1"/>
    <w:rsid w:val="00EB595F"/>
    <w:rsid w:val="00EC066C"/>
    <w:rsid w:val="00EC0757"/>
    <w:rsid w:val="00EC119E"/>
    <w:rsid w:val="00EC1A82"/>
    <w:rsid w:val="00EC23F8"/>
    <w:rsid w:val="00EC47FE"/>
    <w:rsid w:val="00EC57CD"/>
    <w:rsid w:val="00EC63DF"/>
    <w:rsid w:val="00EC705C"/>
    <w:rsid w:val="00ED144C"/>
    <w:rsid w:val="00ED3A9C"/>
    <w:rsid w:val="00ED3AB7"/>
    <w:rsid w:val="00ED5CB3"/>
    <w:rsid w:val="00ED70B7"/>
    <w:rsid w:val="00EE03E8"/>
    <w:rsid w:val="00EE053C"/>
    <w:rsid w:val="00EE0AC5"/>
    <w:rsid w:val="00EE0BD9"/>
    <w:rsid w:val="00EE0CBC"/>
    <w:rsid w:val="00EE143A"/>
    <w:rsid w:val="00EE1E67"/>
    <w:rsid w:val="00EE45DA"/>
    <w:rsid w:val="00EE5F77"/>
    <w:rsid w:val="00EE6558"/>
    <w:rsid w:val="00EF027D"/>
    <w:rsid w:val="00EF13FE"/>
    <w:rsid w:val="00EF25D9"/>
    <w:rsid w:val="00EF2988"/>
    <w:rsid w:val="00EF4CB8"/>
    <w:rsid w:val="00EF5A78"/>
    <w:rsid w:val="00EF5FA6"/>
    <w:rsid w:val="00EF7760"/>
    <w:rsid w:val="00EF7E77"/>
    <w:rsid w:val="00F000D9"/>
    <w:rsid w:val="00F004E5"/>
    <w:rsid w:val="00F0125F"/>
    <w:rsid w:val="00F01E63"/>
    <w:rsid w:val="00F02B24"/>
    <w:rsid w:val="00F02BE0"/>
    <w:rsid w:val="00F030E1"/>
    <w:rsid w:val="00F037BE"/>
    <w:rsid w:val="00F03E67"/>
    <w:rsid w:val="00F04E69"/>
    <w:rsid w:val="00F0647F"/>
    <w:rsid w:val="00F0735B"/>
    <w:rsid w:val="00F076AC"/>
    <w:rsid w:val="00F12DF5"/>
    <w:rsid w:val="00F13019"/>
    <w:rsid w:val="00F136D6"/>
    <w:rsid w:val="00F13758"/>
    <w:rsid w:val="00F153F2"/>
    <w:rsid w:val="00F159D3"/>
    <w:rsid w:val="00F16456"/>
    <w:rsid w:val="00F16B5E"/>
    <w:rsid w:val="00F179D5"/>
    <w:rsid w:val="00F17AB9"/>
    <w:rsid w:val="00F20DC1"/>
    <w:rsid w:val="00F21655"/>
    <w:rsid w:val="00F21CE2"/>
    <w:rsid w:val="00F22F1A"/>
    <w:rsid w:val="00F23A8B"/>
    <w:rsid w:val="00F2459D"/>
    <w:rsid w:val="00F2679C"/>
    <w:rsid w:val="00F30C66"/>
    <w:rsid w:val="00F30C98"/>
    <w:rsid w:val="00F30D95"/>
    <w:rsid w:val="00F31681"/>
    <w:rsid w:val="00F31A1C"/>
    <w:rsid w:val="00F3431F"/>
    <w:rsid w:val="00F34BC1"/>
    <w:rsid w:val="00F34D03"/>
    <w:rsid w:val="00F354AD"/>
    <w:rsid w:val="00F35AA1"/>
    <w:rsid w:val="00F369AA"/>
    <w:rsid w:val="00F4193E"/>
    <w:rsid w:val="00F41F5C"/>
    <w:rsid w:val="00F42E0D"/>
    <w:rsid w:val="00F43DAE"/>
    <w:rsid w:val="00F44258"/>
    <w:rsid w:val="00F449E5"/>
    <w:rsid w:val="00F44B1D"/>
    <w:rsid w:val="00F44CEA"/>
    <w:rsid w:val="00F456FC"/>
    <w:rsid w:val="00F47099"/>
    <w:rsid w:val="00F4711A"/>
    <w:rsid w:val="00F47484"/>
    <w:rsid w:val="00F477F8"/>
    <w:rsid w:val="00F50204"/>
    <w:rsid w:val="00F503B5"/>
    <w:rsid w:val="00F50664"/>
    <w:rsid w:val="00F50820"/>
    <w:rsid w:val="00F509FD"/>
    <w:rsid w:val="00F51C92"/>
    <w:rsid w:val="00F52F43"/>
    <w:rsid w:val="00F52FC8"/>
    <w:rsid w:val="00F52FED"/>
    <w:rsid w:val="00F53115"/>
    <w:rsid w:val="00F532A0"/>
    <w:rsid w:val="00F5511C"/>
    <w:rsid w:val="00F55870"/>
    <w:rsid w:val="00F55884"/>
    <w:rsid w:val="00F563D0"/>
    <w:rsid w:val="00F56775"/>
    <w:rsid w:val="00F60E5D"/>
    <w:rsid w:val="00F6186B"/>
    <w:rsid w:val="00F6322F"/>
    <w:rsid w:val="00F64517"/>
    <w:rsid w:val="00F65962"/>
    <w:rsid w:val="00F66BBB"/>
    <w:rsid w:val="00F67048"/>
    <w:rsid w:val="00F67321"/>
    <w:rsid w:val="00F71E73"/>
    <w:rsid w:val="00F7202C"/>
    <w:rsid w:val="00F721C3"/>
    <w:rsid w:val="00F72850"/>
    <w:rsid w:val="00F7429B"/>
    <w:rsid w:val="00F74331"/>
    <w:rsid w:val="00F74C64"/>
    <w:rsid w:val="00F75399"/>
    <w:rsid w:val="00F76BD2"/>
    <w:rsid w:val="00F76F37"/>
    <w:rsid w:val="00F8027B"/>
    <w:rsid w:val="00F80522"/>
    <w:rsid w:val="00F81718"/>
    <w:rsid w:val="00F81900"/>
    <w:rsid w:val="00F84CBB"/>
    <w:rsid w:val="00F85898"/>
    <w:rsid w:val="00F858B7"/>
    <w:rsid w:val="00F85E7B"/>
    <w:rsid w:val="00F85F7E"/>
    <w:rsid w:val="00F86048"/>
    <w:rsid w:val="00F8696E"/>
    <w:rsid w:val="00F86B59"/>
    <w:rsid w:val="00F91931"/>
    <w:rsid w:val="00F91B9F"/>
    <w:rsid w:val="00F91E3B"/>
    <w:rsid w:val="00F92D31"/>
    <w:rsid w:val="00F9344F"/>
    <w:rsid w:val="00F93A26"/>
    <w:rsid w:val="00F93E6B"/>
    <w:rsid w:val="00F94B28"/>
    <w:rsid w:val="00F94D18"/>
    <w:rsid w:val="00F95009"/>
    <w:rsid w:val="00F973E1"/>
    <w:rsid w:val="00FA0792"/>
    <w:rsid w:val="00FA0CAB"/>
    <w:rsid w:val="00FA1916"/>
    <w:rsid w:val="00FA1D3D"/>
    <w:rsid w:val="00FA36E1"/>
    <w:rsid w:val="00FA3EBD"/>
    <w:rsid w:val="00FA6657"/>
    <w:rsid w:val="00FA70B1"/>
    <w:rsid w:val="00FB0A1B"/>
    <w:rsid w:val="00FB1785"/>
    <w:rsid w:val="00FB1B59"/>
    <w:rsid w:val="00FB3CEE"/>
    <w:rsid w:val="00FB400A"/>
    <w:rsid w:val="00FB5003"/>
    <w:rsid w:val="00FB66F0"/>
    <w:rsid w:val="00FB788E"/>
    <w:rsid w:val="00FC0E96"/>
    <w:rsid w:val="00FC1CC5"/>
    <w:rsid w:val="00FC27D7"/>
    <w:rsid w:val="00FC3E23"/>
    <w:rsid w:val="00FC65F8"/>
    <w:rsid w:val="00FC67AA"/>
    <w:rsid w:val="00FC680E"/>
    <w:rsid w:val="00FC6CD2"/>
    <w:rsid w:val="00FC72BC"/>
    <w:rsid w:val="00FC7A0F"/>
    <w:rsid w:val="00FD0637"/>
    <w:rsid w:val="00FD1710"/>
    <w:rsid w:val="00FD1F5D"/>
    <w:rsid w:val="00FD23A8"/>
    <w:rsid w:val="00FD2DB1"/>
    <w:rsid w:val="00FD4F30"/>
    <w:rsid w:val="00FD531B"/>
    <w:rsid w:val="00FD5B9B"/>
    <w:rsid w:val="00FD614F"/>
    <w:rsid w:val="00FD6699"/>
    <w:rsid w:val="00FD6DE7"/>
    <w:rsid w:val="00FD7006"/>
    <w:rsid w:val="00FD700E"/>
    <w:rsid w:val="00FE04BD"/>
    <w:rsid w:val="00FE12DC"/>
    <w:rsid w:val="00FE327E"/>
    <w:rsid w:val="00FE33FD"/>
    <w:rsid w:val="00FE3C57"/>
    <w:rsid w:val="00FE3F6F"/>
    <w:rsid w:val="00FE4531"/>
    <w:rsid w:val="00FE502A"/>
    <w:rsid w:val="00FE52FC"/>
    <w:rsid w:val="00FE6610"/>
    <w:rsid w:val="00FE6906"/>
    <w:rsid w:val="00FF188E"/>
    <w:rsid w:val="00FF4665"/>
    <w:rsid w:val="00FF56CB"/>
    <w:rsid w:val="00FF603B"/>
    <w:rsid w:val="00FF6437"/>
    <w:rsid w:val="00FF700C"/>
    <w:rsid w:val="00FF713D"/>
    <w:rsid w:val="00FF7AF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B4F"/>
  </w:style>
  <w:style w:type="paragraph" w:styleId="1">
    <w:name w:val="heading 1"/>
    <w:basedOn w:val="a"/>
    <w:link w:val="10"/>
    <w:uiPriority w:val="9"/>
    <w:qFormat/>
    <w:rsid w:val="009C1EE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34F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E7CB2"/>
    <w:pPr>
      <w:spacing w:line="240" w:lineRule="auto"/>
    </w:pPr>
    <w:rPr>
      <w:sz w:val="20"/>
      <w:szCs w:val="20"/>
    </w:rPr>
  </w:style>
  <w:style w:type="character" w:customStyle="1" w:styleId="a4">
    <w:name w:val="Текст сноски Знак"/>
    <w:basedOn w:val="a0"/>
    <w:link w:val="a3"/>
    <w:uiPriority w:val="99"/>
    <w:rsid w:val="006E7CB2"/>
    <w:rPr>
      <w:sz w:val="20"/>
      <w:szCs w:val="20"/>
    </w:rPr>
  </w:style>
  <w:style w:type="character" w:styleId="a5">
    <w:name w:val="footnote reference"/>
    <w:basedOn w:val="a0"/>
    <w:uiPriority w:val="99"/>
    <w:semiHidden/>
    <w:unhideWhenUsed/>
    <w:rsid w:val="006E7CB2"/>
    <w:rPr>
      <w:vertAlign w:val="superscript"/>
    </w:rPr>
  </w:style>
  <w:style w:type="paragraph" w:styleId="a6">
    <w:name w:val="List Paragraph"/>
    <w:basedOn w:val="a"/>
    <w:uiPriority w:val="34"/>
    <w:qFormat/>
    <w:rsid w:val="006E7CB2"/>
    <w:pPr>
      <w:ind w:left="720"/>
      <w:contextualSpacing/>
    </w:pPr>
  </w:style>
  <w:style w:type="character" w:styleId="a7">
    <w:name w:val="Hyperlink"/>
    <w:basedOn w:val="a0"/>
    <w:uiPriority w:val="99"/>
    <w:unhideWhenUsed/>
    <w:rsid w:val="003424DF"/>
    <w:rPr>
      <w:color w:val="0000FF"/>
      <w:u w:val="single"/>
    </w:rPr>
  </w:style>
  <w:style w:type="paragraph" w:styleId="a8">
    <w:name w:val="Normal (Web)"/>
    <w:basedOn w:val="a"/>
    <w:uiPriority w:val="99"/>
    <w:unhideWhenUsed/>
    <w:rsid w:val="00C7236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greytext">
    <w:name w:val="greytext"/>
    <w:basedOn w:val="a0"/>
    <w:rsid w:val="00280716"/>
  </w:style>
  <w:style w:type="paragraph" w:customStyle="1" w:styleId="txt">
    <w:name w:val="txt"/>
    <w:basedOn w:val="a"/>
    <w:rsid w:val="000A1B5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style-span">
    <w:name w:val="apple-style-span"/>
    <w:basedOn w:val="a0"/>
    <w:rsid w:val="00D2383D"/>
  </w:style>
  <w:style w:type="paragraph" w:styleId="a9">
    <w:name w:val="Balloon Text"/>
    <w:basedOn w:val="a"/>
    <w:link w:val="aa"/>
    <w:uiPriority w:val="99"/>
    <w:semiHidden/>
    <w:unhideWhenUsed/>
    <w:rsid w:val="00FD4F3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4F30"/>
    <w:rPr>
      <w:rFonts w:ascii="Tahoma" w:hAnsi="Tahoma" w:cs="Tahoma"/>
      <w:sz w:val="16"/>
      <w:szCs w:val="16"/>
    </w:rPr>
  </w:style>
  <w:style w:type="paragraph" w:styleId="ab">
    <w:name w:val="header"/>
    <w:basedOn w:val="a"/>
    <w:link w:val="ac"/>
    <w:uiPriority w:val="99"/>
    <w:semiHidden/>
    <w:unhideWhenUsed/>
    <w:rsid w:val="006E1FFE"/>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6E1FFE"/>
  </w:style>
  <w:style w:type="paragraph" w:styleId="ad">
    <w:name w:val="footer"/>
    <w:basedOn w:val="a"/>
    <w:link w:val="ae"/>
    <w:uiPriority w:val="99"/>
    <w:unhideWhenUsed/>
    <w:rsid w:val="006E1FFE"/>
    <w:pPr>
      <w:tabs>
        <w:tab w:val="center" w:pos="4677"/>
        <w:tab w:val="right" w:pos="9355"/>
      </w:tabs>
      <w:spacing w:line="240" w:lineRule="auto"/>
    </w:pPr>
  </w:style>
  <w:style w:type="character" w:customStyle="1" w:styleId="ae">
    <w:name w:val="Нижний колонтитул Знак"/>
    <w:basedOn w:val="a0"/>
    <w:link w:val="ad"/>
    <w:uiPriority w:val="99"/>
    <w:rsid w:val="006E1FFE"/>
  </w:style>
  <w:style w:type="character" w:customStyle="1" w:styleId="bgdatatitle">
    <w:name w:val="bg_data_title"/>
    <w:basedOn w:val="a0"/>
    <w:rsid w:val="005E60B3"/>
  </w:style>
  <w:style w:type="character" w:customStyle="1" w:styleId="quote">
    <w:name w:val="quote"/>
    <w:basedOn w:val="a0"/>
    <w:rsid w:val="005E60B3"/>
  </w:style>
  <w:style w:type="character" w:customStyle="1" w:styleId="foreign">
    <w:name w:val="foreign"/>
    <w:basedOn w:val="a0"/>
    <w:rsid w:val="005E60B3"/>
  </w:style>
  <w:style w:type="character" w:customStyle="1" w:styleId="zi">
    <w:name w:val="zi"/>
    <w:basedOn w:val="a0"/>
    <w:rsid w:val="00FD7006"/>
  </w:style>
  <w:style w:type="character" w:customStyle="1" w:styleId="accented">
    <w:name w:val="accented"/>
    <w:basedOn w:val="a0"/>
    <w:rsid w:val="00EE0BD9"/>
  </w:style>
  <w:style w:type="character" w:customStyle="1" w:styleId="greek2">
    <w:name w:val="greek2"/>
    <w:basedOn w:val="a0"/>
    <w:rsid w:val="00EE0BD9"/>
  </w:style>
  <w:style w:type="character" w:styleId="af">
    <w:name w:val="Strong"/>
    <w:basedOn w:val="a0"/>
    <w:uiPriority w:val="22"/>
    <w:qFormat/>
    <w:rsid w:val="009518C2"/>
    <w:rPr>
      <w:b/>
      <w:bCs/>
    </w:rPr>
  </w:style>
  <w:style w:type="character" w:customStyle="1" w:styleId="ponomar">
    <w:name w:val="ponomar"/>
    <w:basedOn w:val="a0"/>
    <w:rsid w:val="00F13758"/>
  </w:style>
  <w:style w:type="character" w:customStyle="1" w:styleId="10">
    <w:name w:val="Заголовок 1 Знак"/>
    <w:basedOn w:val="a0"/>
    <w:link w:val="1"/>
    <w:uiPriority w:val="9"/>
    <w:rsid w:val="009C1EE1"/>
    <w:rPr>
      <w:rFonts w:ascii="Times New Roman" w:eastAsia="Times New Roman" w:hAnsi="Times New Roman" w:cs="Times New Roman"/>
      <w:b/>
      <w:bCs/>
      <w:kern w:val="36"/>
      <w:sz w:val="48"/>
      <w:szCs w:val="48"/>
    </w:rPr>
  </w:style>
  <w:style w:type="paragraph" w:customStyle="1" w:styleId="af0">
    <w:name w:val="Курсач сноска"/>
    <w:basedOn w:val="a3"/>
    <w:link w:val="af1"/>
    <w:qFormat/>
    <w:rsid w:val="00E57B7F"/>
    <w:pPr>
      <w:spacing w:line="360" w:lineRule="auto"/>
    </w:pPr>
    <w:rPr>
      <w:rFonts w:ascii="Times New Roman" w:hAnsi="Times New Roman"/>
    </w:rPr>
  </w:style>
  <w:style w:type="character" w:customStyle="1" w:styleId="af1">
    <w:name w:val="Курсач сноска Знак"/>
    <w:basedOn w:val="a4"/>
    <w:link w:val="af0"/>
    <w:rsid w:val="00E57B7F"/>
    <w:rPr>
      <w:rFonts w:ascii="Times New Roman" w:hAnsi="Times New Roman"/>
    </w:rPr>
  </w:style>
  <w:style w:type="character" w:customStyle="1" w:styleId="markdown-link-tail">
    <w:name w:val="markdown-link-tail"/>
    <w:basedOn w:val="a0"/>
    <w:rsid w:val="009C200B"/>
  </w:style>
  <w:style w:type="character" w:styleId="HTML">
    <w:name w:val="HTML Cite"/>
    <w:basedOn w:val="a0"/>
    <w:uiPriority w:val="99"/>
    <w:semiHidden/>
    <w:unhideWhenUsed/>
    <w:rsid w:val="006C4818"/>
    <w:rPr>
      <w:i/>
      <w:iCs/>
    </w:rPr>
  </w:style>
  <w:style w:type="character" w:customStyle="1" w:styleId="latin">
    <w:name w:val="latin"/>
    <w:basedOn w:val="a0"/>
    <w:rsid w:val="003033D8"/>
  </w:style>
  <w:style w:type="character" w:customStyle="1" w:styleId="italictext">
    <w:name w:val="italictext"/>
    <w:basedOn w:val="a0"/>
    <w:rsid w:val="00E64279"/>
  </w:style>
  <w:style w:type="character" w:customStyle="1" w:styleId="30">
    <w:name w:val="Заголовок 3 Знак"/>
    <w:basedOn w:val="a0"/>
    <w:link w:val="3"/>
    <w:uiPriority w:val="9"/>
    <w:semiHidden/>
    <w:rsid w:val="00334F61"/>
    <w:rPr>
      <w:rFonts w:asciiTheme="majorHAnsi" w:eastAsiaTheme="majorEastAsia" w:hAnsiTheme="majorHAnsi" w:cstheme="majorBidi"/>
      <w:b/>
      <w:bCs/>
      <w:color w:val="4F81BD" w:themeColor="accent1"/>
    </w:rPr>
  </w:style>
  <w:style w:type="paragraph" w:customStyle="1" w:styleId="paragraphlzhxo2">
    <w:name w:val="_paragraph_lzhxo_2"/>
    <w:basedOn w:val="a"/>
    <w:rsid w:val="00334F6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f2">
    <w:name w:val="Emphasis"/>
    <w:basedOn w:val="a0"/>
    <w:uiPriority w:val="20"/>
    <w:qFormat/>
    <w:rsid w:val="000E1B2F"/>
    <w:rPr>
      <w:i/>
      <w:iCs/>
    </w:rPr>
  </w:style>
  <w:style w:type="character" w:customStyle="1" w:styleId="breaker-breaker">
    <w:name w:val="breaker-breaker"/>
    <w:basedOn w:val="a0"/>
    <w:rsid w:val="002C3574"/>
  </w:style>
  <w:style w:type="paragraph" w:customStyle="1" w:styleId="af3">
    <w:name w:val="Диплом Оглавление"/>
    <w:basedOn w:val="1"/>
    <w:link w:val="af4"/>
    <w:qFormat/>
    <w:rsid w:val="005A44E1"/>
    <w:pPr>
      <w:jc w:val="center"/>
    </w:pPr>
    <w:rPr>
      <w:sz w:val="28"/>
      <w:szCs w:val="28"/>
    </w:rPr>
  </w:style>
  <w:style w:type="paragraph" w:styleId="af5">
    <w:name w:val="TOC Heading"/>
    <w:basedOn w:val="1"/>
    <w:next w:val="a"/>
    <w:uiPriority w:val="39"/>
    <w:semiHidden/>
    <w:unhideWhenUsed/>
    <w:qFormat/>
    <w:rsid w:val="005A44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f4">
    <w:name w:val="Диплом Оглавление Знак"/>
    <w:basedOn w:val="10"/>
    <w:link w:val="af3"/>
    <w:rsid w:val="005A44E1"/>
    <w:rPr>
      <w:b/>
      <w:bCs/>
      <w:sz w:val="28"/>
      <w:szCs w:val="28"/>
    </w:rPr>
  </w:style>
  <w:style w:type="paragraph" w:styleId="11">
    <w:name w:val="toc 1"/>
    <w:basedOn w:val="a"/>
    <w:next w:val="a"/>
    <w:autoRedefine/>
    <w:uiPriority w:val="39"/>
    <w:unhideWhenUsed/>
    <w:rsid w:val="005A44E1"/>
    <w:pPr>
      <w:spacing w:after="100"/>
    </w:pPr>
  </w:style>
  <w:style w:type="paragraph" w:customStyle="1" w:styleId="af6">
    <w:name w:val="Курсач осн"/>
    <w:basedOn w:val="a"/>
    <w:link w:val="af7"/>
    <w:qFormat/>
    <w:rsid w:val="00EC47FE"/>
    <w:pPr>
      <w:spacing w:after="100"/>
      <w:ind w:firstLine="709"/>
      <w:contextualSpacing/>
    </w:pPr>
    <w:rPr>
      <w:rFonts w:ascii="Times New Roman" w:hAnsi="Times New Roman" w:cs="Times New Roman"/>
      <w:sz w:val="28"/>
      <w:szCs w:val="28"/>
    </w:rPr>
  </w:style>
  <w:style w:type="character" w:customStyle="1" w:styleId="af7">
    <w:name w:val="Курсач осн Знак"/>
    <w:basedOn w:val="a0"/>
    <w:link w:val="af6"/>
    <w:rsid w:val="00EC47FE"/>
    <w:rPr>
      <w:rFonts w:ascii="Times New Roman" w:hAnsi="Times New Roman" w:cs="Times New Roman"/>
      <w:sz w:val="28"/>
      <w:szCs w:val="28"/>
    </w:rPr>
  </w:style>
  <w:style w:type="paragraph" w:customStyle="1" w:styleId="af8">
    <w:name w:val="тело текста"/>
    <w:rsid w:val="00252A0D"/>
    <w:pPr>
      <w:pBdr>
        <w:top w:val="nil"/>
        <w:left w:val="nil"/>
        <w:bottom w:val="nil"/>
        <w:right w:val="nil"/>
        <w:between w:val="nil"/>
        <w:bar w:val="nil"/>
      </w:pBdr>
      <w:ind w:firstLine="720"/>
      <w:outlineLvl w:val="2"/>
    </w:pPr>
    <w:rPr>
      <w:rFonts w:ascii="Times New Roman" w:eastAsia="Arial Unicode MS" w:hAnsi="Times New Roman" w:cs="Arial Unicode MS"/>
      <w:color w:val="000000"/>
      <w:sz w:val="28"/>
      <w:szCs w:val="28"/>
      <w:bdr w:val="nil"/>
      <w:shd w:val="nil"/>
    </w:rPr>
  </w:style>
  <w:style w:type="character" w:customStyle="1" w:styleId="time">
    <w:name w:val="time"/>
    <w:basedOn w:val="a0"/>
    <w:rsid w:val="00684D10"/>
  </w:style>
  <w:style w:type="character" w:customStyle="1" w:styleId="tgico">
    <w:name w:val="tgico"/>
    <w:basedOn w:val="a0"/>
    <w:rsid w:val="00684D10"/>
  </w:style>
  <w:style w:type="character" w:customStyle="1" w:styleId="i18n">
    <w:name w:val="i18n"/>
    <w:basedOn w:val="a0"/>
    <w:rsid w:val="00684D10"/>
  </w:style>
  <w:style w:type="paragraph" w:styleId="z-">
    <w:name w:val="HTML Top of Form"/>
    <w:basedOn w:val="a"/>
    <w:next w:val="a"/>
    <w:link w:val="z-0"/>
    <w:hidden/>
    <w:uiPriority w:val="99"/>
    <w:semiHidden/>
    <w:unhideWhenUsed/>
    <w:rsid w:val="00684D10"/>
    <w:pPr>
      <w:pBdr>
        <w:bottom w:val="single" w:sz="6" w:space="1" w:color="auto"/>
      </w:pBdr>
      <w:spacing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84D1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84D10"/>
    <w:pPr>
      <w:pBdr>
        <w:top w:val="single" w:sz="6" w:space="1" w:color="auto"/>
      </w:pBdr>
      <w:spacing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84D10"/>
    <w:rPr>
      <w:rFonts w:ascii="Arial" w:eastAsia="Times New Roman" w:hAnsi="Arial" w:cs="Arial"/>
      <w:vanish/>
      <w:sz w:val="16"/>
      <w:szCs w:val="16"/>
    </w:rPr>
  </w:style>
  <w:style w:type="paragraph" w:styleId="31">
    <w:name w:val="toc 3"/>
    <w:basedOn w:val="a"/>
    <w:next w:val="a"/>
    <w:autoRedefine/>
    <w:uiPriority w:val="39"/>
    <w:unhideWhenUsed/>
    <w:rsid w:val="007D52BB"/>
    <w:pPr>
      <w:spacing w:after="100"/>
      <w:ind w:left="440"/>
    </w:pPr>
  </w:style>
</w:styles>
</file>

<file path=word/webSettings.xml><?xml version="1.0" encoding="utf-8"?>
<w:webSettings xmlns:r="http://schemas.openxmlformats.org/officeDocument/2006/relationships" xmlns:w="http://schemas.openxmlformats.org/wordprocessingml/2006/main">
  <w:divs>
    <w:div w:id="40903528">
      <w:bodyDiv w:val="1"/>
      <w:marLeft w:val="0"/>
      <w:marRight w:val="0"/>
      <w:marTop w:val="0"/>
      <w:marBottom w:val="0"/>
      <w:divBdr>
        <w:top w:val="none" w:sz="0" w:space="0" w:color="auto"/>
        <w:left w:val="none" w:sz="0" w:space="0" w:color="auto"/>
        <w:bottom w:val="none" w:sz="0" w:space="0" w:color="auto"/>
        <w:right w:val="none" w:sz="0" w:space="0" w:color="auto"/>
      </w:divBdr>
      <w:divsChild>
        <w:div w:id="1772973139">
          <w:marLeft w:val="0"/>
          <w:marRight w:val="0"/>
          <w:marTop w:val="0"/>
          <w:marBottom w:val="0"/>
          <w:divBdr>
            <w:top w:val="none" w:sz="0" w:space="0" w:color="auto"/>
            <w:left w:val="none" w:sz="0" w:space="0" w:color="auto"/>
            <w:bottom w:val="none" w:sz="0" w:space="0" w:color="auto"/>
            <w:right w:val="none" w:sz="0" w:space="0" w:color="auto"/>
          </w:divBdr>
          <w:divsChild>
            <w:div w:id="1103106562">
              <w:marLeft w:val="0"/>
              <w:marRight w:val="0"/>
              <w:marTop w:val="0"/>
              <w:marBottom w:val="0"/>
              <w:divBdr>
                <w:top w:val="none" w:sz="0" w:space="0" w:color="auto"/>
                <w:left w:val="none" w:sz="0" w:space="0" w:color="auto"/>
                <w:bottom w:val="none" w:sz="0" w:space="0" w:color="auto"/>
                <w:right w:val="none" w:sz="0" w:space="0" w:color="auto"/>
              </w:divBdr>
              <w:divsChild>
                <w:div w:id="1628270835">
                  <w:marLeft w:val="0"/>
                  <w:marRight w:val="0"/>
                  <w:marTop w:val="0"/>
                  <w:marBottom w:val="0"/>
                  <w:divBdr>
                    <w:top w:val="none" w:sz="0" w:space="0" w:color="auto"/>
                    <w:left w:val="none" w:sz="0" w:space="0" w:color="auto"/>
                    <w:bottom w:val="none" w:sz="0" w:space="0" w:color="auto"/>
                    <w:right w:val="none" w:sz="0" w:space="0" w:color="auto"/>
                  </w:divBdr>
                  <w:divsChild>
                    <w:div w:id="9315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1028">
          <w:marLeft w:val="0"/>
          <w:marRight w:val="0"/>
          <w:marTop w:val="0"/>
          <w:marBottom w:val="0"/>
          <w:divBdr>
            <w:top w:val="none" w:sz="0" w:space="0" w:color="auto"/>
            <w:left w:val="none" w:sz="0" w:space="0" w:color="auto"/>
            <w:bottom w:val="none" w:sz="0" w:space="0" w:color="auto"/>
            <w:right w:val="none" w:sz="0" w:space="0" w:color="auto"/>
          </w:divBdr>
          <w:divsChild>
            <w:div w:id="2003662204">
              <w:marLeft w:val="0"/>
              <w:marRight w:val="0"/>
              <w:marTop w:val="0"/>
              <w:marBottom w:val="0"/>
              <w:divBdr>
                <w:top w:val="none" w:sz="0" w:space="0" w:color="auto"/>
                <w:left w:val="none" w:sz="0" w:space="0" w:color="auto"/>
                <w:bottom w:val="none" w:sz="0" w:space="0" w:color="auto"/>
                <w:right w:val="none" w:sz="0" w:space="0" w:color="auto"/>
              </w:divBdr>
              <w:divsChild>
                <w:div w:id="482545618">
                  <w:marLeft w:val="0"/>
                  <w:marRight w:val="0"/>
                  <w:marTop w:val="0"/>
                  <w:marBottom w:val="0"/>
                  <w:divBdr>
                    <w:top w:val="none" w:sz="0" w:space="0" w:color="auto"/>
                    <w:left w:val="none" w:sz="0" w:space="0" w:color="auto"/>
                    <w:bottom w:val="none" w:sz="0" w:space="0" w:color="auto"/>
                    <w:right w:val="none" w:sz="0" w:space="0" w:color="auto"/>
                  </w:divBdr>
                  <w:divsChild>
                    <w:div w:id="185408198">
                      <w:marLeft w:val="0"/>
                      <w:marRight w:val="0"/>
                      <w:marTop w:val="0"/>
                      <w:marBottom w:val="0"/>
                      <w:divBdr>
                        <w:top w:val="none" w:sz="0" w:space="0" w:color="auto"/>
                        <w:left w:val="none" w:sz="0" w:space="0" w:color="auto"/>
                        <w:bottom w:val="none" w:sz="0" w:space="0" w:color="auto"/>
                        <w:right w:val="none" w:sz="0" w:space="0" w:color="auto"/>
                      </w:divBdr>
                      <w:divsChild>
                        <w:div w:id="861434228">
                          <w:marLeft w:val="0"/>
                          <w:marRight w:val="0"/>
                          <w:marTop w:val="0"/>
                          <w:marBottom w:val="0"/>
                          <w:divBdr>
                            <w:top w:val="none" w:sz="0" w:space="0" w:color="auto"/>
                            <w:left w:val="none" w:sz="0" w:space="0" w:color="auto"/>
                            <w:bottom w:val="none" w:sz="0" w:space="0" w:color="auto"/>
                            <w:right w:val="none" w:sz="0" w:space="0" w:color="auto"/>
                          </w:divBdr>
                          <w:divsChild>
                            <w:div w:id="1873762632">
                              <w:marLeft w:val="0"/>
                              <w:marRight w:val="0"/>
                              <w:marTop w:val="0"/>
                              <w:marBottom w:val="0"/>
                              <w:divBdr>
                                <w:top w:val="none" w:sz="0" w:space="0" w:color="auto"/>
                                <w:left w:val="none" w:sz="0" w:space="0" w:color="auto"/>
                                <w:bottom w:val="none" w:sz="0" w:space="0" w:color="auto"/>
                                <w:right w:val="none" w:sz="0" w:space="0" w:color="auto"/>
                              </w:divBdr>
                              <w:divsChild>
                                <w:div w:id="1780224541">
                                  <w:marLeft w:val="0"/>
                                  <w:marRight w:val="0"/>
                                  <w:marTop w:val="0"/>
                                  <w:marBottom w:val="0"/>
                                  <w:divBdr>
                                    <w:top w:val="none" w:sz="0" w:space="0" w:color="auto"/>
                                    <w:left w:val="none" w:sz="0" w:space="0" w:color="auto"/>
                                    <w:bottom w:val="none" w:sz="0" w:space="0" w:color="auto"/>
                                    <w:right w:val="none" w:sz="0" w:space="0" w:color="auto"/>
                                  </w:divBdr>
                                  <w:divsChild>
                                    <w:div w:id="536359959">
                                      <w:marLeft w:val="0"/>
                                      <w:marRight w:val="0"/>
                                      <w:marTop w:val="0"/>
                                      <w:marBottom w:val="0"/>
                                      <w:divBdr>
                                        <w:top w:val="none" w:sz="0" w:space="0" w:color="auto"/>
                                        <w:left w:val="none" w:sz="0" w:space="0" w:color="auto"/>
                                        <w:bottom w:val="none" w:sz="0" w:space="0" w:color="auto"/>
                                        <w:right w:val="none" w:sz="0" w:space="0" w:color="auto"/>
                                      </w:divBdr>
                                      <w:divsChild>
                                        <w:div w:id="14188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21155">
      <w:bodyDiv w:val="1"/>
      <w:marLeft w:val="0"/>
      <w:marRight w:val="0"/>
      <w:marTop w:val="0"/>
      <w:marBottom w:val="0"/>
      <w:divBdr>
        <w:top w:val="none" w:sz="0" w:space="0" w:color="auto"/>
        <w:left w:val="none" w:sz="0" w:space="0" w:color="auto"/>
        <w:bottom w:val="none" w:sz="0" w:space="0" w:color="auto"/>
        <w:right w:val="none" w:sz="0" w:space="0" w:color="auto"/>
      </w:divBdr>
      <w:divsChild>
        <w:div w:id="2066098465">
          <w:marLeft w:val="0"/>
          <w:marRight w:val="0"/>
          <w:marTop w:val="0"/>
          <w:marBottom w:val="0"/>
          <w:divBdr>
            <w:top w:val="none" w:sz="0" w:space="0" w:color="auto"/>
            <w:left w:val="none" w:sz="0" w:space="0" w:color="auto"/>
            <w:bottom w:val="none" w:sz="0" w:space="0" w:color="auto"/>
            <w:right w:val="none" w:sz="0" w:space="0" w:color="auto"/>
          </w:divBdr>
        </w:div>
        <w:div w:id="2076080236">
          <w:marLeft w:val="0"/>
          <w:marRight w:val="0"/>
          <w:marTop w:val="0"/>
          <w:marBottom w:val="0"/>
          <w:divBdr>
            <w:top w:val="none" w:sz="0" w:space="0" w:color="auto"/>
            <w:left w:val="none" w:sz="0" w:space="0" w:color="auto"/>
            <w:bottom w:val="none" w:sz="0" w:space="0" w:color="auto"/>
            <w:right w:val="none" w:sz="0" w:space="0" w:color="auto"/>
          </w:divBdr>
        </w:div>
      </w:divsChild>
    </w:div>
    <w:div w:id="51195527">
      <w:bodyDiv w:val="1"/>
      <w:marLeft w:val="0"/>
      <w:marRight w:val="0"/>
      <w:marTop w:val="0"/>
      <w:marBottom w:val="0"/>
      <w:divBdr>
        <w:top w:val="none" w:sz="0" w:space="0" w:color="auto"/>
        <w:left w:val="none" w:sz="0" w:space="0" w:color="auto"/>
        <w:bottom w:val="none" w:sz="0" w:space="0" w:color="auto"/>
        <w:right w:val="none" w:sz="0" w:space="0" w:color="auto"/>
      </w:divBdr>
    </w:div>
    <w:div w:id="63114322">
      <w:bodyDiv w:val="1"/>
      <w:marLeft w:val="0"/>
      <w:marRight w:val="0"/>
      <w:marTop w:val="0"/>
      <w:marBottom w:val="0"/>
      <w:divBdr>
        <w:top w:val="none" w:sz="0" w:space="0" w:color="auto"/>
        <w:left w:val="none" w:sz="0" w:space="0" w:color="auto"/>
        <w:bottom w:val="none" w:sz="0" w:space="0" w:color="auto"/>
        <w:right w:val="none" w:sz="0" w:space="0" w:color="auto"/>
      </w:divBdr>
      <w:divsChild>
        <w:div w:id="1057819537">
          <w:marLeft w:val="0"/>
          <w:marRight w:val="0"/>
          <w:marTop w:val="0"/>
          <w:marBottom w:val="0"/>
          <w:divBdr>
            <w:top w:val="none" w:sz="0" w:space="0" w:color="auto"/>
            <w:left w:val="none" w:sz="0" w:space="0" w:color="auto"/>
            <w:bottom w:val="none" w:sz="0" w:space="0" w:color="auto"/>
            <w:right w:val="none" w:sz="0" w:space="0" w:color="auto"/>
          </w:divBdr>
        </w:div>
        <w:div w:id="1266379850">
          <w:marLeft w:val="0"/>
          <w:marRight w:val="0"/>
          <w:marTop w:val="0"/>
          <w:marBottom w:val="0"/>
          <w:divBdr>
            <w:top w:val="none" w:sz="0" w:space="0" w:color="auto"/>
            <w:left w:val="none" w:sz="0" w:space="0" w:color="auto"/>
            <w:bottom w:val="none" w:sz="0" w:space="0" w:color="auto"/>
            <w:right w:val="none" w:sz="0" w:space="0" w:color="auto"/>
          </w:divBdr>
        </w:div>
      </w:divsChild>
    </w:div>
    <w:div w:id="72432216">
      <w:bodyDiv w:val="1"/>
      <w:marLeft w:val="0"/>
      <w:marRight w:val="0"/>
      <w:marTop w:val="0"/>
      <w:marBottom w:val="0"/>
      <w:divBdr>
        <w:top w:val="none" w:sz="0" w:space="0" w:color="auto"/>
        <w:left w:val="none" w:sz="0" w:space="0" w:color="auto"/>
        <w:bottom w:val="none" w:sz="0" w:space="0" w:color="auto"/>
        <w:right w:val="none" w:sz="0" w:space="0" w:color="auto"/>
      </w:divBdr>
    </w:div>
    <w:div w:id="75177968">
      <w:bodyDiv w:val="1"/>
      <w:marLeft w:val="0"/>
      <w:marRight w:val="0"/>
      <w:marTop w:val="0"/>
      <w:marBottom w:val="0"/>
      <w:divBdr>
        <w:top w:val="none" w:sz="0" w:space="0" w:color="auto"/>
        <w:left w:val="none" w:sz="0" w:space="0" w:color="auto"/>
        <w:bottom w:val="none" w:sz="0" w:space="0" w:color="auto"/>
        <w:right w:val="none" w:sz="0" w:space="0" w:color="auto"/>
      </w:divBdr>
      <w:divsChild>
        <w:div w:id="725105496">
          <w:marLeft w:val="0"/>
          <w:marRight w:val="0"/>
          <w:marTop w:val="0"/>
          <w:marBottom w:val="0"/>
          <w:divBdr>
            <w:top w:val="none" w:sz="0" w:space="0" w:color="auto"/>
            <w:left w:val="none" w:sz="0" w:space="0" w:color="auto"/>
            <w:bottom w:val="none" w:sz="0" w:space="0" w:color="auto"/>
            <w:right w:val="none" w:sz="0" w:space="0" w:color="auto"/>
          </w:divBdr>
          <w:divsChild>
            <w:div w:id="402333986">
              <w:marLeft w:val="0"/>
              <w:marRight w:val="0"/>
              <w:marTop w:val="0"/>
              <w:marBottom w:val="0"/>
              <w:divBdr>
                <w:top w:val="none" w:sz="0" w:space="0" w:color="auto"/>
                <w:left w:val="none" w:sz="0" w:space="0" w:color="auto"/>
                <w:bottom w:val="none" w:sz="0" w:space="0" w:color="auto"/>
                <w:right w:val="none" w:sz="0" w:space="0" w:color="auto"/>
              </w:divBdr>
              <w:divsChild>
                <w:div w:id="1567911167">
                  <w:marLeft w:val="0"/>
                  <w:marRight w:val="0"/>
                  <w:marTop w:val="0"/>
                  <w:marBottom w:val="0"/>
                  <w:divBdr>
                    <w:top w:val="none" w:sz="0" w:space="0" w:color="auto"/>
                    <w:left w:val="none" w:sz="0" w:space="0" w:color="auto"/>
                    <w:bottom w:val="none" w:sz="0" w:space="0" w:color="auto"/>
                    <w:right w:val="none" w:sz="0" w:space="0" w:color="auto"/>
                  </w:divBdr>
                  <w:divsChild>
                    <w:div w:id="1295453177">
                      <w:marLeft w:val="0"/>
                      <w:marRight w:val="0"/>
                      <w:marTop w:val="0"/>
                      <w:marBottom w:val="0"/>
                      <w:divBdr>
                        <w:top w:val="none" w:sz="0" w:space="0" w:color="auto"/>
                        <w:left w:val="none" w:sz="0" w:space="0" w:color="auto"/>
                        <w:bottom w:val="none" w:sz="0" w:space="0" w:color="auto"/>
                        <w:right w:val="none" w:sz="0" w:space="0" w:color="auto"/>
                      </w:divBdr>
                      <w:divsChild>
                        <w:div w:id="314916817">
                          <w:marLeft w:val="0"/>
                          <w:marRight w:val="0"/>
                          <w:marTop w:val="0"/>
                          <w:marBottom w:val="0"/>
                          <w:divBdr>
                            <w:top w:val="none" w:sz="0" w:space="0" w:color="auto"/>
                            <w:left w:val="none" w:sz="0" w:space="0" w:color="auto"/>
                            <w:bottom w:val="none" w:sz="0" w:space="0" w:color="auto"/>
                            <w:right w:val="none" w:sz="0" w:space="0" w:color="auto"/>
                          </w:divBdr>
                          <w:divsChild>
                            <w:div w:id="1003972976">
                              <w:marLeft w:val="0"/>
                              <w:marRight w:val="0"/>
                              <w:marTop w:val="0"/>
                              <w:marBottom w:val="0"/>
                              <w:divBdr>
                                <w:top w:val="none" w:sz="0" w:space="0" w:color="auto"/>
                                <w:left w:val="none" w:sz="0" w:space="0" w:color="auto"/>
                                <w:bottom w:val="none" w:sz="0" w:space="0" w:color="auto"/>
                                <w:right w:val="none" w:sz="0" w:space="0" w:color="auto"/>
                              </w:divBdr>
                              <w:divsChild>
                                <w:div w:id="1376810277">
                                  <w:marLeft w:val="0"/>
                                  <w:marRight w:val="0"/>
                                  <w:marTop w:val="0"/>
                                  <w:marBottom w:val="0"/>
                                  <w:divBdr>
                                    <w:top w:val="none" w:sz="0" w:space="0" w:color="auto"/>
                                    <w:left w:val="none" w:sz="0" w:space="0" w:color="auto"/>
                                    <w:bottom w:val="none" w:sz="0" w:space="0" w:color="auto"/>
                                    <w:right w:val="none" w:sz="0" w:space="0" w:color="auto"/>
                                  </w:divBdr>
                                  <w:divsChild>
                                    <w:div w:id="1062483964">
                                      <w:marLeft w:val="0"/>
                                      <w:marRight w:val="0"/>
                                      <w:marTop w:val="0"/>
                                      <w:marBottom w:val="0"/>
                                      <w:divBdr>
                                        <w:top w:val="none" w:sz="0" w:space="0" w:color="auto"/>
                                        <w:left w:val="none" w:sz="0" w:space="0" w:color="auto"/>
                                        <w:bottom w:val="none" w:sz="0" w:space="0" w:color="auto"/>
                                        <w:right w:val="none" w:sz="0" w:space="0" w:color="auto"/>
                                      </w:divBdr>
                                      <w:divsChild>
                                        <w:div w:id="7302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754479">
          <w:marLeft w:val="0"/>
          <w:marRight w:val="0"/>
          <w:marTop w:val="0"/>
          <w:marBottom w:val="0"/>
          <w:divBdr>
            <w:top w:val="none" w:sz="0" w:space="0" w:color="auto"/>
            <w:left w:val="none" w:sz="0" w:space="0" w:color="auto"/>
            <w:bottom w:val="none" w:sz="0" w:space="0" w:color="auto"/>
            <w:right w:val="none" w:sz="0" w:space="0" w:color="auto"/>
          </w:divBdr>
          <w:divsChild>
            <w:div w:id="650603591">
              <w:marLeft w:val="0"/>
              <w:marRight w:val="0"/>
              <w:marTop w:val="0"/>
              <w:marBottom w:val="0"/>
              <w:divBdr>
                <w:top w:val="none" w:sz="0" w:space="0" w:color="auto"/>
                <w:left w:val="none" w:sz="0" w:space="0" w:color="auto"/>
                <w:bottom w:val="none" w:sz="0" w:space="0" w:color="auto"/>
                <w:right w:val="none" w:sz="0" w:space="0" w:color="auto"/>
              </w:divBdr>
              <w:divsChild>
                <w:div w:id="152987993">
                  <w:marLeft w:val="0"/>
                  <w:marRight w:val="0"/>
                  <w:marTop w:val="0"/>
                  <w:marBottom w:val="0"/>
                  <w:divBdr>
                    <w:top w:val="none" w:sz="0" w:space="0" w:color="auto"/>
                    <w:left w:val="none" w:sz="0" w:space="0" w:color="auto"/>
                    <w:bottom w:val="none" w:sz="0" w:space="0" w:color="auto"/>
                    <w:right w:val="none" w:sz="0" w:space="0" w:color="auto"/>
                  </w:divBdr>
                  <w:divsChild>
                    <w:div w:id="1505130127">
                      <w:marLeft w:val="0"/>
                      <w:marRight w:val="0"/>
                      <w:marTop w:val="0"/>
                      <w:marBottom w:val="0"/>
                      <w:divBdr>
                        <w:top w:val="none" w:sz="0" w:space="0" w:color="auto"/>
                        <w:left w:val="none" w:sz="0" w:space="0" w:color="auto"/>
                        <w:bottom w:val="none" w:sz="0" w:space="0" w:color="auto"/>
                        <w:right w:val="none" w:sz="0" w:space="0" w:color="auto"/>
                      </w:divBdr>
                      <w:divsChild>
                        <w:div w:id="1126660642">
                          <w:marLeft w:val="0"/>
                          <w:marRight w:val="0"/>
                          <w:marTop w:val="0"/>
                          <w:marBottom w:val="0"/>
                          <w:divBdr>
                            <w:top w:val="none" w:sz="0" w:space="0" w:color="auto"/>
                            <w:left w:val="none" w:sz="0" w:space="0" w:color="auto"/>
                            <w:bottom w:val="none" w:sz="0" w:space="0" w:color="auto"/>
                            <w:right w:val="none" w:sz="0" w:space="0" w:color="auto"/>
                          </w:divBdr>
                          <w:divsChild>
                            <w:div w:id="1638335904">
                              <w:marLeft w:val="0"/>
                              <w:marRight w:val="0"/>
                              <w:marTop w:val="0"/>
                              <w:marBottom w:val="0"/>
                              <w:divBdr>
                                <w:top w:val="none" w:sz="0" w:space="0" w:color="auto"/>
                                <w:left w:val="none" w:sz="0" w:space="0" w:color="auto"/>
                                <w:bottom w:val="none" w:sz="0" w:space="0" w:color="auto"/>
                                <w:right w:val="none" w:sz="0" w:space="0" w:color="auto"/>
                              </w:divBdr>
                              <w:divsChild>
                                <w:div w:id="1186485027">
                                  <w:marLeft w:val="0"/>
                                  <w:marRight w:val="0"/>
                                  <w:marTop w:val="0"/>
                                  <w:marBottom w:val="0"/>
                                  <w:divBdr>
                                    <w:top w:val="none" w:sz="0" w:space="0" w:color="auto"/>
                                    <w:left w:val="none" w:sz="0" w:space="0" w:color="auto"/>
                                    <w:bottom w:val="none" w:sz="0" w:space="0" w:color="auto"/>
                                    <w:right w:val="none" w:sz="0" w:space="0" w:color="auto"/>
                                  </w:divBdr>
                                </w:div>
                                <w:div w:id="200556821">
                                  <w:marLeft w:val="0"/>
                                  <w:marRight w:val="0"/>
                                  <w:marTop w:val="0"/>
                                  <w:marBottom w:val="0"/>
                                  <w:divBdr>
                                    <w:top w:val="none" w:sz="0" w:space="0" w:color="auto"/>
                                    <w:left w:val="none" w:sz="0" w:space="0" w:color="auto"/>
                                    <w:bottom w:val="none" w:sz="0" w:space="0" w:color="auto"/>
                                    <w:right w:val="none" w:sz="0" w:space="0" w:color="auto"/>
                                  </w:divBdr>
                                </w:div>
                                <w:div w:id="1880436530">
                                  <w:marLeft w:val="0"/>
                                  <w:marRight w:val="0"/>
                                  <w:marTop w:val="0"/>
                                  <w:marBottom w:val="0"/>
                                  <w:divBdr>
                                    <w:top w:val="none" w:sz="0" w:space="0" w:color="auto"/>
                                    <w:left w:val="none" w:sz="0" w:space="0" w:color="auto"/>
                                    <w:bottom w:val="none" w:sz="0" w:space="0" w:color="auto"/>
                                    <w:right w:val="none" w:sz="0" w:space="0" w:color="auto"/>
                                  </w:divBdr>
                                </w:div>
                                <w:div w:id="427312055">
                                  <w:marLeft w:val="0"/>
                                  <w:marRight w:val="0"/>
                                  <w:marTop w:val="0"/>
                                  <w:marBottom w:val="0"/>
                                  <w:divBdr>
                                    <w:top w:val="none" w:sz="0" w:space="0" w:color="auto"/>
                                    <w:left w:val="none" w:sz="0" w:space="0" w:color="auto"/>
                                    <w:bottom w:val="none" w:sz="0" w:space="0" w:color="auto"/>
                                    <w:right w:val="none" w:sz="0" w:space="0" w:color="auto"/>
                                  </w:divBdr>
                                </w:div>
                              </w:divsChild>
                            </w:div>
                            <w:div w:id="1360425206">
                              <w:marLeft w:val="0"/>
                              <w:marRight w:val="0"/>
                              <w:marTop w:val="0"/>
                              <w:marBottom w:val="0"/>
                              <w:divBdr>
                                <w:top w:val="none" w:sz="0" w:space="0" w:color="auto"/>
                                <w:left w:val="none" w:sz="0" w:space="0" w:color="auto"/>
                                <w:bottom w:val="none" w:sz="0" w:space="0" w:color="auto"/>
                                <w:right w:val="none" w:sz="0" w:space="0" w:color="auto"/>
                              </w:divBdr>
                              <w:divsChild>
                                <w:div w:id="530342687">
                                  <w:marLeft w:val="0"/>
                                  <w:marRight w:val="0"/>
                                  <w:marTop w:val="0"/>
                                  <w:marBottom w:val="0"/>
                                  <w:divBdr>
                                    <w:top w:val="none" w:sz="0" w:space="0" w:color="auto"/>
                                    <w:left w:val="none" w:sz="0" w:space="0" w:color="auto"/>
                                    <w:bottom w:val="none" w:sz="0" w:space="0" w:color="auto"/>
                                    <w:right w:val="none" w:sz="0" w:space="0" w:color="auto"/>
                                  </w:divBdr>
                                  <w:divsChild>
                                    <w:div w:id="1741292812">
                                      <w:marLeft w:val="0"/>
                                      <w:marRight w:val="0"/>
                                      <w:marTop w:val="0"/>
                                      <w:marBottom w:val="0"/>
                                      <w:divBdr>
                                        <w:top w:val="none" w:sz="0" w:space="0" w:color="auto"/>
                                        <w:left w:val="none" w:sz="0" w:space="0" w:color="auto"/>
                                        <w:bottom w:val="none" w:sz="0" w:space="0" w:color="auto"/>
                                        <w:right w:val="none" w:sz="0" w:space="0" w:color="auto"/>
                                      </w:divBdr>
                                    </w:div>
                                    <w:div w:id="4217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5228">
                              <w:marLeft w:val="0"/>
                              <w:marRight w:val="0"/>
                              <w:marTop w:val="0"/>
                              <w:marBottom w:val="0"/>
                              <w:divBdr>
                                <w:top w:val="none" w:sz="0" w:space="0" w:color="auto"/>
                                <w:left w:val="none" w:sz="0" w:space="0" w:color="auto"/>
                                <w:bottom w:val="none" w:sz="0" w:space="0" w:color="auto"/>
                                <w:right w:val="none" w:sz="0" w:space="0" w:color="auto"/>
                              </w:divBdr>
                              <w:divsChild>
                                <w:div w:id="964239146">
                                  <w:marLeft w:val="0"/>
                                  <w:marRight w:val="0"/>
                                  <w:marTop w:val="0"/>
                                  <w:marBottom w:val="0"/>
                                  <w:divBdr>
                                    <w:top w:val="none" w:sz="0" w:space="0" w:color="auto"/>
                                    <w:left w:val="none" w:sz="0" w:space="0" w:color="auto"/>
                                    <w:bottom w:val="none" w:sz="0" w:space="0" w:color="auto"/>
                                    <w:right w:val="none" w:sz="0" w:space="0" w:color="auto"/>
                                  </w:divBdr>
                                </w:div>
                                <w:div w:id="619650742">
                                  <w:marLeft w:val="0"/>
                                  <w:marRight w:val="0"/>
                                  <w:marTop w:val="0"/>
                                  <w:marBottom w:val="0"/>
                                  <w:divBdr>
                                    <w:top w:val="none" w:sz="0" w:space="0" w:color="auto"/>
                                    <w:left w:val="none" w:sz="0" w:space="0" w:color="auto"/>
                                    <w:bottom w:val="none" w:sz="0" w:space="0" w:color="auto"/>
                                    <w:right w:val="none" w:sz="0" w:space="0" w:color="auto"/>
                                  </w:divBdr>
                                </w:div>
                                <w:div w:id="849874932">
                                  <w:marLeft w:val="0"/>
                                  <w:marRight w:val="0"/>
                                  <w:marTop w:val="0"/>
                                  <w:marBottom w:val="0"/>
                                  <w:divBdr>
                                    <w:top w:val="none" w:sz="0" w:space="0" w:color="auto"/>
                                    <w:left w:val="none" w:sz="0" w:space="0" w:color="auto"/>
                                    <w:bottom w:val="none" w:sz="0" w:space="0" w:color="auto"/>
                                    <w:right w:val="none" w:sz="0" w:space="0" w:color="auto"/>
                                  </w:divBdr>
                                </w:div>
                                <w:div w:id="93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0498">
      <w:bodyDiv w:val="1"/>
      <w:marLeft w:val="0"/>
      <w:marRight w:val="0"/>
      <w:marTop w:val="0"/>
      <w:marBottom w:val="0"/>
      <w:divBdr>
        <w:top w:val="none" w:sz="0" w:space="0" w:color="auto"/>
        <w:left w:val="none" w:sz="0" w:space="0" w:color="auto"/>
        <w:bottom w:val="none" w:sz="0" w:space="0" w:color="auto"/>
        <w:right w:val="none" w:sz="0" w:space="0" w:color="auto"/>
      </w:divBdr>
      <w:divsChild>
        <w:div w:id="1556159021">
          <w:marLeft w:val="0"/>
          <w:marRight w:val="0"/>
          <w:marTop w:val="0"/>
          <w:marBottom w:val="0"/>
          <w:divBdr>
            <w:top w:val="none" w:sz="0" w:space="0" w:color="auto"/>
            <w:left w:val="none" w:sz="0" w:space="0" w:color="auto"/>
            <w:bottom w:val="none" w:sz="0" w:space="0" w:color="auto"/>
            <w:right w:val="none" w:sz="0" w:space="0" w:color="auto"/>
          </w:divBdr>
          <w:divsChild>
            <w:div w:id="2062094002">
              <w:marLeft w:val="0"/>
              <w:marRight w:val="0"/>
              <w:marTop w:val="0"/>
              <w:marBottom w:val="0"/>
              <w:divBdr>
                <w:top w:val="none" w:sz="0" w:space="0" w:color="auto"/>
                <w:left w:val="none" w:sz="0" w:space="0" w:color="auto"/>
                <w:bottom w:val="none" w:sz="0" w:space="0" w:color="auto"/>
                <w:right w:val="none" w:sz="0" w:space="0" w:color="auto"/>
              </w:divBdr>
              <w:divsChild>
                <w:div w:id="773868666">
                  <w:marLeft w:val="0"/>
                  <w:marRight w:val="0"/>
                  <w:marTop w:val="0"/>
                  <w:marBottom w:val="0"/>
                  <w:divBdr>
                    <w:top w:val="none" w:sz="0" w:space="0" w:color="auto"/>
                    <w:left w:val="none" w:sz="0" w:space="0" w:color="auto"/>
                    <w:bottom w:val="none" w:sz="0" w:space="0" w:color="auto"/>
                    <w:right w:val="none" w:sz="0" w:space="0" w:color="auto"/>
                  </w:divBdr>
                  <w:divsChild>
                    <w:div w:id="1168137687">
                      <w:marLeft w:val="0"/>
                      <w:marRight w:val="0"/>
                      <w:marTop w:val="0"/>
                      <w:marBottom w:val="0"/>
                      <w:divBdr>
                        <w:top w:val="none" w:sz="0" w:space="0" w:color="auto"/>
                        <w:left w:val="none" w:sz="0" w:space="0" w:color="auto"/>
                        <w:bottom w:val="none" w:sz="0" w:space="0" w:color="auto"/>
                        <w:right w:val="none" w:sz="0" w:space="0" w:color="auto"/>
                      </w:divBdr>
                      <w:divsChild>
                        <w:div w:id="784422506">
                          <w:marLeft w:val="0"/>
                          <w:marRight w:val="0"/>
                          <w:marTop w:val="0"/>
                          <w:marBottom w:val="0"/>
                          <w:divBdr>
                            <w:top w:val="none" w:sz="0" w:space="0" w:color="auto"/>
                            <w:left w:val="none" w:sz="0" w:space="0" w:color="auto"/>
                            <w:bottom w:val="none" w:sz="0" w:space="0" w:color="auto"/>
                            <w:right w:val="none" w:sz="0" w:space="0" w:color="auto"/>
                          </w:divBdr>
                          <w:divsChild>
                            <w:div w:id="1075518741">
                              <w:marLeft w:val="0"/>
                              <w:marRight w:val="0"/>
                              <w:marTop w:val="0"/>
                              <w:marBottom w:val="0"/>
                              <w:divBdr>
                                <w:top w:val="none" w:sz="0" w:space="0" w:color="auto"/>
                                <w:left w:val="none" w:sz="0" w:space="0" w:color="auto"/>
                                <w:bottom w:val="none" w:sz="0" w:space="0" w:color="auto"/>
                                <w:right w:val="none" w:sz="0" w:space="0" w:color="auto"/>
                              </w:divBdr>
                              <w:divsChild>
                                <w:div w:id="1752391194">
                                  <w:marLeft w:val="0"/>
                                  <w:marRight w:val="0"/>
                                  <w:marTop w:val="0"/>
                                  <w:marBottom w:val="0"/>
                                  <w:divBdr>
                                    <w:top w:val="none" w:sz="0" w:space="0" w:color="auto"/>
                                    <w:left w:val="none" w:sz="0" w:space="0" w:color="auto"/>
                                    <w:bottom w:val="none" w:sz="0" w:space="0" w:color="auto"/>
                                    <w:right w:val="none" w:sz="0" w:space="0" w:color="auto"/>
                                  </w:divBdr>
                                  <w:divsChild>
                                    <w:div w:id="1982228703">
                                      <w:marLeft w:val="87"/>
                                      <w:marRight w:val="87"/>
                                      <w:marTop w:val="43"/>
                                      <w:marBottom w:val="54"/>
                                      <w:divBdr>
                                        <w:top w:val="none" w:sz="0" w:space="0" w:color="auto"/>
                                        <w:left w:val="none" w:sz="0" w:space="0" w:color="auto"/>
                                        <w:bottom w:val="none" w:sz="0" w:space="0" w:color="auto"/>
                                        <w:right w:val="none" w:sz="0" w:space="0" w:color="auto"/>
                                      </w:divBdr>
                                      <w:divsChild>
                                        <w:div w:id="1260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477083">
          <w:marLeft w:val="0"/>
          <w:marRight w:val="0"/>
          <w:marTop w:val="0"/>
          <w:marBottom w:val="0"/>
          <w:divBdr>
            <w:top w:val="none" w:sz="0" w:space="0" w:color="auto"/>
            <w:left w:val="none" w:sz="0" w:space="0" w:color="auto"/>
            <w:bottom w:val="none" w:sz="0" w:space="0" w:color="auto"/>
            <w:right w:val="none" w:sz="0" w:space="0" w:color="auto"/>
          </w:divBdr>
          <w:divsChild>
            <w:div w:id="1403331453">
              <w:marLeft w:val="0"/>
              <w:marRight w:val="0"/>
              <w:marTop w:val="0"/>
              <w:marBottom w:val="0"/>
              <w:divBdr>
                <w:top w:val="none" w:sz="0" w:space="0" w:color="auto"/>
                <w:left w:val="none" w:sz="0" w:space="0" w:color="auto"/>
                <w:bottom w:val="none" w:sz="0" w:space="0" w:color="auto"/>
                <w:right w:val="none" w:sz="0" w:space="0" w:color="auto"/>
              </w:divBdr>
              <w:divsChild>
                <w:div w:id="242496521">
                  <w:marLeft w:val="0"/>
                  <w:marRight w:val="0"/>
                  <w:marTop w:val="0"/>
                  <w:marBottom w:val="0"/>
                  <w:divBdr>
                    <w:top w:val="none" w:sz="0" w:space="0" w:color="auto"/>
                    <w:left w:val="none" w:sz="0" w:space="0" w:color="auto"/>
                    <w:bottom w:val="none" w:sz="0" w:space="0" w:color="auto"/>
                    <w:right w:val="none" w:sz="0" w:space="0" w:color="auto"/>
                  </w:divBdr>
                  <w:divsChild>
                    <w:div w:id="702826571">
                      <w:marLeft w:val="0"/>
                      <w:marRight w:val="0"/>
                      <w:marTop w:val="0"/>
                      <w:marBottom w:val="0"/>
                      <w:divBdr>
                        <w:top w:val="none" w:sz="0" w:space="0" w:color="auto"/>
                        <w:left w:val="none" w:sz="0" w:space="0" w:color="auto"/>
                        <w:bottom w:val="none" w:sz="0" w:space="0" w:color="auto"/>
                        <w:right w:val="none" w:sz="0" w:space="0" w:color="auto"/>
                      </w:divBdr>
                      <w:divsChild>
                        <w:div w:id="1800954625">
                          <w:marLeft w:val="0"/>
                          <w:marRight w:val="0"/>
                          <w:marTop w:val="0"/>
                          <w:marBottom w:val="0"/>
                          <w:divBdr>
                            <w:top w:val="none" w:sz="0" w:space="0" w:color="auto"/>
                            <w:left w:val="none" w:sz="0" w:space="0" w:color="auto"/>
                            <w:bottom w:val="none" w:sz="0" w:space="0" w:color="auto"/>
                            <w:right w:val="none" w:sz="0" w:space="0" w:color="auto"/>
                          </w:divBdr>
                          <w:divsChild>
                            <w:div w:id="1937902429">
                              <w:marLeft w:val="0"/>
                              <w:marRight w:val="0"/>
                              <w:marTop w:val="0"/>
                              <w:marBottom w:val="0"/>
                              <w:divBdr>
                                <w:top w:val="none" w:sz="0" w:space="0" w:color="auto"/>
                                <w:left w:val="none" w:sz="0" w:space="0" w:color="auto"/>
                                <w:bottom w:val="none" w:sz="0" w:space="0" w:color="auto"/>
                                <w:right w:val="none" w:sz="0" w:space="0" w:color="auto"/>
                              </w:divBdr>
                              <w:divsChild>
                                <w:div w:id="1234393471">
                                  <w:marLeft w:val="0"/>
                                  <w:marRight w:val="0"/>
                                  <w:marTop w:val="0"/>
                                  <w:marBottom w:val="0"/>
                                  <w:divBdr>
                                    <w:top w:val="none" w:sz="0" w:space="0" w:color="auto"/>
                                    <w:left w:val="none" w:sz="0" w:space="0" w:color="auto"/>
                                    <w:bottom w:val="none" w:sz="0" w:space="0" w:color="auto"/>
                                    <w:right w:val="none" w:sz="0" w:space="0" w:color="auto"/>
                                  </w:divBdr>
                                </w:div>
                                <w:div w:id="287976394">
                                  <w:marLeft w:val="0"/>
                                  <w:marRight w:val="0"/>
                                  <w:marTop w:val="0"/>
                                  <w:marBottom w:val="0"/>
                                  <w:divBdr>
                                    <w:top w:val="none" w:sz="0" w:space="0" w:color="auto"/>
                                    <w:left w:val="none" w:sz="0" w:space="0" w:color="auto"/>
                                    <w:bottom w:val="none" w:sz="0" w:space="0" w:color="auto"/>
                                    <w:right w:val="none" w:sz="0" w:space="0" w:color="auto"/>
                                  </w:divBdr>
                                </w:div>
                                <w:div w:id="1814520013">
                                  <w:marLeft w:val="0"/>
                                  <w:marRight w:val="0"/>
                                  <w:marTop w:val="0"/>
                                  <w:marBottom w:val="0"/>
                                  <w:divBdr>
                                    <w:top w:val="none" w:sz="0" w:space="0" w:color="auto"/>
                                    <w:left w:val="none" w:sz="0" w:space="0" w:color="auto"/>
                                    <w:bottom w:val="none" w:sz="0" w:space="0" w:color="auto"/>
                                    <w:right w:val="none" w:sz="0" w:space="0" w:color="auto"/>
                                  </w:divBdr>
                                </w:div>
                                <w:div w:id="1279484084">
                                  <w:marLeft w:val="0"/>
                                  <w:marRight w:val="0"/>
                                  <w:marTop w:val="0"/>
                                  <w:marBottom w:val="0"/>
                                  <w:divBdr>
                                    <w:top w:val="none" w:sz="0" w:space="0" w:color="auto"/>
                                    <w:left w:val="none" w:sz="0" w:space="0" w:color="auto"/>
                                    <w:bottom w:val="none" w:sz="0" w:space="0" w:color="auto"/>
                                    <w:right w:val="none" w:sz="0" w:space="0" w:color="auto"/>
                                  </w:divBdr>
                                </w:div>
                              </w:divsChild>
                            </w:div>
                            <w:div w:id="1562403920">
                              <w:marLeft w:val="0"/>
                              <w:marRight w:val="0"/>
                              <w:marTop w:val="0"/>
                              <w:marBottom w:val="0"/>
                              <w:divBdr>
                                <w:top w:val="none" w:sz="0" w:space="0" w:color="auto"/>
                                <w:left w:val="none" w:sz="0" w:space="0" w:color="auto"/>
                                <w:bottom w:val="none" w:sz="0" w:space="0" w:color="auto"/>
                                <w:right w:val="none" w:sz="0" w:space="0" w:color="auto"/>
                              </w:divBdr>
                              <w:divsChild>
                                <w:div w:id="1863472708">
                                  <w:marLeft w:val="0"/>
                                  <w:marRight w:val="0"/>
                                  <w:marTop w:val="0"/>
                                  <w:marBottom w:val="0"/>
                                  <w:divBdr>
                                    <w:top w:val="none" w:sz="0" w:space="0" w:color="auto"/>
                                    <w:left w:val="none" w:sz="0" w:space="0" w:color="auto"/>
                                    <w:bottom w:val="none" w:sz="0" w:space="0" w:color="auto"/>
                                    <w:right w:val="none" w:sz="0" w:space="0" w:color="auto"/>
                                  </w:divBdr>
                                </w:div>
                                <w:div w:id="2129472285">
                                  <w:marLeft w:val="0"/>
                                  <w:marRight w:val="0"/>
                                  <w:marTop w:val="0"/>
                                  <w:marBottom w:val="0"/>
                                  <w:divBdr>
                                    <w:top w:val="none" w:sz="0" w:space="0" w:color="auto"/>
                                    <w:left w:val="none" w:sz="0" w:space="0" w:color="auto"/>
                                    <w:bottom w:val="none" w:sz="0" w:space="0" w:color="auto"/>
                                    <w:right w:val="none" w:sz="0" w:space="0" w:color="auto"/>
                                  </w:divBdr>
                                </w:div>
                                <w:div w:id="2088648624">
                                  <w:marLeft w:val="0"/>
                                  <w:marRight w:val="0"/>
                                  <w:marTop w:val="0"/>
                                  <w:marBottom w:val="0"/>
                                  <w:divBdr>
                                    <w:top w:val="none" w:sz="0" w:space="0" w:color="auto"/>
                                    <w:left w:val="none" w:sz="0" w:space="0" w:color="auto"/>
                                    <w:bottom w:val="none" w:sz="0" w:space="0" w:color="auto"/>
                                    <w:right w:val="none" w:sz="0" w:space="0" w:color="auto"/>
                                  </w:divBdr>
                                </w:div>
                                <w:div w:id="18175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98711">
      <w:bodyDiv w:val="1"/>
      <w:marLeft w:val="0"/>
      <w:marRight w:val="0"/>
      <w:marTop w:val="0"/>
      <w:marBottom w:val="0"/>
      <w:divBdr>
        <w:top w:val="none" w:sz="0" w:space="0" w:color="auto"/>
        <w:left w:val="none" w:sz="0" w:space="0" w:color="auto"/>
        <w:bottom w:val="none" w:sz="0" w:space="0" w:color="auto"/>
        <w:right w:val="none" w:sz="0" w:space="0" w:color="auto"/>
      </w:divBdr>
      <w:divsChild>
        <w:div w:id="2091804239">
          <w:marLeft w:val="0"/>
          <w:marRight w:val="0"/>
          <w:marTop w:val="0"/>
          <w:marBottom w:val="0"/>
          <w:divBdr>
            <w:top w:val="none" w:sz="0" w:space="0" w:color="auto"/>
            <w:left w:val="none" w:sz="0" w:space="0" w:color="auto"/>
            <w:bottom w:val="none" w:sz="0" w:space="0" w:color="auto"/>
            <w:right w:val="none" w:sz="0" w:space="0" w:color="auto"/>
          </w:divBdr>
        </w:div>
        <w:div w:id="98330972">
          <w:marLeft w:val="0"/>
          <w:marRight w:val="0"/>
          <w:marTop w:val="0"/>
          <w:marBottom w:val="0"/>
          <w:divBdr>
            <w:top w:val="none" w:sz="0" w:space="0" w:color="auto"/>
            <w:left w:val="none" w:sz="0" w:space="0" w:color="auto"/>
            <w:bottom w:val="none" w:sz="0" w:space="0" w:color="auto"/>
            <w:right w:val="none" w:sz="0" w:space="0" w:color="auto"/>
          </w:divBdr>
        </w:div>
      </w:divsChild>
    </w:div>
    <w:div w:id="110561005">
      <w:bodyDiv w:val="1"/>
      <w:marLeft w:val="0"/>
      <w:marRight w:val="0"/>
      <w:marTop w:val="0"/>
      <w:marBottom w:val="0"/>
      <w:divBdr>
        <w:top w:val="none" w:sz="0" w:space="0" w:color="auto"/>
        <w:left w:val="none" w:sz="0" w:space="0" w:color="auto"/>
        <w:bottom w:val="none" w:sz="0" w:space="0" w:color="auto"/>
        <w:right w:val="none" w:sz="0" w:space="0" w:color="auto"/>
      </w:divBdr>
      <w:divsChild>
        <w:div w:id="649559327">
          <w:marLeft w:val="0"/>
          <w:marRight w:val="0"/>
          <w:marTop w:val="0"/>
          <w:marBottom w:val="0"/>
          <w:divBdr>
            <w:top w:val="none" w:sz="0" w:space="0" w:color="auto"/>
            <w:left w:val="none" w:sz="0" w:space="0" w:color="auto"/>
            <w:bottom w:val="none" w:sz="0" w:space="0" w:color="auto"/>
            <w:right w:val="none" w:sz="0" w:space="0" w:color="auto"/>
          </w:divBdr>
        </w:div>
        <w:div w:id="986014253">
          <w:marLeft w:val="0"/>
          <w:marRight w:val="0"/>
          <w:marTop w:val="0"/>
          <w:marBottom w:val="0"/>
          <w:divBdr>
            <w:top w:val="none" w:sz="0" w:space="0" w:color="auto"/>
            <w:left w:val="none" w:sz="0" w:space="0" w:color="auto"/>
            <w:bottom w:val="none" w:sz="0" w:space="0" w:color="auto"/>
            <w:right w:val="none" w:sz="0" w:space="0" w:color="auto"/>
          </w:divBdr>
        </w:div>
      </w:divsChild>
    </w:div>
    <w:div w:id="117452451">
      <w:bodyDiv w:val="1"/>
      <w:marLeft w:val="0"/>
      <w:marRight w:val="0"/>
      <w:marTop w:val="0"/>
      <w:marBottom w:val="0"/>
      <w:divBdr>
        <w:top w:val="none" w:sz="0" w:space="0" w:color="auto"/>
        <w:left w:val="none" w:sz="0" w:space="0" w:color="auto"/>
        <w:bottom w:val="none" w:sz="0" w:space="0" w:color="auto"/>
        <w:right w:val="none" w:sz="0" w:space="0" w:color="auto"/>
      </w:divBdr>
      <w:divsChild>
        <w:div w:id="59327251">
          <w:marLeft w:val="0"/>
          <w:marRight w:val="0"/>
          <w:marTop w:val="0"/>
          <w:marBottom w:val="0"/>
          <w:divBdr>
            <w:top w:val="none" w:sz="0" w:space="0" w:color="auto"/>
            <w:left w:val="none" w:sz="0" w:space="0" w:color="auto"/>
            <w:bottom w:val="none" w:sz="0" w:space="0" w:color="auto"/>
            <w:right w:val="none" w:sz="0" w:space="0" w:color="auto"/>
          </w:divBdr>
          <w:divsChild>
            <w:div w:id="586116534">
              <w:marLeft w:val="0"/>
              <w:marRight w:val="0"/>
              <w:marTop w:val="0"/>
              <w:marBottom w:val="0"/>
              <w:divBdr>
                <w:top w:val="none" w:sz="0" w:space="0" w:color="auto"/>
                <w:left w:val="none" w:sz="0" w:space="0" w:color="auto"/>
                <w:bottom w:val="none" w:sz="0" w:space="0" w:color="auto"/>
                <w:right w:val="none" w:sz="0" w:space="0" w:color="auto"/>
              </w:divBdr>
            </w:div>
          </w:divsChild>
        </w:div>
        <w:div w:id="793137299">
          <w:marLeft w:val="0"/>
          <w:marRight w:val="0"/>
          <w:marTop w:val="0"/>
          <w:marBottom w:val="0"/>
          <w:divBdr>
            <w:top w:val="none" w:sz="0" w:space="0" w:color="auto"/>
            <w:left w:val="none" w:sz="0" w:space="0" w:color="auto"/>
            <w:bottom w:val="none" w:sz="0" w:space="0" w:color="auto"/>
            <w:right w:val="none" w:sz="0" w:space="0" w:color="auto"/>
          </w:divBdr>
          <w:divsChild>
            <w:div w:id="1022436763">
              <w:marLeft w:val="0"/>
              <w:marRight w:val="0"/>
              <w:marTop w:val="0"/>
              <w:marBottom w:val="0"/>
              <w:divBdr>
                <w:top w:val="none" w:sz="0" w:space="0" w:color="auto"/>
                <w:left w:val="none" w:sz="0" w:space="0" w:color="auto"/>
                <w:bottom w:val="none" w:sz="0" w:space="0" w:color="auto"/>
                <w:right w:val="none" w:sz="0" w:space="0" w:color="auto"/>
              </w:divBdr>
            </w:div>
          </w:divsChild>
        </w:div>
        <w:div w:id="767894338">
          <w:marLeft w:val="0"/>
          <w:marRight w:val="0"/>
          <w:marTop w:val="0"/>
          <w:marBottom w:val="0"/>
          <w:divBdr>
            <w:top w:val="none" w:sz="0" w:space="0" w:color="auto"/>
            <w:left w:val="none" w:sz="0" w:space="0" w:color="auto"/>
            <w:bottom w:val="none" w:sz="0" w:space="0" w:color="auto"/>
            <w:right w:val="none" w:sz="0" w:space="0" w:color="auto"/>
          </w:divBdr>
          <w:divsChild>
            <w:div w:id="1136871657">
              <w:marLeft w:val="0"/>
              <w:marRight w:val="0"/>
              <w:marTop w:val="0"/>
              <w:marBottom w:val="0"/>
              <w:divBdr>
                <w:top w:val="none" w:sz="0" w:space="0" w:color="auto"/>
                <w:left w:val="none" w:sz="0" w:space="0" w:color="auto"/>
                <w:bottom w:val="none" w:sz="0" w:space="0" w:color="auto"/>
                <w:right w:val="none" w:sz="0" w:space="0" w:color="auto"/>
              </w:divBdr>
            </w:div>
          </w:divsChild>
        </w:div>
        <w:div w:id="1155298784">
          <w:marLeft w:val="0"/>
          <w:marRight w:val="0"/>
          <w:marTop w:val="0"/>
          <w:marBottom w:val="0"/>
          <w:divBdr>
            <w:top w:val="none" w:sz="0" w:space="0" w:color="auto"/>
            <w:left w:val="none" w:sz="0" w:space="0" w:color="auto"/>
            <w:bottom w:val="none" w:sz="0" w:space="0" w:color="auto"/>
            <w:right w:val="none" w:sz="0" w:space="0" w:color="auto"/>
          </w:divBdr>
          <w:divsChild>
            <w:div w:id="469136514">
              <w:marLeft w:val="0"/>
              <w:marRight w:val="0"/>
              <w:marTop w:val="0"/>
              <w:marBottom w:val="0"/>
              <w:divBdr>
                <w:top w:val="none" w:sz="0" w:space="0" w:color="auto"/>
                <w:left w:val="none" w:sz="0" w:space="0" w:color="auto"/>
                <w:bottom w:val="none" w:sz="0" w:space="0" w:color="auto"/>
                <w:right w:val="none" w:sz="0" w:space="0" w:color="auto"/>
              </w:divBdr>
            </w:div>
          </w:divsChild>
        </w:div>
        <w:div w:id="915092521">
          <w:marLeft w:val="0"/>
          <w:marRight w:val="0"/>
          <w:marTop w:val="0"/>
          <w:marBottom w:val="0"/>
          <w:divBdr>
            <w:top w:val="none" w:sz="0" w:space="0" w:color="auto"/>
            <w:left w:val="none" w:sz="0" w:space="0" w:color="auto"/>
            <w:bottom w:val="none" w:sz="0" w:space="0" w:color="auto"/>
            <w:right w:val="none" w:sz="0" w:space="0" w:color="auto"/>
          </w:divBdr>
          <w:divsChild>
            <w:div w:id="1184444014">
              <w:marLeft w:val="0"/>
              <w:marRight w:val="0"/>
              <w:marTop w:val="0"/>
              <w:marBottom w:val="0"/>
              <w:divBdr>
                <w:top w:val="none" w:sz="0" w:space="0" w:color="auto"/>
                <w:left w:val="none" w:sz="0" w:space="0" w:color="auto"/>
                <w:bottom w:val="none" w:sz="0" w:space="0" w:color="auto"/>
                <w:right w:val="none" w:sz="0" w:space="0" w:color="auto"/>
              </w:divBdr>
            </w:div>
          </w:divsChild>
        </w:div>
        <w:div w:id="1095707296">
          <w:marLeft w:val="0"/>
          <w:marRight w:val="0"/>
          <w:marTop w:val="0"/>
          <w:marBottom w:val="0"/>
          <w:divBdr>
            <w:top w:val="none" w:sz="0" w:space="0" w:color="auto"/>
            <w:left w:val="none" w:sz="0" w:space="0" w:color="auto"/>
            <w:bottom w:val="none" w:sz="0" w:space="0" w:color="auto"/>
            <w:right w:val="none" w:sz="0" w:space="0" w:color="auto"/>
          </w:divBdr>
          <w:divsChild>
            <w:div w:id="555238657">
              <w:marLeft w:val="0"/>
              <w:marRight w:val="0"/>
              <w:marTop w:val="0"/>
              <w:marBottom w:val="0"/>
              <w:divBdr>
                <w:top w:val="none" w:sz="0" w:space="0" w:color="auto"/>
                <w:left w:val="none" w:sz="0" w:space="0" w:color="auto"/>
                <w:bottom w:val="none" w:sz="0" w:space="0" w:color="auto"/>
                <w:right w:val="none" w:sz="0" w:space="0" w:color="auto"/>
              </w:divBdr>
            </w:div>
          </w:divsChild>
        </w:div>
        <w:div w:id="1352610128">
          <w:marLeft w:val="0"/>
          <w:marRight w:val="0"/>
          <w:marTop w:val="0"/>
          <w:marBottom w:val="0"/>
          <w:divBdr>
            <w:top w:val="none" w:sz="0" w:space="0" w:color="auto"/>
            <w:left w:val="none" w:sz="0" w:space="0" w:color="auto"/>
            <w:bottom w:val="none" w:sz="0" w:space="0" w:color="auto"/>
            <w:right w:val="none" w:sz="0" w:space="0" w:color="auto"/>
          </w:divBdr>
          <w:divsChild>
            <w:div w:id="1537933851">
              <w:marLeft w:val="0"/>
              <w:marRight w:val="0"/>
              <w:marTop w:val="0"/>
              <w:marBottom w:val="0"/>
              <w:divBdr>
                <w:top w:val="none" w:sz="0" w:space="0" w:color="auto"/>
                <w:left w:val="none" w:sz="0" w:space="0" w:color="auto"/>
                <w:bottom w:val="none" w:sz="0" w:space="0" w:color="auto"/>
                <w:right w:val="none" w:sz="0" w:space="0" w:color="auto"/>
              </w:divBdr>
            </w:div>
          </w:divsChild>
        </w:div>
        <w:div w:id="1675037053">
          <w:marLeft w:val="0"/>
          <w:marRight w:val="0"/>
          <w:marTop w:val="0"/>
          <w:marBottom w:val="0"/>
          <w:divBdr>
            <w:top w:val="none" w:sz="0" w:space="0" w:color="auto"/>
            <w:left w:val="none" w:sz="0" w:space="0" w:color="auto"/>
            <w:bottom w:val="none" w:sz="0" w:space="0" w:color="auto"/>
            <w:right w:val="none" w:sz="0" w:space="0" w:color="auto"/>
          </w:divBdr>
          <w:divsChild>
            <w:div w:id="1328482794">
              <w:marLeft w:val="0"/>
              <w:marRight w:val="0"/>
              <w:marTop w:val="0"/>
              <w:marBottom w:val="0"/>
              <w:divBdr>
                <w:top w:val="none" w:sz="0" w:space="0" w:color="auto"/>
                <w:left w:val="none" w:sz="0" w:space="0" w:color="auto"/>
                <w:bottom w:val="none" w:sz="0" w:space="0" w:color="auto"/>
                <w:right w:val="none" w:sz="0" w:space="0" w:color="auto"/>
              </w:divBdr>
            </w:div>
          </w:divsChild>
        </w:div>
        <w:div w:id="1750077239">
          <w:marLeft w:val="0"/>
          <w:marRight w:val="0"/>
          <w:marTop w:val="0"/>
          <w:marBottom w:val="0"/>
          <w:divBdr>
            <w:top w:val="none" w:sz="0" w:space="0" w:color="auto"/>
            <w:left w:val="none" w:sz="0" w:space="0" w:color="auto"/>
            <w:bottom w:val="none" w:sz="0" w:space="0" w:color="auto"/>
            <w:right w:val="none" w:sz="0" w:space="0" w:color="auto"/>
          </w:divBdr>
          <w:divsChild>
            <w:div w:id="320231846">
              <w:marLeft w:val="0"/>
              <w:marRight w:val="0"/>
              <w:marTop w:val="0"/>
              <w:marBottom w:val="0"/>
              <w:divBdr>
                <w:top w:val="none" w:sz="0" w:space="0" w:color="auto"/>
                <w:left w:val="none" w:sz="0" w:space="0" w:color="auto"/>
                <w:bottom w:val="none" w:sz="0" w:space="0" w:color="auto"/>
                <w:right w:val="none" w:sz="0" w:space="0" w:color="auto"/>
              </w:divBdr>
            </w:div>
          </w:divsChild>
        </w:div>
        <w:div w:id="985863981">
          <w:marLeft w:val="0"/>
          <w:marRight w:val="0"/>
          <w:marTop w:val="0"/>
          <w:marBottom w:val="0"/>
          <w:divBdr>
            <w:top w:val="none" w:sz="0" w:space="0" w:color="auto"/>
            <w:left w:val="none" w:sz="0" w:space="0" w:color="auto"/>
            <w:bottom w:val="none" w:sz="0" w:space="0" w:color="auto"/>
            <w:right w:val="none" w:sz="0" w:space="0" w:color="auto"/>
          </w:divBdr>
          <w:divsChild>
            <w:div w:id="1091782599">
              <w:marLeft w:val="0"/>
              <w:marRight w:val="0"/>
              <w:marTop w:val="0"/>
              <w:marBottom w:val="0"/>
              <w:divBdr>
                <w:top w:val="none" w:sz="0" w:space="0" w:color="auto"/>
                <w:left w:val="none" w:sz="0" w:space="0" w:color="auto"/>
                <w:bottom w:val="none" w:sz="0" w:space="0" w:color="auto"/>
                <w:right w:val="none" w:sz="0" w:space="0" w:color="auto"/>
              </w:divBdr>
            </w:div>
          </w:divsChild>
        </w:div>
        <w:div w:id="1811434330">
          <w:marLeft w:val="0"/>
          <w:marRight w:val="0"/>
          <w:marTop w:val="0"/>
          <w:marBottom w:val="0"/>
          <w:divBdr>
            <w:top w:val="none" w:sz="0" w:space="0" w:color="auto"/>
            <w:left w:val="none" w:sz="0" w:space="0" w:color="auto"/>
            <w:bottom w:val="none" w:sz="0" w:space="0" w:color="auto"/>
            <w:right w:val="none" w:sz="0" w:space="0" w:color="auto"/>
          </w:divBdr>
          <w:divsChild>
            <w:div w:id="399256158">
              <w:marLeft w:val="0"/>
              <w:marRight w:val="0"/>
              <w:marTop w:val="0"/>
              <w:marBottom w:val="0"/>
              <w:divBdr>
                <w:top w:val="none" w:sz="0" w:space="0" w:color="auto"/>
                <w:left w:val="none" w:sz="0" w:space="0" w:color="auto"/>
                <w:bottom w:val="none" w:sz="0" w:space="0" w:color="auto"/>
                <w:right w:val="none" w:sz="0" w:space="0" w:color="auto"/>
              </w:divBdr>
            </w:div>
          </w:divsChild>
        </w:div>
        <w:div w:id="1551384334">
          <w:marLeft w:val="0"/>
          <w:marRight w:val="0"/>
          <w:marTop w:val="0"/>
          <w:marBottom w:val="0"/>
          <w:divBdr>
            <w:top w:val="none" w:sz="0" w:space="0" w:color="auto"/>
            <w:left w:val="none" w:sz="0" w:space="0" w:color="auto"/>
            <w:bottom w:val="none" w:sz="0" w:space="0" w:color="auto"/>
            <w:right w:val="none" w:sz="0" w:space="0" w:color="auto"/>
          </w:divBdr>
          <w:divsChild>
            <w:div w:id="1723138204">
              <w:marLeft w:val="0"/>
              <w:marRight w:val="0"/>
              <w:marTop w:val="0"/>
              <w:marBottom w:val="0"/>
              <w:divBdr>
                <w:top w:val="none" w:sz="0" w:space="0" w:color="auto"/>
                <w:left w:val="none" w:sz="0" w:space="0" w:color="auto"/>
                <w:bottom w:val="none" w:sz="0" w:space="0" w:color="auto"/>
                <w:right w:val="none" w:sz="0" w:space="0" w:color="auto"/>
              </w:divBdr>
            </w:div>
          </w:divsChild>
        </w:div>
        <w:div w:id="1430201602">
          <w:marLeft w:val="0"/>
          <w:marRight w:val="0"/>
          <w:marTop w:val="0"/>
          <w:marBottom w:val="0"/>
          <w:divBdr>
            <w:top w:val="none" w:sz="0" w:space="0" w:color="auto"/>
            <w:left w:val="none" w:sz="0" w:space="0" w:color="auto"/>
            <w:bottom w:val="none" w:sz="0" w:space="0" w:color="auto"/>
            <w:right w:val="none" w:sz="0" w:space="0" w:color="auto"/>
          </w:divBdr>
          <w:divsChild>
            <w:div w:id="281033831">
              <w:marLeft w:val="0"/>
              <w:marRight w:val="0"/>
              <w:marTop w:val="0"/>
              <w:marBottom w:val="0"/>
              <w:divBdr>
                <w:top w:val="none" w:sz="0" w:space="0" w:color="auto"/>
                <w:left w:val="none" w:sz="0" w:space="0" w:color="auto"/>
                <w:bottom w:val="none" w:sz="0" w:space="0" w:color="auto"/>
                <w:right w:val="none" w:sz="0" w:space="0" w:color="auto"/>
              </w:divBdr>
            </w:div>
          </w:divsChild>
        </w:div>
        <w:div w:id="869537899">
          <w:marLeft w:val="0"/>
          <w:marRight w:val="0"/>
          <w:marTop w:val="0"/>
          <w:marBottom w:val="0"/>
          <w:divBdr>
            <w:top w:val="none" w:sz="0" w:space="0" w:color="auto"/>
            <w:left w:val="none" w:sz="0" w:space="0" w:color="auto"/>
            <w:bottom w:val="none" w:sz="0" w:space="0" w:color="auto"/>
            <w:right w:val="none" w:sz="0" w:space="0" w:color="auto"/>
          </w:divBdr>
          <w:divsChild>
            <w:div w:id="1458335920">
              <w:marLeft w:val="0"/>
              <w:marRight w:val="0"/>
              <w:marTop w:val="0"/>
              <w:marBottom w:val="0"/>
              <w:divBdr>
                <w:top w:val="none" w:sz="0" w:space="0" w:color="auto"/>
                <w:left w:val="none" w:sz="0" w:space="0" w:color="auto"/>
                <w:bottom w:val="none" w:sz="0" w:space="0" w:color="auto"/>
                <w:right w:val="none" w:sz="0" w:space="0" w:color="auto"/>
              </w:divBdr>
            </w:div>
          </w:divsChild>
        </w:div>
        <w:div w:id="797602845">
          <w:marLeft w:val="0"/>
          <w:marRight w:val="0"/>
          <w:marTop w:val="0"/>
          <w:marBottom w:val="0"/>
          <w:divBdr>
            <w:top w:val="none" w:sz="0" w:space="0" w:color="auto"/>
            <w:left w:val="none" w:sz="0" w:space="0" w:color="auto"/>
            <w:bottom w:val="none" w:sz="0" w:space="0" w:color="auto"/>
            <w:right w:val="none" w:sz="0" w:space="0" w:color="auto"/>
          </w:divBdr>
          <w:divsChild>
            <w:div w:id="1278756193">
              <w:marLeft w:val="0"/>
              <w:marRight w:val="0"/>
              <w:marTop w:val="0"/>
              <w:marBottom w:val="0"/>
              <w:divBdr>
                <w:top w:val="none" w:sz="0" w:space="0" w:color="auto"/>
                <w:left w:val="none" w:sz="0" w:space="0" w:color="auto"/>
                <w:bottom w:val="none" w:sz="0" w:space="0" w:color="auto"/>
                <w:right w:val="none" w:sz="0" w:space="0" w:color="auto"/>
              </w:divBdr>
            </w:div>
          </w:divsChild>
        </w:div>
        <w:div w:id="1477062332">
          <w:marLeft w:val="0"/>
          <w:marRight w:val="0"/>
          <w:marTop w:val="0"/>
          <w:marBottom w:val="0"/>
          <w:divBdr>
            <w:top w:val="none" w:sz="0" w:space="0" w:color="auto"/>
            <w:left w:val="none" w:sz="0" w:space="0" w:color="auto"/>
            <w:bottom w:val="none" w:sz="0" w:space="0" w:color="auto"/>
            <w:right w:val="none" w:sz="0" w:space="0" w:color="auto"/>
          </w:divBdr>
          <w:divsChild>
            <w:div w:id="766579736">
              <w:marLeft w:val="0"/>
              <w:marRight w:val="0"/>
              <w:marTop w:val="0"/>
              <w:marBottom w:val="0"/>
              <w:divBdr>
                <w:top w:val="none" w:sz="0" w:space="0" w:color="auto"/>
                <w:left w:val="none" w:sz="0" w:space="0" w:color="auto"/>
                <w:bottom w:val="none" w:sz="0" w:space="0" w:color="auto"/>
                <w:right w:val="none" w:sz="0" w:space="0" w:color="auto"/>
              </w:divBdr>
            </w:div>
          </w:divsChild>
        </w:div>
        <w:div w:id="349262852">
          <w:marLeft w:val="0"/>
          <w:marRight w:val="0"/>
          <w:marTop w:val="0"/>
          <w:marBottom w:val="0"/>
          <w:divBdr>
            <w:top w:val="none" w:sz="0" w:space="0" w:color="auto"/>
            <w:left w:val="none" w:sz="0" w:space="0" w:color="auto"/>
            <w:bottom w:val="none" w:sz="0" w:space="0" w:color="auto"/>
            <w:right w:val="none" w:sz="0" w:space="0" w:color="auto"/>
          </w:divBdr>
          <w:divsChild>
            <w:div w:id="107240388">
              <w:marLeft w:val="0"/>
              <w:marRight w:val="0"/>
              <w:marTop w:val="0"/>
              <w:marBottom w:val="0"/>
              <w:divBdr>
                <w:top w:val="none" w:sz="0" w:space="0" w:color="auto"/>
                <w:left w:val="none" w:sz="0" w:space="0" w:color="auto"/>
                <w:bottom w:val="none" w:sz="0" w:space="0" w:color="auto"/>
                <w:right w:val="none" w:sz="0" w:space="0" w:color="auto"/>
              </w:divBdr>
            </w:div>
          </w:divsChild>
        </w:div>
        <w:div w:id="1343781165">
          <w:marLeft w:val="0"/>
          <w:marRight w:val="0"/>
          <w:marTop w:val="0"/>
          <w:marBottom w:val="0"/>
          <w:divBdr>
            <w:top w:val="none" w:sz="0" w:space="0" w:color="auto"/>
            <w:left w:val="none" w:sz="0" w:space="0" w:color="auto"/>
            <w:bottom w:val="none" w:sz="0" w:space="0" w:color="auto"/>
            <w:right w:val="none" w:sz="0" w:space="0" w:color="auto"/>
          </w:divBdr>
          <w:divsChild>
            <w:div w:id="1086463977">
              <w:marLeft w:val="0"/>
              <w:marRight w:val="0"/>
              <w:marTop w:val="0"/>
              <w:marBottom w:val="0"/>
              <w:divBdr>
                <w:top w:val="none" w:sz="0" w:space="0" w:color="auto"/>
                <w:left w:val="none" w:sz="0" w:space="0" w:color="auto"/>
                <w:bottom w:val="none" w:sz="0" w:space="0" w:color="auto"/>
                <w:right w:val="none" w:sz="0" w:space="0" w:color="auto"/>
              </w:divBdr>
            </w:div>
          </w:divsChild>
        </w:div>
        <w:div w:id="928074863">
          <w:marLeft w:val="0"/>
          <w:marRight w:val="0"/>
          <w:marTop w:val="0"/>
          <w:marBottom w:val="0"/>
          <w:divBdr>
            <w:top w:val="none" w:sz="0" w:space="0" w:color="auto"/>
            <w:left w:val="none" w:sz="0" w:space="0" w:color="auto"/>
            <w:bottom w:val="none" w:sz="0" w:space="0" w:color="auto"/>
            <w:right w:val="none" w:sz="0" w:space="0" w:color="auto"/>
          </w:divBdr>
          <w:divsChild>
            <w:div w:id="1830051935">
              <w:marLeft w:val="0"/>
              <w:marRight w:val="0"/>
              <w:marTop w:val="0"/>
              <w:marBottom w:val="0"/>
              <w:divBdr>
                <w:top w:val="none" w:sz="0" w:space="0" w:color="auto"/>
                <w:left w:val="none" w:sz="0" w:space="0" w:color="auto"/>
                <w:bottom w:val="none" w:sz="0" w:space="0" w:color="auto"/>
                <w:right w:val="none" w:sz="0" w:space="0" w:color="auto"/>
              </w:divBdr>
            </w:div>
          </w:divsChild>
        </w:div>
        <w:div w:id="2091346131">
          <w:marLeft w:val="0"/>
          <w:marRight w:val="0"/>
          <w:marTop w:val="0"/>
          <w:marBottom w:val="0"/>
          <w:divBdr>
            <w:top w:val="none" w:sz="0" w:space="0" w:color="auto"/>
            <w:left w:val="none" w:sz="0" w:space="0" w:color="auto"/>
            <w:bottom w:val="none" w:sz="0" w:space="0" w:color="auto"/>
            <w:right w:val="none" w:sz="0" w:space="0" w:color="auto"/>
          </w:divBdr>
          <w:divsChild>
            <w:div w:id="1819685127">
              <w:marLeft w:val="0"/>
              <w:marRight w:val="0"/>
              <w:marTop w:val="0"/>
              <w:marBottom w:val="0"/>
              <w:divBdr>
                <w:top w:val="none" w:sz="0" w:space="0" w:color="auto"/>
                <w:left w:val="none" w:sz="0" w:space="0" w:color="auto"/>
                <w:bottom w:val="none" w:sz="0" w:space="0" w:color="auto"/>
                <w:right w:val="none" w:sz="0" w:space="0" w:color="auto"/>
              </w:divBdr>
            </w:div>
          </w:divsChild>
        </w:div>
        <w:div w:id="561064745">
          <w:marLeft w:val="0"/>
          <w:marRight w:val="0"/>
          <w:marTop w:val="0"/>
          <w:marBottom w:val="0"/>
          <w:divBdr>
            <w:top w:val="none" w:sz="0" w:space="0" w:color="auto"/>
            <w:left w:val="none" w:sz="0" w:space="0" w:color="auto"/>
            <w:bottom w:val="none" w:sz="0" w:space="0" w:color="auto"/>
            <w:right w:val="none" w:sz="0" w:space="0" w:color="auto"/>
          </w:divBdr>
          <w:divsChild>
            <w:div w:id="495340046">
              <w:marLeft w:val="0"/>
              <w:marRight w:val="0"/>
              <w:marTop w:val="0"/>
              <w:marBottom w:val="0"/>
              <w:divBdr>
                <w:top w:val="none" w:sz="0" w:space="0" w:color="auto"/>
                <w:left w:val="none" w:sz="0" w:space="0" w:color="auto"/>
                <w:bottom w:val="none" w:sz="0" w:space="0" w:color="auto"/>
                <w:right w:val="none" w:sz="0" w:space="0" w:color="auto"/>
              </w:divBdr>
            </w:div>
          </w:divsChild>
        </w:div>
        <w:div w:id="566066811">
          <w:marLeft w:val="0"/>
          <w:marRight w:val="0"/>
          <w:marTop w:val="0"/>
          <w:marBottom w:val="0"/>
          <w:divBdr>
            <w:top w:val="none" w:sz="0" w:space="0" w:color="auto"/>
            <w:left w:val="none" w:sz="0" w:space="0" w:color="auto"/>
            <w:bottom w:val="none" w:sz="0" w:space="0" w:color="auto"/>
            <w:right w:val="none" w:sz="0" w:space="0" w:color="auto"/>
          </w:divBdr>
          <w:divsChild>
            <w:div w:id="1406337118">
              <w:marLeft w:val="0"/>
              <w:marRight w:val="0"/>
              <w:marTop w:val="0"/>
              <w:marBottom w:val="0"/>
              <w:divBdr>
                <w:top w:val="none" w:sz="0" w:space="0" w:color="auto"/>
                <w:left w:val="none" w:sz="0" w:space="0" w:color="auto"/>
                <w:bottom w:val="none" w:sz="0" w:space="0" w:color="auto"/>
                <w:right w:val="none" w:sz="0" w:space="0" w:color="auto"/>
              </w:divBdr>
            </w:div>
          </w:divsChild>
        </w:div>
        <w:div w:id="2063211796">
          <w:marLeft w:val="0"/>
          <w:marRight w:val="0"/>
          <w:marTop w:val="0"/>
          <w:marBottom w:val="0"/>
          <w:divBdr>
            <w:top w:val="none" w:sz="0" w:space="0" w:color="auto"/>
            <w:left w:val="none" w:sz="0" w:space="0" w:color="auto"/>
            <w:bottom w:val="none" w:sz="0" w:space="0" w:color="auto"/>
            <w:right w:val="none" w:sz="0" w:space="0" w:color="auto"/>
          </w:divBdr>
          <w:divsChild>
            <w:div w:id="1635526141">
              <w:marLeft w:val="0"/>
              <w:marRight w:val="0"/>
              <w:marTop w:val="0"/>
              <w:marBottom w:val="0"/>
              <w:divBdr>
                <w:top w:val="none" w:sz="0" w:space="0" w:color="auto"/>
                <w:left w:val="none" w:sz="0" w:space="0" w:color="auto"/>
                <w:bottom w:val="none" w:sz="0" w:space="0" w:color="auto"/>
                <w:right w:val="none" w:sz="0" w:space="0" w:color="auto"/>
              </w:divBdr>
            </w:div>
          </w:divsChild>
        </w:div>
        <w:div w:id="246891784">
          <w:marLeft w:val="0"/>
          <w:marRight w:val="0"/>
          <w:marTop w:val="0"/>
          <w:marBottom w:val="0"/>
          <w:divBdr>
            <w:top w:val="none" w:sz="0" w:space="0" w:color="auto"/>
            <w:left w:val="none" w:sz="0" w:space="0" w:color="auto"/>
            <w:bottom w:val="none" w:sz="0" w:space="0" w:color="auto"/>
            <w:right w:val="none" w:sz="0" w:space="0" w:color="auto"/>
          </w:divBdr>
          <w:divsChild>
            <w:div w:id="583534596">
              <w:marLeft w:val="0"/>
              <w:marRight w:val="0"/>
              <w:marTop w:val="0"/>
              <w:marBottom w:val="0"/>
              <w:divBdr>
                <w:top w:val="none" w:sz="0" w:space="0" w:color="auto"/>
                <w:left w:val="none" w:sz="0" w:space="0" w:color="auto"/>
                <w:bottom w:val="none" w:sz="0" w:space="0" w:color="auto"/>
                <w:right w:val="none" w:sz="0" w:space="0" w:color="auto"/>
              </w:divBdr>
            </w:div>
          </w:divsChild>
        </w:div>
        <w:div w:id="1625572521">
          <w:marLeft w:val="0"/>
          <w:marRight w:val="0"/>
          <w:marTop w:val="0"/>
          <w:marBottom w:val="0"/>
          <w:divBdr>
            <w:top w:val="none" w:sz="0" w:space="0" w:color="auto"/>
            <w:left w:val="none" w:sz="0" w:space="0" w:color="auto"/>
            <w:bottom w:val="none" w:sz="0" w:space="0" w:color="auto"/>
            <w:right w:val="none" w:sz="0" w:space="0" w:color="auto"/>
          </w:divBdr>
          <w:divsChild>
            <w:div w:id="1656912250">
              <w:marLeft w:val="0"/>
              <w:marRight w:val="0"/>
              <w:marTop w:val="0"/>
              <w:marBottom w:val="0"/>
              <w:divBdr>
                <w:top w:val="none" w:sz="0" w:space="0" w:color="auto"/>
                <w:left w:val="none" w:sz="0" w:space="0" w:color="auto"/>
                <w:bottom w:val="none" w:sz="0" w:space="0" w:color="auto"/>
                <w:right w:val="none" w:sz="0" w:space="0" w:color="auto"/>
              </w:divBdr>
            </w:div>
          </w:divsChild>
        </w:div>
        <w:div w:id="2025862104">
          <w:marLeft w:val="0"/>
          <w:marRight w:val="0"/>
          <w:marTop w:val="0"/>
          <w:marBottom w:val="0"/>
          <w:divBdr>
            <w:top w:val="none" w:sz="0" w:space="0" w:color="auto"/>
            <w:left w:val="none" w:sz="0" w:space="0" w:color="auto"/>
            <w:bottom w:val="none" w:sz="0" w:space="0" w:color="auto"/>
            <w:right w:val="none" w:sz="0" w:space="0" w:color="auto"/>
          </w:divBdr>
          <w:divsChild>
            <w:div w:id="470096974">
              <w:marLeft w:val="0"/>
              <w:marRight w:val="0"/>
              <w:marTop w:val="0"/>
              <w:marBottom w:val="0"/>
              <w:divBdr>
                <w:top w:val="none" w:sz="0" w:space="0" w:color="auto"/>
                <w:left w:val="none" w:sz="0" w:space="0" w:color="auto"/>
                <w:bottom w:val="none" w:sz="0" w:space="0" w:color="auto"/>
                <w:right w:val="none" w:sz="0" w:space="0" w:color="auto"/>
              </w:divBdr>
            </w:div>
          </w:divsChild>
        </w:div>
        <w:div w:id="342754763">
          <w:marLeft w:val="0"/>
          <w:marRight w:val="0"/>
          <w:marTop w:val="0"/>
          <w:marBottom w:val="0"/>
          <w:divBdr>
            <w:top w:val="none" w:sz="0" w:space="0" w:color="auto"/>
            <w:left w:val="none" w:sz="0" w:space="0" w:color="auto"/>
            <w:bottom w:val="none" w:sz="0" w:space="0" w:color="auto"/>
            <w:right w:val="none" w:sz="0" w:space="0" w:color="auto"/>
          </w:divBdr>
          <w:divsChild>
            <w:div w:id="1808083678">
              <w:marLeft w:val="0"/>
              <w:marRight w:val="0"/>
              <w:marTop w:val="0"/>
              <w:marBottom w:val="0"/>
              <w:divBdr>
                <w:top w:val="none" w:sz="0" w:space="0" w:color="auto"/>
                <w:left w:val="none" w:sz="0" w:space="0" w:color="auto"/>
                <w:bottom w:val="none" w:sz="0" w:space="0" w:color="auto"/>
                <w:right w:val="none" w:sz="0" w:space="0" w:color="auto"/>
              </w:divBdr>
            </w:div>
          </w:divsChild>
        </w:div>
        <w:div w:id="913976752">
          <w:marLeft w:val="0"/>
          <w:marRight w:val="0"/>
          <w:marTop w:val="0"/>
          <w:marBottom w:val="0"/>
          <w:divBdr>
            <w:top w:val="none" w:sz="0" w:space="0" w:color="auto"/>
            <w:left w:val="none" w:sz="0" w:space="0" w:color="auto"/>
            <w:bottom w:val="none" w:sz="0" w:space="0" w:color="auto"/>
            <w:right w:val="none" w:sz="0" w:space="0" w:color="auto"/>
          </w:divBdr>
          <w:divsChild>
            <w:div w:id="1404838138">
              <w:marLeft w:val="0"/>
              <w:marRight w:val="0"/>
              <w:marTop w:val="0"/>
              <w:marBottom w:val="0"/>
              <w:divBdr>
                <w:top w:val="none" w:sz="0" w:space="0" w:color="auto"/>
                <w:left w:val="none" w:sz="0" w:space="0" w:color="auto"/>
                <w:bottom w:val="none" w:sz="0" w:space="0" w:color="auto"/>
                <w:right w:val="none" w:sz="0" w:space="0" w:color="auto"/>
              </w:divBdr>
            </w:div>
          </w:divsChild>
        </w:div>
        <w:div w:id="337079028">
          <w:marLeft w:val="0"/>
          <w:marRight w:val="0"/>
          <w:marTop w:val="0"/>
          <w:marBottom w:val="0"/>
          <w:divBdr>
            <w:top w:val="none" w:sz="0" w:space="0" w:color="auto"/>
            <w:left w:val="none" w:sz="0" w:space="0" w:color="auto"/>
            <w:bottom w:val="none" w:sz="0" w:space="0" w:color="auto"/>
            <w:right w:val="none" w:sz="0" w:space="0" w:color="auto"/>
          </w:divBdr>
          <w:divsChild>
            <w:div w:id="1518808955">
              <w:marLeft w:val="0"/>
              <w:marRight w:val="0"/>
              <w:marTop w:val="0"/>
              <w:marBottom w:val="0"/>
              <w:divBdr>
                <w:top w:val="none" w:sz="0" w:space="0" w:color="auto"/>
                <w:left w:val="none" w:sz="0" w:space="0" w:color="auto"/>
                <w:bottom w:val="none" w:sz="0" w:space="0" w:color="auto"/>
                <w:right w:val="none" w:sz="0" w:space="0" w:color="auto"/>
              </w:divBdr>
            </w:div>
          </w:divsChild>
        </w:div>
        <w:div w:id="1033380163">
          <w:marLeft w:val="0"/>
          <w:marRight w:val="0"/>
          <w:marTop w:val="0"/>
          <w:marBottom w:val="0"/>
          <w:divBdr>
            <w:top w:val="none" w:sz="0" w:space="0" w:color="auto"/>
            <w:left w:val="none" w:sz="0" w:space="0" w:color="auto"/>
            <w:bottom w:val="none" w:sz="0" w:space="0" w:color="auto"/>
            <w:right w:val="none" w:sz="0" w:space="0" w:color="auto"/>
          </w:divBdr>
          <w:divsChild>
            <w:div w:id="825171001">
              <w:marLeft w:val="0"/>
              <w:marRight w:val="0"/>
              <w:marTop w:val="0"/>
              <w:marBottom w:val="0"/>
              <w:divBdr>
                <w:top w:val="none" w:sz="0" w:space="0" w:color="auto"/>
                <w:left w:val="none" w:sz="0" w:space="0" w:color="auto"/>
                <w:bottom w:val="none" w:sz="0" w:space="0" w:color="auto"/>
                <w:right w:val="none" w:sz="0" w:space="0" w:color="auto"/>
              </w:divBdr>
            </w:div>
          </w:divsChild>
        </w:div>
        <w:div w:id="336805407">
          <w:marLeft w:val="0"/>
          <w:marRight w:val="0"/>
          <w:marTop w:val="0"/>
          <w:marBottom w:val="0"/>
          <w:divBdr>
            <w:top w:val="none" w:sz="0" w:space="0" w:color="auto"/>
            <w:left w:val="none" w:sz="0" w:space="0" w:color="auto"/>
            <w:bottom w:val="none" w:sz="0" w:space="0" w:color="auto"/>
            <w:right w:val="none" w:sz="0" w:space="0" w:color="auto"/>
          </w:divBdr>
          <w:divsChild>
            <w:div w:id="632447824">
              <w:marLeft w:val="0"/>
              <w:marRight w:val="0"/>
              <w:marTop w:val="0"/>
              <w:marBottom w:val="0"/>
              <w:divBdr>
                <w:top w:val="none" w:sz="0" w:space="0" w:color="auto"/>
                <w:left w:val="none" w:sz="0" w:space="0" w:color="auto"/>
                <w:bottom w:val="none" w:sz="0" w:space="0" w:color="auto"/>
                <w:right w:val="none" w:sz="0" w:space="0" w:color="auto"/>
              </w:divBdr>
            </w:div>
          </w:divsChild>
        </w:div>
        <w:div w:id="837231618">
          <w:marLeft w:val="0"/>
          <w:marRight w:val="0"/>
          <w:marTop w:val="0"/>
          <w:marBottom w:val="0"/>
          <w:divBdr>
            <w:top w:val="none" w:sz="0" w:space="0" w:color="auto"/>
            <w:left w:val="none" w:sz="0" w:space="0" w:color="auto"/>
            <w:bottom w:val="none" w:sz="0" w:space="0" w:color="auto"/>
            <w:right w:val="none" w:sz="0" w:space="0" w:color="auto"/>
          </w:divBdr>
          <w:divsChild>
            <w:div w:id="984166898">
              <w:marLeft w:val="0"/>
              <w:marRight w:val="0"/>
              <w:marTop w:val="0"/>
              <w:marBottom w:val="0"/>
              <w:divBdr>
                <w:top w:val="none" w:sz="0" w:space="0" w:color="auto"/>
                <w:left w:val="none" w:sz="0" w:space="0" w:color="auto"/>
                <w:bottom w:val="none" w:sz="0" w:space="0" w:color="auto"/>
                <w:right w:val="none" w:sz="0" w:space="0" w:color="auto"/>
              </w:divBdr>
            </w:div>
          </w:divsChild>
        </w:div>
        <w:div w:id="1884631165">
          <w:marLeft w:val="0"/>
          <w:marRight w:val="0"/>
          <w:marTop w:val="0"/>
          <w:marBottom w:val="0"/>
          <w:divBdr>
            <w:top w:val="none" w:sz="0" w:space="0" w:color="auto"/>
            <w:left w:val="none" w:sz="0" w:space="0" w:color="auto"/>
            <w:bottom w:val="none" w:sz="0" w:space="0" w:color="auto"/>
            <w:right w:val="none" w:sz="0" w:space="0" w:color="auto"/>
          </w:divBdr>
          <w:divsChild>
            <w:div w:id="1834296589">
              <w:marLeft w:val="0"/>
              <w:marRight w:val="0"/>
              <w:marTop w:val="0"/>
              <w:marBottom w:val="0"/>
              <w:divBdr>
                <w:top w:val="none" w:sz="0" w:space="0" w:color="auto"/>
                <w:left w:val="none" w:sz="0" w:space="0" w:color="auto"/>
                <w:bottom w:val="none" w:sz="0" w:space="0" w:color="auto"/>
                <w:right w:val="none" w:sz="0" w:space="0" w:color="auto"/>
              </w:divBdr>
            </w:div>
          </w:divsChild>
        </w:div>
        <w:div w:id="851071053">
          <w:marLeft w:val="0"/>
          <w:marRight w:val="0"/>
          <w:marTop w:val="0"/>
          <w:marBottom w:val="0"/>
          <w:divBdr>
            <w:top w:val="none" w:sz="0" w:space="0" w:color="auto"/>
            <w:left w:val="none" w:sz="0" w:space="0" w:color="auto"/>
            <w:bottom w:val="none" w:sz="0" w:space="0" w:color="auto"/>
            <w:right w:val="none" w:sz="0" w:space="0" w:color="auto"/>
          </w:divBdr>
          <w:divsChild>
            <w:div w:id="1209612293">
              <w:marLeft w:val="0"/>
              <w:marRight w:val="0"/>
              <w:marTop w:val="0"/>
              <w:marBottom w:val="0"/>
              <w:divBdr>
                <w:top w:val="none" w:sz="0" w:space="0" w:color="auto"/>
                <w:left w:val="none" w:sz="0" w:space="0" w:color="auto"/>
                <w:bottom w:val="none" w:sz="0" w:space="0" w:color="auto"/>
                <w:right w:val="none" w:sz="0" w:space="0" w:color="auto"/>
              </w:divBdr>
            </w:div>
          </w:divsChild>
        </w:div>
        <w:div w:id="49891554">
          <w:marLeft w:val="0"/>
          <w:marRight w:val="0"/>
          <w:marTop w:val="0"/>
          <w:marBottom w:val="0"/>
          <w:divBdr>
            <w:top w:val="none" w:sz="0" w:space="0" w:color="auto"/>
            <w:left w:val="none" w:sz="0" w:space="0" w:color="auto"/>
            <w:bottom w:val="none" w:sz="0" w:space="0" w:color="auto"/>
            <w:right w:val="none" w:sz="0" w:space="0" w:color="auto"/>
          </w:divBdr>
          <w:divsChild>
            <w:div w:id="1232886523">
              <w:marLeft w:val="0"/>
              <w:marRight w:val="0"/>
              <w:marTop w:val="0"/>
              <w:marBottom w:val="0"/>
              <w:divBdr>
                <w:top w:val="none" w:sz="0" w:space="0" w:color="auto"/>
                <w:left w:val="none" w:sz="0" w:space="0" w:color="auto"/>
                <w:bottom w:val="none" w:sz="0" w:space="0" w:color="auto"/>
                <w:right w:val="none" w:sz="0" w:space="0" w:color="auto"/>
              </w:divBdr>
            </w:div>
          </w:divsChild>
        </w:div>
        <w:div w:id="915096525">
          <w:marLeft w:val="0"/>
          <w:marRight w:val="0"/>
          <w:marTop w:val="0"/>
          <w:marBottom w:val="0"/>
          <w:divBdr>
            <w:top w:val="none" w:sz="0" w:space="0" w:color="auto"/>
            <w:left w:val="none" w:sz="0" w:space="0" w:color="auto"/>
            <w:bottom w:val="none" w:sz="0" w:space="0" w:color="auto"/>
            <w:right w:val="none" w:sz="0" w:space="0" w:color="auto"/>
          </w:divBdr>
          <w:divsChild>
            <w:div w:id="905606867">
              <w:marLeft w:val="0"/>
              <w:marRight w:val="0"/>
              <w:marTop w:val="0"/>
              <w:marBottom w:val="0"/>
              <w:divBdr>
                <w:top w:val="none" w:sz="0" w:space="0" w:color="auto"/>
                <w:left w:val="none" w:sz="0" w:space="0" w:color="auto"/>
                <w:bottom w:val="none" w:sz="0" w:space="0" w:color="auto"/>
                <w:right w:val="none" w:sz="0" w:space="0" w:color="auto"/>
              </w:divBdr>
            </w:div>
          </w:divsChild>
        </w:div>
        <w:div w:id="1583828641">
          <w:marLeft w:val="0"/>
          <w:marRight w:val="0"/>
          <w:marTop w:val="0"/>
          <w:marBottom w:val="0"/>
          <w:divBdr>
            <w:top w:val="none" w:sz="0" w:space="0" w:color="auto"/>
            <w:left w:val="none" w:sz="0" w:space="0" w:color="auto"/>
            <w:bottom w:val="none" w:sz="0" w:space="0" w:color="auto"/>
            <w:right w:val="none" w:sz="0" w:space="0" w:color="auto"/>
          </w:divBdr>
          <w:divsChild>
            <w:div w:id="915433745">
              <w:marLeft w:val="0"/>
              <w:marRight w:val="0"/>
              <w:marTop w:val="0"/>
              <w:marBottom w:val="0"/>
              <w:divBdr>
                <w:top w:val="none" w:sz="0" w:space="0" w:color="auto"/>
                <w:left w:val="none" w:sz="0" w:space="0" w:color="auto"/>
                <w:bottom w:val="none" w:sz="0" w:space="0" w:color="auto"/>
                <w:right w:val="none" w:sz="0" w:space="0" w:color="auto"/>
              </w:divBdr>
            </w:div>
          </w:divsChild>
        </w:div>
        <w:div w:id="645748024">
          <w:marLeft w:val="0"/>
          <w:marRight w:val="0"/>
          <w:marTop w:val="0"/>
          <w:marBottom w:val="0"/>
          <w:divBdr>
            <w:top w:val="none" w:sz="0" w:space="0" w:color="auto"/>
            <w:left w:val="none" w:sz="0" w:space="0" w:color="auto"/>
            <w:bottom w:val="none" w:sz="0" w:space="0" w:color="auto"/>
            <w:right w:val="none" w:sz="0" w:space="0" w:color="auto"/>
          </w:divBdr>
          <w:divsChild>
            <w:div w:id="664089975">
              <w:marLeft w:val="0"/>
              <w:marRight w:val="0"/>
              <w:marTop w:val="0"/>
              <w:marBottom w:val="0"/>
              <w:divBdr>
                <w:top w:val="none" w:sz="0" w:space="0" w:color="auto"/>
                <w:left w:val="none" w:sz="0" w:space="0" w:color="auto"/>
                <w:bottom w:val="none" w:sz="0" w:space="0" w:color="auto"/>
                <w:right w:val="none" w:sz="0" w:space="0" w:color="auto"/>
              </w:divBdr>
            </w:div>
          </w:divsChild>
        </w:div>
        <w:div w:id="1761026046">
          <w:marLeft w:val="0"/>
          <w:marRight w:val="0"/>
          <w:marTop w:val="0"/>
          <w:marBottom w:val="0"/>
          <w:divBdr>
            <w:top w:val="none" w:sz="0" w:space="0" w:color="auto"/>
            <w:left w:val="none" w:sz="0" w:space="0" w:color="auto"/>
            <w:bottom w:val="none" w:sz="0" w:space="0" w:color="auto"/>
            <w:right w:val="none" w:sz="0" w:space="0" w:color="auto"/>
          </w:divBdr>
          <w:divsChild>
            <w:div w:id="1758285755">
              <w:marLeft w:val="0"/>
              <w:marRight w:val="0"/>
              <w:marTop w:val="0"/>
              <w:marBottom w:val="0"/>
              <w:divBdr>
                <w:top w:val="none" w:sz="0" w:space="0" w:color="auto"/>
                <w:left w:val="none" w:sz="0" w:space="0" w:color="auto"/>
                <w:bottom w:val="none" w:sz="0" w:space="0" w:color="auto"/>
                <w:right w:val="none" w:sz="0" w:space="0" w:color="auto"/>
              </w:divBdr>
            </w:div>
          </w:divsChild>
        </w:div>
        <w:div w:id="1885752613">
          <w:marLeft w:val="0"/>
          <w:marRight w:val="0"/>
          <w:marTop w:val="0"/>
          <w:marBottom w:val="0"/>
          <w:divBdr>
            <w:top w:val="none" w:sz="0" w:space="0" w:color="auto"/>
            <w:left w:val="none" w:sz="0" w:space="0" w:color="auto"/>
            <w:bottom w:val="none" w:sz="0" w:space="0" w:color="auto"/>
            <w:right w:val="none" w:sz="0" w:space="0" w:color="auto"/>
          </w:divBdr>
          <w:divsChild>
            <w:div w:id="1910798898">
              <w:marLeft w:val="0"/>
              <w:marRight w:val="0"/>
              <w:marTop w:val="0"/>
              <w:marBottom w:val="0"/>
              <w:divBdr>
                <w:top w:val="none" w:sz="0" w:space="0" w:color="auto"/>
                <w:left w:val="none" w:sz="0" w:space="0" w:color="auto"/>
                <w:bottom w:val="none" w:sz="0" w:space="0" w:color="auto"/>
                <w:right w:val="none" w:sz="0" w:space="0" w:color="auto"/>
              </w:divBdr>
            </w:div>
          </w:divsChild>
        </w:div>
        <w:div w:id="1806968033">
          <w:marLeft w:val="0"/>
          <w:marRight w:val="0"/>
          <w:marTop w:val="0"/>
          <w:marBottom w:val="0"/>
          <w:divBdr>
            <w:top w:val="none" w:sz="0" w:space="0" w:color="auto"/>
            <w:left w:val="none" w:sz="0" w:space="0" w:color="auto"/>
            <w:bottom w:val="none" w:sz="0" w:space="0" w:color="auto"/>
            <w:right w:val="none" w:sz="0" w:space="0" w:color="auto"/>
          </w:divBdr>
          <w:divsChild>
            <w:div w:id="786436090">
              <w:marLeft w:val="0"/>
              <w:marRight w:val="0"/>
              <w:marTop w:val="0"/>
              <w:marBottom w:val="0"/>
              <w:divBdr>
                <w:top w:val="none" w:sz="0" w:space="0" w:color="auto"/>
                <w:left w:val="none" w:sz="0" w:space="0" w:color="auto"/>
                <w:bottom w:val="none" w:sz="0" w:space="0" w:color="auto"/>
                <w:right w:val="none" w:sz="0" w:space="0" w:color="auto"/>
              </w:divBdr>
            </w:div>
          </w:divsChild>
        </w:div>
        <w:div w:id="558711601">
          <w:marLeft w:val="0"/>
          <w:marRight w:val="0"/>
          <w:marTop w:val="0"/>
          <w:marBottom w:val="0"/>
          <w:divBdr>
            <w:top w:val="none" w:sz="0" w:space="0" w:color="auto"/>
            <w:left w:val="none" w:sz="0" w:space="0" w:color="auto"/>
            <w:bottom w:val="none" w:sz="0" w:space="0" w:color="auto"/>
            <w:right w:val="none" w:sz="0" w:space="0" w:color="auto"/>
          </w:divBdr>
          <w:divsChild>
            <w:div w:id="1387533795">
              <w:marLeft w:val="0"/>
              <w:marRight w:val="0"/>
              <w:marTop w:val="0"/>
              <w:marBottom w:val="0"/>
              <w:divBdr>
                <w:top w:val="none" w:sz="0" w:space="0" w:color="auto"/>
                <w:left w:val="none" w:sz="0" w:space="0" w:color="auto"/>
                <w:bottom w:val="none" w:sz="0" w:space="0" w:color="auto"/>
                <w:right w:val="none" w:sz="0" w:space="0" w:color="auto"/>
              </w:divBdr>
            </w:div>
          </w:divsChild>
        </w:div>
        <w:div w:id="297031460">
          <w:marLeft w:val="0"/>
          <w:marRight w:val="0"/>
          <w:marTop w:val="0"/>
          <w:marBottom w:val="0"/>
          <w:divBdr>
            <w:top w:val="none" w:sz="0" w:space="0" w:color="auto"/>
            <w:left w:val="none" w:sz="0" w:space="0" w:color="auto"/>
            <w:bottom w:val="none" w:sz="0" w:space="0" w:color="auto"/>
            <w:right w:val="none" w:sz="0" w:space="0" w:color="auto"/>
          </w:divBdr>
          <w:divsChild>
            <w:div w:id="1431508046">
              <w:marLeft w:val="0"/>
              <w:marRight w:val="0"/>
              <w:marTop w:val="0"/>
              <w:marBottom w:val="0"/>
              <w:divBdr>
                <w:top w:val="none" w:sz="0" w:space="0" w:color="auto"/>
                <w:left w:val="none" w:sz="0" w:space="0" w:color="auto"/>
                <w:bottom w:val="none" w:sz="0" w:space="0" w:color="auto"/>
                <w:right w:val="none" w:sz="0" w:space="0" w:color="auto"/>
              </w:divBdr>
            </w:div>
          </w:divsChild>
        </w:div>
        <w:div w:id="1307853511">
          <w:marLeft w:val="0"/>
          <w:marRight w:val="0"/>
          <w:marTop w:val="0"/>
          <w:marBottom w:val="0"/>
          <w:divBdr>
            <w:top w:val="none" w:sz="0" w:space="0" w:color="auto"/>
            <w:left w:val="none" w:sz="0" w:space="0" w:color="auto"/>
            <w:bottom w:val="none" w:sz="0" w:space="0" w:color="auto"/>
            <w:right w:val="none" w:sz="0" w:space="0" w:color="auto"/>
          </w:divBdr>
          <w:divsChild>
            <w:div w:id="694116541">
              <w:marLeft w:val="0"/>
              <w:marRight w:val="0"/>
              <w:marTop w:val="0"/>
              <w:marBottom w:val="0"/>
              <w:divBdr>
                <w:top w:val="none" w:sz="0" w:space="0" w:color="auto"/>
                <w:left w:val="none" w:sz="0" w:space="0" w:color="auto"/>
                <w:bottom w:val="none" w:sz="0" w:space="0" w:color="auto"/>
                <w:right w:val="none" w:sz="0" w:space="0" w:color="auto"/>
              </w:divBdr>
            </w:div>
          </w:divsChild>
        </w:div>
        <w:div w:id="1001084050">
          <w:marLeft w:val="0"/>
          <w:marRight w:val="0"/>
          <w:marTop w:val="0"/>
          <w:marBottom w:val="0"/>
          <w:divBdr>
            <w:top w:val="none" w:sz="0" w:space="0" w:color="auto"/>
            <w:left w:val="none" w:sz="0" w:space="0" w:color="auto"/>
            <w:bottom w:val="none" w:sz="0" w:space="0" w:color="auto"/>
            <w:right w:val="none" w:sz="0" w:space="0" w:color="auto"/>
          </w:divBdr>
          <w:divsChild>
            <w:div w:id="17321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9354">
      <w:bodyDiv w:val="1"/>
      <w:marLeft w:val="0"/>
      <w:marRight w:val="0"/>
      <w:marTop w:val="0"/>
      <w:marBottom w:val="0"/>
      <w:divBdr>
        <w:top w:val="none" w:sz="0" w:space="0" w:color="auto"/>
        <w:left w:val="none" w:sz="0" w:space="0" w:color="auto"/>
        <w:bottom w:val="none" w:sz="0" w:space="0" w:color="auto"/>
        <w:right w:val="none" w:sz="0" w:space="0" w:color="auto"/>
      </w:divBdr>
    </w:div>
    <w:div w:id="176771511">
      <w:bodyDiv w:val="1"/>
      <w:marLeft w:val="0"/>
      <w:marRight w:val="0"/>
      <w:marTop w:val="0"/>
      <w:marBottom w:val="0"/>
      <w:divBdr>
        <w:top w:val="none" w:sz="0" w:space="0" w:color="auto"/>
        <w:left w:val="none" w:sz="0" w:space="0" w:color="auto"/>
        <w:bottom w:val="none" w:sz="0" w:space="0" w:color="auto"/>
        <w:right w:val="none" w:sz="0" w:space="0" w:color="auto"/>
      </w:divBdr>
    </w:div>
    <w:div w:id="203905048">
      <w:bodyDiv w:val="1"/>
      <w:marLeft w:val="0"/>
      <w:marRight w:val="0"/>
      <w:marTop w:val="0"/>
      <w:marBottom w:val="0"/>
      <w:divBdr>
        <w:top w:val="none" w:sz="0" w:space="0" w:color="auto"/>
        <w:left w:val="none" w:sz="0" w:space="0" w:color="auto"/>
        <w:bottom w:val="none" w:sz="0" w:space="0" w:color="auto"/>
        <w:right w:val="none" w:sz="0" w:space="0" w:color="auto"/>
      </w:divBdr>
      <w:divsChild>
        <w:div w:id="1243250629">
          <w:marLeft w:val="0"/>
          <w:marRight w:val="0"/>
          <w:marTop w:val="0"/>
          <w:marBottom w:val="0"/>
          <w:divBdr>
            <w:top w:val="none" w:sz="0" w:space="0" w:color="auto"/>
            <w:left w:val="none" w:sz="0" w:space="0" w:color="auto"/>
            <w:bottom w:val="none" w:sz="0" w:space="0" w:color="auto"/>
            <w:right w:val="none" w:sz="0" w:space="0" w:color="auto"/>
          </w:divBdr>
        </w:div>
        <w:div w:id="1208177937">
          <w:marLeft w:val="0"/>
          <w:marRight w:val="0"/>
          <w:marTop w:val="0"/>
          <w:marBottom w:val="0"/>
          <w:divBdr>
            <w:top w:val="none" w:sz="0" w:space="0" w:color="auto"/>
            <w:left w:val="none" w:sz="0" w:space="0" w:color="auto"/>
            <w:bottom w:val="none" w:sz="0" w:space="0" w:color="auto"/>
            <w:right w:val="none" w:sz="0" w:space="0" w:color="auto"/>
          </w:divBdr>
        </w:div>
      </w:divsChild>
    </w:div>
    <w:div w:id="218171817">
      <w:bodyDiv w:val="1"/>
      <w:marLeft w:val="0"/>
      <w:marRight w:val="0"/>
      <w:marTop w:val="0"/>
      <w:marBottom w:val="0"/>
      <w:divBdr>
        <w:top w:val="none" w:sz="0" w:space="0" w:color="auto"/>
        <w:left w:val="none" w:sz="0" w:space="0" w:color="auto"/>
        <w:bottom w:val="none" w:sz="0" w:space="0" w:color="auto"/>
        <w:right w:val="none" w:sz="0" w:space="0" w:color="auto"/>
      </w:divBdr>
    </w:div>
    <w:div w:id="221527563">
      <w:bodyDiv w:val="1"/>
      <w:marLeft w:val="0"/>
      <w:marRight w:val="0"/>
      <w:marTop w:val="0"/>
      <w:marBottom w:val="0"/>
      <w:divBdr>
        <w:top w:val="none" w:sz="0" w:space="0" w:color="auto"/>
        <w:left w:val="none" w:sz="0" w:space="0" w:color="auto"/>
        <w:bottom w:val="none" w:sz="0" w:space="0" w:color="auto"/>
        <w:right w:val="none" w:sz="0" w:space="0" w:color="auto"/>
      </w:divBdr>
    </w:div>
    <w:div w:id="242495327">
      <w:bodyDiv w:val="1"/>
      <w:marLeft w:val="0"/>
      <w:marRight w:val="0"/>
      <w:marTop w:val="0"/>
      <w:marBottom w:val="0"/>
      <w:divBdr>
        <w:top w:val="none" w:sz="0" w:space="0" w:color="auto"/>
        <w:left w:val="none" w:sz="0" w:space="0" w:color="auto"/>
        <w:bottom w:val="none" w:sz="0" w:space="0" w:color="auto"/>
        <w:right w:val="none" w:sz="0" w:space="0" w:color="auto"/>
      </w:divBdr>
    </w:div>
    <w:div w:id="272902146">
      <w:bodyDiv w:val="1"/>
      <w:marLeft w:val="0"/>
      <w:marRight w:val="0"/>
      <w:marTop w:val="0"/>
      <w:marBottom w:val="0"/>
      <w:divBdr>
        <w:top w:val="none" w:sz="0" w:space="0" w:color="auto"/>
        <w:left w:val="none" w:sz="0" w:space="0" w:color="auto"/>
        <w:bottom w:val="none" w:sz="0" w:space="0" w:color="auto"/>
        <w:right w:val="none" w:sz="0" w:space="0" w:color="auto"/>
      </w:divBdr>
      <w:divsChild>
        <w:div w:id="1740637315">
          <w:marLeft w:val="0"/>
          <w:marRight w:val="0"/>
          <w:marTop w:val="0"/>
          <w:marBottom w:val="0"/>
          <w:divBdr>
            <w:top w:val="none" w:sz="0" w:space="0" w:color="auto"/>
            <w:left w:val="none" w:sz="0" w:space="0" w:color="auto"/>
            <w:bottom w:val="none" w:sz="0" w:space="0" w:color="auto"/>
            <w:right w:val="none" w:sz="0" w:space="0" w:color="auto"/>
          </w:divBdr>
        </w:div>
      </w:divsChild>
    </w:div>
    <w:div w:id="288509924">
      <w:bodyDiv w:val="1"/>
      <w:marLeft w:val="0"/>
      <w:marRight w:val="0"/>
      <w:marTop w:val="0"/>
      <w:marBottom w:val="0"/>
      <w:divBdr>
        <w:top w:val="none" w:sz="0" w:space="0" w:color="auto"/>
        <w:left w:val="none" w:sz="0" w:space="0" w:color="auto"/>
        <w:bottom w:val="none" w:sz="0" w:space="0" w:color="auto"/>
        <w:right w:val="none" w:sz="0" w:space="0" w:color="auto"/>
      </w:divBdr>
      <w:divsChild>
        <w:div w:id="878931575">
          <w:marLeft w:val="0"/>
          <w:marRight w:val="0"/>
          <w:marTop w:val="0"/>
          <w:marBottom w:val="0"/>
          <w:divBdr>
            <w:top w:val="none" w:sz="0" w:space="0" w:color="auto"/>
            <w:left w:val="none" w:sz="0" w:space="0" w:color="auto"/>
            <w:bottom w:val="none" w:sz="0" w:space="0" w:color="auto"/>
            <w:right w:val="none" w:sz="0" w:space="0" w:color="auto"/>
          </w:divBdr>
        </w:div>
        <w:div w:id="1749694905">
          <w:marLeft w:val="0"/>
          <w:marRight w:val="0"/>
          <w:marTop w:val="0"/>
          <w:marBottom w:val="0"/>
          <w:divBdr>
            <w:top w:val="none" w:sz="0" w:space="0" w:color="auto"/>
            <w:left w:val="none" w:sz="0" w:space="0" w:color="auto"/>
            <w:bottom w:val="none" w:sz="0" w:space="0" w:color="auto"/>
            <w:right w:val="none" w:sz="0" w:space="0" w:color="auto"/>
          </w:divBdr>
        </w:div>
      </w:divsChild>
    </w:div>
    <w:div w:id="290329001">
      <w:bodyDiv w:val="1"/>
      <w:marLeft w:val="0"/>
      <w:marRight w:val="0"/>
      <w:marTop w:val="0"/>
      <w:marBottom w:val="0"/>
      <w:divBdr>
        <w:top w:val="none" w:sz="0" w:space="0" w:color="auto"/>
        <w:left w:val="none" w:sz="0" w:space="0" w:color="auto"/>
        <w:bottom w:val="none" w:sz="0" w:space="0" w:color="auto"/>
        <w:right w:val="none" w:sz="0" w:space="0" w:color="auto"/>
      </w:divBdr>
    </w:div>
    <w:div w:id="296565366">
      <w:bodyDiv w:val="1"/>
      <w:marLeft w:val="0"/>
      <w:marRight w:val="0"/>
      <w:marTop w:val="0"/>
      <w:marBottom w:val="0"/>
      <w:divBdr>
        <w:top w:val="none" w:sz="0" w:space="0" w:color="auto"/>
        <w:left w:val="none" w:sz="0" w:space="0" w:color="auto"/>
        <w:bottom w:val="none" w:sz="0" w:space="0" w:color="auto"/>
        <w:right w:val="none" w:sz="0" w:space="0" w:color="auto"/>
      </w:divBdr>
    </w:div>
    <w:div w:id="337200368">
      <w:bodyDiv w:val="1"/>
      <w:marLeft w:val="0"/>
      <w:marRight w:val="0"/>
      <w:marTop w:val="0"/>
      <w:marBottom w:val="0"/>
      <w:divBdr>
        <w:top w:val="none" w:sz="0" w:space="0" w:color="auto"/>
        <w:left w:val="none" w:sz="0" w:space="0" w:color="auto"/>
        <w:bottom w:val="none" w:sz="0" w:space="0" w:color="auto"/>
        <w:right w:val="none" w:sz="0" w:space="0" w:color="auto"/>
      </w:divBdr>
      <w:divsChild>
        <w:div w:id="817459672">
          <w:marLeft w:val="0"/>
          <w:marRight w:val="0"/>
          <w:marTop w:val="0"/>
          <w:marBottom w:val="0"/>
          <w:divBdr>
            <w:top w:val="none" w:sz="0" w:space="0" w:color="auto"/>
            <w:left w:val="none" w:sz="0" w:space="0" w:color="auto"/>
            <w:bottom w:val="none" w:sz="0" w:space="0" w:color="auto"/>
            <w:right w:val="none" w:sz="0" w:space="0" w:color="auto"/>
          </w:divBdr>
        </w:div>
      </w:divsChild>
    </w:div>
    <w:div w:id="337276524">
      <w:bodyDiv w:val="1"/>
      <w:marLeft w:val="0"/>
      <w:marRight w:val="0"/>
      <w:marTop w:val="0"/>
      <w:marBottom w:val="0"/>
      <w:divBdr>
        <w:top w:val="none" w:sz="0" w:space="0" w:color="auto"/>
        <w:left w:val="none" w:sz="0" w:space="0" w:color="auto"/>
        <w:bottom w:val="none" w:sz="0" w:space="0" w:color="auto"/>
        <w:right w:val="none" w:sz="0" w:space="0" w:color="auto"/>
      </w:divBdr>
      <w:divsChild>
        <w:div w:id="737822746">
          <w:marLeft w:val="0"/>
          <w:marRight w:val="0"/>
          <w:marTop w:val="0"/>
          <w:marBottom w:val="0"/>
          <w:divBdr>
            <w:top w:val="none" w:sz="0" w:space="0" w:color="auto"/>
            <w:left w:val="none" w:sz="0" w:space="0" w:color="auto"/>
            <w:bottom w:val="none" w:sz="0" w:space="0" w:color="auto"/>
            <w:right w:val="none" w:sz="0" w:space="0" w:color="auto"/>
          </w:divBdr>
        </w:div>
        <w:div w:id="532310344">
          <w:marLeft w:val="0"/>
          <w:marRight w:val="0"/>
          <w:marTop w:val="0"/>
          <w:marBottom w:val="0"/>
          <w:divBdr>
            <w:top w:val="none" w:sz="0" w:space="0" w:color="auto"/>
            <w:left w:val="none" w:sz="0" w:space="0" w:color="auto"/>
            <w:bottom w:val="none" w:sz="0" w:space="0" w:color="auto"/>
            <w:right w:val="none" w:sz="0" w:space="0" w:color="auto"/>
          </w:divBdr>
        </w:div>
      </w:divsChild>
    </w:div>
    <w:div w:id="343020435">
      <w:bodyDiv w:val="1"/>
      <w:marLeft w:val="0"/>
      <w:marRight w:val="0"/>
      <w:marTop w:val="0"/>
      <w:marBottom w:val="0"/>
      <w:divBdr>
        <w:top w:val="none" w:sz="0" w:space="0" w:color="auto"/>
        <w:left w:val="none" w:sz="0" w:space="0" w:color="auto"/>
        <w:bottom w:val="none" w:sz="0" w:space="0" w:color="auto"/>
        <w:right w:val="none" w:sz="0" w:space="0" w:color="auto"/>
      </w:divBdr>
    </w:div>
    <w:div w:id="346375355">
      <w:bodyDiv w:val="1"/>
      <w:marLeft w:val="0"/>
      <w:marRight w:val="0"/>
      <w:marTop w:val="0"/>
      <w:marBottom w:val="0"/>
      <w:divBdr>
        <w:top w:val="none" w:sz="0" w:space="0" w:color="auto"/>
        <w:left w:val="none" w:sz="0" w:space="0" w:color="auto"/>
        <w:bottom w:val="none" w:sz="0" w:space="0" w:color="auto"/>
        <w:right w:val="none" w:sz="0" w:space="0" w:color="auto"/>
      </w:divBdr>
    </w:div>
    <w:div w:id="358894896">
      <w:bodyDiv w:val="1"/>
      <w:marLeft w:val="0"/>
      <w:marRight w:val="0"/>
      <w:marTop w:val="0"/>
      <w:marBottom w:val="0"/>
      <w:divBdr>
        <w:top w:val="none" w:sz="0" w:space="0" w:color="auto"/>
        <w:left w:val="none" w:sz="0" w:space="0" w:color="auto"/>
        <w:bottom w:val="none" w:sz="0" w:space="0" w:color="auto"/>
        <w:right w:val="none" w:sz="0" w:space="0" w:color="auto"/>
      </w:divBdr>
    </w:div>
    <w:div w:id="365102463">
      <w:bodyDiv w:val="1"/>
      <w:marLeft w:val="0"/>
      <w:marRight w:val="0"/>
      <w:marTop w:val="0"/>
      <w:marBottom w:val="0"/>
      <w:divBdr>
        <w:top w:val="none" w:sz="0" w:space="0" w:color="auto"/>
        <w:left w:val="none" w:sz="0" w:space="0" w:color="auto"/>
        <w:bottom w:val="none" w:sz="0" w:space="0" w:color="auto"/>
        <w:right w:val="none" w:sz="0" w:space="0" w:color="auto"/>
      </w:divBdr>
      <w:divsChild>
        <w:div w:id="1907453691">
          <w:marLeft w:val="0"/>
          <w:marRight w:val="0"/>
          <w:marTop w:val="0"/>
          <w:marBottom w:val="0"/>
          <w:divBdr>
            <w:top w:val="none" w:sz="0" w:space="0" w:color="auto"/>
            <w:left w:val="none" w:sz="0" w:space="0" w:color="auto"/>
            <w:bottom w:val="none" w:sz="0" w:space="0" w:color="auto"/>
            <w:right w:val="none" w:sz="0" w:space="0" w:color="auto"/>
          </w:divBdr>
          <w:divsChild>
            <w:div w:id="842473847">
              <w:marLeft w:val="0"/>
              <w:marRight w:val="0"/>
              <w:marTop w:val="0"/>
              <w:marBottom w:val="0"/>
              <w:divBdr>
                <w:top w:val="none" w:sz="0" w:space="0" w:color="auto"/>
                <w:left w:val="none" w:sz="0" w:space="0" w:color="auto"/>
                <w:bottom w:val="none" w:sz="0" w:space="0" w:color="auto"/>
                <w:right w:val="none" w:sz="0" w:space="0" w:color="auto"/>
              </w:divBdr>
            </w:div>
          </w:divsChild>
        </w:div>
        <w:div w:id="42406880">
          <w:marLeft w:val="0"/>
          <w:marRight w:val="0"/>
          <w:marTop w:val="0"/>
          <w:marBottom w:val="0"/>
          <w:divBdr>
            <w:top w:val="none" w:sz="0" w:space="0" w:color="auto"/>
            <w:left w:val="none" w:sz="0" w:space="0" w:color="auto"/>
            <w:bottom w:val="none" w:sz="0" w:space="0" w:color="auto"/>
            <w:right w:val="none" w:sz="0" w:space="0" w:color="auto"/>
          </w:divBdr>
          <w:divsChild>
            <w:div w:id="892426390">
              <w:marLeft w:val="0"/>
              <w:marRight w:val="0"/>
              <w:marTop w:val="0"/>
              <w:marBottom w:val="0"/>
              <w:divBdr>
                <w:top w:val="none" w:sz="0" w:space="0" w:color="auto"/>
                <w:left w:val="none" w:sz="0" w:space="0" w:color="auto"/>
                <w:bottom w:val="none" w:sz="0" w:space="0" w:color="auto"/>
                <w:right w:val="none" w:sz="0" w:space="0" w:color="auto"/>
              </w:divBdr>
            </w:div>
          </w:divsChild>
        </w:div>
        <w:div w:id="720788301">
          <w:marLeft w:val="0"/>
          <w:marRight w:val="0"/>
          <w:marTop w:val="0"/>
          <w:marBottom w:val="0"/>
          <w:divBdr>
            <w:top w:val="none" w:sz="0" w:space="0" w:color="auto"/>
            <w:left w:val="none" w:sz="0" w:space="0" w:color="auto"/>
            <w:bottom w:val="none" w:sz="0" w:space="0" w:color="auto"/>
            <w:right w:val="none" w:sz="0" w:space="0" w:color="auto"/>
          </w:divBdr>
          <w:divsChild>
            <w:div w:id="843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68270">
      <w:bodyDiv w:val="1"/>
      <w:marLeft w:val="0"/>
      <w:marRight w:val="0"/>
      <w:marTop w:val="0"/>
      <w:marBottom w:val="0"/>
      <w:divBdr>
        <w:top w:val="none" w:sz="0" w:space="0" w:color="auto"/>
        <w:left w:val="none" w:sz="0" w:space="0" w:color="auto"/>
        <w:bottom w:val="none" w:sz="0" w:space="0" w:color="auto"/>
        <w:right w:val="none" w:sz="0" w:space="0" w:color="auto"/>
      </w:divBdr>
    </w:div>
    <w:div w:id="375280003">
      <w:bodyDiv w:val="1"/>
      <w:marLeft w:val="0"/>
      <w:marRight w:val="0"/>
      <w:marTop w:val="0"/>
      <w:marBottom w:val="0"/>
      <w:divBdr>
        <w:top w:val="none" w:sz="0" w:space="0" w:color="auto"/>
        <w:left w:val="none" w:sz="0" w:space="0" w:color="auto"/>
        <w:bottom w:val="none" w:sz="0" w:space="0" w:color="auto"/>
        <w:right w:val="none" w:sz="0" w:space="0" w:color="auto"/>
      </w:divBdr>
      <w:divsChild>
        <w:div w:id="1980764379">
          <w:marLeft w:val="0"/>
          <w:marRight w:val="0"/>
          <w:marTop w:val="0"/>
          <w:marBottom w:val="0"/>
          <w:divBdr>
            <w:top w:val="none" w:sz="0" w:space="0" w:color="auto"/>
            <w:left w:val="none" w:sz="0" w:space="0" w:color="auto"/>
            <w:bottom w:val="none" w:sz="0" w:space="0" w:color="auto"/>
            <w:right w:val="none" w:sz="0" w:space="0" w:color="auto"/>
          </w:divBdr>
        </w:div>
        <w:div w:id="734862336">
          <w:marLeft w:val="0"/>
          <w:marRight w:val="0"/>
          <w:marTop w:val="0"/>
          <w:marBottom w:val="0"/>
          <w:divBdr>
            <w:top w:val="none" w:sz="0" w:space="0" w:color="auto"/>
            <w:left w:val="none" w:sz="0" w:space="0" w:color="auto"/>
            <w:bottom w:val="none" w:sz="0" w:space="0" w:color="auto"/>
            <w:right w:val="none" w:sz="0" w:space="0" w:color="auto"/>
          </w:divBdr>
        </w:div>
        <w:div w:id="1323697666">
          <w:marLeft w:val="0"/>
          <w:marRight w:val="0"/>
          <w:marTop w:val="0"/>
          <w:marBottom w:val="0"/>
          <w:divBdr>
            <w:top w:val="none" w:sz="0" w:space="0" w:color="auto"/>
            <w:left w:val="none" w:sz="0" w:space="0" w:color="auto"/>
            <w:bottom w:val="none" w:sz="0" w:space="0" w:color="auto"/>
            <w:right w:val="none" w:sz="0" w:space="0" w:color="auto"/>
          </w:divBdr>
        </w:div>
      </w:divsChild>
    </w:div>
    <w:div w:id="454369223">
      <w:bodyDiv w:val="1"/>
      <w:marLeft w:val="0"/>
      <w:marRight w:val="0"/>
      <w:marTop w:val="0"/>
      <w:marBottom w:val="0"/>
      <w:divBdr>
        <w:top w:val="none" w:sz="0" w:space="0" w:color="auto"/>
        <w:left w:val="none" w:sz="0" w:space="0" w:color="auto"/>
        <w:bottom w:val="none" w:sz="0" w:space="0" w:color="auto"/>
        <w:right w:val="none" w:sz="0" w:space="0" w:color="auto"/>
      </w:divBdr>
    </w:div>
    <w:div w:id="474688983">
      <w:bodyDiv w:val="1"/>
      <w:marLeft w:val="0"/>
      <w:marRight w:val="0"/>
      <w:marTop w:val="0"/>
      <w:marBottom w:val="0"/>
      <w:divBdr>
        <w:top w:val="none" w:sz="0" w:space="0" w:color="auto"/>
        <w:left w:val="none" w:sz="0" w:space="0" w:color="auto"/>
        <w:bottom w:val="none" w:sz="0" w:space="0" w:color="auto"/>
        <w:right w:val="none" w:sz="0" w:space="0" w:color="auto"/>
      </w:divBdr>
    </w:div>
    <w:div w:id="510610584">
      <w:bodyDiv w:val="1"/>
      <w:marLeft w:val="0"/>
      <w:marRight w:val="0"/>
      <w:marTop w:val="0"/>
      <w:marBottom w:val="0"/>
      <w:divBdr>
        <w:top w:val="none" w:sz="0" w:space="0" w:color="auto"/>
        <w:left w:val="none" w:sz="0" w:space="0" w:color="auto"/>
        <w:bottom w:val="none" w:sz="0" w:space="0" w:color="auto"/>
        <w:right w:val="none" w:sz="0" w:space="0" w:color="auto"/>
      </w:divBdr>
    </w:div>
    <w:div w:id="542251104">
      <w:bodyDiv w:val="1"/>
      <w:marLeft w:val="0"/>
      <w:marRight w:val="0"/>
      <w:marTop w:val="0"/>
      <w:marBottom w:val="0"/>
      <w:divBdr>
        <w:top w:val="none" w:sz="0" w:space="0" w:color="auto"/>
        <w:left w:val="none" w:sz="0" w:space="0" w:color="auto"/>
        <w:bottom w:val="none" w:sz="0" w:space="0" w:color="auto"/>
        <w:right w:val="none" w:sz="0" w:space="0" w:color="auto"/>
      </w:divBdr>
    </w:div>
    <w:div w:id="575357077">
      <w:bodyDiv w:val="1"/>
      <w:marLeft w:val="0"/>
      <w:marRight w:val="0"/>
      <w:marTop w:val="0"/>
      <w:marBottom w:val="0"/>
      <w:divBdr>
        <w:top w:val="none" w:sz="0" w:space="0" w:color="auto"/>
        <w:left w:val="none" w:sz="0" w:space="0" w:color="auto"/>
        <w:bottom w:val="none" w:sz="0" w:space="0" w:color="auto"/>
        <w:right w:val="none" w:sz="0" w:space="0" w:color="auto"/>
      </w:divBdr>
    </w:div>
    <w:div w:id="582837772">
      <w:bodyDiv w:val="1"/>
      <w:marLeft w:val="0"/>
      <w:marRight w:val="0"/>
      <w:marTop w:val="0"/>
      <w:marBottom w:val="0"/>
      <w:divBdr>
        <w:top w:val="none" w:sz="0" w:space="0" w:color="auto"/>
        <w:left w:val="none" w:sz="0" w:space="0" w:color="auto"/>
        <w:bottom w:val="none" w:sz="0" w:space="0" w:color="auto"/>
        <w:right w:val="none" w:sz="0" w:space="0" w:color="auto"/>
      </w:divBdr>
      <w:divsChild>
        <w:div w:id="1305891369">
          <w:marLeft w:val="0"/>
          <w:marRight w:val="0"/>
          <w:marTop w:val="0"/>
          <w:marBottom w:val="0"/>
          <w:divBdr>
            <w:top w:val="none" w:sz="0" w:space="0" w:color="auto"/>
            <w:left w:val="none" w:sz="0" w:space="0" w:color="auto"/>
            <w:bottom w:val="none" w:sz="0" w:space="0" w:color="auto"/>
            <w:right w:val="none" w:sz="0" w:space="0" w:color="auto"/>
          </w:divBdr>
        </w:div>
        <w:div w:id="2098745350">
          <w:marLeft w:val="0"/>
          <w:marRight w:val="0"/>
          <w:marTop w:val="0"/>
          <w:marBottom w:val="0"/>
          <w:divBdr>
            <w:top w:val="none" w:sz="0" w:space="0" w:color="auto"/>
            <w:left w:val="none" w:sz="0" w:space="0" w:color="auto"/>
            <w:bottom w:val="none" w:sz="0" w:space="0" w:color="auto"/>
            <w:right w:val="none" w:sz="0" w:space="0" w:color="auto"/>
          </w:divBdr>
        </w:div>
      </w:divsChild>
    </w:div>
    <w:div w:id="584846347">
      <w:bodyDiv w:val="1"/>
      <w:marLeft w:val="0"/>
      <w:marRight w:val="0"/>
      <w:marTop w:val="0"/>
      <w:marBottom w:val="0"/>
      <w:divBdr>
        <w:top w:val="none" w:sz="0" w:space="0" w:color="auto"/>
        <w:left w:val="none" w:sz="0" w:space="0" w:color="auto"/>
        <w:bottom w:val="none" w:sz="0" w:space="0" w:color="auto"/>
        <w:right w:val="none" w:sz="0" w:space="0" w:color="auto"/>
      </w:divBdr>
    </w:div>
    <w:div w:id="604967665">
      <w:bodyDiv w:val="1"/>
      <w:marLeft w:val="0"/>
      <w:marRight w:val="0"/>
      <w:marTop w:val="0"/>
      <w:marBottom w:val="0"/>
      <w:divBdr>
        <w:top w:val="none" w:sz="0" w:space="0" w:color="auto"/>
        <w:left w:val="none" w:sz="0" w:space="0" w:color="auto"/>
        <w:bottom w:val="none" w:sz="0" w:space="0" w:color="auto"/>
        <w:right w:val="none" w:sz="0" w:space="0" w:color="auto"/>
      </w:divBdr>
    </w:div>
    <w:div w:id="609168491">
      <w:bodyDiv w:val="1"/>
      <w:marLeft w:val="0"/>
      <w:marRight w:val="0"/>
      <w:marTop w:val="0"/>
      <w:marBottom w:val="0"/>
      <w:divBdr>
        <w:top w:val="none" w:sz="0" w:space="0" w:color="auto"/>
        <w:left w:val="none" w:sz="0" w:space="0" w:color="auto"/>
        <w:bottom w:val="none" w:sz="0" w:space="0" w:color="auto"/>
        <w:right w:val="none" w:sz="0" w:space="0" w:color="auto"/>
      </w:divBdr>
    </w:div>
    <w:div w:id="612178522">
      <w:bodyDiv w:val="1"/>
      <w:marLeft w:val="0"/>
      <w:marRight w:val="0"/>
      <w:marTop w:val="0"/>
      <w:marBottom w:val="0"/>
      <w:divBdr>
        <w:top w:val="none" w:sz="0" w:space="0" w:color="auto"/>
        <w:left w:val="none" w:sz="0" w:space="0" w:color="auto"/>
        <w:bottom w:val="none" w:sz="0" w:space="0" w:color="auto"/>
        <w:right w:val="none" w:sz="0" w:space="0" w:color="auto"/>
      </w:divBdr>
      <w:divsChild>
        <w:div w:id="763959599">
          <w:marLeft w:val="0"/>
          <w:marRight w:val="0"/>
          <w:marTop w:val="0"/>
          <w:marBottom w:val="0"/>
          <w:divBdr>
            <w:top w:val="none" w:sz="0" w:space="0" w:color="auto"/>
            <w:left w:val="none" w:sz="0" w:space="0" w:color="auto"/>
            <w:bottom w:val="none" w:sz="0" w:space="0" w:color="auto"/>
            <w:right w:val="none" w:sz="0" w:space="0" w:color="auto"/>
          </w:divBdr>
        </w:div>
        <w:div w:id="595938941">
          <w:marLeft w:val="0"/>
          <w:marRight w:val="0"/>
          <w:marTop w:val="0"/>
          <w:marBottom w:val="0"/>
          <w:divBdr>
            <w:top w:val="none" w:sz="0" w:space="0" w:color="auto"/>
            <w:left w:val="none" w:sz="0" w:space="0" w:color="auto"/>
            <w:bottom w:val="none" w:sz="0" w:space="0" w:color="auto"/>
            <w:right w:val="none" w:sz="0" w:space="0" w:color="auto"/>
          </w:divBdr>
        </w:div>
      </w:divsChild>
    </w:div>
    <w:div w:id="621956858">
      <w:bodyDiv w:val="1"/>
      <w:marLeft w:val="0"/>
      <w:marRight w:val="0"/>
      <w:marTop w:val="0"/>
      <w:marBottom w:val="0"/>
      <w:divBdr>
        <w:top w:val="none" w:sz="0" w:space="0" w:color="auto"/>
        <w:left w:val="none" w:sz="0" w:space="0" w:color="auto"/>
        <w:bottom w:val="none" w:sz="0" w:space="0" w:color="auto"/>
        <w:right w:val="none" w:sz="0" w:space="0" w:color="auto"/>
      </w:divBdr>
      <w:divsChild>
        <w:div w:id="262762370">
          <w:marLeft w:val="0"/>
          <w:marRight w:val="0"/>
          <w:marTop w:val="0"/>
          <w:marBottom w:val="0"/>
          <w:divBdr>
            <w:top w:val="none" w:sz="0" w:space="0" w:color="auto"/>
            <w:left w:val="none" w:sz="0" w:space="0" w:color="auto"/>
            <w:bottom w:val="none" w:sz="0" w:space="0" w:color="auto"/>
            <w:right w:val="none" w:sz="0" w:space="0" w:color="auto"/>
          </w:divBdr>
        </w:div>
        <w:div w:id="1846706069">
          <w:marLeft w:val="0"/>
          <w:marRight w:val="0"/>
          <w:marTop w:val="0"/>
          <w:marBottom w:val="0"/>
          <w:divBdr>
            <w:top w:val="none" w:sz="0" w:space="0" w:color="auto"/>
            <w:left w:val="none" w:sz="0" w:space="0" w:color="auto"/>
            <w:bottom w:val="none" w:sz="0" w:space="0" w:color="auto"/>
            <w:right w:val="none" w:sz="0" w:space="0" w:color="auto"/>
          </w:divBdr>
        </w:div>
      </w:divsChild>
    </w:div>
    <w:div w:id="622618154">
      <w:bodyDiv w:val="1"/>
      <w:marLeft w:val="0"/>
      <w:marRight w:val="0"/>
      <w:marTop w:val="0"/>
      <w:marBottom w:val="0"/>
      <w:divBdr>
        <w:top w:val="none" w:sz="0" w:space="0" w:color="auto"/>
        <w:left w:val="none" w:sz="0" w:space="0" w:color="auto"/>
        <w:bottom w:val="none" w:sz="0" w:space="0" w:color="auto"/>
        <w:right w:val="none" w:sz="0" w:space="0" w:color="auto"/>
      </w:divBdr>
      <w:divsChild>
        <w:div w:id="1727989540">
          <w:marLeft w:val="0"/>
          <w:marRight w:val="0"/>
          <w:marTop w:val="0"/>
          <w:marBottom w:val="0"/>
          <w:divBdr>
            <w:top w:val="none" w:sz="0" w:space="0" w:color="auto"/>
            <w:left w:val="none" w:sz="0" w:space="0" w:color="auto"/>
            <w:bottom w:val="none" w:sz="0" w:space="0" w:color="auto"/>
            <w:right w:val="none" w:sz="0" w:space="0" w:color="auto"/>
          </w:divBdr>
        </w:div>
        <w:div w:id="1972857134">
          <w:marLeft w:val="0"/>
          <w:marRight w:val="0"/>
          <w:marTop w:val="0"/>
          <w:marBottom w:val="0"/>
          <w:divBdr>
            <w:top w:val="none" w:sz="0" w:space="0" w:color="auto"/>
            <w:left w:val="none" w:sz="0" w:space="0" w:color="auto"/>
            <w:bottom w:val="none" w:sz="0" w:space="0" w:color="auto"/>
            <w:right w:val="none" w:sz="0" w:space="0" w:color="auto"/>
          </w:divBdr>
        </w:div>
      </w:divsChild>
    </w:div>
    <w:div w:id="636304311">
      <w:bodyDiv w:val="1"/>
      <w:marLeft w:val="0"/>
      <w:marRight w:val="0"/>
      <w:marTop w:val="0"/>
      <w:marBottom w:val="0"/>
      <w:divBdr>
        <w:top w:val="none" w:sz="0" w:space="0" w:color="auto"/>
        <w:left w:val="none" w:sz="0" w:space="0" w:color="auto"/>
        <w:bottom w:val="none" w:sz="0" w:space="0" w:color="auto"/>
        <w:right w:val="none" w:sz="0" w:space="0" w:color="auto"/>
      </w:divBdr>
    </w:div>
    <w:div w:id="638270270">
      <w:bodyDiv w:val="1"/>
      <w:marLeft w:val="0"/>
      <w:marRight w:val="0"/>
      <w:marTop w:val="0"/>
      <w:marBottom w:val="0"/>
      <w:divBdr>
        <w:top w:val="none" w:sz="0" w:space="0" w:color="auto"/>
        <w:left w:val="none" w:sz="0" w:space="0" w:color="auto"/>
        <w:bottom w:val="none" w:sz="0" w:space="0" w:color="auto"/>
        <w:right w:val="none" w:sz="0" w:space="0" w:color="auto"/>
      </w:divBdr>
    </w:div>
    <w:div w:id="646276773">
      <w:bodyDiv w:val="1"/>
      <w:marLeft w:val="0"/>
      <w:marRight w:val="0"/>
      <w:marTop w:val="0"/>
      <w:marBottom w:val="0"/>
      <w:divBdr>
        <w:top w:val="none" w:sz="0" w:space="0" w:color="auto"/>
        <w:left w:val="none" w:sz="0" w:space="0" w:color="auto"/>
        <w:bottom w:val="none" w:sz="0" w:space="0" w:color="auto"/>
        <w:right w:val="none" w:sz="0" w:space="0" w:color="auto"/>
      </w:divBdr>
    </w:div>
    <w:div w:id="651448068">
      <w:bodyDiv w:val="1"/>
      <w:marLeft w:val="0"/>
      <w:marRight w:val="0"/>
      <w:marTop w:val="0"/>
      <w:marBottom w:val="0"/>
      <w:divBdr>
        <w:top w:val="none" w:sz="0" w:space="0" w:color="auto"/>
        <w:left w:val="none" w:sz="0" w:space="0" w:color="auto"/>
        <w:bottom w:val="none" w:sz="0" w:space="0" w:color="auto"/>
        <w:right w:val="none" w:sz="0" w:space="0" w:color="auto"/>
      </w:divBdr>
    </w:div>
    <w:div w:id="654259837">
      <w:bodyDiv w:val="1"/>
      <w:marLeft w:val="0"/>
      <w:marRight w:val="0"/>
      <w:marTop w:val="0"/>
      <w:marBottom w:val="0"/>
      <w:divBdr>
        <w:top w:val="none" w:sz="0" w:space="0" w:color="auto"/>
        <w:left w:val="none" w:sz="0" w:space="0" w:color="auto"/>
        <w:bottom w:val="none" w:sz="0" w:space="0" w:color="auto"/>
        <w:right w:val="none" w:sz="0" w:space="0" w:color="auto"/>
      </w:divBdr>
    </w:div>
    <w:div w:id="667371470">
      <w:bodyDiv w:val="1"/>
      <w:marLeft w:val="0"/>
      <w:marRight w:val="0"/>
      <w:marTop w:val="0"/>
      <w:marBottom w:val="0"/>
      <w:divBdr>
        <w:top w:val="none" w:sz="0" w:space="0" w:color="auto"/>
        <w:left w:val="none" w:sz="0" w:space="0" w:color="auto"/>
        <w:bottom w:val="none" w:sz="0" w:space="0" w:color="auto"/>
        <w:right w:val="none" w:sz="0" w:space="0" w:color="auto"/>
      </w:divBdr>
      <w:divsChild>
        <w:div w:id="926614034">
          <w:marLeft w:val="0"/>
          <w:marRight w:val="0"/>
          <w:marTop w:val="0"/>
          <w:marBottom w:val="0"/>
          <w:divBdr>
            <w:top w:val="none" w:sz="0" w:space="0" w:color="auto"/>
            <w:left w:val="none" w:sz="0" w:space="0" w:color="auto"/>
            <w:bottom w:val="none" w:sz="0" w:space="0" w:color="auto"/>
            <w:right w:val="none" w:sz="0" w:space="0" w:color="auto"/>
          </w:divBdr>
        </w:div>
        <w:div w:id="2100829514">
          <w:marLeft w:val="0"/>
          <w:marRight w:val="0"/>
          <w:marTop w:val="0"/>
          <w:marBottom w:val="0"/>
          <w:divBdr>
            <w:top w:val="none" w:sz="0" w:space="0" w:color="auto"/>
            <w:left w:val="none" w:sz="0" w:space="0" w:color="auto"/>
            <w:bottom w:val="none" w:sz="0" w:space="0" w:color="auto"/>
            <w:right w:val="none" w:sz="0" w:space="0" w:color="auto"/>
          </w:divBdr>
        </w:div>
      </w:divsChild>
    </w:div>
    <w:div w:id="680661737">
      <w:bodyDiv w:val="1"/>
      <w:marLeft w:val="0"/>
      <w:marRight w:val="0"/>
      <w:marTop w:val="0"/>
      <w:marBottom w:val="0"/>
      <w:divBdr>
        <w:top w:val="none" w:sz="0" w:space="0" w:color="auto"/>
        <w:left w:val="none" w:sz="0" w:space="0" w:color="auto"/>
        <w:bottom w:val="none" w:sz="0" w:space="0" w:color="auto"/>
        <w:right w:val="none" w:sz="0" w:space="0" w:color="auto"/>
      </w:divBdr>
    </w:div>
    <w:div w:id="745029712">
      <w:bodyDiv w:val="1"/>
      <w:marLeft w:val="0"/>
      <w:marRight w:val="0"/>
      <w:marTop w:val="0"/>
      <w:marBottom w:val="0"/>
      <w:divBdr>
        <w:top w:val="none" w:sz="0" w:space="0" w:color="auto"/>
        <w:left w:val="none" w:sz="0" w:space="0" w:color="auto"/>
        <w:bottom w:val="none" w:sz="0" w:space="0" w:color="auto"/>
        <w:right w:val="none" w:sz="0" w:space="0" w:color="auto"/>
      </w:divBdr>
      <w:divsChild>
        <w:div w:id="589855017">
          <w:marLeft w:val="547"/>
          <w:marRight w:val="0"/>
          <w:marTop w:val="192"/>
          <w:marBottom w:val="0"/>
          <w:divBdr>
            <w:top w:val="none" w:sz="0" w:space="0" w:color="auto"/>
            <w:left w:val="none" w:sz="0" w:space="0" w:color="auto"/>
            <w:bottom w:val="none" w:sz="0" w:space="0" w:color="auto"/>
            <w:right w:val="none" w:sz="0" w:space="0" w:color="auto"/>
          </w:divBdr>
        </w:div>
        <w:div w:id="961572790">
          <w:marLeft w:val="547"/>
          <w:marRight w:val="0"/>
          <w:marTop w:val="230"/>
          <w:marBottom w:val="0"/>
          <w:divBdr>
            <w:top w:val="none" w:sz="0" w:space="0" w:color="auto"/>
            <w:left w:val="none" w:sz="0" w:space="0" w:color="auto"/>
            <w:bottom w:val="none" w:sz="0" w:space="0" w:color="auto"/>
            <w:right w:val="none" w:sz="0" w:space="0" w:color="auto"/>
          </w:divBdr>
        </w:div>
        <w:div w:id="1289509275">
          <w:marLeft w:val="547"/>
          <w:marRight w:val="0"/>
          <w:marTop w:val="230"/>
          <w:marBottom w:val="0"/>
          <w:divBdr>
            <w:top w:val="none" w:sz="0" w:space="0" w:color="auto"/>
            <w:left w:val="none" w:sz="0" w:space="0" w:color="auto"/>
            <w:bottom w:val="none" w:sz="0" w:space="0" w:color="auto"/>
            <w:right w:val="none" w:sz="0" w:space="0" w:color="auto"/>
          </w:divBdr>
        </w:div>
      </w:divsChild>
    </w:div>
    <w:div w:id="747967224">
      <w:bodyDiv w:val="1"/>
      <w:marLeft w:val="0"/>
      <w:marRight w:val="0"/>
      <w:marTop w:val="0"/>
      <w:marBottom w:val="0"/>
      <w:divBdr>
        <w:top w:val="none" w:sz="0" w:space="0" w:color="auto"/>
        <w:left w:val="none" w:sz="0" w:space="0" w:color="auto"/>
        <w:bottom w:val="none" w:sz="0" w:space="0" w:color="auto"/>
        <w:right w:val="none" w:sz="0" w:space="0" w:color="auto"/>
      </w:divBdr>
      <w:divsChild>
        <w:div w:id="604923839">
          <w:marLeft w:val="0"/>
          <w:marRight w:val="0"/>
          <w:marTop w:val="0"/>
          <w:marBottom w:val="0"/>
          <w:divBdr>
            <w:top w:val="none" w:sz="0" w:space="0" w:color="auto"/>
            <w:left w:val="none" w:sz="0" w:space="0" w:color="auto"/>
            <w:bottom w:val="none" w:sz="0" w:space="0" w:color="auto"/>
            <w:right w:val="none" w:sz="0" w:space="0" w:color="auto"/>
          </w:divBdr>
        </w:div>
      </w:divsChild>
    </w:div>
    <w:div w:id="750784619">
      <w:bodyDiv w:val="1"/>
      <w:marLeft w:val="0"/>
      <w:marRight w:val="0"/>
      <w:marTop w:val="0"/>
      <w:marBottom w:val="0"/>
      <w:divBdr>
        <w:top w:val="none" w:sz="0" w:space="0" w:color="auto"/>
        <w:left w:val="none" w:sz="0" w:space="0" w:color="auto"/>
        <w:bottom w:val="none" w:sz="0" w:space="0" w:color="auto"/>
        <w:right w:val="none" w:sz="0" w:space="0" w:color="auto"/>
      </w:divBdr>
    </w:div>
    <w:div w:id="754089142">
      <w:bodyDiv w:val="1"/>
      <w:marLeft w:val="0"/>
      <w:marRight w:val="0"/>
      <w:marTop w:val="0"/>
      <w:marBottom w:val="0"/>
      <w:divBdr>
        <w:top w:val="none" w:sz="0" w:space="0" w:color="auto"/>
        <w:left w:val="none" w:sz="0" w:space="0" w:color="auto"/>
        <w:bottom w:val="none" w:sz="0" w:space="0" w:color="auto"/>
        <w:right w:val="none" w:sz="0" w:space="0" w:color="auto"/>
      </w:divBdr>
      <w:divsChild>
        <w:div w:id="92633351">
          <w:marLeft w:val="0"/>
          <w:marRight w:val="0"/>
          <w:marTop w:val="0"/>
          <w:marBottom w:val="0"/>
          <w:divBdr>
            <w:top w:val="none" w:sz="0" w:space="0" w:color="auto"/>
            <w:left w:val="none" w:sz="0" w:space="0" w:color="auto"/>
            <w:bottom w:val="none" w:sz="0" w:space="0" w:color="auto"/>
            <w:right w:val="none" w:sz="0" w:space="0" w:color="auto"/>
          </w:divBdr>
        </w:div>
      </w:divsChild>
    </w:div>
    <w:div w:id="766123975">
      <w:bodyDiv w:val="1"/>
      <w:marLeft w:val="0"/>
      <w:marRight w:val="0"/>
      <w:marTop w:val="0"/>
      <w:marBottom w:val="0"/>
      <w:divBdr>
        <w:top w:val="none" w:sz="0" w:space="0" w:color="auto"/>
        <w:left w:val="none" w:sz="0" w:space="0" w:color="auto"/>
        <w:bottom w:val="none" w:sz="0" w:space="0" w:color="auto"/>
        <w:right w:val="none" w:sz="0" w:space="0" w:color="auto"/>
      </w:divBdr>
      <w:divsChild>
        <w:div w:id="678897693">
          <w:marLeft w:val="547"/>
          <w:marRight w:val="0"/>
          <w:marTop w:val="259"/>
          <w:marBottom w:val="0"/>
          <w:divBdr>
            <w:top w:val="none" w:sz="0" w:space="0" w:color="auto"/>
            <w:left w:val="none" w:sz="0" w:space="0" w:color="auto"/>
            <w:bottom w:val="none" w:sz="0" w:space="0" w:color="auto"/>
            <w:right w:val="none" w:sz="0" w:space="0" w:color="auto"/>
          </w:divBdr>
        </w:div>
        <w:div w:id="1860579024">
          <w:marLeft w:val="547"/>
          <w:marRight w:val="0"/>
          <w:marTop w:val="317"/>
          <w:marBottom w:val="0"/>
          <w:divBdr>
            <w:top w:val="none" w:sz="0" w:space="0" w:color="auto"/>
            <w:left w:val="none" w:sz="0" w:space="0" w:color="auto"/>
            <w:bottom w:val="none" w:sz="0" w:space="0" w:color="auto"/>
            <w:right w:val="none" w:sz="0" w:space="0" w:color="auto"/>
          </w:divBdr>
        </w:div>
        <w:div w:id="1882552610">
          <w:marLeft w:val="547"/>
          <w:marRight w:val="0"/>
          <w:marTop w:val="317"/>
          <w:marBottom w:val="0"/>
          <w:divBdr>
            <w:top w:val="none" w:sz="0" w:space="0" w:color="auto"/>
            <w:left w:val="none" w:sz="0" w:space="0" w:color="auto"/>
            <w:bottom w:val="none" w:sz="0" w:space="0" w:color="auto"/>
            <w:right w:val="none" w:sz="0" w:space="0" w:color="auto"/>
          </w:divBdr>
        </w:div>
      </w:divsChild>
    </w:div>
    <w:div w:id="782189586">
      <w:bodyDiv w:val="1"/>
      <w:marLeft w:val="0"/>
      <w:marRight w:val="0"/>
      <w:marTop w:val="0"/>
      <w:marBottom w:val="0"/>
      <w:divBdr>
        <w:top w:val="none" w:sz="0" w:space="0" w:color="auto"/>
        <w:left w:val="none" w:sz="0" w:space="0" w:color="auto"/>
        <w:bottom w:val="none" w:sz="0" w:space="0" w:color="auto"/>
        <w:right w:val="none" w:sz="0" w:space="0" w:color="auto"/>
      </w:divBdr>
      <w:divsChild>
        <w:div w:id="437603604">
          <w:marLeft w:val="0"/>
          <w:marRight w:val="0"/>
          <w:marTop w:val="0"/>
          <w:marBottom w:val="0"/>
          <w:divBdr>
            <w:top w:val="none" w:sz="0" w:space="0" w:color="auto"/>
            <w:left w:val="none" w:sz="0" w:space="0" w:color="auto"/>
            <w:bottom w:val="none" w:sz="0" w:space="0" w:color="auto"/>
            <w:right w:val="none" w:sz="0" w:space="0" w:color="auto"/>
          </w:divBdr>
          <w:divsChild>
            <w:div w:id="4018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4111">
      <w:bodyDiv w:val="1"/>
      <w:marLeft w:val="0"/>
      <w:marRight w:val="0"/>
      <w:marTop w:val="0"/>
      <w:marBottom w:val="0"/>
      <w:divBdr>
        <w:top w:val="none" w:sz="0" w:space="0" w:color="auto"/>
        <w:left w:val="none" w:sz="0" w:space="0" w:color="auto"/>
        <w:bottom w:val="none" w:sz="0" w:space="0" w:color="auto"/>
        <w:right w:val="none" w:sz="0" w:space="0" w:color="auto"/>
      </w:divBdr>
    </w:div>
    <w:div w:id="793644070">
      <w:bodyDiv w:val="1"/>
      <w:marLeft w:val="0"/>
      <w:marRight w:val="0"/>
      <w:marTop w:val="0"/>
      <w:marBottom w:val="0"/>
      <w:divBdr>
        <w:top w:val="none" w:sz="0" w:space="0" w:color="auto"/>
        <w:left w:val="none" w:sz="0" w:space="0" w:color="auto"/>
        <w:bottom w:val="none" w:sz="0" w:space="0" w:color="auto"/>
        <w:right w:val="none" w:sz="0" w:space="0" w:color="auto"/>
      </w:divBdr>
    </w:div>
    <w:div w:id="802769541">
      <w:bodyDiv w:val="1"/>
      <w:marLeft w:val="0"/>
      <w:marRight w:val="0"/>
      <w:marTop w:val="0"/>
      <w:marBottom w:val="0"/>
      <w:divBdr>
        <w:top w:val="none" w:sz="0" w:space="0" w:color="auto"/>
        <w:left w:val="none" w:sz="0" w:space="0" w:color="auto"/>
        <w:bottom w:val="none" w:sz="0" w:space="0" w:color="auto"/>
        <w:right w:val="none" w:sz="0" w:space="0" w:color="auto"/>
      </w:divBdr>
      <w:divsChild>
        <w:div w:id="902372871">
          <w:marLeft w:val="0"/>
          <w:marRight w:val="0"/>
          <w:marTop w:val="0"/>
          <w:marBottom w:val="0"/>
          <w:divBdr>
            <w:top w:val="none" w:sz="0" w:space="0" w:color="auto"/>
            <w:left w:val="none" w:sz="0" w:space="0" w:color="auto"/>
            <w:bottom w:val="none" w:sz="0" w:space="0" w:color="auto"/>
            <w:right w:val="none" w:sz="0" w:space="0" w:color="auto"/>
          </w:divBdr>
        </w:div>
        <w:div w:id="81880666">
          <w:marLeft w:val="0"/>
          <w:marRight w:val="0"/>
          <w:marTop w:val="0"/>
          <w:marBottom w:val="0"/>
          <w:divBdr>
            <w:top w:val="none" w:sz="0" w:space="0" w:color="auto"/>
            <w:left w:val="none" w:sz="0" w:space="0" w:color="auto"/>
            <w:bottom w:val="none" w:sz="0" w:space="0" w:color="auto"/>
            <w:right w:val="none" w:sz="0" w:space="0" w:color="auto"/>
          </w:divBdr>
        </w:div>
      </w:divsChild>
    </w:div>
    <w:div w:id="818575071">
      <w:bodyDiv w:val="1"/>
      <w:marLeft w:val="0"/>
      <w:marRight w:val="0"/>
      <w:marTop w:val="0"/>
      <w:marBottom w:val="0"/>
      <w:divBdr>
        <w:top w:val="none" w:sz="0" w:space="0" w:color="auto"/>
        <w:left w:val="none" w:sz="0" w:space="0" w:color="auto"/>
        <w:bottom w:val="none" w:sz="0" w:space="0" w:color="auto"/>
        <w:right w:val="none" w:sz="0" w:space="0" w:color="auto"/>
      </w:divBdr>
      <w:divsChild>
        <w:div w:id="1904099184">
          <w:marLeft w:val="0"/>
          <w:marRight w:val="0"/>
          <w:marTop w:val="0"/>
          <w:marBottom w:val="0"/>
          <w:divBdr>
            <w:top w:val="none" w:sz="0" w:space="0" w:color="auto"/>
            <w:left w:val="none" w:sz="0" w:space="0" w:color="auto"/>
            <w:bottom w:val="none" w:sz="0" w:space="0" w:color="auto"/>
            <w:right w:val="none" w:sz="0" w:space="0" w:color="auto"/>
          </w:divBdr>
          <w:divsChild>
            <w:div w:id="515927417">
              <w:marLeft w:val="0"/>
              <w:marRight w:val="0"/>
              <w:marTop w:val="0"/>
              <w:marBottom w:val="0"/>
              <w:divBdr>
                <w:top w:val="none" w:sz="0" w:space="0" w:color="auto"/>
                <w:left w:val="none" w:sz="0" w:space="0" w:color="auto"/>
                <w:bottom w:val="none" w:sz="0" w:space="0" w:color="auto"/>
                <w:right w:val="none" w:sz="0" w:space="0" w:color="auto"/>
              </w:divBdr>
            </w:div>
          </w:divsChild>
        </w:div>
        <w:div w:id="1905872252">
          <w:marLeft w:val="0"/>
          <w:marRight w:val="0"/>
          <w:marTop w:val="0"/>
          <w:marBottom w:val="0"/>
          <w:divBdr>
            <w:top w:val="none" w:sz="0" w:space="0" w:color="auto"/>
            <w:left w:val="none" w:sz="0" w:space="0" w:color="auto"/>
            <w:bottom w:val="none" w:sz="0" w:space="0" w:color="auto"/>
            <w:right w:val="none" w:sz="0" w:space="0" w:color="auto"/>
          </w:divBdr>
          <w:divsChild>
            <w:div w:id="9280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8357">
      <w:bodyDiv w:val="1"/>
      <w:marLeft w:val="0"/>
      <w:marRight w:val="0"/>
      <w:marTop w:val="0"/>
      <w:marBottom w:val="0"/>
      <w:divBdr>
        <w:top w:val="none" w:sz="0" w:space="0" w:color="auto"/>
        <w:left w:val="none" w:sz="0" w:space="0" w:color="auto"/>
        <w:bottom w:val="none" w:sz="0" w:space="0" w:color="auto"/>
        <w:right w:val="none" w:sz="0" w:space="0" w:color="auto"/>
      </w:divBdr>
    </w:div>
    <w:div w:id="848831023">
      <w:bodyDiv w:val="1"/>
      <w:marLeft w:val="0"/>
      <w:marRight w:val="0"/>
      <w:marTop w:val="0"/>
      <w:marBottom w:val="0"/>
      <w:divBdr>
        <w:top w:val="none" w:sz="0" w:space="0" w:color="auto"/>
        <w:left w:val="none" w:sz="0" w:space="0" w:color="auto"/>
        <w:bottom w:val="none" w:sz="0" w:space="0" w:color="auto"/>
        <w:right w:val="none" w:sz="0" w:space="0" w:color="auto"/>
      </w:divBdr>
    </w:div>
    <w:div w:id="928079889">
      <w:bodyDiv w:val="1"/>
      <w:marLeft w:val="0"/>
      <w:marRight w:val="0"/>
      <w:marTop w:val="0"/>
      <w:marBottom w:val="0"/>
      <w:divBdr>
        <w:top w:val="none" w:sz="0" w:space="0" w:color="auto"/>
        <w:left w:val="none" w:sz="0" w:space="0" w:color="auto"/>
        <w:bottom w:val="none" w:sz="0" w:space="0" w:color="auto"/>
        <w:right w:val="none" w:sz="0" w:space="0" w:color="auto"/>
      </w:divBdr>
    </w:div>
    <w:div w:id="929001547">
      <w:bodyDiv w:val="1"/>
      <w:marLeft w:val="0"/>
      <w:marRight w:val="0"/>
      <w:marTop w:val="0"/>
      <w:marBottom w:val="0"/>
      <w:divBdr>
        <w:top w:val="none" w:sz="0" w:space="0" w:color="auto"/>
        <w:left w:val="none" w:sz="0" w:space="0" w:color="auto"/>
        <w:bottom w:val="none" w:sz="0" w:space="0" w:color="auto"/>
        <w:right w:val="none" w:sz="0" w:space="0" w:color="auto"/>
      </w:divBdr>
      <w:divsChild>
        <w:div w:id="2105833510">
          <w:marLeft w:val="0"/>
          <w:marRight w:val="0"/>
          <w:marTop w:val="0"/>
          <w:marBottom w:val="0"/>
          <w:divBdr>
            <w:top w:val="none" w:sz="0" w:space="0" w:color="auto"/>
            <w:left w:val="none" w:sz="0" w:space="0" w:color="auto"/>
            <w:bottom w:val="none" w:sz="0" w:space="0" w:color="auto"/>
            <w:right w:val="none" w:sz="0" w:space="0" w:color="auto"/>
          </w:divBdr>
        </w:div>
        <w:div w:id="55319355">
          <w:marLeft w:val="0"/>
          <w:marRight w:val="0"/>
          <w:marTop w:val="0"/>
          <w:marBottom w:val="0"/>
          <w:divBdr>
            <w:top w:val="none" w:sz="0" w:space="0" w:color="auto"/>
            <w:left w:val="none" w:sz="0" w:space="0" w:color="auto"/>
            <w:bottom w:val="none" w:sz="0" w:space="0" w:color="auto"/>
            <w:right w:val="none" w:sz="0" w:space="0" w:color="auto"/>
          </w:divBdr>
        </w:div>
        <w:div w:id="1215119412">
          <w:marLeft w:val="0"/>
          <w:marRight w:val="0"/>
          <w:marTop w:val="0"/>
          <w:marBottom w:val="0"/>
          <w:divBdr>
            <w:top w:val="none" w:sz="0" w:space="0" w:color="auto"/>
            <w:left w:val="none" w:sz="0" w:space="0" w:color="auto"/>
            <w:bottom w:val="none" w:sz="0" w:space="0" w:color="auto"/>
            <w:right w:val="none" w:sz="0" w:space="0" w:color="auto"/>
          </w:divBdr>
        </w:div>
      </w:divsChild>
    </w:div>
    <w:div w:id="955060353">
      <w:bodyDiv w:val="1"/>
      <w:marLeft w:val="0"/>
      <w:marRight w:val="0"/>
      <w:marTop w:val="0"/>
      <w:marBottom w:val="0"/>
      <w:divBdr>
        <w:top w:val="none" w:sz="0" w:space="0" w:color="auto"/>
        <w:left w:val="none" w:sz="0" w:space="0" w:color="auto"/>
        <w:bottom w:val="none" w:sz="0" w:space="0" w:color="auto"/>
        <w:right w:val="none" w:sz="0" w:space="0" w:color="auto"/>
      </w:divBdr>
      <w:divsChild>
        <w:div w:id="257254921">
          <w:marLeft w:val="0"/>
          <w:marRight w:val="0"/>
          <w:marTop w:val="0"/>
          <w:marBottom w:val="0"/>
          <w:divBdr>
            <w:top w:val="none" w:sz="0" w:space="0" w:color="auto"/>
            <w:left w:val="none" w:sz="0" w:space="0" w:color="auto"/>
            <w:bottom w:val="none" w:sz="0" w:space="0" w:color="auto"/>
            <w:right w:val="none" w:sz="0" w:space="0" w:color="auto"/>
          </w:divBdr>
        </w:div>
        <w:div w:id="2139376470">
          <w:marLeft w:val="0"/>
          <w:marRight w:val="0"/>
          <w:marTop w:val="0"/>
          <w:marBottom w:val="0"/>
          <w:divBdr>
            <w:top w:val="none" w:sz="0" w:space="0" w:color="auto"/>
            <w:left w:val="none" w:sz="0" w:space="0" w:color="auto"/>
            <w:bottom w:val="none" w:sz="0" w:space="0" w:color="auto"/>
            <w:right w:val="none" w:sz="0" w:space="0" w:color="auto"/>
          </w:divBdr>
        </w:div>
        <w:div w:id="1113983962">
          <w:marLeft w:val="0"/>
          <w:marRight w:val="0"/>
          <w:marTop w:val="0"/>
          <w:marBottom w:val="0"/>
          <w:divBdr>
            <w:top w:val="none" w:sz="0" w:space="0" w:color="auto"/>
            <w:left w:val="none" w:sz="0" w:space="0" w:color="auto"/>
            <w:bottom w:val="none" w:sz="0" w:space="0" w:color="auto"/>
            <w:right w:val="none" w:sz="0" w:space="0" w:color="auto"/>
          </w:divBdr>
        </w:div>
      </w:divsChild>
    </w:div>
    <w:div w:id="982392235">
      <w:bodyDiv w:val="1"/>
      <w:marLeft w:val="0"/>
      <w:marRight w:val="0"/>
      <w:marTop w:val="0"/>
      <w:marBottom w:val="0"/>
      <w:divBdr>
        <w:top w:val="none" w:sz="0" w:space="0" w:color="auto"/>
        <w:left w:val="none" w:sz="0" w:space="0" w:color="auto"/>
        <w:bottom w:val="none" w:sz="0" w:space="0" w:color="auto"/>
        <w:right w:val="none" w:sz="0" w:space="0" w:color="auto"/>
      </w:divBdr>
      <w:divsChild>
        <w:div w:id="1889414758">
          <w:marLeft w:val="0"/>
          <w:marRight w:val="0"/>
          <w:marTop w:val="0"/>
          <w:marBottom w:val="0"/>
          <w:divBdr>
            <w:top w:val="none" w:sz="0" w:space="0" w:color="auto"/>
            <w:left w:val="none" w:sz="0" w:space="0" w:color="auto"/>
            <w:bottom w:val="none" w:sz="0" w:space="0" w:color="auto"/>
            <w:right w:val="none" w:sz="0" w:space="0" w:color="auto"/>
          </w:divBdr>
        </w:div>
        <w:div w:id="473379321">
          <w:marLeft w:val="0"/>
          <w:marRight w:val="0"/>
          <w:marTop w:val="0"/>
          <w:marBottom w:val="0"/>
          <w:divBdr>
            <w:top w:val="none" w:sz="0" w:space="0" w:color="auto"/>
            <w:left w:val="none" w:sz="0" w:space="0" w:color="auto"/>
            <w:bottom w:val="none" w:sz="0" w:space="0" w:color="auto"/>
            <w:right w:val="none" w:sz="0" w:space="0" w:color="auto"/>
          </w:divBdr>
        </w:div>
      </w:divsChild>
    </w:div>
    <w:div w:id="984704325">
      <w:bodyDiv w:val="1"/>
      <w:marLeft w:val="0"/>
      <w:marRight w:val="0"/>
      <w:marTop w:val="0"/>
      <w:marBottom w:val="0"/>
      <w:divBdr>
        <w:top w:val="none" w:sz="0" w:space="0" w:color="auto"/>
        <w:left w:val="none" w:sz="0" w:space="0" w:color="auto"/>
        <w:bottom w:val="none" w:sz="0" w:space="0" w:color="auto"/>
        <w:right w:val="none" w:sz="0" w:space="0" w:color="auto"/>
      </w:divBdr>
    </w:div>
    <w:div w:id="1033993682">
      <w:bodyDiv w:val="1"/>
      <w:marLeft w:val="0"/>
      <w:marRight w:val="0"/>
      <w:marTop w:val="0"/>
      <w:marBottom w:val="0"/>
      <w:divBdr>
        <w:top w:val="none" w:sz="0" w:space="0" w:color="auto"/>
        <w:left w:val="none" w:sz="0" w:space="0" w:color="auto"/>
        <w:bottom w:val="none" w:sz="0" w:space="0" w:color="auto"/>
        <w:right w:val="none" w:sz="0" w:space="0" w:color="auto"/>
      </w:divBdr>
    </w:div>
    <w:div w:id="1043871608">
      <w:bodyDiv w:val="1"/>
      <w:marLeft w:val="0"/>
      <w:marRight w:val="0"/>
      <w:marTop w:val="0"/>
      <w:marBottom w:val="0"/>
      <w:divBdr>
        <w:top w:val="none" w:sz="0" w:space="0" w:color="auto"/>
        <w:left w:val="none" w:sz="0" w:space="0" w:color="auto"/>
        <w:bottom w:val="none" w:sz="0" w:space="0" w:color="auto"/>
        <w:right w:val="none" w:sz="0" w:space="0" w:color="auto"/>
      </w:divBdr>
      <w:divsChild>
        <w:div w:id="797184374">
          <w:marLeft w:val="0"/>
          <w:marRight w:val="0"/>
          <w:marTop w:val="0"/>
          <w:marBottom w:val="0"/>
          <w:divBdr>
            <w:top w:val="none" w:sz="0" w:space="0" w:color="auto"/>
            <w:left w:val="none" w:sz="0" w:space="0" w:color="auto"/>
            <w:bottom w:val="none" w:sz="0" w:space="0" w:color="auto"/>
            <w:right w:val="none" w:sz="0" w:space="0" w:color="auto"/>
          </w:divBdr>
        </w:div>
        <w:div w:id="1699045852">
          <w:marLeft w:val="0"/>
          <w:marRight w:val="0"/>
          <w:marTop w:val="0"/>
          <w:marBottom w:val="0"/>
          <w:divBdr>
            <w:top w:val="none" w:sz="0" w:space="0" w:color="auto"/>
            <w:left w:val="none" w:sz="0" w:space="0" w:color="auto"/>
            <w:bottom w:val="none" w:sz="0" w:space="0" w:color="auto"/>
            <w:right w:val="none" w:sz="0" w:space="0" w:color="auto"/>
          </w:divBdr>
        </w:div>
        <w:div w:id="1799761668">
          <w:marLeft w:val="0"/>
          <w:marRight w:val="0"/>
          <w:marTop w:val="0"/>
          <w:marBottom w:val="0"/>
          <w:divBdr>
            <w:top w:val="none" w:sz="0" w:space="0" w:color="auto"/>
            <w:left w:val="none" w:sz="0" w:space="0" w:color="auto"/>
            <w:bottom w:val="none" w:sz="0" w:space="0" w:color="auto"/>
            <w:right w:val="none" w:sz="0" w:space="0" w:color="auto"/>
          </w:divBdr>
        </w:div>
      </w:divsChild>
    </w:div>
    <w:div w:id="1102723151">
      <w:bodyDiv w:val="1"/>
      <w:marLeft w:val="0"/>
      <w:marRight w:val="0"/>
      <w:marTop w:val="0"/>
      <w:marBottom w:val="0"/>
      <w:divBdr>
        <w:top w:val="none" w:sz="0" w:space="0" w:color="auto"/>
        <w:left w:val="none" w:sz="0" w:space="0" w:color="auto"/>
        <w:bottom w:val="none" w:sz="0" w:space="0" w:color="auto"/>
        <w:right w:val="none" w:sz="0" w:space="0" w:color="auto"/>
      </w:divBdr>
      <w:divsChild>
        <w:div w:id="231434406">
          <w:marLeft w:val="0"/>
          <w:marRight w:val="0"/>
          <w:marTop w:val="0"/>
          <w:marBottom w:val="0"/>
          <w:divBdr>
            <w:top w:val="none" w:sz="0" w:space="0" w:color="auto"/>
            <w:left w:val="none" w:sz="0" w:space="0" w:color="auto"/>
            <w:bottom w:val="none" w:sz="0" w:space="0" w:color="auto"/>
            <w:right w:val="none" w:sz="0" w:space="0" w:color="auto"/>
          </w:divBdr>
        </w:div>
      </w:divsChild>
    </w:div>
    <w:div w:id="1121076479">
      <w:bodyDiv w:val="1"/>
      <w:marLeft w:val="0"/>
      <w:marRight w:val="0"/>
      <w:marTop w:val="0"/>
      <w:marBottom w:val="0"/>
      <w:divBdr>
        <w:top w:val="none" w:sz="0" w:space="0" w:color="auto"/>
        <w:left w:val="none" w:sz="0" w:space="0" w:color="auto"/>
        <w:bottom w:val="none" w:sz="0" w:space="0" w:color="auto"/>
        <w:right w:val="none" w:sz="0" w:space="0" w:color="auto"/>
      </w:divBdr>
    </w:div>
    <w:div w:id="1142120899">
      <w:bodyDiv w:val="1"/>
      <w:marLeft w:val="0"/>
      <w:marRight w:val="0"/>
      <w:marTop w:val="0"/>
      <w:marBottom w:val="0"/>
      <w:divBdr>
        <w:top w:val="none" w:sz="0" w:space="0" w:color="auto"/>
        <w:left w:val="none" w:sz="0" w:space="0" w:color="auto"/>
        <w:bottom w:val="none" w:sz="0" w:space="0" w:color="auto"/>
        <w:right w:val="none" w:sz="0" w:space="0" w:color="auto"/>
      </w:divBdr>
    </w:div>
    <w:div w:id="1156917099">
      <w:bodyDiv w:val="1"/>
      <w:marLeft w:val="0"/>
      <w:marRight w:val="0"/>
      <w:marTop w:val="0"/>
      <w:marBottom w:val="0"/>
      <w:divBdr>
        <w:top w:val="none" w:sz="0" w:space="0" w:color="auto"/>
        <w:left w:val="none" w:sz="0" w:space="0" w:color="auto"/>
        <w:bottom w:val="none" w:sz="0" w:space="0" w:color="auto"/>
        <w:right w:val="none" w:sz="0" w:space="0" w:color="auto"/>
      </w:divBdr>
    </w:div>
    <w:div w:id="1174412814">
      <w:bodyDiv w:val="1"/>
      <w:marLeft w:val="0"/>
      <w:marRight w:val="0"/>
      <w:marTop w:val="0"/>
      <w:marBottom w:val="0"/>
      <w:divBdr>
        <w:top w:val="none" w:sz="0" w:space="0" w:color="auto"/>
        <w:left w:val="none" w:sz="0" w:space="0" w:color="auto"/>
        <w:bottom w:val="none" w:sz="0" w:space="0" w:color="auto"/>
        <w:right w:val="none" w:sz="0" w:space="0" w:color="auto"/>
      </w:divBdr>
      <w:divsChild>
        <w:div w:id="1512256462">
          <w:marLeft w:val="0"/>
          <w:marRight w:val="0"/>
          <w:marTop w:val="0"/>
          <w:marBottom w:val="0"/>
          <w:divBdr>
            <w:top w:val="none" w:sz="0" w:space="0" w:color="auto"/>
            <w:left w:val="none" w:sz="0" w:space="0" w:color="auto"/>
            <w:bottom w:val="none" w:sz="0" w:space="0" w:color="auto"/>
            <w:right w:val="none" w:sz="0" w:space="0" w:color="auto"/>
          </w:divBdr>
        </w:div>
        <w:div w:id="2044204038">
          <w:marLeft w:val="0"/>
          <w:marRight w:val="0"/>
          <w:marTop w:val="0"/>
          <w:marBottom w:val="0"/>
          <w:divBdr>
            <w:top w:val="none" w:sz="0" w:space="0" w:color="auto"/>
            <w:left w:val="none" w:sz="0" w:space="0" w:color="auto"/>
            <w:bottom w:val="none" w:sz="0" w:space="0" w:color="auto"/>
            <w:right w:val="none" w:sz="0" w:space="0" w:color="auto"/>
          </w:divBdr>
        </w:div>
      </w:divsChild>
    </w:div>
    <w:div w:id="1180386272">
      <w:bodyDiv w:val="1"/>
      <w:marLeft w:val="0"/>
      <w:marRight w:val="0"/>
      <w:marTop w:val="0"/>
      <w:marBottom w:val="0"/>
      <w:divBdr>
        <w:top w:val="none" w:sz="0" w:space="0" w:color="auto"/>
        <w:left w:val="none" w:sz="0" w:space="0" w:color="auto"/>
        <w:bottom w:val="none" w:sz="0" w:space="0" w:color="auto"/>
        <w:right w:val="none" w:sz="0" w:space="0" w:color="auto"/>
      </w:divBdr>
      <w:divsChild>
        <w:div w:id="2011180859">
          <w:marLeft w:val="0"/>
          <w:marRight w:val="0"/>
          <w:marTop w:val="0"/>
          <w:marBottom w:val="0"/>
          <w:divBdr>
            <w:top w:val="none" w:sz="0" w:space="0" w:color="auto"/>
            <w:left w:val="none" w:sz="0" w:space="0" w:color="auto"/>
            <w:bottom w:val="none" w:sz="0" w:space="0" w:color="auto"/>
            <w:right w:val="none" w:sz="0" w:space="0" w:color="auto"/>
          </w:divBdr>
          <w:divsChild>
            <w:div w:id="7819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519">
      <w:bodyDiv w:val="1"/>
      <w:marLeft w:val="0"/>
      <w:marRight w:val="0"/>
      <w:marTop w:val="0"/>
      <w:marBottom w:val="0"/>
      <w:divBdr>
        <w:top w:val="none" w:sz="0" w:space="0" w:color="auto"/>
        <w:left w:val="none" w:sz="0" w:space="0" w:color="auto"/>
        <w:bottom w:val="none" w:sz="0" w:space="0" w:color="auto"/>
        <w:right w:val="none" w:sz="0" w:space="0" w:color="auto"/>
      </w:divBdr>
      <w:divsChild>
        <w:div w:id="1207452601">
          <w:marLeft w:val="0"/>
          <w:marRight w:val="0"/>
          <w:marTop w:val="0"/>
          <w:marBottom w:val="0"/>
          <w:divBdr>
            <w:top w:val="none" w:sz="0" w:space="0" w:color="auto"/>
            <w:left w:val="none" w:sz="0" w:space="0" w:color="auto"/>
            <w:bottom w:val="none" w:sz="0" w:space="0" w:color="auto"/>
            <w:right w:val="none" w:sz="0" w:space="0" w:color="auto"/>
          </w:divBdr>
          <w:divsChild>
            <w:div w:id="1386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526">
      <w:bodyDiv w:val="1"/>
      <w:marLeft w:val="0"/>
      <w:marRight w:val="0"/>
      <w:marTop w:val="0"/>
      <w:marBottom w:val="0"/>
      <w:divBdr>
        <w:top w:val="none" w:sz="0" w:space="0" w:color="auto"/>
        <w:left w:val="none" w:sz="0" w:space="0" w:color="auto"/>
        <w:bottom w:val="none" w:sz="0" w:space="0" w:color="auto"/>
        <w:right w:val="none" w:sz="0" w:space="0" w:color="auto"/>
      </w:divBdr>
    </w:div>
    <w:div w:id="1199463924">
      <w:bodyDiv w:val="1"/>
      <w:marLeft w:val="0"/>
      <w:marRight w:val="0"/>
      <w:marTop w:val="0"/>
      <w:marBottom w:val="0"/>
      <w:divBdr>
        <w:top w:val="none" w:sz="0" w:space="0" w:color="auto"/>
        <w:left w:val="none" w:sz="0" w:space="0" w:color="auto"/>
        <w:bottom w:val="none" w:sz="0" w:space="0" w:color="auto"/>
        <w:right w:val="none" w:sz="0" w:space="0" w:color="auto"/>
      </w:divBdr>
      <w:divsChild>
        <w:div w:id="1068504914">
          <w:marLeft w:val="0"/>
          <w:marRight w:val="0"/>
          <w:marTop w:val="0"/>
          <w:marBottom w:val="0"/>
          <w:divBdr>
            <w:top w:val="none" w:sz="0" w:space="0" w:color="auto"/>
            <w:left w:val="none" w:sz="0" w:space="0" w:color="auto"/>
            <w:bottom w:val="none" w:sz="0" w:space="0" w:color="auto"/>
            <w:right w:val="none" w:sz="0" w:space="0" w:color="auto"/>
          </w:divBdr>
        </w:div>
        <w:div w:id="1029834848">
          <w:marLeft w:val="0"/>
          <w:marRight w:val="0"/>
          <w:marTop w:val="0"/>
          <w:marBottom w:val="0"/>
          <w:divBdr>
            <w:top w:val="none" w:sz="0" w:space="0" w:color="auto"/>
            <w:left w:val="none" w:sz="0" w:space="0" w:color="auto"/>
            <w:bottom w:val="none" w:sz="0" w:space="0" w:color="auto"/>
            <w:right w:val="none" w:sz="0" w:space="0" w:color="auto"/>
          </w:divBdr>
        </w:div>
      </w:divsChild>
    </w:div>
    <w:div w:id="1216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946719">
          <w:marLeft w:val="0"/>
          <w:marRight w:val="0"/>
          <w:marTop w:val="0"/>
          <w:marBottom w:val="0"/>
          <w:divBdr>
            <w:top w:val="none" w:sz="0" w:space="0" w:color="auto"/>
            <w:left w:val="none" w:sz="0" w:space="0" w:color="auto"/>
            <w:bottom w:val="none" w:sz="0" w:space="0" w:color="auto"/>
            <w:right w:val="none" w:sz="0" w:space="0" w:color="auto"/>
          </w:divBdr>
        </w:div>
        <w:div w:id="1241405621">
          <w:marLeft w:val="0"/>
          <w:marRight w:val="0"/>
          <w:marTop w:val="0"/>
          <w:marBottom w:val="0"/>
          <w:divBdr>
            <w:top w:val="none" w:sz="0" w:space="0" w:color="auto"/>
            <w:left w:val="none" w:sz="0" w:space="0" w:color="auto"/>
            <w:bottom w:val="none" w:sz="0" w:space="0" w:color="auto"/>
            <w:right w:val="none" w:sz="0" w:space="0" w:color="auto"/>
          </w:divBdr>
        </w:div>
      </w:divsChild>
    </w:div>
    <w:div w:id="1228419822">
      <w:bodyDiv w:val="1"/>
      <w:marLeft w:val="0"/>
      <w:marRight w:val="0"/>
      <w:marTop w:val="0"/>
      <w:marBottom w:val="0"/>
      <w:divBdr>
        <w:top w:val="none" w:sz="0" w:space="0" w:color="auto"/>
        <w:left w:val="none" w:sz="0" w:space="0" w:color="auto"/>
        <w:bottom w:val="none" w:sz="0" w:space="0" w:color="auto"/>
        <w:right w:val="none" w:sz="0" w:space="0" w:color="auto"/>
      </w:divBdr>
    </w:div>
    <w:div w:id="1274241989">
      <w:bodyDiv w:val="1"/>
      <w:marLeft w:val="0"/>
      <w:marRight w:val="0"/>
      <w:marTop w:val="0"/>
      <w:marBottom w:val="0"/>
      <w:divBdr>
        <w:top w:val="none" w:sz="0" w:space="0" w:color="auto"/>
        <w:left w:val="none" w:sz="0" w:space="0" w:color="auto"/>
        <w:bottom w:val="none" w:sz="0" w:space="0" w:color="auto"/>
        <w:right w:val="none" w:sz="0" w:space="0" w:color="auto"/>
      </w:divBdr>
      <w:divsChild>
        <w:div w:id="830490335">
          <w:marLeft w:val="0"/>
          <w:marRight w:val="0"/>
          <w:marTop w:val="0"/>
          <w:marBottom w:val="0"/>
          <w:divBdr>
            <w:top w:val="none" w:sz="0" w:space="0" w:color="auto"/>
            <w:left w:val="none" w:sz="0" w:space="0" w:color="auto"/>
            <w:bottom w:val="none" w:sz="0" w:space="0" w:color="auto"/>
            <w:right w:val="none" w:sz="0" w:space="0" w:color="auto"/>
          </w:divBdr>
        </w:div>
        <w:div w:id="11340814">
          <w:marLeft w:val="0"/>
          <w:marRight w:val="0"/>
          <w:marTop w:val="0"/>
          <w:marBottom w:val="0"/>
          <w:divBdr>
            <w:top w:val="none" w:sz="0" w:space="0" w:color="auto"/>
            <w:left w:val="none" w:sz="0" w:space="0" w:color="auto"/>
            <w:bottom w:val="none" w:sz="0" w:space="0" w:color="auto"/>
            <w:right w:val="none" w:sz="0" w:space="0" w:color="auto"/>
          </w:divBdr>
        </w:div>
        <w:div w:id="230195034">
          <w:marLeft w:val="0"/>
          <w:marRight w:val="0"/>
          <w:marTop w:val="0"/>
          <w:marBottom w:val="0"/>
          <w:divBdr>
            <w:top w:val="none" w:sz="0" w:space="0" w:color="auto"/>
            <w:left w:val="none" w:sz="0" w:space="0" w:color="auto"/>
            <w:bottom w:val="none" w:sz="0" w:space="0" w:color="auto"/>
            <w:right w:val="none" w:sz="0" w:space="0" w:color="auto"/>
          </w:divBdr>
        </w:div>
      </w:divsChild>
    </w:div>
    <w:div w:id="1278953460">
      <w:bodyDiv w:val="1"/>
      <w:marLeft w:val="0"/>
      <w:marRight w:val="0"/>
      <w:marTop w:val="0"/>
      <w:marBottom w:val="0"/>
      <w:divBdr>
        <w:top w:val="none" w:sz="0" w:space="0" w:color="auto"/>
        <w:left w:val="none" w:sz="0" w:space="0" w:color="auto"/>
        <w:bottom w:val="none" w:sz="0" w:space="0" w:color="auto"/>
        <w:right w:val="none" w:sz="0" w:space="0" w:color="auto"/>
      </w:divBdr>
    </w:div>
    <w:div w:id="1322273414">
      <w:bodyDiv w:val="1"/>
      <w:marLeft w:val="0"/>
      <w:marRight w:val="0"/>
      <w:marTop w:val="0"/>
      <w:marBottom w:val="0"/>
      <w:divBdr>
        <w:top w:val="none" w:sz="0" w:space="0" w:color="auto"/>
        <w:left w:val="none" w:sz="0" w:space="0" w:color="auto"/>
        <w:bottom w:val="none" w:sz="0" w:space="0" w:color="auto"/>
        <w:right w:val="none" w:sz="0" w:space="0" w:color="auto"/>
      </w:divBdr>
      <w:divsChild>
        <w:div w:id="1708335660">
          <w:marLeft w:val="0"/>
          <w:marRight w:val="0"/>
          <w:marTop w:val="0"/>
          <w:marBottom w:val="0"/>
          <w:divBdr>
            <w:top w:val="none" w:sz="0" w:space="0" w:color="auto"/>
            <w:left w:val="none" w:sz="0" w:space="0" w:color="auto"/>
            <w:bottom w:val="none" w:sz="0" w:space="0" w:color="auto"/>
            <w:right w:val="none" w:sz="0" w:space="0" w:color="auto"/>
          </w:divBdr>
        </w:div>
        <w:div w:id="284194683">
          <w:marLeft w:val="0"/>
          <w:marRight w:val="0"/>
          <w:marTop w:val="0"/>
          <w:marBottom w:val="0"/>
          <w:divBdr>
            <w:top w:val="none" w:sz="0" w:space="0" w:color="auto"/>
            <w:left w:val="none" w:sz="0" w:space="0" w:color="auto"/>
            <w:bottom w:val="none" w:sz="0" w:space="0" w:color="auto"/>
            <w:right w:val="none" w:sz="0" w:space="0" w:color="auto"/>
          </w:divBdr>
        </w:div>
      </w:divsChild>
    </w:div>
    <w:div w:id="1344816571">
      <w:bodyDiv w:val="1"/>
      <w:marLeft w:val="0"/>
      <w:marRight w:val="0"/>
      <w:marTop w:val="0"/>
      <w:marBottom w:val="0"/>
      <w:divBdr>
        <w:top w:val="none" w:sz="0" w:space="0" w:color="auto"/>
        <w:left w:val="none" w:sz="0" w:space="0" w:color="auto"/>
        <w:bottom w:val="none" w:sz="0" w:space="0" w:color="auto"/>
        <w:right w:val="none" w:sz="0" w:space="0" w:color="auto"/>
      </w:divBdr>
    </w:div>
    <w:div w:id="1350067295">
      <w:bodyDiv w:val="1"/>
      <w:marLeft w:val="0"/>
      <w:marRight w:val="0"/>
      <w:marTop w:val="0"/>
      <w:marBottom w:val="0"/>
      <w:divBdr>
        <w:top w:val="none" w:sz="0" w:space="0" w:color="auto"/>
        <w:left w:val="none" w:sz="0" w:space="0" w:color="auto"/>
        <w:bottom w:val="none" w:sz="0" w:space="0" w:color="auto"/>
        <w:right w:val="none" w:sz="0" w:space="0" w:color="auto"/>
      </w:divBdr>
    </w:div>
    <w:div w:id="1371615095">
      <w:bodyDiv w:val="1"/>
      <w:marLeft w:val="0"/>
      <w:marRight w:val="0"/>
      <w:marTop w:val="0"/>
      <w:marBottom w:val="0"/>
      <w:divBdr>
        <w:top w:val="none" w:sz="0" w:space="0" w:color="auto"/>
        <w:left w:val="none" w:sz="0" w:space="0" w:color="auto"/>
        <w:bottom w:val="none" w:sz="0" w:space="0" w:color="auto"/>
        <w:right w:val="none" w:sz="0" w:space="0" w:color="auto"/>
      </w:divBdr>
      <w:divsChild>
        <w:div w:id="1641110435">
          <w:marLeft w:val="547"/>
          <w:marRight w:val="0"/>
          <w:marTop w:val="259"/>
          <w:marBottom w:val="0"/>
          <w:divBdr>
            <w:top w:val="none" w:sz="0" w:space="0" w:color="auto"/>
            <w:left w:val="none" w:sz="0" w:space="0" w:color="auto"/>
            <w:bottom w:val="none" w:sz="0" w:space="0" w:color="auto"/>
            <w:right w:val="none" w:sz="0" w:space="0" w:color="auto"/>
          </w:divBdr>
        </w:div>
        <w:div w:id="773939207">
          <w:marLeft w:val="547"/>
          <w:marRight w:val="0"/>
          <w:marTop w:val="288"/>
          <w:marBottom w:val="0"/>
          <w:divBdr>
            <w:top w:val="none" w:sz="0" w:space="0" w:color="auto"/>
            <w:left w:val="none" w:sz="0" w:space="0" w:color="auto"/>
            <w:bottom w:val="none" w:sz="0" w:space="0" w:color="auto"/>
            <w:right w:val="none" w:sz="0" w:space="0" w:color="auto"/>
          </w:divBdr>
        </w:div>
        <w:div w:id="406076129">
          <w:marLeft w:val="547"/>
          <w:marRight w:val="0"/>
          <w:marTop w:val="288"/>
          <w:marBottom w:val="0"/>
          <w:divBdr>
            <w:top w:val="none" w:sz="0" w:space="0" w:color="auto"/>
            <w:left w:val="none" w:sz="0" w:space="0" w:color="auto"/>
            <w:bottom w:val="none" w:sz="0" w:space="0" w:color="auto"/>
            <w:right w:val="none" w:sz="0" w:space="0" w:color="auto"/>
          </w:divBdr>
        </w:div>
      </w:divsChild>
    </w:div>
    <w:div w:id="1380742213">
      <w:bodyDiv w:val="1"/>
      <w:marLeft w:val="0"/>
      <w:marRight w:val="0"/>
      <w:marTop w:val="0"/>
      <w:marBottom w:val="0"/>
      <w:divBdr>
        <w:top w:val="none" w:sz="0" w:space="0" w:color="auto"/>
        <w:left w:val="none" w:sz="0" w:space="0" w:color="auto"/>
        <w:bottom w:val="none" w:sz="0" w:space="0" w:color="auto"/>
        <w:right w:val="none" w:sz="0" w:space="0" w:color="auto"/>
      </w:divBdr>
      <w:divsChild>
        <w:div w:id="1953246368">
          <w:marLeft w:val="0"/>
          <w:marRight w:val="0"/>
          <w:marTop w:val="0"/>
          <w:marBottom w:val="0"/>
          <w:divBdr>
            <w:top w:val="none" w:sz="0" w:space="0" w:color="auto"/>
            <w:left w:val="none" w:sz="0" w:space="0" w:color="auto"/>
            <w:bottom w:val="none" w:sz="0" w:space="0" w:color="auto"/>
            <w:right w:val="none" w:sz="0" w:space="0" w:color="auto"/>
          </w:divBdr>
        </w:div>
        <w:div w:id="2133550327">
          <w:marLeft w:val="0"/>
          <w:marRight w:val="0"/>
          <w:marTop w:val="0"/>
          <w:marBottom w:val="0"/>
          <w:divBdr>
            <w:top w:val="none" w:sz="0" w:space="0" w:color="auto"/>
            <w:left w:val="none" w:sz="0" w:space="0" w:color="auto"/>
            <w:bottom w:val="none" w:sz="0" w:space="0" w:color="auto"/>
            <w:right w:val="none" w:sz="0" w:space="0" w:color="auto"/>
          </w:divBdr>
        </w:div>
        <w:div w:id="1960140755">
          <w:marLeft w:val="0"/>
          <w:marRight w:val="0"/>
          <w:marTop w:val="0"/>
          <w:marBottom w:val="0"/>
          <w:divBdr>
            <w:top w:val="none" w:sz="0" w:space="0" w:color="auto"/>
            <w:left w:val="none" w:sz="0" w:space="0" w:color="auto"/>
            <w:bottom w:val="none" w:sz="0" w:space="0" w:color="auto"/>
            <w:right w:val="none" w:sz="0" w:space="0" w:color="auto"/>
          </w:divBdr>
        </w:div>
      </w:divsChild>
    </w:div>
    <w:div w:id="1387991834">
      <w:bodyDiv w:val="1"/>
      <w:marLeft w:val="0"/>
      <w:marRight w:val="0"/>
      <w:marTop w:val="0"/>
      <w:marBottom w:val="0"/>
      <w:divBdr>
        <w:top w:val="none" w:sz="0" w:space="0" w:color="auto"/>
        <w:left w:val="none" w:sz="0" w:space="0" w:color="auto"/>
        <w:bottom w:val="none" w:sz="0" w:space="0" w:color="auto"/>
        <w:right w:val="none" w:sz="0" w:space="0" w:color="auto"/>
      </w:divBdr>
      <w:divsChild>
        <w:div w:id="1480921509">
          <w:marLeft w:val="0"/>
          <w:marRight w:val="0"/>
          <w:marTop w:val="0"/>
          <w:marBottom w:val="0"/>
          <w:divBdr>
            <w:top w:val="none" w:sz="0" w:space="0" w:color="auto"/>
            <w:left w:val="none" w:sz="0" w:space="0" w:color="auto"/>
            <w:bottom w:val="none" w:sz="0" w:space="0" w:color="auto"/>
            <w:right w:val="none" w:sz="0" w:space="0" w:color="auto"/>
          </w:divBdr>
        </w:div>
        <w:div w:id="2107848636">
          <w:marLeft w:val="0"/>
          <w:marRight w:val="0"/>
          <w:marTop w:val="0"/>
          <w:marBottom w:val="0"/>
          <w:divBdr>
            <w:top w:val="none" w:sz="0" w:space="0" w:color="auto"/>
            <w:left w:val="none" w:sz="0" w:space="0" w:color="auto"/>
            <w:bottom w:val="none" w:sz="0" w:space="0" w:color="auto"/>
            <w:right w:val="none" w:sz="0" w:space="0" w:color="auto"/>
          </w:divBdr>
        </w:div>
      </w:divsChild>
    </w:div>
    <w:div w:id="1414006884">
      <w:bodyDiv w:val="1"/>
      <w:marLeft w:val="0"/>
      <w:marRight w:val="0"/>
      <w:marTop w:val="0"/>
      <w:marBottom w:val="0"/>
      <w:divBdr>
        <w:top w:val="none" w:sz="0" w:space="0" w:color="auto"/>
        <w:left w:val="none" w:sz="0" w:space="0" w:color="auto"/>
        <w:bottom w:val="none" w:sz="0" w:space="0" w:color="auto"/>
        <w:right w:val="none" w:sz="0" w:space="0" w:color="auto"/>
      </w:divBdr>
      <w:divsChild>
        <w:div w:id="887372886">
          <w:marLeft w:val="0"/>
          <w:marRight w:val="0"/>
          <w:marTop w:val="0"/>
          <w:marBottom w:val="0"/>
          <w:divBdr>
            <w:top w:val="none" w:sz="0" w:space="0" w:color="auto"/>
            <w:left w:val="none" w:sz="0" w:space="0" w:color="auto"/>
            <w:bottom w:val="none" w:sz="0" w:space="0" w:color="auto"/>
            <w:right w:val="none" w:sz="0" w:space="0" w:color="auto"/>
          </w:divBdr>
        </w:div>
        <w:div w:id="1381247124">
          <w:marLeft w:val="0"/>
          <w:marRight w:val="0"/>
          <w:marTop w:val="0"/>
          <w:marBottom w:val="0"/>
          <w:divBdr>
            <w:top w:val="none" w:sz="0" w:space="0" w:color="auto"/>
            <w:left w:val="none" w:sz="0" w:space="0" w:color="auto"/>
            <w:bottom w:val="none" w:sz="0" w:space="0" w:color="auto"/>
            <w:right w:val="none" w:sz="0" w:space="0" w:color="auto"/>
          </w:divBdr>
        </w:div>
      </w:divsChild>
    </w:div>
    <w:div w:id="1431701173">
      <w:bodyDiv w:val="1"/>
      <w:marLeft w:val="0"/>
      <w:marRight w:val="0"/>
      <w:marTop w:val="0"/>
      <w:marBottom w:val="0"/>
      <w:divBdr>
        <w:top w:val="none" w:sz="0" w:space="0" w:color="auto"/>
        <w:left w:val="none" w:sz="0" w:space="0" w:color="auto"/>
        <w:bottom w:val="none" w:sz="0" w:space="0" w:color="auto"/>
        <w:right w:val="none" w:sz="0" w:space="0" w:color="auto"/>
      </w:divBdr>
    </w:div>
    <w:div w:id="1512794361">
      <w:bodyDiv w:val="1"/>
      <w:marLeft w:val="0"/>
      <w:marRight w:val="0"/>
      <w:marTop w:val="0"/>
      <w:marBottom w:val="0"/>
      <w:divBdr>
        <w:top w:val="none" w:sz="0" w:space="0" w:color="auto"/>
        <w:left w:val="none" w:sz="0" w:space="0" w:color="auto"/>
        <w:bottom w:val="none" w:sz="0" w:space="0" w:color="auto"/>
        <w:right w:val="none" w:sz="0" w:space="0" w:color="auto"/>
      </w:divBdr>
      <w:divsChild>
        <w:div w:id="637877467">
          <w:marLeft w:val="0"/>
          <w:marRight w:val="0"/>
          <w:marTop w:val="0"/>
          <w:marBottom w:val="0"/>
          <w:divBdr>
            <w:top w:val="none" w:sz="0" w:space="0" w:color="auto"/>
            <w:left w:val="none" w:sz="0" w:space="0" w:color="auto"/>
            <w:bottom w:val="none" w:sz="0" w:space="0" w:color="auto"/>
            <w:right w:val="none" w:sz="0" w:space="0" w:color="auto"/>
          </w:divBdr>
        </w:div>
        <w:div w:id="723792962">
          <w:marLeft w:val="0"/>
          <w:marRight w:val="0"/>
          <w:marTop w:val="0"/>
          <w:marBottom w:val="0"/>
          <w:divBdr>
            <w:top w:val="none" w:sz="0" w:space="0" w:color="auto"/>
            <w:left w:val="none" w:sz="0" w:space="0" w:color="auto"/>
            <w:bottom w:val="none" w:sz="0" w:space="0" w:color="auto"/>
            <w:right w:val="none" w:sz="0" w:space="0" w:color="auto"/>
          </w:divBdr>
        </w:div>
      </w:divsChild>
    </w:div>
    <w:div w:id="1542939454">
      <w:bodyDiv w:val="1"/>
      <w:marLeft w:val="0"/>
      <w:marRight w:val="0"/>
      <w:marTop w:val="0"/>
      <w:marBottom w:val="0"/>
      <w:divBdr>
        <w:top w:val="none" w:sz="0" w:space="0" w:color="auto"/>
        <w:left w:val="none" w:sz="0" w:space="0" w:color="auto"/>
        <w:bottom w:val="none" w:sz="0" w:space="0" w:color="auto"/>
        <w:right w:val="none" w:sz="0" w:space="0" w:color="auto"/>
      </w:divBdr>
      <w:divsChild>
        <w:div w:id="102845190">
          <w:marLeft w:val="0"/>
          <w:marRight w:val="0"/>
          <w:marTop w:val="0"/>
          <w:marBottom w:val="0"/>
          <w:divBdr>
            <w:top w:val="none" w:sz="0" w:space="0" w:color="auto"/>
            <w:left w:val="none" w:sz="0" w:space="0" w:color="auto"/>
            <w:bottom w:val="none" w:sz="0" w:space="0" w:color="auto"/>
            <w:right w:val="none" w:sz="0" w:space="0" w:color="auto"/>
          </w:divBdr>
        </w:div>
        <w:div w:id="1377050438">
          <w:marLeft w:val="0"/>
          <w:marRight w:val="0"/>
          <w:marTop w:val="0"/>
          <w:marBottom w:val="0"/>
          <w:divBdr>
            <w:top w:val="none" w:sz="0" w:space="0" w:color="auto"/>
            <w:left w:val="none" w:sz="0" w:space="0" w:color="auto"/>
            <w:bottom w:val="none" w:sz="0" w:space="0" w:color="auto"/>
            <w:right w:val="none" w:sz="0" w:space="0" w:color="auto"/>
          </w:divBdr>
        </w:div>
      </w:divsChild>
    </w:div>
    <w:div w:id="1546259536">
      <w:bodyDiv w:val="1"/>
      <w:marLeft w:val="0"/>
      <w:marRight w:val="0"/>
      <w:marTop w:val="0"/>
      <w:marBottom w:val="0"/>
      <w:divBdr>
        <w:top w:val="none" w:sz="0" w:space="0" w:color="auto"/>
        <w:left w:val="none" w:sz="0" w:space="0" w:color="auto"/>
        <w:bottom w:val="none" w:sz="0" w:space="0" w:color="auto"/>
        <w:right w:val="none" w:sz="0" w:space="0" w:color="auto"/>
      </w:divBdr>
    </w:div>
    <w:div w:id="1549761035">
      <w:bodyDiv w:val="1"/>
      <w:marLeft w:val="0"/>
      <w:marRight w:val="0"/>
      <w:marTop w:val="0"/>
      <w:marBottom w:val="0"/>
      <w:divBdr>
        <w:top w:val="none" w:sz="0" w:space="0" w:color="auto"/>
        <w:left w:val="none" w:sz="0" w:space="0" w:color="auto"/>
        <w:bottom w:val="none" w:sz="0" w:space="0" w:color="auto"/>
        <w:right w:val="none" w:sz="0" w:space="0" w:color="auto"/>
      </w:divBdr>
    </w:div>
    <w:div w:id="1552771086">
      <w:bodyDiv w:val="1"/>
      <w:marLeft w:val="0"/>
      <w:marRight w:val="0"/>
      <w:marTop w:val="0"/>
      <w:marBottom w:val="0"/>
      <w:divBdr>
        <w:top w:val="none" w:sz="0" w:space="0" w:color="auto"/>
        <w:left w:val="none" w:sz="0" w:space="0" w:color="auto"/>
        <w:bottom w:val="none" w:sz="0" w:space="0" w:color="auto"/>
        <w:right w:val="none" w:sz="0" w:space="0" w:color="auto"/>
      </w:divBdr>
      <w:divsChild>
        <w:div w:id="399331162">
          <w:marLeft w:val="0"/>
          <w:marRight w:val="0"/>
          <w:marTop w:val="0"/>
          <w:marBottom w:val="0"/>
          <w:divBdr>
            <w:top w:val="none" w:sz="0" w:space="0" w:color="auto"/>
            <w:left w:val="none" w:sz="0" w:space="0" w:color="auto"/>
            <w:bottom w:val="none" w:sz="0" w:space="0" w:color="auto"/>
            <w:right w:val="none" w:sz="0" w:space="0" w:color="auto"/>
          </w:divBdr>
        </w:div>
        <w:div w:id="1134058639">
          <w:marLeft w:val="0"/>
          <w:marRight w:val="0"/>
          <w:marTop w:val="0"/>
          <w:marBottom w:val="0"/>
          <w:divBdr>
            <w:top w:val="none" w:sz="0" w:space="0" w:color="auto"/>
            <w:left w:val="none" w:sz="0" w:space="0" w:color="auto"/>
            <w:bottom w:val="none" w:sz="0" w:space="0" w:color="auto"/>
            <w:right w:val="none" w:sz="0" w:space="0" w:color="auto"/>
          </w:divBdr>
        </w:div>
        <w:div w:id="2090036477">
          <w:marLeft w:val="0"/>
          <w:marRight w:val="0"/>
          <w:marTop w:val="0"/>
          <w:marBottom w:val="0"/>
          <w:divBdr>
            <w:top w:val="none" w:sz="0" w:space="0" w:color="auto"/>
            <w:left w:val="none" w:sz="0" w:space="0" w:color="auto"/>
            <w:bottom w:val="none" w:sz="0" w:space="0" w:color="auto"/>
            <w:right w:val="none" w:sz="0" w:space="0" w:color="auto"/>
          </w:divBdr>
        </w:div>
      </w:divsChild>
    </w:div>
    <w:div w:id="1555657004">
      <w:bodyDiv w:val="1"/>
      <w:marLeft w:val="0"/>
      <w:marRight w:val="0"/>
      <w:marTop w:val="0"/>
      <w:marBottom w:val="0"/>
      <w:divBdr>
        <w:top w:val="none" w:sz="0" w:space="0" w:color="auto"/>
        <w:left w:val="none" w:sz="0" w:space="0" w:color="auto"/>
        <w:bottom w:val="none" w:sz="0" w:space="0" w:color="auto"/>
        <w:right w:val="none" w:sz="0" w:space="0" w:color="auto"/>
      </w:divBdr>
      <w:divsChild>
        <w:div w:id="1904875138">
          <w:marLeft w:val="0"/>
          <w:marRight w:val="0"/>
          <w:marTop w:val="0"/>
          <w:marBottom w:val="0"/>
          <w:divBdr>
            <w:top w:val="none" w:sz="0" w:space="0" w:color="auto"/>
            <w:left w:val="none" w:sz="0" w:space="0" w:color="auto"/>
            <w:bottom w:val="none" w:sz="0" w:space="0" w:color="auto"/>
            <w:right w:val="none" w:sz="0" w:space="0" w:color="auto"/>
          </w:divBdr>
        </w:div>
        <w:div w:id="2070299578">
          <w:marLeft w:val="0"/>
          <w:marRight w:val="0"/>
          <w:marTop w:val="0"/>
          <w:marBottom w:val="0"/>
          <w:divBdr>
            <w:top w:val="none" w:sz="0" w:space="0" w:color="auto"/>
            <w:left w:val="none" w:sz="0" w:space="0" w:color="auto"/>
            <w:bottom w:val="none" w:sz="0" w:space="0" w:color="auto"/>
            <w:right w:val="none" w:sz="0" w:space="0" w:color="auto"/>
          </w:divBdr>
        </w:div>
      </w:divsChild>
    </w:div>
    <w:div w:id="1571384002">
      <w:bodyDiv w:val="1"/>
      <w:marLeft w:val="0"/>
      <w:marRight w:val="0"/>
      <w:marTop w:val="0"/>
      <w:marBottom w:val="0"/>
      <w:divBdr>
        <w:top w:val="none" w:sz="0" w:space="0" w:color="auto"/>
        <w:left w:val="none" w:sz="0" w:space="0" w:color="auto"/>
        <w:bottom w:val="none" w:sz="0" w:space="0" w:color="auto"/>
        <w:right w:val="none" w:sz="0" w:space="0" w:color="auto"/>
      </w:divBdr>
      <w:divsChild>
        <w:div w:id="1280649358">
          <w:marLeft w:val="547"/>
          <w:marRight w:val="0"/>
          <w:marTop w:val="259"/>
          <w:marBottom w:val="0"/>
          <w:divBdr>
            <w:top w:val="none" w:sz="0" w:space="0" w:color="auto"/>
            <w:left w:val="none" w:sz="0" w:space="0" w:color="auto"/>
            <w:bottom w:val="none" w:sz="0" w:space="0" w:color="auto"/>
            <w:right w:val="none" w:sz="0" w:space="0" w:color="auto"/>
          </w:divBdr>
        </w:div>
      </w:divsChild>
    </w:div>
    <w:div w:id="1571622543">
      <w:bodyDiv w:val="1"/>
      <w:marLeft w:val="0"/>
      <w:marRight w:val="0"/>
      <w:marTop w:val="0"/>
      <w:marBottom w:val="0"/>
      <w:divBdr>
        <w:top w:val="none" w:sz="0" w:space="0" w:color="auto"/>
        <w:left w:val="none" w:sz="0" w:space="0" w:color="auto"/>
        <w:bottom w:val="none" w:sz="0" w:space="0" w:color="auto"/>
        <w:right w:val="none" w:sz="0" w:space="0" w:color="auto"/>
      </w:divBdr>
      <w:divsChild>
        <w:div w:id="269750361">
          <w:marLeft w:val="0"/>
          <w:marRight w:val="0"/>
          <w:marTop w:val="0"/>
          <w:marBottom w:val="0"/>
          <w:divBdr>
            <w:top w:val="none" w:sz="0" w:space="0" w:color="auto"/>
            <w:left w:val="none" w:sz="0" w:space="0" w:color="auto"/>
            <w:bottom w:val="none" w:sz="0" w:space="0" w:color="auto"/>
            <w:right w:val="none" w:sz="0" w:space="0" w:color="auto"/>
          </w:divBdr>
          <w:divsChild>
            <w:div w:id="6858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8760">
      <w:bodyDiv w:val="1"/>
      <w:marLeft w:val="0"/>
      <w:marRight w:val="0"/>
      <w:marTop w:val="0"/>
      <w:marBottom w:val="0"/>
      <w:divBdr>
        <w:top w:val="none" w:sz="0" w:space="0" w:color="auto"/>
        <w:left w:val="none" w:sz="0" w:space="0" w:color="auto"/>
        <w:bottom w:val="none" w:sz="0" w:space="0" w:color="auto"/>
        <w:right w:val="none" w:sz="0" w:space="0" w:color="auto"/>
      </w:divBdr>
      <w:divsChild>
        <w:div w:id="1573076429">
          <w:marLeft w:val="0"/>
          <w:marRight w:val="0"/>
          <w:marTop w:val="0"/>
          <w:marBottom w:val="0"/>
          <w:divBdr>
            <w:top w:val="none" w:sz="0" w:space="0" w:color="auto"/>
            <w:left w:val="none" w:sz="0" w:space="0" w:color="auto"/>
            <w:bottom w:val="none" w:sz="0" w:space="0" w:color="auto"/>
            <w:right w:val="none" w:sz="0" w:space="0" w:color="auto"/>
          </w:divBdr>
        </w:div>
        <w:div w:id="2019502746">
          <w:marLeft w:val="0"/>
          <w:marRight w:val="0"/>
          <w:marTop w:val="0"/>
          <w:marBottom w:val="0"/>
          <w:divBdr>
            <w:top w:val="none" w:sz="0" w:space="0" w:color="auto"/>
            <w:left w:val="none" w:sz="0" w:space="0" w:color="auto"/>
            <w:bottom w:val="none" w:sz="0" w:space="0" w:color="auto"/>
            <w:right w:val="none" w:sz="0" w:space="0" w:color="auto"/>
          </w:divBdr>
        </w:div>
      </w:divsChild>
    </w:div>
    <w:div w:id="1655260533">
      <w:bodyDiv w:val="1"/>
      <w:marLeft w:val="0"/>
      <w:marRight w:val="0"/>
      <w:marTop w:val="0"/>
      <w:marBottom w:val="0"/>
      <w:divBdr>
        <w:top w:val="none" w:sz="0" w:space="0" w:color="auto"/>
        <w:left w:val="none" w:sz="0" w:space="0" w:color="auto"/>
        <w:bottom w:val="none" w:sz="0" w:space="0" w:color="auto"/>
        <w:right w:val="none" w:sz="0" w:space="0" w:color="auto"/>
      </w:divBdr>
    </w:div>
    <w:div w:id="1661539075">
      <w:bodyDiv w:val="1"/>
      <w:marLeft w:val="0"/>
      <w:marRight w:val="0"/>
      <w:marTop w:val="0"/>
      <w:marBottom w:val="0"/>
      <w:divBdr>
        <w:top w:val="none" w:sz="0" w:space="0" w:color="auto"/>
        <w:left w:val="none" w:sz="0" w:space="0" w:color="auto"/>
        <w:bottom w:val="none" w:sz="0" w:space="0" w:color="auto"/>
        <w:right w:val="none" w:sz="0" w:space="0" w:color="auto"/>
      </w:divBdr>
      <w:divsChild>
        <w:div w:id="469053292">
          <w:marLeft w:val="0"/>
          <w:marRight w:val="0"/>
          <w:marTop w:val="0"/>
          <w:marBottom w:val="0"/>
          <w:divBdr>
            <w:top w:val="none" w:sz="0" w:space="0" w:color="auto"/>
            <w:left w:val="none" w:sz="0" w:space="0" w:color="auto"/>
            <w:bottom w:val="none" w:sz="0" w:space="0" w:color="auto"/>
            <w:right w:val="none" w:sz="0" w:space="0" w:color="auto"/>
          </w:divBdr>
        </w:div>
        <w:div w:id="1518546433">
          <w:marLeft w:val="0"/>
          <w:marRight w:val="0"/>
          <w:marTop w:val="0"/>
          <w:marBottom w:val="0"/>
          <w:divBdr>
            <w:top w:val="none" w:sz="0" w:space="0" w:color="auto"/>
            <w:left w:val="none" w:sz="0" w:space="0" w:color="auto"/>
            <w:bottom w:val="none" w:sz="0" w:space="0" w:color="auto"/>
            <w:right w:val="none" w:sz="0" w:space="0" w:color="auto"/>
          </w:divBdr>
        </w:div>
      </w:divsChild>
    </w:div>
    <w:div w:id="1701779526">
      <w:bodyDiv w:val="1"/>
      <w:marLeft w:val="0"/>
      <w:marRight w:val="0"/>
      <w:marTop w:val="0"/>
      <w:marBottom w:val="0"/>
      <w:divBdr>
        <w:top w:val="none" w:sz="0" w:space="0" w:color="auto"/>
        <w:left w:val="none" w:sz="0" w:space="0" w:color="auto"/>
        <w:bottom w:val="none" w:sz="0" w:space="0" w:color="auto"/>
        <w:right w:val="none" w:sz="0" w:space="0" w:color="auto"/>
      </w:divBdr>
    </w:div>
    <w:div w:id="1703357680">
      <w:bodyDiv w:val="1"/>
      <w:marLeft w:val="0"/>
      <w:marRight w:val="0"/>
      <w:marTop w:val="0"/>
      <w:marBottom w:val="0"/>
      <w:divBdr>
        <w:top w:val="none" w:sz="0" w:space="0" w:color="auto"/>
        <w:left w:val="none" w:sz="0" w:space="0" w:color="auto"/>
        <w:bottom w:val="none" w:sz="0" w:space="0" w:color="auto"/>
        <w:right w:val="none" w:sz="0" w:space="0" w:color="auto"/>
      </w:divBdr>
    </w:div>
    <w:div w:id="1703943271">
      <w:bodyDiv w:val="1"/>
      <w:marLeft w:val="0"/>
      <w:marRight w:val="0"/>
      <w:marTop w:val="0"/>
      <w:marBottom w:val="0"/>
      <w:divBdr>
        <w:top w:val="none" w:sz="0" w:space="0" w:color="auto"/>
        <w:left w:val="none" w:sz="0" w:space="0" w:color="auto"/>
        <w:bottom w:val="none" w:sz="0" w:space="0" w:color="auto"/>
        <w:right w:val="none" w:sz="0" w:space="0" w:color="auto"/>
      </w:divBdr>
    </w:div>
    <w:div w:id="1728675564">
      <w:bodyDiv w:val="1"/>
      <w:marLeft w:val="0"/>
      <w:marRight w:val="0"/>
      <w:marTop w:val="0"/>
      <w:marBottom w:val="0"/>
      <w:divBdr>
        <w:top w:val="none" w:sz="0" w:space="0" w:color="auto"/>
        <w:left w:val="none" w:sz="0" w:space="0" w:color="auto"/>
        <w:bottom w:val="none" w:sz="0" w:space="0" w:color="auto"/>
        <w:right w:val="none" w:sz="0" w:space="0" w:color="auto"/>
      </w:divBdr>
      <w:divsChild>
        <w:div w:id="1313217661">
          <w:marLeft w:val="0"/>
          <w:marRight w:val="0"/>
          <w:marTop w:val="0"/>
          <w:marBottom w:val="0"/>
          <w:divBdr>
            <w:top w:val="none" w:sz="0" w:space="0" w:color="auto"/>
            <w:left w:val="none" w:sz="0" w:space="0" w:color="auto"/>
            <w:bottom w:val="none" w:sz="0" w:space="0" w:color="auto"/>
            <w:right w:val="none" w:sz="0" w:space="0" w:color="auto"/>
          </w:divBdr>
        </w:div>
      </w:divsChild>
    </w:div>
    <w:div w:id="1739091814">
      <w:bodyDiv w:val="1"/>
      <w:marLeft w:val="0"/>
      <w:marRight w:val="0"/>
      <w:marTop w:val="0"/>
      <w:marBottom w:val="0"/>
      <w:divBdr>
        <w:top w:val="none" w:sz="0" w:space="0" w:color="auto"/>
        <w:left w:val="none" w:sz="0" w:space="0" w:color="auto"/>
        <w:bottom w:val="none" w:sz="0" w:space="0" w:color="auto"/>
        <w:right w:val="none" w:sz="0" w:space="0" w:color="auto"/>
      </w:divBdr>
    </w:div>
    <w:div w:id="1757361732">
      <w:bodyDiv w:val="1"/>
      <w:marLeft w:val="0"/>
      <w:marRight w:val="0"/>
      <w:marTop w:val="0"/>
      <w:marBottom w:val="0"/>
      <w:divBdr>
        <w:top w:val="none" w:sz="0" w:space="0" w:color="auto"/>
        <w:left w:val="none" w:sz="0" w:space="0" w:color="auto"/>
        <w:bottom w:val="none" w:sz="0" w:space="0" w:color="auto"/>
        <w:right w:val="none" w:sz="0" w:space="0" w:color="auto"/>
      </w:divBdr>
    </w:div>
    <w:div w:id="1776440784">
      <w:bodyDiv w:val="1"/>
      <w:marLeft w:val="0"/>
      <w:marRight w:val="0"/>
      <w:marTop w:val="0"/>
      <w:marBottom w:val="0"/>
      <w:divBdr>
        <w:top w:val="none" w:sz="0" w:space="0" w:color="auto"/>
        <w:left w:val="none" w:sz="0" w:space="0" w:color="auto"/>
        <w:bottom w:val="none" w:sz="0" w:space="0" w:color="auto"/>
        <w:right w:val="none" w:sz="0" w:space="0" w:color="auto"/>
      </w:divBdr>
      <w:divsChild>
        <w:div w:id="2094429917">
          <w:marLeft w:val="0"/>
          <w:marRight w:val="0"/>
          <w:marTop w:val="0"/>
          <w:marBottom w:val="0"/>
          <w:divBdr>
            <w:top w:val="none" w:sz="0" w:space="0" w:color="auto"/>
            <w:left w:val="none" w:sz="0" w:space="0" w:color="auto"/>
            <w:bottom w:val="none" w:sz="0" w:space="0" w:color="auto"/>
            <w:right w:val="none" w:sz="0" w:space="0" w:color="auto"/>
          </w:divBdr>
        </w:div>
        <w:div w:id="418864994">
          <w:marLeft w:val="0"/>
          <w:marRight w:val="0"/>
          <w:marTop w:val="0"/>
          <w:marBottom w:val="0"/>
          <w:divBdr>
            <w:top w:val="none" w:sz="0" w:space="0" w:color="auto"/>
            <w:left w:val="none" w:sz="0" w:space="0" w:color="auto"/>
            <w:bottom w:val="none" w:sz="0" w:space="0" w:color="auto"/>
            <w:right w:val="none" w:sz="0" w:space="0" w:color="auto"/>
          </w:divBdr>
        </w:div>
      </w:divsChild>
    </w:div>
    <w:div w:id="1790776285">
      <w:bodyDiv w:val="1"/>
      <w:marLeft w:val="0"/>
      <w:marRight w:val="0"/>
      <w:marTop w:val="0"/>
      <w:marBottom w:val="0"/>
      <w:divBdr>
        <w:top w:val="none" w:sz="0" w:space="0" w:color="auto"/>
        <w:left w:val="none" w:sz="0" w:space="0" w:color="auto"/>
        <w:bottom w:val="none" w:sz="0" w:space="0" w:color="auto"/>
        <w:right w:val="none" w:sz="0" w:space="0" w:color="auto"/>
      </w:divBdr>
      <w:divsChild>
        <w:div w:id="210390161">
          <w:marLeft w:val="0"/>
          <w:marRight w:val="0"/>
          <w:marTop w:val="0"/>
          <w:marBottom w:val="0"/>
          <w:divBdr>
            <w:top w:val="none" w:sz="0" w:space="0" w:color="auto"/>
            <w:left w:val="none" w:sz="0" w:space="0" w:color="auto"/>
            <w:bottom w:val="none" w:sz="0" w:space="0" w:color="auto"/>
            <w:right w:val="none" w:sz="0" w:space="0" w:color="auto"/>
          </w:divBdr>
        </w:div>
      </w:divsChild>
    </w:div>
    <w:div w:id="1793942845">
      <w:bodyDiv w:val="1"/>
      <w:marLeft w:val="0"/>
      <w:marRight w:val="0"/>
      <w:marTop w:val="0"/>
      <w:marBottom w:val="0"/>
      <w:divBdr>
        <w:top w:val="none" w:sz="0" w:space="0" w:color="auto"/>
        <w:left w:val="none" w:sz="0" w:space="0" w:color="auto"/>
        <w:bottom w:val="none" w:sz="0" w:space="0" w:color="auto"/>
        <w:right w:val="none" w:sz="0" w:space="0" w:color="auto"/>
      </w:divBdr>
    </w:div>
    <w:div w:id="1808819960">
      <w:bodyDiv w:val="1"/>
      <w:marLeft w:val="0"/>
      <w:marRight w:val="0"/>
      <w:marTop w:val="0"/>
      <w:marBottom w:val="0"/>
      <w:divBdr>
        <w:top w:val="none" w:sz="0" w:space="0" w:color="auto"/>
        <w:left w:val="none" w:sz="0" w:space="0" w:color="auto"/>
        <w:bottom w:val="none" w:sz="0" w:space="0" w:color="auto"/>
        <w:right w:val="none" w:sz="0" w:space="0" w:color="auto"/>
      </w:divBdr>
      <w:divsChild>
        <w:div w:id="93062401">
          <w:marLeft w:val="0"/>
          <w:marRight w:val="0"/>
          <w:marTop w:val="0"/>
          <w:marBottom w:val="0"/>
          <w:divBdr>
            <w:top w:val="none" w:sz="0" w:space="0" w:color="auto"/>
            <w:left w:val="none" w:sz="0" w:space="0" w:color="auto"/>
            <w:bottom w:val="none" w:sz="0" w:space="0" w:color="auto"/>
            <w:right w:val="none" w:sz="0" w:space="0" w:color="auto"/>
          </w:divBdr>
          <w:divsChild>
            <w:div w:id="1302152827">
              <w:marLeft w:val="0"/>
              <w:marRight w:val="0"/>
              <w:marTop w:val="0"/>
              <w:marBottom w:val="0"/>
              <w:divBdr>
                <w:top w:val="none" w:sz="0" w:space="0" w:color="auto"/>
                <w:left w:val="none" w:sz="0" w:space="0" w:color="auto"/>
                <w:bottom w:val="none" w:sz="0" w:space="0" w:color="auto"/>
                <w:right w:val="none" w:sz="0" w:space="0" w:color="auto"/>
              </w:divBdr>
              <w:divsChild>
                <w:div w:id="2035887990">
                  <w:marLeft w:val="0"/>
                  <w:marRight w:val="0"/>
                  <w:marTop w:val="0"/>
                  <w:marBottom w:val="0"/>
                  <w:divBdr>
                    <w:top w:val="none" w:sz="0" w:space="0" w:color="auto"/>
                    <w:left w:val="none" w:sz="0" w:space="0" w:color="auto"/>
                    <w:bottom w:val="none" w:sz="0" w:space="0" w:color="auto"/>
                    <w:right w:val="none" w:sz="0" w:space="0" w:color="auto"/>
                  </w:divBdr>
                  <w:divsChild>
                    <w:div w:id="1111245014">
                      <w:marLeft w:val="0"/>
                      <w:marRight w:val="0"/>
                      <w:marTop w:val="0"/>
                      <w:marBottom w:val="0"/>
                      <w:divBdr>
                        <w:top w:val="none" w:sz="0" w:space="0" w:color="auto"/>
                        <w:left w:val="none" w:sz="0" w:space="0" w:color="auto"/>
                        <w:bottom w:val="none" w:sz="0" w:space="0" w:color="auto"/>
                        <w:right w:val="none" w:sz="0" w:space="0" w:color="auto"/>
                      </w:divBdr>
                      <w:divsChild>
                        <w:div w:id="873616305">
                          <w:marLeft w:val="0"/>
                          <w:marRight w:val="0"/>
                          <w:marTop w:val="0"/>
                          <w:marBottom w:val="0"/>
                          <w:divBdr>
                            <w:top w:val="none" w:sz="0" w:space="0" w:color="auto"/>
                            <w:left w:val="none" w:sz="0" w:space="0" w:color="auto"/>
                            <w:bottom w:val="none" w:sz="0" w:space="0" w:color="auto"/>
                            <w:right w:val="none" w:sz="0" w:space="0" w:color="auto"/>
                          </w:divBdr>
                          <w:divsChild>
                            <w:div w:id="758258728">
                              <w:marLeft w:val="0"/>
                              <w:marRight w:val="0"/>
                              <w:marTop w:val="0"/>
                              <w:marBottom w:val="0"/>
                              <w:divBdr>
                                <w:top w:val="none" w:sz="0" w:space="0" w:color="auto"/>
                                <w:left w:val="none" w:sz="0" w:space="0" w:color="auto"/>
                                <w:bottom w:val="none" w:sz="0" w:space="0" w:color="auto"/>
                                <w:right w:val="none" w:sz="0" w:space="0" w:color="auto"/>
                              </w:divBdr>
                              <w:divsChild>
                                <w:div w:id="1135218386">
                                  <w:marLeft w:val="0"/>
                                  <w:marRight w:val="0"/>
                                  <w:marTop w:val="0"/>
                                  <w:marBottom w:val="0"/>
                                  <w:divBdr>
                                    <w:top w:val="none" w:sz="0" w:space="0" w:color="auto"/>
                                    <w:left w:val="none" w:sz="0" w:space="0" w:color="auto"/>
                                    <w:bottom w:val="none" w:sz="0" w:space="0" w:color="auto"/>
                                    <w:right w:val="none" w:sz="0" w:space="0" w:color="auto"/>
                                  </w:divBdr>
                                  <w:divsChild>
                                    <w:div w:id="1780489216">
                                      <w:marLeft w:val="0"/>
                                      <w:marRight w:val="0"/>
                                      <w:marTop w:val="0"/>
                                      <w:marBottom w:val="0"/>
                                      <w:divBdr>
                                        <w:top w:val="none" w:sz="0" w:space="0" w:color="auto"/>
                                        <w:left w:val="none" w:sz="0" w:space="0" w:color="auto"/>
                                        <w:bottom w:val="none" w:sz="0" w:space="0" w:color="auto"/>
                                        <w:right w:val="none" w:sz="0" w:space="0" w:color="auto"/>
                                      </w:divBdr>
                                      <w:divsChild>
                                        <w:div w:id="1585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61493">
          <w:marLeft w:val="0"/>
          <w:marRight w:val="0"/>
          <w:marTop w:val="0"/>
          <w:marBottom w:val="0"/>
          <w:divBdr>
            <w:top w:val="none" w:sz="0" w:space="0" w:color="auto"/>
            <w:left w:val="none" w:sz="0" w:space="0" w:color="auto"/>
            <w:bottom w:val="none" w:sz="0" w:space="0" w:color="auto"/>
            <w:right w:val="none" w:sz="0" w:space="0" w:color="auto"/>
          </w:divBdr>
          <w:divsChild>
            <w:div w:id="1393962591">
              <w:marLeft w:val="0"/>
              <w:marRight w:val="0"/>
              <w:marTop w:val="0"/>
              <w:marBottom w:val="0"/>
              <w:divBdr>
                <w:top w:val="none" w:sz="0" w:space="0" w:color="auto"/>
                <w:left w:val="none" w:sz="0" w:space="0" w:color="auto"/>
                <w:bottom w:val="none" w:sz="0" w:space="0" w:color="auto"/>
                <w:right w:val="none" w:sz="0" w:space="0" w:color="auto"/>
              </w:divBdr>
              <w:divsChild>
                <w:div w:id="1313828487">
                  <w:marLeft w:val="0"/>
                  <w:marRight w:val="0"/>
                  <w:marTop w:val="0"/>
                  <w:marBottom w:val="0"/>
                  <w:divBdr>
                    <w:top w:val="none" w:sz="0" w:space="0" w:color="auto"/>
                    <w:left w:val="none" w:sz="0" w:space="0" w:color="auto"/>
                    <w:bottom w:val="none" w:sz="0" w:space="0" w:color="auto"/>
                    <w:right w:val="none" w:sz="0" w:space="0" w:color="auto"/>
                  </w:divBdr>
                  <w:divsChild>
                    <w:div w:id="302196781">
                      <w:marLeft w:val="0"/>
                      <w:marRight w:val="0"/>
                      <w:marTop w:val="0"/>
                      <w:marBottom w:val="0"/>
                      <w:divBdr>
                        <w:top w:val="none" w:sz="0" w:space="0" w:color="auto"/>
                        <w:left w:val="none" w:sz="0" w:space="0" w:color="auto"/>
                        <w:bottom w:val="none" w:sz="0" w:space="0" w:color="auto"/>
                        <w:right w:val="none" w:sz="0" w:space="0" w:color="auto"/>
                      </w:divBdr>
                      <w:divsChild>
                        <w:div w:id="115494405">
                          <w:marLeft w:val="0"/>
                          <w:marRight w:val="0"/>
                          <w:marTop w:val="0"/>
                          <w:marBottom w:val="0"/>
                          <w:divBdr>
                            <w:top w:val="none" w:sz="0" w:space="0" w:color="auto"/>
                            <w:left w:val="none" w:sz="0" w:space="0" w:color="auto"/>
                            <w:bottom w:val="none" w:sz="0" w:space="0" w:color="auto"/>
                            <w:right w:val="none" w:sz="0" w:space="0" w:color="auto"/>
                          </w:divBdr>
                          <w:divsChild>
                            <w:div w:id="393044770">
                              <w:marLeft w:val="0"/>
                              <w:marRight w:val="0"/>
                              <w:marTop w:val="0"/>
                              <w:marBottom w:val="0"/>
                              <w:divBdr>
                                <w:top w:val="none" w:sz="0" w:space="0" w:color="auto"/>
                                <w:left w:val="none" w:sz="0" w:space="0" w:color="auto"/>
                                <w:bottom w:val="none" w:sz="0" w:space="0" w:color="auto"/>
                                <w:right w:val="none" w:sz="0" w:space="0" w:color="auto"/>
                              </w:divBdr>
                              <w:divsChild>
                                <w:div w:id="1902597877">
                                  <w:marLeft w:val="0"/>
                                  <w:marRight w:val="0"/>
                                  <w:marTop w:val="0"/>
                                  <w:marBottom w:val="0"/>
                                  <w:divBdr>
                                    <w:top w:val="none" w:sz="0" w:space="0" w:color="auto"/>
                                    <w:left w:val="none" w:sz="0" w:space="0" w:color="auto"/>
                                    <w:bottom w:val="none" w:sz="0" w:space="0" w:color="auto"/>
                                    <w:right w:val="none" w:sz="0" w:space="0" w:color="auto"/>
                                  </w:divBdr>
                                </w:div>
                                <w:div w:id="200438748">
                                  <w:marLeft w:val="0"/>
                                  <w:marRight w:val="0"/>
                                  <w:marTop w:val="0"/>
                                  <w:marBottom w:val="0"/>
                                  <w:divBdr>
                                    <w:top w:val="none" w:sz="0" w:space="0" w:color="auto"/>
                                    <w:left w:val="none" w:sz="0" w:space="0" w:color="auto"/>
                                    <w:bottom w:val="none" w:sz="0" w:space="0" w:color="auto"/>
                                    <w:right w:val="none" w:sz="0" w:space="0" w:color="auto"/>
                                  </w:divBdr>
                                </w:div>
                                <w:div w:id="2072456292">
                                  <w:marLeft w:val="0"/>
                                  <w:marRight w:val="0"/>
                                  <w:marTop w:val="0"/>
                                  <w:marBottom w:val="0"/>
                                  <w:divBdr>
                                    <w:top w:val="none" w:sz="0" w:space="0" w:color="auto"/>
                                    <w:left w:val="none" w:sz="0" w:space="0" w:color="auto"/>
                                    <w:bottom w:val="none" w:sz="0" w:space="0" w:color="auto"/>
                                    <w:right w:val="none" w:sz="0" w:space="0" w:color="auto"/>
                                  </w:divBdr>
                                </w:div>
                                <w:div w:id="193463107">
                                  <w:marLeft w:val="0"/>
                                  <w:marRight w:val="0"/>
                                  <w:marTop w:val="0"/>
                                  <w:marBottom w:val="0"/>
                                  <w:divBdr>
                                    <w:top w:val="none" w:sz="0" w:space="0" w:color="auto"/>
                                    <w:left w:val="none" w:sz="0" w:space="0" w:color="auto"/>
                                    <w:bottom w:val="none" w:sz="0" w:space="0" w:color="auto"/>
                                    <w:right w:val="none" w:sz="0" w:space="0" w:color="auto"/>
                                  </w:divBdr>
                                </w:div>
                              </w:divsChild>
                            </w:div>
                            <w:div w:id="1982805209">
                              <w:marLeft w:val="0"/>
                              <w:marRight w:val="0"/>
                              <w:marTop w:val="0"/>
                              <w:marBottom w:val="0"/>
                              <w:divBdr>
                                <w:top w:val="none" w:sz="0" w:space="0" w:color="auto"/>
                                <w:left w:val="none" w:sz="0" w:space="0" w:color="auto"/>
                                <w:bottom w:val="none" w:sz="0" w:space="0" w:color="auto"/>
                                <w:right w:val="none" w:sz="0" w:space="0" w:color="auto"/>
                              </w:divBdr>
                              <w:divsChild>
                                <w:div w:id="1129595639">
                                  <w:marLeft w:val="0"/>
                                  <w:marRight w:val="0"/>
                                  <w:marTop w:val="0"/>
                                  <w:marBottom w:val="0"/>
                                  <w:divBdr>
                                    <w:top w:val="none" w:sz="0" w:space="0" w:color="auto"/>
                                    <w:left w:val="none" w:sz="0" w:space="0" w:color="auto"/>
                                    <w:bottom w:val="none" w:sz="0" w:space="0" w:color="auto"/>
                                    <w:right w:val="none" w:sz="0" w:space="0" w:color="auto"/>
                                  </w:divBdr>
                                </w:div>
                                <w:div w:id="276956948">
                                  <w:marLeft w:val="0"/>
                                  <w:marRight w:val="0"/>
                                  <w:marTop w:val="0"/>
                                  <w:marBottom w:val="0"/>
                                  <w:divBdr>
                                    <w:top w:val="none" w:sz="0" w:space="0" w:color="auto"/>
                                    <w:left w:val="none" w:sz="0" w:space="0" w:color="auto"/>
                                    <w:bottom w:val="none" w:sz="0" w:space="0" w:color="auto"/>
                                    <w:right w:val="none" w:sz="0" w:space="0" w:color="auto"/>
                                  </w:divBdr>
                                </w:div>
                                <w:div w:id="574706186">
                                  <w:marLeft w:val="0"/>
                                  <w:marRight w:val="0"/>
                                  <w:marTop w:val="0"/>
                                  <w:marBottom w:val="0"/>
                                  <w:divBdr>
                                    <w:top w:val="none" w:sz="0" w:space="0" w:color="auto"/>
                                    <w:left w:val="none" w:sz="0" w:space="0" w:color="auto"/>
                                    <w:bottom w:val="none" w:sz="0" w:space="0" w:color="auto"/>
                                    <w:right w:val="none" w:sz="0" w:space="0" w:color="auto"/>
                                  </w:divBdr>
                                </w:div>
                                <w:div w:id="18542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6484">
      <w:bodyDiv w:val="1"/>
      <w:marLeft w:val="0"/>
      <w:marRight w:val="0"/>
      <w:marTop w:val="0"/>
      <w:marBottom w:val="0"/>
      <w:divBdr>
        <w:top w:val="none" w:sz="0" w:space="0" w:color="auto"/>
        <w:left w:val="none" w:sz="0" w:space="0" w:color="auto"/>
        <w:bottom w:val="none" w:sz="0" w:space="0" w:color="auto"/>
        <w:right w:val="none" w:sz="0" w:space="0" w:color="auto"/>
      </w:divBdr>
      <w:divsChild>
        <w:div w:id="1664889743">
          <w:marLeft w:val="0"/>
          <w:marRight w:val="0"/>
          <w:marTop w:val="0"/>
          <w:marBottom w:val="0"/>
          <w:divBdr>
            <w:top w:val="none" w:sz="0" w:space="0" w:color="auto"/>
            <w:left w:val="none" w:sz="0" w:space="0" w:color="auto"/>
            <w:bottom w:val="none" w:sz="0" w:space="0" w:color="auto"/>
            <w:right w:val="none" w:sz="0" w:space="0" w:color="auto"/>
          </w:divBdr>
        </w:div>
        <w:div w:id="168063400">
          <w:marLeft w:val="0"/>
          <w:marRight w:val="0"/>
          <w:marTop w:val="0"/>
          <w:marBottom w:val="0"/>
          <w:divBdr>
            <w:top w:val="none" w:sz="0" w:space="0" w:color="auto"/>
            <w:left w:val="none" w:sz="0" w:space="0" w:color="auto"/>
            <w:bottom w:val="none" w:sz="0" w:space="0" w:color="auto"/>
            <w:right w:val="none" w:sz="0" w:space="0" w:color="auto"/>
          </w:divBdr>
        </w:div>
      </w:divsChild>
    </w:div>
    <w:div w:id="1830100673">
      <w:bodyDiv w:val="1"/>
      <w:marLeft w:val="0"/>
      <w:marRight w:val="0"/>
      <w:marTop w:val="0"/>
      <w:marBottom w:val="0"/>
      <w:divBdr>
        <w:top w:val="none" w:sz="0" w:space="0" w:color="auto"/>
        <w:left w:val="none" w:sz="0" w:space="0" w:color="auto"/>
        <w:bottom w:val="none" w:sz="0" w:space="0" w:color="auto"/>
        <w:right w:val="none" w:sz="0" w:space="0" w:color="auto"/>
      </w:divBdr>
      <w:divsChild>
        <w:div w:id="1481387678">
          <w:marLeft w:val="0"/>
          <w:marRight w:val="0"/>
          <w:marTop w:val="0"/>
          <w:marBottom w:val="0"/>
          <w:divBdr>
            <w:top w:val="none" w:sz="0" w:space="0" w:color="auto"/>
            <w:left w:val="none" w:sz="0" w:space="0" w:color="auto"/>
            <w:bottom w:val="none" w:sz="0" w:space="0" w:color="auto"/>
            <w:right w:val="none" w:sz="0" w:space="0" w:color="auto"/>
          </w:divBdr>
        </w:div>
        <w:div w:id="45108856">
          <w:marLeft w:val="0"/>
          <w:marRight w:val="0"/>
          <w:marTop w:val="0"/>
          <w:marBottom w:val="0"/>
          <w:divBdr>
            <w:top w:val="none" w:sz="0" w:space="0" w:color="auto"/>
            <w:left w:val="none" w:sz="0" w:space="0" w:color="auto"/>
            <w:bottom w:val="none" w:sz="0" w:space="0" w:color="auto"/>
            <w:right w:val="none" w:sz="0" w:space="0" w:color="auto"/>
          </w:divBdr>
        </w:div>
      </w:divsChild>
    </w:div>
    <w:div w:id="1839076218">
      <w:bodyDiv w:val="1"/>
      <w:marLeft w:val="0"/>
      <w:marRight w:val="0"/>
      <w:marTop w:val="0"/>
      <w:marBottom w:val="0"/>
      <w:divBdr>
        <w:top w:val="none" w:sz="0" w:space="0" w:color="auto"/>
        <w:left w:val="none" w:sz="0" w:space="0" w:color="auto"/>
        <w:bottom w:val="none" w:sz="0" w:space="0" w:color="auto"/>
        <w:right w:val="none" w:sz="0" w:space="0" w:color="auto"/>
      </w:divBdr>
      <w:divsChild>
        <w:div w:id="110101592">
          <w:marLeft w:val="0"/>
          <w:marRight w:val="0"/>
          <w:marTop w:val="0"/>
          <w:marBottom w:val="0"/>
          <w:divBdr>
            <w:top w:val="none" w:sz="0" w:space="0" w:color="auto"/>
            <w:left w:val="none" w:sz="0" w:space="0" w:color="auto"/>
            <w:bottom w:val="none" w:sz="0" w:space="0" w:color="auto"/>
            <w:right w:val="none" w:sz="0" w:space="0" w:color="auto"/>
          </w:divBdr>
        </w:div>
        <w:div w:id="611130303">
          <w:marLeft w:val="0"/>
          <w:marRight w:val="0"/>
          <w:marTop w:val="0"/>
          <w:marBottom w:val="0"/>
          <w:divBdr>
            <w:top w:val="none" w:sz="0" w:space="0" w:color="auto"/>
            <w:left w:val="none" w:sz="0" w:space="0" w:color="auto"/>
            <w:bottom w:val="none" w:sz="0" w:space="0" w:color="auto"/>
            <w:right w:val="none" w:sz="0" w:space="0" w:color="auto"/>
          </w:divBdr>
        </w:div>
      </w:divsChild>
    </w:div>
    <w:div w:id="1864592268">
      <w:bodyDiv w:val="1"/>
      <w:marLeft w:val="0"/>
      <w:marRight w:val="0"/>
      <w:marTop w:val="0"/>
      <w:marBottom w:val="0"/>
      <w:divBdr>
        <w:top w:val="none" w:sz="0" w:space="0" w:color="auto"/>
        <w:left w:val="none" w:sz="0" w:space="0" w:color="auto"/>
        <w:bottom w:val="none" w:sz="0" w:space="0" w:color="auto"/>
        <w:right w:val="none" w:sz="0" w:space="0" w:color="auto"/>
      </w:divBdr>
    </w:div>
    <w:div w:id="1898012328">
      <w:bodyDiv w:val="1"/>
      <w:marLeft w:val="0"/>
      <w:marRight w:val="0"/>
      <w:marTop w:val="0"/>
      <w:marBottom w:val="0"/>
      <w:divBdr>
        <w:top w:val="none" w:sz="0" w:space="0" w:color="auto"/>
        <w:left w:val="none" w:sz="0" w:space="0" w:color="auto"/>
        <w:bottom w:val="none" w:sz="0" w:space="0" w:color="auto"/>
        <w:right w:val="none" w:sz="0" w:space="0" w:color="auto"/>
      </w:divBdr>
    </w:div>
    <w:div w:id="1922330795">
      <w:bodyDiv w:val="1"/>
      <w:marLeft w:val="0"/>
      <w:marRight w:val="0"/>
      <w:marTop w:val="0"/>
      <w:marBottom w:val="0"/>
      <w:divBdr>
        <w:top w:val="none" w:sz="0" w:space="0" w:color="auto"/>
        <w:left w:val="none" w:sz="0" w:space="0" w:color="auto"/>
        <w:bottom w:val="none" w:sz="0" w:space="0" w:color="auto"/>
        <w:right w:val="none" w:sz="0" w:space="0" w:color="auto"/>
      </w:divBdr>
      <w:divsChild>
        <w:div w:id="621767241">
          <w:marLeft w:val="0"/>
          <w:marRight w:val="0"/>
          <w:marTop w:val="0"/>
          <w:marBottom w:val="0"/>
          <w:divBdr>
            <w:top w:val="none" w:sz="0" w:space="0" w:color="auto"/>
            <w:left w:val="none" w:sz="0" w:space="0" w:color="auto"/>
            <w:bottom w:val="none" w:sz="0" w:space="0" w:color="auto"/>
            <w:right w:val="none" w:sz="0" w:space="0" w:color="auto"/>
          </w:divBdr>
        </w:div>
        <w:div w:id="236942287">
          <w:marLeft w:val="0"/>
          <w:marRight w:val="0"/>
          <w:marTop w:val="0"/>
          <w:marBottom w:val="0"/>
          <w:divBdr>
            <w:top w:val="none" w:sz="0" w:space="0" w:color="auto"/>
            <w:left w:val="none" w:sz="0" w:space="0" w:color="auto"/>
            <w:bottom w:val="none" w:sz="0" w:space="0" w:color="auto"/>
            <w:right w:val="none" w:sz="0" w:space="0" w:color="auto"/>
          </w:divBdr>
        </w:div>
      </w:divsChild>
    </w:div>
    <w:div w:id="1943219091">
      <w:bodyDiv w:val="1"/>
      <w:marLeft w:val="0"/>
      <w:marRight w:val="0"/>
      <w:marTop w:val="0"/>
      <w:marBottom w:val="0"/>
      <w:divBdr>
        <w:top w:val="none" w:sz="0" w:space="0" w:color="auto"/>
        <w:left w:val="none" w:sz="0" w:space="0" w:color="auto"/>
        <w:bottom w:val="none" w:sz="0" w:space="0" w:color="auto"/>
        <w:right w:val="none" w:sz="0" w:space="0" w:color="auto"/>
      </w:divBdr>
      <w:divsChild>
        <w:div w:id="1814982747">
          <w:marLeft w:val="0"/>
          <w:marRight w:val="0"/>
          <w:marTop w:val="0"/>
          <w:marBottom w:val="0"/>
          <w:divBdr>
            <w:top w:val="none" w:sz="0" w:space="0" w:color="auto"/>
            <w:left w:val="none" w:sz="0" w:space="0" w:color="auto"/>
            <w:bottom w:val="none" w:sz="0" w:space="0" w:color="auto"/>
            <w:right w:val="none" w:sz="0" w:space="0" w:color="auto"/>
          </w:divBdr>
        </w:div>
        <w:div w:id="66346074">
          <w:marLeft w:val="0"/>
          <w:marRight w:val="0"/>
          <w:marTop w:val="0"/>
          <w:marBottom w:val="0"/>
          <w:divBdr>
            <w:top w:val="none" w:sz="0" w:space="0" w:color="auto"/>
            <w:left w:val="none" w:sz="0" w:space="0" w:color="auto"/>
            <w:bottom w:val="none" w:sz="0" w:space="0" w:color="auto"/>
            <w:right w:val="none" w:sz="0" w:space="0" w:color="auto"/>
          </w:divBdr>
        </w:div>
        <w:div w:id="508717977">
          <w:marLeft w:val="0"/>
          <w:marRight w:val="0"/>
          <w:marTop w:val="0"/>
          <w:marBottom w:val="0"/>
          <w:divBdr>
            <w:top w:val="none" w:sz="0" w:space="0" w:color="auto"/>
            <w:left w:val="none" w:sz="0" w:space="0" w:color="auto"/>
            <w:bottom w:val="none" w:sz="0" w:space="0" w:color="auto"/>
            <w:right w:val="none" w:sz="0" w:space="0" w:color="auto"/>
          </w:divBdr>
        </w:div>
      </w:divsChild>
    </w:div>
    <w:div w:id="1948273507">
      <w:bodyDiv w:val="1"/>
      <w:marLeft w:val="0"/>
      <w:marRight w:val="0"/>
      <w:marTop w:val="0"/>
      <w:marBottom w:val="0"/>
      <w:divBdr>
        <w:top w:val="none" w:sz="0" w:space="0" w:color="auto"/>
        <w:left w:val="none" w:sz="0" w:space="0" w:color="auto"/>
        <w:bottom w:val="none" w:sz="0" w:space="0" w:color="auto"/>
        <w:right w:val="none" w:sz="0" w:space="0" w:color="auto"/>
      </w:divBdr>
      <w:divsChild>
        <w:div w:id="595023149">
          <w:marLeft w:val="0"/>
          <w:marRight w:val="0"/>
          <w:marTop w:val="0"/>
          <w:marBottom w:val="0"/>
          <w:divBdr>
            <w:top w:val="none" w:sz="0" w:space="0" w:color="auto"/>
            <w:left w:val="none" w:sz="0" w:space="0" w:color="auto"/>
            <w:bottom w:val="none" w:sz="0" w:space="0" w:color="auto"/>
            <w:right w:val="none" w:sz="0" w:space="0" w:color="auto"/>
          </w:divBdr>
        </w:div>
        <w:div w:id="1160773718">
          <w:marLeft w:val="0"/>
          <w:marRight w:val="0"/>
          <w:marTop w:val="0"/>
          <w:marBottom w:val="0"/>
          <w:divBdr>
            <w:top w:val="none" w:sz="0" w:space="0" w:color="auto"/>
            <w:left w:val="none" w:sz="0" w:space="0" w:color="auto"/>
            <w:bottom w:val="none" w:sz="0" w:space="0" w:color="auto"/>
            <w:right w:val="none" w:sz="0" w:space="0" w:color="auto"/>
          </w:divBdr>
        </w:div>
        <w:div w:id="2100130970">
          <w:marLeft w:val="0"/>
          <w:marRight w:val="0"/>
          <w:marTop w:val="0"/>
          <w:marBottom w:val="0"/>
          <w:divBdr>
            <w:top w:val="none" w:sz="0" w:space="0" w:color="auto"/>
            <w:left w:val="none" w:sz="0" w:space="0" w:color="auto"/>
            <w:bottom w:val="none" w:sz="0" w:space="0" w:color="auto"/>
            <w:right w:val="none" w:sz="0" w:space="0" w:color="auto"/>
          </w:divBdr>
        </w:div>
      </w:divsChild>
    </w:div>
    <w:div w:id="1965429084">
      <w:bodyDiv w:val="1"/>
      <w:marLeft w:val="0"/>
      <w:marRight w:val="0"/>
      <w:marTop w:val="0"/>
      <w:marBottom w:val="0"/>
      <w:divBdr>
        <w:top w:val="none" w:sz="0" w:space="0" w:color="auto"/>
        <w:left w:val="none" w:sz="0" w:space="0" w:color="auto"/>
        <w:bottom w:val="none" w:sz="0" w:space="0" w:color="auto"/>
        <w:right w:val="none" w:sz="0" w:space="0" w:color="auto"/>
      </w:divBdr>
    </w:div>
    <w:div w:id="1975326773">
      <w:bodyDiv w:val="1"/>
      <w:marLeft w:val="0"/>
      <w:marRight w:val="0"/>
      <w:marTop w:val="0"/>
      <w:marBottom w:val="0"/>
      <w:divBdr>
        <w:top w:val="none" w:sz="0" w:space="0" w:color="auto"/>
        <w:left w:val="none" w:sz="0" w:space="0" w:color="auto"/>
        <w:bottom w:val="none" w:sz="0" w:space="0" w:color="auto"/>
        <w:right w:val="none" w:sz="0" w:space="0" w:color="auto"/>
      </w:divBdr>
      <w:divsChild>
        <w:div w:id="1280067375">
          <w:marLeft w:val="0"/>
          <w:marRight w:val="0"/>
          <w:marTop w:val="0"/>
          <w:marBottom w:val="0"/>
          <w:divBdr>
            <w:top w:val="none" w:sz="0" w:space="0" w:color="auto"/>
            <w:left w:val="none" w:sz="0" w:space="0" w:color="auto"/>
            <w:bottom w:val="none" w:sz="0" w:space="0" w:color="auto"/>
            <w:right w:val="none" w:sz="0" w:space="0" w:color="auto"/>
          </w:divBdr>
        </w:div>
        <w:div w:id="1871452765">
          <w:marLeft w:val="0"/>
          <w:marRight w:val="0"/>
          <w:marTop w:val="0"/>
          <w:marBottom w:val="0"/>
          <w:divBdr>
            <w:top w:val="none" w:sz="0" w:space="0" w:color="auto"/>
            <w:left w:val="none" w:sz="0" w:space="0" w:color="auto"/>
            <w:bottom w:val="none" w:sz="0" w:space="0" w:color="auto"/>
            <w:right w:val="none" w:sz="0" w:space="0" w:color="auto"/>
          </w:divBdr>
        </w:div>
      </w:divsChild>
    </w:div>
    <w:div w:id="2030137322">
      <w:bodyDiv w:val="1"/>
      <w:marLeft w:val="0"/>
      <w:marRight w:val="0"/>
      <w:marTop w:val="0"/>
      <w:marBottom w:val="0"/>
      <w:divBdr>
        <w:top w:val="none" w:sz="0" w:space="0" w:color="auto"/>
        <w:left w:val="none" w:sz="0" w:space="0" w:color="auto"/>
        <w:bottom w:val="none" w:sz="0" w:space="0" w:color="auto"/>
        <w:right w:val="none" w:sz="0" w:space="0" w:color="auto"/>
      </w:divBdr>
    </w:div>
    <w:div w:id="2030716875">
      <w:bodyDiv w:val="1"/>
      <w:marLeft w:val="0"/>
      <w:marRight w:val="0"/>
      <w:marTop w:val="0"/>
      <w:marBottom w:val="0"/>
      <w:divBdr>
        <w:top w:val="none" w:sz="0" w:space="0" w:color="auto"/>
        <w:left w:val="none" w:sz="0" w:space="0" w:color="auto"/>
        <w:bottom w:val="none" w:sz="0" w:space="0" w:color="auto"/>
        <w:right w:val="none" w:sz="0" w:space="0" w:color="auto"/>
      </w:divBdr>
      <w:divsChild>
        <w:div w:id="1716813683">
          <w:marLeft w:val="0"/>
          <w:marRight w:val="0"/>
          <w:marTop w:val="0"/>
          <w:marBottom w:val="0"/>
          <w:divBdr>
            <w:top w:val="none" w:sz="0" w:space="0" w:color="auto"/>
            <w:left w:val="none" w:sz="0" w:space="0" w:color="auto"/>
            <w:bottom w:val="none" w:sz="0" w:space="0" w:color="auto"/>
            <w:right w:val="none" w:sz="0" w:space="0" w:color="auto"/>
          </w:divBdr>
        </w:div>
        <w:div w:id="346373771">
          <w:marLeft w:val="0"/>
          <w:marRight w:val="0"/>
          <w:marTop w:val="0"/>
          <w:marBottom w:val="0"/>
          <w:divBdr>
            <w:top w:val="none" w:sz="0" w:space="0" w:color="auto"/>
            <w:left w:val="none" w:sz="0" w:space="0" w:color="auto"/>
            <w:bottom w:val="none" w:sz="0" w:space="0" w:color="auto"/>
            <w:right w:val="none" w:sz="0" w:space="0" w:color="auto"/>
          </w:divBdr>
        </w:div>
      </w:divsChild>
    </w:div>
    <w:div w:id="2053731290">
      <w:bodyDiv w:val="1"/>
      <w:marLeft w:val="0"/>
      <w:marRight w:val="0"/>
      <w:marTop w:val="0"/>
      <w:marBottom w:val="0"/>
      <w:divBdr>
        <w:top w:val="none" w:sz="0" w:space="0" w:color="auto"/>
        <w:left w:val="none" w:sz="0" w:space="0" w:color="auto"/>
        <w:bottom w:val="none" w:sz="0" w:space="0" w:color="auto"/>
        <w:right w:val="none" w:sz="0" w:space="0" w:color="auto"/>
      </w:divBdr>
    </w:div>
    <w:div w:id="2067531496">
      <w:bodyDiv w:val="1"/>
      <w:marLeft w:val="0"/>
      <w:marRight w:val="0"/>
      <w:marTop w:val="0"/>
      <w:marBottom w:val="0"/>
      <w:divBdr>
        <w:top w:val="none" w:sz="0" w:space="0" w:color="auto"/>
        <w:left w:val="none" w:sz="0" w:space="0" w:color="auto"/>
        <w:bottom w:val="none" w:sz="0" w:space="0" w:color="auto"/>
        <w:right w:val="none" w:sz="0" w:space="0" w:color="auto"/>
      </w:divBdr>
      <w:divsChild>
        <w:div w:id="2096710200">
          <w:marLeft w:val="0"/>
          <w:marRight w:val="0"/>
          <w:marTop w:val="0"/>
          <w:marBottom w:val="0"/>
          <w:divBdr>
            <w:top w:val="none" w:sz="0" w:space="0" w:color="auto"/>
            <w:left w:val="none" w:sz="0" w:space="0" w:color="auto"/>
            <w:bottom w:val="none" w:sz="0" w:space="0" w:color="auto"/>
            <w:right w:val="none" w:sz="0" w:space="0" w:color="auto"/>
          </w:divBdr>
        </w:div>
      </w:divsChild>
    </w:div>
    <w:div w:id="2097365199">
      <w:bodyDiv w:val="1"/>
      <w:marLeft w:val="0"/>
      <w:marRight w:val="0"/>
      <w:marTop w:val="0"/>
      <w:marBottom w:val="0"/>
      <w:divBdr>
        <w:top w:val="none" w:sz="0" w:space="0" w:color="auto"/>
        <w:left w:val="none" w:sz="0" w:space="0" w:color="auto"/>
        <w:bottom w:val="none" w:sz="0" w:space="0" w:color="auto"/>
        <w:right w:val="none" w:sz="0" w:space="0" w:color="auto"/>
      </w:divBdr>
      <w:divsChild>
        <w:div w:id="1628854308">
          <w:marLeft w:val="0"/>
          <w:marRight w:val="0"/>
          <w:marTop w:val="0"/>
          <w:marBottom w:val="0"/>
          <w:divBdr>
            <w:top w:val="none" w:sz="0" w:space="0" w:color="auto"/>
            <w:left w:val="none" w:sz="0" w:space="0" w:color="auto"/>
            <w:bottom w:val="none" w:sz="0" w:space="0" w:color="auto"/>
            <w:right w:val="none" w:sz="0" w:space="0" w:color="auto"/>
          </w:divBdr>
        </w:div>
        <w:div w:id="7104419">
          <w:marLeft w:val="0"/>
          <w:marRight w:val="0"/>
          <w:marTop w:val="0"/>
          <w:marBottom w:val="0"/>
          <w:divBdr>
            <w:top w:val="none" w:sz="0" w:space="0" w:color="auto"/>
            <w:left w:val="none" w:sz="0" w:space="0" w:color="auto"/>
            <w:bottom w:val="none" w:sz="0" w:space="0" w:color="auto"/>
            <w:right w:val="none" w:sz="0" w:space="0" w:color="auto"/>
          </w:divBdr>
        </w:div>
      </w:divsChild>
    </w:div>
    <w:div w:id="2098331792">
      <w:bodyDiv w:val="1"/>
      <w:marLeft w:val="0"/>
      <w:marRight w:val="0"/>
      <w:marTop w:val="0"/>
      <w:marBottom w:val="0"/>
      <w:divBdr>
        <w:top w:val="none" w:sz="0" w:space="0" w:color="auto"/>
        <w:left w:val="none" w:sz="0" w:space="0" w:color="auto"/>
        <w:bottom w:val="none" w:sz="0" w:space="0" w:color="auto"/>
        <w:right w:val="none" w:sz="0" w:space="0" w:color="auto"/>
      </w:divBdr>
    </w:div>
    <w:div w:id="2107460444">
      <w:bodyDiv w:val="1"/>
      <w:marLeft w:val="0"/>
      <w:marRight w:val="0"/>
      <w:marTop w:val="0"/>
      <w:marBottom w:val="0"/>
      <w:divBdr>
        <w:top w:val="none" w:sz="0" w:space="0" w:color="auto"/>
        <w:left w:val="none" w:sz="0" w:space="0" w:color="auto"/>
        <w:bottom w:val="none" w:sz="0" w:space="0" w:color="auto"/>
        <w:right w:val="none" w:sz="0" w:space="0" w:color="auto"/>
      </w:divBdr>
      <w:divsChild>
        <w:div w:id="860168797">
          <w:marLeft w:val="0"/>
          <w:marRight w:val="0"/>
          <w:marTop w:val="0"/>
          <w:marBottom w:val="0"/>
          <w:divBdr>
            <w:top w:val="none" w:sz="0" w:space="0" w:color="auto"/>
            <w:left w:val="none" w:sz="0" w:space="0" w:color="auto"/>
            <w:bottom w:val="none" w:sz="0" w:space="0" w:color="auto"/>
            <w:right w:val="none" w:sz="0" w:space="0" w:color="auto"/>
          </w:divBdr>
        </w:div>
        <w:div w:id="1304501407">
          <w:marLeft w:val="0"/>
          <w:marRight w:val="0"/>
          <w:marTop w:val="0"/>
          <w:marBottom w:val="0"/>
          <w:divBdr>
            <w:top w:val="none" w:sz="0" w:space="0" w:color="auto"/>
            <w:left w:val="none" w:sz="0" w:space="0" w:color="auto"/>
            <w:bottom w:val="none" w:sz="0" w:space="0" w:color="auto"/>
            <w:right w:val="none" w:sz="0" w:space="0" w:color="auto"/>
          </w:divBdr>
        </w:div>
      </w:divsChild>
    </w:div>
    <w:div w:id="2114588505">
      <w:bodyDiv w:val="1"/>
      <w:marLeft w:val="0"/>
      <w:marRight w:val="0"/>
      <w:marTop w:val="0"/>
      <w:marBottom w:val="0"/>
      <w:divBdr>
        <w:top w:val="none" w:sz="0" w:space="0" w:color="auto"/>
        <w:left w:val="none" w:sz="0" w:space="0" w:color="auto"/>
        <w:bottom w:val="none" w:sz="0" w:space="0" w:color="auto"/>
        <w:right w:val="none" w:sz="0" w:space="0" w:color="auto"/>
      </w:divBdr>
      <w:divsChild>
        <w:div w:id="966281693">
          <w:marLeft w:val="0"/>
          <w:marRight w:val="0"/>
          <w:marTop w:val="0"/>
          <w:marBottom w:val="0"/>
          <w:divBdr>
            <w:top w:val="none" w:sz="0" w:space="0" w:color="auto"/>
            <w:left w:val="none" w:sz="0" w:space="0" w:color="auto"/>
            <w:bottom w:val="none" w:sz="0" w:space="0" w:color="auto"/>
            <w:right w:val="none" w:sz="0" w:space="0" w:color="auto"/>
          </w:divBdr>
        </w:div>
        <w:div w:id="1029792498">
          <w:marLeft w:val="0"/>
          <w:marRight w:val="0"/>
          <w:marTop w:val="0"/>
          <w:marBottom w:val="0"/>
          <w:divBdr>
            <w:top w:val="none" w:sz="0" w:space="0" w:color="auto"/>
            <w:left w:val="none" w:sz="0" w:space="0" w:color="auto"/>
            <w:bottom w:val="none" w:sz="0" w:space="0" w:color="auto"/>
            <w:right w:val="none" w:sz="0" w:space="0" w:color="auto"/>
          </w:divBdr>
        </w:div>
      </w:divsChild>
    </w:div>
    <w:div w:id="2118405565">
      <w:bodyDiv w:val="1"/>
      <w:marLeft w:val="0"/>
      <w:marRight w:val="0"/>
      <w:marTop w:val="0"/>
      <w:marBottom w:val="0"/>
      <w:divBdr>
        <w:top w:val="none" w:sz="0" w:space="0" w:color="auto"/>
        <w:left w:val="none" w:sz="0" w:space="0" w:color="auto"/>
        <w:bottom w:val="none" w:sz="0" w:space="0" w:color="auto"/>
        <w:right w:val="none" w:sz="0" w:space="0" w:color="auto"/>
      </w:divBdr>
      <w:divsChild>
        <w:div w:id="413628198">
          <w:marLeft w:val="0"/>
          <w:marRight w:val="0"/>
          <w:marTop w:val="0"/>
          <w:marBottom w:val="0"/>
          <w:divBdr>
            <w:top w:val="none" w:sz="0" w:space="0" w:color="auto"/>
            <w:left w:val="none" w:sz="0" w:space="0" w:color="auto"/>
            <w:bottom w:val="none" w:sz="0" w:space="0" w:color="auto"/>
            <w:right w:val="none" w:sz="0" w:space="0" w:color="auto"/>
          </w:divBdr>
        </w:div>
        <w:div w:id="68683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nance.sina.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t.org.ru/ru/articles-04-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ru/AboutBible/ContemporaryRussian/poryadok-raboty-nauchno-redaktsionnoy-komissii-po-redaktirovaniyu-perevoda-novogo-zaveta-radostnaya-.html" TargetMode="External"/><Relationship Id="rId5" Type="http://schemas.openxmlformats.org/officeDocument/2006/relationships/webSettings" Target="webSettings.xml"/><Relationship Id="rId15" Type="http://schemas.openxmlformats.org/officeDocument/2006/relationships/hyperlink" Target="https://m.huanqiu.com/article/9CaKrnKe6ir" TargetMode="External"/><Relationship Id="rId10" Type="http://schemas.openxmlformats.org/officeDocument/2006/relationships/hyperlink" Target="https://orthodoxy.hk/ru/projects/translations_and_publishing/" TargetMode="External"/><Relationship Id="rId4" Type="http://schemas.openxmlformats.org/officeDocument/2006/relationships/settings" Target="settings.xml"/><Relationship Id="rId9" Type="http://schemas.openxmlformats.org/officeDocument/2006/relationships/hyperlink" Target="https://azbyka.ru/biblia/" TargetMode="External"/><Relationship Id="rId14" Type="http://schemas.openxmlformats.org/officeDocument/2006/relationships/hyperlink" Target="URL:https://www.hanyucidi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thodoxy.hk/ru/projects/translations_and_publishing/" TargetMode="External"/><Relationship Id="rId7" Type="http://schemas.openxmlformats.org/officeDocument/2006/relationships/hyperlink" Target="https://m.huanqiu.com/article/9CaKrnKe6ir" TargetMode="External"/><Relationship Id="rId2" Type="http://schemas.openxmlformats.org/officeDocument/2006/relationships/hyperlink" Target="https://biblia.ru/AboutBible/ContemporaryRussian/poryadok-raboty-nauchno-redaktsionnoy-komissii-po-redaktirovaniyu-perevoda-novogo-zaveta-radostnaya-.html" TargetMode="External"/><Relationship Id="rId1" Type="http://schemas.openxmlformats.org/officeDocument/2006/relationships/hyperlink" Target="https://ibt.org.ru/ru/articles-04-01" TargetMode="External"/><Relationship Id="rId6" Type="http://schemas.openxmlformats.org/officeDocument/2006/relationships/hyperlink" Target="https://finance.sina.com.cn/" TargetMode="External"/><Relationship Id="rId5" Type="http://schemas.openxmlformats.org/officeDocument/2006/relationships/hyperlink" Target="URL:https://www.hanyucidian.org/" TargetMode="External"/><Relationship Id="rId4" Type="http://schemas.openxmlformats.org/officeDocument/2006/relationships/hyperlink" Target="URL:https://www.hanyucidia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4FDC-140C-4A70-979E-8DD9634E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19296</TotalTime>
  <Pages>73</Pages>
  <Words>17623</Words>
  <Characters>100457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Лобачева Виктория</cp:lastModifiedBy>
  <cp:revision>1961</cp:revision>
  <dcterms:created xsi:type="dcterms:W3CDTF">2024-02-13T19:17:00Z</dcterms:created>
  <dcterms:modified xsi:type="dcterms:W3CDTF">2024-06-09T09:09:00Z</dcterms:modified>
</cp:coreProperties>
</file>