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E85" w:rsidRPr="006E6EAC" w:rsidRDefault="00D55E85" w:rsidP="00CB2452">
      <w:pPr>
        <w:spacing w:after="0" w:line="240" w:lineRule="auto"/>
        <w:jc w:val="center"/>
        <w:rPr>
          <w:rFonts w:ascii="Times New Roman" w:hAnsi="Times New Roman" w:cs="Times New Roman"/>
          <w:color w:val="000000"/>
          <w:sz w:val="28"/>
          <w:szCs w:val="28"/>
        </w:rPr>
      </w:pPr>
      <w:r w:rsidRPr="006E6EAC">
        <w:rPr>
          <w:rFonts w:ascii="Times New Roman" w:hAnsi="Times New Roman" w:cs="Times New Roman"/>
          <w:color w:val="000000"/>
          <w:sz w:val="28"/>
          <w:szCs w:val="28"/>
        </w:rPr>
        <w:t>САНКТ-ПЕТЕРБУРГСКИЙ ГОСУДАРСТВЕННЫЙ УНИВЕРСИТЕТ</w:t>
      </w:r>
    </w:p>
    <w:p w:rsidR="00D55E85" w:rsidRPr="006E6EAC" w:rsidRDefault="00D55E85" w:rsidP="00CB2452">
      <w:pPr>
        <w:spacing w:after="0" w:line="240" w:lineRule="auto"/>
        <w:ind w:firstLine="284"/>
        <w:jc w:val="center"/>
        <w:rPr>
          <w:rFonts w:ascii="Times New Roman" w:hAnsi="Times New Roman" w:cs="Times New Roman"/>
          <w:color w:val="000000"/>
          <w:sz w:val="28"/>
          <w:szCs w:val="28"/>
        </w:rPr>
      </w:pPr>
      <w:r>
        <w:rPr>
          <w:rFonts w:ascii="Times New Roman" w:hAnsi="Times New Roman" w:cs="Times New Roman"/>
          <w:color w:val="000000"/>
          <w:sz w:val="28"/>
          <w:szCs w:val="28"/>
        </w:rPr>
        <w:t>Институт «</w:t>
      </w:r>
      <w:r w:rsidRPr="006E6EAC">
        <w:rPr>
          <w:rFonts w:ascii="Times New Roman" w:hAnsi="Times New Roman" w:cs="Times New Roman"/>
          <w:color w:val="000000"/>
          <w:sz w:val="28"/>
          <w:szCs w:val="28"/>
        </w:rPr>
        <w:t>Высшая школа журналистики и массовых коммуникаций</w:t>
      </w:r>
      <w:r>
        <w:rPr>
          <w:rFonts w:ascii="Times New Roman" w:hAnsi="Times New Roman" w:cs="Times New Roman"/>
          <w:color w:val="000000"/>
          <w:sz w:val="28"/>
          <w:szCs w:val="28"/>
        </w:rPr>
        <w:t>»</w:t>
      </w:r>
    </w:p>
    <w:p w:rsidR="00D55E85" w:rsidRPr="006E6EAC" w:rsidRDefault="00D55E85" w:rsidP="00CB2452">
      <w:pPr>
        <w:spacing w:after="0" w:line="240" w:lineRule="auto"/>
        <w:ind w:firstLine="284"/>
        <w:jc w:val="center"/>
        <w:rPr>
          <w:rFonts w:ascii="Times New Roman" w:hAnsi="Times New Roman" w:cs="Times New Roman"/>
          <w:color w:val="000000"/>
          <w:sz w:val="28"/>
          <w:szCs w:val="28"/>
        </w:rPr>
      </w:pPr>
      <w:r w:rsidRPr="006E6EAC">
        <w:rPr>
          <w:rFonts w:ascii="Times New Roman" w:hAnsi="Times New Roman" w:cs="Times New Roman"/>
          <w:color w:val="000000"/>
          <w:sz w:val="28"/>
          <w:szCs w:val="28"/>
        </w:rPr>
        <w:t>Факультет прикладных коммуникаций</w:t>
      </w:r>
    </w:p>
    <w:p w:rsidR="00D55E85" w:rsidRPr="006E6EAC" w:rsidRDefault="00D55E85" w:rsidP="00CB2452">
      <w:pPr>
        <w:spacing w:after="0" w:line="240" w:lineRule="auto"/>
        <w:ind w:firstLine="284"/>
        <w:jc w:val="center"/>
        <w:rPr>
          <w:rFonts w:ascii="Times New Roman" w:hAnsi="Times New Roman" w:cs="Times New Roman"/>
          <w:b/>
          <w:color w:val="000000"/>
          <w:sz w:val="28"/>
          <w:szCs w:val="28"/>
        </w:rPr>
      </w:pPr>
    </w:p>
    <w:p w:rsidR="00D55E85" w:rsidRPr="00847E77" w:rsidRDefault="00D55E85" w:rsidP="006E6EAC">
      <w:pPr>
        <w:spacing w:line="240" w:lineRule="auto"/>
        <w:ind w:firstLine="284"/>
        <w:jc w:val="right"/>
        <w:rPr>
          <w:i/>
          <w:color w:val="000000"/>
          <w:szCs w:val="28"/>
        </w:rPr>
      </w:pPr>
    </w:p>
    <w:p w:rsidR="00D55E85" w:rsidRPr="00847E77" w:rsidRDefault="00D55E85" w:rsidP="006E6EAC">
      <w:pPr>
        <w:spacing w:line="240" w:lineRule="auto"/>
        <w:ind w:firstLine="284"/>
        <w:jc w:val="right"/>
        <w:rPr>
          <w:i/>
          <w:color w:val="000000"/>
          <w:szCs w:val="28"/>
        </w:rPr>
      </w:pPr>
    </w:p>
    <w:p w:rsidR="00D55E85" w:rsidRPr="006E6EAC" w:rsidRDefault="00D55E85" w:rsidP="006E6EAC">
      <w:pPr>
        <w:spacing w:line="240" w:lineRule="auto"/>
        <w:ind w:firstLine="284"/>
        <w:jc w:val="right"/>
        <w:rPr>
          <w:rFonts w:ascii="Times New Roman" w:hAnsi="Times New Roman" w:cs="Times New Roman"/>
          <w:i/>
          <w:color w:val="000000"/>
          <w:sz w:val="28"/>
          <w:szCs w:val="28"/>
        </w:rPr>
      </w:pPr>
      <w:r w:rsidRPr="006E6EAC">
        <w:rPr>
          <w:rFonts w:ascii="Times New Roman" w:hAnsi="Times New Roman" w:cs="Times New Roman"/>
          <w:i/>
          <w:color w:val="000000"/>
          <w:sz w:val="28"/>
          <w:szCs w:val="28"/>
        </w:rPr>
        <w:t xml:space="preserve">На правах рукописи </w:t>
      </w:r>
    </w:p>
    <w:p w:rsidR="00D55E85" w:rsidRPr="00847E77" w:rsidRDefault="00D55E85" w:rsidP="006E6EAC">
      <w:pPr>
        <w:spacing w:line="240" w:lineRule="auto"/>
        <w:ind w:firstLine="284"/>
        <w:jc w:val="right"/>
        <w:rPr>
          <w:color w:val="000000"/>
          <w:szCs w:val="28"/>
        </w:rPr>
      </w:pPr>
    </w:p>
    <w:p w:rsidR="00D55E85" w:rsidRPr="00847E77" w:rsidRDefault="00D55E85" w:rsidP="00C721A4">
      <w:pPr>
        <w:spacing w:line="240" w:lineRule="auto"/>
        <w:rPr>
          <w:color w:val="000000"/>
          <w:szCs w:val="28"/>
        </w:rPr>
      </w:pPr>
    </w:p>
    <w:p w:rsidR="00D55E85" w:rsidRPr="006E6EAC" w:rsidRDefault="00D55E85" w:rsidP="00C721A4">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ПЕТРОВА</w:t>
      </w:r>
      <w:r w:rsidRPr="006E6EAC">
        <w:rPr>
          <w:rFonts w:ascii="Times New Roman" w:hAnsi="Times New Roman" w:cs="Times New Roman"/>
          <w:b/>
          <w:color w:val="000000"/>
          <w:sz w:val="28"/>
          <w:szCs w:val="28"/>
        </w:rPr>
        <w:t xml:space="preserve"> Маргарита Игоревна </w:t>
      </w:r>
    </w:p>
    <w:p w:rsidR="00D55E85" w:rsidRPr="006E6EAC" w:rsidRDefault="00D55E85" w:rsidP="00C721A4">
      <w:pPr>
        <w:spacing w:after="0" w:line="240" w:lineRule="auto"/>
        <w:jc w:val="center"/>
        <w:rPr>
          <w:rFonts w:ascii="Times New Roman" w:hAnsi="Times New Roman" w:cs="Times New Roman"/>
          <w:b/>
          <w:color w:val="000000"/>
          <w:sz w:val="28"/>
          <w:szCs w:val="28"/>
        </w:rPr>
      </w:pPr>
      <w:r w:rsidRPr="006E6EAC">
        <w:rPr>
          <w:rFonts w:ascii="Times New Roman" w:hAnsi="Times New Roman" w:cs="Times New Roman"/>
          <w:b/>
          <w:sz w:val="28"/>
          <w:szCs w:val="28"/>
        </w:rPr>
        <w:t xml:space="preserve">Методы </w:t>
      </w:r>
      <w:r w:rsidRPr="006E6EAC">
        <w:rPr>
          <w:rFonts w:ascii="Times New Roman" w:hAnsi="Times New Roman" w:cs="Times New Roman"/>
          <w:b/>
          <w:sz w:val="28"/>
          <w:szCs w:val="28"/>
          <w:lang w:val="en-US"/>
        </w:rPr>
        <w:t>PR</w:t>
      </w:r>
      <w:r>
        <w:rPr>
          <w:rFonts w:ascii="Times New Roman" w:hAnsi="Times New Roman" w:cs="Times New Roman"/>
          <w:b/>
          <w:sz w:val="28"/>
          <w:szCs w:val="28"/>
        </w:rPr>
        <w:t xml:space="preserve"> -</w:t>
      </w:r>
      <w:r w:rsidRPr="006E6EAC">
        <w:rPr>
          <w:rFonts w:ascii="Times New Roman" w:hAnsi="Times New Roman" w:cs="Times New Roman"/>
          <w:b/>
          <w:sz w:val="28"/>
          <w:szCs w:val="28"/>
        </w:rPr>
        <w:t xml:space="preserve"> поддержки государственных праздников в Интернете</w:t>
      </w:r>
    </w:p>
    <w:p w:rsidR="00D55E85" w:rsidRPr="006E6EAC" w:rsidRDefault="00D55E85" w:rsidP="00C721A4">
      <w:pPr>
        <w:spacing w:after="0" w:line="240" w:lineRule="auto"/>
        <w:jc w:val="center"/>
        <w:rPr>
          <w:rFonts w:ascii="Times New Roman" w:hAnsi="Times New Roman" w:cs="Times New Roman"/>
          <w:b/>
          <w:color w:val="000000"/>
          <w:sz w:val="28"/>
          <w:szCs w:val="28"/>
        </w:rPr>
      </w:pPr>
    </w:p>
    <w:p w:rsidR="00D55E85" w:rsidRPr="00847E77" w:rsidRDefault="00D55E85" w:rsidP="006E6EAC">
      <w:pPr>
        <w:spacing w:line="240" w:lineRule="auto"/>
        <w:rPr>
          <w:color w:val="000000"/>
          <w:szCs w:val="28"/>
        </w:rPr>
      </w:pPr>
    </w:p>
    <w:p w:rsidR="00D55E85" w:rsidRPr="00847E77" w:rsidRDefault="00D55E85" w:rsidP="006E6EAC">
      <w:pPr>
        <w:spacing w:line="240" w:lineRule="auto"/>
        <w:jc w:val="center"/>
        <w:rPr>
          <w:color w:val="000000"/>
          <w:szCs w:val="28"/>
        </w:rPr>
      </w:pPr>
    </w:p>
    <w:p w:rsidR="00D55E85" w:rsidRPr="00847E77" w:rsidRDefault="00D55E85" w:rsidP="006E6EAC">
      <w:pPr>
        <w:spacing w:line="240" w:lineRule="auto"/>
        <w:rPr>
          <w:b/>
          <w:color w:val="000000"/>
          <w:szCs w:val="28"/>
        </w:rPr>
      </w:pPr>
    </w:p>
    <w:p w:rsidR="00D55E85" w:rsidRPr="006E6EAC" w:rsidRDefault="00D55E85" w:rsidP="00C721A4">
      <w:pPr>
        <w:spacing w:after="0" w:line="240" w:lineRule="auto"/>
        <w:jc w:val="center"/>
        <w:rPr>
          <w:rFonts w:ascii="Times New Roman" w:hAnsi="Times New Roman" w:cs="Times New Roman"/>
          <w:color w:val="000000"/>
          <w:sz w:val="28"/>
          <w:szCs w:val="28"/>
        </w:rPr>
      </w:pPr>
      <w:r w:rsidRPr="006E6EAC">
        <w:rPr>
          <w:rFonts w:ascii="Times New Roman" w:hAnsi="Times New Roman" w:cs="Times New Roman"/>
          <w:color w:val="000000"/>
          <w:sz w:val="28"/>
          <w:szCs w:val="28"/>
        </w:rPr>
        <w:t>ВЫПУСКНАЯ КВАЛИФИКАЦИОННАЯ РАБОТА</w:t>
      </w:r>
    </w:p>
    <w:p w:rsidR="00D55E85" w:rsidRPr="006E6EAC" w:rsidRDefault="00D55E85" w:rsidP="00C721A4">
      <w:pPr>
        <w:spacing w:after="0" w:line="240" w:lineRule="auto"/>
        <w:jc w:val="center"/>
        <w:rPr>
          <w:rFonts w:ascii="Times New Roman" w:hAnsi="Times New Roman" w:cs="Times New Roman"/>
          <w:color w:val="000000"/>
          <w:sz w:val="28"/>
          <w:szCs w:val="28"/>
        </w:rPr>
      </w:pPr>
      <w:r w:rsidRPr="006E6EAC">
        <w:rPr>
          <w:rFonts w:ascii="Times New Roman" w:hAnsi="Times New Roman" w:cs="Times New Roman"/>
          <w:color w:val="000000"/>
          <w:sz w:val="28"/>
          <w:szCs w:val="28"/>
        </w:rPr>
        <w:t>по направлению «Реклама и связи с общественностью»</w:t>
      </w:r>
    </w:p>
    <w:p w:rsidR="00D55E85" w:rsidRPr="006E6EAC" w:rsidRDefault="00D55E85" w:rsidP="00C721A4">
      <w:pPr>
        <w:spacing w:after="0" w:line="240" w:lineRule="auto"/>
        <w:jc w:val="center"/>
        <w:rPr>
          <w:rFonts w:ascii="Times New Roman" w:hAnsi="Times New Roman" w:cs="Times New Roman"/>
          <w:color w:val="000000"/>
          <w:sz w:val="28"/>
          <w:szCs w:val="28"/>
        </w:rPr>
      </w:pPr>
      <w:r w:rsidRPr="006E6EAC">
        <w:rPr>
          <w:rFonts w:ascii="Times New Roman" w:hAnsi="Times New Roman" w:cs="Times New Roman"/>
          <w:color w:val="000000"/>
          <w:sz w:val="28"/>
          <w:szCs w:val="28"/>
        </w:rPr>
        <w:t>(научно-исследовательская работа)</w:t>
      </w:r>
    </w:p>
    <w:p w:rsidR="00D55E85" w:rsidRPr="006E6EAC" w:rsidRDefault="00D55E85" w:rsidP="006E6EAC">
      <w:pPr>
        <w:spacing w:line="240" w:lineRule="auto"/>
        <w:rPr>
          <w:rFonts w:ascii="Times New Roman" w:hAnsi="Times New Roman" w:cs="Times New Roman"/>
          <w:color w:val="000000"/>
          <w:sz w:val="28"/>
          <w:szCs w:val="28"/>
        </w:rPr>
      </w:pPr>
    </w:p>
    <w:p w:rsidR="00D55E85" w:rsidRPr="00847E77" w:rsidRDefault="00D55E85" w:rsidP="006E6EAC">
      <w:pPr>
        <w:spacing w:line="240" w:lineRule="auto"/>
        <w:jc w:val="right"/>
        <w:rPr>
          <w:color w:val="000000"/>
          <w:szCs w:val="28"/>
        </w:rPr>
      </w:pPr>
    </w:p>
    <w:p w:rsidR="00D55E85" w:rsidRPr="00847E77" w:rsidRDefault="00D55E85" w:rsidP="006E6EAC">
      <w:pPr>
        <w:spacing w:line="240" w:lineRule="auto"/>
        <w:jc w:val="right"/>
        <w:rPr>
          <w:color w:val="000000"/>
          <w:szCs w:val="28"/>
        </w:rPr>
      </w:pPr>
    </w:p>
    <w:p w:rsidR="00D55E85" w:rsidRPr="00847E77" w:rsidRDefault="00D55E85" w:rsidP="006E6EAC">
      <w:pPr>
        <w:spacing w:line="240" w:lineRule="auto"/>
        <w:jc w:val="right"/>
        <w:rPr>
          <w:color w:val="000000"/>
          <w:szCs w:val="28"/>
        </w:rPr>
      </w:pPr>
    </w:p>
    <w:p w:rsidR="00D55E85" w:rsidRPr="006E6EAC" w:rsidRDefault="00D55E85" w:rsidP="006E6EAC">
      <w:pPr>
        <w:spacing w:after="0" w:line="240" w:lineRule="auto"/>
        <w:jc w:val="right"/>
        <w:rPr>
          <w:rFonts w:ascii="Times New Roman" w:hAnsi="Times New Roman" w:cs="Times New Roman"/>
          <w:color w:val="000000"/>
          <w:sz w:val="28"/>
          <w:szCs w:val="28"/>
        </w:rPr>
      </w:pPr>
      <w:r w:rsidRPr="006E6EAC">
        <w:rPr>
          <w:rFonts w:ascii="Times New Roman" w:hAnsi="Times New Roman" w:cs="Times New Roman"/>
          <w:color w:val="000000"/>
          <w:sz w:val="28"/>
          <w:szCs w:val="28"/>
        </w:rPr>
        <w:t xml:space="preserve">Научный руководитель – </w:t>
      </w:r>
    </w:p>
    <w:p w:rsidR="00D55E85" w:rsidRPr="006E6EAC" w:rsidRDefault="00D55E85" w:rsidP="006E6EAC">
      <w:pPr>
        <w:spacing w:after="0" w:line="240" w:lineRule="auto"/>
        <w:jc w:val="right"/>
        <w:rPr>
          <w:rFonts w:ascii="Times New Roman" w:hAnsi="Times New Roman" w:cs="Times New Roman"/>
          <w:color w:val="000000"/>
          <w:sz w:val="28"/>
          <w:szCs w:val="28"/>
        </w:rPr>
      </w:pPr>
      <w:r w:rsidRPr="006E6EAC">
        <w:rPr>
          <w:rFonts w:ascii="Times New Roman" w:hAnsi="Times New Roman" w:cs="Times New Roman"/>
          <w:color w:val="000000"/>
          <w:sz w:val="28"/>
          <w:szCs w:val="28"/>
        </w:rPr>
        <w:t xml:space="preserve">Кандидат философских наук, доцент </w:t>
      </w:r>
    </w:p>
    <w:p w:rsidR="00D55E85" w:rsidRPr="006E6EAC" w:rsidRDefault="00D55E85" w:rsidP="006E6EAC">
      <w:pPr>
        <w:spacing w:after="0" w:line="240" w:lineRule="auto"/>
        <w:jc w:val="right"/>
        <w:rPr>
          <w:rFonts w:ascii="Times New Roman" w:hAnsi="Times New Roman" w:cs="Times New Roman"/>
          <w:color w:val="000000"/>
          <w:sz w:val="28"/>
          <w:szCs w:val="28"/>
        </w:rPr>
      </w:pPr>
      <w:r w:rsidRPr="006E6EAC">
        <w:rPr>
          <w:rFonts w:ascii="Times New Roman" w:hAnsi="Times New Roman" w:cs="Times New Roman"/>
          <w:color w:val="000000"/>
          <w:sz w:val="28"/>
          <w:szCs w:val="28"/>
        </w:rPr>
        <w:t>Ольга Георгиевна Филатова</w:t>
      </w:r>
    </w:p>
    <w:p w:rsidR="00D55E85" w:rsidRPr="006E6EAC" w:rsidRDefault="00D55E85" w:rsidP="006E6EAC">
      <w:pPr>
        <w:spacing w:after="0" w:line="240" w:lineRule="auto"/>
        <w:jc w:val="right"/>
        <w:rPr>
          <w:rFonts w:ascii="Times New Roman" w:hAnsi="Times New Roman" w:cs="Times New Roman"/>
          <w:color w:val="000000"/>
          <w:sz w:val="28"/>
          <w:szCs w:val="28"/>
        </w:rPr>
      </w:pPr>
      <w:r w:rsidRPr="006E6EAC">
        <w:rPr>
          <w:rFonts w:ascii="Times New Roman" w:hAnsi="Times New Roman" w:cs="Times New Roman"/>
          <w:color w:val="000000"/>
          <w:sz w:val="28"/>
          <w:szCs w:val="28"/>
        </w:rPr>
        <w:t xml:space="preserve">Кафедра Связей с общественностью в политике </w:t>
      </w:r>
    </w:p>
    <w:p w:rsidR="00D55E85" w:rsidRPr="006E6EAC" w:rsidRDefault="00D55E85" w:rsidP="006E6EAC">
      <w:pPr>
        <w:spacing w:after="0" w:line="240" w:lineRule="auto"/>
        <w:jc w:val="right"/>
        <w:rPr>
          <w:rFonts w:ascii="Times New Roman" w:hAnsi="Times New Roman" w:cs="Times New Roman"/>
          <w:color w:val="000000"/>
          <w:sz w:val="28"/>
          <w:szCs w:val="28"/>
        </w:rPr>
      </w:pPr>
      <w:r w:rsidRPr="006E6EAC">
        <w:rPr>
          <w:rFonts w:ascii="Times New Roman" w:hAnsi="Times New Roman" w:cs="Times New Roman"/>
          <w:color w:val="000000"/>
          <w:sz w:val="28"/>
          <w:szCs w:val="28"/>
        </w:rPr>
        <w:t xml:space="preserve">и государственном </w:t>
      </w:r>
      <w:proofErr w:type="gramStart"/>
      <w:r w:rsidRPr="006E6EAC">
        <w:rPr>
          <w:rFonts w:ascii="Times New Roman" w:hAnsi="Times New Roman" w:cs="Times New Roman"/>
          <w:color w:val="000000"/>
          <w:sz w:val="28"/>
          <w:szCs w:val="28"/>
        </w:rPr>
        <w:t>управлении</w:t>
      </w:r>
      <w:proofErr w:type="gramEnd"/>
    </w:p>
    <w:p w:rsidR="00D55E85" w:rsidRPr="006E6EAC" w:rsidRDefault="00D55E85" w:rsidP="006E6EAC">
      <w:pPr>
        <w:spacing w:after="0" w:line="240" w:lineRule="auto"/>
        <w:jc w:val="right"/>
        <w:rPr>
          <w:rFonts w:ascii="Times New Roman" w:hAnsi="Times New Roman" w:cs="Times New Roman"/>
          <w:color w:val="000000"/>
          <w:sz w:val="28"/>
          <w:szCs w:val="28"/>
        </w:rPr>
      </w:pPr>
      <w:r w:rsidRPr="006E6EAC">
        <w:rPr>
          <w:rFonts w:ascii="Times New Roman" w:hAnsi="Times New Roman" w:cs="Times New Roman"/>
          <w:color w:val="000000"/>
          <w:sz w:val="28"/>
          <w:szCs w:val="28"/>
        </w:rPr>
        <w:t>Очно-заочная форма обучения</w:t>
      </w:r>
    </w:p>
    <w:p w:rsidR="00D55E85" w:rsidRPr="00847E77" w:rsidRDefault="00D55E85" w:rsidP="006E6EAC">
      <w:pPr>
        <w:spacing w:line="240" w:lineRule="auto"/>
        <w:jc w:val="right"/>
        <w:rPr>
          <w:color w:val="000000"/>
          <w:szCs w:val="28"/>
        </w:rPr>
      </w:pPr>
    </w:p>
    <w:p w:rsidR="00D55E85" w:rsidRPr="00847E77" w:rsidRDefault="00D55E85" w:rsidP="00C721A4">
      <w:pPr>
        <w:spacing w:line="240" w:lineRule="auto"/>
        <w:rPr>
          <w:color w:val="000000"/>
          <w:szCs w:val="28"/>
        </w:rPr>
      </w:pPr>
    </w:p>
    <w:p w:rsidR="00D55E85" w:rsidRPr="00C721A4" w:rsidRDefault="00D55E85" w:rsidP="00C721A4">
      <w:pPr>
        <w:spacing w:after="0" w:line="240" w:lineRule="auto"/>
        <w:ind w:firstLine="284"/>
        <w:jc w:val="right"/>
        <w:rPr>
          <w:rFonts w:ascii="Times New Roman" w:hAnsi="Times New Roman" w:cs="Times New Roman"/>
          <w:color w:val="000000"/>
          <w:sz w:val="28"/>
          <w:szCs w:val="28"/>
        </w:rPr>
      </w:pPr>
      <w:proofErr w:type="spellStart"/>
      <w:r w:rsidRPr="00C721A4">
        <w:rPr>
          <w:rFonts w:ascii="Times New Roman" w:hAnsi="Times New Roman" w:cs="Times New Roman"/>
          <w:color w:val="000000"/>
          <w:sz w:val="28"/>
          <w:szCs w:val="28"/>
        </w:rPr>
        <w:t>Вх</w:t>
      </w:r>
      <w:proofErr w:type="spellEnd"/>
      <w:r w:rsidRPr="00C721A4">
        <w:rPr>
          <w:rFonts w:ascii="Times New Roman" w:hAnsi="Times New Roman" w:cs="Times New Roman"/>
          <w:color w:val="000000"/>
          <w:sz w:val="28"/>
          <w:szCs w:val="28"/>
        </w:rPr>
        <w:t>. №______от__________________</w:t>
      </w:r>
    </w:p>
    <w:p w:rsidR="00D55E85" w:rsidRPr="00C721A4" w:rsidRDefault="00D55E85" w:rsidP="00C721A4">
      <w:pPr>
        <w:spacing w:after="0" w:line="240" w:lineRule="auto"/>
        <w:ind w:firstLine="284"/>
        <w:jc w:val="right"/>
        <w:rPr>
          <w:rFonts w:ascii="Times New Roman" w:hAnsi="Times New Roman" w:cs="Times New Roman"/>
          <w:color w:val="000000"/>
          <w:sz w:val="28"/>
          <w:szCs w:val="28"/>
        </w:rPr>
      </w:pPr>
      <w:r w:rsidRPr="00C721A4">
        <w:rPr>
          <w:rFonts w:ascii="Times New Roman" w:hAnsi="Times New Roman" w:cs="Times New Roman"/>
          <w:color w:val="000000"/>
          <w:sz w:val="28"/>
          <w:szCs w:val="28"/>
        </w:rPr>
        <w:t>Секретарь ГАК_____________________</w:t>
      </w:r>
    </w:p>
    <w:p w:rsidR="00D55E85" w:rsidRPr="00C721A4" w:rsidRDefault="00D55E85" w:rsidP="00C721A4">
      <w:pPr>
        <w:spacing w:after="0" w:line="240" w:lineRule="auto"/>
        <w:ind w:firstLine="284"/>
        <w:jc w:val="center"/>
        <w:rPr>
          <w:rFonts w:ascii="Times New Roman" w:hAnsi="Times New Roman" w:cs="Times New Roman"/>
          <w:color w:val="000000"/>
          <w:sz w:val="28"/>
          <w:szCs w:val="28"/>
        </w:rPr>
      </w:pPr>
    </w:p>
    <w:p w:rsidR="00D55E85" w:rsidRPr="00C721A4" w:rsidRDefault="00D55E85" w:rsidP="00C721A4">
      <w:pPr>
        <w:spacing w:after="0" w:line="240" w:lineRule="auto"/>
        <w:ind w:firstLine="284"/>
        <w:jc w:val="right"/>
        <w:rPr>
          <w:rFonts w:ascii="Times New Roman" w:hAnsi="Times New Roman" w:cs="Times New Roman"/>
          <w:color w:val="000000"/>
          <w:sz w:val="28"/>
          <w:szCs w:val="28"/>
        </w:rPr>
      </w:pPr>
    </w:p>
    <w:p w:rsidR="00D55E85" w:rsidRPr="00C721A4" w:rsidRDefault="00D55E85" w:rsidP="00C721A4">
      <w:pPr>
        <w:spacing w:after="0" w:line="240" w:lineRule="auto"/>
        <w:ind w:firstLine="284"/>
        <w:jc w:val="center"/>
        <w:rPr>
          <w:rFonts w:ascii="Times New Roman" w:hAnsi="Times New Roman" w:cs="Times New Roman"/>
          <w:color w:val="000000"/>
          <w:sz w:val="28"/>
          <w:szCs w:val="28"/>
        </w:rPr>
      </w:pPr>
    </w:p>
    <w:p w:rsidR="00D55E85" w:rsidRDefault="00D55E85" w:rsidP="00C721A4">
      <w:pPr>
        <w:spacing w:after="0" w:line="240" w:lineRule="auto"/>
        <w:jc w:val="center"/>
        <w:rPr>
          <w:rFonts w:ascii="Times New Roman" w:hAnsi="Times New Roman" w:cs="Times New Roman"/>
          <w:color w:val="000000"/>
          <w:sz w:val="28"/>
          <w:szCs w:val="28"/>
        </w:rPr>
      </w:pPr>
      <w:r w:rsidRPr="00C721A4">
        <w:rPr>
          <w:rFonts w:ascii="Times New Roman" w:hAnsi="Times New Roman" w:cs="Times New Roman"/>
          <w:color w:val="000000"/>
          <w:sz w:val="28"/>
          <w:szCs w:val="28"/>
        </w:rPr>
        <w:t xml:space="preserve">Санкт-Петербург </w:t>
      </w:r>
    </w:p>
    <w:p w:rsidR="00D55E85" w:rsidRPr="00C721A4" w:rsidRDefault="00D55E85" w:rsidP="00C721A4">
      <w:pPr>
        <w:spacing w:after="0" w:line="240" w:lineRule="auto"/>
        <w:jc w:val="center"/>
        <w:rPr>
          <w:rFonts w:ascii="Times New Roman" w:hAnsi="Times New Roman" w:cs="Times New Roman"/>
          <w:color w:val="000000"/>
          <w:sz w:val="28"/>
          <w:szCs w:val="28"/>
        </w:rPr>
      </w:pPr>
      <w:r w:rsidRPr="00C721A4">
        <w:rPr>
          <w:rFonts w:ascii="Times New Roman" w:hAnsi="Times New Roman" w:cs="Times New Roman"/>
          <w:color w:val="000000"/>
          <w:sz w:val="28"/>
          <w:szCs w:val="28"/>
        </w:rPr>
        <w:t>2016</w:t>
      </w:r>
    </w:p>
    <w:p w:rsidR="00D55E85" w:rsidRPr="00543708" w:rsidRDefault="00D55E85" w:rsidP="00C721A4">
      <w:pPr>
        <w:widowControl w:val="0"/>
        <w:autoSpaceDE w:val="0"/>
        <w:autoSpaceDN w:val="0"/>
        <w:adjustRightInd w:val="0"/>
        <w:jc w:val="center"/>
        <w:rPr>
          <w:rFonts w:ascii="Times New Roman" w:hAnsi="Times New Roman" w:cs="Times New Roman"/>
          <w:sz w:val="24"/>
          <w:szCs w:val="24"/>
        </w:rPr>
      </w:pPr>
      <w:r>
        <w:rPr>
          <w:b/>
          <w:sz w:val="32"/>
          <w:szCs w:val="32"/>
          <w:shd w:val="clear" w:color="auto" w:fill="FFFFFF"/>
        </w:rPr>
        <w:br w:type="page"/>
      </w:r>
    </w:p>
    <w:p w:rsidR="009B2E6F" w:rsidRDefault="009B2E6F" w:rsidP="00B410FF">
      <w:pPr>
        <w:jc w:val="center"/>
        <w:rPr>
          <w:rFonts w:ascii="Times New Roman" w:hAnsi="Times New Roman" w:cs="Times New Roman"/>
          <w:b/>
          <w:bCs/>
          <w:sz w:val="28"/>
          <w:szCs w:val="28"/>
        </w:rPr>
      </w:pPr>
    </w:p>
    <w:p w:rsidR="00D55E85" w:rsidRDefault="00D55E85" w:rsidP="00B410FF">
      <w:pPr>
        <w:jc w:val="center"/>
        <w:rPr>
          <w:rFonts w:ascii="Times New Roman" w:hAnsi="Times New Roman" w:cs="Times New Roman"/>
          <w:b/>
          <w:bCs/>
          <w:sz w:val="28"/>
          <w:szCs w:val="28"/>
        </w:rPr>
      </w:pPr>
      <w:r w:rsidRPr="00B67A4A">
        <w:rPr>
          <w:rFonts w:ascii="Times New Roman" w:hAnsi="Times New Roman" w:cs="Times New Roman"/>
          <w:b/>
          <w:bCs/>
          <w:sz w:val="28"/>
          <w:szCs w:val="28"/>
        </w:rPr>
        <w:t>ОГЛАВЛЕНИЕ</w:t>
      </w:r>
    </w:p>
    <w:p w:rsidR="00D55E85" w:rsidRDefault="00D55E85" w:rsidP="00B410FF">
      <w:pPr>
        <w:jc w:val="center"/>
        <w:rPr>
          <w:rFonts w:ascii="Times New Roman" w:hAnsi="Times New Roman" w:cs="Times New Roman"/>
          <w:b/>
          <w:bCs/>
          <w:sz w:val="28"/>
          <w:szCs w:val="28"/>
        </w:rPr>
      </w:pPr>
    </w:p>
    <w:p w:rsidR="00D55E85" w:rsidRDefault="00D55E85" w:rsidP="00B410FF">
      <w:pPr>
        <w:jc w:val="center"/>
        <w:rPr>
          <w:rFonts w:ascii="Times New Roman" w:hAnsi="Times New Roman" w:cs="Times New Roman"/>
          <w:b/>
          <w:bCs/>
          <w:sz w:val="28"/>
          <w:szCs w:val="28"/>
        </w:rPr>
      </w:pPr>
    </w:p>
    <w:p w:rsidR="00D55E85" w:rsidRPr="008C5A45" w:rsidRDefault="00D55E85" w:rsidP="008C5A45">
      <w:pPr>
        <w:spacing w:after="0" w:line="360" w:lineRule="auto"/>
        <w:jc w:val="both"/>
        <w:rPr>
          <w:rFonts w:ascii="Times New Roman" w:hAnsi="Times New Roman" w:cs="Times New Roman"/>
          <w:bCs/>
          <w:sz w:val="28"/>
          <w:szCs w:val="28"/>
        </w:rPr>
      </w:pPr>
      <w:r w:rsidRPr="008C5A45">
        <w:rPr>
          <w:rFonts w:ascii="Times New Roman" w:hAnsi="Times New Roman" w:cs="Times New Roman"/>
          <w:bCs/>
          <w:sz w:val="28"/>
          <w:szCs w:val="28"/>
        </w:rPr>
        <w:t>Введение</w:t>
      </w:r>
      <w:r>
        <w:rPr>
          <w:rFonts w:ascii="Times New Roman" w:hAnsi="Times New Roman" w:cs="Times New Roman"/>
          <w:bCs/>
          <w:sz w:val="28"/>
          <w:szCs w:val="28"/>
        </w:rPr>
        <w:t>……………………………………………………………………………...3</w:t>
      </w:r>
    </w:p>
    <w:p w:rsidR="00D55E85" w:rsidRPr="008D0A52" w:rsidRDefault="00D55E85" w:rsidP="008C5A45">
      <w:pPr>
        <w:spacing w:after="0" w:line="360" w:lineRule="auto"/>
        <w:jc w:val="both"/>
        <w:rPr>
          <w:rFonts w:ascii="Times New Roman" w:hAnsi="Times New Roman" w:cs="Times New Roman"/>
          <w:bCs/>
          <w:sz w:val="28"/>
          <w:szCs w:val="28"/>
        </w:rPr>
      </w:pPr>
      <w:r w:rsidRPr="008C5A45">
        <w:rPr>
          <w:rFonts w:ascii="Times New Roman" w:hAnsi="Times New Roman" w:cs="Times New Roman"/>
          <w:bCs/>
          <w:sz w:val="28"/>
          <w:szCs w:val="28"/>
        </w:rPr>
        <w:t>Глава 1</w:t>
      </w:r>
      <w:r>
        <w:rPr>
          <w:rFonts w:ascii="Times New Roman" w:hAnsi="Times New Roman" w:cs="Times New Roman"/>
          <w:bCs/>
          <w:sz w:val="28"/>
          <w:szCs w:val="28"/>
        </w:rPr>
        <w:t>.</w:t>
      </w:r>
      <w:r w:rsidRPr="008C5A45">
        <w:rPr>
          <w:rFonts w:ascii="Times New Roman" w:hAnsi="Times New Roman" w:cs="Times New Roman"/>
          <w:bCs/>
          <w:sz w:val="28"/>
          <w:szCs w:val="28"/>
        </w:rPr>
        <w:t xml:space="preserve"> Праздники в системе </w:t>
      </w:r>
      <w:proofErr w:type="gramStart"/>
      <w:r w:rsidRPr="008C5A45">
        <w:rPr>
          <w:rFonts w:ascii="Times New Roman" w:hAnsi="Times New Roman" w:cs="Times New Roman"/>
          <w:sz w:val="28"/>
          <w:szCs w:val="28"/>
        </w:rPr>
        <w:t>государственного</w:t>
      </w:r>
      <w:proofErr w:type="gramEnd"/>
      <w:r w:rsidRPr="008C5A45">
        <w:rPr>
          <w:rFonts w:ascii="Times New Roman" w:hAnsi="Times New Roman" w:cs="Times New Roman"/>
          <w:sz w:val="28"/>
          <w:szCs w:val="28"/>
        </w:rPr>
        <w:t xml:space="preserve"> </w:t>
      </w:r>
      <w:r w:rsidRPr="008C5A45">
        <w:rPr>
          <w:rFonts w:ascii="Times New Roman" w:hAnsi="Times New Roman" w:cs="Times New Roman"/>
          <w:sz w:val="28"/>
          <w:szCs w:val="28"/>
          <w:lang w:val="en-US"/>
        </w:rPr>
        <w:t>PR</w:t>
      </w:r>
    </w:p>
    <w:p w:rsidR="00D55E85" w:rsidRPr="008C5A45" w:rsidRDefault="00D55E85" w:rsidP="008C5A45">
      <w:pPr>
        <w:numPr>
          <w:ilvl w:val="1"/>
          <w:numId w:val="7"/>
        </w:numPr>
        <w:spacing w:after="0" w:line="360" w:lineRule="auto"/>
        <w:jc w:val="both"/>
        <w:rPr>
          <w:rFonts w:ascii="Times New Roman" w:hAnsi="Times New Roman" w:cs="Times New Roman"/>
          <w:bCs/>
          <w:sz w:val="28"/>
          <w:szCs w:val="28"/>
        </w:rPr>
      </w:pPr>
      <w:r w:rsidRPr="008C5A45">
        <w:rPr>
          <w:rFonts w:ascii="Times New Roman" w:hAnsi="Times New Roman" w:cs="Times New Roman"/>
          <w:bCs/>
          <w:sz w:val="28"/>
          <w:szCs w:val="28"/>
        </w:rPr>
        <w:t xml:space="preserve"> Государственный </w:t>
      </w:r>
      <w:r w:rsidRPr="008C5A45">
        <w:rPr>
          <w:rFonts w:ascii="Times New Roman" w:hAnsi="Times New Roman" w:cs="Times New Roman"/>
          <w:bCs/>
          <w:sz w:val="28"/>
          <w:szCs w:val="28"/>
          <w:lang w:val="en-US"/>
        </w:rPr>
        <w:t>PR</w:t>
      </w:r>
      <w:r w:rsidRPr="008C5A45">
        <w:rPr>
          <w:rFonts w:ascii="Times New Roman" w:hAnsi="Times New Roman" w:cs="Times New Roman"/>
          <w:bCs/>
          <w:sz w:val="28"/>
          <w:szCs w:val="28"/>
        </w:rPr>
        <w:t>. Понятие, функции, методы</w:t>
      </w:r>
      <w:r>
        <w:rPr>
          <w:rFonts w:ascii="Times New Roman" w:hAnsi="Times New Roman" w:cs="Times New Roman"/>
          <w:bCs/>
          <w:sz w:val="28"/>
          <w:szCs w:val="28"/>
        </w:rPr>
        <w:t>…………………………….7</w:t>
      </w:r>
    </w:p>
    <w:p w:rsidR="00D55E85" w:rsidRPr="008C5A45" w:rsidRDefault="00D55E85" w:rsidP="008C5A45">
      <w:pPr>
        <w:spacing w:after="0" w:line="360" w:lineRule="auto"/>
        <w:jc w:val="both"/>
        <w:rPr>
          <w:rFonts w:ascii="Times New Roman" w:hAnsi="Times New Roman" w:cs="Times New Roman"/>
          <w:bCs/>
          <w:sz w:val="28"/>
          <w:szCs w:val="28"/>
        </w:rPr>
      </w:pPr>
      <w:r w:rsidRPr="008C5A45">
        <w:rPr>
          <w:rFonts w:ascii="Times New Roman" w:hAnsi="Times New Roman" w:cs="Times New Roman"/>
          <w:sz w:val="28"/>
          <w:szCs w:val="28"/>
        </w:rPr>
        <w:t xml:space="preserve">1.2 Специальное событие как инструмент </w:t>
      </w:r>
      <w:proofErr w:type="gramStart"/>
      <w:r w:rsidRPr="008C5A45">
        <w:rPr>
          <w:rFonts w:ascii="Times New Roman" w:hAnsi="Times New Roman" w:cs="Times New Roman"/>
          <w:sz w:val="28"/>
          <w:szCs w:val="28"/>
        </w:rPr>
        <w:t>государственного</w:t>
      </w:r>
      <w:proofErr w:type="gramEnd"/>
      <w:r w:rsidRPr="008C5A45">
        <w:rPr>
          <w:rFonts w:ascii="Times New Roman" w:hAnsi="Times New Roman" w:cs="Times New Roman"/>
          <w:sz w:val="28"/>
          <w:szCs w:val="28"/>
        </w:rPr>
        <w:t xml:space="preserve"> </w:t>
      </w:r>
      <w:r w:rsidRPr="008C5A45">
        <w:rPr>
          <w:rFonts w:ascii="Times New Roman" w:hAnsi="Times New Roman" w:cs="Times New Roman"/>
          <w:sz w:val="28"/>
          <w:szCs w:val="28"/>
          <w:lang w:val="en-US"/>
        </w:rPr>
        <w:t>PR</w:t>
      </w:r>
    </w:p>
    <w:p w:rsidR="00D55E85" w:rsidRPr="008C5A45" w:rsidRDefault="00D55E85" w:rsidP="008C5A45">
      <w:pPr>
        <w:spacing w:after="0" w:line="360" w:lineRule="auto"/>
        <w:jc w:val="both"/>
        <w:rPr>
          <w:rFonts w:ascii="Times New Roman" w:hAnsi="Times New Roman" w:cs="Times New Roman"/>
          <w:sz w:val="28"/>
          <w:szCs w:val="28"/>
        </w:rPr>
      </w:pPr>
      <w:r w:rsidRPr="008C5A45">
        <w:rPr>
          <w:rFonts w:ascii="Times New Roman" w:hAnsi="Times New Roman" w:cs="Times New Roman"/>
          <w:sz w:val="28"/>
          <w:szCs w:val="28"/>
        </w:rPr>
        <w:t>1.2.1 Понятие специального события</w:t>
      </w:r>
      <w:r>
        <w:rPr>
          <w:rFonts w:ascii="Times New Roman" w:hAnsi="Times New Roman" w:cs="Times New Roman"/>
          <w:sz w:val="28"/>
          <w:szCs w:val="28"/>
        </w:rPr>
        <w:t>……………………………………………….17</w:t>
      </w:r>
    </w:p>
    <w:p w:rsidR="00D55E85" w:rsidRPr="008C5A45" w:rsidRDefault="00D55E85" w:rsidP="008C5A45">
      <w:pPr>
        <w:spacing w:after="0" w:line="360" w:lineRule="auto"/>
        <w:jc w:val="both"/>
        <w:rPr>
          <w:rFonts w:ascii="Times New Roman" w:hAnsi="Times New Roman" w:cs="Times New Roman"/>
          <w:bCs/>
          <w:sz w:val="28"/>
          <w:szCs w:val="28"/>
        </w:rPr>
      </w:pPr>
      <w:r w:rsidRPr="008C5A45">
        <w:rPr>
          <w:rFonts w:ascii="Times New Roman" w:hAnsi="Times New Roman" w:cs="Times New Roman"/>
          <w:bCs/>
          <w:sz w:val="28"/>
          <w:szCs w:val="28"/>
        </w:rPr>
        <w:t>1.2.2 Праздник как специальное событие</w:t>
      </w:r>
      <w:r>
        <w:rPr>
          <w:rFonts w:ascii="Times New Roman" w:hAnsi="Times New Roman" w:cs="Times New Roman"/>
          <w:bCs/>
          <w:sz w:val="28"/>
          <w:szCs w:val="28"/>
        </w:rPr>
        <w:t>…………………………………………..27</w:t>
      </w:r>
    </w:p>
    <w:p w:rsidR="00D55E85" w:rsidRPr="008C5A45" w:rsidRDefault="00D55E85" w:rsidP="008C5A45">
      <w:pPr>
        <w:spacing w:after="0" w:line="360" w:lineRule="auto"/>
        <w:jc w:val="both"/>
        <w:rPr>
          <w:rFonts w:ascii="Times New Roman" w:hAnsi="Times New Roman" w:cs="Times New Roman"/>
          <w:bCs/>
          <w:sz w:val="28"/>
          <w:szCs w:val="28"/>
        </w:rPr>
      </w:pPr>
      <w:r w:rsidRPr="008C5A45">
        <w:rPr>
          <w:rFonts w:ascii="Times New Roman" w:hAnsi="Times New Roman" w:cs="Times New Roman"/>
          <w:bCs/>
          <w:sz w:val="28"/>
          <w:szCs w:val="28"/>
        </w:rPr>
        <w:t xml:space="preserve">1.3 Методы </w:t>
      </w:r>
      <w:proofErr w:type="gramStart"/>
      <w:r w:rsidRPr="008C5A45">
        <w:rPr>
          <w:rFonts w:ascii="Times New Roman" w:hAnsi="Times New Roman" w:cs="Times New Roman"/>
          <w:bCs/>
          <w:sz w:val="28"/>
          <w:szCs w:val="28"/>
        </w:rPr>
        <w:t>государственного</w:t>
      </w:r>
      <w:proofErr w:type="gramEnd"/>
      <w:r w:rsidRPr="008C5A45">
        <w:rPr>
          <w:rFonts w:ascii="Times New Roman" w:hAnsi="Times New Roman" w:cs="Times New Roman"/>
          <w:bCs/>
          <w:sz w:val="28"/>
          <w:szCs w:val="28"/>
        </w:rPr>
        <w:t xml:space="preserve"> </w:t>
      </w:r>
      <w:r w:rsidRPr="008C5A45">
        <w:rPr>
          <w:rFonts w:ascii="Times New Roman" w:hAnsi="Times New Roman" w:cs="Times New Roman"/>
          <w:bCs/>
          <w:sz w:val="28"/>
          <w:szCs w:val="28"/>
          <w:lang w:val="en-US"/>
        </w:rPr>
        <w:t>PR</w:t>
      </w:r>
      <w:r w:rsidRPr="008C5A45">
        <w:rPr>
          <w:rFonts w:ascii="Times New Roman" w:hAnsi="Times New Roman" w:cs="Times New Roman"/>
          <w:bCs/>
          <w:sz w:val="28"/>
          <w:szCs w:val="28"/>
        </w:rPr>
        <w:t xml:space="preserve"> в Интернете</w:t>
      </w:r>
      <w:r>
        <w:rPr>
          <w:rFonts w:ascii="Times New Roman" w:hAnsi="Times New Roman" w:cs="Times New Roman"/>
          <w:bCs/>
          <w:sz w:val="28"/>
          <w:szCs w:val="28"/>
        </w:rPr>
        <w:t>……………………………………33</w:t>
      </w:r>
    </w:p>
    <w:p w:rsidR="00D55E85" w:rsidRPr="008C5A45" w:rsidRDefault="00D55E85" w:rsidP="008C5A45">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Глава 2. </w:t>
      </w:r>
      <w:r w:rsidRPr="008C5A45">
        <w:rPr>
          <w:rFonts w:ascii="Times New Roman" w:hAnsi="Times New Roman" w:cs="Times New Roman"/>
          <w:bCs/>
          <w:sz w:val="28"/>
          <w:szCs w:val="28"/>
        </w:rPr>
        <w:t xml:space="preserve">Исследование методов </w:t>
      </w:r>
      <w:r w:rsidRPr="008C5A45">
        <w:rPr>
          <w:rFonts w:ascii="Times New Roman" w:hAnsi="Times New Roman" w:cs="Times New Roman"/>
          <w:bCs/>
          <w:sz w:val="28"/>
          <w:szCs w:val="28"/>
          <w:lang w:val="en-US"/>
        </w:rPr>
        <w:t>PR</w:t>
      </w:r>
      <w:r w:rsidRPr="008C5A45">
        <w:rPr>
          <w:rFonts w:ascii="Times New Roman" w:hAnsi="Times New Roman" w:cs="Times New Roman"/>
          <w:bCs/>
          <w:sz w:val="28"/>
          <w:szCs w:val="28"/>
        </w:rPr>
        <w:t>-поддержки государственных праздников в Интернет</w:t>
      </w:r>
      <w:r>
        <w:rPr>
          <w:rFonts w:ascii="Times New Roman" w:hAnsi="Times New Roman" w:cs="Times New Roman"/>
          <w:bCs/>
          <w:sz w:val="28"/>
          <w:szCs w:val="28"/>
        </w:rPr>
        <w:t>е</w:t>
      </w:r>
    </w:p>
    <w:p w:rsidR="00D55E85" w:rsidRPr="008C5A45" w:rsidRDefault="00D55E85" w:rsidP="008C5A45">
      <w:pPr>
        <w:spacing w:after="0" w:line="360" w:lineRule="auto"/>
        <w:jc w:val="both"/>
        <w:rPr>
          <w:rFonts w:ascii="Times New Roman" w:hAnsi="Times New Roman" w:cs="Times New Roman"/>
          <w:bCs/>
          <w:sz w:val="28"/>
          <w:szCs w:val="28"/>
        </w:rPr>
      </w:pPr>
      <w:r w:rsidRPr="008C5A45">
        <w:rPr>
          <w:rFonts w:ascii="Times New Roman" w:hAnsi="Times New Roman" w:cs="Times New Roman"/>
          <w:bCs/>
          <w:sz w:val="28"/>
          <w:szCs w:val="28"/>
        </w:rPr>
        <w:t>2.1 Система праздников в РФ. Появление новых праздников, история, цели продвижения</w:t>
      </w:r>
      <w:r>
        <w:rPr>
          <w:rFonts w:ascii="Times New Roman" w:hAnsi="Times New Roman" w:cs="Times New Roman"/>
          <w:bCs/>
          <w:sz w:val="28"/>
          <w:szCs w:val="28"/>
        </w:rPr>
        <w:t>………………………………………………………………………….45</w:t>
      </w:r>
    </w:p>
    <w:p w:rsidR="00D55E85" w:rsidRPr="008C5A45" w:rsidRDefault="00D55E85" w:rsidP="008C5A45">
      <w:pPr>
        <w:spacing w:after="0" w:line="360" w:lineRule="auto"/>
        <w:jc w:val="both"/>
        <w:rPr>
          <w:rFonts w:ascii="Times New Roman" w:hAnsi="Times New Roman" w:cs="Times New Roman"/>
          <w:bCs/>
          <w:sz w:val="28"/>
          <w:szCs w:val="28"/>
        </w:rPr>
      </w:pPr>
      <w:r w:rsidRPr="008C5A45">
        <w:rPr>
          <w:rFonts w:ascii="Times New Roman" w:hAnsi="Times New Roman" w:cs="Times New Roman"/>
          <w:bCs/>
          <w:sz w:val="28"/>
          <w:szCs w:val="28"/>
        </w:rPr>
        <w:t xml:space="preserve">2.2 Методы </w:t>
      </w:r>
      <w:r w:rsidRPr="008C5A45">
        <w:rPr>
          <w:rFonts w:ascii="Times New Roman" w:hAnsi="Times New Roman" w:cs="Times New Roman"/>
          <w:bCs/>
          <w:sz w:val="28"/>
          <w:szCs w:val="28"/>
          <w:lang w:val="en-US"/>
        </w:rPr>
        <w:t>PR</w:t>
      </w:r>
      <w:r w:rsidRPr="008C5A45">
        <w:rPr>
          <w:rFonts w:ascii="Times New Roman" w:hAnsi="Times New Roman" w:cs="Times New Roman"/>
          <w:bCs/>
          <w:sz w:val="28"/>
          <w:szCs w:val="28"/>
        </w:rPr>
        <w:t>-поддержки новых российских праздников</w:t>
      </w:r>
      <w:r w:rsidR="00BE6A46">
        <w:rPr>
          <w:rFonts w:ascii="Times New Roman" w:hAnsi="Times New Roman" w:cs="Times New Roman"/>
          <w:bCs/>
          <w:sz w:val="28"/>
          <w:szCs w:val="28"/>
        </w:rPr>
        <w:t>………………………52</w:t>
      </w:r>
    </w:p>
    <w:p w:rsidR="00D55E85" w:rsidRPr="008C5A45" w:rsidRDefault="00D55E85" w:rsidP="008C5A45">
      <w:pPr>
        <w:spacing w:after="0" w:line="360" w:lineRule="auto"/>
        <w:jc w:val="both"/>
        <w:rPr>
          <w:rFonts w:ascii="Times New Roman" w:hAnsi="Times New Roman" w:cs="Times New Roman"/>
          <w:bCs/>
          <w:sz w:val="28"/>
          <w:szCs w:val="28"/>
        </w:rPr>
      </w:pPr>
      <w:r w:rsidRPr="008C5A45">
        <w:rPr>
          <w:rFonts w:ascii="Times New Roman" w:hAnsi="Times New Roman" w:cs="Times New Roman"/>
          <w:bCs/>
          <w:sz w:val="28"/>
          <w:szCs w:val="28"/>
        </w:rPr>
        <w:t>2.3 Мониторинг мнений общественности</w:t>
      </w:r>
      <w:r w:rsidR="00BE6A46">
        <w:rPr>
          <w:rFonts w:ascii="Times New Roman" w:hAnsi="Times New Roman" w:cs="Times New Roman"/>
          <w:bCs/>
          <w:sz w:val="28"/>
          <w:szCs w:val="28"/>
        </w:rPr>
        <w:t>…………………………………………..64</w:t>
      </w:r>
    </w:p>
    <w:p w:rsidR="00D55E85" w:rsidRPr="008C5A45" w:rsidRDefault="00D55E85" w:rsidP="008C5A45">
      <w:pPr>
        <w:spacing w:after="0" w:line="360" w:lineRule="auto"/>
        <w:jc w:val="both"/>
        <w:rPr>
          <w:rFonts w:ascii="Times New Roman" w:hAnsi="Times New Roman" w:cs="Times New Roman"/>
          <w:bCs/>
          <w:sz w:val="28"/>
          <w:szCs w:val="28"/>
        </w:rPr>
      </w:pPr>
      <w:r w:rsidRPr="008C5A45">
        <w:rPr>
          <w:rFonts w:ascii="Times New Roman" w:hAnsi="Times New Roman" w:cs="Times New Roman"/>
          <w:bCs/>
          <w:sz w:val="28"/>
          <w:szCs w:val="28"/>
        </w:rPr>
        <w:t>Заключение</w:t>
      </w:r>
      <w:r w:rsidR="00BE6A46">
        <w:rPr>
          <w:rFonts w:ascii="Times New Roman" w:hAnsi="Times New Roman" w:cs="Times New Roman"/>
          <w:bCs/>
          <w:sz w:val="28"/>
          <w:szCs w:val="28"/>
        </w:rPr>
        <w:t>……………………………………………………………………………74</w:t>
      </w:r>
    </w:p>
    <w:p w:rsidR="00D55E85" w:rsidRPr="008C5A45" w:rsidRDefault="00D55E85" w:rsidP="008C5A45">
      <w:pPr>
        <w:spacing w:after="0" w:line="360" w:lineRule="auto"/>
        <w:jc w:val="both"/>
        <w:rPr>
          <w:rFonts w:ascii="Times New Roman" w:hAnsi="Times New Roman" w:cs="Times New Roman"/>
          <w:bCs/>
          <w:sz w:val="28"/>
          <w:szCs w:val="28"/>
        </w:rPr>
      </w:pPr>
      <w:r w:rsidRPr="008C5A45">
        <w:rPr>
          <w:rFonts w:ascii="Times New Roman" w:hAnsi="Times New Roman" w:cs="Times New Roman"/>
          <w:bCs/>
          <w:sz w:val="28"/>
          <w:szCs w:val="28"/>
        </w:rPr>
        <w:t>Список литературы</w:t>
      </w:r>
      <w:r w:rsidR="00474B98">
        <w:rPr>
          <w:rFonts w:ascii="Times New Roman" w:hAnsi="Times New Roman" w:cs="Times New Roman"/>
          <w:bCs/>
          <w:sz w:val="28"/>
          <w:szCs w:val="28"/>
        </w:rPr>
        <w:t>………………………………………………………………….</w:t>
      </w:r>
      <w:r w:rsidR="00BB34A6">
        <w:rPr>
          <w:rFonts w:ascii="Times New Roman" w:hAnsi="Times New Roman" w:cs="Times New Roman"/>
          <w:bCs/>
          <w:sz w:val="28"/>
          <w:szCs w:val="28"/>
        </w:rPr>
        <w:t>76</w:t>
      </w:r>
    </w:p>
    <w:p w:rsidR="009B2E6F" w:rsidRDefault="00BB34A6" w:rsidP="008C5A45">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Приложение 1. </w:t>
      </w:r>
      <w:r w:rsidR="009B2E6F" w:rsidRPr="009B2E6F">
        <w:rPr>
          <w:rFonts w:ascii="Times New Roman" w:hAnsi="Times New Roman" w:cs="Times New Roman"/>
          <w:bCs/>
          <w:sz w:val="28"/>
          <w:szCs w:val="28"/>
        </w:rPr>
        <w:t xml:space="preserve">Результаты опроса </w:t>
      </w:r>
      <w:proofErr w:type="gramStart"/>
      <w:r w:rsidR="009B2E6F" w:rsidRPr="009B2E6F">
        <w:rPr>
          <w:rFonts w:ascii="Times New Roman" w:hAnsi="Times New Roman" w:cs="Times New Roman"/>
          <w:bCs/>
          <w:sz w:val="28"/>
          <w:szCs w:val="28"/>
        </w:rPr>
        <w:t>интернет-пользователей</w:t>
      </w:r>
      <w:proofErr w:type="gramEnd"/>
      <w:r w:rsidR="009B2E6F">
        <w:rPr>
          <w:rFonts w:ascii="Times New Roman" w:hAnsi="Times New Roman" w:cs="Times New Roman"/>
          <w:bCs/>
          <w:sz w:val="28"/>
          <w:szCs w:val="28"/>
        </w:rPr>
        <w:t>………………………………………</w:t>
      </w:r>
      <w:r>
        <w:rPr>
          <w:rFonts w:ascii="Times New Roman" w:hAnsi="Times New Roman" w:cs="Times New Roman"/>
          <w:bCs/>
          <w:sz w:val="28"/>
          <w:szCs w:val="28"/>
        </w:rPr>
        <w:t>………………………………..81</w:t>
      </w:r>
    </w:p>
    <w:p w:rsidR="009B2E6F" w:rsidRDefault="00BB34A6" w:rsidP="008C5A4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2. </w:t>
      </w:r>
      <w:r w:rsidR="009B2E6F" w:rsidRPr="006B38C7">
        <w:rPr>
          <w:rFonts w:ascii="Times New Roman" w:hAnsi="Times New Roman" w:cs="Times New Roman"/>
          <w:sz w:val="28"/>
          <w:szCs w:val="28"/>
        </w:rPr>
        <w:t>Пример наружной рекламы к государственному празднику</w:t>
      </w:r>
      <w:r>
        <w:rPr>
          <w:rFonts w:ascii="Times New Roman" w:hAnsi="Times New Roman" w:cs="Times New Roman"/>
          <w:sz w:val="28"/>
          <w:szCs w:val="28"/>
        </w:rPr>
        <w:t>……………………………………………………………………………</w:t>
      </w:r>
      <w:r w:rsidR="001B2EF8">
        <w:rPr>
          <w:rFonts w:ascii="Times New Roman" w:hAnsi="Times New Roman" w:cs="Times New Roman"/>
          <w:sz w:val="28"/>
          <w:szCs w:val="28"/>
        </w:rPr>
        <w:t>.84</w:t>
      </w:r>
    </w:p>
    <w:p w:rsidR="009B2E6F" w:rsidRDefault="00BB34A6" w:rsidP="008C5A45">
      <w:pPr>
        <w:spacing w:after="0" w:line="360" w:lineRule="auto"/>
        <w:jc w:val="both"/>
        <w:rPr>
          <w:rFonts w:ascii="Times New Roman" w:hAnsi="Times New Roman" w:cs="Times New Roman"/>
          <w:sz w:val="28"/>
          <w:szCs w:val="28"/>
        </w:rPr>
      </w:pPr>
      <w:r>
        <w:rPr>
          <w:rFonts w:ascii="Times New Roman" w:hAnsi="Times New Roman"/>
          <w:sz w:val="28"/>
          <w:szCs w:val="28"/>
        </w:rPr>
        <w:t xml:space="preserve">Приложение 3. </w:t>
      </w:r>
      <w:r w:rsidR="009B2E6F" w:rsidRPr="005978DC">
        <w:rPr>
          <w:rFonts w:ascii="Times New Roman" w:hAnsi="Times New Roman"/>
          <w:sz w:val="28"/>
          <w:szCs w:val="28"/>
        </w:rPr>
        <w:t>Пример сообществ</w:t>
      </w:r>
      <w:r w:rsidR="009B2E6F">
        <w:rPr>
          <w:rFonts w:ascii="Times New Roman" w:hAnsi="Times New Roman"/>
          <w:sz w:val="28"/>
          <w:szCs w:val="28"/>
        </w:rPr>
        <w:t>а в социальной</w:t>
      </w:r>
      <w:r>
        <w:rPr>
          <w:rFonts w:ascii="Times New Roman" w:hAnsi="Times New Roman"/>
          <w:sz w:val="28"/>
          <w:szCs w:val="28"/>
        </w:rPr>
        <w:t xml:space="preserve"> сети «</w:t>
      </w:r>
      <w:proofErr w:type="spellStart"/>
      <w:r>
        <w:rPr>
          <w:rFonts w:ascii="Times New Roman" w:hAnsi="Times New Roman"/>
          <w:sz w:val="28"/>
          <w:szCs w:val="28"/>
        </w:rPr>
        <w:t>Вконтакте</w:t>
      </w:r>
      <w:proofErr w:type="spellEnd"/>
      <w:r>
        <w:rPr>
          <w:rFonts w:ascii="Times New Roman" w:hAnsi="Times New Roman"/>
          <w:sz w:val="28"/>
          <w:szCs w:val="28"/>
        </w:rPr>
        <w:t>»…………………………………………………………………</w:t>
      </w:r>
      <w:r w:rsidR="001B2EF8">
        <w:rPr>
          <w:rFonts w:ascii="Times New Roman" w:hAnsi="Times New Roman"/>
          <w:sz w:val="28"/>
          <w:szCs w:val="28"/>
        </w:rPr>
        <w:t>………..85</w:t>
      </w:r>
    </w:p>
    <w:p w:rsidR="009B2E6F" w:rsidRDefault="009B2E6F" w:rsidP="008C5A45">
      <w:pPr>
        <w:spacing w:after="0" w:line="360" w:lineRule="auto"/>
        <w:jc w:val="both"/>
        <w:rPr>
          <w:rFonts w:ascii="Times New Roman" w:hAnsi="Times New Roman" w:cs="Times New Roman"/>
          <w:bCs/>
          <w:sz w:val="28"/>
          <w:szCs w:val="28"/>
        </w:rPr>
      </w:pPr>
    </w:p>
    <w:p w:rsidR="009B2E6F" w:rsidRPr="008C5A45" w:rsidRDefault="009B2E6F" w:rsidP="008C5A45">
      <w:pPr>
        <w:spacing w:after="0" w:line="360" w:lineRule="auto"/>
        <w:jc w:val="both"/>
        <w:rPr>
          <w:rFonts w:ascii="Times New Roman" w:hAnsi="Times New Roman" w:cs="Times New Roman"/>
          <w:bCs/>
          <w:sz w:val="28"/>
          <w:szCs w:val="28"/>
        </w:rPr>
      </w:pPr>
    </w:p>
    <w:p w:rsidR="00D55E85" w:rsidRPr="008C5A45" w:rsidRDefault="00D55E85" w:rsidP="008C5A45">
      <w:pPr>
        <w:spacing w:after="0" w:line="360" w:lineRule="auto"/>
        <w:jc w:val="both"/>
        <w:rPr>
          <w:rFonts w:ascii="Times New Roman" w:hAnsi="Times New Roman" w:cs="Times New Roman"/>
          <w:bCs/>
          <w:sz w:val="28"/>
          <w:szCs w:val="28"/>
        </w:rPr>
      </w:pPr>
    </w:p>
    <w:p w:rsidR="00D55E85" w:rsidRPr="008C5A45" w:rsidRDefault="00D55E85" w:rsidP="008C5A45">
      <w:pPr>
        <w:spacing w:after="0" w:line="360" w:lineRule="auto"/>
        <w:jc w:val="both"/>
        <w:rPr>
          <w:rFonts w:ascii="Times New Roman" w:hAnsi="Times New Roman" w:cs="Times New Roman"/>
          <w:bCs/>
          <w:sz w:val="28"/>
          <w:szCs w:val="28"/>
        </w:rPr>
      </w:pPr>
    </w:p>
    <w:p w:rsidR="00D55E85" w:rsidRDefault="00D55E85" w:rsidP="004D2BB7">
      <w:pPr>
        <w:jc w:val="center"/>
        <w:rPr>
          <w:rFonts w:ascii="Times New Roman" w:hAnsi="Times New Roman" w:cs="Times New Roman"/>
          <w:sz w:val="20"/>
          <w:szCs w:val="20"/>
        </w:rPr>
      </w:pPr>
    </w:p>
    <w:p w:rsidR="00D55E85" w:rsidRDefault="00D55E85" w:rsidP="004D2BB7">
      <w:pPr>
        <w:jc w:val="center"/>
        <w:rPr>
          <w:rFonts w:ascii="Times New Roman" w:hAnsi="Times New Roman" w:cs="Times New Roman"/>
          <w:sz w:val="20"/>
          <w:szCs w:val="20"/>
        </w:rPr>
      </w:pPr>
    </w:p>
    <w:p w:rsidR="00474B98" w:rsidRDefault="00474B98" w:rsidP="00F95977">
      <w:pPr>
        <w:spacing w:after="0" w:line="360" w:lineRule="auto"/>
        <w:ind w:firstLine="709"/>
        <w:jc w:val="right"/>
        <w:rPr>
          <w:rFonts w:ascii="Times New Roman" w:hAnsi="Times New Roman" w:cs="Times New Roman"/>
          <w:b/>
          <w:bCs/>
          <w:sz w:val="28"/>
          <w:szCs w:val="28"/>
        </w:rPr>
      </w:pPr>
    </w:p>
    <w:p w:rsidR="00D55E85" w:rsidRPr="00543708" w:rsidRDefault="00D55E85" w:rsidP="00474B98">
      <w:pPr>
        <w:spacing w:after="0" w:line="360" w:lineRule="auto"/>
        <w:ind w:firstLine="709"/>
        <w:jc w:val="center"/>
        <w:rPr>
          <w:rFonts w:ascii="Times New Roman" w:hAnsi="Times New Roman" w:cs="Times New Roman"/>
          <w:b/>
          <w:bCs/>
          <w:sz w:val="28"/>
          <w:szCs w:val="28"/>
        </w:rPr>
      </w:pPr>
      <w:r w:rsidRPr="00543708">
        <w:rPr>
          <w:rFonts w:ascii="Times New Roman" w:hAnsi="Times New Roman" w:cs="Times New Roman"/>
          <w:b/>
          <w:bCs/>
          <w:sz w:val="28"/>
          <w:szCs w:val="28"/>
        </w:rPr>
        <w:t>Введение</w:t>
      </w:r>
    </w:p>
    <w:p w:rsidR="00D55E85" w:rsidRPr="00B410FF" w:rsidRDefault="00D55E85" w:rsidP="00474B98">
      <w:pPr>
        <w:spacing w:after="0" w:line="360" w:lineRule="auto"/>
        <w:jc w:val="both"/>
        <w:rPr>
          <w:rFonts w:ascii="Arial Black" w:hAnsi="Arial Black" w:cs="Arial Black"/>
          <w:b/>
          <w:bCs/>
          <w:sz w:val="28"/>
          <w:szCs w:val="28"/>
        </w:rPr>
      </w:pPr>
    </w:p>
    <w:p w:rsidR="00D55E85" w:rsidRPr="00474B98" w:rsidRDefault="00D55E85" w:rsidP="00F95977">
      <w:pPr>
        <w:spacing w:after="0" w:line="360" w:lineRule="auto"/>
        <w:ind w:firstLine="709"/>
        <w:jc w:val="both"/>
        <w:rPr>
          <w:rFonts w:ascii="Times New Roman" w:hAnsi="Times New Roman" w:cs="Times New Roman"/>
          <w:sz w:val="28"/>
          <w:szCs w:val="28"/>
          <w:shd w:val="clear" w:color="auto" w:fill="FFFFFF"/>
        </w:rPr>
      </w:pPr>
      <w:r w:rsidRPr="00474B98">
        <w:rPr>
          <w:rFonts w:ascii="Times New Roman" w:hAnsi="Times New Roman" w:cs="Times New Roman"/>
          <w:sz w:val="28"/>
          <w:szCs w:val="28"/>
        </w:rPr>
        <w:t xml:space="preserve">В настоящее время </w:t>
      </w:r>
      <w:r w:rsidRPr="00474B98">
        <w:rPr>
          <w:rFonts w:ascii="Times New Roman" w:hAnsi="Times New Roman" w:cs="Times New Roman"/>
          <w:sz w:val="28"/>
          <w:szCs w:val="28"/>
          <w:shd w:val="clear" w:color="auto" w:fill="FFFFFF"/>
        </w:rPr>
        <w:t xml:space="preserve">в РФ происходит   возникновение новых  государственных праздников. Исходя из политики государства, массовые праздники обладают рядом функций, среди которых есть главная – консолидирующая. Поэтому сейчас мы видим активную политику государства в данном направлении. Праздники являются эффективным средством государственного управления. В данной работе мы рассмотрим праздник не только как феномен культуры, но и как элемент организации коммуникативного пространства. Стоит заметить, что </w:t>
      </w:r>
      <w:r w:rsidRPr="00474B98">
        <w:rPr>
          <w:rFonts w:ascii="Times New Roman" w:hAnsi="Times New Roman" w:cs="Times New Roman"/>
          <w:sz w:val="28"/>
          <w:szCs w:val="28"/>
        </w:rPr>
        <w:t>Интернет как новое коммуникативное пространство представляет собой набор современных инструментов маркетинга  и маркетинговых коммуникаций. Лидерами рынка сегодня становятся компании, активно занимающиеся продвижением в Сети, а что касается государства и некоммерческих организаций, то они только на пути к продвижению себя и своих идей в Интернете.</w:t>
      </w:r>
    </w:p>
    <w:p w:rsidR="00D55E85" w:rsidRPr="00474B98" w:rsidRDefault="00D55E85" w:rsidP="00F95977">
      <w:pPr>
        <w:spacing w:after="0" w:line="360" w:lineRule="auto"/>
        <w:ind w:firstLine="709"/>
        <w:jc w:val="both"/>
        <w:rPr>
          <w:rFonts w:ascii="Times New Roman" w:hAnsi="Times New Roman" w:cs="Times New Roman"/>
          <w:sz w:val="28"/>
          <w:szCs w:val="28"/>
          <w:shd w:val="clear" w:color="auto" w:fill="FFFFFF"/>
        </w:rPr>
      </w:pPr>
      <w:r w:rsidRPr="00474B98">
        <w:rPr>
          <w:rFonts w:ascii="Times New Roman" w:hAnsi="Times New Roman" w:cs="Times New Roman"/>
          <w:sz w:val="28"/>
          <w:szCs w:val="28"/>
          <w:shd w:val="clear" w:color="auto" w:fill="FFFFFF"/>
        </w:rPr>
        <w:t>После распада СССР страна находилась в кризисе, общество потеряло ориентиры в связи с построением новой формы государственности. Чтобы вернуть веру и вселить обществу надежду, государству была необходима политика объединения населения. Активно действовать в данном направлении помогают специальные мероприятия как инструмент продвижения какой-либо идеи. Идея государственного праздника очень точно отражает настроения и поведение масс, поэтому массовые мероприятия призваны объединять людей, причем не только в состоянии равновесия, но и в состоянии кризиса.</w:t>
      </w:r>
    </w:p>
    <w:p w:rsidR="00D55E85" w:rsidRPr="00F95977" w:rsidRDefault="00D55E85" w:rsidP="00F95977">
      <w:pPr>
        <w:spacing w:after="0" w:line="360" w:lineRule="auto"/>
        <w:ind w:firstLine="709"/>
        <w:jc w:val="both"/>
        <w:rPr>
          <w:rFonts w:ascii="Times New Roman" w:hAnsi="Times New Roman" w:cs="Times New Roman"/>
          <w:color w:val="000000"/>
          <w:sz w:val="28"/>
          <w:szCs w:val="28"/>
          <w:shd w:val="clear" w:color="auto" w:fill="FFFFFF"/>
        </w:rPr>
      </w:pPr>
      <w:r w:rsidRPr="00474B98">
        <w:rPr>
          <w:rFonts w:ascii="Times New Roman" w:hAnsi="Times New Roman" w:cs="Times New Roman"/>
          <w:sz w:val="28"/>
          <w:szCs w:val="28"/>
          <w:shd w:val="clear" w:color="auto" w:fill="FFFFFF"/>
        </w:rPr>
        <w:t xml:space="preserve"> Как известно, с  древних времен на время фестивалей и праздников прекращались все войны. К примеру, Олимпийские игры в Древней Греции. Такого рода мероприятия носили далеко не развлекательный характер. Праздники обладают особыми механизмами воздействия на массовое сознание. Они </w:t>
      </w:r>
      <w:r w:rsidRPr="00474B98">
        <w:rPr>
          <w:rFonts w:ascii="Times New Roman" w:hAnsi="Times New Roman" w:cs="Times New Roman"/>
          <w:sz w:val="28"/>
          <w:szCs w:val="28"/>
          <w:shd w:val="clear" w:color="auto" w:fill="FFFFFF"/>
        </w:rPr>
        <w:lastRenderedPageBreak/>
        <w:t xml:space="preserve">содержат в себе определенный воспитательный потенциал, являясь частью общей </w:t>
      </w:r>
      <w:r w:rsidRPr="00F95977">
        <w:rPr>
          <w:rFonts w:ascii="Times New Roman" w:hAnsi="Times New Roman" w:cs="Times New Roman"/>
          <w:color w:val="000000"/>
          <w:sz w:val="28"/>
          <w:szCs w:val="28"/>
          <w:shd w:val="clear" w:color="auto" w:fill="FFFFFF"/>
        </w:rPr>
        <w:t xml:space="preserve">культуры социума, праздники призваны поддерживать историческую память, а также они укрепляют в сознании населения идею легитимности власти. </w:t>
      </w:r>
    </w:p>
    <w:p w:rsidR="00D55E85" w:rsidRPr="00F95977" w:rsidRDefault="00D55E85" w:rsidP="00F95977">
      <w:pPr>
        <w:spacing w:after="0" w:line="360" w:lineRule="auto"/>
        <w:ind w:firstLine="709"/>
        <w:jc w:val="both"/>
        <w:rPr>
          <w:rFonts w:ascii="Times New Roman" w:hAnsi="Times New Roman" w:cs="Times New Roman"/>
          <w:color w:val="000000"/>
          <w:sz w:val="28"/>
          <w:szCs w:val="28"/>
          <w:shd w:val="clear" w:color="auto" w:fill="FFFFFF"/>
        </w:rPr>
      </w:pPr>
      <w:r w:rsidRPr="00F95977">
        <w:rPr>
          <w:rFonts w:ascii="Times New Roman" w:hAnsi="Times New Roman" w:cs="Times New Roman"/>
          <w:color w:val="000000"/>
          <w:sz w:val="28"/>
          <w:szCs w:val="28"/>
          <w:shd w:val="clear" w:color="auto" w:fill="FFFFFF"/>
        </w:rPr>
        <w:t>Массовые мероприятия способны воздействовать на общество через эмоциональную сферу. Среди механизмов воздействия на сознание можно выделить зрелищность, эстетичность, образность</w:t>
      </w:r>
      <w:r>
        <w:rPr>
          <w:rStyle w:val="af"/>
          <w:rFonts w:ascii="Times New Roman" w:hAnsi="Times New Roman"/>
          <w:color w:val="000000"/>
          <w:sz w:val="28"/>
          <w:szCs w:val="28"/>
          <w:shd w:val="clear" w:color="auto" w:fill="FFFFFF"/>
        </w:rPr>
        <w:footnoteReference w:id="1"/>
      </w:r>
      <w:r w:rsidRPr="00F95977">
        <w:rPr>
          <w:rFonts w:ascii="Times New Roman" w:hAnsi="Times New Roman" w:cs="Times New Roman"/>
          <w:color w:val="000000"/>
          <w:sz w:val="28"/>
          <w:szCs w:val="28"/>
          <w:shd w:val="clear" w:color="auto" w:fill="FFFFFF"/>
        </w:rPr>
        <w:t xml:space="preserve">. </w:t>
      </w:r>
    </w:p>
    <w:p w:rsidR="00D55E85" w:rsidRPr="00F95977" w:rsidRDefault="00D55E85" w:rsidP="00F95977">
      <w:pPr>
        <w:spacing w:after="0" w:line="360" w:lineRule="auto"/>
        <w:ind w:firstLine="709"/>
        <w:jc w:val="both"/>
        <w:rPr>
          <w:rFonts w:ascii="Times New Roman" w:hAnsi="Times New Roman" w:cs="Times New Roman"/>
          <w:color w:val="000000"/>
          <w:sz w:val="28"/>
          <w:szCs w:val="28"/>
          <w:shd w:val="clear" w:color="auto" w:fill="FFFFFF"/>
        </w:rPr>
      </w:pPr>
      <w:r w:rsidRPr="00F95977">
        <w:rPr>
          <w:rFonts w:ascii="Times New Roman" w:hAnsi="Times New Roman" w:cs="Times New Roman"/>
          <w:color w:val="000000"/>
          <w:sz w:val="28"/>
          <w:szCs w:val="28"/>
          <w:shd w:val="clear" w:color="auto" w:fill="FFFFFF"/>
        </w:rPr>
        <w:t>Несмотря на значительные культурные изменения, появление новых государственных праздников на современном этапе развития общества, специальные мероприятия продолжают выполнять традиционные функции: идеологическую, коммуникативную, эстетическую, идейную, консолидирующую.</w:t>
      </w:r>
    </w:p>
    <w:p w:rsidR="00D55E85" w:rsidRPr="00F95977" w:rsidRDefault="00D55E85" w:rsidP="00F95977">
      <w:pPr>
        <w:spacing w:after="0" w:line="360" w:lineRule="auto"/>
        <w:ind w:firstLine="709"/>
        <w:jc w:val="both"/>
        <w:rPr>
          <w:rFonts w:ascii="Times New Roman" w:hAnsi="Times New Roman" w:cs="Times New Roman"/>
          <w:color w:val="000000"/>
          <w:sz w:val="28"/>
          <w:szCs w:val="28"/>
          <w:shd w:val="clear" w:color="auto" w:fill="FFFFFF"/>
        </w:rPr>
      </w:pPr>
      <w:r w:rsidRPr="00F95977">
        <w:rPr>
          <w:rFonts w:ascii="Times New Roman" w:hAnsi="Times New Roman" w:cs="Times New Roman"/>
          <w:color w:val="000000"/>
          <w:sz w:val="28"/>
          <w:szCs w:val="28"/>
          <w:shd w:val="clear" w:color="auto" w:fill="FFFFFF"/>
        </w:rPr>
        <w:t>Праздничным мероприятиям не зря отводится  серьезная роль в государственном управлении особенно на сложных этапах исторического развития.</w:t>
      </w:r>
    </w:p>
    <w:p w:rsidR="00D55E85" w:rsidRPr="00F95977" w:rsidRDefault="00D55E85" w:rsidP="00F95977">
      <w:pPr>
        <w:spacing w:after="0" w:line="360" w:lineRule="auto"/>
        <w:ind w:firstLine="709"/>
        <w:jc w:val="both"/>
        <w:rPr>
          <w:rFonts w:ascii="Times New Roman" w:hAnsi="Times New Roman" w:cs="Times New Roman"/>
          <w:color w:val="000000"/>
          <w:sz w:val="28"/>
          <w:szCs w:val="28"/>
          <w:shd w:val="clear" w:color="auto" w:fill="FFFFFF"/>
        </w:rPr>
      </w:pPr>
      <w:r w:rsidRPr="004C7562">
        <w:rPr>
          <w:rFonts w:ascii="Times New Roman" w:hAnsi="Times New Roman" w:cs="Times New Roman"/>
          <w:b/>
          <w:color w:val="000000"/>
          <w:sz w:val="28"/>
          <w:szCs w:val="28"/>
          <w:shd w:val="clear" w:color="auto" w:fill="FFFFFF"/>
        </w:rPr>
        <w:t>Актуальность работы</w:t>
      </w:r>
      <w:r w:rsidRPr="00F95977">
        <w:rPr>
          <w:rFonts w:ascii="Times New Roman" w:hAnsi="Times New Roman" w:cs="Times New Roman"/>
          <w:color w:val="000000"/>
          <w:sz w:val="28"/>
          <w:szCs w:val="28"/>
          <w:shd w:val="clear" w:color="auto" w:fill="FFFFFF"/>
        </w:rPr>
        <w:t xml:space="preserve"> обусловлена тем, что в</w:t>
      </w:r>
      <w:r w:rsidRPr="00F95977">
        <w:rPr>
          <w:rFonts w:ascii="Times New Roman" w:hAnsi="Times New Roman" w:cs="Times New Roman"/>
          <w:color w:val="000000"/>
          <w:sz w:val="28"/>
          <w:szCs w:val="28"/>
          <w:lang w:eastAsia="ru-RU"/>
        </w:rPr>
        <w:t xml:space="preserve"> последние годы заметно активизировался интерес, особенно среди молодежи, к многообразным формам и жанрам праздничной деятельности. Возврат к народному творчеству  </w:t>
      </w:r>
      <w:r w:rsidRPr="00F95977">
        <w:rPr>
          <w:rFonts w:ascii="Times New Roman" w:hAnsi="Times New Roman" w:cs="Times New Roman"/>
          <w:sz w:val="28"/>
          <w:szCs w:val="28"/>
          <w:shd w:val="clear" w:color="auto" w:fill="FFFFFF"/>
        </w:rPr>
        <w:t xml:space="preserve"> – </w:t>
      </w:r>
      <w:r w:rsidRPr="00F95977">
        <w:rPr>
          <w:rFonts w:ascii="Times New Roman" w:hAnsi="Times New Roman" w:cs="Times New Roman"/>
          <w:color w:val="000000"/>
          <w:sz w:val="28"/>
          <w:szCs w:val="28"/>
          <w:lang w:eastAsia="ru-RU"/>
        </w:rPr>
        <w:t>закономерный процесс как никогда важный сегодня в силу его объединяющей и аккумулирующей силы, способной обеспечить сохранение народа как нации. Важно понимать, какой смы</w:t>
      </w:r>
      <w:proofErr w:type="gramStart"/>
      <w:r w:rsidRPr="00F95977">
        <w:rPr>
          <w:rFonts w:ascii="Times New Roman" w:hAnsi="Times New Roman" w:cs="Times New Roman"/>
          <w:color w:val="000000"/>
          <w:sz w:val="28"/>
          <w:szCs w:val="28"/>
          <w:lang w:eastAsia="ru-RU"/>
        </w:rPr>
        <w:t>сл вкл</w:t>
      </w:r>
      <w:proofErr w:type="gramEnd"/>
      <w:r w:rsidRPr="00F95977">
        <w:rPr>
          <w:rFonts w:ascii="Times New Roman" w:hAnsi="Times New Roman" w:cs="Times New Roman"/>
          <w:color w:val="000000"/>
          <w:sz w:val="28"/>
          <w:szCs w:val="28"/>
          <w:lang w:eastAsia="ru-RU"/>
        </w:rPr>
        <w:t>адывает государство в каждый праздник, который признается государственным, и как различные группы общественности реагируют на данную политику со стороны государства</w:t>
      </w:r>
      <w:r w:rsidRPr="00F95977">
        <w:rPr>
          <w:rFonts w:ascii="Times New Roman" w:hAnsi="Times New Roman" w:cs="Times New Roman"/>
          <w:color w:val="000000"/>
          <w:sz w:val="28"/>
          <w:szCs w:val="28"/>
          <w:shd w:val="clear" w:color="auto" w:fill="FFFFFF"/>
        </w:rPr>
        <w:t xml:space="preserve">. </w:t>
      </w:r>
    </w:p>
    <w:p w:rsidR="00D55E85" w:rsidRPr="00F95977" w:rsidRDefault="00D55E85" w:rsidP="00F95977">
      <w:pPr>
        <w:spacing w:after="0" w:line="360" w:lineRule="auto"/>
        <w:ind w:firstLine="709"/>
        <w:jc w:val="both"/>
        <w:rPr>
          <w:rFonts w:ascii="Times New Roman" w:hAnsi="Times New Roman" w:cs="Times New Roman"/>
          <w:color w:val="000000"/>
          <w:sz w:val="28"/>
          <w:szCs w:val="28"/>
          <w:shd w:val="clear" w:color="auto" w:fill="FFFFFF"/>
        </w:rPr>
      </w:pPr>
      <w:r w:rsidRPr="004C7562">
        <w:rPr>
          <w:rFonts w:ascii="Times New Roman" w:hAnsi="Times New Roman" w:cs="Times New Roman"/>
          <w:b/>
          <w:color w:val="000000"/>
          <w:sz w:val="28"/>
          <w:szCs w:val="28"/>
          <w:shd w:val="clear" w:color="auto" w:fill="FFFFFF"/>
        </w:rPr>
        <w:t>Объектом</w:t>
      </w:r>
      <w:r w:rsidRPr="00F95977">
        <w:rPr>
          <w:rFonts w:ascii="Times New Roman" w:hAnsi="Times New Roman" w:cs="Times New Roman"/>
          <w:color w:val="000000"/>
          <w:sz w:val="28"/>
          <w:szCs w:val="28"/>
          <w:shd w:val="clear" w:color="auto" w:fill="FFFFFF"/>
        </w:rPr>
        <w:t xml:space="preserve"> данной работы выступают методы </w:t>
      </w:r>
      <w:r w:rsidRPr="00F95977">
        <w:rPr>
          <w:rFonts w:ascii="Times New Roman" w:hAnsi="Times New Roman" w:cs="Times New Roman"/>
          <w:color w:val="000000"/>
          <w:sz w:val="28"/>
          <w:szCs w:val="28"/>
          <w:shd w:val="clear" w:color="auto" w:fill="FFFFFF"/>
          <w:lang w:val="en-US"/>
        </w:rPr>
        <w:t>PR</w:t>
      </w:r>
      <w:r w:rsidRPr="00F95977">
        <w:rPr>
          <w:rFonts w:ascii="Times New Roman" w:hAnsi="Times New Roman" w:cs="Times New Roman"/>
          <w:color w:val="000000"/>
          <w:sz w:val="28"/>
          <w:szCs w:val="28"/>
          <w:shd w:val="clear" w:color="auto" w:fill="FFFFFF"/>
        </w:rPr>
        <w:t>-поддержки государственных праздников.</w:t>
      </w:r>
    </w:p>
    <w:p w:rsidR="00D55E85" w:rsidRPr="00F95977" w:rsidRDefault="00D55E85" w:rsidP="00F95977">
      <w:pPr>
        <w:spacing w:after="0" w:line="360" w:lineRule="auto"/>
        <w:ind w:firstLine="709"/>
        <w:jc w:val="both"/>
        <w:rPr>
          <w:rFonts w:ascii="Times New Roman" w:hAnsi="Times New Roman" w:cs="Times New Roman"/>
          <w:color w:val="000000"/>
          <w:sz w:val="28"/>
          <w:szCs w:val="28"/>
          <w:shd w:val="clear" w:color="auto" w:fill="FFFFFF"/>
        </w:rPr>
      </w:pPr>
      <w:r w:rsidRPr="004C7562">
        <w:rPr>
          <w:rFonts w:ascii="Times New Roman" w:hAnsi="Times New Roman" w:cs="Times New Roman"/>
          <w:b/>
          <w:color w:val="000000"/>
          <w:sz w:val="28"/>
          <w:szCs w:val="28"/>
          <w:shd w:val="clear" w:color="auto" w:fill="FFFFFF"/>
        </w:rPr>
        <w:lastRenderedPageBreak/>
        <w:t>Предметом</w:t>
      </w:r>
      <w:r w:rsidRPr="00F95977">
        <w:rPr>
          <w:rFonts w:ascii="Times New Roman" w:hAnsi="Times New Roman" w:cs="Times New Roman"/>
          <w:color w:val="000000"/>
          <w:sz w:val="28"/>
          <w:szCs w:val="28"/>
          <w:shd w:val="clear" w:color="auto" w:fill="FFFFFF"/>
        </w:rPr>
        <w:t xml:space="preserve"> исследования является  </w:t>
      </w:r>
      <w:r w:rsidRPr="00F95977">
        <w:rPr>
          <w:rFonts w:ascii="Times New Roman" w:hAnsi="Times New Roman" w:cs="Times New Roman"/>
          <w:color w:val="000000"/>
          <w:sz w:val="28"/>
          <w:szCs w:val="28"/>
        </w:rPr>
        <w:t xml:space="preserve">применение комплекса </w:t>
      </w:r>
      <w:proofErr w:type="gramStart"/>
      <w:r w:rsidRPr="00F95977">
        <w:rPr>
          <w:rFonts w:ascii="Times New Roman" w:hAnsi="Times New Roman" w:cs="Times New Roman"/>
          <w:color w:val="000000"/>
          <w:sz w:val="28"/>
          <w:szCs w:val="28"/>
        </w:rPr>
        <w:t>интернет-инструментов</w:t>
      </w:r>
      <w:proofErr w:type="gramEnd"/>
      <w:r w:rsidRPr="00F95977">
        <w:rPr>
          <w:rFonts w:ascii="Times New Roman" w:hAnsi="Times New Roman" w:cs="Times New Roman"/>
          <w:color w:val="000000"/>
          <w:sz w:val="28"/>
          <w:szCs w:val="28"/>
        </w:rPr>
        <w:t xml:space="preserve"> для продвижения новых государственных праздников</w:t>
      </w:r>
      <w:r w:rsidRPr="00F95977">
        <w:rPr>
          <w:rStyle w:val="apple-converted-space"/>
          <w:rFonts w:ascii="Times New Roman" w:hAnsi="Times New Roman"/>
          <w:color w:val="000000"/>
          <w:sz w:val="28"/>
          <w:szCs w:val="28"/>
        </w:rPr>
        <w:t>.</w:t>
      </w:r>
      <w:r w:rsidRPr="00F95977">
        <w:rPr>
          <w:rFonts w:ascii="Times New Roman" w:hAnsi="Times New Roman" w:cs="Times New Roman"/>
          <w:color w:val="000000"/>
          <w:sz w:val="28"/>
          <w:szCs w:val="28"/>
        </w:rPr>
        <w:br/>
      </w:r>
    </w:p>
    <w:p w:rsidR="00D55E85" w:rsidRPr="00F95977" w:rsidRDefault="00D55E85" w:rsidP="00F95977">
      <w:pPr>
        <w:spacing w:after="0" w:line="360" w:lineRule="auto"/>
        <w:ind w:firstLine="709"/>
        <w:jc w:val="both"/>
        <w:rPr>
          <w:rFonts w:ascii="Times New Roman" w:hAnsi="Times New Roman" w:cs="Times New Roman"/>
          <w:color w:val="000000"/>
          <w:sz w:val="28"/>
          <w:szCs w:val="28"/>
          <w:shd w:val="clear" w:color="auto" w:fill="FFFFFF"/>
        </w:rPr>
      </w:pPr>
      <w:r w:rsidRPr="004C7562">
        <w:rPr>
          <w:rFonts w:ascii="Times New Roman" w:hAnsi="Times New Roman" w:cs="Times New Roman"/>
          <w:b/>
          <w:color w:val="000000"/>
          <w:sz w:val="28"/>
          <w:szCs w:val="28"/>
          <w:shd w:val="clear" w:color="auto" w:fill="FFFFFF"/>
        </w:rPr>
        <w:t>Целью</w:t>
      </w:r>
      <w:r w:rsidRPr="00F95977">
        <w:rPr>
          <w:rFonts w:ascii="Times New Roman" w:hAnsi="Times New Roman" w:cs="Times New Roman"/>
          <w:color w:val="000000"/>
          <w:sz w:val="28"/>
          <w:szCs w:val="28"/>
          <w:shd w:val="clear" w:color="auto" w:fill="FFFFFF"/>
        </w:rPr>
        <w:t xml:space="preserve"> исследования является выявление и анализ комплекса PR-инструментов продвижения государственных праздников в Интернете.</w:t>
      </w:r>
    </w:p>
    <w:p w:rsidR="00D55E85" w:rsidRPr="00553268" w:rsidRDefault="00D55E85" w:rsidP="00553268">
      <w:pPr>
        <w:spacing w:line="360" w:lineRule="auto"/>
        <w:ind w:firstLine="709"/>
        <w:jc w:val="both"/>
        <w:rPr>
          <w:rFonts w:ascii="Times New Roman" w:hAnsi="Times New Roman" w:cs="Times New Roman"/>
          <w:sz w:val="28"/>
          <w:szCs w:val="28"/>
        </w:rPr>
      </w:pPr>
      <w:r w:rsidRPr="00553268">
        <w:rPr>
          <w:rFonts w:ascii="Times New Roman" w:hAnsi="Times New Roman" w:cs="Times New Roman"/>
          <w:sz w:val="28"/>
          <w:szCs w:val="28"/>
        </w:rPr>
        <w:t xml:space="preserve">Для достижения данной цели был решен ряд </w:t>
      </w:r>
      <w:r w:rsidRPr="004C7562">
        <w:rPr>
          <w:rFonts w:ascii="Times New Roman" w:hAnsi="Times New Roman" w:cs="Times New Roman"/>
          <w:b/>
          <w:sz w:val="28"/>
          <w:szCs w:val="28"/>
        </w:rPr>
        <w:t>задач:</w:t>
      </w:r>
      <w:r w:rsidRPr="00553268">
        <w:rPr>
          <w:rFonts w:ascii="Times New Roman" w:hAnsi="Times New Roman" w:cs="Times New Roman"/>
          <w:sz w:val="28"/>
          <w:szCs w:val="28"/>
        </w:rPr>
        <w:t xml:space="preserve"> </w:t>
      </w:r>
    </w:p>
    <w:p w:rsidR="00D55E85" w:rsidRDefault="00D55E85" w:rsidP="006C1193">
      <w:pPr>
        <w:numPr>
          <w:ilvl w:val="0"/>
          <w:numId w:val="30"/>
        </w:numPr>
        <w:spacing w:before="100" w:beforeAutospacing="1" w:after="100" w:afterAutospacing="1" w:line="36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изучить понятие </w:t>
      </w:r>
      <w:proofErr w:type="gramStart"/>
      <w:r>
        <w:rPr>
          <w:rFonts w:ascii="Times New Roman" w:hAnsi="Times New Roman" w:cs="Times New Roman"/>
          <w:color w:val="000000"/>
          <w:sz w:val="28"/>
          <w:szCs w:val="28"/>
          <w:lang w:eastAsia="ru-RU"/>
        </w:rPr>
        <w:t>государственного</w:t>
      </w:r>
      <w:proofErr w:type="gramEnd"/>
      <w:r w:rsidRPr="00553268">
        <w:rPr>
          <w:rFonts w:ascii="Times New Roman" w:hAnsi="Times New Roman" w:cs="Times New Roman"/>
          <w:color w:val="000000"/>
          <w:sz w:val="28"/>
          <w:szCs w:val="28"/>
          <w:lang w:eastAsia="ru-RU"/>
        </w:rPr>
        <w:t xml:space="preserve"> </w:t>
      </w:r>
      <w:r w:rsidRPr="00553268">
        <w:rPr>
          <w:rFonts w:ascii="Times New Roman" w:hAnsi="Times New Roman" w:cs="Times New Roman"/>
          <w:color w:val="000000"/>
          <w:sz w:val="28"/>
          <w:szCs w:val="28"/>
          <w:lang w:val="en-US" w:eastAsia="ru-RU"/>
        </w:rPr>
        <w:t>PR</w:t>
      </w:r>
      <w:r w:rsidRPr="008C5A45">
        <w:rPr>
          <w:rFonts w:ascii="Times New Roman" w:hAnsi="Times New Roman" w:cs="Times New Roman"/>
          <w:color w:val="000000"/>
          <w:sz w:val="28"/>
          <w:szCs w:val="28"/>
          <w:lang w:eastAsia="ru-RU"/>
        </w:rPr>
        <w:t>;</w:t>
      </w:r>
    </w:p>
    <w:p w:rsidR="00D55E85" w:rsidRPr="006C1193" w:rsidRDefault="00D55E85" w:rsidP="006C1193">
      <w:pPr>
        <w:numPr>
          <w:ilvl w:val="0"/>
          <w:numId w:val="30"/>
        </w:numPr>
        <w:spacing w:before="100" w:beforeAutospacing="1" w:after="100" w:afterAutospacing="1" w:line="360" w:lineRule="auto"/>
        <w:jc w:val="both"/>
        <w:rPr>
          <w:rFonts w:ascii="Times New Roman" w:hAnsi="Times New Roman" w:cs="Times New Roman"/>
          <w:color w:val="000000"/>
          <w:sz w:val="28"/>
          <w:szCs w:val="28"/>
          <w:lang w:eastAsia="ru-RU"/>
        </w:rPr>
      </w:pPr>
      <w:r w:rsidRPr="00553268">
        <w:rPr>
          <w:rFonts w:ascii="Times New Roman" w:hAnsi="Times New Roman" w:cs="Times New Roman"/>
          <w:sz w:val="28"/>
          <w:szCs w:val="28"/>
        </w:rPr>
        <w:t>рассмотреть задачи, функции, направления</w:t>
      </w:r>
      <w:r>
        <w:rPr>
          <w:rFonts w:ascii="Times New Roman" w:hAnsi="Times New Roman" w:cs="Times New Roman"/>
          <w:sz w:val="28"/>
          <w:szCs w:val="28"/>
        </w:rPr>
        <w:t>,</w:t>
      </w:r>
      <w:r w:rsidRPr="00553268">
        <w:rPr>
          <w:rFonts w:ascii="Times New Roman" w:hAnsi="Times New Roman" w:cs="Times New Roman"/>
          <w:sz w:val="28"/>
          <w:szCs w:val="28"/>
        </w:rPr>
        <w:t xml:space="preserve"> а также технологии </w:t>
      </w:r>
      <w:r w:rsidRPr="00553268">
        <w:rPr>
          <w:rFonts w:ascii="Times New Roman" w:hAnsi="Times New Roman" w:cs="Times New Roman"/>
          <w:color w:val="000000"/>
          <w:sz w:val="28"/>
          <w:szCs w:val="28"/>
          <w:lang w:eastAsia="ru-RU"/>
        </w:rPr>
        <w:t xml:space="preserve">государственного </w:t>
      </w:r>
      <w:r w:rsidRPr="00553268">
        <w:rPr>
          <w:rFonts w:ascii="Times New Roman" w:hAnsi="Times New Roman" w:cs="Times New Roman"/>
          <w:color w:val="000000"/>
          <w:sz w:val="28"/>
          <w:szCs w:val="28"/>
          <w:lang w:val="en-US" w:eastAsia="ru-RU"/>
        </w:rPr>
        <w:t>PR</w:t>
      </w:r>
      <w:r w:rsidRPr="00553268">
        <w:rPr>
          <w:rFonts w:ascii="Times New Roman" w:hAnsi="Times New Roman" w:cs="Times New Roman"/>
          <w:color w:val="000000"/>
          <w:sz w:val="28"/>
          <w:szCs w:val="28"/>
          <w:lang w:eastAsia="ru-RU"/>
        </w:rPr>
        <w:t xml:space="preserve">, </w:t>
      </w:r>
      <w:r w:rsidRPr="00553268">
        <w:rPr>
          <w:rFonts w:ascii="Times New Roman" w:hAnsi="Times New Roman" w:cs="Times New Roman"/>
          <w:sz w:val="28"/>
          <w:szCs w:val="28"/>
        </w:rPr>
        <w:t>которые предлагают различные исследователи</w:t>
      </w:r>
      <w:r w:rsidRPr="008C5A45">
        <w:rPr>
          <w:rFonts w:ascii="Times New Roman" w:hAnsi="Times New Roman" w:cs="Times New Roman"/>
          <w:sz w:val="28"/>
          <w:szCs w:val="28"/>
        </w:rPr>
        <w:t>;</w:t>
      </w:r>
    </w:p>
    <w:p w:rsidR="00D55E85" w:rsidRDefault="00D55E85" w:rsidP="006C1193">
      <w:pPr>
        <w:numPr>
          <w:ilvl w:val="0"/>
          <w:numId w:val="30"/>
        </w:numPr>
        <w:spacing w:before="100" w:beforeAutospacing="1" w:after="100" w:afterAutospacing="1" w:line="360" w:lineRule="auto"/>
        <w:jc w:val="both"/>
        <w:rPr>
          <w:rFonts w:ascii="Times New Roman" w:hAnsi="Times New Roman" w:cs="Times New Roman"/>
          <w:color w:val="000000"/>
          <w:sz w:val="28"/>
          <w:szCs w:val="28"/>
          <w:lang w:eastAsia="ru-RU"/>
        </w:rPr>
      </w:pPr>
      <w:r w:rsidRPr="00553268">
        <w:rPr>
          <w:rFonts w:ascii="Times New Roman" w:hAnsi="Times New Roman" w:cs="Times New Roman"/>
          <w:color w:val="000000"/>
          <w:sz w:val="28"/>
          <w:szCs w:val="28"/>
          <w:lang w:eastAsia="ru-RU"/>
        </w:rPr>
        <w:t>изучить и раскрыть смыслы и функции новых государственных праздников</w:t>
      </w:r>
      <w:r w:rsidRPr="008C5A45">
        <w:rPr>
          <w:rFonts w:ascii="Times New Roman" w:hAnsi="Times New Roman" w:cs="Times New Roman"/>
          <w:color w:val="000000"/>
          <w:sz w:val="28"/>
          <w:szCs w:val="28"/>
          <w:lang w:eastAsia="ru-RU"/>
        </w:rPr>
        <w:t>;</w:t>
      </w:r>
    </w:p>
    <w:p w:rsidR="00D55E85" w:rsidRPr="006C1193" w:rsidRDefault="00D55E85" w:rsidP="006C1193">
      <w:pPr>
        <w:numPr>
          <w:ilvl w:val="0"/>
          <w:numId w:val="30"/>
        </w:numPr>
        <w:spacing w:before="100" w:beforeAutospacing="1" w:after="100" w:afterAutospacing="1" w:line="360" w:lineRule="auto"/>
        <w:jc w:val="both"/>
        <w:rPr>
          <w:rFonts w:ascii="Times New Roman" w:hAnsi="Times New Roman" w:cs="Times New Roman"/>
          <w:color w:val="000000"/>
          <w:sz w:val="28"/>
          <w:szCs w:val="28"/>
          <w:lang w:eastAsia="ru-RU"/>
        </w:rPr>
      </w:pPr>
      <w:r w:rsidRPr="006C1193">
        <w:rPr>
          <w:rFonts w:ascii="Times New Roman" w:hAnsi="Times New Roman" w:cs="Times New Roman"/>
          <w:color w:val="000000"/>
          <w:sz w:val="28"/>
          <w:szCs w:val="28"/>
          <w:lang w:eastAsia="ru-RU"/>
        </w:rPr>
        <w:t>изучить, какими методами продвижения государственных праздников в массы пользуется государство, и при помощи каких каналов;</w:t>
      </w:r>
    </w:p>
    <w:p w:rsidR="00D55E85" w:rsidRPr="006C1193" w:rsidRDefault="00D55E85" w:rsidP="006C1193">
      <w:pPr>
        <w:numPr>
          <w:ilvl w:val="0"/>
          <w:numId w:val="30"/>
        </w:numPr>
        <w:spacing w:before="100" w:beforeAutospacing="1" w:after="100" w:afterAutospacing="1" w:line="360" w:lineRule="auto"/>
        <w:jc w:val="both"/>
        <w:rPr>
          <w:rFonts w:ascii="Times New Roman" w:hAnsi="Times New Roman" w:cs="Times New Roman"/>
          <w:color w:val="000000"/>
          <w:sz w:val="28"/>
          <w:szCs w:val="28"/>
          <w:lang w:eastAsia="ru-RU"/>
        </w:rPr>
      </w:pPr>
      <w:r w:rsidRPr="006C1193">
        <w:rPr>
          <w:rFonts w:ascii="Times New Roman" w:hAnsi="Times New Roman" w:cs="Times New Roman"/>
          <w:color w:val="000000"/>
          <w:sz w:val="28"/>
          <w:szCs w:val="28"/>
          <w:lang w:eastAsia="ru-RU"/>
        </w:rPr>
        <w:t>проанализировать отношение населения к новым праздникам и выяснить, на какие целевые группы общественности направлена политика государства;</w:t>
      </w:r>
    </w:p>
    <w:p w:rsidR="00D55E85" w:rsidRPr="006C1193" w:rsidRDefault="00D55E85" w:rsidP="006C1193">
      <w:pPr>
        <w:numPr>
          <w:ilvl w:val="0"/>
          <w:numId w:val="30"/>
        </w:numPr>
        <w:spacing w:before="100" w:beforeAutospacing="1" w:after="100" w:afterAutospacing="1" w:line="360" w:lineRule="auto"/>
        <w:jc w:val="both"/>
        <w:rPr>
          <w:rFonts w:ascii="Times New Roman" w:hAnsi="Times New Roman" w:cs="Times New Roman"/>
          <w:color w:val="000000"/>
          <w:sz w:val="28"/>
          <w:szCs w:val="28"/>
          <w:lang w:eastAsia="ru-RU"/>
        </w:rPr>
      </w:pPr>
      <w:r w:rsidRPr="006C1193">
        <w:rPr>
          <w:rFonts w:ascii="Times New Roman" w:hAnsi="Times New Roman" w:cs="Times New Roman"/>
          <w:sz w:val="28"/>
          <w:szCs w:val="28"/>
        </w:rPr>
        <w:t>провести мониторинг мнений общественности в онлайн среде;</w:t>
      </w:r>
    </w:p>
    <w:p w:rsidR="00D55E85" w:rsidRPr="006C1193" w:rsidRDefault="00D55E85" w:rsidP="006C1193">
      <w:pPr>
        <w:numPr>
          <w:ilvl w:val="0"/>
          <w:numId w:val="30"/>
        </w:numPr>
        <w:spacing w:before="100" w:beforeAutospacing="1" w:after="100" w:afterAutospacing="1" w:line="360" w:lineRule="auto"/>
        <w:jc w:val="both"/>
        <w:rPr>
          <w:rFonts w:ascii="Times New Roman" w:hAnsi="Times New Roman" w:cs="Times New Roman"/>
          <w:color w:val="000000"/>
          <w:sz w:val="28"/>
          <w:szCs w:val="28"/>
          <w:lang w:eastAsia="ru-RU"/>
        </w:rPr>
      </w:pPr>
      <w:r w:rsidRPr="006C1193">
        <w:rPr>
          <w:rFonts w:ascii="Times New Roman" w:hAnsi="Times New Roman" w:cs="Times New Roman"/>
          <w:sz w:val="28"/>
          <w:szCs w:val="28"/>
        </w:rPr>
        <w:t>на основании полученных результатов выделить наиболее подходящие информационные и коммуникационные методы продвижения;</w:t>
      </w:r>
    </w:p>
    <w:p w:rsidR="00D55E85" w:rsidRPr="006C1193" w:rsidRDefault="00D55E85" w:rsidP="006C1193">
      <w:pPr>
        <w:numPr>
          <w:ilvl w:val="0"/>
          <w:numId w:val="30"/>
        </w:numPr>
        <w:spacing w:before="100" w:beforeAutospacing="1" w:after="100" w:afterAutospacing="1" w:line="360" w:lineRule="auto"/>
        <w:jc w:val="both"/>
        <w:rPr>
          <w:rFonts w:ascii="Times New Roman" w:hAnsi="Times New Roman" w:cs="Times New Roman"/>
          <w:color w:val="000000"/>
          <w:sz w:val="28"/>
          <w:szCs w:val="28"/>
          <w:lang w:eastAsia="ru-RU"/>
        </w:rPr>
      </w:pPr>
      <w:r w:rsidRPr="006C1193">
        <w:rPr>
          <w:rFonts w:ascii="Times New Roman" w:hAnsi="Times New Roman" w:cs="Times New Roman"/>
          <w:sz w:val="28"/>
          <w:szCs w:val="28"/>
        </w:rPr>
        <w:t>провести аналитику проделанных работ и выявить факторы эффективности.</w:t>
      </w:r>
    </w:p>
    <w:p w:rsidR="00D55E85" w:rsidRPr="00553268" w:rsidRDefault="00D55E85" w:rsidP="008D0A52">
      <w:pPr>
        <w:pStyle w:val="ac"/>
        <w:spacing w:line="360" w:lineRule="auto"/>
        <w:jc w:val="both"/>
        <w:rPr>
          <w:shd w:val="clear" w:color="auto" w:fill="FFFFFF"/>
        </w:rPr>
      </w:pPr>
    </w:p>
    <w:p w:rsidR="00D55E85" w:rsidRDefault="00D55E85" w:rsidP="00F95977">
      <w:pPr>
        <w:spacing w:after="0" w:line="360" w:lineRule="auto"/>
        <w:ind w:firstLine="709"/>
        <w:jc w:val="both"/>
        <w:rPr>
          <w:rFonts w:ascii="Times New Roman" w:hAnsi="Times New Roman" w:cs="Times New Roman"/>
          <w:sz w:val="28"/>
          <w:szCs w:val="28"/>
        </w:rPr>
      </w:pPr>
      <w:r w:rsidRPr="00553268">
        <w:rPr>
          <w:rFonts w:ascii="Times New Roman" w:hAnsi="Times New Roman" w:cs="Times New Roman"/>
          <w:b/>
          <w:sz w:val="28"/>
          <w:szCs w:val="28"/>
        </w:rPr>
        <w:t>Теоретико-методологическая</w:t>
      </w:r>
      <w:r w:rsidRPr="00553268">
        <w:rPr>
          <w:rFonts w:ascii="Times New Roman" w:hAnsi="Times New Roman" w:cs="Times New Roman"/>
          <w:sz w:val="28"/>
          <w:szCs w:val="28"/>
        </w:rPr>
        <w:t xml:space="preserve"> база исследования состоит из работ отечественных авторов в области связей с о</w:t>
      </w:r>
      <w:r>
        <w:rPr>
          <w:rFonts w:ascii="Times New Roman" w:hAnsi="Times New Roman" w:cs="Times New Roman"/>
          <w:sz w:val="28"/>
          <w:szCs w:val="28"/>
        </w:rPr>
        <w:t xml:space="preserve">бщественностью: </w:t>
      </w:r>
      <w:proofErr w:type="spellStart"/>
      <w:r>
        <w:rPr>
          <w:rFonts w:ascii="Times New Roman" w:hAnsi="Times New Roman" w:cs="Times New Roman"/>
          <w:sz w:val="28"/>
          <w:szCs w:val="28"/>
        </w:rPr>
        <w:t>Чумиков</w:t>
      </w:r>
      <w:proofErr w:type="spellEnd"/>
      <w:r>
        <w:rPr>
          <w:rFonts w:ascii="Times New Roman" w:hAnsi="Times New Roman" w:cs="Times New Roman"/>
          <w:sz w:val="28"/>
          <w:szCs w:val="28"/>
        </w:rPr>
        <w:t xml:space="preserve"> А. Н. </w:t>
      </w:r>
      <w:r w:rsidRPr="00553268">
        <w:rPr>
          <w:rFonts w:ascii="Times New Roman" w:hAnsi="Times New Roman" w:cs="Times New Roman"/>
          <w:sz w:val="28"/>
          <w:szCs w:val="28"/>
        </w:rPr>
        <w:t>Бочаров М.П. «</w:t>
      </w:r>
      <w:proofErr w:type="gramStart"/>
      <w:r w:rsidRPr="00553268">
        <w:rPr>
          <w:rFonts w:ascii="Times New Roman" w:hAnsi="Times New Roman" w:cs="Times New Roman"/>
          <w:sz w:val="28"/>
          <w:szCs w:val="28"/>
        </w:rPr>
        <w:t>Государственный</w:t>
      </w:r>
      <w:proofErr w:type="gramEnd"/>
      <w:r w:rsidRPr="00553268">
        <w:rPr>
          <w:rFonts w:ascii="Times New Roman" w:hAnsi="Times New Roman" w:cs="Times New Roman"/>
          <w:sz w:val="28"/>
          <w:szCs w:val="28"/>
        </w:rPr>
        <w:t xml:space="preserve"> </w:t>
      </w:r>
      <w:r w:rsidRPr="00553268">
        <w:rPr>
          <w:rFonts w:ascii="Times New Roman" w:hAnsi="Times New Roman" w:cs="Times New Roman"/>
          <w:sz w:val="28"/>
          <w:szCs w:val="28"/>
          <w:lang w:val="en-US"/>
        </w:rPr>
        <w:t>PR</w:t>
      </w:r>
      <w:r w:rsidRPr="00553268">
        <w:rPr>
          <w:rFonts w:ascii="Times New Roman" w:hAnsi="Times New Roman" w:cs="Times New Roman"/>
          <w:sz w:val="28"/>
          <w:szCs w:val="28"/>
        </w:rPr>
        <w:t>. Связи с общественностью для государственных организаций и проектов», Марков А. А. «Связи с общественностью в ор</w:t>
      </w:r>
      <w:r>
        <w:rPr>
          <w:rFonts w:ascii="Times New Roman" w:hAnsi="Times New Roman" w:cs="Times New Roman"/>
          <w:sz w:val="28"/>
          <w:szCs w:val="28"/>
        </w:rPr>
        <w:t>ганах власти», Кривоносов А. Д. Филатова О. Г.</w:t>
      </w:r>
      <w:r w:rsidRPr="00553268">
        <w:rPr>
          <w:rFonts w:ascii="Times New Roman" w:hAnsi="Times New Roman" w:cs="Times New Roman"/>
          <w:sz w:val="28"/>
          <w:szCs w:val="28"/>
        </w:rPr>
        <w:t xml:space="preserve"> Шишкина М. А. «Основы теории связей с общественностью»,</w:t>
      </w:r>
      <w:r w:rsidRPr="00286AF3">
        <w:rPr>
          <w:rFonts w:ascii="Times New Roman" w:hAnsi="Times New Roman" w:cs="Times New Roman"/>
          <w:sz w:val="28"/>
          <w:szCs w:val="28"/>
        </w:rPr>
        <w:t xml:space="preserve"> </w:t>
      </w:r>
      <w:r w:rsidRPr="00857B3A">
        <w:rPr>
          <w:rFonts w:ascii="Times New Roman" w:hAnsi="Times New Roman" w:cs="Times New Roman"/>
          <w:sz w:val="28"/>
          <w:szCs w:val="28"/>
        </w:rPr>
        <w:t xml:space="preserve">Горохов В.М. </w:t>
      </w:r>
      <w:proofErr w:type="spellStart"/>
      <w:r w:rsidRPr="00857B3A">
        <w:rPr>
          <w:rFonts w:ascii="Times New Roman" w:hAnsi="Times New Roman" w:cs="Times New Roman"/>
          <w:sz w:val="28"/>
          <w:szCs w:val="28"/>
        </w:rPr>
        <w:t>Комаровский</w:t>
      </w:r>
      <w:proofErr w:type="spellEnd"/>
      <w:r w:rsidRPr="00857B3A">
        <w:rPr>
          <w:rFonts w:ascii="Times New Roman" w:hAnsi="Times New Roman" w:cs="Times New Roman"/>
          <w:sz w:val="28"/>
          <w:szCs w:val="28"/>
        </w:rPr>
        <w:t xml:space="preserve"> </w:t>
      </w:r>
      <w:r w:rsidRPr="00857B3A">
        <w:rPr>
          <w:rFonts w:ascii="Times New Roman" w:hAnsi="Times New Roman" w:cs="Times New Roman"/>
          <w:sz w:val="28"/>
          <w:szCs w:val="28"/>
        </w:rPr>
        <w:lastRenderedPageBreak/>
        <w:t xml:space="preserve">В.С. </w:t>
      </w:r>
      <w:r>
        <w:rPr>
          <w:rFonts w:ascii="Times New Roman" w:hAnsi="Times New Roman" w:cs="Times New Roman"/>
          <w:sz w:val="28"/>
          <w:szCs w:val="28"/>
        </w:rPr>
        <w:t>«</w:t>
      </w:r>
      <w:r w:rsidRPr="00857B3A">
        <w:rPr>
          <w:rFonts w:ascii="Times New Roman" w:hAnsi="Times New Roman" w:cs="Times New Roman"/>
          <w:sz w:val="28"/>
          <w:szCs w:val="28"/>
        </w:rPr>
        <w:t>Связи с общественностью в органах государственной службы</w:t>
      </w:r>
      <w:r>
        <w:rPr>
          <w:rFonts w:ascii="Times New Roman" w:hAnsi="Times New Roman" w:cs="Times New Roman"/>
          <w:sz w:val="28"/>
          <w:szCs w:val="28"/>
        </w:rPr>
        <w:t xml:space="preserve">», </w:t>
      </w:r>
      <w:r w:rsidRPr="00857B3A">
        <w:rPr>
          <w:rFonts w:ascii="Times New Roman" w:hAnsi="Times New Roman" w:cs="Times New Roman"/>
          <w:sz w:val="28"/>
          <w:szCs w:val="28"/>
        </w:rPr>
        <w:t xml:space="preserve"> </w:t>
      </w:r>
      <w:r>
        <w:rPr>
          <w:rFonts w:ascii="Times New Roman" w:hAnsi="Times New Roman" w:cs="Times New Roman"/>
          <w:sz w:val="28"/>
          <w:szCs w:val="28"/>
        </w:rPr>
        <w:t xml:space="preserve">работ зарубежных авторов: </w:t>
      </w:r>
      <w:r w:rsidRPr="00857B3A">
        <w:rPr>
          <w:rFonts w:ascii="Times New Roman" w:hAnsi="Times New Roman" w:cs="Times New Roman"/>
          <w:sz w:val="28"/>
          <w:szCs w:val="28"/>
        </w:rPr>
        <w:t xml:space="preserve">Аги У. </w:t>
      </w:r>
      <w:proofErr w:type="spellStart"/>
      <w:r w:rsidRPr="00857B3A">
        <w:rPr>
          <w:rFonts w:ascii="Times New Roman" w:hAnsi="Times New Roman" w:cs="Times New Roman"/>
          <w:sz w:val="28"/>
          <w:szCs w:val="28"/>
        </w:rPr>
        <w:t>Кэмерон</w:t>
      </w:r>
      <w:proofErr w:type="spellEnd"/>
      <w:r w:rsidRPr="00857B3A">
        <w:rPr>
          <w:rFonts w:ascii="Times New Roman" w:hAnsi="Times New Roman" w:cs="Times New Roman"/>
          <w:sz w:val="28"/>
          <w:szCs w:val="28"/>
        </w:rPr>
        <w:t xml:space="preserve"> Г, </w:t>
      </w:r>
      <w:proofErr w:type="spellStart"/>
      <w:r w:rsidRPr="00857B3A">
        <w:rPr>
          <w:rFonts w:ascii="Times New Roman" w:hAnsi="Times New Roman" w:cs="Times New Roman"/>
          <w:sz w:val="28"/>
          <w:szCs w:val="28"/>
        </w:rPr>
        <w:t>Олт</w:t>
      </w:r>
      <w:proofErr w:type="spellEnd"/>
      <w:r w:rsidRPr="00857B3A">
        <w:rPr>
          <w:rFonts w:ascii="Times New Roman" w:hAnsi="Times New Roman" w:cs="Times New Roman"/>
          <w:sz w:val="28"/>
          <w:szCs w:val="28"/>
        </w:rPr>
        <w:t xml:space="preserve"> Ф, </w:t>
      </w:r>
      <w:proofErr w:type="spellStart"/>
      <w:r w:rsidRPr="00857B3A">
        <w:rPr>
          <w:rFonts w:ascii="Times New Roman" w:hAnsi="Times New Roman" w:cs="Times New Roman"/>
          <w:sz w:val="28"/>
          <w:szCs w:val="28"/>
        </w:rPr>
        <w:t>Уилкокс</w:t>
      </w:r>
      <w:proofErr w:type="spellEnd"/>
      <w:r w:rsidRPr="00857B3A">
        <w:rPr>
          <w:rFonts w:ascii="Times New Roman" w:hAnsi="Times New Roman" w:cs="Times New Roman"/>
          <w:sz w:val="28"/>
          <w:szCs w:val="28"/>
        </w:rPr>
        <w:t xml:space="preserve"> Д </w:t>
      </w:r>
      <w:r>
        <w:rPr>
          <w:rFonts w:ascii="Times New Roman" w:hAnsi="Times New Roman" w:cs="Times New Roman"/>
          <w:sz w:val="28"/>
          <w:szCs w:val="28"/>
        </w:rPr>
        <w:t>«</w:t>
      </w:r>
      <w:r w:rsidRPr="00857B3A">
        <w:rPr>
          <w:rFonts w:ascii="Times New Roman" w:hAnsi="Times New Roman" w:cs="Times New Roman"/>
          <w:sz w:val="28"/>
          <w:szCs w:val="28"/>
        </w:rPr>
        <w:t xml:space="preserve">Самое главное в </w:t>
      </w:r>
      <w:r w:rsidRPr="00857B3A">
        <w:rPr>
          <w:rFonts w:ascii="Times New Roman" w:hAnsi="Times New Roman" w:cs="Times New Roman"/>
          <w:sz w:val="28"/>
          <w:szCs w:val="28"/>
          <w:lang w:val="en-US"/>
        </w:rPr>
        <w:t>PR</w:t>
      </w:r>
      <w:r>
        <w:rPr>
          <w:rFonts w:ascii="Times New Roman" w:hAnsi="Times New Roman" w:cs="Times New Roman"/>
          <w:sz w:val="28"/>
          <w:szCs w:val="28"/>
        </w:rPr>
        <w:t xml:space="preserve">». </w:t>
      </w:r>
      <w:r w:rsidRPr="0037203A">
        <w:rPr>
          <w:rFonts w:ascii="Times New Roman" w:hAnsi="Times New Roman" w:cs="Times New Roman"/>
          <w:sz w:val="28"/>
          <w:szCs w:val="28"/>
        </w:rPr>
        <w:t>С</w:t>
      </w:r>
      <w:r w:rsidRPr="0037203A">
        <w:rPr>
          <w:rFonts w:ascii="Times New Roman" w:hAnsi="Times New Roman" w:cs="Times New Roman"/>
          <w:color w:val="000000"/>
          <w:sz w:val="28"/>
          <w:szCs w:val="28"/>
          <w:lang w:eastAsia="ru-RU"/>
        </w:rPr>
        <w:t xml:space="preserve">ледующую группу авторов можно отнести к специалистам, освещающим практическую PR-деятельность в </w:t>
      </w:r>
      <w:r>
        <w:rPr>
          <w:rFonts w:ascii="Times New Roman" w:hAnsi="Times New Roman" w:cs="Times New Roman"/>
          <w:color w:val="000000"/>
          <w:sz w:val="28"/>
          <w:szCs w:val="28"/>
          <w:lang w:eastAsia="ru-RU"/>
        </w:rPr>
        <w:t xml:space="preserve">государственных органах власти: </w:t>
      </w:r>
      <w:r w:rsidRPr="0037203A">
        <w:rPr>
          <w:rFonts w:ascii="Times New Roman" w:hAnsi="Times New Roman" w:cs="Times New Roman"/>
          <w:color w:val="000000"/>
          <w:sz w:val="28"/>
          <w:szCs w:val="28"/>
          <w:lang w:eastAsia="ru-RU"/>
        </w:rPr>
        <w:t xml:space="preserve">Л. Ю. Гермогенова, В.В. </w:t>
      </w:r>
      <w:proofErr w:type="spellStart"/>
      <w:r w:rsidRPr="0037203A">
        <w:rPr>
          <w:rFonts w:ascii="Times New Roman" w:hAnsi="Times New Roman" w:cs="Times New Roman"/>
          <w:color w:val="000000"/>
          <w:sz w:val="28"/>
          <w:szCs w:val="28"/>
          <w:lang w:eastAsia="ru-RU"/>
        </w:rPr>
        <w:t>Лазутин</w:t>
      </w:r>
      <w:proofErr w:type="spellEnd"/>
      <w:r w:rsidRPr="0037203A">
        <w:rPr>
          <w:rFonts w:ascii="Times New Roman" w:hAnsi="Times New Roman" w:cs="Times New Roman"/>
          <w:color w:val="000000"/>
          <w:sz w:val="28"/>
          <w:szCs w:val="28"/>
          <w:lang w:eastAsia="ru-RU"/>
        </w:rPr>
        <w:t xml:space="preserve">, В. А. Моисеев, Д.В. Ольшанский, И.С. </w:t>
      </w:r>
      <w:proofErr w:type="spellStart"/>
      <w:r w:rsidRPr="0037203A">
        <w:rPr>
          <w:rFonts w:ascii="Times New Roman" w:hAnsi="Times New Roman" w:cs="Times New Roman"/>
          <w:color w:val="000000"/>
          <w:sz w:val="28"/>
          <w:szCs w:val="28"/>
          <w:lang w:eastAsia="ru-RU"/>
        </w:rPr>
        <w:t>Доскова</w:t>
      </w:r>
      <w:proofErr w:type="spellEnd"/>
      <w:r w:rsidRPr="0037203A">
        <w:rPr>
          <w:rFonts w:ascii="Times New Roman" w:hAnsi="Times New Roman" w:cs="Times New Roman"/>
          <w:color w:val="000000"/>
          <w:sz w:val="28"/>
          <w:szCs w:val="28"/>
          <w:lang w:eastAsia="ru-RU"/>
        </w:rPr>
        <w:t>, С.М. Емельяно</w:t>
      </w:r>
      <w:r w:rsidRPr="0037203A">
        <w:rPr>
          <w:rFonts w:ascii="Times New Roman" w:hAnsi="Times New Roman" w:cs="Times New Roman"/>
          <w:color w:val="000000"/>
          <w:sz w:val="28"/>
          <w:szCs w:val="28"/>
        </w:rPr>
        <w:t>в,</w:t>
      </w:r>
      <w:r w:rsidRPr="00553268">
        <w:rPr>
          <w:rFonts w:ascii="Times New Roman" w:hAnsi="Times New Roman" w:cs="Times New Roman"/>
          <w:sz w:val="28"/>
          <w:szCs w:val="28"/>
        </w:rPr>
        <w:t xml:space="preserve"> также рассматривались труды следующих авторов: Сахаров</w:t>
      </w:r>
      <w:r>
        <w:rPr>
          <w:rFonts w:ascii="Times New Roman" w:hAnsi="Times New Roman" w:cs="Times New Roman"/>
          <w:sz w:val="28"/>
          <w:szCs w:val="28"/>
        </w:rPr>
        <w:t>а</w:t>
      </w:r>
      <w:r w:rsidRPr="00553268">
        <w:rPr>
          <w:rFonts w:ascii="Times New Roman" w:hAnsi="Times New Roman" w:cs="Times New Roman"/>
          <w:sz w:val="28"/>
          <w:szCs w:val="28"/>
        </w:rPr>
        <w:t xml:space="preserve"> А.Н. «Праздничные дни. Как они появляются, и кто их устанавливает», Попова В.Н. «Праздники как форма культурной памяти»</w:t>
      </w:r>
      <w:r>
        <w:rPr>
          <w:rFonts w:ascii="Times New Roman" w:hAnsi="Times New Roman" w:cs="Times New Roman"/>
          <w:sz w:val="28"/>
          <w:szCs w:val="28"/>
        </w:rPr>
        <w:t>.</w:t>
      </w:r>
    </w:p>
    <w:p w:rsidR="00D55E85" w:rsidRPr="004C7562" w:rsidRDefault="00D55E85" w:rsidP="008D0A52">
      <w:pPr>
        <w:pStyle w:val="ac"/>
        <w:spacing w:line="360" w:lineRule="auto"/>
        <w:ind w:firstLine="709"/>
        <w:jc w:val="both"/>
        <w:rPr>
          <w:b/>
          <w:color w:val="000000"/>
          <w:shd w:val="clear" w:color="auto" w:fill="FFFFFF"/>
        </w:rPr>
      </w:pPr>
      <w:r w:rsidRPr="004C7562">
        <w:rPr>
          <w:b/>
          <w:color w:val="000000"/>
          <w:shd w:val="clear" w:color="auto" w:fill="FFFFFF"/>
        </w:rPr>
        <w:t>Методы теоретического исследования:</w:t>
      </w:r>
    </w:p>
    <w:p w:rsidR="00D55E85" w:rsidRDefault="00D55E85" w:rsidP="008D0A52">
      <w:pPr>
        <w:pStyle w:val="ac"/>
        <w:numPr>
          <w:ilvl w:val="0"/>
          <w:numId w:val="34"/>
        </w:numPr>
        <w:spacing w:line="360" w:lineRule="auto"/>
        <w:jc w:val="both"/>
        <w:rPr>
          <w:color w:val="000000"/>
          <w:shd w:val="clear" w:color="auto" w:fill="FFFFFF"/>
        </w:rPr>
      </w:pPr>
      <w:r>
        <w:rPr>
          <w:color w:val="000000"/>
          <w:shd w:val="clear" w:color="auto" w:fill="FFFFFF"/>
        </w:rPr>
        <w:t>Дедукция</w:t>
      </w:r>
      <w:r>
        <w:rPr>
          <w:color w:val="000000"/>
          <w:shd w:val="clear" w:color="auto" w:fill="FFFFFF"/>
          <w:lang w:val="en-US"/>
        </w:rPr>
        <w:t>;</w:t>
      </w:r>
    </w:p>
    <w:p w:rsidR="00D55E85" w:rsidRPr="008D0A52" w:rsidRDefault="00D55E85" w:rsidP="008D0A52">
      <w:pPr>
        <w:pStyle w:val="ac"/>
        <w:numPr>
          <w:ilvl w:val="0"/>
          <w:numId w:val="34"/>
        </w:numPr>
        <w:spacing w:line="360" w:lineRule="auto"/>
        <w:jc w:val="both"/>
        <w:rPr>
          <w:color w:val="000000"/>
          <w:shd w:val="clear" w:color="auto" w:fill="FFFFFF"/>
        </w:rPr>
      </w:pPr>
      <w:r>
        <w:rPr>
          <w:color w:val="000000"/>
          <w:shd w:val="clear" w:color="auto" w:fill="FFFFFF"/>
        </w:rPr>
        <w:t>Индукция</w:t>
      </w:r>
      <w:r>
        <w:rPr>
          <w:color w:val="000000"/>
          <w:shd w:val="clear" w:color="auto" w:fill="FFFFFF"/>
          <w:lang w:val="en-US"/>
        </w:rPr>
        <w:t>;</w:t>
      </w:r>
    </w:p>
    <w:p w:rsidR="00D55E85" w:rsidRDefault="00D55E85" w:rsidP="008D0A52">
      <w:pPr>
        <w:pStyle w:val="ac"/>
        <w:numPr>
          <w:ilvl w:val="0"/>
          <w:numId w:val="34"/>
        </w:numPr>
        <w:spacing w:line="360" w:lineRule="auto"/>
        <w:jc w:val="both"/>
        <w:rPr>
          <w:color w:val="000000"/>
          <w:shd w:val="clear" w:color="auto" w:fill="FFFFFF"/>
        </w:rPr>
      </w:pPr>
      <w:r>
        <w:rPr>
          <w:color w:val="000000"/>
          <w:shd w:val="clear" w:color="auto" w:fill="FFFFFF"/>
        </w:rPr>
        <w:t>Анализ</w:t>
      </w:r>
      <w:r>
        <w:rPr>
          <w:color w:val="000000"/>
          <w:shd w:val="clear" w:color="auto" w:fill="FFFFFF"/>
          <w:lang w:val="en-US"/>
        </w:rPr>
        <w:t>;</w:t>
      </w:r>
    </w:p>
    <w:p w:rsidR="00D55E85" w:rsidRDefault="00D55E85" w:rsidP="008D0A52">
      <w:pPr>
        <w:pStyle w:val="ac"/>
        <w:numPr>
          <w:ilvl w:val="0"/>
          <w:numId w:val="34"/>
        </w:numPr>
        <w:spacing w:line="360" w:lineRule="auto"/>
        <w:jc w:val="both"/>
        <w:rPr>
          <w:color w:val="000000"/>
          <w:shd w:val="clear" w:color="auto" w:fill="FFFFFF"/>
        </w:rPr>
      </w:pPr>
      <w:r>
        <w:rPr>
          <w:color w:val="000000"/>
          <w:shd w:val="clear" w:color="auto" w:fill="FFFFFF"/>
        </w:rPr>
        <w:t>Сравнение.</w:t>
      </w:r>
    </w:p>
    <w:p w:rsidR="00D55E85" w:rsidRDefault="00D55E85" w:rsidP="008D0A52">
      <w:pPr>
        <w:pStyle w:val="ac"/>
        <w:spacing w:line="360" w:lineRule="auto"/>
        <w:ind w:firstLine="709"/>
        <w:jc w:val="both"/>
        <w:rPr>
          <w:color w:val="000000"/>
          <w:shd w:val="clear" w:color="auto" w:fill="FFFFFF"/>
        </w:rPr>
      </w:pPr>
    </w:p>
    <w:p w:rsidR="00D55E85" w:rsidRPr="004C7562" w:rsidRDefault="00D55E85" w:rsidP="008D0A52">
      <w:pPr>
        <w:pStyle w:val="ac"/>
        <w:spacing w:line="360" w:lineRule="auto"/>
        <w:ind w:firstLine="709"/>
        <w:jc w:val="both"/>
        <w:rPr>
          <w:b/>
          <w:color w:val="000000"/>
          <w:shd w:val="clear" w:color="auto" w:fill="FFFFFF"/>
        </w:rPr>
      </w:pPr>
      <w:r w:rsidRPr="004C7562">
        <w:rPr>
          <w:b/>
          <w:color w:val="000000"/>
          <w:shd w:val="clear" w:color="auto" w:fill="FFFFFF"/>
        </w:rPr>
        <w:t>Методы эмпирического исследования:</w:t>
      </w:r>
    </w:p>
    <w:p w:rsidR="00D55E85" w:rsidRPr="00C03F6C" w:rsidRDefault="00D55E85" w:rsidP="008D0A52">
      <w:pPr>
        <w:pStyle w:val="ac"/>
        <w:spacing w:line="360" w:lineRule="auto"/>
        <w:ind w:firstLine="709"/>
        <w:jc w:val="both"/>
        <w:rPr>
          <w:color w:val="000000"/>
          <w:shd w:val="clear" w:color="auto" w:fill="FFFFFF"/>
        </w:rPr>
      </w:pPr>
      <w:r w:rsidRPr="00C03F6C">
        <w:rPr>
          <w:color w:val="000000"/>
          <w:shd w:val="clear" w:color="auto" w:fill="FFFFFF"/>
        </w:rPr>
        <w:t>1)</w:t>
      </w:r>
      <w:r w:rsidRPr="00C03F6C">
        <w:rPr>
          <w:color w:val="000000"/>
          <w:shd w:val="clear" w:color="auto" w:fill="FFFFFF"/>
        </w:rPr>
        <w:tab/>
        <w:t xml:space="preserve">анализ  информации официальных сайтов государственных структур, социальных сетей, </w:t>
      </w:r>
      <w:proofErr w:type="spellStart"/>
      <w:r w:rsidRPr="00C03F6C">
        <w:rPr>
          <w:color w:val="000000"/>
          <w:shd w:val="clear" w:color="auto" w:fill="FFFFFF"/>
        </w:rPr>
        <w:t>блогосферы</w:t>
      </w:r>
      <w:proofErr w:type="spellEnd"/>
      <w:r w:rsidRPr="00C03F6C">
        <w:rPr>
          <w:color w:val="000000"/>
          <w:shd w:val="clear" w:color="auto" w:fill="FFFFFF"/>
        </w:rPr>
        <w:t>;</w:t>
      </w:r>
    </w:p>
    <w:p w:rsidR="00D55E85" w:rsidRPr="00C03F6C" w:rsidRDefault="00D55E85" w:rsidP="008D0A52">
      <w:pPr>
        <w:pStyle w:val="ac"/>
        <w:spacing w:line="360" w:lineRule="auto"/>
        <w:ind w:firstLine="709"/>
        <w:jc w:val="both"/>
        <w:rPr>
          <w:color w:val="000000"/>
          <w:shd w:val="clear" w:color="auto" w:fill="FFFFFF"/>
        </w:rPr>
      </w:pPr>
      <w:r w:rsidRPr="00C03F6C">
        <w:rPr>
          <w:color w:val="000000"/>
          <w:shd w:val="clear" w:color="auto" w:fill="FFFFFF"/>
        </w:rPr>
        <w:t>2)</w:t>
      </w:r>
      <w:r w:rsidRPr="00C03F6C">
        <w:rPr>
          <w:color w:val="000000"/>
          <w:shd w:val="clear" w:color="auto" w:fill="FFFFFF"/>
        </w:rPr>
        <w:tab/>
        <w:t>ситуационный анализ;</w:t>
      </w:r>
    </w:p>
    <w:p w:rsidR="00D55E85" w:rsidRPr="00C03F6C" w:rsidRDefault="00DC61FA" w:rsidP="008D0A52">
      <w:pPr>
        <w:pStyle w:val="ac"/>
        <w:spacing w:line="360" w:lineRule="auto"/>
        <w:ind w:firstLine="709"/>
        <w:jc w:val="both"/>
        <w:rPr>
          <w:color w:val="000000"/>
          <w:shd w:val="clear" w:color="auto" w:fill="FFFFFF"/>
        </w:rPr>
      </w:pPr>
      <w:r>
        <w:rPr>
          <w:color w:val="000000"/>
          <w:shd w:val="clear" w:color="auto" w:fill="FFFFFF"/>
        </w:rPr>
        <w:t>3)</w:t>
      </w:r>
      <w:r>
        <w:rPr>
          <w:color w:val="000000"/>
          <w:shd w:val="clear" w:color="auto" w:fill="FFFFFF"/>
        </w:rPr>
        <w:tab/>
        <w:t>контент-</w:t>
      </w:r>
      <w:r w:rsidR="00D55E85" w:rsidRPr="00C03F6C">
        <w:rPr>
          <w:color w:val="000000"/>
          <w:shd w:val="clear" w:color="auto" w:fill="FFFFFF"/>
        </w:rPr>
        <w:t>анализ онлайн медиа</w:t>
      </w:r>
      <w:r w:rsidR="00F00E67">
        <w:rPr>
          <w:color w:val="000000"/>
          <w:shd w:val="clear" w:color="auto" w:fill="FFFFFF"/>
        </w:rPr>
        <w:t xml:space="preserve"> с помощью системы «</w:t>
      </w:r>
      <w:proofErr w:type="spellStart"/>
      <w:r w:rsidR="00F00E67">
        <w:rPr>
          <w:color w:val="000000"/>
          <w:shd w:val="clear" w:color="auto" w:fill="FFFFFF"/>
        </w:rPr>
        <w:t>Интегрум</w:t>
      </w:r>
      <w:proofErr w:type="spellEnd"/>
      <w:r w:rsidR="00F00E67">
        <w:rPr>
          <w:color w:val="000000"/>
          <w:shd w:val="clear" w:color="auto" w:fill="FFFFFF"/>
        </w:rPr>
        <w:t>»</w:t>
      </w:r>
      <w:r w:rsidR="00D55E85" w:rsidRPr="00C03F6C">
        <w:rPr>
          <w:color w:val="000000"/>
          <w:shd w:val="clear" w:color="auto" w:fill="FFFFFF"/>
        </w:rPr>
        <w:t>;</w:t>
      </w:r>
    </w:p>
    <w:p w:rsidR="00D55E85" w:rsidRDefault="00D55E85" w:rsidP="008D0A52">
      <w:pPr>
        <w:pStyle w:val="ac"/>
        <w:spacing w:line="360" w:lineRule="auto"/>
        <w:ind w:firstLine="709"/>
        <w:jc w:val="both"/>
        <w:rPr>
          <w:color w:val="000000"/>
          <w:shd w:val="clear" w:color="auto" w:fill="FFFFFF"/>
        </w:rPr>
      </w:pPr>
      <w:r w:rsidRPr="00C03F6C">
        <w:rPr>
          <w:color w:val="000000"/>
          <w:shd w:val="clear" w:color="auto" w:fill="FFFFFF"/>
        </w:rPr>
        <w:t>4)</w:t>
      </w:r>
      <w:r w:rsidRPr="00C03F6C">
        <w:rPr>
          <w:color w:val="000000"/>
          <w:shd w:val="clear" w:color="auto" w:fill="FFFFFF"/>
        </w:rPr>
        <w:tab/>
        <w:t>соц. опрос.</w:t>
      </w:r>
    </w:p>
    <w:p w:rsidR="00D55E85" w:rsidRPr="005978DC" w:rsidRDefault="00D55E85" w:rsidP="0067637B">
      <w:pPr>
        <w:pStyle w:val="ac"/>
        <w:spacing w:line="360" w:lineRule="auto"/>
        <w:jc w:val="both"/>
      </w:pPr>
    </w:p>
    <w:p w:rsidR="00D55E85" w:rsidRDefault="00D55E85" w:rsidP="00F95977">
      <w:pPr>
        <w:pStyle w:val="ac"/>
        <w:spacing w:line="360" w:lineRule="auto"/>
        <w:ind w:firstLine="709"/>
        <w:jc w:val="both"/>
        <w:rPr>
          <w:color w:val="000000"/>
          <w:shd w:val="clear" w:color="auto" w:fill="FFFFFF"/>
        </w:rPr>
      </w:pPr>
      <w:r w:rsidRPr="00553268">
        <w:rPr>
          <w:color w:val="000000"/>
          <w:shd w:val="clear" w:color="auto" w:fill="FFFFFF"/>
        </w:rPr>
        <w:t xml:space="preserve">В качестве </w:t>
      </w:r>
      <w:r w:rsidRPr="004C7562">
        <w:rPr>
          <w:b/>
          <w:color w:val="000000"/>
          <w:shd w:val="clear" w:color="auto" w:fill="FFFFFF"/>
        </w:rPr>
        <w:t xml:space="preserve">эмпирической базы </w:t>
      </w:r>
      <w:r w:rsidRPr="00553268">
        <w:rPr>
          <w:color w:val="000000"/>
          <w:shd w:val="clear" w:color="auto" w:fill="FFFFFF"/>
        </w:rPr>
        <w:t>исследования в</w:t>
      </w:r>
      <w:r>
        <w:rPr>
          <w:color w:val="000000"/>
          <w:shd w:val="clear" w:color="auto" w:fill="FFFFFF"/>
        </w:rPr>
        <w:t>ыступила</w:t>
      </w:r>
      <w:r w:rsidRPr="00553268">
        <w:rPr>
          <w:color w:val="000000"/>
          <w:shd w:val="clear" w:color="auto" w:fill="FFFFFF"/>
        </w:rPr>
        <w:t xml:space="preserve"> и</w:t>
      </w:r>
      <w:r>
        <w:rPr>
          <w:color w:val="000000"/>
          <w:shd w:val="clear" w:color="auto" w:fill="FFFFFF"/>
        </w:rPr>
        <w:t>нформация с официальных сайтов, данные</w:t>
      </w:r>
      <w:r w:rsidRPr="00553268">
        <w:rPr>
          <w:color w:val="000000"/>
          <w:shd w:val="clear" w:color="auto" w:fill="FFFFFF"/>
        </w:rPr>
        <w:t xml:space="preserve"> пред</w:t>
      </w:r>
      <w:r>
        <w:rPr>
          <w:color w:val="000000"/>
          <w:shd w:val="clear" w:color="auto" w:fill="FFFFFF"/>
        </w:rPr>
        <w:t xml:space="preserve">ставительств в социальных сетях, </w:t>
      </w:r>
      <w:proofErr w:type="spellStart"/>
      <w:r>
        <w:rPr>
          <w:color w:val="000000"/>
          <w:shd w:val="clear" w:color="auto" w:fill="FFFFFF"/>
        </w:rPr>
        <w:t>блогосфера</w:t>
      </w:r>
      <w:proofErr w:type="spellEnd"/>
      <w:r>
        <w:rPr>
          <w:color w:val="000000"/>
          <w:shd w:val="clear" w:color="auto" w:fill="FFFFFF"/>
        </w:rPr>
        <w:t xml:space="preserve">, </w:t>
      </w:r>
      <w:r w:rsidR="00F00E67">
        <w:rPr>
          <w:color w:val="000000"/>
          <w:shd w:val="clear" w:color="auto" w:fill="FFFFFF"/>
        </w:rPr>
        <w:t xml:space="preserve">также анализировались </w:t>
      </w:r>
      <w:proofErr w:type="gramStart"/>
      <w:r>
        <w:rPr>
          <w:color w:val="000000"/>
          <w:shd w:val="clear" w:color="auto" w:fill="FFFFFF"/>
        </w:rPr>
        <w:t>Интернет-СМИ</w:t>
      </w:r>
      <w:proofErr w:type="gramEnd"/>
      <w:r w:rsidR="00F00E67">
        <w:rPr>
          <w:color w:val="000000"/>
          <w:shd w:val="clear" w:color="auto" w:fill="FFFFFF"/>
        </w:rPr>
        <w:t xml:space="preserve"> с помощью системы «</w:t>
      </w:r>
      <w:proofErr w:type="spellStart"/>
      <w:r w:rsidR="00F00E67">
        <w:rPr>
          <w:color w:val="000000"/>
          <w:shd w:val="clear" w:color="auto" w:fill="FFFFFF"/>
        </w:rPr>
        <w:t>Интегрум</w:t>
      </w:r>
      <w:proofErr w:type="spellEnd"/>
      <w:r w:rsidR="00F00E67">
        <w:rPr>
          <w:color w:val="000000"/>
          <w:shd w:val="clear" w:color="auto" w:fill="FFFFFF"/>
        </w:rPr>
        <w:t>»</w:t>
      </w:r>
      <w:r>
        <w:rPr>
          <w:color w:val="000000"/>
          <w:shd w:val="clear" w:color="auto" w:fill="FFFFFF"/>
        </w:rPr>
        <w:t>.</w:t>
      </w:r>
      <w:r w:rsidR="00F00E67">
        <w:rPr>
          <w:color w:val="000000"/>
          <w:shd w:val="clear" w:color="auto" w:fill="FFFFFF"/>
        </w:rPr>
        <w:t xml:space="preserve"> </w:t>
      </w:r>
      <w:r w:rsidR="00F00E67">
        <w:t>В</w:t>
      </w:r>
      <w:r w:rsidR="00F00E67" w:rsidRPr="005978DC">
        <w:t>сего было проанализировано 2 740 интернет-изданий</w:t>
      </w:r>
      <w:r w:rsidR="00F00E67">
        <w:t>.</w:t>
      </w:r>
    </w:p>
    <w:p w:rsidR="00D55E85" w:rsidRPr="00553268" w:rsidRDefault="00D55E85" w:rsidP="00F95977">
      <w:pPr>
        <w:spacing w:after="0" w:line="360" w:lineRule="auto"/>
        <w:ind w:firstLine="709"/>
        <w:jc w:val="both"/>
        <w:rPr>
          <w:rFonts w:ascii="Times New Roman" w:hAnsi="Times New Roman" w:cs="Times New Roman"/>
          <w:sz w:val="28"/>
          <w:szCs w:val="28"/>
        </w:rPr>
      </w:pPr>
      <w:r w:rsidRPr="00553268">
        <w:rPr>
          <w:rFonts w:ascii="Times New Roman" w:hAnsi="Times New Roman" w:cs="Times New Roman"/>
          <w:sz w:val="28"/>
          <w:szCs w:val="28"/>
        </w:rPr>
        <w:t xml:space="preserve">Выпускная квалификационная </w:t>
      </w:r>
      <w:r w:rsidRPr="008D0A52">
        <w:rPr>
          <w:rFonts w:ascii="Times New Roman" w:hAnsi="Times New Roman" w:cs="Times New Roman"/>
          <w:sz w:val="28"/>
          <w:szCs w:val="28"/>
        </w:rPr>
        <w:t xml:space="preserve">работа </w:t>
      </w:r>
      <w:r w:rsidRPr="004C7562">
        <w:rPr>
          <w:rFonts w:ascii="Times New Roman" w:hAnsi="Times New Roman" w:cs="Times New Roman"/>
          <w:b/>
          <w:sz w:val="28"/>
          <w:szCs w:val="28"/>
        </w:rPr>
        <w:t>состоит из</w:t>
      </w:r>
      <w:r w:rsidRPr="008D0A52">
        <w:rPr>
          <w:rFonts w:ascii="Times New Roman" w:hAnsi="Times New Roman" w:cs="Times New Roman"/>
          <w:sz w:val="28"/>
          <w:szCs w:val="28"/>
        </w:rPr>
        <w:t xml:space="preserve">  введения</w:t>
      </w:r>
      <w:r w:rsidRPr="00553268">
        <w:rPr>
          <w:rFonts w:ascii="Times New Roman" w:hAnsi="Times New Roman" w:cs="Times New Roman"/>
          <w:sz w:val="28"/>
          <w:szCs w:val="28"/>
        </w:rPr>
        <w:t>, двух глав, заключения, списка использованной литературы и приложения. В первой главе мы рассматривали исследования и труды отечественных авторов по исследуемой проблеме.</w:t>
      </w:r>
    </w:p>
    <w:p w:rsidR="00D55E85" w:rsidRPr="00553268" w:rsidRDefault="00D55E85" w:rsidP="00F95977">
      <w:pPr>
        <w:pStyle w:val="ac"/>
        <w:spacing w:line="360" w:lineRule="auto"/>
        <w:ind w:firstLine="709"/>
        <w:jc w:val="both"/>
      </w:pPr>
      <w:r w:rsidRPr="00553268">
        <w:lastRenderedPageBreak/>
        <w:t>Вторая глава посвящена анализу мнений общественности, официальных сайтов, социальных сетей.</w:t>
      </w:r>
    </w:p>
    <w:p w:rsidR="00D55E85" w:rsidRDefault="00D55E85" w:rsidP="00F95977">
      <w:pPr>
        <w:spacing w:after="0" w:line="360" w:lineRule="auto"/>
        <w:ind w:firstLine="709"/>
        <w:jc w:val="both"/>
      </w:pPr>
    </w:p>
    <w:p w:rsidR="00D55E85" w:rsidRDefault="00D55E85" w:rsidP="0067637B"/>
    <w:p w:rsidR="00D55E85" w:rsidRDefault="00D55E85" w:rsidP="0067637B"/>
    <w:p w:rsidR="00D55E85" w:rsidRDefault="00D55E85" w:rsidP="0067637B"/>
    <w:p w:rsidR="00D55E85" w:rsidRDefault="00D55E85" w:rsidP="00663E7C">
      <w:pPr>
        <w:jc w:val="center"/>
      </w:pPr>
    </w:p>
    <w:p w:rsidR="00FD5124" w:rsidRDefault="00FD5124" w:rsidP="00663E7C">
      <w:pPr>
        <w:jc w:val="center"/>
        <w:rPr>
          <w:rFonts w:ascii="Times New Roman" w:hAnsi="Times New Roman" w:cs="Times New Roman"/>
          <w:b/>
          <w:bCs/>
          <w:sz w:val="32"/>
          <w:szCs w:val="32"/>
        </w:rPr>
      </w:pPr>
    </w:p>
    <w:p w:rsidR="00F00E67" w:rsidRDefault="00F00E67" w:rsidP="00663E7C">
      <w:pPr>
        <w:jc w:val="center"/>
        <w:rPr>
          <w:rFonts w:ascii="Times New Roman" w:hAnsi="Times New Roman" w:cs="Times New Roman"/>
          <w:b/>
          <w:bCs/>
          <w:sz w:val="32"/>
          <w:szCs w:val="32"/>
        </w:rPr>
      </w:pPr>
    </w:p>
    <w:p w:rsidR="00F00E67" w:rsidRDefault="00F00E67" w:rsidP="00663E7C">
      <w:pPr>
        <w:jc w:val="center"/>
        <w:rPr>
          <w:rFonts w:ascii="Times New Roman" w:hAnsi="Times New Roman" w:cs="Times New Roman"/>
          <w:b/>
          <w:bCs/>
          <w:sz w:val="32"/>
          <w:szCs w:val="32"/>
        </w:rPr>
      </w:pPr>
    </w:p>
    <w:p w:rsidR="00F00E67" w:rsidRDefault="00F00E67" w:rsidP="00663E7C">
      <w:pPr>
        <w:jc w:val="center"/>
        <w:rPr>
          <w:rFonts w:ascii="Times New Roman" w:hAnsi="Times New Roman" w:cs="Times New Roman"/>
          <w:b/>
          <w:bCs/>
          <w:sz w:val="32"/>
          <w:szCs w:val="32"/>
        </w:rPr>
      </w:pPr>
    </w:p>
    <w:p w:rsidR="00F00E67" w:rsidRDefault="00F00E67" w:rsidP="00663E7C">
      <w:pPr>
        <w:jc w:val="center"/>
        <w:rPr>
          <w:rFonts w:ascii="Times New Roman" w:hAnsi="Times New Roman" w:cs="Times New Roman"/>
          <w:b/>
          <w:bCs/>
          <w:sz w:val="32"/>
          <w:szCs w:val="32"/>
        </w:rPr>
      </w:pPr>
    </w:p>
    <w:p w:rsidR="00F00E67" w:rsidRDefault="00F00E67" w:rsidP="00663E7C">
      <w:pPr>
        <w:jc w:val="center"/>
        <w:rPr>
          <w:rFonts w:ascii="Times New Roman" w:hAnsi="Times New Roman" w:cs="Times New Roman"/>
          <w:b/>
          <w:bCs/>
          <w:sz w:val="32"/>
          <w:szCs w:val="32"/>
        </w:rPr>
      </w:pPr>
    </w:p>
    <w:p w:rsidR="00F00E67" w:rsidRDefault="00F00E67" w:rsidP="00663E7C">
      <w:pPr>
        <w:jc w:val="center"/>
        <w:rPr>
          <w:rFonts w:ascii="Times New Roman" w:hAnsi="Times New Roman" w:cs="Times New Roman"/>
          <w:b/>
          <w:bCs/>
          <w:sz w:val="32"/>
          <w:szCs w:val="32"/>
        </w:rPr>
      </w:pPr>
    </w:p>
    <w:p w:rsidR="00F00E67" w:rsidRDefault="00F00E67" w:rsidP="00663E7C">
      <w:pPr>
        <w:jc w:val="center"/>
        <w:rPr>
          <w:rFonts w:ascii="Times New Roman" w:hAnsi="Times New Roman" w:cs="Times New Roman"/>
          <w:b/>
          <w:bCs/>
          <w:sz w:val="32"/>
          <w:szCs w:val="32"/>
        </w:rPr>
      </w:pPr>
    </w:p>
    <w:p w:rsidR="00F00E67" w:rsidRDefault="00F00E67" w:rsidP="00663E7C">
      <w:pPr>
        <w:jc w:val="center"/>
        <w:rPr>
          <w:rFonts w:ascii="Times New Roman" w:hAnsi="Times New Roman" w:cs="Times New Roman"/>
          <w:b/>
          <w:bCs/>
          <w:sz w:val="32"/>
          <w:szCs w:val="32"/>
        </w:rPr>
      </w:pPr>
    </w:p>
    <w:p w:rsidR="00F00E67" w:rsidRDefault="00F00E67" w:rsidP="00663E7C">
      <w:pPr>
        <w:jc w:val="center"/>
        <w:rPr>
          <w:rFonts w:ascii="Times New Roman" w:hAnsi="Times New Roman" w:cs="Times New Roman"/>
          <w:b/>
          <w:bCs/>
          <w:sz w:val="32"/>
          <w:szCs w:val="32"/>
        </w:rPr>
      </w:pPr>
    </w:p>
    <w:p w:rsidR="00F00E67" w:rsidRDefault="00F00E67" w:rsidP="00663E7C">
      <w:pPr>
        <w:jc w:val="center"/>
        <w:rPr>
          <w:rFonts w:ascii="Times New Roman" w:hAnsi="Times New Roman" w:cs="Times New Roman"/>
          <w:b/>
          <w:bCs/>
          <w:sz w:val="32"/>
          <w:szCs w:val="32"/>
        </w:rPr>
      </w:pPr>
    </w:p>
    <w:p w:rsidR="00F00E67" w:rsidRDefault="00F00E67" w:rsidP="00663E7C">
      <w:pPr>
        <w:jc w:val="center"/>
        <w:rPr>
          <w:rFonts w:ascii="Times New Roman" w:hAnsi="Times New Roman" w:cs="Times New Roman"/>
          <w:b/>
          <w:bCs/>
          <w:sz w:val="32"/>
          <w:szCs w:val="32"/>
        </w:rPr>
      </w:pPr>
    </w:p>
    <w:p w:rsidR="00F00E67" w:rsidRDefault="00F00E67" w:rsidP="00663E7C">
      <w:pPr>
        <w:jc w:val="center"/>
        <w:rPr>
          <w:rFonts w:ascii="Times New Roman" w:hAnsi="Times New Roman" w:cs="Times New Roman"/>
          <w:b/>
          <w:bCs/>
          <w:sz w:val="32"/>
          <w:szCs w:val="32"/>
        </w:rPr>
      </w:pPr>
    </w:p>
    <w:p w:rsidR="00F00E67" w:rsidRDefault="00F00E67" w:rsidP="00663E7C">
      <w:pPr>
        <w:jc w:val="center"/>
        <w:rPr>
          <w:rFonts w:ascii="Times New Roman" w:hAnsi="Times New Roman" w:cs="Times New Roman"/>
          <w:b/>
          <w:bCs/>
          <w:sz w:val="32"/>
          <w:szCs w:val="32"/>
        </w:rPr>
      </w:pPr>
    </w:p>
    <w:p w:rsidR="00F00E67" w:rsidRDefault="00F00E67" w:rsidP="00663E7C">
      <w:pPr>
        <w:jc w:val="center"/>
        <w:rPr>
          <w:rFonts w:ascii="Times New Roman" w:hAnsi="Times New Roman" w:cs="Times New Roman"/>
          <w:b/>
          <w:bCs/>
          <w:sz w:val="32"/>
          <w:szCs w:val="32"/>
        </w:rPr>
      </w:pPr>
    </w:p>
    <w:p w:rsidR="00F00E67" w:rsidRDefault="00F00E67" w:rsidP="00663E7C">
      <w:pPr>
        <w:jc w:val="center"/>
        <w:rPr>
          <w:rFonts w:ascii="Times New Roman" w:hAnsi="Times New Roman" w:cs="Times New Roman"/>
          <w:b/>
          <w:bCs/>
          <w:sz w:val="32"/>
          <w:szCs w:val="32"/>
        </w:rPr>
      </w:pPr>
    </w:p>
    <w:p w:rsidR="00F00E67" w:rsidRDefault="00F00E67" w:rsidP="00663E7C">
      <w:pPr>
        <w:jc w:val="center"/>
        <w:rPr>
          <w:rFonts w:ascii="Times New Roman" w:hAnsi="Times New Roman" w:cs="Times New Roman"/>
          <w:b/>
          <w:bCs/>
          <w:sz w:val="32"/>
          <w:szCs w:val="32"/>
        </w:rPr>
      </w:pPr>
    </w:p>
    <w:p w:rsidR="00F00E67" w:rsidRDefault="00F00E67" w:rsidP="00663E7C">
      <w:pPr>
        <w:jc w:val="center"/>
        <w:rPr>
          <w:rFonts w:ascii="Times New Roman" w:hAnsi="Times New Roman" w:cs="Times New Roman"/>
          <w:b/>
          <w:bCs/>
          <w:sz w:val="32"/>
          <w:szCs w:val="32"/>
        </w:rPr>
      </w:pPr>
    </w:p>
    <w:p w:rsidR="00F00E67" w:rsidRPr="00F07F18" w:rsidRDefault="00F00E67" w:rsidP="00663E7C">
      <w:pPr>
        <w:jc w:val="center"/>
        <w:rPr>
          <w:rFonts w:ascii="Times New Roman" w:hAnsi="Times New Roman" w:cs="Times New Roman"/>
          <w:b/>
          <w:bCs/>
          <w:sz w:val="32"/>
          <w:szCs w:val="32"/>
        </w:rPr>
      </w:pPr>
    </w:p>
    <w:p w:rsidR="00D55E85" w:rsidRPr="00663E7C" w:rsidRDefault="00D55E85" w:rsidP="00663E7C">
      <w:pPr>
        <w:jc w:val="center"/>
        <w:rPr>
          <w:rFonts w:ascii="Times New Roman" w:hAnsi="Times New Roman" w:cs="Times New Roman"/>
          <w:b/>
          <w:sz w:val="32"/>
          <w:szCs w:val="32"/>
        </w:rPr>
      </w:pPr>
      <w:r w:rsidRPr="00663E7C">
        <w:rPr>
          <w:rFonts w:ascii="Times New Roman" w:hAnsi="Times New Roman" w:cs="Times New Roman"/>
          <w:b/>
          <w:bCs/>
          <w:sz w:val="32"/>
          <w:szCs w:val="32"/>
        </w:rPr>
        <w:t>Глава 1</w:t>
      </w:r>
      <w:r>
        <w:rPr>
          <w:rFonts w:ascii="Times New Roman" w:hAnsi="Times New Roman" w:cs="Times New Roman"/>
          <w:b/>
          <w:bCs/>
          <w:sz w:val="32"/>
          <w:szCs w:val="32"/>
        </w:rPr>
        <w:t>.</w:t>
      </w:r>
      <w:r w:rsidRPr="00663E7C">
        <w:rPr>
          <w:rFonts w:ascii="Times New Roman" w:hAnsi="Times New Roman" w:cs="Times New Roman"/>
          <w:b/>
          <w:bCs/>
          <w:sz w:val="32"/>
          <w:szCs w:val="32"/>
        </w:rPr>
        <w:t xml:space="preserve"> Праздники в системе </w:t>
      </w:r>
      <w:proofErr w:type="gramStart"/>
      <w:r w:rsidRPr="00663E7C">
        <w:rPr>
          <w:rFonts w:ascii="Times New Roman" w:hAnsi="Times New Roman" w:cs="Times New Roman"/>
          <w:b/>
          <w:sz w:val="32"/>
          <w:szCs w:val="32"/>
        </w:rPr>
        <w:t>государственного</w:t>
      </w:r>
      <w:proofErr w:type="gramEnd"/>
      <w:r w:rsidRPr="00663E7C">
        <w:rPr>
          <w:rFonts w:ascii="Times New Roman" w:hAnsi="Times New Roman" w:cs="Times New Roman"/>
          <w:b/>
          <w:sz w:val="32"/>
          <w:szCs w:val="32"/>
        </w:rPr>
        <w:t xml:space="preserve"> </w:t>
      </w:r>
      <w:r w:rsidRPr="00663E7C">
        <w:rPr>
          <w:rFonts w:ascii="Times New Roman" w:hAnsi="Times New Roman" w:cs="Times New Roman"/>
          <w:b/>
          <w:sz w:val="32"/>
          <w:szCs w:val="32"/>
          <w:lang w:val="en-US"/>
        </w:rPr>
        <w:t>PR</w:t>
      </w:r>
    </w:p>
    <w:p w:rsidR="00D55E85" w:rsidRPr="00663E7C" w:rsidRDefault="00D55E85" w:rsidP="00663E7C">
      <w:pPr>
        <w:rPr>
          <w:rFonts w:ascii="Times New Roman" w:hAnsi="Times New Roman" w:cs="Times New Roman"/>
          <w:b/>
          <w:sz w:val="24"/>
          <w:szCs w:val="24"/>
        </w:rPr>
      </w:pPr>
    </w:p>
    <w:p w:rsidR="00D55E85" w:rsidRDefault="00D55E85" w:rsidP="006C1193">
      <w:pPr>
        <w:numPr>
          <w:ilvl w:val="1"/>
          <w:numId w:val="31"/>
        </w:numPr>
        <w:spacing w:line="360" w:lineRule="auto"/>
        <w:jc w:val="center"/>
        <w:rPr>
          <w:rFonts w:ascii="Times New Roman" w:hAnsi="Times New Roman" w:cs="Times New Roman"/>
          <w:b/>
          <w:bCs/>
          <w:sz w:val="28"/>
          <w:szCs w:val="28"/>
        </w:rPr>
      </w:pPr>
      <w:r w:rsidRPr="00663E7C">
        <w:rPr>
          <w:rFonts w:ascii="Times New Roman" w:hAnsi="Times New Roman" w:cs="Times New Roman"/>
          <w:b/>
          <w:bCs/>
          <w:sz w:val="28"/>
          <w:szCs w:val="28"/>
        </w:rPr>
        <w:t xml:space="preserve">Государственный </w:t>
      </w:r>
      <w:r w:rsidRPr="00663E7C">
        <w:rPr>
          <w:rFonts w:ascii="Times New Roman" w:hAnsi="Times New Roman" w:cs="Times New Roman"/>
          <w:b/>
          <w:bCs/>
          <w:sz w:val="28"/>
          <w:szCs w:val="28"/>
          <w:lang w:val="en-US"/>
        </w:rPr>
        <w:t>PR</w:t>
      </w:r>
      <w:r w:rsidRPr="00663E7C">
        <w:rPr>
          <w:rFonts w:ascii="Times New Roman" w:hAnsi="Times New Roman" w:cs="Times New Roman"/>
          <w:b/>
          <w:bCs/>
          <w:sz w:val="28"/>
          <w:szCs w:val="28"/>
        </w:rPr>
        <w:t>. Понятие, функции, методы</w:t>
      </w:r>
    </w:p>
    <w:p w:rsidR="00D55E85" w:rsidRDefault="00D55E85" w:rsidP="006C1193">
      <w:pPr>
        <w:spacing w:line="360" w:lineRule="auto"/>
        <w:jc w:val="center"/>
        <w:rPr>
          <w:rFonts w:ascii="Times New Roman" w:hAnsi="Times New Roman" w:cs="Times New Roman"/>
          <w:b/>
          <w:bCs/>
          <w:sz w:val="28"/>
          <w:szCs w:val="28"/>
        </w:rPr>
      </w:pPr>
    </w:p>
    <w:p w:rsidR="00D55E85" w:rsidRPr="00663E7C" w:rsidRDefault="00D55E85" w:rsidP="006C1193">
      <w:pPr>
        <w:spacing w:line="360" w:lineRule="auto"/>
        <w:jc w:val="center"/>
        <w:rPr>
          <w:rFonts w:ascii="Times New Roman" w:hAnsi="Times New Roman" w:cs="Times New Roman"/>
          <w:b/>
          <w:bCs/>
          <w:sz w:val="28"/>
          <w:szCs w:val="28"/>
        </w:rPr>
      </w:pPr>
    </w:p>
    <w:p w:rsidR="00D55E85" w:rsidRPr="00F67372" w:rsidRDefault="00D55E85" w:rsidP="00280334">
      <w:pPr>
        <w:spacing w:after="0" w:line="360" w:lineRule="auto"/>
        <w:ind w:firstLine="709"/>
        <w:jc w:val="both"/>
        <w:rPr>
          <w:rFonts w:ascii="Times New Roman" w:hAnsi="Times New Roman" w:cs="Times New Roman"/>
          <w:bCs/>
          <w:sz w:val="28"/>
          <w:szCs w:val="28"/>
        </w:rPr>
      </w:pPr>
      <w:r w:rsidRPr="00F67372">
        <w:rPr>
          <w:rFonts w:ascii="Times New Roman" w:hAnsi="Times New Roman" w:cs="Times New Roman"/>
          <w:bCs/>
          <w:sz w:val="28"/>
          <w:szCs w:val="28"/>
        </w:rPr>
        <w:t xml:space="preserve">Принято считать, что </w:t>
      </w:r>
      <w:r w:rsidRPr="00F67372">
        <w:rPr>
          <w:rFonts w:ascii="Times New Roman" w:hAnsi="Times New Roman" w:cs="Times New Roman"/>
          <w:sz w:val="28"/>
          <w:szCs w:val="28"/>
          <w:shd w:val="clear" w:color="auto" w:fill="FFFFFF"/>
        </w:rPr>
        <w:t xml:space="preserve">практика паблик </w:t>
      </w:r>
      <w:proofErr w:type="spellStart"/>
      <w:r w:rsidRPr="00F67372">
        <w:rPr>
          <w:rFonts w:ascii="Times New Roman" w:hAnsi="Times New Roman" w:cs="Times New Roman"/>
          <w:sz w:val="28"/>
          <w:szCs w:val="28"/>
          <w:shd w:val="clear" w:color="auto" w:fill="FFFFFF"/>
        </w:rPr>
        <w:t>рилейшнз</w:t>
      </w:r>
      <w:proofErr w:type="spellEnd"/>
      <w:r w:rsidRPr="00F67372">
        <w:rPr>
          <w:rFonts w:ascii="Times New Roman" w:hAnsi="Times New Roman" w:cs="Times New Roman"/>
          <w:sz w:val="28"/>
          <w:szCs w:val="28"/>
          <w:shd w:val="clear" w:color="auto" w:fill="FFFFFF"/>
        </w:rPr>
        <w:t xml:space="preserve"> охватывает следующие сферы деятельности: политическую, коммерческую и некоммерческую. В данной работе мы подробно рассмотрим сферу государственного </w:t>
      </w:r>
      <w:r w:rsidRPr="00F67372">
        <w:rPr>
          <w:rFonts w:ascii="Times New Roman" w:hAnsi="Times New Roman" w:cs="Times New Roman"/>
          <w:sz w:val="28"/>
          <w:szCs w:val="28"/>
          <w:shd w:val="clear" w:color="auto" w:fill="FFFFFF"/>
          <w:lang w:val="en-US"/>
        </w:rPr>
        <w:t>PR</w:t>
      </w:r>
      <w:r w:rsidRPr="00F67372">
        <w:rPr>
          <w:rFonts w:ascii="Times New Roman" w:hAnsi="Times New Roman" w:cs="Times New Roman"/>
          <w:sz w:val="28"/>
          <w:szCs w:val="28"/>
          <w:shd w:val="clear" w:color="auto" w:fill="FFFFFF"/>
        </w:rPr>
        <w:t xml:space="preserve"> и те инструменты продвижения идей в массы, которыми пользуется государство.</w:t>
      </w:r>
    </w:p>
    <w:p w:rsidR="00D55E85" w:rsidRPr="00857B3A" w:rsidRDefault="00D55E85" w:rsidP="00280334">
      <w:pPr>
        <w:spacing w:after="0" w:line="360" w:lineRule="auto"/>
        <w:ind w:firstLine="709"/>
        <w:jc w:val="both"/>
        <w:rPr>
          <w:rFonts w:ascii="Times New Roman" w:hAnsi="Times New Roman" w:cs="Times New Roman"/>
          <w:sz w:val="28"/>
          <w:szCs w:val="28"/>
        </w:rPr>
      </w:pPr>
      <w:r w:rsidRPr="00F67372">
        <w:rPr>
          <w:rFonts w:ascii="Times New Roman" w:hAnsi="Times New Roman" w:cs="Times New Roman"/>
          <w:sz w:val="28"/>
          <w:szCs w:val="28"/>
        </w:rPr>
        <w:t>По мнению автора, связи с общественностью</w:t>
      </w:r>
      <w:r w:rsidRPr="00F67372">
        <w:rPr>
          <w:rFonts w:ascii="Times New Roman" w:hAnsi="Times New Roman" w:cs="Times New Roman"/>
          <w:sz w:val="28"/>
          <w:szCs w:val="28"/>
          <w:shd w:val="clear" w:color="auto" w:fill="FFFFFF"/>
        </w:rPr>
        <w:t xml:space="preserve"> – </w:t>
      </w:r>
      <w:r w:rsidR="00DC61FA" w:rsidRPr="00DC61FA">
        <w:rPr>
          <w:rFonts w:ascii="Times New Roman" w:hAnsi="Times New Roman" w:cs="Times New Roman"/>
          <w:sz w:val="28"/>
          <w:szCs w:val="28"/>
        </w:rPr>
        <w:t xml:space="preserve"> </w:t>
      </w:r>
      <w:r w:rsidRPr="00F67372">
        <w:rPr>
          <w:rFonts w:ascii="Times New Roman" w:hAnsi="Times New Roman" w:cs="Times New Roman"/>
          <w:sz w:val="28"/>
          <w:szCs w:val="28"/>
        </w:rPr>
        <w:t>это не просто коммуникация</w:t>
      </w:r>
      <w:r w:rsidRPr="00857B3A">
        <w:rPr>
          <w:rFonts w:ascii="Times New Roman" w:hAnsi="Times New Roman" w:cs="Times New Roman"/>
          <w:sz w:val="28"/>
          <w:szCs w:val="28"/>
        </w:rPr>
        <w:t xml:space="preserve"> с целевой аудиторией, </w:t>
      </w:r>
      <w:r>
        <w:rPr>
          <w:rFonts w:ascii="Times New Roman" w:hAnsi="Times New Roman" w:cs="Times New Roman"/>
          <w:sz w:val="28"/>
          <w:szCs w:val="28"/>
        </w:rPr>
        <w:t xml:space="preserve">очень важно, чтобы она была </w:t>
      </w:r>
      <w:r w:rsidRPr="00857B3A">
        <w:rPr>
          <w:rFonts w:ascii="Times New Roman" w:hAnsi="Times New Roman" w:cs="Times New Roman"/>
          <w:sz w:val="28"/>
          <w:szCs w:val="28"/>
        </w:rPr>
        <w:t xml:space="preserve">двусторонней, особенно, это касается государственной сферы. Из истории мы видим, что конфликты между обществом и правящей элитой заканчивались плохо. Профессор </w:t>
      </w:r>
      <w:r>
        <w:rPr>
          <w:rFonts w:ascii="Times New Roman" w:hAnsi="Times New Roman" w:cs="Times New Roman"/>
          <w:sz w:val="28"/>
          <w:szCs w:val="28"/>
        </w:rPr>
        <w:t xml:space="preserve">А.Ю. Борисов </w:t>
      </w:r>
      <w:r w:rsidRPr="00857B3A">
        <w:rPr>
          <w:rFonts w:ascii="Times New Roman" w:hAnsi="Times New Roman" w:cs="Times New Roman"/>
          <w:sz w:val="28"/>
          <w:szCs w:val="28"/>
        </w:rPr>
        <w:t>считает, что значение адресной государственной информационной политики возросло с началом эпохи глобализации, а также</w:t>
      </w:r>
      <w:r>
        <w:rPr>
          <w:rFonts w:ascii="Times New Roman" w:hAnsi="Times New Roman" w:cs="Times New Roman"/>
          <w:sz w:val="28"/>
          <w:szCs w:val="28"/>
        </w:rPr>
        <w:t xml:space="preserve"> в связи</w:t>
      </w:r>
      <w:r w:rsidRPr="00857B3A">
        <w:rPr>
          <w:rFonts w:ascii="Times New Roman" w:hAnsi="Times New Roman" w:cs="Times New Roman"/>
          <w:sz w:val="28"/>
          <w:szCs w:val="28"/>
        </w:rPr>
        <w:t xml:space="preserve"> с</w:t>
      </w:r>
      <w:r>
        <w:rPr>
          <w:rFonts w:ascii="Times New Roman" w:hAnsi="Times New Roman" w:cs="Times New Roman"/>
          <w:sz w:val="28"/>
          <w:szCs w:val="28"/>
        </w:rPr>
        <w:t>о</w:t>
      </w:r>
      <w:r w:rsidRPr="00857B3A">
        <w:rPr>
          <w:rFonts w:ascii="Times New Roman" w:hAnsi="Times New Roman" w:cs="Times New Roman"/>
          <w:sz w:val="28"/>
          <w:szCs w:val="28"/>
        </w:rPr>
        <w:t xml:space="preserve"> стремительным распространением новых информационных технологий, прежде всего, Интернета, мобильной связи и социальных сетей. Скорость обмена информацией увеличилась в разы. Во много раз возросла и способность населения к самоорганизации</w:t>
      </w:r>
      <w:r>
        <w:rPr>
          <w:rStyle w:val="af"/>
          <w:rFonts w:ascii="Times New Roman" w:hAnsi="Times New Roman"/>
          <w:sz w:val="28"/>
          <w:szCs w:val="28"/>
        </w:rPr>
        <w:footnoteReference w:id="2"/>
      </w:r>
      <w:r w:rsidRPr="00857B3A">
        <w:rPr>
          <w:rFonts w:ascii="Times New Roman" w:hAnsi="Times New Roman" w:cs="Times New Roman"/>
          <w:sz w:val="28"/>
          <w:szCs w:val="28"/>
        </w:rPr>
        <w:t>.</w:t>
      </w:r>
    </w:p>
    <w:p w:rsidR="00D55E85" w:rsidRPr="00857B3A" w:rsidRDefault="00D55E85" w:rsidP="00280334">
      <w:pPr>
        <w:spacing w:after="100" w:afterAutospacing="1" w:line="360" w:lineRule="auto"/>
        <w:ind w:firstLine="709"/>
        <w:jc w:val="both"/>
        <w:rPr>
          <w:rFonts w:ascii="Times New Roman" w:hAnsi="Times New Roman" w:cs="Times New Roman"/>
          <w:sz w:val="28"/>
          <w:szCs w:val="28"/>
        </w:rPr>
      </w:pPr>
      <w:r w:rsidRPr="00857B3A">
        <w:rPr>
          <w:rFonts w:ascii="Times New Roman" w:hAnsi="Times New Roman" w:cs="Times New Roman"/>
          <w:sz w:val="28"/>
          <w:szCs w:val="28"/>
        </w:rPr>
        <w:t>В отлич</w:t>
      </w:r>
      <w:r>
        <w:rPr>
          <w:rFonts w:ascii="Times New Roman" w:hAnsi="Times New Roman" w:cs="Times New Roman"/>
          <w:sz w:val="28"/>
          <w:szCs w:val="28"/>
        </w:rPr>
        <w:t xml:space="preserve">ие от тоталитарного режима, которому </w:t>
      </w:r>
      <w:r w:rsidRPr="00857B3A">
        <w:rPr>
          <w:rFonts w:ascii="Times New Roman" w:hAnsi="Times New Roman" w:cs="Times New Roman"/>
          <w:sz w:val="28"/>
          <w:szCs w:val="28"/>
        </w:rPr>
        <w:t>свойственна политическая пропаганда дл</w:t>
      </w:r>
      <w:r>
        <w:rPr>
          <w:rFonts w:ascii="Times New Roman" w:hAnsi="Times New Roman" w:cs="Times New Roman"/>
          <w:sz w:val="28"/>
          <w:szCs w:val="28"/>
        </w:rPr>
        <w:t xml:space="preserve">я воздействия на население, в </w:t>
      </w:r>
      <w:r w:rsidRPr="00857B3A">
        <w:rPr>
          <w:rFonts w:ascii="Times New Roman" w:hAnsi="Times New Roman" w:cs="Times New Roman"/>
          <w:sz w:val="28"/>
          <w:szCs w:val="28"/>
        </w:rPr>
        <w:t>обществе</w:t>
      </w:r>
      <w:r>
        <w:rPr>
          <w:rFonts w:ascii="Times New Roman" w:hAnsi="Times New Roman" w:cs="Times New Roman"/>
          <w:sz w:val="28"/>
          <w:szCs w:val="28"/>
        </w:rPr>
        <w:t xml:space="preserve"> демократического типа</w:t>
      </w:r>
      <w:r w:rsidRPr="00857B3A">
        <w:rPr>
          <w:rFonts w:ascii="Times New Roman" w:hAnsi="Times New Roman" w:cs="Times New Roman"/>
          <w:sz w:val="28"/>
          <w:szCs w:val="28"/>
        </w:rPr>
        <w:t xml:space="preserve"> важной функцией </w:t>
      </w:r>
      <w:r>
        <w:rPr>
          <w:rFonts w:ascii="Times New Roman" w:hAnsi="Times New Roman" w:cs="Times New Roman"/>
          <w:sz w:val="28"/>
          <w:szCs w:val="28"/>
        </w:rPr>
        <w:t xml:space="preserve">выступают </w:t>
      </w:r>
      <w:r w:rsidRPr="00857B3A">
        <w:rPr>
          <w:rFonts w:ascii="Times New Roman" w:hAnsi="Times New Roman" w:cs="Times New Roman"/>
          <w:sz w:val="28"/>
          <w:szCs w:val="28"/>
        </w:rPr>
        <w:t>связи с общественностью. Таким образом, государство и общество выступают как партнеры, а связи с общественностью являются активным посредником двусторонней коммуникации на основе принципов обратной связи.</w:t>
      </w:r>
    </w:p>
    <w:p w:rsidR="00D55E85" w:rsidRPr="003D6397" w:rsidRDefault="00D55E85" w:rsidP="003D6397">
      <w:pPr>
        <w:spacing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Со слов авторов </w:t>
      </w:r>
      <w:proofErr w:type="spellStart"/>
      <w:r w:rsidRPr="00857B3A">
        <w:rPr>
          <w:rFonts w:ascii="Times New Roman" w:hAnsi="Times New Roman" w:cs="Times New Roman"/>
          <w:sz w:val="28"/>
          <w:szCs w:val="28"/>
        </w:rPr>
        <w:t>Чумиков</w:t>
      </w:r>
      <w:r>
        <w:rPr>
          <w:rFonts w:ascii="Times New Roman" w:hAnsi="Times New Roman" w:cs="Times New Roman"/>
          <w:sz w:val="28"/>
          <w:szCs w:val="28"/>
        </w:rPr>
        <w:t>а</w:t>
      </w:r>
      <w:proofErr w:type="spellEnd"/>
      <w:r>
        <w:rPr>
          <w:rFonts w:ascii="Times New Roman" w:hAnsi="Times New Roman" w:cs="Times New Roman"/>
          <w:sz w:val="28"/>
          <w:szCs w:val="28"/>
        </w:rPr>
        <w:t xml:space="preserve"> А.Н. и </w:t>
      </w:r>
      <w:proofErr w:type="spellStart"/>
      <w:r w:rsidRPr="00857B3A">
        <w:rPr>
          <w:rFonts w:ascii="Times New Roman" w:hAnsi="Times New Roman" w:cs="Times New Roman"/>
          <w:sz w:val="28"/>
          <w:szCs w:val="28"/>
        </w:rPr>
        <w:t>Бочаров</w:t>
      </w:r>
      <w:r>
        <w:rPr>
          <w:rFonts w:ascii="Times New Roman" w:hAnsi="Times New Roman" w:cs="Times New Roman"/>
          <w:sz w:val="28"/>
          <w:szCs w:val="28"/>
        </w:rPr>
        <w:t>а</w:t>
      </w:r>
      <w:proofErr w:type="spellEnd"/>
      <w:r>
        <w:rPr>
          <w:rFonts w:ascii="Times New Roman" w:hAnsi="Times New Roman" w:cs="Times New Roman"/>
          <w:sz w:val="28"/>
          <w:szCs w:val="28"/>
        </w:rPr>
        <w:t xml:space="preserve"> М.П.</w:t>
      </w:r>
      <w:r w:rsidRPr="00857B3A">
        <w:rPr>
          <w:rFonts w:ascii="Times New Roman" w:hAnsi="Times New Roman" w:cs="Times New Roman"/>
          <w:sz w:val="28"/>
          <w:szCs w:val="28"/>
        </w:rPr>
        <w:t xml:space="preserve">, Россия позже остальных стран вступила на путь поддержания  и развития  государственного </w:t>
      </w:r>
      <w:r w:rsidRPr="00857B3A">
        <w:rPr>
          <w:rFonts w:ascii="Times New Roman" w:hAnsi="Times New Roman" w:cs="Times New Roman"/>
          <w:sz w:val="28"/>
          <w:szCs w:val="28"/>
          <w:lang w:val="en-US"/>
        </w:rPr>
        <w:t>PR</w:t>
      </w:r>
      <w:r w:rsidRPr="00857B3A">
        <w:rPr>
          <w:rFonts w:ascii="Times New Roman" w:hAnsi="Times New Roman" w:cs="Times New Roman"/>
          <w:sz w:val="28"/>
          <w:szCs w:val="28"/>
        </w:rPr>
        <w:t xml:space="preserve">. На сегодняшний день уже можно говорить, по мнению авторов, о создании стройной системы связей с общественностью на государственном уровне, охватывающей все </w:t>
      </w:r>
      <w:r w:rsidRPr="00CD5866">
        <w:rPr>
          <w:rFonts w:ascii="Times New Roman" w:hAnsi="Times New Roman" w:cs="Times New Roman"/>
          <w:sz w:val="28"/>
          <w:szCs w:val="28"/>
        </w:rPr>
        <w:t>звенья российского государственного аппарата</w:t>
      </w:r>
      <w:r>
        <w:rPr>
          <w:rStyle w:val="af"/>
          <w:rFonts w:ascii="Times New Roman" w:hAnsi="Times New Roman"/>
          <w:sz w:val="28"/>
          <w:szCs w:val="28"/>
        </w:rPr>
        <w:footnoteReference w:id="3"/>
      </w:r>
      <w:r w:rsidRPr="00CD5866">
        <w:rPr>
          <w:rFonts w:ascii="Times New Roman" w:hAnsi="Times New Roman" w:cs="Times New Roman"/>
          <w:sz w:val="28"/>
          <w:szCs w:val="28"/>
        </w:rPr>
        <w:t>.</w:t>
      </w:r>
    </w:p>
    <w:p w:rsidR="00D55E85" w:rsidRPr="003D6397" w:rsidRDefault="00D55E85" w:rsidP="003D6397">
      <w:pPr>
        <w:spacing w:after="0" w:line="360" w:lineRule="auto"/>
        <w:ind w:firstLine="709"/>
        <w:jc w:val="both"/>
        <w:rPr>
          <w:rFonts w:ascii="Times New Roman" w:hAnsi="Times New Roman" w:cs="Times New Roman"/>
          <w:color w:val="000000"/>
          <w:sz w:val="28"/>
          <w:szCs w:val="28"/>
          <w:shd w:val="clear" w:color="auto" w:fill="FFFFFF"/>
        </w:rPr>
      </w:pPr>
      <w:r w:rsidRPr="003D6397">
        <w:rPr>
          <w:rFonts w:ascii="Times New Roman" w:hAnsi="Times New Roman" w:cs="Times New Roman"/>
          <w:color w:val="000000"/>
          <w:sz w:val="28"/>
          <w:szCs w:val="28"/>
          <w:shd w:val="clear" w:color="auto" w:fill="FFFFFF"/>
        </w:rPr>
        <w:t xml:space="preserve">Другой автор Е. </w:t>
      </w:r>
      <w:proofErr w:type="spellStart"/>
      <w:r w:rsidRPr="003D6397">
        <w:rPr>
          <w:rFonts w:ascii="Times New Roman" w:hAnsi="Times New Roman" w:cs="Times New Roman"/>
          <w:color w:val="000000"/>
          <w:sz w:val="28"/>
          <w:szCs w:val="28"/>
          <w:shd w:val="clear" w:color="auto" w:fill="FFFFFF"/>
        </w:rPr>
        <w:t>Тарашвили</w:t>
      </w:r>
      <w:proofErr w:type="spellEnd"/>
      <w:r w:rsidRPr="003D6397">
        <w:rPr>
          <w:rFonts w:ascii="Times New Roman" w:hAnsi="Times New Roman" w:cs="Times New Roman"/>
          <w:color w:val="000000"/>
          <w:sz w:val="28"/>
          <w:szCs w:val="28"/>
          <w:shd w:val="clear" w:color="auto" w:fill="FFFFFF"/>
        </w:rPr>
        <w:t xml:space="preserve">, напротив, считает, что такое направление, как государственный </w:t>
      </w:r>
      <w:r w:rsidRPr="003D6397">
        <w:rPr>
          <w:rFonts w:ascii="Times New Roman" w:hAnsi="Times New Roman" w:cs="Times New Roman"/>
          <w:color w:val="000000"/>
          <w:sz w:val="28"/>
          <w:szCs w:val="28"/>
          <w:shd w:val="clear" w:color="auto" w:fill="FFFFFF"/>
          <w:lang w:val="en-US"/>
        </w:rPr>
        <w:t>PR</w:t>
      </w:r>
      <w:r w:rsidRPr="003D6397">
        <w:rPr>
          <w:rFonts w:ascii="Times New Roman" w:hAnsi="Times New Roman" w:cs="Times New Roman"/>
          <w:color w:val="000000"/>
          <w:sz w:val="28"/>
          <w:szCs w:val="28"/>
          <w:shd w:val="clear" w:color="auto" w:fill="FFFFFF"/>
        </w:rPr>
        <w:t xml:space="preserve">, развито слабо. Более того, он выделяет только две сферы применения связей с общественностью: политическую и коммерческую. Е. </w:t>
      </w:r>
      <w:proofErr w:type="spellStart"/>
      <w:r w:rsidRPr="003D6397">
        <w:rPr>
          <w:rFonts w:ascii="Times New Roman" w:hAnsi="Times New Roman" w:cs="Times New Roman"/>
          <w:color w:val="000000"/>
          <w:sz w:val="28"/>
          <w:szCs w:val="28"/>
          <w:shd w:val="clear" w:color="auto" w:fill="FFFFFF"/>
        </w:rPr>
        <w:t>Тарашвили</w:t>
      </w:r>
      <w:proofErr w:type="spellEnd"/>
      <w:r w:rsidRPr="003D6397">
        <w:rPr>
          <w:rFonts w:ascii="Times New Roman" w:hAnsi="Times New Roman" w:cs="Times New Roman"/>
          <w:color w:val="000000"/>
          <w:sz w:val="28"/>
          <w:szCs w:val="28"/>
          <w:shd w:val="clear" w:color="auto" w:fill="FFFFFF"/>
        </w:rPr>
        <w:t xml:space="preserve"> пишет: «Ситуация, сложившаяся на российском рынке </w:t>
      </w:r>
      <w:r w:rsidRPr="003D6397">
        <w:rPr>
          <w:rFonts w:ascii="Times New Roman" w:hAnsi="Times New Roman" w:cs="Times New Roman"/>
          <w:color w:val="000000"/>
          <w:sz w:val="28"/>
          <w:szCs w:val="28"/>
          <w:shd w:val="clear" w:color="auto" w:fill="FFFFFF"/>
          <w:lang w:val="en-US"/>
        </w:rPr>
        <w:t>PR</w:t>
      </w:r>
      <w:r w:rsidRPr="003D6397">
        <w:rPr>
          <w:rFonts w:ascii="Times New Roman" w:hAnsi="Times New Roman" w:cs="Times New Roman"/>
          <w:color w:val="000000"/>
          <w:sz w:val="28"/>
          <w:szCs w:val="28"/>
          <w:shd w:val="clear" w:color="auto" w:fill="FFFFFF"/>
        </w:rPr>
        <w:t xml:space="preserve">, позволяет условно разделить функционирующие на нем фирмы на две группы: специализирующиеся на коммерческом </w:t>
      </w:r>
      <w:r w:rsidRPr="003D6397">
        <w:rPr>
          <w:rFonts w:ascii="Times New Roman" w:hAnsi="Times New Roman" w:cs="Times New Roman"/>
          <w:color w:val="000000"/>
          <w:sz w:val="28"/>
          <w:szCs w:val="28"/>
          <w:shd w:val="clear" w:color="auto" w:fill="FFFFFF"/>
          <w:lang w:val="en-US"/>
        </w:rPr>
        <w:t>PR</w:t>
      </w:r>
      <w:r w:rsidRPr="003D6397">
        <w:rPr>
          <w:rFonts w:ascii="Times New Roman" w:hAnsi="Times New Roman" w:cs="Times New Roman"/>
          <w:color w:val="000000"/>
          <w:sz w:val="28"/>
          <w:szCs w:val="28"/>
          <w:shd w:val="clear" w:color="auto" w:fill="FFFFFF"/>
        </w:rPr>
        <w:t xml:space="preserve"> и политическом </w:t>
      </w:r>
      <w:r w:rsidRPr="003D6397">
        <w:rPr>
          <w:rFonts w:ascii="Times New Roman" w:hAnsi="Times New Roman" w:cs="Times New Roman"/>
          <w:color w:val="000000"/>
          <w:sz w:val="28"/>
          <w:szCs w:val="28"/>
          <w:shd w:val="clear" w:color="auto" w:fill="FFFFFF"/>
          <w:lang w:val="en-US"/>
        </w:rPr>
        <w:t>PR</w:t>
      </w:r>
      <w:r w:rsidRPr="003D6397">
        <w:rPr>
          <w:rFonts w:ascii="Times New Roman" w:hAnsi="Times New Roman" w:cs="Times New Roman"/>
          <w:color w:val="000000"/>
          <w:sz w:val="28"/>
          <w:szCs w:val="28"/>
          <w:shd w:val="clear" w:color="auto" w:fill="FFFFFF"/>
        </w:rPr>
        <w:t>».</w:t>
      </w:r>
      <w:r w:rsidR="00F07F18">
        <w:rPr>
          <w:rStyle w:val="af"/>
          <w:rFonts w:ascii="Times New Roman" w:hAnsi="Times New Roman"/>
          <w:color w:val="000000"/>
          <w:sz w:val="28"/>
          <w:szCs w:val="28"/>
          <w:shd w:val="clear" w:color="auto" w:fill="FFFFFF"/>
        </w:rPr>
        <w:footnoteReference w:id="4"/>
      </w:r>
    </w:p>
    <w:p w:rsidR="00D55E85" w:rsidRPr="003D6397" w:rsidRDefault="00D55E85" w:rsidP="003D6397">
      <w:pPr>
        <w:spacing w:after="0" w:line="360" w:lineRule="auto"/>
        <w:ind w:firstLine="709"/>
        <w:jc w:val="both"/>
        <w:rPr>
          <w:rFonts w:ascii="Times New Roman" w:hAnsi="Times New Roman" w:cs="Times New Roman"/>
          <w:color w:val="000000"/>
          <w:sz w:val="28"/>
          <w:szCs w:val="28"/>
          <w:shd w:val="clear" w:color="auto" w:fill="FFFFFF"/>
        </w:rPr>
      </w:pPr>
    </w:p>
    <w:p w:rsidR="00D55E85" w:rsidRPr="003D6397" w:rsidRDefault="00D55E85" w:rsidP="003D6397">
      <w:pPr>
        <w:spacing w:after="0" w:line="360" w:lineRule="auto"/>
        <w:ind w:firstLine="709"/>
        <w:jc w:val="both"/>
        <w:rPr>
          <w:rFonts w:ascii="Times New Roman" w:hAnsi="Times New Roman" w:cs="Times New Roman"/>
          <w:color w:val="000000"/>
          <w:sz w:val="28"/>
          <w:szCs w:val="28"/>
          <w:shd w:val="clear" w:color="auto" w:fill="FFFFFF"/>
        </w:rPr>
      </w:pPr>
      <w:r w:rsidRPr="003D6397">
        <w:rPr>
          <w:rFonts w:ascii="Times New Roman" w:hAnsi="Times New Roman" w:cs="Times New Roman"/>
          <w:color w:val="000000"/>
          <w:sz w:val="28"/>
          <w:szCs w:val="28"/>
          <w:shd w:val="clear" w:color="auto" w:fill="FFFFFF"/>
        </w:rPr>
        <w:t xml:space="preserve">В своей книге Е. </w:t>
      </w:r>
      <w:proofErr w:type="spellStart"/>
      <w:r w:rsidRPr="003D6397">
        <w:rPr>
          <w:rFonts w:ascii="Times New Roman" w:hAnsi="Times New Roman" w:cs="Times New Roman"/>
          <w:color w:val="000000"/>
          <w:sz w:val="28"/>
          <w:szCs w:val="28"/>
          <w:shd w:val="clear" w:color="auto" w:fill="FFFFFF"/>
        </w:rPr>
        <w:t>Тарашвили</w:t>
      </w:r>
      <w:proofErr w:type="spellEnd"/>
      <w:r w:rsidRPr="003D6397">
        <w:rPr>
          <w:rFonts w:ascii="Times New Roman" w:hAnsi="Times New Roman" w:cs="Times New Roman"/>
          <w:color w:val="000000"/>
          <w:sz w:val="28"/>
          <w:szCs w:val="28"/>
          <w:shd w:val="clear" w:color="auto" w:fill="FFFFFF"/>
        </w:rPr>
        <w:t xml:space="preserve"> также предполагает, что в ближайшем будущем наблюдается повышение активности государства, приобретение им статуса основного заказчика </w:t>
      </w:r>
      <w:r w:rsidRPr="003D6397">
        <w:rPr>
          <w:rFonts w:ascii="Times New Roman" w:hAnsi="Times New Roman" w:cs="Times New Roman"/>
          <w:color w:val="000000"/>
          <w:sz w:val="28"/>
          <w:szCs w:val="28"/>
          <w:shd w:val="clear" w:color="auto" w:fill="FFFFFF"/>
          <w:lang w:val="en-US"/>
        </w:rPr>
        <w:t>PR</w:t>
      </w:r>
      <w:r w:rsidRPr="003D6397">
        <w:rPr>
          <w:rFonts w:ascii="Times New Roman" w:hAnsi="Times New Roman" w:cs="Times New Roman"/>
          <w:color w:val="000000"/>
          <w:sz w:val="28"/>
          <w:szCs w:val="28"/>
          <w:shd w:val="clear" w:color="auto" w:fill="FFFFFF"/>
        </w:rPr>
        <w:t>-услуг. С этим нельзя не согласиться, потому что государство ведет активную политику в области продвижения себя и своих идей. На сегодняшний день этого нельзя не заметить.</w:t>
      </w:r>
      <w:r w:rsidRPr="003D6397">
        <w:rPr>
          <w:rStyle w:val="af"/>
          <w:rFonts w:ascii="Times New Roman" w:hAnsi="Times New Roman"/>
          <w:color w:val="000000"/>
          <w:sz w:val="28"/>
          <w:szCs w:val="28"/>
          <w:shd w:val="clear" w:color="auto" w:fill="FFFFFF"/>
        </w:rPr>
        <w:footnoteReference w:id="5"/>
      </w:r>
    </w:p>
    <w:p w:rsidR="00D55E85" w:rsidRDefault="00D55E85" w:rsidP="00280334">
      <w:pPr>
        <w:spacing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 касается коммуникации с общественностью, то п</w:t>
      </w:r>
      <w:r w:rsidRPr="00857B3A">
        <w:rPr>
          <w:rFonts w:ascii="Times New Roman" w:hAnsi="Times New Roman" w:cs="Times New Roman"/>
          <w:sz w:val="28"/>
          <w:szCs w:val="28"/>
        </w:rPr>
        <w:t>рофессор А.Ю.</w:t>
      </w:r>
      <w:r>
        <w:rPr>
          <w:rFonts w:ascii="Times New Roman" w:hAnsi="Times New Roman" w:cs="Times New Roman"/>
          <w:sz w:val="28"/>
          <w:szCs w:val="28"/>
        </w:rPr>
        <w:t xml:space="preserve"> </w:t>
      </w:r>
      <w:r w:rsidRPr="00857B3A">
        <w:rPr>
          <w:rFonts w:ascii="Times New Roman" w:hAnsi="Times New Roman" w:cs="Times New Roman"/>
          <w:sz w:val="28"/>
          <w:szCs w:val="28"/>
        </w:rPr>
        <w:t xml:space="preserve">Борисов полагает, что связи с общественностью </w:t>
      </w:r>
      <w:r>
        <w:rPr>
          <w:rFonts w:ascii="Times New Roman" w:hAnsi="Times New Roman" w:cs="Times New Roman"/>
          <w:sz w:val="28"/>
          <w:szCs w:val="28"/>
        </w:rPr>
        <w:t xml:space="preserve">в политической сфере </w:t>
      </w:r>
      <w:r w:rsidRPr="00857B3A">
        <w:rPr>
          <w:rFonts w:ascii="Times New Roman" w:hAnsi="Times New Roman" w:cs="Times New Roman"/>
          <w:sz w:val="28"/>
          <w:szCs w:val="28"/>
        </w:rPr>
        <w:t>«призваны наводить мосты между государством и обществом, делать людей сознательными союзниками власти при осуществлении тех или иных общественно значимых проектов».</w:t>
      </w:r>
      <w:r>
        <w:rPr>
          <w:rStyle w:val="af"/>
          <w:rFonts w:ascii="Times New Roman" w:hAnsi="Times New Roman"/>
          <w:sz w:val="28"/>
          <w:szCs w:val="28"/>
        </w:rPr>
        <w:footnoteReference w:id="6"/>
      </w:r>
    </w:p>
    <w:p w:rsidR="00D55E85" w:rsidRPr="00286AF3" w:rsidRDefault="00D55E85" w:rsidP="00280334">
      <w:pPr>
        <w:spacing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Примечательно, что в США законодательно запрещено использовать термин «</w:t>
      </w:r>
      <w:r>
        <w:rPr>
          <w:rFonts w:ascii="Times New Roman" w:hAnsi="Times New Roman" w:cs="Times New Roman"/>
          <w:sz w:val="28"/>
          <w:szCs w:val="28"/>
          <w:lang w:val="en-US"/>
        </w:rPr>
        <w:t>Public</w:t>
      </w:r>
      <w:r w:rsidRPr="001473C7">
        <w:rPr>
          <w:rFonts w:ascii="Times New Roman" w:hAnsi="Times New Roman" w:cs="Times New Roman"/>
          <w:sz w:val="28"/>
          <w:szCs w:val="28"/>
        </w:rPr>
        <w:t xml:space="preserve"> </w:t>
      </w:r>
      <w:r>
        <w:rPr>
          <w:rFonts w:ascii="Times New Roman" w:hAnsi="Times New Roman" w:cs="Times New Roman"/>
          <w:sz w:val="28"/>
          <w:szCs w:val="28"/>
          <w:lang w:val="en-US"/>
        </w:rPr>
        <w:t>relations</w:t>
      </w:r>
      <w:r>
        <w:rPr>
          <w:rFonts w:ascii="Times New Roman" w:hAnsi="Times New Roman" w:cs="Times New Roman"/>
          <w:sz w:val="28"/>
          <w:szCs w:val="28"/>
        </w:rPr>
        <w:t>» для обозначения информационной политики государства под тем предлогом, что заниматься прославлением власти в глазах налогоплательщиков на их же собственные деньги неэтично. Поэтому для обозначения усилий правительства в этой сфере внутри страны</w:t>
      </w:r>
      <w:r w:rsidRPr="00286AF3">
        <w:rPr>
          <w:rFonts w:ascii="Times New Roman" w:hAnsi="Times New Roman" w:cs="Times New Roman"/>
          <w:sz w:val="28"/>
          <w:szCs w:val="28"/>
        </w:rPr>
        <w:t xml:space="preserve"> </w:t>
      </w:r>
      <w:r>
        <w:rPr>
          <w:rFonts w:ascii="Times New Roman" w:hAnsi="Times New Roman" w:cs="Times New Roman"/>
          <w:sz w:val="28"/>
          <w:szCs w:val="28"/>
        </w:rPr>
        <w:t>используется термин «</w:t>
      </w:r>
      <w:r>
        <w:rPr>
          <w:rFonts w:ascii="Times New Roman" w:hAnsi="Times New Roman" w:cs="Times New Roman"/>
          <w:sz w:val="28"/>
          <w:szCs w:val="28"/>
          <w:lang w:val="en-US"/>
        </w:rPr>
        <w:t>Public</w:t>
      </w:r>
      <w:r w:rsidRPr="00286AF3">
        <w:rPr>
          <w:rFonts w:ascii="Times New Roman" w:hAnsi="Times New Roman" w:cs="Times New Roman"/>
          <w:sz w:val="28"/>
          <w:szCs w:val="28"/>
        </w:rPr>
        <w:t xml:space="preserve"> </w:t>
      </w:r>
      <w:r>
        <w:rPr>
          <w:rFonts w:ascii="Times New Roman" w:hAnsi="Times New Roman" w:cs="Times New Roman"/>
          <w:sz w:val="28"/>
          <w:szCs w:val="28"/>
          <w:lang w:val="en-US"/>
        </w:rPr>
        <w:t>affairs</w:t>
      </w:r>
      <w:r>
        <w:rPr>
          <w:rFonts w:ascii="Times New Roman" w:hAnsi="Times New Roman" w:cs="Times New Roman"/>
          <w:sz w:val="28"/>
          <w:szCs w:val="28"/>
        </w:rPr>
        <w:t>», а за рубежом «</w:t>
      </w:r>
      <w:r>
        <w:rPr>
          <w:rFonts w:ascii="Times New Roman" w:hAnsi="Times New Roman" w:cs="Times New Roman"/>
          <w:sz w:val="28"/>
          <w:szCs w:val="28"/>
          <w:lang w:val="en-US"/>
        </w:rPr>
        <w:t>public</w:t>
      </w:r>
      <w:r w:rsidRPr="00286AF3">
        <w:rPr>
          <w:rFonts w:ascii="Times New Roman" w:hAnsi="Times New Roman" w:cs="Times New Roman"/>
          <w:sz w:val="28"/>
          <w:szCs w:val="28"/>
        </w:rPr>
        <w:t xml:space="preserve"> </w:t>
      </w:r>
      <w:r>
        <w:rPr>
          <w:rFonts w:ascii="Times New Roman" w:hAnsi="Times New Roman" w:cs="Times New Roman"/>
          <w:sz w:val="28"/>
          <w:szCs w:val="28"/>
          <w:lang w:val="en-US"/>
        </w:rPr>
        <w:t>diplomacy</w:t>
      </w:r>
      <w:r>
        <w:rPr>
          <w:rFonts w:ascii="Times New Roman" w:hAnsi="Times New Roman" w:cs="Times New Roman"/>
          <w:sz w:val="28"/>
          <w:szCs w:val="28"/>
        </w:rPr>
        <w:t xml:space="preserve">». Как считает Борисов А.Ю., смысл от этого не меняется, но формально власть не имеет права использовать бюджетные средства для поднайма внешних агентств или использовать СМИ напрямую для продвижения тех или иных </w:t>
      </w:r>
      <w:proofErr w:type="spellStart"/>
      <w:r>
        <w:rPr>
          <w:rFonts w:ascii="Times New Roman" w:hAnsi="Times New Roman" w:cs="Times New Roman"/>
          <w:sz w:val="28"/>
          <w:szCs w:val="28"/>
        </w:rPr>
        <w:t>имиджевых</w:t>
      </w:r>
      <w:proofErr w:type="spellEnd"/>
      <w:r>
        <w:rPr>
          <w:rFonts w:ascii="Times New Roman" w:hAnsi="Times New Roman" w:cs="Times New Roman"/>
          <w:sz w:val="28"/>
          <w:szCs w:val="28"/>
        </w:rPr>
        <w:t xml:space="preserve"> проектов.</w:t>
      </w:r>
    </w:p>
    <w:p w:rsidR="00D55E85" w:rsidRPr="00857B3A" w:rsidRDefault="00D55E85" w:rsidP="00280334">
      <w:pPr>
        <w:spacing w:after="100" w:afterAutospacing="1" w:line="360" w:lineRule="auto"/>
        <w:ind w:firstLine="709"/>
        <w:jc w:val="both"/>
        <w:rPr>
          <w:rFonts w:ascii="Times New Roman" w:hAnsi="Times New Roman" w:cs="Times New Roman"/>
          <w:sz w:val="28"/>
          <w:szCs w:val="28"/>
        </w:rPr>
      </w:pPr>
      <w:r w:rsidRPr="00857B3A">
        <w:rPr>
          <w:rFonts w:ascii="Times New Roman" w:hAnsi="Times New Roman" w:cs="Times New Roman"/>
          <w:sz w:val="28"/>
          <w:szCs w:val="28"/>
        </w:rPr>
        <w:t xml:space="preserve">Задача </w:t>
      </w:r>
      <w:r w:rsidRPr="00857B3A">
        <w:rPr>
          <w:rFonts w:ascii="Times New Roman" w:hAnsi="Times New Roman" w:cs="Times New Roman"/>
          <w:sz w:val="28"/>
          <w:szCs w:val="28"/>
          <w:lang w:val="en-US"/>
        </w:rPr>
        <w:t>PR</w:t>
      </w:r>
      <w:r w:rsidRPr="00857B3A">
        <w:rPr>
          <w:rFonts w:ascii="Times New Roman" w:hAnsi="Times New Roman" w:cs="Times New Roman"/>
          <w:sz w:val="28"/>
          <w:szCs w:val="28"/>
        </w:rPr>
        <w:t xml:space="preserve"> заключается в следующем:</w:t>
      </w:r>
    </w:p>
    <w:p w:rsidR="00D55E85" w:rsidRPr="00857B3A" w:rsidRDefault="00D55E85" w:rsidP="00280334">
      <w:pPr>
        <w:numPr>
          <w:ilvl w:val="0"/>
          <w:numId w:val="32"/>
        </w:numPr>
        <w:spacing w:after="100" w:afterAutospacing="1" w:line="360" w:lineRule="auto"/>
        <w:ind w:left="0" w:firstLine="709"/>
        <w:jc w:val="both"/>
        <w:rPr>
          <w:rFonts w:ascii="Times New Roman" w:hAnsi="Times New Roman" w:cs="Times New Roman"/>
          <w:sz w:val="28"/>
          <w:szCs w:val="28"/>
        </w:rPr>
      </w:pPr>
      <w:r w:rsidRPr="00857B3A">
        <w:rPr>
          <w:rFonts w:ascii="Times New Roman" w:hAnsi="Times New Roman" w:cs="Times New Roman"/>
          <w:sz w:val="28"/>
          <w:szCs w:val="28"/>
        </w:rPr>
        <w:t>создать несуществующее мнение (установку)</w:t>
      </w:r>
      <w:r>
        <w:rPr>
          <w:rFonts w:ascii="Times New Roman" w:hAnsi="Times New Roman" w:cs="Times New Roman"/>
          <w:sz w:val="28"/>
          <w:szCs w:val="28"/>
          <w:lang w:val="en-US"/>
        </w:rPr>
        <w:t>;</w:t>
      </w:r>
    </w:p>
    <w:p w:rsidR="00D55E85" w:rsidRPr="00857B3A" w:rsidRDefault="00D55E85" w:rsidP="00280334">
      <w:pPr>
        <w:numPr>
          <w:ilvl w:val="0"/>
          <w:numId w:val="32"/>
        </w:numPr>
        <w:spacing w:after="100" w:afterAutospacing="1" w:line="360" w:lineRule="auto"/>
        <w:ind w:left="0" w:firstLine="709"/>
        <w:jc w:val="both"/>
        <w:rPr>
          <w:rFonts w:ascii="Times New Roman" w:hAnsi="Times New Roman" w:cs="Times New Roman"/>
          <w:sz w:val="28"/>
          <w:szCs w:val="28"/>
        </w:rPr>
      </w:pPr>
      <w:r w:rsidRPr="00857B3A">
        <w:rPr>
          <w:rFonts w:ascii="Times New Roman" w:hAnsi="Times New Roman" w:cs="Times New Roman"/>
          <w:sz w:val="28"/>
          <w:szCs w:val="28"/>
        </w:rPr>
        <w:t>усилить имеющееся мнение (установку)</w:t>
      </w:r>
      <w:r>
        <w:rPr>
          <w:rFonts w:ascii="Times New Roman" w:hAnsi="Times New Roman" w:cs="Times New Roman"/>
          <w:sz w:val="28"/>
          <w:szCs w:val="28"/>
          <w:lang w:val="en-US"/>
        </w:rPr>
        <w:t>;</w:t>
      </w:r>
    </w:p>
    <w:p w:rsidR="00D55E85" w:rsidRPr="00857B3A" w:rsidRDefault="00D55E85" w:rsidP="00280334">
      <w:pPr>
        <w:numPr>
          <w:ilvl w:val="0"/>
          <w:numId w:val="32"/>
        </w:numPr>
        <w:spacing w:after="100" w:afterAutospacing="1" w:line="360" w:lineRule="auto"/>
        <w:ind w:left="0" w:firstLine="709"/>
        <w:jc w:val="both"/>
        <w:rPr>
          <w:rFonts w:ascii="Times New Roman" w:hAnsi="Times New Roman" w:cs="Times New Roman"/>
          <w:sz w:val="28"/>
          <w:szCs w:val="28"/>
        </w:rPr>
      </w:pPr>
      <w:r w:rsidRPr="00857B3A">
        <w:rPr>
          <w:rFonts w:ascii="Times New Roman" w:hAnsi="Times New Roman" w:cs="Times New Roman"/>
          <w:sz w:val="28"/>
          <w:szCs w:val="28"/>
        </w:rPr>
        <w:t>изменить некоторое мнение (установку)</w:t>
      </w:r>
      <w:r>
        <w:rPr>
          <w:rStyle w:val="af"/>
          <w:rFonts w:ascii="Times New Roman" w:hAnsi="Times New Roman"/>
          <w:sz w:val="28"/>
          <w:szCs w:val="28"/>
        </w:rPr>
        <w:footnoteReference w:id="7"/>
      </w:r>
      <w:r>
        <w:rPr>
          <w:rFonts w:ascii="Times New Roman" w:hAnsi="Times New Roman" w:cs="Times New Roman"/>
          <w:sz w:val="28"/>
          <w:szCs w:val="28"/>
          <w:lang w:val="en-US"/>
        </w:rPr>
        <w:t>.</w:t>
      </w:r>
    </w:p>
    <w:p w:rsidR="00D55E85" w:rsidRPr="0066722E" w:rsidRDefault="00D55E85" w:rsidP="00280334">
      <w:pPr>
        <w:spacing w:after="100" w:afterAutospacing="1" w:line="360" w:lineRule="auto"/>
        <w:ind w:firstLine="709"/>
        <w:jc w:val="both"/>
        <w:rPr>
          <w:rFonts w:ascii="Times New Roman" w:hAnsi="Times New Roman" w:cs="Times New Roman"/>
          <w:sz w:val="28"/>
          <w:szCs w:val="28"/>
          <w:shd w:val="clear" w:color="auto" w:fill="FFFFFF"/>
        </w:rPr>
      </w:pPr>
      <w:r w:rsidRPr="0066722E">
        <w:rPr>
          <w:rFonts w:ascii="Times New Roman" w:hAnsi="Times New Roman" w:cs="Times New Roman"/>
          <w:sz w:val="28"/>
          <w:szCs w:val="28"/>
          <w:shd w:val="clear" w:color="auto" w:fill="FFFFFF"/>
        </w:rPr>
        <w:t xml:space="preserve">В современной специальной литературе встречаются различные  определения понятия государственного </w:t>
      </w:r>
      <w:r w:rsidRPr="0066722E">
        <w:rPr>
          <w:rFonts w:ascii="Times New Roman" w:hAnsi="Times New Roman" w:cs="Times New Roman"/>
          <w:sz w:val="28"/>
          <w:szCs w:val="28"/>
          <w:lang w:val="en-US"/>
        </w:rPr>
        <w:t>PR</w:t>
      </w:r>
      <w:r w:rsidRPr="0066722E">
        <w:rPr>
          <w:rFonts w:ascii="Times New Roman" w:hAnsi="Times New Roman" w:cs="Times New Roman"/>
          <w:sz w:val="28"/>
          <w:szCs w:val="28"/>
        </w:rPr>
        <w:t>.</w:t>
      </w:r>
      <w:r w:rsidRPr="0066722E">
        <w:rPr>
          <w:rFonts w:ascii="Times New Roman" w:hAnsi="Times New Roman" w:cs="Times New Roman"/>
          <w:sz w:val="28"/>
          <w:szCs w:val="28"/>
          <w:shd w:val="clear" w:color="auto" w:fill="FFFFFF"/>
        </w:rPr>
        <w:t xml:space="preserve"> </w:t>
      </w:r>
      <w:r w:rsidRPr="0066722E">
        <w:rPr>
          <w:rFonts w:ascii="Times New Roman" w:hAnsi="Times New Roman" w:cs="Times New Roman"/>
          <w:sz w:val="28"/>
          <w:szCs w:val="28"/>
        </w:rPr>
        <w:t xml:space="preserve">Проанализируем некоторые определения </w:t>
      </w:r>
      <w:r w:rsidRPr="0066722E">
        <w:rPr>
          <w:rFonts w:ascii="Times New Roman" w:hAnsi="Times New Roman" w:cs="Times New Roman"/>
          <w:sz w:val="28"/>
          <w:szCs w:val="28"/>
          <w:lang w:val="en-US"/>
        </w:rPr>
        <w:t>PR</w:t>
      </w:r>
      <w:r w:rsidRPr="0066722E">
        <w:rPr>
          <w:rFonts w:ascii="Times New Roman" w:hAnsi="Times New Roman" w:cs="Times New Roman"/>
          <w:sz w:val="28"/>
          <w:szCs w:val="28"/>
        </w:rPr>
        <w:t xml:space="preserve"> с точки зрения их значимости для деятельности государственных организаций и работы по сопровождению государственных проектов.</w:t>
      </w:r>
    </w:p>
    <w:p w:rsidR="00D55E85" w:rsidRDefault="00D55E85" w:rsidP="00280334">
      <w:pPr>
        <w:spacing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Государственный </w:t>
      </w:r>
      <w:r>
        <w:rPr>
          <w:rFonts w:ascii="Times New Roman" w:hAnsi="Times New Roman" w:cs="Times New Roman"/>
          <w:sz w:val="28"/>
          <w:szCs w:val="28"/>
          <w:lang w:val="en-US"/>
        </w:rPr>
        <w:t>PR</w:t>
      </w:r>
      <w:r w:rsidRPr="0067637B">
        <w:rPr>
          <w:sz w:val="24"/>
          <w:szCs w:val="24"/>
        </w:rPr>
        <w:t xml:space="preserve"> – </w:t>
      </w:r>
      <w:r>
        <w:rPr>
          <w:rFonts w:ascii="Times New Roman" w:hAnsi="Times New Roman" w:cs="Times New Roman"/>
          <w:sz w:val="28"/>
          <w:szCs w:val="28"/>
        </w:rPr>
        <w:t xml:space="preserve"> это одна из форм публичной коммуникации правительства для завоевания общественной поддержки его политической линии и создания положительного имиджа государства в целом.</w:t>
      </w:r>
      <w:r>
        <w:rPr>
          <w:rStyle w:val="af"/>
          <w:rFonts w:ascii="Times New Roman" w:hAnsi="Times New Roman"/>
          <w:sz w:val="28"/>
          <w:szCs w:val="28"/>
        </w:rPr>
        <w:footnoteReference w:id="8"/>
      </w:r>
      <w:r>
        <w:rPr>
          <w:rFonts w:ascii="Times New Roman" w:hAnsi="Times New Roman" w:cs="Times New Roman"/>
          <w:sz w:val="28"/>
          <w:szCs w:val="28"/>
        </w:rPr>
        <w:t xml:space="preserve"> </w:t>
      </w:r>
    </w:p>
    <w:p w:rsidR="00D55E85" w:rsidRPr="00F96482" w:rsidRDefault="00D55E85" w:rsidP="00280334">
      <w:pPr>
        <w:spacing w:after="100" w:afterAutospacing="1" w:line="360" w:lineRule="auto"/>
        <w:ind w:firstLine="709"/>
        <w:jc w:val="both"/>
        <w:rPr>
          <w:rFonts w:ascii="Times New Roman" w:hAnsi="Times New Roman" w:cs="Times New Roman"/>
          <w:sz w:val="28"/>
          <w:szCs w:val="28"/>
        </w:rPr>
      </w:pPr>
      <w:r w:rsidRPr="00F96482">
        <w:rPr>
          <w:rFonts w:ascii="Times New Roman" w:hAnsi="Times New Roman" w:cs="Times New Roman"/>
          <w:sz w:val="28"/>
          <w:szCs w:val="28"/>
        </w:rPr>
        <w:lastRenderedPageBreak/>
        <w:t xml:space="preserve">В данном случае связи с общественностью рассматриваются как инструмент </w:t>
      </w:r>
      <w:proofErr w:type="spellStart"/>
      <w:r w:rsidRPr="00F96482">
        <w:rPr>
          <w:rFonts w:ascii="Times New Roman" w:hAnsi="Times New Roman" w:cs="Times New Roman"/>
          <w:sz w:val="28"/>
          <w:szCs w:val="28"/>
        </w:rPr>
        <w:t>имиджевой</w:t>
      </w:r>
      <w:proofErr w:type="spellEnd"/>
      <w:r w:rsidRPr="00F96482">
        <w:rPr>
          <w:rFonts w:ascii="Times New Roman" w:hAnsi="Times New Roman" w:cs="Times New Roman"/>
          <w:sz w:val="28"/>
          <w:szCs w:val="28"/>
        </w:rPr>
        <w:t xml:space="preserve"> политики, то есть конкретно о коммуникации в данном определении не </w:t>
      </w:r>
      <w:proofErr w:type="gramStart"/>
      <w:r w:rsidRPr="00F96482">
        <w:rPr>
          <w:rFonts w:ascii="Times New Roman" w:hAnsi="Times New Roman" w:cs="Times New Roman"/>
          <w:sz w:val="28"/>
          <w:szCs w:val="28"/>
        </w:rPr>
        <w:t>говорится</w:t>
      </w:r>
      <w:proofErr w:type="gramEnd"/>
      <w:r w:rsidRPr="00F96482">
        <w:rPr>
          <w:rFonts w:ascii="Times New Roman" w:hAnsi="Times New Roman" w:cs="Times New Roman"/>
          <w:sz w:val="28"/>
          <w:szCs w:val="28"/>
        </w:rPr>
        <w:t>.</w:t>
      </w:r>
    </w:p>
    <w:p w:rsidR="00D55E85" w:rsidRPr="00857B3A" w:rsidRDefault="00D55E85" w:rsidP="00280334">
      <w:pPr>
        <w:spacing w:after="100" w:afterAutospacing="1" w:line="360" w:lineRule="auto"/>
        <w:ind w:firstLine="709"/>
        <w:jc w:val="both"/>
        <w:rPr>
          <w:rFonts w:ascii="Times New Roman" w:hAnsi="Times New Roman" w:cs="Times New Roman"/>
          <w:sz w:val="28"/>
          <w:szCs w:val="28"/>
        </w:rPr>
      </w:pPr>
      <w:proofErr w:type="spellStart"/>
      <w:r w:rsidRPr="00857B3A">
        <w:rPr>
          <w:rFonts w:ascii="Times New Roman" w:hAnsi="Times New Roman" w:cs="Times New Roman"/>
          <w:sz w:val="28"/>
          <w:szCs w:val="28"/>
        </w:rPr>
        <w:t>Чумиков</w:t>
      </w:r>
      <w:proofErr w:type="spellEnd"/>
      <w:r>
        <w:rPr>
          <w:rFonts w:ascii="Times New Roman" w:hAnsi="Times New Roman" w:cs="Times New Roman"/>
          <w:sz w:val="28"/>
          <w:szCs w:val="28"/>
        </w:rPr>
        <w:t xml:space="preserve"> А.Н.</w:t>
      </w:r>
      <w:r w:rsidRPr="00857B3A">
        <w:rPr>
          <w:rFonts w:ascii="Times New Roman" w:hAnsi="Times New Roman" w:cs="Times New Roman"/>
          <w:sz w:val="28"/>
          <w:szCs w:val="28"/>
        </w:rPr>
        <w:t xml:space="preserve"> и Бочаров</w:t>
      </w:r>
      <w:r>
        <w:rPr>
          <w:rFonts w:ascii="Times New Roman" w:hAnsi="Times New Roman" w:cs="Times New Roman"/>
          <w:sz w:val="28"/>
          <w:szCs w:val="28"/>
        </w:rPr>
        <w:t xml:space="preserve"> М. П.</w:t>
      </w:r>
      <w:r w:rsidRPr="00857B3A">
        <w:rPr>
          <w:rFonts w:ascii="Times New Roman" w:hAnsi="Times New Roman" w:cs="Times New Roman"/>
          <w:sz w:val="28"/>
          <w:szCs w:val="28"/>
        </w:rPr>
        <w:t xml:space="preserve"> предлагают выделить в понятии </w:t>
      </w:r>
      <w:r w:rsidRPr="00857B3A">
        <w:rPr>
          <w:rFonts w:ascii="Times New Roman" w:hAnsi="Times New Roman" w:cs="Times New Roman"/>
          <w:sz w:val="28"/>
          <w:szCs w:val="28"/>
          <w:lang w:val="en-US"/>
        </w:rPr>
        <w:t>PR</w:t>
      </w:r>
      <w:r w:rsidRPr="00857B3A">
        <w:rPr>
          <w:rFonts w:ascii="Times New Roman" w:hAnsi="Times New Roman" w:cs="Times New Roman"/>
          <w:sz w:val="28"/>
          <w:szCs w:val="28"/>
        </w:rPr>
        <w:t xml:space="preserve"> основные доминанты, которые присутствуют в государственных проектах.</w:t>
      </w:r>
    </w:p>
    <w:p w:rsidR="00D55E85" w:rsidRPr="00280334" w:rsidRDefault="00D55E85" w:rsidP="00280334">
      <w:pPr>
        <w:spacing w:after="0" w:line="360" w:lineRule="auto"/>
        <w:ind w:firstLine="709"/>
        <w:jc w:val="both"/>
        <w:rPr>
          <w:rFonts w:ascii="Times New Roman" w:hAnsi="Times New Roman" w:cs="Times New Roman"/>
          <w:sz w:val="28"/>
          <w:szCs w:val="28"/>
        </w:rPr>
      </w:pPr>
      <w:r w:rsidRPr="00280334">
        <w:rPr>
          <w:rFonts w:ascii="Times New Roman" w:hAnsi="Times New Roman" w:cs="Times New Roman"/>
          <w:sz w:val="28"/>
          <w:szCs w:val="28"/>
        </w:rPr>
        <w:t xml:space="preserve">С функциональной точки зрения государственные организации осуществляют простое информирование, т.е. просто сообщают о том, что происходит, </w:t>
      </w:r>
      <w:r w:rsidRPr="00280334">
        <w:rPr>
          <w:rFonts w:ascii="Times New Roman" w:hAnsi="Times New Roman" w:cs="Times New Roman"/>
          <w:sz w:val="28"/>
          <w:szCs w:val="28"/>
          <w:shd w:val="clear" w:color="auto" w:fill="FFFFFF"/>
        </w:rPr>
        <w:t xml:space="preserve">–  </w:t>
      </w:r>
      <w:r w:rsidRPr="00280334">
        <w:rPr>
          <w:rFonts w:ascii="Times New Roman" w:hAnsi="Times New Roman" w:cs="Times New Roman"/>
          <w:sz w:val="28"/>
          <w:szCs w:val="28"/>
        </w:rPr>
        <w:t xml:space="preserve">например, о принятых законах, назначениях на должности. Затем они выделяют отдельных персон, предприятия, перекрывая или ограничивая информационные каналы для других. Здесь уже имеет место пропаганда или </w:t>
      </w:r>
      <w:r w:rsidRPr="00280334">
        <w:rPr>
          <w:rFonts w:ascii="Times New Roman" w:hAnsi="Times New Roman" w:cs="Times New Roman"/>
          <w:sz w:val="28"/>
          <w:szCs w:val="28"/>
          <w:lang w:val="en-US"/>
        </w:rPr>
        <w:t>PR</w:t>
      </w:r>
      <w:r w:rsidRPr="00280334">
        <w:rPr>
          <w:rFonts w:ascii="Times New Roman" w:hAnsi="Times New Roman" w:cs="Times New Roman"/>
          <w:sz w:val="28"/>
          <w:szCs w:val="28"/>
        </w:rPr>
        <w:t xml:space="preserve"> пропагандистского типа.</w:t>
      </w:r>
    </w:p>
    <w:p w:rsidR="00D55E85" w:rsidRPr="00280334" w:rsidRDefault="00D55E85" w:rsidP="00280334">
      <w:pPr>
        <w:spacing w:after="0" w:line="360" w:lineRule="auto"/>
        <w:ind w:firstLine="709"/>
        <w:jc w:val="both"/>
        <w:rPr>
          <w:rFonts w:ascii="Times New Roman" w:hAnsi="Times New Roman" w:cs="Times New Roman"/>
          <w:sz w:val="28"/>
          <w:szCs w:val="28"/>
        </w:rPr>
      </w:pPr>
      <w:r w:rsidRPr="00280334">
        <w:rPr>
          <w:rFonts w:ascii="Times New Roman" w:hAnsi="Times New Roman" w:cs="Times New Roman"/>
          <w:sz w:val="28"/>
          <w:szCs w:val="28"/>
        </w:rPr>
        <w:t>Рассмотрим некоторые отличия:</w:t>
      </w:r>
    </w:p>
    <w:p w:rsidR="00D55E85" w:rsidRPr="00280334" w:rsidRDefault="00D55E85" w:rsidP="00280334">
      <w:pPr>
        <w:spacing w:after="0" w:line="360" w:lineRule="auto"/>
        <w:ind w:firstLine="709"/>
        <w:jc w:val="both"/>
        <w:rPr>
          <w:rFonts w:ascii="Times New Roman" w:hAnsi="Times New Roman" w:cs="Times New Roman"/>
          <w:sz w:val="28"/>
          <w:szCs w:val="28"/>
        </w:rPr>
      </w:pPr>
      <w:r w:rsidRPr="00280334">
        <w:rPr>
          <w:rFonts w:ascii="Times New Roman" w:hAnsi="Times New Roman" w:cs="Times New Roman"/>
          <w:sz w:val="28"/>
          <w:szCs w:val="28"/>
        </w:rPr>
        <w:t xml:space="preserve">Во-первых, пропаганда допускает искажение цифр и фактов в чьих-либо интересах, в то время как </w:t>
      </w:r>
      <w:r w:rsidRPr="00280334">
        <w:rPr>
          <w:rFonts w:ascii="Times New Roman" w:hAnsi="Times New Roman" w:cs="Times New Roman"/>
          <w:sz w:val="28"/>
          <w:szCs w:val="28"/>
          <w:lang w:val="en-US"/>
        </w:rPr>
        <w:t>PR</w:t>
      </w:r>
      <w:r w:rsidRPr="00280334">
        <w:rPr>
          <w:rFonts w:ascii="Times New Roman" w:hAnsi="Times New Roman" w:cs="Times New Roman"/>
          <w:sz w:val="28"/>
          <w:szCs w:val="28"/>
        </w:rPr>
        <w:t xml:space="preserve"> основывается на правдивой информации. Во-вторых, пропаганда стремится заставить людей принять или изменить некоторую точку зрения, не интересуясь при этом, хотят они этого или нет, тогда как </w:t>
      </w:r>
      <w:r w:rsidRPr="00280334">
        <w:rPr>
          <w:rFonts w:ascii="Times New Roman" w:hAnsi="Times New Roman" w:cs="Times New Roman"/>
          <w:sz w:val="28"/>
          <w:szCs w:val="28"/>
          <w:lang w:val="en-US"/>
        </w:rPr>
        <w:t>PR</w:t>
      </w:r>
      <w:r w:rsidRPr="00280334">
        <w:rPr>
          <w:rFonts w:ascii="Times New Roman" w:hAnsi="Times New Roman" w:cs="Times New Roman"/>
          <w:sz w:val="28"/>
          <w:szCs w:val="28"/>
        </w:rPr>
        <w:t xml:space="preserve"> носят более мягкий характер и лишь предлагают людям воспользоваться некоторой информацией. В-третьих, пропаганда воздействует односторонне на индивида или группу, а </w:t>
      </w:r>
      <w:r w:rsidRPr="00280334">
        <w:rPr>
          <w:rFonts w:ascii="Times New Roman" w:hAnsi="Times New Roman" w:cs="Times New Roman"/>
          <w:sz w:val="28"/>
          <w:szCs w:val="28"/>
          <w:lang w:val="en-US"/>
        </w:rPr>
        <w:t>PR</w:t>
      </w:r>
      <w:r w:rsidRPr="00280334">
        <w:rPr>
          <w:rFonts w:ascii="Times New Roman" w:hAnsi="Times New Roman" w:cs="Times New Roman"/>
          <w:sz w:val="28"/>
          <w:szCs w:val="28"/>
        </w:rPr>
        <w:t xml:space="preserve"> в обязательном порядке предполагают налаживание механизма двусторонней связи.</w:t>
      </w:r>
    </w:p>
    <w:p w:rsidR="00D55E85" w:rsidRPr="00280334" w:rsidRDefault="00D55E85" w:rsidP="00280334">
      <w:pPr>
        <w:spacing w:after="0" w:line="360" w:lineRule="auto"/>
        <w:ind w:firstLine="709"/>
        <w:jc w:val="both"/>
        <w:rPr>
          <w:rFonts w:ascii="Times New Roman" w:hAnsi="Times New Roman" w:cs="Times New Roman"/>
          <w:sz w:val="28"/>
          <w:szCs w:val="28"/>
        </w:rPr>
      </w:pPr>
      <w:r w:rsidRPr="00280334">
        <w:rPr>
          <w:rFonts w:ascii="Times New Roman" w:hAnsi="Times New Roman" w:cs="Times New Roman"/>
          <w:sz w:val="28"/>
          <w:szCs w:val="28"/>
        </w:rPr>
        <w:t>Анализируя общее и особе</w:t>
      </w:r>
      <w:r>
        <w:rPr>
          <w:rFonts w:ascii="Times New Roman" w:hAnsi="Times New Roman" w:cs="Times New Roman"/>
          <w:sz w:val="28"/>
          <w:szCs w:val="28"/>
        </w:rPr>
        <w:t xml:space="preserve">нное в представлениях </w:t>
      </w:r>
      <w:r w:rsidRPr="00280334">
        <w:rPr>
          <w:rFonts w:ascii="Times New Roman" w:hAnsi="Times New Roman" w:cs="Times New Roman"/>
          <w:sz w:val="28"/>
          <w:szCs w:val="28"/>
        </w:rPr>
        <w:t xml:space="preserve">о связях с общественностью в сфере политических отношений, профессора Л.Э. </w:t>
      </w:r>
      <w:proofErr w:type="spellStart"/>
      <w:r w:rsidRPr="00280334">
        <w:rPr>
          <w:rFonts w:ascii="Times New Roman" w:hAnsi="Times New Roman" w:cs="Times New Roman"/>
          <w:sz w:val="28"/>
          <w:szCs w:val="28"/>
        </w:rPr>
        <w:t>Варустин</w:t>
      </w:r>
      <w:proofErr w:type="spellEnd"/>
      <w:r w:rsidRPr="00280334">
        <w:rPr>
          <w:rFonts w:ascii="Times New Roman" w:hAnsi="Times New Roman" w:cs="Times New Roman"/>
          <w:sz w:val="28"/>
          <w:szCs w:val="28"/>
        </w:rPr>
        <w:t xml:space="preserve">, В. М. Горохов и В.С. </w:t>
      </w:r>
      <w:proofErr w:type="spellStart"/>
      <w:r w:rsidRPr="00280334">
        <w:rPr>
          <w:rFonts w:ascii="Times New Roman" w:hAnsi="Times New Roman" w:cs="Times New Roman"/>
          <w:sz w:val="28"/>
          <w:szCs w:val="28"/>
        </w:rPr>
        <w:t>Комаровский</w:t>
      </w:r>
      <w:proofErr w:type="spellEnd"/>
      <w:r w:rsidRPr="00280334">
        <w:rPr>
          <w:rFonts w:ascii="Times New Roman" w:hAnsi="Times New Roman" w:cs="Times New Roman"/>
          <w:sz w:val="28"/>
          <w:szCs w:val="28"/>
        </w:rPr>
        <w:t xml:space="preserve"> считают, что связи с общественностью </w:t>
      </w:r>
      <w:r w:rsidRPr="00280334">
        <w:rPr>
          <w:rFonts w:ascii="Times New Roman" w:hAnsi="Times New Roman" w:cs="Times New Roman"/>
          <w:sz w:val="28"/>
          <w:szCs w:val="28"/>
          <w:shd w:val="clear" w:color="auto" w:fill="FFFFFF"/>
        </w:rPr>
        <w:t xml:space="preserve">– </w:t>
      </w:r>
      <w:r w:rsidRPr="00280334">
        <w:rPr>
          <w:rFonts w:ascii="Times New Roman" w:hAnsi="Times New Roman" w:cs="Times New Roman"/>
          <w:sz w:val="28"/>
          <w:szCs w:val="28"/>
        </w:rPr>
        <w:t>это «адресное управление состоянием общественного мнения, осуществляемое ненасильственными средствами»</w:t>
      </w:r>
      <w:r w:rsidRPr="00280334">
        <w:rPr>
          <w:rStyle w:val="af"/>
          <w:rFonts w:ascii="Times New Roman" w:hAnsi="Times New Roman"/>
          <w:sz w:val="28"/>
          <w:szCs w:val="28"/>
        </w:rPr>
        <w:footnoteReference w:id="9"/>
      </w:r>
      <w:r w:rsidRPr="00280334">
        <w:rPr>
          <w:rFonts w:ascii="Times New Roman" w:hAnsi="Times New Roman" w:cs="Times New Roman"/>
          <w:sz w:val="28"/>
          <w:szCs w:val="28"/>
        </w:rPr>
        <w:t xml:space="preserve">. В этом определении также говорится об </w:t>
      </w:r>
      <w:r w:rsidRPr="00280334">
        <w:rPr>
          <w:rFonts w:ascii="Times New Roman" w:hAnsi="Times New Roman" w:cs="Times New Roman"/>
          <w:sz w:val="28"/>
          <w:szCs w:val="28"/>
        </w:rPr>
        <w:lastRenderedPageBreak/>
        <w:t xml:space="preserve">отличии </w:t>
      </w:r>
      <w:r w:rsidRPr="00280334">
        <w:rPr>
          <w:rFonts w:ascii="Times New Roman" w:hAnsi="Times New Roman" w:cs="Times New Roman"/>
          <w:sz w:val="28"/>
          <w:szCs w:val="28"/>
          <w:lang w:val="en-US"/>
        </w:rPr>
        <w:t>PR</w:t>
      </w:r>
      <w:r w:rsidRPr="00280334">
        <w:rPr>
          <w:rFonts w:ascii="Times New Roman" w:hAnsi="Times New Roman" w:cs="Times New Roman"/>
          <w:sz w:val="28"/>
          <w:szCs w:val="28"/>
        </w:rPr>
        <w:t xml:space="preserve"> от пропаганды. И действительно, связи с общественностью возможны только в условиях демократического режима.</w:t>
      </w:r>
    </w:p>
    <w:p w:rsidR="00D55E85" w:rsidRPr="00280334" w:rsidRDefault="00D55E85" w:rsidP="00280334">
      <w:pPr>
        <w:spacing w:after="100" w:afterAutospacing="1" w:line="360" w:lineRule="auto"/>
        <w:ind w:firstLine="709"/>
        <w:jc w:val="both"/>
        <w:rPr>
          <w:rFonts w:ascii="Times New Roman" w:hAnsi="Times New Roman" w:cs="Times New Roman"/>
          <w:sz w:val="28"/>
          <w:szCs w:val="28"/>
        </w:rPr>
      </w:pPr>
      <w:r w:rsidRPr="00280334">
        <w:rPr>
          <w:rFonts w:ascii="Times New Roman" w:hAnsi="Times New Roman" w:cs="Times New Roman"/>
          <w:sz w:val="28"/>
          <w:szCs w:val="28"/>
        </w:rPr>
        <w:t xml:space="preserve">Позже В.С. </w:t>
      </w:r>
      <w:proofErr w:type="spellStart"/>
      <w:r w:rsidRPr="00280334">
        <w:rPr>
          <w:rFonts w:ascii="Times New Roman" w:hAnsi="Times New Roman" w:cs="Times New Roman"/>
          <w:sz w:val="28"/>
          <w:szCs w:val="28"/>
        </w:rPr>
        <w:t>Комаровский</w:t>
      </w:r>
      <w:proofErr w:type="spellEnd"/>
      <w:r w:rsidRPr="00280334">
        <w:rPr>
          <w:rFonts w:ascii="Times New Roman" w:hAnsi="Times New Roman" w:cs="Times New Roman"/>
          <w:sz w:val="28"/>
          <w:szCs w:val="28"/>
        </w:rPr>
        <w:t xml:space="preserve"> уточнил данн</w:t>
      </w:r>
      <w:r>
        <w:rPr>
          <w:rFonts w:ascii="Times New Roman" w:hAnsi="Times New Roman" w:cs="Times New Roman"/>
          <w:sz w:val="28"/>
          <w:szCs w:val="28"/>
        </w:rPr>
        <w:t>ую дефиницию, сказав об отличиях публичных коммуникаций во</w:t>
      </w:r>
      <w:r w:rsidRPr="00280334">
        <w:rPr>
          <w:rFonts w:ascii="Times New Roman" w:hAnsi="Times New Roman" w:cs="Times New Roman"/>
          <w:sz w:val="28"/>
          <w:szCs w:val="28"/>
        </w:rPr>
        <w:t xml:space="preserve"> властных структур</w:t>
      </w:r>
      <w:r>
        <w:rPr>
          <w:rFonts w:ascii="Times New Roman" w:hAnsi="Times New Roman" w:cs="Times New Roman"/>
          <w:sz w:val="28"/>
          <w:szCs w:val="28"/>
        </w:rPr>
        <w:t>ах</w:t>
      </w:r>
      <w:r w:rsidRPr="00280334">
        <w:rPr>
          <w:rFonts w:ascii="Times New Roman" w:hAnsi="Times New Roman" w:cs="Times New Roman"/>
          <w:sz w:val="28"/>
          <w:szCs w:val="28"/>
        </w:rPr>
        <w:t>:</w:t>
      </w:r>
    </w:p>
    <w:p w:rsidR="00D55E85" w:rsidRPr="00857B3A" w:rsidRDefault="00D55E85" w:rsidP="00280334">
      <w:pPr>
        <w:numPr>
          <w:ilvl w:val="0"/>
          <w:numId w:val="4"/>
        </w:numPr>
        <w:spacing w:after="100" w:afterAutospacing="1" w:line="360" w:lineRule="auto"/>
        <w:ind w:left="0" w:firstLine="709"/>
        <w:jc w:val="both"/>
        <w:rPr>
          <w:rFonts w:ascii="Times New Roman" w:hAnsi="Times New Roman" w:cs="Times New Roman"/>
          <w:sz w:val="28"/>
          <w:szCs w:val="28"/>
        </w:rPr>
      </w:pPr>
      <w:r w:rsidRPr="00857B3A">
        <w:rPr>
          <w:rFonts w:ascii="Times New Roman" w:hAnsi="Times New Roman" w:cs="Times New Roman"/>
          <w:sz w:val="28"/>
          <w:szCs w:val="28"/>
        </w:rPr>
        <w:t>легитимация существующего режима, отдельных структур государственной власти и конкретных политических лидеров</w:t>
      </w:r>
    </w:p>
    <w:p w:rsidR="00D55E85" w:rsidRPr="00857B3A" w:rsidRDefault="00D55E85" w:rsidP="00280334">
      <w:pPr>
        <w:numPr>
          <w:ilvl w:val="0"/>
          <w:numId w:val="4"/>
        </w:numPr>
        <w:spacing w:after="100" w:afterAutospacing="1" w:line="360" w:lineRule="auto"/>
        <w:ind w:left="0" w:firstLine="709"/>
        <w:jc w:val="both"/>
        <w:rPr>
          <w:rFonts w:ascii="Times New Roman" w:hAnsi="Times New Roman" w:cs="Times New Roman"/>
          <w:sz w:val="28"/>
          <w:szCs w:val="28"/>
        </w:rPr>
      </w:pPr>
      <w:r w:rsidRPr="00857B3A">
        <w:rPr>
          <w:rFonts w:ascii="Times New Roman" w:hAnsi="Times New Roman" w:cs="Times New Roman"/>
          <w:sz w:val="28"/>
          <w:szCs w:val="28"/>
        </w:rPr>
        <w:t>поддержка публичных акций и иных действий государственной власти, ее политического курса в целом</w:t>
      </w:r>
      <w:r>
        <w:rPr>
          <w:rStyle w:val="af"/>
          <w:rFonts w:ascii="Times New Roman" w:hAnsi="Times New Roman"/>
          <w:sz w:val="28"/>
          <w:szCs w:val="28"/>
        </w:rPr>
        <w:footnoteReference w:id="10"/>
      </w:r>
    </w:p>
    <w:p w:rsidR="00D55E85" w:rsidRDefault="00D55E85" w:rsidP="00280334">
      <w:pPr>
        <w:spacing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Pr="00857B3A">
        <w:rPr>
          <w:rFonts w:ascii="Times New Roman" w:hAnsi="Times New Roman" w:cs="Times New Roman"/>
          <w:sz w:val="28"/>
          <w:szCs w:val="28"/>
        </w:rPr>
        <w:t>Горохов</w:t>
      </w:r>
      <w:r>
        <w:rPr>
          <w:rFonts w:ascii="Times New Roman" w:hAnsi="Times New Roman" w:cs="Times New Roman"/>
          <w:sz w:val="28"/>
          <w:szCs w:val="28"/>
        </w:rPr>
        <w:t>а</w:t>
      </w:r>
      <w:r w:rsidRPr="00857B3A">
        <w:rPr>
          <w:rFonts w:ascii="Times New Roman" w:hAnsi="Times New Roman" w:cs="Times New Roman"/>
          <w:sz w:val="28"/>
          <w:szCs w:val="28"/>
        </w:rPr>
        <w:t xml:space="preserve"> В.М.</w:t>
      </w:r>
      <w:r>
        <w:rPr>
          <w:rFonts w:ascii="Times New Roman" w:hAnsi="Times New Roman" w:cs="Times New Roman"/>
          <w:sz w:val="28"/>
          <w:szCs w:val="28"/>
        </w:rPr>
        <w:t xml:space="preserve"> и </w:t>
      </w:r>
      <w:proofErr w:type="spellStart"/>
      <w:r>
        <w:rPr>
          <w:rFonts w:ascii="Times New Roman" w:hAnsi="Times New Roman" w:cs="Times New Roman"/>
          <w:sz w:val="28"/>
          <w:szCs w:val="28"/>
        </w:rPr>
        <w:t>Комаровского</w:t>
      </w:r>
      <w:proofErr w:type="spellEnd"/>
      <w:r w:rsidRPr="00857B3A">
        <w:rPr>
          <w:rFonts w:ascii="Times New Roman" w:hAnsi="Times New Roman" w:cs="Times New Roman"/>
          <w:sz w:val="28"/>
          <w:szCs w:val="28"/>
        </w:rPr>
        <w:t xml:space="preserve"> В.С</w:t>
      </w:r>
      <w:r>
        <w:rPr>
          <w:rFonts w:ascii="Times New Roman" w:hAnsi="Times New Roman" w:cs="Times New Roman"/>
          <w:sz w:val="28"/>
          <w:szCs w:val="28"/>
        </w:rPr>
        <w:t>.,</w:t>
      </w:r>
      <w:r w:rsidRPr="00857B3A">
        <w:rPr>
          <w:rFonts w:ascii="Times New Roman" w:hAnsi="Times New Roman" w:cs="Times New Roman"/>
          <w:sz w:val="28"/>
          <w:szCs w:val="28"/>
        </w:rPr>
        <w:t xml:space="preserve"> </w:t>
      </w:r>
      <w:r>
        <w:rPr>
          <w:rFonts w:ascii="Times New Roman" w:hAnsi="Times New Roman" w:cs="Times New Roman"/>
          <w:sz w:val="28"/>
          <w:szCs w:val="28"/>
        </w:rPr>
        <w:t>с</w:t>
      </w:r>
      <w:r w:rsidRPr="00857B3A">
        <w:rPr>
          <w:rFonts w:ascii="Times New Roman" w:hAnsi="Times New Roman" w:cs="Times New Roman"/>
          <w:sz w:val="28"/>
          <w:szCs w:val="28"/>
        </w:rPr>
        <w:t>вязи с общественностью интерпретируются как «деятельность, направленная на улучшение публичного имиджа конкретного автора (политической партии, политического лидера) и дискредитацию его конкурентов»</w:t>
      </w:r>
      <w:r>
        <w:rPr>
          <w:rStyle w:val="af"/>
          <w:rFonts w:ascii="Times New Roman" w:hAnsi="Times New Roman"/>
          <w:sz w:val="28"/>
          <w:szCs w:val="28"/>
        </w:rPr>
        <w:footnoteReference w:id="11"/>
      </w:r>
      <w:r w:rsidRPr="00857B3A">
        <w:rPr>
          <w:rFonts w:ascii="Times New Roman" w:hAnsi="Times New Roman" w:cs="Times New Roman"/>
          <w:sz w:val="28"/>
          <w:szCs w:val="28"/>
        </w:rPr>
        <w:t>.</w:t>
      </w:r>
    </w:p>
    <w:p w:rsidR="00D55E85" w:rsidRDefault="00D55E85" w:rsidP="00280334">
      <w:pPr>
        <w:spacing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Данное определение представляется нам неполным, так как исследователи рассматривают паблик </w:t>
      </w:r>
      <w:proofErr w:type="spellStart"/>
      <w:r>
        <w:rPr>
          <w:rFonts w:ascii="Times New Roman" w:hAnsi="Times New Roman" w:cs="Times New Roman"/>
          <w:sz w:val="28"/>
          <w:szCs w:val="28"/>
        </w:rPr>
        <w:t>рилейшнз</w:t>
      </w:r>
      <w:proofErr w:type="spellEnd"/>
      <w:r>
        <w:rPr>
          <w:rFonts w:ascii="Times New Roman" w:hAnsi="Times New Roman" w:cs="Times New Roman"/>
          <w:sz w:val="28"/>
          <w:szCs w:val="28"/>
        </w:rPr>
        <w:t xml:space="preserve"> только в контексте имиджа и репутации.</w:t>
      </w:r>
    </w:p>
    <w:p w:rsidR="00D55E85" w:rsidRDefault="00D55E85" w:rsidP="00280334">
      <w:pPr>
        <w:spacing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Другой отечественный исследователь </w:t>
      </w:r>
      <w:proofErr w:type="spellStart"/>
      <w:r>
        <w:rPr>
          <w:rFonts w:ascii="Times New Roman" w:hAnsi="Times New Roman" w:cs="Times New Roman"/>
          <w:sz w:val="28"/>
          <w:szCs w:val="28"/>
        </w:rPr>
        <w:t>Королько</w:t>
      </w:r>
      <w:proofErr w:type="spellEnd"/>
      <w:r>
        <w:rPr>
          <w:rFonts w:ascii="Times New Roman" w:hAnsi="Times New Roman" w:cs="Times New Roman"/>
          <w:sz w:val="28"/>
          <w:szCs w:val="28"/>
        </w:rPr>
        <w:t xml:space="preserve"> В. Г. называет </w:t>
      </w:r>
      <w:r>
        <w:rPr>
          <w:rFonts w:ascii="Times New Roman" w:hAnsi="Times New Roman" w:cs="Times New Roman"/>
          <w:sz w:val="28"/>
          <w:szCs w:val="28"/>
          <w:lang w:val="en-US"/>
        </w:rPr>
        <w:t>PR</w:t>
      </w:r>
      <w:r>
        <w:rPr>
          <w:rFonts w:ascii="Times New Roman" w:hAnsi="Times New Roman" w:cs="Times New Roman"/>
          <w:sz w:val="28"/>
          <w:szCs w:val="28"/>
        </w:rPr>
        <w:t xml:space="preserve"> специальной системой управления информацией (в том числе и социальной). </w:t>
      </w:r>
      <w:proofErr w:type="spellStart"/>
      <w:r>
        <w:rPr>
          <w:rFonts w:ascii="Times New Roman" w:hAnsi="Times New Roman" w:cs="Times New Roman"/>
          <w:sz w:val="28"/>
          <w:szCs w:val="28"/>
        </w:rPr>
        <w:t>Королько</w:t>
      </w:r>
      <w:proofErr w:type="spellEnd"/>
      <w:r>
        <w:rPr>
          <w:rFonts w:ascii="Times New Roman" w:hAnsi="Times New Roman" w:cs="Times New Roman"/>
          <w:sz w:val="28"/>
          <w:szCs w:val="28"/>
        </w:rPr>
        <w:t xml:space="preserve"> В. Г.  указывает на то, что информация должна формировать именно желаемое общественное мнение, то есть коммуникация все-таки должна быть подчинена интересам власти, а не распространяться в хаотичном порядке.</w:t>
      </w:r>
      <w:r w:rsidR="00F07F18">
        <w:rPr>
          <w:rStyle w:val="af"/>
          <w:rFonts w:ascii="Times New Roman" w:hAnsi="Times New Roman"/>
          <w:sz w:val="28"/>
          <w:szCs w:val="28"/>
        </w:rPr>
        <w:footnoteReference w:id="12"/>
      </w:r>
    </w:p>
    <w:p w:rsidR="00D55E85" w:rsidRPr="00B67A4A" w:rsidRDefault="00D55E85" w:rsidP="00280334">
      <w:pPr>
        <w:spacing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исследователь поддерживает мнение, что связи с общественностью в государственном секторе, в первую очередь, должны быть основаны на имидже политического субъекта.</w:t>
      </w:r>
    </w:p>
    <w:p w:rsidR="00D55E85" w:rsidRDefault="00D55E85" w:rsidP="00280334">
      <w:pPr>
        <w:spacing w:after="100" w:afterAutospacing="1"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Далее логично рассмотреть определение автора </w:t>
      </w:r>
      <w:proofErr w:type="spellStart"/>
      <w:r w:rsidRPr="00857B3A">
        <w:rPr>
          <w:rFonts w:ascii="Times New Roman" w:hAnsi="Times New Roman" w:cs="Times New Roman"/>
          <w:sz w:val="28"/>
          <w:szCs w:val="28"/>
        </w:rPr>
        <w:t>Почепцов</w:t>
      </w:r>
      <w:r>
        <w:rPr>
          <w:rFonts w:ascii="Times New Roman" w:hAnsi="Times New Roman" w:cs="Times New Roman"/>
          <w:sz w:val="28"/>
          <w:szCs w:val="28"/>
        </w:rPr>
        <w:t>а</w:t>
      </w:r>
      <w:proofErr w:type="spellEnd"/>
      <w:r w:rsidRPr="00857B3A">
        <w:rPr>
          <w:rFonts w:ascii="Times New Roman" w:hAnsi="Times New Roman" w:cs="Times New Roman"/>
          <w:sz w:val="28"/>
          <w:szCs w:val="28"/>
        </w:rPr>
        <w:t xml:space="preserve"> Г.Г. </w:t>
      </w:r>
      <w:r>
        <w:rPr>
          <w:rFonts w:ascii="Times New Roman" w:hAnsi="Times New Roman" w:cs="Times New Roman"/>
          <w:sz w:val="28"/>
          <w:szCs w:val="28"/>
        </w:rPr>
        <w:t xml:space="preserve">Он  соглашается с </w:t>
      </w:r>
      <w:proofErr w:type="spellStart"/>
      <w:r>
        <w:rPr>
          <w:rFonts w:ascii="Times New Roman" w:hAnsi="Times New Roman" w:cs="Times New Roman"/>
          <w:sz w:val="28"/>
          <w:szCs w:val="28"/>
        </w:rPr>
        <w:t>Королько</w:t>
      </w:r>
      <w:proofErr w:type="spellEnd"/>
      <w:r>
        <w:rPr>
          <w:rFonts w:ascii="Times New Roman" w:hAnsi="Times New Roman" w:cs="Times New Roman"/>
          <w:sz w:val="28"/>
          <w:szCs w:val="28"/>
        </w:rPr>
        <w:t xml:space="preserve"> В. Г. и </w:t>
      </w:r>
      <w:r w:rsidRPr="00857B3A">
        <w:rPr>
          <w:rFonts w:ascii="Times New Roman" w:hAnsi="Times New Roman" w:cs="Times New Roman"/>
          <w:sz w:val="28"/>
          <w:szCs w:val="28"/>
        </w:rPr>
        <w:t xml:space="preserve">рассматривает связи с общественностью в политике как деятельность по управлению общественным мнением с целью изменения поведения общественности в интересах того или иного политического </w:t>
      </w:r>
      <w:proofErr w:type="spellStart"/>
      <w:r w:rsidRPr="00857B3A">
        <w:rPr>
          <w:rFonts w:ascii="Times New Roman" w:hAnsi="Times New Roman" w:cs="Times New Roman"/>
          <w:sz w:val="28"/>
          <w:szCs w:val="28"/>
        </w:rPr>
        <w:t>актора</w:t>
      </w:r>
      <w:proofErr w:type="spellEnd"/>
      <w:r w:rsidRPr="00857B3A">
        <w:rPr>
          <w:rFonts w:ascii="Times New Roman" w:hAnsi="Times New Roman" w:cs="Times New Roman"/>
          <w:sz w:val="28"/>
          <w:szCs w:val="28"/>
        </w:rPr>
        <w:t>, в том числе и государства</w:t>
      </w:r>
      <w:r>
        <w:rPr>
          <w:rStyle w:val="af"/>
          <w:rFonts w:ascii="Times New Roman" w:hAnsi="Times New Roman"/>
          <w:sz w:val="28"/>
          <w:szCs w:val="28"/>
        </w:rPr>
        <w:footnoteReference w:id="13"/>
      </w:r>
      <w:r w:rsidRPr="00857B3A">
        <w:rPr>
          <w:rFonts w:ascii="Times New Roman" w:hAnsi="Times New Roman" w:cs="Times New Roman"/>
          <w:sz w:val="28"/>
          <w:szCs w:val="28"/>
        </w:rPr>
        <w:t xml:space="preserve">. В данном случае </w:t>
      </w:r>
      <w:proofErr w:type="spellStart"/>
      <w:r w:rsidRPr="00857B3A">
        <w:rPr>
          <w:rFonts w:ascii="Times New Roman" w:hAnsi="Times New Roman" w:cs="Times New Roman"/>
          <w:sz w:val="28"/>
          <w:szCs w:val="28"/>
        </w:rPr>
        <w:t>Почепцов</w:t>
      </w:r>
      <w:proofErr w:type="spellEnd"/>
      <w:r>
        <w:rPr>
          <w:rFonts w:ascii="Times New Roman" w:hAnsi="Times New Roman" w:cs="Times New Roman"/>
          <w:sz w:val="28"/>
          <w:szCs w:val="28"/>
        </w:rPr>
        <w:t xml:space="preserve"> Г.Г.</w:t>
      </w:r>
      <w:r w:rsidRPr="00857B3A">
        <w:rPr>
          <w:rFonts w:ascii="Times New Roman" w:hAnsi="Times New Roman" w:cs="Times New Roman"/>
          <w:sz w:val="28"/>
          <w:szCs w:val="28"/>
        </w:rPr>
        <w:t xml:space="preserve"> сближает связи с общественностью с пропагандой.</w:t>
      </w:r>
      <w:proofErr w:type="gramEnd"/>
    </w:p>
    <w:p w:rsidR="00D55E85" w:rsidRPr="00857B3A" w:rsidRDefault="00D55E85" w:rsidP="00280334">
      <w:pPr>
        <w:spacing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 так или иначе отечественные авторы сходятся на том, что связи с общественностью призваны все-таки </w:t>
      </w:r>
      <w:proofErr w:type="gramStart"/>
      <w:r>
        <w:rPr>
          <w:rFonts w:ascii="Times New Roman" w:hAnsi="Times New Roman" w:cs="Times New Roman"/>
          <w:sz w:val="28"/>
          <w:szCs w:val="28"/>
        </w:rPr>
        <w:t>управлять</w:t>
      </w:r>
      <w:proofErr w:type="gramEnd"/>
      <w:r>
        <w:rPr>
          <w:rFonts w:ascii="Times New Roman" w:hAnsi="Times New Roman" w:cs="Times New Roman"/>
          <w:sz w:val="28"/>
          <w:szCs w:val="28"/>
        </w:rPr>
        <w:t xml:space="preserve"> общественностью, а не информировать ее.</w:t>
      </w:r>
    </w:p>
    <w:p w:rsidR="00D55E85" w:rsidRDefault="00D55E85" w:rsidP="00280334">
      <w:pPr>
        <w:spacing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один исследователь в области связей с общественностью </w:t>
      </w:r>
      <w:r w:rsidRPr="00857B3A">
        <w:rPr>
          <w:rFonts w:ascii="Times New Roman" w:hAnsi="Times New Roman" w:cs="Times New Roman"/>
          <w:sz w:val="28"/>
          <w:szCs w:val="28"/>
        </w:rPr>
        <w:t>Ольшанский Д.В. под связями с общественностью подразумевает «управление массовыми политическими коммуникациями»</w:t>
      </w:r>
      <w:r>
        <w:rPr>
          <w:rStyle w:val="af"/>
          <w:rFonts w:ascii="Times New Roman" w:hAnsi="Times New Roman"/>
          <w:sz w:val="28"/>
          <w:szCs w:val="28"/>
        </w:rPr>
        <w:footnoteReference w:id="14"/>
      </w:r>
      <w:r>
        <w:rPr>
          <w:rFonts w:ascii="Times New Roman" w:hAnsi="Times New Roman" w:cs="Times New Roman"/>
          <w:sz w:val="28"/>
          <w:szCs w:val="28"/>
        </w:rPr>
        <w:t>.</w:t>
      </w:r>
    </w:p>
    <w:p w:rsidR="00D55E85" w:rsidRPr="00FD7F89" w:rsidRDefault="00D55E85" w:rsidP="00280334">
      <w:pPr>
        <w:spacing w:after="100" w:afterAutospacing="1" w:line="360" w:lineRule="auto"/>
        <w:ind w:firstLine="709"/>
        <w:jc w:val="both"/>
        <w:rPr>
          <w:rFonts w:ascii="Times New Roman" w:hAnsi="Times New Roman" w:cs="Times New Roman"/>
          <w:sz w:val="28"/>
          <w:szCs w:val="28"/>
        </w:rPr>
      </w:pPr>
      <w:r w:rsidRPr="00FD7F89">
        <w:rPr>
          <w:rFonts w:ascii="Times New Roman" w:hAnsi="Times New Roman" w:cs="Times New Roman"/>
          <w:sz w:val="28"/>
          <w:szCs w:val="28"/>
        </w:rPr>
        <w:t>Ольшанский вообще отождествляет понятия «</w:t>
      </w:r>
      <w:r w:rsidRPr="00FD7F89">
        <w:rPr>
          <w:rFonts w:ascii="Times New Roman" w:hAnsi="Times New Roman" w:cs="Times New Roman"/>
          <w:sz w:val="28"/>
          <w:szCs w:val="28"/>
          <w:lang w:val="en-US"/>
        </w:rPr>
        <w:t>PR</w:t>
      </w:r>
      <w:r w:rsidRPr="00FD7F89">
        <w:rPr>
          <w:rFonts w:ascii="Times New Roman" w:hAnsi="Times New Roman" w:cs="Times New Roman"/>
          <w:sz w:val="28"/>
          <w:szCs w:val="28"/>
        </w:rPr>
        <w:t>» и «политика»: «Инфо</w:t>
      </w:r>
      <w:r>
        <w:rPr>
          <w:rFonts w:ascii="Times New Roman" w:hAnsi="Times New Roman" w:cs="Times New Roman"/>
          <w:sz w:val="28"/>
          <w:szCs w:val="28"/>
        </w:rPr>
        <w:t xml:space="preserve">рмация и PR в сегодняшнем мире </w:t>
      </w:r>
      <w:r w:rsidRPr="00280334">
        <w:rPr>
          <w:rFonts w:ascii="Times New Roman" w:hAnsi="Times New Roman" w:cs="Times New Roman"/>
          <w:sz w:val="28"/>
          <w:szCs w:val="28"/>
          <w:shd w:val="clear" w:color="auto" w:fill="FFFFFF"/>
        </w:rPr>
        <w:t xml:space="preserve">– </w:t>
      </w:r>
      <w:r w:rsidRPr="00FD7F89">
        <w:rPr>
          <w:rFonts w:ascii="Times New Roman" w:hAnsi="Times New Roman" w:cs="Times New Roman"/>
          <w:sz w:val="28"/>
          <w:szCs w:val="28"/>
        </w:rPr>
        <w:t xml:space="preserve"> это и есть основные инс</w:t>
      </w:r>
      <w:r>
        <w:rPr>
          <w:rFonts w:ascii="Times New Roman" w:hAnsi="Times New Roman" w:cs="Times New Roman"/>
          <w:sz w:val="28"/>
          <w:szCs w:val="28"/>
        </w:rPr>
        <w:t xml:space="preserve">трументы управления людьми. PR </w:t>
      </w:r>
      <w:r w:rsidRPr="00280334">
        <w:rPr>
          <w:rFonts w:ascii="Times New Roman" w:hAnsi="Times New Roman" w:cs="Times New Roman"/>
          <w:sz w:val="28"/>
          <w:szCs w:val="28"/>
          <w:shd w:val="clear" w:color="auto" w:fill="FFFFFF"/>
        </w:rPr>
        <w:t xml:space="preserve">– </w:t>
      </w:r>
      <w:r w:rsidRPr="00FD7F89">
        <w:rPr>
          <w:rFonts w:ascii="Times New Roman" w:hAnsi="Times New Roman" w:cs="Times New Roman"/>
          <w:sz w:val="28"/>
          <w:szCs w:val="28"/>
        </w:rPr>
        <w:t xml:space="preserve"> это и есть политика»</w:t>
      </w:r>
      <w:r>
        <w:rPr>
          <w:rStyle w:val="af"/>
          <w:rFonts w:ascii="Times New Roman" w:hAnsi="Times New Roman"/>
          <w:sz w:val="28"/>
          <w:szCs w:val="28"/>
        </w:rPr>
        <w:footnoteReference w:id="15"/>
      </w:r>
      <w:r w:rsidRPr="00FD7F89">
        <w:rPr>
          <w:rFonts w:ascii="Times New Roman" w:hAnsi="Times New Roman" w:cs="Times New Roman"/>
          <w:sz w:val="28"/>
          <w:szCs w:val="28"/>
        </w:rPr>
        <w:t>.</w:t>
      </w:r>
      <w:r>
        <w:rPr>
          <w:rFonts w:ascii="Times New Roman" w:hAnsi="Times New Roman" w:cs="Times New Roman"/>
          <w:sz w:val="28"/>
          <w:szCs w:val="28"/>
        </w:rPr>
        <w:t xml:space="preserve"> Он высказывает мнение, что </w:t>
      </w:r>
      <w:r>
        <w:rPr>
          <w:rFonts w:ascii="Times New Roman" w:hAnsi="Times New Roman" w:cs="Times New Roman"/>
          <w:sz w:val="28"/>
          <w:szCs w:val="28"/>
          <w:lang w:val="en-US"/>
        </w:rPr>
        <w:t>PR</w:t>
      </w:r>
      <w:r w:rsidRPr="00207128">
        <w:rPr>
          <w:rFonts w:ascii="Times New Roman" w:hAnsi="Times New Roman" w:cs="Times New Roman"/>
          <w:sz w:val="28"/>
          <w:szCs w:val="28"/>
        </w:rPr>
        <w:t xml:space="preserve"> </w:t>
      </w:r>
      <w:r>
        <w:rPr>
          <w:rFonts w:ascii="Times New Roman" w:hAnsi="Times New Roman" w:cs="Times New Roman"/>
          <w:sz w:val="28"/>
          <w:szCs w:val="28"/>
        </w:rPr>
        <w:t>родился в государственной сфере, но развитие получил в коммерческой сфере.</w:t>
      </w:r>
    </w:p>
    <w:p w:rsidR="00D55E85" w:rsidRPr="00857B3A" w:rsidRDefault="00D55E85" w:rsidP="00280334">
      <w:pPr>
        <w:spacing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Исследователи </w:t>
      </w:r>
      <w:proofErr w:type="spellStart"/>
      <w:r>
        <w:rPr>
          <w:rFonts w:ascii="Times New Roman" w:hAnsi="Times New Roman" w:cs="Times New Roman"/>
          <w:sz w:val="28"/>
          <w:szCs w:val="28"/>
        </w:rPr>
        <w:t>Чумиков</w:t>
      </w:r>
      <w:proofErr w:type="spellEnd"/>
      <w:r>
        <w:rPr>
          <w:rFonts w:ascii="Times New Roman" w:hAnsi="Times New Roman" w:cs="Times New Roman"/>
          <w:sz w:val="28"/>
          <w:szCs w:val="28"/>
        </w:rPr>
        <w:t xml:space="preserve"> А.Н. и Бочаров М.П. предлагают следующее определение Связей с общественностью в </w:t>
      </w:r>
      <w:r w:rsidRPr="00857B3A">
        <w:rPr>
          <w:rFonts w:ascii="Times New Roman" w:hAnsi="Times New Roman" w:cs="Times New Roman"/>
          <w:sz w:val="28"/>
          <w:szCs w:val="28"/>
        </w:rPr>
        <w:t xml:space="preserve"> гос</w:t>
      </w:r>
      <w:r>
        <w:rPr>
          <w:rFonts w:ascii="Times New Roman" w:hAnsi="Times New Roman" w:cs="Times New Roman"/>
          <w:sz w:val="28"/>
          <w:szCs w:val="28"/>
        </w:rPr>
        <w:t>ударственной власти. Авторы понимают под этим понятием</w:t>
      </w:r>
      <w:r w:rsidRPr="00857B3A">
        <w:rPr>
          <w:rFonts w:ascii="Times New Roman" w:hAnsi="Times New Roman" w:cs="Times New Roman"/>
          <w:sz w:val="28"/>
          <w:szCs w:val="28"/>
        </w:rPr>
        <w:t xml:space="preserve"> </w:t>
      </w:r>
      <w:r>
        <w:rPr>
          <w:rFonts w:ascii="Times New Roman" w:hAnsi="Times New Roman" w:cs="Times New Roman"/>
          <w:sz w:val="28"/>
          <w:szCs w:val="28"/>
        </w:rPr>
        <w:t>«</w:t>
      </w:r>
      <w:r w:rsidRPr="00857B3A">
        <w:rPr>
          <w:rFonts w:ascii="Times New Roman" w:hAnsi="Times New Roman" w:cs="Times New Roman"/>
          <w:sz w:val="28"/>
          <w:szCs w:val="28"/>
        </w:rPr>
        <w:t xml:space="preserve">специфический вид </w:t>
      </w:r>
      <w:proofErr w:type="spellStart"/>
      <w:r w:rsidRPr="00857B3A">
        <w:rPr>
          <w:rFonts w:ascii="Times New Roman" w:hAnsi="Times New Roman" w:cs="Times New Roman"/>
          <w:sz w:val="28"/>
          <w:szCs w:val="28"/>
        </w:rPr>
        <w:t>институционализированной</w:t>
      </w:r>
      <w:proofErr w:type="spellEnd"/>
      <w:r w:rsidRPr="00857B3A">
        <w:rPr>
          <w:rFonts w:ascii="Times New Roman" w:hAnsi="Times New Roman" w:cs="Times New Roman"/>
          <w:sz w:val="28"/>
          <w:szCs w:val="28"/>
        </w:rPr>
        <w:t xml:space="preserve"> деятельности по управлению публичными коммуникациями органов государственной власти в целях легитимации существующего политико-</w:t>
      </w:r>
      <w:r w:rsidRPr="00857B3A">
        <w:rPr>
          <w:rFonts w:ascii="Times New Roman" w:hAnsi="Times New Roman" w:cs="Times New Roman"/>
          <w:sz w:val="28"/>
          <w:szCs w:val="28"/>
        </w:rPr>
        <w:lastRenderedPageBreak/>
        <w:t>правового порядка и обеспечения массовой общественной поддержки мероприятиями государственной политики</w:t>
      </w:r>
      <w:r>
        <w:rPr>
          <w:rFonts w:ascii="Times New Roman" w:hAnsi="Times New Roman" w:cs="Times New Roman"/>
          <w:sz w:val="28"/>
          <w:szCs w:val="28"/>
        </w:rPr>
        <w:t>»</w:t>
      </w:r>
      <w:r>
        <w:rPr>
          <w:rStyle w:val="af"/>
          <w:rFonts w:ascii="Times New Roman" w:hAnsi="Times New Roman"/>
          <w:sz w:val="28"/>
          <w:szCs w:val="28"/>
        </w:rPr>
        <w:footnoteReference w:id="16"/>
      </w:r>
      <w:r>
        <w:rPr>
          <w:rFonts w:ascii="Times New Roman" w:hAnsi="Times New Roman" w:cs="Times New Roman"/>
          <w:sz w:val="28"/>
          <w:szCs w:val="28"/>
        </w:rPr>
        <w:t>.</w:t>
      </w:r>
    </w:p>
    <w:p w:rsidR="00D55E85" w:rsidRPr="00F07F18" w:rsidRDefault="00D55E85" w:rsidP="00280334">
      <w:pPr>
        <w:spacing w:after="0" w:line="360" w:lineRule="auto"/>
        <w:ind w:firstLine="709"/>
        <w:jc w:val="both"/>
        <w:rPr>
          <w:rFonts w:ascii="Times New Roman" w:hAnsi="Times New Roman" w:cs="Times New Roman"/>
          <w:sz w:val="28"/>
          <w:szCs w:val="28"/>
        </w:rPr>
      </w:pPr>
      <w:r w:rsidRPr="00857B3A">
        <w:rPr>
          <w:rFonts w:ascii="Times New Roman" w:hAnsi="Times New Roman" w:cs="Times New Roman"/>
          <w:sz w:val="28"/>
          <w:szCs w:val="28"/>
        </w:rPr>
        <w:t>Реализация практически всех государственных проектов подчиняется рыночным закономерностям. И</w:t>
      </w:r>
      <w:r>
        <w:rPr>
          <w:rFonts w:ascii="Times New Roman" w:hAnsi="Times New Roman" w:cs="Times New Roman"/>
          <w:sz w:val="28"/>
          <w:szCs w:val="28"/>
        </w:rPr>
        <w:t>,</w:t>
      </w:r>
      <w:r w:rsidRPr="00857B3A">
        <w:rPr>
          <w:rFonts w:ascii="Times New Roman" w:hAnsi="Times New Roman" w:cs="Times New Roman"/>
          <w:sz w:val="28"/>
          <w:szCs w:val="28"/>
        </w:rPr>
        <w:t xml:space="preserve"> по мнению</w:t>
      </w:r>
      <w:r>
        <w:rPr>
          <w:rFonts w:ascii="Times New Roman" w:hAnsi="Times New Roman" w:cs="Times New Roman"/>
          <w:sz w:val="28"/>
          <w:szCs w:val="28"/>
        </w:rPr>
        <w:t xml:space="preserve"> </w:t>
      </w:r>
      <w:proofErr w:type="spellStart"/>
      <w:r>
        <w:rPr>
          <w:rFonts w:ascii="Times New Roman" w:hAnsi="Times New Roman" w:cs="Times New Roman"/>
          <w:sz w:val="28"/>
          <w:szCs w:val="28"/>
        </w:rPr>
        <w:t>Чумикова</w:t>
      </w:r>
      <w:proofErr w:type="spellEnd"/>
      <w:r>
        <w:rPr>
          <w:rFonts w:ascii="Times New Roman" w:hAnsi="Times New Roman" w:cs="Times New Roman"/>
          <w:sz w:val="28"/>
          <w:szCs w:val="28"/>
        </w:rPr>
        <w:t xml:space="preserve"> А.Н и </w:t>
      </w:r>
      <w:proofErr w:type="spellStart"/>
      <w:r>
        <w:rPr>
          <w:rFonts w:ascii="Times New Roman" w:hAnsi="Times New Roman" w:cs="Times New Roman"/>
          <w:sz w:val="28"/>
          <w:szCs w:val="28"/>
        </w:rPr>
        <w:t>Бочарова</w:t>
      </w:r>
      <w:proofErr w:type="spellEnd"/>
      <w:r>
        <w:rPr>
          <w:rFonts w:ascii="Times New Roman" w:hAnsi="Times New Roman" w:cs="Times New Roman"/>
          <w:sz w:val="28"/>
          <w:szCs w:val="28"/>
        </w:rPr>
        <w:t xml:space="preserve"> М. П., </w:t>
      </w:r>
      <w:r w:rsidRPr="00857B3A">
        <w:rPr>
          <w:rFonts w:ascii="Times New Roman" w:hAnsi="Times New Roman" w:cs="Times New Roman"/>
          <w:sz w:val="28"/>
          <w:szCs w:val="28"/>
        </w:rPr>
        <w:t>эффективная государственная информационная политика должна вписываться в классический маркетинговый комплекс, занимая в нем определенное место.</w:t>
      </w:r>
      <w:r>
        <w:rPr>
          <w:rStyle w:val="af"/>
          <w:rFonts w:ascii="Times New Roman" w:hAnsi="Times New Roman"/>
          <w:sz w:val="28"/>
          <w:szCs w:val="28"/>
        </w:rPr>
        <w:footnoteReference w:id="17"/>
      </w:r>
    </w:p>
    <w:p w:rsidR="00FD5124" w:rsidRDefault="00FD5124" w:rsidP="002803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анализа определений, можно сделать вывод о том, что применение </w:t>
      </w:r>
      <w:r>
        <w:rPr>
          <w:rFonts w:ascii="Times New Roman" w:hAnsi="Times New Roman" w:cs="Times New Roman"/>
          <w:sz w:val="28"/>
          <w:szCs w:val="28"/>
          <w:lang w:val="en-US"/>
        </w:rPr>
        <w:t>PR</w:t>
      </w:r>
      <w:r>
        <w:rPr>
          <w:rFonts w:ascii="Times New Roman" w:hAnsi="Times New Roman" w:cs="Times New Roman"/>
          <w:sz w:val="28"/>
          <w:szCs w:val="28"/>
        </w:rPr>
        <w:t xml:space="preserve"> в процессе социально-экономического управления влечет за собой способность государственной системы к саморазвитию и стабильной работе.</w:t>
      </w:r>
    </w:p>
    <w:p w:rsidR="00FD5124" w:rsidRPr="00FD5124" w:rsidRDefault="00D55E85" w:rsidP="00280334">
      <w:pPr>
        <w:spacing w:after="0" w:line="360" w:lineRule="auto"/>
        <w:ind w:firstLine="709"/>
        <w:jc w:val="both"/>
        <w:rPr>
          <w:rFonts w:ascii="Times New Roman" w:hAnsi="Times New Roman" w:cs="Times New Roman"/>
          <w:sz w:val="28"/>
          <w:szCs w:val="28"/>
        </w:rPr>
      </w:pPr>
      <w:r w:rsidRPr="00354C4F">
        <w:rPr>
          <w:rFonts w:ascii="Times New Roman" w:hAnsi="Times New Roman" w:cs="Times New Roman"/>
          <w:sz w:val="28"/>
          <w:szCs w:val="28"/>
        </w:rPr>
        <w:t xml:space="preserve">Автор полагает, что </w:t>
      </w:r>
      <w:r w:rsidRPr="00354C4F">
        <w:rPr>
          <w:rFonts w:ascii="Times New Roman" w:hAnsi="Times New Roman" w:cs="Times New Roman"/>
          <w:sz w:val="28"/>
          <w:szCs w:val="28"/>
          <w:lang w:val="en-US"/>
        </w:rPr>
        <w:t>PR</w:t>
      </w:r>
      <w:r w:rsidRPr="00354C4F">
        <w:rPr>
          <w:rFonts w:ascii="Times New Roman" w:hAnsi="Times New Roman" w:cs="Times New Roman"/>
          <w:sz w:val="28"/>
          <w:szCs w:val="28"/>
        </w:rPr>
        <w:t xml:space="preserve">-деятельность не осуществляется сама по себе, за этим стоит команда профессионалов. Что же входит в деятельность пресс-службы? </w:t>
      </w:r>
      <w:r w:rsidR="00FD5124">
        <w:rPr>
          <w:rFonts w:ascii="Times New Roman" w:hAnsi="Times New Roman" w:cs="Times New Roman"/>
          <w:sz w:val="28"/>
          <w:szCs w:val="28"/>
        </w:rPr>
        <w:t xml:space="preserve">Деятельность </w:t>
      </w:r>
      <w:r w:rsidR="00FD5124">
        <w:rPr>
          <w:rFonts w:ascii="Times New Roman" w:hAnsi="Times New Roman" w:cs="Times New Roman"/>
          <w:sz w:val="28"/>
          <w:szCs w:val="28"/>
          <w:lang w:val="en-US"/>
        </w:rPr>
        <w:t>PR</w:t>
      </w:r>
      <w:r w:rsidR="00FD5124" w:rsidRPr="00FD5124">
        <w:rPr>
          <w:rFonts w:ascii="Times New Roman" w:hAnsi="Times New Roman" w:cs="Times New Roman"/>
          <w:sz w:val="28"/>
          <w:szCs w:val="28"/>
        </w:rPr>
        <w:t>-</w:t>
      </w:r>
      <w:r w:rsidR="00FD5124">
        <w:rPr>
          <w:rFonts w:ascii="Times New Roman" w:hAnsi="Times New Roman" w:cs="Times New Roman"/>
          <w:sz w:val="28"/>
          <w:szCs w:val="28"/>
        </w:rPr>
        <w:t xml:space="preserve">служб государственной власти связана с представлением государственных интересов. Адресатом в данном случае выступает гражданин, принадлежащий какой-либо организации, или индивидуальный политический субъект. Государственные интересы носят всеобщий характер. С помощью </w:t>
      </w:r>
      <w:r w:rsidR="00FD5124">
        <w:rPr>
          <w:rFonts w:ascii="Times New Roman" w:hAnsi="Times New Roman" w:cs="Times New Roman"/>
          <w:sz w:val="28"/>
          <w:szCs w:val="28"/>
          <w:lang w:val="en-US"/>
        </w:rPr>
        <w:t>PR</w:t>
      </w:r>
      <w:r w:rsidR="00FD5124">
        <w:rPr>
          <w:rFonts w:ascii="Times New Roman" w:hAnsi="Times New Roman" w:cs="Times New Roman"/>
          <w:sz w:val="28"/>
          <w:szCs w:val="28"/>
        </w:rPr>
        <w:t xml:space="preserve"> представляются и согласуются интересы различного уровня, а значит, и механизм их согласования не может быть одинаков.</w:t>
      </w:r>
      <w:r w:rsidR="00FD5124">
        <w:rPr>
          <w:rStyle w:val="af"/>
          <w:rFonts w:ascii="Times New Roman" w:hAnsi="Times New Roman"/>
          <w:sz w:val="28"/>
          <w:szCs w:val="28"/>
        </w:rPr>
        <w:footnoteReference w:id="18"/>
      </w:r>
    </w:p>
    <w:p w:rsidR="00D55E85" w:rsidRPr="00B67A4A" w:rsidRDefault="00D55E85" w:rsidP="003F1BBA">
      <w:pPr>
        <w:spacing w:after="0" w:line="360" w:lineRule="auto"/>
        <w:ind w:firstLine="709"/>
        <w:jc w:val="both"/>
        <w:rPr>
          <w:rFonts w:ascii="Times New Roman" w:hAnsi="Times New Roman" w:cs="Times New Roman"/>
          <w:sz w:val="28"/>
          <w:szCs w:val="28"/>
        </w:rPr>
      </w:pPr>
      <w:r w:rsidRPr="00B67A4A">
        <w:rPr>
          <w:rFonts w:ascii="Times New Roman" w:hAnsi="Times New Roman" w:cs="Times New Roman"/>
          <w:sz w:val="28"/>
          <w:szCs w:val="28"/>
        </w:rPr>
        <w:t xml:space="preserve">По мнению Гринберг Татьяны Эдуардовны, </w:t>
      </w:r>
      <w:r w:rsidRPr="00B67A4A">
        <w:rPr>
          <w:rFonts w:ascii="Times New Roman" w:hAnsi="Times New Roman" w:cs="Times New Roman"/>
          <w:sz w:val="28"/>
          <w:szCs w:val="28"/>
          <w:lang w:val="en-US"/>
        </w:rPr>
        <w:t>PR</w:t>
      </w:r>
      <w:r w:rsidRPr="00B67A4A">
        <w:rPr>
          <w:rFonts w:ascii="Times New Roman" w:hAnsi="Times New Roman" w:cs="Times New Roman"/>
          <w:sz w:val="28"/>
          <w:szCs w:val="28"/>
        </w:rPr>
        <w:t>-специалисты осуществляют взаимодействие со СМИ (35%) и управление корпоративными коммуникациями (около 28%).</w:t>
      </w:r>
      <w:r>
        <w:rPr>
          <w:rStyle w:val="af"/>
          <w:rFonts w:ascii="Times New Roman" w:hAnsi="Times New Roman"/>
          <w:sz w:val="28"/>
          <w:szCs w:val="28"/>
        </w:rPr>
        <w:footnoteReference w:id="19"/>
      </w:r>
    </w:p>
    <w:p w:rsidR="00D55E85" w:rsidRPr="00B67A4A" w:rsidRDefault="00D55E85" w:rsidP="00280334">
      <w:pPr>
        <w:spacing w:after="0" w:line="360" w:lineRule="auto"/>
        <w:ind w:firstLine="709"/>
        <w:jc w:val="both"/>
        <w:rPr>
          <w:rFonts w:ascii="Times New Roman" w:hAnsi="Times New Roman" w:cs="Times New Roman"/>
          <w:color w:val="000000"/>
          <w:sz w:val="28"/>
          <w:szCs w:val="28"/>
          <w:lang w:eastAsia="ru-RU"/>
        </w:rPr>
      </w:pPr>
      <w:r w:rsidRPr="00B67A4A">
        <w:rPr>
          <w:rFonts w:ascii="Times New Roman" w:hAnsi="Times New Roman" w:cs="Times New Roman"/>
          <w:color w:val="000000"/>
          <w:sz w:val="28"/>
          <w:szCs w:val="28"/>
          <w:lang w:eastAsia="ru-RU"/>
        </w:rPr>
        <w:t>Многие отечественные авторы выделяют следующие конкретные направления деятельности PR в органах государственной власти:</w:t>
      </w:r>
    </w:p>
    <w:p w:rsidR="00D55E85" w:rsidRPr="00B67A4A" w:rsidRDefault="00D55E85" w:rsidP="00280334">
      <w:pPr>
        <w:numPr>
          <w:ilvl w:val="0"/>
          <w:numId w:val="14"/>
        </w:numPr>
        <w:spacing w:after="0" w:line="360" w:lineRule="auto"/>
        <w:ind w:left="0" w:firstLine="709"/>
        <w:jc w:val="both"/>
        <w:rPr>
          <w:rFonts w:ascii="Times New Roman" w:hAnsi="Times New Roman" w:cs="Times New Roman"/>
          <w:color w:val="000000"/>
          <w:sz w:val="28"/>
          <w:szCs w:val="28"/>
          <w:lang w:eastAsia="ru-RU"/>
        </w:rPr>
      </w:pPr>
      <w:r w:rsidRPr="00B67A4A">
        <w:rPr>
          <w:rFonts w:ascii="Times New Roman" w:hAnsi="Times New Roman" w:cs="Times New Roman"/>
          <w:color w:val="000000"/>
          <w:sz w:val="28"/>
          <w:szCs w:val="28"/>
          <w:lang w:eastAsia="ru-RU"/>
        </w:rPr>
        <w:t>установление, поддержание и расширение контактов с гражданами и организациями</w:t>
      </w:r>
    </w:p>
    <w:p w:rsidR="00D55E85" w:rsidRPr="00B67A4A" w:rsidRDefault="00D55E85" w:rsidP="00280334">
      <w:pPr>
        <w:numPr>
          <w:ilvl w:val="0"/>
          <w:numId w:val="14"/>
        </w:numPr>
        <w:spacing w:after="0" w:line="360" w:lineRule="auto"/>
        <w:ind w:left="0" w:firstLine="709"/>
        <w:jc w:val="both"/>
        <w:rPr>
          <w:rFonts w:ascii="Times New Roman" w:hAnsi="Times New Roman" w:cs="Times New Roman"/>
          <w:color w:val="000000"/>
          <w:sz w:val="28"/>
          <w:szCs w:val="28"/>
          <w:lang w:eastAsia="ru-RU"/>
        </w:rPr>
      </w:pPr>
      <w:r w:rsidRPr="00B67A4A">
        <w:rPr>
          <w:rFonts w:ascii="Times New Roman" w:hAnsi="Times New Roman" w:cs="Times New Roman"/>
          <w:color w:val="000000"/>
          <w:sz w:val="28"/>
          <w:szCs w:val="28"/>
          <w:lang w:eastAsia="ru-RU"/>
        </w:rPr>
        <w:lastRenderedPageBreak/>
        <w:t>информирование общественности о принимаемых решениях</w:t>
      </w:r>
    </w:p>
    <w:p w:rsidR="00D55E85" w:rsidRPr="00B67A4A" w:rsidRDefault="00D55E85" w:rsidP="00280334">
      <w:pPr>
        <w:numPr>
          <w:ilvl w:val="0"/>
          <w:numId w:val="14"/>
        </w:numPr>
        <w:spacing w:after="0" w:line="360" w:lineRule="auto"/>
        <w:ind w:left="0" w:firstLine="709"/>
        <w:jc w:val="both"/>
        <w:rPr>
          <w:rFonts w:ascii="Times New Roman" w:hAnsi="Times New Roman" w:cs="Times New Roman"/>
          <w:color w:val="000000"/>
          <w:sz w:val="28"/>
          <w:szCs w:val="28"/>
          <w:lang w:eastAsia="ru-RU"/>
        </w:rPr>
      </w:pPr>
      <w:r w:rsidRPr="00B67A4A">
        <w:rPr>
          <w:rFonts w:ascii="Times New Roman" w:hAnsi="Times New Roman" w:cs="Times New Roman"/>
          <w:color w:val="000000"/>
          <w:sz w:val="28"/>
          <w:szCs w:val="28"/>
          <w:lang w:eastAsia="ru-RU"/>
        </w:rPr>
        <w:t>изучение общественного мнения</w:t>
      </w:r>
    </w:p>
    <w:p w:rsidR="00D55E85" w:rsidRPr="00B67A4A" w:rsidRDefault="00D55E85" w:rsidP="00280334">
      <w:pPr>
        <w:numPr>
          <w:ilvl w:val="0"/>
          <w:numId w:val="14"/>
        </w:numPr>
        <w:spacing w:after="0" w:line="360" w:lineRule="auto"/>
        <w:ind w:left="0" w:firstLine="709"/>
        <w:jc w:val="both"/>
        <w:rPr>
          <w:rFonts w:ascii="Times New Roman" w:hAnsi="Times New Roman" w:cs="Times New Roman"/>
          <w:color w:val="000000"/>
          <w:sz w:val="28"/>
          <w:szCs w:val="28"/>
          <w:lang w:eastAsia="ru-RU"/>
        </w:rPr>
      </w:pPr>
      <w:r w:rsidRPr="00B67A4A">
        <w:rPr>
          <w:rFonts w:ascii="Times New Roman" w:hAnsi="Times New Roman" w:cs="Times New Roman"/>
          <w:color w:val="000000"/>
          <w:sz w:val="28"/>
          <w:szCs w:val="28"/>
          <w:lang w:eastAsia="ru-RU"/>
        </w:rPr>
        <w:t>анализ общественной реакции на действия должностных лиц и органа власти в целом</w:t>
      </w:r>
    </w:p>
    <w:p w:rsidR="00D55E85" w:rsidRPr="00B67A4A" w:rsidRDefault="00D55E85" w:rsidP="00280334">
      <w:pPr>
        <w:numPr>
          <w:ilvl w:val="0"/>
          <w:numId w:val="14"/>
        </w:numPr>
        <w:spacing w:after="0" w:line="360" w:lineRule="auto"/>
        <w:ind w:left="0" w:firstLine="709"/>
        <w:jc w:val="both"/>
        <w:rPr>
          <w:rFonts w:ascii="Times New Roman" w:hAnsi="Times New Roman" w:cs="Times New Roman"/>
          <w:color w:val="000000"/>
          <w:sz w:val="28"/>
          <w:szCs w:val="28"/>
          <w:lang w:eastAsia="ru-RU"/>
        </w:rPr>
      </w:pPr>
      <w:r w:rsidRPr="00B67A4A">
        <w:rPr>
          <w:rFonts w:ascii="Times New Roman" w:hAnsi="Times New Roman" w:cs="Times New Roman"/>
          <w:color w:val="000000"/>
          <w:sz w:val="28"/>
          <w:szCs w:val="28"/>
          <w:lang w:eastAsia="ru-RU"/>
        </w:rPr>
        <w:t>прогнозирование общественно-политических процессов</w:t>
      </w:r>
    </w:p>
    <w:p w:rsidR="00D55E85" w:rsidRPr="00B67A4A" w:rsidRDefault="00D55E85" w:rsidP="00280334">
      <w:pPr>
        <w:numPr>
          <w:ilvl w:val="0"/>
          <w:numId w:val="14"/>
        </w:numPr>
        <w:spacing w:after="0" w:line="360" w:lineRule="auto"/>
        <w:ind w:left="0" w:firstLine="709"/>
        <w:jc w:val="both"/>
        <w:rPr>
          <w:rFonts w:ascii="Times New Roman" w:hAnsi="Times New Roman" w:cs="Times New Roman"/>
          <w:color w:val="000000"/>
          <w:sz w:val="28"/>
          <w:szCs w:val="28"/>
          <w:lang w:eastAsia="ru-RU"/>
        </w:rPr>
      </w:pPr>
      <w:r w:rsidRPr="00B67A4A">
        <w:rPr>
          <w:rFonts w:ascii="Times New Roman" w:hAnsi="Times New Roman" w:cs="Times New Roman"/>
          <w:color w:val="000000"/>
          <w:sz w:val="28"/>
          <w:szCs w:val="28"/>
          <w:lang w:eastAsia="ru-RU"/>
        </w:rPr>
        <w:t>обеспечение организации аналитическими разработками</w:t>
      </w:r>
    </w:p>
    <w:p w:rsidR="00D55E85" w:rsidRDefault="00D55E85" w:rsidP="00280334">
      <w:pPr>
        <w:numPr>
          <w:ilvl w:val="0"/>
          <w:numId w:val="14"/>
        </w:numPr>
        <w:spacing w:after="0" w:line="360" w:lineRule="auto"/>
        <w:ind w:left="0" w:firstLine="709"/>
        <w:jc w:val="both"/>
        <w:rPr>
          <w:rFonts w:ascii="Times New Roman" w:hAnsi="Times New Roman" w:cs="Times New Roman"/>
          <w:color w:val="000000"/>
          <w:sz w:val="28"/>
          <w:szCs w:val="28"/>
          <w:lang w:eastAsia="ru-RU"/>
        </w:rPr>
      </w:pPr>
      <w:r w:rsidRPr="00B67A4A">
        <w:rPr>
          <w:rFonts w:ascii="Times New Roman" w:hAnsi="Times New Roman" w:cs="Times New Roman"/>
          <w:color w:val="000000"/>
          <w:sz w:val="28"/>
          <w:szCs w:val="28"/>
          <w:lang w:eastAsia="ru-RU"/>
        </w:rPr>
        <w:t>формирование благоприятного имиджа организации</w:t>
      </w:r>
    </w:p>
    <w:p w:rsidR="00D55E85" w:rsidRDefault="00D55E85" w:rsidP="00D77368">
      <w:pPr>
        <w:spacing w:after="0" w:line="360" w:lineRule="auto"/>
        <w:jc w:val="both"/>
        <w:rPr>
          <w:rFonts w:ascii="Times New Roman" w:hAnsi="Times New Roman" w:cs="Times New Roman"/>
          <w:color w:val="000000"/>
          <w:sz w:val="28"/>
          <w:szCs w:val="28"/>
          <w:lang w:eastAsia="ru-RU"/>
        </w:rPr>
      </w:pPr>
    </w:p>
    <w:p w:rsidR="003F1BBA" w:rsidRDefault="003F1BBA" w:rsidP="003F1B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 </w:t>
      </w:r>
      <w:proofErr w:type="spellStart"/>
      <w:r>
        <w:rPr>
          <w:rFonts w:ascii="Times New Roman" w:hAnsi="Times New Roman" w:cs="Times New Roman"/>
          <w:sz w:val="28"/>
          <w:szCs w:val="28"/>
        </w:rPr>
        <w:t>Тарашвили</w:t>
      </w:r>
      <w:proofErr w:type="spellEnd"/>
      <w:r>
        <w:rPr>
          <w:rFonts w:ascii="Times New Roman" w:hAnsi="Times New Roman" w:cs="Times New Roman"/>
          <w:sz w:val="28"/>
          <w:szCs w:val="28"/>
        </w:rPr>
        <w:t xml:space="preserve"> выделяет следующие основные</w:t>
      </w:r>
      <w:r w:rsidR="00D55E85" w:rsidRPr="00DD493B">
        <w:rPr>
          <w:rFonts w:ascii="Times New Roman" w:hAnsi="Times New Roman" w:cs="Times New Roman"/>
          <w:sz w:val="28"/>
          <w:szCs w:val="28"/>
        </w:rPr>
        <w:t xml:space="preserve"> </w:t>
      </w:r>
      <w:r>
        <w:rPr>
          <w:rFonts w:ascii="Times New Roman" w:hAnsi="Times New Roman" w:cs="Times New Roman"/>
          <w:sz w:val="28"/>
          <w:szCs w:val="28"/>
        </w:rPr>
        <w:t>направления пресс-служб:</w:t>
      </w:r>
    </w:p>
    <w:p w:rsidR="003F1BBA" w:rsidRDefault="003F1BBA" w:rsidP="003F1BBA">
      <w:pPr>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Производство информации для целевой аудитории и распространение ее по каналам СМИ: изготовление информационной продукции, подготовка собственных печатных, теле- и радиоматериалов, организация работы с представителями СМИ на постоянной основе. Сюда входит распространение пресс-релизов, проведение пресс-конференций, брифингов, а также организация круглых столов и иных мероприятий.</w:t>
      </w:r>
    </w:p>
    <w:p w:rsidR="003F1BBA" w:rsidRDefault="003F1BBA" w:rsidP="003F1BBA">
      <w:pPr>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Производство информации для специалистов и организаций, непосредственно связанных с данным ведомством в своей повседневной деятельности: издание информационных сборников, выпуск газет и журналов, рассчитанных на узкоспециальную аудиторию.</w:t>
      </w:r>
    </w:p>
    <w:p w:rsidR="003F1BBA" w:rsidRDefault="003F1BBA" w:rsidP="003F1BBA">
      <w:pPr>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Подготовка внутриведомственной информации, в том числе отслеживание в СМИ оценочной и другой информации о деятельности организации.</w:t>
      </w:r>
      <w:r>
        <w:rPr>
          <w:rStyle w:val="af"/>
          <w:rFonts w:ascii="Times New Roman" w:hAnsi="Times New Roman"/>
          <w:sz w:val="28"/>
          <w:szCs w:val="28"/>
        </w:rPr>
        <w:footnoteReference w:id="20"/>
      </w:r>
    </w:p>
    <w:p w:rsidR="00D55E85" w:rsidRPr="003F1BBA" w:rsidRDefault="00D55E85" w:rsidP="003F1BBA">
      <w:pPr>
        <w:spacing w:after="0" w:line="360" w:lineRule="auto"/>
        <w:ind w:firstLine="709"/>
        <w:jc w:val="both"/>
        <w:rPr>
          <w:rFonts w:ascii="Times New Roman" w:hAnsi="Times New Roman" w:cs="Times New Roman"/>
          <w:sz w:val="28"/>
          <w:szCs w:val="28"/>
          <w:lang w:eastAsia="ru-RU"/>
        </w:rPr>
      </w:pPr>
      <w:r w:rsidRPr="00280334">
        <w:rPr>
          <w:rFonts w:ascii="Times New Roman" w:hAnsi="Times New Roman" w:cs="Times New Roman"/>
          <w:color w:val="000000"/>
          <w:sz w:val="28"/>
          <w:szCs w:val="28"/>
          <w:lang w:eastAsia="ru-RU"/>
        </w:rPr>
        <w:t xml:space="preserve">Исходя из вышесказанного, можно сделать вывод: главная цель PR-служб в органах власти состоит в налаживании механизма использования коммуникативного потенциала как ресурса проведения государственной политики. Однако отечественные исследователи большое внимание уделяют </w:t>
      </w:r>
      <w:r w:rsidRPr="00280334">
        <w:rPr>
          <w:rFonts w:ascii="Times New Roman" w:hAnsi="Times New Roman" w:cs="Times New Roman"/>
          <w:color w:val="000000"/>
          <w:sz w:val="28"/>
          <w:szCs w:val="28"/>
          <w:lang w:eastAsia="ru-RU"/>
        </w:rPr>
        <w:lastRenderedPageBreak/>
        <w:t xml:space="preserve">технологии </w:t>
      </w:r>
      <w:proofErr w:type="spellStart"/>
      <w:r w:rsidRPr="00280334">
        <w:rPr>
          <w:rFonts w:ascii="Times New Roman" w:hAnsi="Times New Roman" w:cs="Times New Roman"/>
          <w:color w:val="000000"/>
          <w:sz w:val="28"/>
          <w:szCs w:val="28"/>
          <w:lang w:eastAsia="ru-RU"/>
        </w:rPr>
        <w:t>медиарилейшнз</w:t>
      </w:r>
      <w:proofErr w:type="spellEnd"/>
      <w:r w:rsidRPr="00280334">
        <w:rPr>
          <w:rFonts w:ascii="Times New Roman" w:hAnsi="Times New Roman" w:cs="Times New Roman"/>
          <w:color w:val="000000"/>
          <w:sz w:val="28"/>
          <w:szCs w:val="28"/>
          <w:lang w:eastAsia="ru-RU"/>
        </w:rPr>
        <w:t xml:space="preserve">. Мы видим, что обязанности </w:t>
      </w:r>
      <w:r w:rsidRPr="00280334">
        <w:rPr>
          <w:rFonts w:ascii="Times New Roman" w:hAnsi="Times New Roman" w:cs="Times New Roman"/>
          <w:color w:val="000000"/>
          <w:sz w:val="28"/>
          <w:szCs w:val="28"/>
          <w:lang w:val="en-US" w:eastAsia="ru-RU"/>
        </w:rPr>
        <w:t>PR</w:t>
      </w:r>
      <w:r w:rsidRPr="00280334">
        <w:rPr>
          <w:rFonts w:ascii="Times New Roman" w:hAnsi="Times New Roman" w:cs="Times New Roman"/>
          <w:color w:val="000000"/>
          <w:sz w:val="28"/>
          <w:szCs w:val="28"/>
          <w:lang w:eastAsia="ru-RU"/>
        </w:rPr>
        <w:t>-специалиста заключаются по большому счету в налаживании отношений со СМИ, в то время как специалисты в коммерческой сфере давно применяют другие, более современные технологии и отдают предпочтение работе в сети.</w:t>
      </w:r>
    </w:p>
    <w:p w:rsidR="00D55E85" w:rsidRDefault="00D55E85" w:rsidP="00280334">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Таким образом, мы выяснили, что коммуникационные возможности государственной власти заключаются не только в наличии эффективных информационных каналов, но и в способности общаться с населением, объяснять обществу свои решения, слышать запросы различных социальных групп. Это и отличает общество демократического типа от общества, в котором доминирует тоталитарный режим.</w:t>
      </w:r>
    </w:p>
    <w:p w:rsidR="00D55E85" w:rsidRPr="00280334" w:rsidRDefault="00D55E85" w:rsidP="00280334">
      <w:pPr>
        <w:spacing w:after="0" w:line="360" w:lineRule="auto"/>
        <w:ind w:firstLine="709"/>
        <w:jc w:val="both"/>
        <w:rPr>
          <w:rFonts w:ascii="Times New Roman" w:hAnsi="Times New Roman" w:cs="Times New Roman"/>
          <w:color w:val="000000"/>
          <w:sz w:val="28"/>
          <w:szCs w:val="28"/>
          <w:lang w:eastAsia="ru-RU"/>
        </w:rPr>
      </w:pPr>
    </w:p>
    <w:p w:rsidR="00D55E85" w:rsidRPr="00280334" w:rsidRDefault="00D55E85" w:rsidP="00280334">
      <w:pPr>
        <w:spacing w:after="0" w:line="360" w:lineRule="auto"/>
        <w:ind w:firstLine="709"/>
        <w:jc w:val="both"/>
        <w:rPr>
          <w:rFonts w:ascii="Times New Roman" w:hAnsi="Times New Roman" w:cs="Times New Roman"/>
          <w:color w:val="000000"/>
          <w:sz w:val="28"/>
          <w:szCs w:val="28"/>
          <w:shd w:val="clear" w:color="auto" w:fill="FFFFFF"/>
        </w:rPr>
      </w:pPr>
      <w:r w:rsidRPr="00280334">
        <w:rPr>
          <w:rFonts w:ascii="Times New Roman" w:hAnsi="Times New Roman" w:cs="Times New Roman"/>
          <w:color w:val="000000"/>
          <w:sz w:val="28"/>
          <w:szCs w:val="28"/>
          <w:shd w:val="clear" w:color="auto" w:fill="FFFFFF"/>
        </w:rPr>
        <w:t>Ряд авторов высказывают мнение, что потребность в организации связей с общественностью в государственных структурах</w:t>
      </w:r>
      <w:r w:rsidRPr="00280334">
        <w:rPr>
          <w:rFonts w:ascii="Times New Roman" w:hAnsi="Times New Roman" w:cs="Times New Roman"/>
          <w:color w:val="000000"/>
          <w:sz w:val="28"/>
          <w:szCs w:val="28"/>
        </w:rPr>
        <w:t> </w:t>
      </w:r>
      <w:r w:rsidRPr="00280334">
        <w:rPr>
          <w:rFonts w:ascii="Times New Roman" w:hAnsi="Times New Roman" w:cs="Times New Roman"/>
          <w:color w:val="000000"/>
          <w:sz w:val="28"/>
          <w:szCs w:val="28"/>
          <w:shd w:val="clear" w:color="auto" w:fill="FFFFFF"/>
        </w:rPr>
        <w:t>обусловлена рядом причин, связанных со становлением демократических политических институтов и гражданского общества в России, требующих изменений во взаимоотношениях населения с государством</w:t>
      </w:r>
      <w:r>
        <w:rPr>
          <w:rStyle w:val="af"/>
          <w:rFonts w:ascii="Times New Roman" w:hAnsi="Times New Roman"/>
          <w:color w:val="000000"/>
          <w:sz w:val="28"/>
          <w:szCs w:val="28"/>
          <w:shd w:val="clear" w:color="auto" w:fill="FFFFFF"/>
        </w:rPr>
        <w:footnoteReference w:id="21"/>
      </w:r>
      <w:r w:rsidRPr="00280334">
        <w:rPr>
          <w:rFonts w:ascii="Times New Roman" w:hAnsi="Times New Roman" w:cs="Times New Roman"/>
          <w:color w:val="000000"/>
          <w:sz w:val="28"/>
          <w:szCs w:val="28"/>
          <w:shd w:val="clear" w:color="auto" w:fill="FFFFFF"/>
        </w:rPr>
        <w:t xml:space="preserve">. </w:t>
      </w:r>
    </w:p>
    <w:p w:rsidR="00D55E85" w:rsidRPr="00280334" w:rsidRDefault="00D55E85" w:rsidP="00280334">
      <w:pPr>
        <w:spacing w:after="0" w:line="360" w:lineRule="auto"/>
        <w:ind w:firstLine="709"/>
        <w:jc w:val="both"/>
        <w:rPr>
          <w:rFonts w:ascii="Times New Roman" w:hAnsi="Times New Roman" w:cs="Times New Roman"/>
          <w:color w:val="000000"/>
          <w:sz w:val="28"/>
          <w:szCs w:val="28"/>
          <w:lang w:eastAsia="ru-RU"/>
        </w:rPr>
      </w:pPr>
      <w:r w:rsidRPr="00280334">
        <w:rPr>
          <w:rFonts w:ascii="Times New Roman" w:hAnsi="Times New Roman" w:cs="Times New Roman"/>
          <w:color w:val="000000"/>
          <w:sz w:val="28"/>
          <w:szCs w:val="28"/>
          <w:lang w:eastAsia="ru-RU"/>
        </w:rPr>
        <w:t>Исходя из  вышесказанного, на наш взгляд, можно выделить несколько механизмов  эффективной PR-деятельности в органах государственной власти:</w:t>
      </w:r>
    </w:p>
    <w:p w:rsidR="00D55E85" w:rsidRPr="00280334" w:rsidRDefault="00D55E85" w:rsidP="00280334">
      <w:pPr>
        <w:numPr>
          <w:ilvl w:val="0"/>
          <w:numId w:val="16"/>
        </w:numPr>
        <w:spacing w:after="0" w:line="360" w:lineRule="auto"/>
        <w:ind w:left="0" w:firstLine="709"/>
        <w:jc w:val="both"/>
        <w:rPr>
          <w:rFonts w:ascii="Times New Roman" w:hAnsi="Times New Roman" w:cs="Times New Roman"/>
          <w:color w:val="000000"/>
          <w:sz w:val="28"/>
          <w:szCs w:val="28"/>
          <w:lang w:eastAsia="ru-RU"/>
        </w:rPr>
      </w:pPr>
      <w:r w:rsidRPr="00280334">
        <w:rPr>
          <w:rFonts w:ascii="Times New Roman" w:hAnsi="Times New Roman" w:cs="Times New Roman"/>
          <w:color w:val="000000"/>
          <w:sz w:val="28"/>
          <w:szCs w:val="28"/>
          <w:lang w:eastAsia="ru-RU"/>
        </w:rPr>
        <w:t>Формулирование  целей и четкой программы PR-служб государственных органов</w:t>
      </w:r>
    </w:p>
    <w:p w:rsidR="00D55E85" w:rsidRPr="00280334" w:rsidRDefault="00D55E85" w:rsidP="00280334">
      <w:pPr>
        <w:numPr>
          <w:ilvl w:val="0"/>
          <w:numId w:val="16"/>
        </w:numPr>
        <w:spacing w:after="0" w:line="360" w:lineRule="auto"/>
        <w:ind w:left="0" w:firstLine="709"/>
        <w:jc w:val="both"/>
        <w:rPr>
          <w:rFonts w:ascii="Times New Roman" w:hAnsi="Times New Roman" w:cs="Times New Roman"/>
          <w:color w:val="000000"/>
          <w:sz w:val="28"/>
          <w:szCs w:val="28"/>
          <w:lang w:eastAsia="ru-RU"/>
        </w:rPr>
      </w:pPr>
      <w:r w:rsidRPr="00280334">
        <w:rPr>
          <w:rFonts w:ascii="Times New Roman" w:hAnsi="Times New Roman" w:cs="Times New Roman"/>
          <w:color w:val="000000"/>
          <w:sz w:val="28"/>
          <w:szCs w:val="28"/>
          <w:lang w:eastAsia="ru-RU"/>
        </w:rPr>
        <w:t>Концентрация информационного потока, тщательный контроль над полнотой и достоверностью сообщаемой СМИ информации</w:t>
      </w:r>
    </w:p>
    <w:p w:rsidR="00D55E85" w:rsidRPr="00280334" w:rsidRDefault="00D55E85" w:rsidP="00280334">
      <w:pPr>
        <w:numPr>
          <w:ilvl w:val="0"/>
          <w:numId w:val="16"/>
        </w:numPr>
        <w:spacing w:after="0" w:line="360" w:lineRule="auto"/>
        <w:ind w:left="0" w:firstLine="709"/>
        <w:jc w:val="both"/>
        <w:rPr>
          <w:rFonts w:ascii="Times New Roman" w:hAnsi="Times New Roman" w:cs="Times New Roman"/>
          <w:color w:val="000000"/>
          <w:sz w:val="28"/>
          <w:szCs w:val="28"/>
          <w:lang w:eastAsia="ru-RU"/>
        </w:rPr>
      </w:pPr>
      <w:r w:rsidRPr="00280334">
        <w:rPr>
          <w:rFonts w:ascii="Times New Roman" w:hAnsi="Times New Roman" w:cs="Times New Roman"/>
          <w:color w:val="000000"/>
          <w:sz w:val="28"/>
          <w:szCs w:val="28"/>
          <w:lang w:eastAsia="ru-RU"/>
        </w:rPr>
        <w:t>Создание специальных инструментов воздействия на информационный поток (например,  создание тематических  полос в ведущих  СМИ), способных воздействовать  на общественное мнение.</w:t>
      </w:r>
    </w:p>
    <w:p w:rsidR="00D55E85" w:rsidRDefault="00D55E85" w:rsidP="00280334">
      <w:pPr>
        <w:spacing w:after="0" w:line="360" w:lineRule="auto"/>
        <w:ind w:firstLine="709"/>
        <w:jc w:val="both"/>
        <w:rPr>
          <w:rFonts w:ascii="Times New Roman" w:hAnsi="Times New Roman" w:cs="Times New Roman"/>
          <w:color w:val="000000"/>
          <w:sz w:val="28"/>
          <w:szCs w:val="28"/>
          <w:lang w:eastAsia="ru-RU"/>
        </w:rPr>
      </w:pPr>
      <w:r w:rsidRPr="00280334">
        <w:rPr>
          <w:rFonts w:ascii="Times New Roman" w:hAnsi="Times New Roman" w:cs="Times New Roman"/>
          <w:color w:val="000000"/>
          <w:sz w:val="28"/>
          <w:szCs w:val="28"/>
          <w:lang w:eastAsia="ru-RU"/>
        </w:rPr>
        <w:lastRenderedPageBreak/>
        <w:t>Особую роль для эффективного государственного PR занимают мероприятия, позволяющие населению воспринимать органы власти не как бюрократические учреждения, а как организации, нацеленные на сотрудничество с жителями в самых различных сферах. Это могут быть встречи с населением с обсуждением актуальных вопросов, привлечение молодежи для участия в культурных массовых мероприятиях.</w:t>
      </w:r>
    </w:p>
    <w:p w:rsidR="00D55E85" w:rsidRPr="00BA7417" w:rsidRDefault="00BB4452" w:rsidP="00BA7417">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Проанализировав отечественных авторов, мы приходим к выводу, что наиболее точно понятие государственного</w:t>
      </w:r>
      <w:r w:rsidRPr="00BB4452">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val="en-US" w:eastAsia="ru-RU"/>
        </w:rPr>
        <w:t>PR</w:t>
      </w:r>
      <w:r>
        <w:rPr>
          <w:rFonts w:ascii="Times New Roman" w:hAnsi="Times New Roman" w:cs="Times New Roman"/>
          <w:color w:val="000000"/>
          <w:sz w:val="28"/>
          <w:szCs w:val="28"/>
          <w:lang w:eastAsia="ru-RU"/>
        </w:rPr>
        <w:t xml:space="preserve"> отразил автор </w:t>
      </w:r>
      <w:proofErr w:type="spellStart"/>
      <w:r>
        <w:rPr>
          <w:rFonts w:ascii="Times New Roman" w:hAnsi="Times New Roman" w:cs="Times New Roman"/>
          <w:color w:val="000000"/>
          <w:sz w:val="28"/>
          <w:szCs w:val="28"/>
          <w:lang w:eastAsia="ru-RU"/>
        </w:rPr>
        <w:t>Почепцов</w:t>
      </w:r>
      <w:proofErr w:type="spellEnd"/>
      <w:r>
        <w:rPr>
          <w:rFonts w:ascii="Times New Roman" w:hAnsi="Times New Roman" w:cs="Times New Roman"/>
          <w:color w:val="000000"/>
          <w:sz w:val="28"/>
          <w:szCs w:val="28"/>
          <w:lang w:eastAsia="ru-RU"/>
        </w:rPr>
        <w:t xml:space="preserve"> Г.Г. По его мнению, связи с общественностью в политике</w:t>
      </w:r>
      <w:r w:rsidRPr="00BB4452">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 это деятельность по управлению общественным мнением с целью изменения поведения общественности в интересах того или иного политического </w:t>
      </w:r>
      <w:proofErr w:type="spellStart"/>
      <w:r>
        <w:rPr>
          <w:rFonts w:ascii="Times New Roman" w:hAnsi="Times New Roman" w:cs="Times New Roman"/>
          <w:color w:val="000000"/>
          <w:sz w:val="28"/>
          <w:szCs w:val="28"/>
          <w:lang w:eastAsia="ru-RU"/>
        </w:rPr>
        <w:t>актора</w:t>
      </w:r>
      <w:proofErr w:type="spellEnd"/>
      <w:r>
        <w:rPr>
          <w:rFonts w:ascii="Times New Roman" w:hAnsi="Times New Roman" w:cs="Times New Roman"/>
          <w:color w:val="000000"/>
          <w:sz w:val="28"/>
          <w:szCs w:val="28"/>
          <w:lang w:eastAsia="ru-RU"/>
        </w:rPr>
        <w:t>, в том числе и государства.</w:t>
      </w:r>
      <w:r>
        <w:rPr>
          <w:rStyle w:val="af"/>
          <w:rFonts w:ascii="Times New Roman" w:hAnsi="Times New Roman"/>
          <w:color w:val="000000"/>
          <w:sz w:val="28"/>
          <w:szCs w:val="28"/>
          <w:lang w:eastAsia="ru-RU"/>
        </w:rPr>
        <w:footnoteReference w:id="22"/>
      </w:r>
      <w:r>
        <w:rPr>
          <w:rFonts w:ascii="Times New Roman" w:hAnsi="Times New Roman" w:cs="Times New Roman"/>
          <w:color w:val="000000"/>
          <w:sz w:val="28"/>
          <w:szCs w:val="28"/>
          <w:lang w:eastAsia="ru-RU"/>
        </w:rPr>
        <w:t>То есть в дальнейшем мы будем руководствоваться данным определением, так как оно</w:t>
      </w:r>
      <w:r w:rsidR="00BA7417">
        <w:rPr>
          <w:rFonts w:ascii="Times New Roman" w:hAnsi="Times New Roman" w:cs="Times New Roman"/>
          <w:color w:val="000000"/>
          <w:sz w:val="28"/>
          <w:szCs w:val="28"/>
          <w:lang w:eastAsia="ru-RU"/>
        </w:rPr>
        <w:t>, по нашему мнению,</w:t>
      </w:r>
      <w:r>
        <w:rPr>
          <w:rFonts w:ascii="Times New Roman" w:hAnsi="Times New Roman" w:cs="Times New Roman"/>
          <w:color w:val="000000"/>
          <w:sz w:val="28"/>
          <w:szCs w:val="28"/>
          <w:lang w:eastAsia="ru-RU"/>
        </w:rPr>
        <w:t xml:space="preserve"> наиболее точно отражает современные реалии</w:t>
      </w:r>
      <w:r w:rsidR="00BA7417">
        <w:rPr>
          <w:rFonts w:ascii="Times New Roman" w:hAnsi="Times New Roman" w:cs="Times New Roman"/>
          <w:color w:val="000000"/>
          <w:sz w:val="28"/>
          <w:szCs w:val="28"/>
          <w:lang w:eastAsia="ru-RU"/>
        </w:rPr>
        <w:t>.</w:t>
      </w:r>
    </w:p>
    <w:p w:rsidR="00D55E85" w:rsidRPr="00280334" w:rsidRDefault="00D55E85" w:rsidP="00280334">
      <w:pPr>
        <w:spacing w:after="0" w:line="360" w:lineRule="auto"/>
        <w:ind w:firstLine="709"/>
        <w:jc w:val="both"/>
        <w:rPr>
          <w:rFonts w:ascii="Times New Roman" w:hAnsi="Times New Roman" w:cs="Times New Roman"/>
          <w:sz w:val="28"/>
          <w:szCs w:val="28"/>
        </w:rPr>
      </w:pPr>
      <w:r w:rsidRPr="00280334">
        <w:rPr>
          <w:rFonts w:ascii="Times New Roman" w:hAnsi="Times New Roman" w:cs="Times New Roman"/>
          <w:sz w:val="28"/>
          <w:szCs w:val="28"/>
        </w:rPr>
        <w:t>Надо сказать, что</w:t>
      </w:r>
      <w:r w:rsidR="00BA7417">
        <w:rPr>
          <w:rFonts w:ascii="Times New Roman" w:hAnsi="Times New Roman" w:cs="Times New Roman"/>
          <w:sz w:val="28"/>
          <w:szCs w:val="28"/>
        </w:rPr>
        <w:t>,</w:t>
      </w:r>
      <w:r w:rsidRPr="00280334">
        <w:rPr>
          <w:rFonts w:ascii="Times New Roman" w:hAnsi="Times New Roman" w:cs="Times New Roman"/>
          <w:sz w:val="28"/>
          <w:szCs w:val="28"/>
        </w:rPr>
        <w:t xml:space="preserve"> как и любой другой </w:t>
      </w:r>
      <w:r w:rsidRPr="00280334">
        <w:rPr>
          <w:rFonts w:ascii="Times New Roman" w:hAnsi="Times New Roman" w:cs="Times New Roman"/>
          <w:sz w:val="28"/>
          <w:szCs w:val="28"/>
          <w:lang w:val="en-US"/>
        </w:rPr>
        <w:t>PR</w:t>
      </w:r>
      <w:r w:rsidRPr="00280334">
        <w:rPr>
          <w:rFonts w:ascii="Times New Roman" w:hAnsi="Times New Roman" w:cs="Times New Roman"/>
          <w:sz w:val="28"/>
          <w:szCs w:val="28"/>
        </w:rPr>
        <w:t xml:space="preserve">, государственный делится </w:t>
      </w:r>
      <w:proofErr w:type="gramStart"/>
      <w:r w:rsidRPr="00280334">
        <w:rPr>
          <w:rFonts w:ascii="Times New Roman" w:hAnsi="Times New Roman" w:cs="Times New Roman"/>
          <w:sz w:val="28"/>
          <w:szCs w:val="28"/>
        </w:rPr>
        <w:t>на</w:t>
      </w:r>
      <w:proofErr w:type="gramEnd"/>
      <w:r w:rsidRPr="00280334">
        <w:rPr>
          <w:rFonts w:ascii="Times New Roman" w:hAnsi="Times New Roman" w:cs="Times New Roman"/>
          <w:sz w:val="28"/>
          <w:szCs w:val="28"/>
        </w:rPr>
        <w:t xml:space="preserve"> информационный и событийный.</w:t>
      </w:r>
    </w:p>
    <w:p w:rsidR="00D55E85" w:rsidRPr="00280334" w:rsidRDefault="00D55E85" w:rsidP="00280334">
      <w:pPr>
        <w:spacing w:after="0" w:line="360" w:lineRule="auto"/>
        <w:ind w:firstLine="709"/>
        <w:jc w:val="both"/>
        <w:rPr>
          <w:rFonts w:ascii="Times New Roman" w:hAnsi="Times New Roman" w:cs="Times New Roman"/>
          <w:sz w:val="28"/>
          <w:szCs w:val="28"/>
        </w:rPr>
      </w:pPr>
      <w:r w:rsidRPr="00280334">
        <w:rPr>
          <w:rFonts w:ascii="Times New Roman" w:hAnsi="Times New Roman" w:cs="Times New Roman"/>
          <w:sz w:val="28"/>
          <w:szCs w:val="28"/>
        </w:rPr>
        <w:t xml:space="preserve">Паблик </w:t>
      </w:r>
      <w:proofErr w:type="spellStart"/>
      <w:r w:rsidRPr="00280334">
        <w:rPr>
          <w:rFonts w:ascii="Times New Roman" w:hAnsi="Times New Roman" w:cs="Times New Roman"/>
          <w:sz w:val="28"/>
          <w:szCs w:val="28"/>
        </w:rPr>
        <w:t>рилейшнз</w:t>
      </w:r>
      <w:proofErr w:type="spellEnd"/>
      <w:r w:rsidRPr="00280334">
        <w:rPr>
          <w:rFonts w:ascii="Times New Roman" w:hAnsi="Times New Roman" w:cs="Times New Roman"/>
          <w:sz w:val="28"/>
          <w:szCs w:val="28"/>
        </w:rPr>
        <w:t xml:space="preserve"> как совокупность социальных практик, определенных техник и технологий имеет конкретное содержание. Отечественные авторы по связям с общественностью условно делят эти социальные практики на две большие взаимосвязанные группы.</w:t>
      </w:r>
    </w:p>
    <w:p w:rsidR="00D55E85" w:rsidRPr="00280334" w:rsidRDefault="00D55E85" w:rsidP="00280334">
      <w:pPr>
        <w:spacing w:after="0" w:line="360" w:lineRule="auto"/>
        <w:ind w:firstLine="709"/>
        <w:jc w:val="both"/>
        <w:rPr>
          <w:rFonts w:ascii="Times New Roman" w:hAnsi="Times New Roman" w:cs="Times New Roman"/>
          <w:sz w:val="28"/>
          <w:szCs w:val="28"/>
        </w:rPr>
      </w:pPr>
      <w:r w:rsidRPr="00280334">
        <w:rPr>
          <w:rFonts w:ascii="Times New Roman" w:hAnsi="Times New Roman" w:cs="Times New Roman"/>
          <w:sz w:val="28"/>
          <w:szCs w:val="28"/>
        </w:rPr>
        <w:t>К первой группе относятся практики, целью которых являются организация и проведение специальных мероприятий – презентаций, выставок, ярмарок, конференций и т.д.</w:t>
      </w:r>
    </w:p>
    <w:p w:rsidR="00D55E85" w:rsidRPr="00280334" w:rsidRDefault="00D55E85" w:rsidP="00280334">
      <w:pPr>
        <w:spacing w:after="0" w:line="360" w:lineRule="auto"/>
        <w:ind w:firstLine="709"/>
        <w:jc w:val="both"/>
        <w:rPr>
          <w:rFonts w:ascii="Times New Roman" w:hAnsi="Times New Roman" w:cs="Times New Roman"/>
          <w:sz w:val="28"/>
          <w:szCs w:val="28"/>
        </w:rPr>
      </w:pPr>
      <w:r w:rsidRPr="00280334">
        <w:rPr>
          <w:rFonts w:ascii="Times New Roman" w:hAnsi="Times New Roman" w:cs="Times New Roman"/>
          <w:sz w:val="28"/>
          <w:szCs w:val="28"/>
        </w:rPr>
        <w:t xml:space="preserve">Ко второй группе относится система управляемых эффективных взаимоотношений со СМИ – </w:t>
      </w:r>
      <w:proofErr w:type="spellStart"/>
      <w:r w:rsidRPr="00280334">
        <w:rPr>
          <w:rFonts w:ascii="Times New Roman" w:hAnsi="Times New Roman" w:cs="Times New Roman"/>
          <w:sz w:val="28"/>
          <w:szCs w:val="28"/>
        </w:rPr>
        <w:t>медиарилейшнз</w:t>
      </w:r>
      <w:proofErr w:type="spellEnd"/>
      <w:r w:rsidRPr="00280334">
        <w:rPr>
          <w:rFonts w:ascii="Times New Roman" w:hAnsi="Times New Roman" w:cs="Times New Roman"/>
          <w:sz w:val="28"/>
          <w:szCs w:val="28"/>
        </w:rPr>
        <w:t xml:space="preserve">, целью которой, по словам авторов Кривоносова А. Д., Филатовой О. Г., Шишкиной М. А. является формирование эффективных практик, обеспечивающих оптимизацию взаимодействия субъекта </w:t>
      </w:r>
      <w:r w:rsidRPr="00280334">
        <w:rPr>
          <w:rFonts w:ascii="Times New Roman" w:hAnsi="Times New Roman" w:cs="Times New Roman"/>
          <w:sz w:val="28"/>
          <w:szCs w:val="28"/>
          <w:lang w:val="en-US"/>
        </w:rPr>
        <w:t>PR</w:t>
      </w:r>
      <w:r w:rsidRPr="00280334">
        <w:rPr>
          <w:rFonts w:ascii="Times New Roman" w:hAnsi="Times New Roman" w:cs="Times New Roman"/>
          <w:sz w:val="28"/>
          <w:szCs w:val="28"/>
        </w:rPr>
        <w:t xml:space="preserve"> со средствами массовой информации</w:t>
      </w:r>
      <w:r w:rsidRPr="00280334">
        <w:rPr>
          <w:rStyle w:val="af"/>
          <w:rFonts w:ascii="Times New Roman" w:hAnsi="Times New Roman"/>
          <w:sz w:val="28"/>
          <w:szCs w:val="28"/>
        </w:rPr>
        <w:footnoteReference w:id="23"/>
      </w:r>
      <w:r w:rsidRPr="00280334">
        <w:rPr>
          <w:rFonts w:ascii="Times New Roman" w:hAnsi="Times New Roman" w:cs="Times New Roman"/>
          <w:sz w:val="28"/>
          <w:szCs w:val="28"/>
        </w:rPr>
        <w:t>.</w:t>
      </w:r>
    </w:p>
    <w:p w:rsidR="00D55E85" w:rsidRDefault="00D55E85" w:rsidP="006C54F6">
      <w:pPr>
        <w:spacing w:after="0" w:line="360" w:lineRule="auto"/>
        <w:ind w:firstLine="709"/>
        <w:jc w:val="both"/>
        <w:rPr>
          <w:rFonts w:ascii="Times New Roman" w:hAnsi="Times New Roman" w:cs="Times New Roman"/>
          <w:sz w:val="28"/>
          <w:szCs w:val="28"/>
        </w:rPr>
      </w:pPr>
      <w:r w:rsidRPr="00280334">
        <w:rPr>
          <w:rFonts w:ascii="Times New Roman" w:hAnsi="Times New Roman" w:cs="Times New Roman"/>
          <w:sz w:val="28"/>
          <w:szCs w:val="28"/>
        </w:rPr>
        <w:lastRenderedPageBreak/>
        <w:t>В следующем параграфе мы подробно рассм</w:t>
      </w:r>
      <w:r>
        <w:rPr>
          <w:rFonts w:ascii="Times New Roman" w:hAnsi="Times New Roman" w:cs="Times New Roman"/>
          <w:sz w:val="28"/>
          <w:szCs w:val="28"/>
        </w:rPr>
        <w:t xml:space="preserve">отрим понятие специального события. И как это понятие вписывается в систему </w:t>
      </w:r>
      <w:proofErr w:type="gramStart"/>
      <w:r>
        <w:rPr>
          <w:rFonts w:ascii="Times New Roman" w:hAnsi="Times New Roman" w:cs="Times New Roman"/>
          <w:sz w:val="28"/>
          <w:szCs w:val="28"/>
        </w:rPr>
        <w:t>государственного</w:t>
      </w:r>
      <w:proofErr w:type="gramEnd"/>
      <w:r>
        <w:rPr>
          <w:rFonts w:ascii="Times New Roman" w:hAnsi="Times New Roman" w:cs="Times New Roman"/>
          <w:sz w:val="28"/>
          <w:szCs w:val="28"/>
        </w:rPr>
        <w:t xml:space="preserve"> </w:t>
      </w:r>
      <w:r>
        <w:rPr>
          <w:rFonts w:ascii="Times New Roman" w:hAnsi="Times New Roman" w:cs="Times New Roman"/>
          <w:sz w:val="28"/>
          <w:szCs w:val="28"/>
          <w:lang w:val="en-US"/>
        </w:rPr>
        <w:t>PR</w:t>
      </w:r>
      <w:r>
        <w:rPr>
          <w:rFonts w:ascii="Times New Roman" w:hAnsi="Times New Roman" w:cs="Times New Roman"/>
          <w:sz w:val="28"/>
          <w:szCs w:val="28"/>
        </w:rPr>
        <w:t>.</w:t>
      </w:r>
      <w:r w:rsidRPr="00280334">
        <w:rPr>
          <w:rFonts w:ascii="Times New Roman" w:hAnsi="Times New Roman" w:cs="Times New Roman"/>
          <w:sz w:val="28"/>
          <w:szCs w:val="28"/>
        </w:rPr>
        <w:t xml:space="preserve"> </w:t>
      </w:r>
    </w:p>
    <w:p w:rsidR="00D55E85" w:rsidRDefault="00D55E85" w:rsidP="006C54F6">
      <w:pPr>
        <w:spacing w:after="0" w:line="360" w:lineRule="auto"/>
        <w:ind w:firstLine="709"/>
        <w:jc w:val="both"/>
        <w:rPr>
          <w:rFonts w:ascii="Times New Roman" w:hAnsi="Times New Roman" w:cs="Times New Roman"/>
          <w:sz w:val="28"/>
          <w:szCs w:val="28"/>
        </w:rPr>
      </w:pPr>
    </w:p>
    <w:p w:rsidR="00D55E85" w:rsidRDefault="00D55E85" w:rsidP="006C54F6">
      <w:pPr>
        <w:spacing w:after="0" w:line="360" w:lineRule="auto"/>
        <w:ind w:firstLine="709"/>
        <w:jc w:val="both"/>
        <w:rPr>
          <w:rFonts w:ascii="Times New Roman" w:hAnsi="Times New Roman" w:cs="Times New Roman"/>
          <w:sz w:val="28"/>
          <w:szCs w:val="28"/>
        </w:rPr>
      </w:pPr>
    </w:p>
    <w:p w:rsidR="00D55E85" w:rsidRDefault="00D55E85" w:rsidP="006C54F6">
      <w:pPr>
        <w:spacing w:after="0" w:line="360" w:lineRule="auto"/>
        <w:ind w:firstLine="709"/>
        <w:jc w:val="both"/>
        <w:rPr>
          <w:rFonts w:ascii="Times New Roman" w:hAnsi="Times New Roman" w:cs="Times New Roman"/>
          <w:sz w:val="28"/>
          <w:szCs w:val="28"/>
        </w:rPr>
      </w:pPr>
    </w:p>
    <w:p w:rsidR="00D55E85" w:rsidRDefault="00D55E85" w:rsidP="00122B69">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1.2 </w:t>
      </w:r>
      <w:r w:rsidRPr="00122B69">
        <w:rPr>
          <w:rFonts w:ascii="Times New Roman" w:hAnsi="Times New Roman" w:cs="Times New Roman"/>
          <w:b/>
          <w:sz w:val="28"/>
          <w:szCs w:val="28"/>
        </w:rPr>
        <w:t xml:space="preserve"> </w:t>
      </w:r>
      <w:r>
        <w:rPr>
          <w:rFonts w:ascii="Times New Roman" w:hAnsi="Times New Roman" w:cs="Times New Roman"/>
          <w:b/>
          <w:sz w:val="28"/>
          <w:szCs w:val="28"/>
        </w:rPr>
        <w:t xml:space="preserve">Специальное событие как инструмент </w:t>
      </w:r>
      <w:proofErr w:type="gramStart"/>
      <w:r>
        <w:rPr>
          <w:rFonts w:ascii="Times New Roman" w:hAnsi="Times New Roman" w:cs="Times New Roman"/>
          <w:b/>
          <w:sz w:val="28"/>
          <w:szCs w:val="28"/>
        </w:rPr>
        <w:t>государственного</w:t>
      </w:r>
      <w:proofErr w:type="gramEnd"/>
      <w:r>
        <w:rPr>
          <w:rFonts w:ascii="Times New Roman" w:hAnsi="Times New Roman" w:cs="Times New Roman"/>
          <w:b/>
          <w:sz w:val="28"/>
          <w:szCs w:val="28"/>
        </w:rPr>
        <w:t xml:space="preserve"> </w:t>
      </w:r>
      <w:r>
        <w:rPr>
          <w:rFonts w:ascii="Times New Roman" w:hAnsi="Times New Roman" w:cs="Times New Roman"/>
          <w:b/>
          <w:sz w:val="28"/>
          <w:szCs w:val="28"/>
          <w:lang w:val="en-US"/>
        </w:rPr>
        <w:t>PR</w:t>
      </w:r>
    </w:p>
    <w:p w:rsidR="00D55E85" w:rsidRDefault="00D55E85" w:rsidP="006C54F6">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1.2.1 Понятие специального события </w:t>
      </w:r>
    </w:p>
    <w:p w:rsidR="00D55E85" w:rsidRDefault="00D55E85" w:rsidP="006C54F6">
      <w:pPr>
        <w:spacing w:line="360" w:lineRule="auto"/>
        <w:ind w:firstLine="709"/>
        <w:jc w:val="center"/>
        <w:rPr>
          <w:rFonts w:ascii="Times New Roman" w:hAnsi="Times New Roman" w:cs="Times New Roman"/>
          <w:b/>
          <w:sz w:val="28"/>
          <w:szCs w:val="28"/>
        </w:rPr>
      </w:pPr>
    </w:p>
    <w:p w:rsidR="00D55E85" w:rsidRDefault="00D55E85" w:rsidP="006C54F6">
      <w:pPr>
        <w:spacing w:line="360" w:lineRule="auto"/>
        <w:ind w:firstLine="709"/>
        <w:jc w:val="center"/>
        <w:rPr>
          <w:rFonts w:ascii="Times New Roman" w:hAnsi="Times New Roman" w:cs="Times New Roman"/>
          <w:b/>
          <w:sz w:val="28"/>
          <w:szCs w:val="28"/>
        </w:rPr>
      </w:pPr>
    </w:p>
    <w:p w:rsidR="00D55E85" w:rsidRPr="000013F3" w:rsidRDefault="00D55E85" w:rsidP="00923BC7">
      <w:pPr>
        <w:spacing w:after="100" w:afterAutospacing="1" w:line="360" w:lineRule="auto"/>
        <w:ind w:firstLine="709"/>
        <w:jc w:val="both"/>
        <w:rPr>
          <w:rFonts w:ascii="Times New Roman" w:hAnsi="Times New Roman" w:cs="Times New Roman"/>
          <w:sz w:val="28"/>
          <w:szCs w:val="28"/>
        </w:rPr>
      </w:pPr>
      <w:r w:rsidRPr="000013F3">
        <w:rPr>
          <w:rFonts w:ascii="Times New Roman" w:hAnsi="Times New Roman" w:cs="Times New Roman"/>
          <w:sz w:val="28"/>
          <w:szCs w:val="28"/>
        </w:rPr>
        <w:t xml:space="preserve">В предыдущем параграфе мы рассмотрели термин государственный </w:t>
      </w:r>
      <w:r w:rsidRPr="000013F3">
        <w:rPr>
          <w:rFonts w:ascii="Times New Roman" w:hAnsi="Times New Roman" w:cs="Times New Roman"/>
          <w:sz w:val="28"/>
          <w:szCs w:val="28"/>
          <w:lang w:val="en-US"/>
        </w:rPr>
        <w:t>PR</w:t>
      </w:r>
      <w:r w:rsidRPr="000013F3">
        <w:rPr>
          <w:rFonts w:ascii="Times New Roman" w:hAnsi="Times New Roman" w:cs="Times New Roman"/>
          <w:sz w:val="28"/>
          <w:szCs w:val="28"/>
        </w:rPr>
        <w:t xml:space="preserve">. Далее мы переходим к специальным </w:t>
      </w:r>
      <w:proofErr w:type="gramStart"/>
      <w:r w:rsidRPr="000013F3">
        <w:rPr>
          <w:rFonts w:ascii="Times New Roman" w:hAnsi="Times New Roman" w:cs="Times New Roman"/>
          <w:sz w:val="28"/>
          <w:szCs w:val="28"/>
        </w:rPr>
        <w:t>событиям</w:t>
      </w:r>
      <w:proofErr w:type="gramEnd"/>
      <w:r>
        <w:rPr>
          <w:rFonts w:ascii="Times New Roman" w:hAnsi="Times New Roman" w:cs="Times New Roman"/>
          <w:sz w:val="28"/>
          <w:szCs w:val="28"/>
        </w:rPr>
        <w:t xml:space="preserve"> и будем рассматривать специальное событие как инструмент</w:t>
      </w:r>
      <w:r w:rsidRPr="000013F3">
        <w:rPr>
          <w:rFonts w:ascii="Times New Roman" w:hAnsi="Times New Roman" w:cs="Times New Roman"/>
          <w:sz w:val="28"/>
          <w:szCs w:val="28"/>
        </w:rPr>
        <w:t xml:space="preserve"> государственного </w:t>
      </w:r>
      <w:r w:rsidRPr="000013F3">
        <w:rPr>
          <w:rFonts w:ascii="Times New Roman" w:hAnsi="Times New Roman" w:cs="Times New Roman"/>
          <w:sz w:val="28"/>
          <w:szCs w:val="28"/>
          <w:lang w:val="en-US"/>
        </w:rPr>
        <w:t>PR</w:t>
      </w:r>
      <w:r w:rsidRPr="000013F3">
        <w:rPr>
          <w:rFonts w:ascii="Times New Roman" w:hAnsi="Times New Roman" w:cs="Times New Roman"/>
          <w:sz w:val="28"/>
          <w:szCs w:val="28"/>
        </w:rPr>
        <w:t xml:space="preserve"> , чтобы в дальнейшем рассмотреть феномен праздника</w:t>
      </w:r>
      <w:r>
        <w:rPr>
          <w:rFonts w:ascii="Times New Roman" w:hAnsi="Times New Roman" w:cs="Times New Roman"/>
          <w:sz w:val="28"/>
          <w:szCs w:val="28"/>
        </w:rPr>
        <w:t xml:space="preserve"> уже как элемент специального события.</w:t>
      </w:r>
    </w:p>
    <w:p w:rsidR="00D55E85" w:rsidRDefault="00D55E85" w:rsidP="00923BC7">
      <w:pPr>
        <w:spacing w:after="100" w:afterAutospacing="1" w:line="360" w:lineRule="auto"/>
        <w:ind w:firstLine="709"/>
        <w:jc w:val="both"/>
        <w:rPr>
          <w:rFonts w:ascii="Times New Roman" w:hAnsi="Times New Roman" w:cs="Times New Roman"/>
          <w:color w:val="000000"/>
          <w:sz w:val="28"/>
          <w:szCs w:val="28"/>
          <w:shd w:val="clear" w:color="auto" w:fill="F3F3ED"/>
        </w:rPr>
      </w:pPr>
      <w:r>
        <w:rPr>
          <w:rFonts w:ascii="Times New Roman" w:hAnsi="Times New Roman" w:cs="Times New Roman"/>
          <w:sz w:val="28"/>
          <w:szCs w:val="28"/>
        </w:rPr>
        <w:t xml:space="preserve">Как считают Кривоносов А. Д., Филатова О. Г., Шишкина М. А., перечень и содержание специальных мероприятий не имеют ограничений и развиваются по мере усложнения коммуникационной практики различных социальных субъектов. Эту группу авторы определяют как устроительный, неинформационный </w:t>
      </w:r>
      <w:r w:rsidRPr="00B67A4A">
        <w:rPr>
          <w:rFonts w:ascii="Times New Roman" w:hAnsi="Times New Roman" w:cs="Times New Roman"/>
          <w:color w:val="000000"/>
          <w:sz w:val="28"/>
          <w:szCs w:val="28"/>
          <w:shd w:val="clear" w:color="auto" w:fill="F3F3ED"/>
        </w:rPr>
        <w:t>PR</w:t>
      </w:r>
      <w:r>
        <w:rPr>
          <w:rStyle w:val="af"/>
          <w:rFonts w:ascii="Times New Roman" w:hAnsi="Times New Roman"/>
          <w:color w:val="000000"/>
          <w:sz w:val="28"/>
          <w:szCs w:val="28"/>
          <w:shd w:val="clear" w:color="auto" w:fill="F3F3ED"/>
        </w:rPr>
        <w:footnoteReference w:id="24"/>
      </w:r>
      <w:r>
        <w:rPr>
          <w:rFonts w:ascii="Times New Roman" w:hAnsi="Times New Roman" w:cs="Times New Roman"/>
          <w:color w:val="000000"/>
          <w:sz w:val="28"/>
          <w:szCs w:val="28"/>
          <w:shd w:val="clear" w:color="auto" w:fill="F3F3ED"/>
        </w:rPr>
        <w:t>.</w:t>
      </w:r>
    </w:p>
    <w:p w:rsidR="00D55E85" w:rsidRPr="006C54F6" w:rsidRDefault="00D55E85" w:rsidP="006C54F6">
      <w:pPr>
        <w:spacing w:after="0" w:line="360" w:lineRule="auto"/>
        <w:ind w:firstLine="709"/>
        <w:jc w:val="both"/>
        <w:rPr>
          <w:rFonts w:ascii="Times New Roman" w:hAnsi="Times New Roman" w:cs="Times New Roman"/>
          <w:sz w:val="28"/>
          <w:szCs w:val="28"/>
        </w:rPr>
      </w:pPr>
      <w:r w:rsidRPr="006C54F6">
        <w:rPr>
          <w:rFonts w:ascii="Times New Roman" w:hAnsi="Times New Roman" w:cs="Times New Roman"/>
          <w:sz w:val="28"/>
          <w:szCs w:val="28"/>
        </w:rPr>
        <w:t>По словам Кривоносова А. Д., Филатовой О. Г., Шишкиной М. А, «Организованное событие», обладающее сильным эмоциональным воздействием на целевую аудиторию, вошло в арсенал PR-технологий.</w:t>
      </w:r>
      <w:r>
        <w:rPr>
          <w:rStyle w:val="af"/>
          <w:rFonts w:ascii="Times New Roman" w:hAnsi="Times New Roman"/>
          <w:sz w:val="28"/>
          <w:szCs w:val="28"/>
        </w:rPr>
        <w:footnoteReference w:id="25"/>
      </w:r>
      <w:r w:rsidRPr="006C54F6">
        <w:rPr>
          <w:rFonts w:ascii="Times New Roman" w:hAnsi="Times New Roman" w:cs="Times New Roman"/>
          <w:sz w:val="28"/>
          <w:szCs w:val="28"/>
        </w:rPr>
        <w:t xml:space="preserve"> Действительно, сейчас общественности требуется </w:t>
      </w:r>
      <w:proofErr w:type="gramStart"/>
      <w:r w:rsidRPr="006C54F6">
        <w:rPr>
          <w:rFonts w:ascii="Times New Roman" w:hAnsi="Times New Roman" w:cs="Times New Roman"/>
          <w:sz w:val="28"/>
          <w:szCs w:val="28"/>
        </w:rPr>
        <w:t>н</w:t>
      </w:r>
      <w:r w:rsidR="00DC61FA">
        <w:rPr>
          <w:rFonts w:ascii="Times New Roman" w:hAnsi="Times New Roman" w:cs="Times New Roman"/>
          <w:sz w:val="28"/>
          <w:szCs w:val="28"/>
        </w:rPr>
        <w:t>екоторая</w:t>
      </w:r>
      <w:proofErr w:type="gramEnd"/>
      <w:r w:rsidR="00DC61FA">
        <w:rPr>
          <w:rFonts w:ascii="Times New Roman" w:hAnsi="Times New Roman" w:cs="Times New Roman"/>
          <w:sz w:val="28"/>
          <w:szCs w:val="28"/>
        </w:rPr>
        <w:t xml:space="preserve"> </w:t>
      </w:r>
      <w:proofErr w:type="spellStart"/>
      <w:r w:rsidR="00DC61FA">
        <w:rPr>
          <w:rFonts w:ascii="Times New Roman" w:hAnsi="Times New Roman" w:cs="Times New Roman"/>
          <w:sz w:val="28"/>
          <w:szCs w:val="28"/>
        </w:rPr>
        <w:t>театрализованность</w:t>
      </w:r>
      <w:proofErr w:type="spellEnd"/>
      <w:r w:rsidRPr="006C54F6">
        <w:rPr>
          <w:rFonts w:ascii="Times New Roman" w:hAnsi="Times New Roman" w:cs="Times New Roman"/>
          <w:sz w:val="28"/>
          <w:szCs w:val="28"/>
        </w:rPr>
        <w:t xml:space="preserve">. Общество потребляет огромные объемы информации. Если субъект </w:t>
      </w:r>
      <w:r w:rsidRPr="006C54F6">
        <w:rPr>
          <w:rFonts w:ascii="Times New Roman" w:hAnsi="Times New Roman" w:cs="Times New Roman"/>
          <w:sz w:val="28"/>
          <w:szCs w:val="28"/>
          <w:lang w:val="en-US"/>
        </w:rPr>
        <w:t>PR</w:t>
      </w:r>
      <w:r w:rsidRPr="006C54F6">
        <w:rPr>
          <w:rFonts w:ascii="Times New Roman" w:hAnsi="Times New Roman" w:cs="Times New Roman"/>
          <w:sz w:val="28"/>
          <w:szCs w:val="28"/>
        </w:rPr>
        <w:t xml:space="preserve"> хочет донести свои идеи в массы, ему необходимо использовать новые креативные технологии.</w:t>
      </w:r>
    </w:p>
    <w:p w:rsidR="00D55E85" w:rsidRPr="006C54F6" w:rsidRDefault="00D55E85" w:rsidP="006C54F6">
      <w:pPr>
        <w:spacing w:after="0" w:line="360" w:lineRule="auto"/>
        <w:ind w:firstLine="709"/>
        <w:jc w:val="both"/>
        <w:rPr>
          <w:rFonts w:ascii="Times New Roman" w:hAnsi="Times New Roman" w:cs="Times New Roman"/>
          <w:sz w:val="28"/>
          <w:szCs w:val="28"/>
        </w:rPr>
      </w:pPr>
      <w:r w:rsidRPr="006C54F6">
        <w:rPr>
          <w:rFonts w:ascii="Times New Roman" w:hAnsi="Times New Roman" w:cs="Times New Roman"/>
          <w:sz w:val="28"/>
          <w:szCs w:val="28"/>
        </w:rPr>
        <w:lastRenderedPageBreak/>
        <w:t>Специальные события как раз носят театрализованный характер, что влечет за собой определенный эмоциональный фон и может порождать другие аналогичные события. Кривоносов А. Д., Филатова О. Г., Шишкина М. А пишут следующее: «Такие события более эффективны для целей PR-продвижения, чем события естественные. Они доступнее для контроля и освещения, в них минимизируется момент импровизации, при умелом управлении они порождают другие события, позволяя в большей степени контролировать сознание и поведение общественности»</w:t>
      </w:r>
      <w:r w:rsidRPr="006C54F6">
        <w:rPr>
          <w:rStyle w:val="af"/>
          <w:rFonts w:ascii="Times New Roman" w:hAnsi="Times New Roman"/>
          <w:sz w:val="28"/>
          <w:szCs w:val="28"/>
        </w:rPr>
        <w:footnoteReference w:id="26"/>
      </w:r>
      <w:r w:rsidRPr="006C54F6">
        <w:rPr>
          <w:rFonts w:ascii="Times New Roman" w:hAnsi="Times New Roman" w:cs="Times New Roman"/>
          <w:sz w:val="28"/>
          <w:szCs w:val="28"/>
        </w:rPr>
        <w:t>.</w:t>
      </w:r>
    </w:p>
    <w:p w:rsidR="00D55E85" w:rsidRPr="006C54F6" w:rsidRDefault="00D55E85" w:rsidP="006C54F6">
      <w:pPr>
        <w:spacing w:after="0" w:line="360" w:lineRule="auto"/>
        <w:ind w:firstLine="709"/>
        <w:jc w:val="both"/>
        <w:rPr>
          <w:rFonts w:ascii="Times New Roman" w:hAnsi="Times New Roman" w:cs="Times New Roman"/>
          <w:sz w:val="28"/>
          <w:szCs w:val="28"/>
        </w:rPr>
      </w:pPr>
      <w:r w:rsidRPr="006C54F6">
        <w:rPr>
          <w:rFonts w:ascii="Times New Roman" w:hAnsi="Times New Roman" w:cs="Times New Roman"/>
          <w:sz w:val="28"/>
          <w:szCs w:val="28"/>
        </w:rPr>
        <w:t>Виды специальных событий постоянно совершенствуются. Каждый субъект PR стремится отстроиться от конкурентов, заявить свою исключительность и привлечь внимание общественности.</w:t>
      </w:r>
    </w:p>
    <w:p w:rsidR="00D55E85" w:rsidRPr="006C54F6" w:rsidRDefault="00D55E85" w:rsidP="006C54F6">
      <w:pPr>
        <w:spacing w:after="0" w:line="360" w:lineRule="auto"/>
        <w:ind w:firstLine="709"/>
        <w:jc w:val="both"/>
        <w:rPr>
          <w:rFonts w:ascii="Times New Roman" w:hAnsi="Times New Roman" w:cs="Times New Roman"/>
          <w:sz w:val="28"/>
          <w:szCs w:val="28"/>
        </w:rPr>
      </w:pPr>
      <w:r w:rsidRPr="006C54F6">
        <w:rPr>
          <w:rFonts w:ascii="Times New Roman" w:hAnsi="Times New Roman" w:cs="Times New Roman"/>
          <w:sz w:val="28"/>
          <w:szCs w:val="28"/>
        </w:rPr>
        <w:t xml:space="preserve">Так, например, в сфере IT пользуются популярностью </w:t>
      </w:r>
      <w:proofErr w:type="spellStart"/>
      <w:r w:rsidRPr="006C54F6">
        <w:rPr>
          <w:rFonts w:ascii="Times New Roman" w:hAnsi="Times New Roman" w:cs="Times New Roman"/>
          <w:sz w:val="28"/>
          <w:szCs w:val="28"/>
        </w:rPr>
        <w:t>online</w:t>
      </w:r>
      <w:proofErr w:type="spellEnd"/>
      <w:r w:rsidRPr="006C54F6">
        <w:rPr>
          <w:rFonts w:ascii="Times New Roman" w:hAnsi="Times New Roman" w:cs="Times New Roman"/>
          <w:sz w:val="28"/>
          <w:szCs w:val="28"/>
        </w:rPr>
        <w:t xml:space="preserve"> - мероприятия. Коммерческие организации активно пользуются такими новшествами. Устраивают </w:t>
      </w:r>
      <w:proofErr w:type="spellStart"/>
      <w:r w:rsidRPr="006C54F6">
        <w:rPr>
          <w:rFonts w:ascii="Times New Roman" w:hAnsi="Times New Roman" w:cs="Times New Roman"/>
          <w:sz w:val="28"/>
          <w:szCs w:val="28"/>
        </w:rPr>
        <w:t>вебинары</w:t>
      </w:r>
      <w:proofErr w:type="spellEnd"/>
      <w:r w:rsidRPr="006C54F6">
        <w:rPr>
          <w:rFonts w:ascii="Times New Roman" w:hAnsi="Times New Roman" w:cs="Times New Roman"/>
          <w:sz w:val="28"/>
          <w:szCs w:val="28"/>
        </w:rPr>
        <w:t xml:space="preserve">, отраслевые выставки, конференции прямо в режиме онлайн. Что касается государства, то пока все-таки преимуществом пользуется </w:t>
      </w:r>
      <w:proofErr w:type="gramStart"/>
      <w:r w:rsidRPr="006C54F6">
        <w:rPr>
          <w:rFonts w:ascii="Times New Roman" w:hAnsi="Times New Roman" w:cs="Times New Roman"/>
          <w:sz w:val="28"/>
          <w:szCs w:val="28"/>
        </w:rPr>
        <w:t>информационный</w:t>
      </w:r>
      <w:proofErr w:type="gramEnd"/>
      <w:r w:rsidRPr="006C54F6">
        <w:rPr>
          <w:rFonts w:ascii="Times New Roman" w:hAnsi="Times New Roman" w:cs="Times New Roman"/>
          <w:sz w:val="28"/>
          <w:szCs w:val="28"/>
        </w:rPr>
        <w:t xml:space="preserve"> </w:t>
      </w:r>
      <w:r w:rsidRPr="006C54F6">
        <w:rPr>
          <w:rFonts w:ascii="Times New Roman" w:hAnsi="Times New Roman" w:cs="Times New Roman"/>
          <w:sz w:val="28"/>
          <w:szCs w:val="28"/>
          <w:lang w:val="en-US"/>
        </w:rPr>
        <w:t>PR</w:t>
      </w:r>
      <w:r w:rsidRPr="006C54F6">
        <w:rPr>
          <w:rFonts w:ascii="Times New Roman" w:hAnsi="Times New Roman" w:cs="Times New Roman"/>
          <w:sz w:val="28"/>
          <w:szCs w:val="28"/>
        </w:rPr>
        <w:t>.</w:t>
      </w:r>
    </w:p>
    <w:p w:rsidR="00D55E85" w:rsidRPr="006C54F6" w:rsidRDefault="00D55E85" w:rsidP="006C54F6">
      <w:pPr>
        <w:spacing w:after="0" w:line="360" w:lineRule="auto"/>
        <w:ind w:firstLine="709"/>
        <w:jc w:val="both"/>
        <w:rPr>
          <w:rFonts w:ascii="Times New Roman" w:hAnsi="Times New Roman" w:cs="Times New Roman"/>
          <w:sz w:val="28"/>
          <w:szCs w:val="28"/>
        </w:rPr>
      </w:pPr>
      <w:r w:rsidRPr="006C54F6">
        <w:rPr>
          <w:rFonts w:ascii="Times New Roman" w:hAnsi="Times New Roman" w:cs="Times New Roman"/>
          <w:sz w:val="28"/>
          <w:szCs w:val="28"/>
        </w:rPr>
        <w:t>Однако в эпоху высокого развития Интернета государству все труднее воздействовать на аудиторию в системе офлайн. Все больше людей живет в виртуальном мире. Теперь необязательно выходить на улицу, чтобы быть в курсе событий.</w:t>
      </w:r>
    </w:p>
    <w:p w:rsidR="00D55E85" w:rsidRDefault="00D55E85" w:rsidP="006C54F6">
      <w:pPr>
        <w:spacing w:after="0" w:line="360" w:lineRule="auto"/>
        <w:ind w:firstLine="709"/>
        <w:jc w:val="both"/>
        <w:rPr>
          <w:rFonts w:ascii="Times New Roman" w:hAnsi="Times New Roman" w:cs="Times New Roman"/>
          <w:sz w:val="28"/>
          <w:szCs w:val="28"/>
        </w:rPr>
      </w:pPr>
      <w:r w:rsidRPr="006C54F6">
        <w:rPr>
          <w:rFonts w:ascii="Times New Roman" w:hAnsi="Times New Roman" w:cs="Times New Roman"/>
          <w:sz w:val="28"/>
          <w:szCs w:val="28"/>
        </w:rPr>
        <w:t xml:space="preserve">Для того чтобы продвигать идеи в массы во многом нужен событийный </w:t>
      </w:r>
      <w:r w:rsidRPr="006C54F6">
        <w:rPr>
          <w:rFonts w:ascii="Times New Roman" w:hAnsi="Times New Roman" w:cs="Times New Roman"/>
          <w:sz w:val="28"/>
          <w:szCs w:val="28"/>
          <w:lang w:val="en-US"/>
        </w:rPr>
        <w:t>PR</w:t>
      </w:r>
      <w:r w:rsidRPr="006C54F6">
        <w:rPr>
          <w:rFonts w:ascii="Times New Roman" w:hAnsi="Times New Roman" w:cs="Times New Roman"/>
          <w:sz w:val="28"/>
          <w:szCs w:val="28"/>
        </w:rPr>
        <w:t xml:space="preserve"> или событийный маркетинг. Мы предлагаем более подробно рассмотреть эти понятия. Но также отметим, что следует разграничивать понятия событие и мероприятие.</w:t>
      </w:r>
    </w:p>
    <w:p w:rsidR="00D55E85" w:rsidRPr="006C54F6" w:rsidRDefault="00D55E85" w:rsidP="006C54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толком словаре Ожегова даются следующие определения:</w:t>
      </w:r>
    </w:p>
    <w:p w:rsidR="00D55E85" w:rsidRPr="006C54F6" w:rsidRDefault="00D55E85" w:rsidP="006C54F6">
      <w:pPr>
        <w:spacing w:after="0" w:line="360" w:lineRule="auto"/>
        <w:ind w:firstLine="709"/>
        <w:jc w:val="both"/>
        <w:rPr>
          <w:rFonts w:ascii="Times New Roman" w:hAnsi="Times New Roman" w:cs="Times New Roman"/>
          <w:sz w:val="28"/>
          <w:szCs w:val="28"/>
        </w:rPr>
      </w:pPr>
      <w:r w:rsidRPr="006C54F6">
        <w:rPr>
          <w:rFonts w:ascii="Times New Roman" w:hAnsi="Times New Roman" w:cs="Times New Roman"/>
          <w:sz w:val="28"/>
          <w:szCs w:val="28"/>
        </w:rPr>
        <w:t>Событие –  это то, что имеет место, происходит,</w:t>
      </w:r>
      <w:r>
        <w:rPr>
          <w:rFonts w:ascii="Times New Roman" w:hAnsi="Times New Roman" w:cs="Times New Roman"/>
          <w:sz w:val="28"/>
          <w:szCs w:val="28"/>
        </w:rPr>
        <w:t xml:space="preserve"> наступает в произвольной точке, то или иное значительное явление.</w:t>
      </w:r>
    </w:p>
    <w:p w:rsidR="00D55E85" w:rsidRPr="006C54F6" w:rsidRDefault="00D55E85" w:rsidP="006C54F6">
      <w:pPr>
        <w:spacing w:after="0" w:line="360" w:lineRule="auto"/>
        <w:ind w:firstLine="709"/>
        <w:jc w:val="both"/>
        <w:rPr>
          <w:rFonts w:ascii="Times New Roman" w:hAnsi="Times New Roman" w:cs="Times New Roman"/>
          <w:sz w:val="28"/>
          <w:szCs w:val="28"/>
        </w:rPr>
      </w:pPr>
      <w:r w:rsidRPr="006C54F6">
        <w:rPr>
          <w:rFonts w:ascii="Times New Roman" w:hAnsi="Times New Roman" w:cs="Times New Roman"/>
          <w:sz w:val="28"/>
          <w:szCs w:val="28"/>
        </w:rPr>
        <w:lastRenderedPageBreak/>
        <w:t xml:space="preserve">Мероприятие – это </w:t>
      </w:r>
      <w:r>
        <w:rPr>
          <w:rFonts w:ascii="Times New Roman" w:hAnsi="Times New Roman" w:cs="Times New Roman"/>
          <w:sz w:val="28"/>
          <w:szCs w:val="28"/>
        </w:rPr>
        <w:t>совокупность действий, объединенных одной общественно значимой задачей.</w:t>
      </w:r>
      <w:r w:rsidRPr="006C54F6">
        <w:rPr>
          <w:rFonts w:ascii="Times New Roman" w:hAnsi="Times New Roman" w:cs="Times New Roman"/>
          <w:sz w:val="28"/>
          <w:szCs w:val="28"/>
        </w:rPr>
        <w:t xml:space="preserve"> </w:t>
      </w:r>
      <w:r>
        <w:rPr>
          <w:rStyle w:val="af"/>
          <w:rFonts w:ascii="Times New Roman" w:hAnsi="Times New Roman"/>
          <w:sz w:val="28"/>
          <w:szCs w:val="28"/>
        </w:rPr>
        <w:footnoteReference w:id="27"/>
      </w:r>
    </w:p>
    <w:p w:rsidR="00674FCD" w:rsidRDefault="00D55E85" w:rsidP="00674FCD">
      <w:pPr>
        <w:spacing w:after="0" w:line="360" w:lineRule="auto"/>
        <w:ind w:firstLine="709"/>
        <w:jc w:val="both"/>
        <w:rPr>
          <w:rFonts w:ascii="Times New Roman" w:hAnsi="Times New Roman" w:cs="Times New Roman"/>
          <w:sz w:val="28"/>
          <w:szCs w:val="28"/>
        </w:rPr>
      </w:pPr>
      <w:r w:rsidRPr="006C54F6">
        <w:rPr>
          <w:rFonts w:ascii="Times New Roman" w:hAnsi="Times New Roman" w:cs="Times New Roman"/>
          <w:sz w:val="28"/>
          <w:szCs w:val="28"/>
        </w:rPr>
        <w:t>Специальные мероприятия призваны нарушить рутинный, привычный ход жизни, как в самой организации, так и в окружающей среде.</w:t>
      </w:r>
    </w:p>
    <w:p w:rsidR="00674FCD" w:rsidRDefault="00674FCD" w:rsidP="00674F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Советском Союзе «Специальные события» назывались</w:t>
      </w:r>
      <w:r w:rsidR="006C4AF0">
        <w:rPr>
          <w:rFonts w:ascii="Times New Roman" w:hAnsi="Times New Roman" w:cs="Times New Roman"/>
          <w:sz w:val="28"/>
          <w:szCs w:val="28"/>
        </w:rPr>
        <w:t xml:space="preserve"> «долговременными пропагандистскими акциями». Ими могли быть различные кампании и трудовые соревнования, рейды, фестивали, юбилеи, походы по местам боевой и трудовой славы. Все это широко освещалось СМИ </w:t>
      </w:r>
      <w:r w:rsidR="006C4AF0" w:rsidRPr="006C4AF0">
        <w:rPr>
          <w:rFonts w:ascii="Times New Roman" w:hAnsi="Times New Roman" w:cs="Times New Roman"/>
          <w:sz w:val="28"/>
          <w:szCs w:val="28"/>
        </w:rPr>
        <w:t>–</w:t>
      </w:r>
      <w:r w:rsidR="006C4AF0">
        <w:rPr>
          <w:rFonts w:ascii="Times New Roman" w:hAnsi="Times New Roman" w:cs="Times New Roman"/>
          <w:sz w:val="28"/>
          <w:szCs w:val="28"/>
        </w:rPr>
        <w:t xml:space="preserve"> «коллективными пропагандистами, агитаторами и организаторами». Средства визуальной коммуникации назывались наглядной агитацией. К ним относились плакаты, лозунги, транспаранты, доски почета.</w:t>
      </w:r>
      <w:r w:rsidR="006C4AF0">
        <w:rPr>
          <w:rStyle w:val="af"/>
          <w:rFonts w:ascii="Times New Roman" w:hAnsi="Times New Roman"/>
          <w:sz w:val="28"/>
          <w:szCs w:val="28"/>
        </w:rPr>
        <w:footnoteReference w:id="28"/>
      </w:r>
    </w:p>
    <w:p w:rsidR="006C4AF0" w:rsidRDefault="006C4AF0" w:rsidP="00674F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Сейчас устроительный </w:t>
      </w:r>
      <w:r>
        <w:rPr>
          <w:rFonts w:ascii="Times New Roman" w:hAnsi="Times New Roman" w:cs="Times New Roman"/>
          <w:sz w:val="28"/>
          <w:szCs w:val="28"/>
          <w:lang w:val="en-US"/>
        </w:rPr>
        <w:t>PR</w:t>
      </w:r>
      <w:r>
        <w:rPr>
          <w:rFonts w:ascii="Times New Roman" w:hAnsi="Times New Roman" w:cs="Times New Roman"/>
          <w:sz w:val="28"/>
          <w:szCs w:val="28"/>
        </w:rPr>
        <w:t xml:space="preserve"> не носит </w:t>
      </w:r>
      <w:proofErr w:type="spellStart"/>
      <w:r>
        <w:rPr>
          <w:rFonts w:ascii="Times New Roman" w:hAnsi="Times New Roman" w:cs="Times New Roman"/>
          <w:sz w:val="28"/>
          <w:szCs w:val="28"/>
        </w:rPr>
        <w:t>ярковыраженный</w:t>
      </w:r>
      <w:proofErr w:type="spellEnd"/>
      <w:r>
        <w:rPr>
          <w:rFonts w:ascii="Times New Roman" w:hAnsi="Times New Roman" w:cs="Times New Roman"/>
          <w:sz w:val="28"/>
          <w:szCs w:val="28"/>
        </w:rPr>
        <w:t xml:space="preserve"> пропагандистский характер. Специальные события по праву считаются технологией связей с общественностью.</w:t>
      </w:r>
    </w:p>
    <w:p w:rsidR="006C4AF0" w:rsidRPr="006C4AF0" w:rsidRDefault="006C4AF0" w:rsidP="00674F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некоторые определения.</w:t>
      </w:r>
    </w:p>
    <w:p w:rsidR="00D55E85" w:rsidRPr="006C54F6" w:rsidRDefault="00D55E85" w:rsidP="006C54F6">
      <w:pPr>
        <w:spacing w:after="0" w:line="360" w:lineRule="auto"/>
        <w:ind w:firstLine="709"/>
        <w:jc w:val="both"/>
        <w:rPr>
          <w:rFonts w:ascii="Times New Roman" w:hAnsi="Times New Roman" w:cs="Times New Roman"/>
          <w:sz w:val="28"/>
          <w:szCs w:val="28"/>
        </w:rPr>
      </w:pPr>
      <w:r w:rsidRPr="006C54F6">
        <w:rPr>
          <w:rFonts w:ascii="Times New Roman" w:hAnsi="Times New Roman" w:cs="Times New Roman"/>
          <w:sz w:val="28"/>
          <w:szCs w:val="28"/>
        </w:rPr>
        <w:t xml:space="preserve">Наиболее распространенным «академическим» определением является определение А.Н. </w:t>
      </w:r>
      <w:proofErr w:type="spellStart"/>
      <w:r w:rsidRPr="006C54F6">
        <w:rPr>
          <w:rFonts w:ascii="Times New Roman" w:hAnsi="Times New Roman" w:cs="Times New Roman"/>
          <w:sz w:val="28"/>
          <w:szCs w:val="28"/>
        </w:rPr>
        <w:t>Чумикова</w:t>
      </w:r>
      <w:proofErr w:type="spellEnd"/>
      <w:r w:rsidRPr="006C54F6">
        <w:rPr>
          <w:rFonts w:ascii="Times New Roman" w:hAnsi="Times New Roman" w:cs="Times New Roman"/>
          <w:sz w:val="28"/>
          <w:szCs w:val="28"/>
        </w:rPr>
        <w:t xml:space="preserve"> и М.П. </w:t>
      </w:r>
      <w:proofErr w:type="spellStart"/>
      <w:r w:rsidRPr="006C54F6">
        <w:rPr>
          <w:rFonts w:ascii="Times New Roman" w:hAnsi="Times New Roman" w:cs="Times New Roman"/>
          <w:sz w:val="28"/>
          <w:szCs w:val="28"/>
        </w:rPr>
        <w:t>Бочарова</w:t>
      </w:r>
      <w:proofErr w:type="spellEnd"/>
      <w:r w:rsidRPr="006C54F6">
        <w:rPr>
          <w:rFonts w:ascii="Times New Roman" w:hAnsi="Times New Roman" w:cs="Times New Roman"/>
          <w:sz w:val="28"/>
          <w:szCs w:val="28"/>
        </w:rPr>
        <w:t>: «Это технология, направленная на продвижение организации при помощи специально (искусственно) придуманных ярких и запоминающихся событий (</w:t>
      </w:r>
      <w:r w:rsidRPr="006C54F6">
        <w:rPr>
          <w:rFonts w:ascii="Times New Roman" w:hAnsi="Times New Roman" w:cs="Times New Roman"/>
          <w:sz w:val="28"/>
          <w:szCs w:val="28"/>
          <w:lang w:val="en-US"/>
        </w:rPr>
        <w:t>special</w:t>
      </w:r>
      <w:r w:rsidRPr="006C54F6">
        <w:rPr>
          <w:rFonts w:ascii="Times New Roman" w:hAnsi="Times New Roman" w:cs="Times New Roman"/>
          <w:sz w:val="28"/>
          <w:szCs w:val="28"/>
        </w:rPr>
        <w:t xml:space="preserve"> </w:t>
      </w:r>
      <w:r w:rsidRPr="006C54F6">
        <w:rPr>
          <w:rFonts w:ascii="Times New Roman" w:hAnsi="Times New Roman" w:cs="Times New Roman"/>
          <w:sz w:val="28"/>
          <w:szCs w:val="28"/>
          <w:lang w:val="en-US"/>
        </w:rPr>
        <w:t>event</w:t>
      </w:r>
      <w:r w:rsidRPr="006C54F6">
        <w:rPr>
          <w:rFonts w:ascii="Times New Roman" w:hAnsi="Times New Roman" w:cs="Times New Roman"/>
          <w:sz w:val="28"/>
          <w:szCs w:val="28"/>
        </w:rPr>
        <w:t>- специальное событие)»</w:t>
      </w:r>
      <w:r w:rsidRPr="006C54F6">
        <w:rPr>
          <w:rStyle w:val="af"/>
          <w:rFonts w:ascii="Times New Roman" w:hAnsi="Times New Roman"/>
          <w:sz w:val="28"/>
          <w:szCs w:val="28"/>
        </w:rPr>
        <w:footnoteReference w:id="29"/>
      </w:r>
      <w:r w:rsidRPr="006C54F6">
        <w:rPr>
          <w:rFonts w:ascii="Times New Roman" w:hAnsi="Times New Roman" w:cs="Times New Roman"/>
          <w:sz w:val="28"/>
          <w:szCs w:val="28"/>
        </w:rPr>
        <w:t>.</w:t>
      </w:r>
    </w:p>
    <w:p w:rsidR="00D55E85" w:rsidRPr="006C54F6" w:rsidRDefault="00D55E85" w:rsidP="006C54F6">
      <w:pPr>
        <w:spacing w:after="0" w:line="360" w:lineRule="auto"/>
        <w:ind w:firstLine="709"/>
        <w:jc w:val="both"/>
        <w:rPr>
          <w:rFonts w:ascii="Times New Roman" w:hAnsi="Times New Roman" w:cs="Times New Roman"/>
          <w:sz w:val="28"/>
          <w:szCs w:val="28"/>
        </w:rPr>
      </w:pPr>
      <w:r w:rsidRPr="006C54F6">
        <w:rPr>
          <w:rFonts w:ascii="Times New Roman" w:hAnsi="Times New Roman" w:cs="Times New Roman"/>
          <w:sz w:val="28"/>
          <w:szCs w:val="28"/>
        </w:rPr>
        <w:t xml:space="preserve">Кривоносов А. Д., Филатова О. Г., Шишкина М.А. считают, что не все </w:t>
      </w:r>
      <w:r w:rsidRPr="006C54F6">
        <w:rPr>
          <w:rFonts w:ascii="Times New Roman" w:hAnsi="Times New Roman" w:cs="Times New Roman"/>
          <w:sz w:val="28"/>
          <w:szCs w:val="28"/>
          <w:lang w:val="en-US"/>
        </w:rPr>
        <w:t>PR</w:t>
      </w:r>
      <w:r w:rsidRPr="006C54F6">
        <w:rPr>
          <w:rFonts w:ascii="Times New Roman" w:hAnsi="Times New Roman" w:cs="Times New Roman"/>
          <w:sz w:val="28"/>
          <w:szCs w:val="28"/>
        </w:rPr>
        <w:t>-мероприятия  можно назвать событиями, поэтому номинация «специальное событие» или «</w:t>
      </w:r>
      <w:r w:rsidRPr="006C54F6">
        <w:rPr>
          <w:rFonts w:ascii="Times New Roman" w:hAnsi="Times New Roman" w:cs="Times New Roman"/>
          <w:sz w:val="28"/>
          <w:szCs w:val="28"/>
          <w:lang w:val="en-US"/>
        </w:rPr>
        <w:t>PR</w:t>
      </w:r>
      <w:r w:rsidRPr="006C54F6">
        <w:rPr>
          <w:rFonts w:ascii="Times New Roman" w:hAnsi="Times New Roman" w:cs="Times New Roman"/>
          <w:sz w:val="28"/>
          <w:szCs w:val="28"/>
        </w:rPr>
        <w:t>-акция» (не являющиеся полными синонимами) предпочтительнее. В остальном термины «специальное событие» и «специальное мероприятие» можно считать синонимами.</w:t>
      </w:r>
      <w:r>
        <w:rPr>
          <w:rStyle w:val="af"/>
          <w:rFonts w:ascii="Times New Roman" w:hAnsi="Times New Roman"/>
          <w:sz w:val="28"/>
          <w:szCs w:val="28"/>
        </w:rPr>
        <w:footnoteReference w:id="30"/>
      </w:r>
    </w:p>
    <w:p w:rsidR="00D55E85" w:rsidRPr="006C54F6" w:rsidRDefault="00D55E85" w:rsidP="006C54F6">
      <w:pPr>
        <w:spacing w:after="0" w:line="360" w:lineRule="auto"/>
        <w:ind w:firstLine="709"/>
        <w:jc w:val="both"/>
        <w:rPr>
          <w:rFonts w:ascii="Times New Roman" w:hAnsi="Times New Roman" w:cs="Times New Roman"/>
          <w:sz w:val="28"/>
          <w:szCs w:val="28"/>
        </w:rPr>
      </w:pPr>
      <w:r w:rsidRPr="006C54F6">
        <w:rPr>
          <w:rFonts w:ascii="Times New Roman" w:hAnsi="Times New Roman" w:cs="Times New Roman"/>
          <w:sz w:val="28"/>
          <w:szCs w:val="28"/>
        </w:rPr>
        <w:lastRenderedPageBreak/>
        <w:t xml:space="preserve">По мнению вышеупомянутых авторов, специальное мероприятие </w:t>
      </w:r>
      <w:r w:rsidR="00674FCD" w:rsidRPr="00674FCD">
        <w:rPr>
          <w:rFonts w:ascii="Times New Roman" w:hAnsi="Times New Roman" w:cs="Times New Roman"/>
          <w:sz w:val="28"/>
          <w:szCs w:val="28"/>
        </w:rPr>
        <w:t>–</w:t>
      </w:r>
      <w:r w:rsidRPr="006C54F6">
        <w:rPr>
          <w:rFonts w:ascii="Times New Roman" w:hAnsi="Times New Roman" w:cs="Times New Roman"/>
          <w:sz w:val="28"/>
          <w:szCs w:val="28"/>
        </w:rPr>
        <w:t xml:space="preserve"> это спланированное мероприятие (событие, акция), инициированное базисным субъектом </w:t>
      </w:r>
      <w:r w:rsidRPr="006C54F6">
        <w:rPr>
          <w:rFonts w:ascii="Times New Roman" w:hAnsi="Times New Roman" w:cs="Times New Roman"/>
          <w:sz w:val="28"/>
          <w:szCs w:val="28"/>
          <w:lang w:val="en-US"/>
        </w:rPr>
        <w:t>PR</w:t>
      </w:r>
      <w:r w:rsidRPr="006C54F6">
        <w:rPr>
          <w:rFonts w:ascii="Times New Roman" w:hAnsi="Times New Roman" w:cs="Times New Roman"/>
          <w:sz w:val="28"/>
          <w:szCs w:val="28"/>
        </w:rPr>
        <w:t xml:space="preserve"> и направленное на достижение прагматических коммуникативных целей данного субъекта, способствующее приращению его </w:t>
      </w:r>
      <w:proofErr w:type="spellStart"/>
      <w:r w:rsidRPr="006C54F6">
        <w:rPr>
          <w:rFonts w:ascii="Times New Roman" w:hAnsi="Times New Roman" w:cs="Times New Roman"/>
          <w:sz w:val="28"/>
          <w:szCs w:val="28"/>
        </w:rPr>
        <w:t>паблицитного</w:t>
      </w:r>
      <w:proofErr w:type="spellEnd"/>
      <w:r w:rsidRPr="006C54F6">
        <w:rPr>
          <w:rFonts w:ascii="Times New Roman" w:hAnsi="Times New Roman" w:cs="Times New Roman"/>
          <w:sz w:val="28"/>
          <w:szCs w:val="28"/>
        </w:rPr>
        <w:t xml:space="preserve"> капитала</w:t>
      </w:r>
      <w:r w:rsidRPr="006C54F6">
        <w:rPr>
          <w:rStyle w:val="af"/>
          <w:rFonts w:ascii="Times New Roman" w:hAnsi="Times New Roman"/>
          <w:sz w:val="28"/>
          <w:szCs w:val="28"/>
        </w:rPr>
        <w:footnoteReference w:id="31"/>
      </w:r>
      <w:r w:rsidRPr="006C54F6">
        <w:rPr>
          <w:rFonts w:ascii="Times New Roman" w:hAnsi="Times New Roman" w:cs="Times New Roman"/>
          <w:sz w:val="28"/>
          <w:szCs w:val="28"/>
        </w:rPr>
        <w:t>.</w:t>
      </w:r>
    </w:p>
    <w:p w:rsidR="00D55E85" w:rsidRPr="000312E7" w:rsidRDefault="00D55E85" w:rsidP="006C54F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Определение Бизне</w:t>
      </w:r>
      <w:proofErr w:type="gramStart"/>
      <w:r>
        <w:rPr>
          <w:rFonts w:ascii="Times New Roman" w:hAnsi="Times New Roman" w:cs="Times New Roman"/>
          <w:color w:val="000000"/>
          <w:sz w:val="28"/>
          <w:szCs w:val="28"/>
        </w:rPr>
        <w:t>с-</w:t>
      </w:r>
      <w:proofErr w:type="gramEnd"/>
      <w:r>
        <w:rPr>
          <w:rFonts w:ascii="Times New Roman" w:hAnsi="Times New Roman" w:cs="Times New Roman"/>
          <w:color w:val="000000"/>
          <w:sz w:val="28"/>
          <w:szCs w:val="28"/>
        </w:rPr>
        <w:t xml:space="preserve"> энциклопедии звучит так: «Специальное мероприятие</w:t>
      </w:r>
      <w:r w:rsidR="00674FCD">
        <w:rPr>
          <w:rFonts w:ascii="Times New Roman" w:hAnsi="Times New Roman" w:cs="Times New Roman"/>
          <w:color w:val="000000"/>
          <w:sz w:val="28"/>
          <w:szCs w:val="28"/>
        </w:rPr>
        <w:t xml:space="preserve"> </w:t>
      </w:r>
      <w:r w:rsidR="00674FCD" w:rsidRPr="00674FCD">
        <w:rPr>
          <w:rFonts w:ascii="Times New Roman" w:hAnsi="Times New Roman" w:cs="Times New Roman"/>
          <w:color w:val="000000"/>
          <w:sz w:val="28"/>
          <w:szCs w:val="28"/>
        </w:rPr>
        <w:t>–</w:t>
      </w:r>
      <w:r w:rsidR="00674FC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0312E7">
        <w:rPr>
          <w:rFonts w:ascii="Times New Roman" w:hAnsi="Times New Roman" w:cs="Times New Roman"/>
          <w:color w:val="000000"/>
          <w:sz w:val="28"/>
          <w:szCs w:val="28"/>
        </w:rPr>
        <w:t>это тщательно спланированная акция, которая проводится в рамках общей коммуникационной программы и, как правило,</w:t>
      </w:r>
      <w:r>
        <w:rPr>
          <w:rFonts w:ascii="Times New Roman" w:hAnsi="Times New Roman" w:cs="Times New Roman"/>
          <w:color w:val="000000"/>
          <w:sz w:val="28"/>
          <w:szCs w:val="28"/>
        </w:rPr>
        <w:t xml:space="preserve"> является одним из ее «ключевых»</w:t>
      </w:r>
      <w:r w:rsidRPr="000312E7">
        <w:rPr>
          <w:rFonts w:ascii="Times New Roman" w:hAnsi="Times New Roman" w:cs="Times New Roman"/>
          <w:color w:val="000000"/>
          <w:sz w:val="28"/>
          <w:szCs w:val="28"/>
        </w:rPr>
        <w:t xml:space="preserve"> этапов. Именно в момент проведения специального мероприятия возможно максимальное наполнение информационного поля вокруг объекта</w:t>
      </w:r>
      <w:r>
        <w:rPr>
          <w:rFonts w:ascii="Times New Roman" w:hAnsi="Times New Roman" w:cs="Times New Roman"/>
          <w:color w:val="000000"/>
          <w:sz w:val="28"/>
          <w:szCs w:val="28"/>
        </w:rPr>
        <w:t>»</w:t>
      </w:r>
      <w:r>
        <w:rPr>
          <w:rStyle w:val="af"/>
          <w:rFonts w:ascii="Times New Roman" w:hAnsi="Times New Roman"/>
          <w:color w:val="000000"/>
          <w:sz w:val="28"/>
          <w:szCs w:val="28"/>
        </w:rPr>
        <w:footnoteReference w:id="32"/>
      </w:r>
      <w:r w:rsidRPr="000312E7">
        <w:rPr>
          <w:rFonts w:ascii="Times New Roman" w:hAnsi="Times New Roman" w:cs="Times New Roman"/>
          <w:color w:val="000000"/>
          <w:sz w:val="28"/>
          <w:szCs w:val="28"/>
        </w:rPr>
        <w:t>.</w:t>
      </w:r>
    </w:p>
    <w:p w:rsidR="00D55E85" w:rsidRDefault="00D55E85" w:rsidP="006C54F6">
      <w:pPr>
        <w:spacing w:after="0" w:line="360" w:lineRule="auto"/>
        <w:ind w:firstLine="709"/>
        <w:jc w:val="both"/>
        <w:rPr>
          <w:rFonts w:ascii="Times New Roman" w:hAnsi="Times New Roman" w:cs="Times New Roman"/>
          <w:sz w:val="28"/>
          <w:szCs w:val="28"/>
        </w:rPr>
      </w:pPr>
      <w:r w:rsidRPr="000312E7">
        <w:rPr>
          <w:rFonts w:ascii="Times New Roman" w:hAnsi="Times New Roman" w:cs="Times New Roman"/>
          <w:sz w:val="28"/>
          <w:szCs w:val="28"/>
          <w:lang w:val="en-US"/>
        </w:rPr>
        <w:t>PR</w:t>
      </w:r>
      <w:r w:rsidRPr="000312E7">
        <w:rPr>
          <w:rFonts w:ascii="Times New Roman" w:hAnsi="Times New Roman" w:cs="Times New Roman"/>
          <w:sz w:val="28"/>
          <w:szCs w:val="28"/>
        </w:rPr>
        <w:t>-специалист А. Векслер в работе «Связи с общественностью для бизнеса» дает следующее толкование термину «специальные события»: «Это мероприятия, создаваемые для привлечения внимания к деятельности компании, ее продуктам»</w:t>
      </w:r>
      <w:r>
        <w:rPr>
          <w:rStyle w:val="af"/>
          <w:rFonts w:ascii="Times New Roman" w:hAnsi="Times New Roman"/>
          <w:sz w:val="28"/>
          <w:szCs w:val="28"/>
        </w:rPr>
        <w:footnoteReference w:id="33"/>
      </w:r>
      <w:r w:rsidRPr="000312E7">
        <w:rPr>
          <w:rFonts w:ascii="Times New Roman" w:hAnsi="Times New Roman" w:cs="Times New Roman"/>
          <w:sz w:val="28"/>
          <w:szCs w:val="28"/>
        </w:rPr>
        <w:t>.</w:t>
      </w:r>
    </w:p>
    <w:p w:rsidR="00D55E85" w:rsidRPr="00BB693E" w:rsidRDefault="00D55E85" w:rsidP="006C54F6">
      <w:pPr>
        <w:spacing w:after="0" w:line="360" w:lineRule="auto"/>
        <w:ind w:firstLine="709"/>
        <w:jc w:val="both"/>
        <w:rPr>
          <w:rFonts w:ascii="Times New Roman" w:hAnsi="Times New Roman" w:cs="Times New Roman"/>
          <w:sz w:val="28"/>
          <w:szCs w:val="28"/>
        </w:rPr>
      </w:pPr>
      <w:r w:rsidRPr="00BB693E">
        <w:rPr>
          <w:rFonts w:ascii="Times New Roman" w:hAnsi="Times New Roman" w:cs="Times New Roman"/>
          <w:sz w:val="28"/>
          <w:szCs w:val="28"/>
        </w:rPr>
        <w:t>Данное определение легко переносится и на государственную сферу. Так как в качестве организации или фирмы выступает государство. Продукт – это идея, которую продвигает государство.</w:t>
      </w:r>
    </w:p>
    <w:p w:rsidR="00D55E85" w:rsidRPr="002E1C68" w:rsidRDefault="00D55E85" w:rsidP="006C54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мы успели заметить</w:t>
      </w:r>
      <w:r w:rsidRPr="002E1C68">
        <w:rPr>
          <w:rFonts w:ascii="Times New Roman" w:hAnsi="Times New Roman" w:cs="Times New Roman"/>
          <w:sz w:val="28"/>
          <w:szCs w:val="28"/>
        </w:rPr>
        <w:t xml:space="preserve">, </w:t>
      </w:r>
      <w:proofErr w:type="gramStart"/>
      <w:r w:rsidRPr="002E1C68">
        <w:rPr>
          <w:rFonts w:ascii="Times New Roman" w:hAnsi="Times New Roman" w:cs="Times New Roman"/>
          <w:sz w:val="28"/>
          <w:szCs w:val="28"/>
        </w:rPr>
        <w:t>событийный</w:t>
      </w:r>
      <w:proofErr w:type="gramEnd"/>
      <w:r w:rsidRPr="002E1C68">
        <w:rPr>
          <w:rFonts w:ascii="Times New Roman" w:hAnsi="Times New Roman" w:cs="Times New Roman"/>
          <w:sz w:val="28"/>
          <w:szCs w:val="28"/>
        </w:rPr>
        <w:t xml:space="preserve"> </w:t>
      </w:r>
      <w:r w:rsidRPr="002E1C68">
        <w:rPr>
          <w:rFonts w:ascii="Times New Roman" w:hAnsi="Times New Roman" w:cs="Times New Roman"/>
          <w:sz w:val="28"/>
          <w:szCs w:val="28"/>
          <w:lang w:val="en-US"/>
        </w:rPr>
        <w:t>PR</w:t>
      </w:r>
      <w:r w:rsidRPr="002E1C68">
        <w:rPr>
          <w:rFonts w:ascii="Times New Roman" w:hAnsi="Times New Roman" w:cs="Times New Roman"/>
          <w:sz w:val="28"/>
          <w:szCs w:val="28"/>
        </w:rPr>
        <w:t xml:space="preserve"> преследует следующие цели:</w:t>
      </w:r>
    </w:p>
    <w:p w:rsidR="00D55E85" w:rsidRDefault="00D55E85" w:rsidP="006C54F6">
      <w:pPr>
        <w:numPr>
          <w:ilvl w:val="1"/>
          <w:numId w:val="14"/>
        </w:numPr>
        <w:spacing w:after="0" w:line="360" w:lineRule="auto"/>
        <w:ind w:left="0" w:firstLine="709"/>
        <w:jc w:val="both"/>
        <w:rPr>
          <w:rFonts w:ascii="Times New Roman" w:hAnsi="Times New Roman" w:cs="Times New Roman"/>
          <w:sz w:val="28"/>
          <w:szCs w:val="28"/>
        </w:rPr>
      </w:pPr>
      <w:r w:rsidRPr="002E1C68">
        <w:rPr>
          <w:rFonts w:ascii="Times New Roman" w:hAnsi="Times New Roman" w:cs="Times New Roman"/>
          <w:sz w:val="28"/>
          <w:szCs w:val="28"/>
        </w:rPr>
        <w:t xml:space="preserve">создание информационного повода для СМИ, </w:t>
      </w:r>
    </w:p>
    <w:p w:rsidR="00D55E85" w:rsidRDefault="00D55E85" w:rsidP="006C54F6">
      <w:pPr>
        <w:numPr>
          <w:ilvl w:val="1"/>
          <w:numId w:val="14"/>
        </w:numPr>
        <w:spacing w:after="0" w:line="360" w:lineRule="auto"/>
        <w:ind w:left="0" w:firstLine="709"/>
        <w:jc w:val="both"/>
        <w:rPr>
          <w:rFonts w:ascii="Times New Roman" w:hAnsi="Times New Roman" w:cs="Times New Roman"/>
          <w:sz w:val="28"/>
          <w:szCs w:val="28"/>
        </w:rPr>
      </w:pPr>
      <w:r w:rsidRPr="002E1C68">
        <w:rPr>
          <w:rFonts w:ascii="Times New Roman" w:hAnsi="Times New Roman" w:cs="Times New Roman"/>
          <w:sz w:val="28"/>
          <w:szCs w:val="28"/>
        </w:rPr>
        <w:t xml:space="preserve">формирование благоприятного имиджа, </w:t>
      </w:r>
    </w:p>
    <w:p w:rsidR="00D55E85" w:rsidRDefault="00D55E85" w:rsidP="006C54F6">
      <w:pPr>
        <w:numPr>
          <w:ilvl w:val="1"/>
          <w:numId w:val="14"/>
        </w:numPr>
        <w:spacing w:after="0" w:line="360" w:lineRule="auto"/>
        <w:ind w:left="0" w:firstLine="709"/>
        <w:jc w:val="both"/>
        <w:rPr>
          <w:rFonts w:ascii="Times New Roman" w:hAnsi="Times New Roman" w:cs="Times New Roman"/>
          <w:sz w:val="28"/>
          <w:szCs w:val="28"/>
        </w:rPr>
      </w:pPr>
      <w:r w:rsidRPr="002E1C68">
        <w:rPr>
          <w:rFonts w:ascii="Times New Roman" w:hAnsi="Times New Roman" w:cs="Times New Roman"/>
          <w:sz w:val="28"/>
          <w:szCs w:val="28"/>
        </w:rPr>
        <w:t>привлечение внимания групп общественности,</w:t>
      </w:r>
    </w:p>
    <w:p w:rsidR="00D55E85" w:rsidRDefault="00D55E85" w:rsidP="006C54F6">
      <w:pPr>
        <w:numPr>
          <w:ilvl w:val="1"/>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укрепление и </w:t>
      </w:r>
      <w:r w:rsidRPr="002E1C68">
        <w:rPr>
          <w:rFonts w:ascii="Times New Roman" w:hAnsi="Times New Roman" w:cs="Times New Roman"/>
          <w:sz w:val="28"/>
          <w:szCs w:val="28"/>
        </w:rPr>
        <w:t>расширение команды единомышленников среди сотрудников,</w:t>
      </w:r>
    </w:p>
    <w:p w:rsidR="00D55E85" w:rsidRDefault="00D55E85" w:rsidP="006C54F6">
      <w:pPr>
        <w:numPr>
          <w:ilvl w:val="1"/>
          <w:numId w:val="14"/>
        </w:numPr>
        <w:spacing w:after="0" w:line="360" w:lineRule="auto"/>
        <w:ind w:left="0" w:firstLine="709"/>
        <w:jc w:val="both"/>
        <w:rPr>
          <w:rFonts w:ascii="Times New Roman" w:hAnsi="Times New Roman" w:cs="Times New Roman"/>
          <w:sz w:val="28"/>
          <w:szCs w:val="28"/>
        </w:rPr>
      </w:pPr>
      <w:r w:rsidRPr="002E1C68">
        <w:rPr>
          <w:rFonts w:ascii="Times New Roman" w:hAnsi="Times New Roman" w:cs="Times New Roman"/>
          <w:sz w:val="28"/>
          <w:szCs w:val="28"/>
        </w:rPr>
        <w:t>результативное воздействие на аудитории в ситуации, когда реклама запрещена или нецелесообразна,</w:t>
      </w:r>
    </w:p>
    <w:p w:rsidR="00D55E85" w:rsidRDefault="00D55E85" w:rsidP="006C54F6">
      <w:pPr>
        <w:numPr>
          <w:ilvl w:val="1"/>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информирование</w:t>
      </w:r>
      <w:r w:rsidRPr="002E1C68">
        <w:rPr>
          <w:rFonts w:ascii="Times New Roman" w:hAnsi="Times New Roman" w:cs="Times New Roman"/>
          <w:sz w:val="28"/>
          <w:szCs w:val="28"/>
        </w:rPr>
        <w:t xml:space="preserve"> об изм</w:t>
      </w:r>
      <w:r>
        <w:rPr>
          <w:rFonts w:ascii="Times New Roman" w:hAnsi="Times New Roman" w:cs="Times New Roman"/>
          <w:sz w:val="28"/>
          <w:szCs w:val="28"/>
        </w:rPr>
        <w:t>енениях в деятельности компании.</w:t>
      </w:r>
      <w:r w:rsidRPr="002E1C68">
        <w:rPr>
          <w:rFonts w:ascii="Times New Roman" w:hAnsi="Times New Roman" w:cs="Times New Roman"/>
          <w:sz w:val="28"/>
          <w:szCs w:val="28"/>
        </w:rPr>
        <w:t xml:space="preserve"> </w:t>
      </w:r>
      <w:r>
        <w:rPr>
          <w:rFonts w:ascii="Times New Roman" w:hAnsi="Times New Roman" w:cs="Times New Roman"/>
          <w:sz w:val="28"/>
          <w:szCs w:val="28"/>
        </w:rPr>
        <w:t xml:space="preserve"> В нашем случае </w:t>
      </w:r>
      <w:r w:rsidRPr="002E1C68">
        <w:rPr>
          <w:rFonts w:ascii="Times New Roman" w:hAnsi="Times New Roman" w:cs="Times New Roman"/>
          <w:sz w:val="28"/>
          <w:szCs w:val="28"/>
        </w:rPr>
        <w:t xml:space="preserve">государства, так как речь идет именно </w:t>
      </w:r>
      <w:proofErr w:type="gramStart"/>
      <w:r w:rsidRPr="002E1C68">
        <w:rPr>
          <w:rFonts w:ascii="Times New Roman" w:hAnsi="Times New Roman" w:cs="Times New Roman"/>
          <w:sz w:val="28"/>
          <w:szCs w:val="28"/>
        </w:rPr>
        <w:t>о</w:t>
      </w:r>
      <w:proofErr w:type="gramEnd"/>
      <w:r w:rsidRPr="002E1C68">
        <w:rPr>
          <w:rFonts w:ascii="Times New Roman" w:hAnsi="Times New Roman" w:cs="Times New Roman"/>
          <w:sz w:val="28"/>
          <w:szCs w:val="28"/>
        </w:rPr>
        <w:t xml:space="preserve"> государственном </w:t>
      </w:r>
      <w:r w:rsidRPr="002E1C68">
        <w:rPr>
          <w:rFonts w:ascii="Times New Roman" w:hAnsi="Times New Roman" w:cs="Times New Roman"/>
          <w:sz w:val="28"/>
          <w:szCs w:val="28"/>
          <w:lang w:val="en-US"/>
        </w:rPr>
        <w:t>PR</w:t>
      </w:r>
      <w:r w:rsidRPr="002E1C68">
        <w:rPr>
          <w:rFonts w:ascii="Times New Roman" w:hAnsi="Times New Roman" w:cs="Times New Roman"/>
          <w:sz w:val="28"/>
          <w:szCs w:val="28"/>
        </w:rPr>
        <w:t>.</w:t>
      </w:r>
    </w:p>
    <w:p w:rsidR="00D55E85" w:rsidRPr="002E1C68" w:rsidRDefault="00D55E85" w:rsidP="006C54F6">
      <w:pPr>
        <w:spacing w:after="0" w:line="360" w:lineRule="auto"/>
        <w:jc w:val="both"/>
        <w:rPr>
          <w:rFonts w:ascii="Times New Roman" w:hAnsi="Times New Roman" w:cs="Times New Roman"/>
          <w:sz w:val="28"/>
          <w:szCs w:val="28"/>
        </w:rPr>
      </w:pPr>
    </w:p>
    <w:p w:rsidR="00D55E85" w:rsidRPr="006C54F6" w:rsidRDefault="00D55E85" w:rsidP="006C54F6">
      <w:pPr>
        <w:spacing w:after="0" w:line="360" w:lineRule="auto"/>
        <w:ind w:firstLine="709"/>
        <w:jc w:val="both"/>
        <w:rPr>
          <w:rFonts w:ascii="Times New Roman" w:hAnsi="Times New Roman" w:cs="Times New Roman"/>
          <w:sz w:val="28"/>
          <w:szCs w:val="28"/>
        </w:rPr>
      </w:pPr>
      <w:r w:rsidRPr="006C54F6">
        <w:rPr>
          <w:rFonts w:ascii="Times New Roman" w:hAnsi="Times New Roman" w:cs="Times New Roman"/>
          <w:sz w:val="28"/>
          <w:szCs w:val="28"/>
        </w:rPr>
        <w:t xml:space="preserve">По мнению </w:t>
      </w:r>
      <w:proofErr w:type="spellStart"/>
      <w:r w:rsidRPr="006C54F6">
        <w:rPr>
          <w:rFonts w:ascii="Times New Roman" w:hAnsi="Times New Roman" w:cs="Times New Roman"/>
          <w:sz w:val="28"/>
          <w:szCs w:val="28"/>
        </w:rPr>
        <w:t>Чумикова</w:t>
      </w:r>
      <w:proofErr w:type="spellEnd"/>
      <w:r w:rsidRPr="006C54F6">
        <w:rPr>
          <w:rFonts w:ascii="Times New Roman" w:hAnsi="Times New Roman" w:cs="Times New Roman"/>
          <w:sz w:val="28"/>
          <w:szCs w:val="28"/>
        </w:rPr>
        <w:t xml:space="preserve"> А. Н. и  </w:t>
      </w:r>
      <w:proofErr w:type="spellStart"/>
      <w:r w:rsidRPr="006C54F6">
        <w:rPr>
          <w:rFonts w:ascii="Times New Roman" w:hAnsi="Times New Roman" w:cs="Times New Roman"/>
          <w:sz w:val="28"/>
          <w:szCs w:val="28"/>
        </w:rPr>
        <w:t>Бочарова</w:t>
      </w:r>
      <w:proofErr w:type="spellEnd"/>
      <w:r w:rsidRPr="006C54F6">
        <w:rPr>
          <w:rFonts w:ascii="Times New Roman" w:hAnsi="Times New Roman" w:cs="Times New Roman"/>
          <w:sz w:val="28"/>
          <w:szCs w:val="28"/>
        </w:rPr>
        <w:t xml:space="preserve"> М. П., специальные мероприятия для государственных организаций представляют собой группу акций, предназначенных для случаев, когда ощущается недостаток естественных новостных поводов, способных заинтересовать СМИ и другие целевые аудитории</w:t>
      </w:r>
      <w:r w:rsidRPr="006C54F6">
        <w:rPr>
          <w:rStyle w:val="af"/>
          <w:rFonts w:ascii="Times New Roman" w:hAnsi="Times New Roman"/>
          <w:sz w:val="28"/>
          <w:szCs w:val="28"/>
        </w:rPr>
        <w:footnoteReference w:id="34"/>
      </w:r>
      <w:r w:rsidRPr="006C54F6">
        <w:rPr>
          <w:rFonts w:ascii="Times New Roman" w:hAnsi="Times New Roman" w:cs="Times New Roman"/>
          <w:sz w:val="28"/>
          <w:szCs w:val="28"/>
        </w:rPr>
        <w:t>. Среди них группа, которую можно условно назвать инфо</w:t>
      </w:r>
      <w:r w:rsidR="00F00E67">
        <w:rPr>
          <w:rFonts w:ascii="Times New Roman" w:hAnsi="Times New Roman" w:cs="Times New Roman"/>
          <w:sz w:val="28"/>
          <w:szCs w:val="28"/>
        </w:rPr>
        <w:t>рмационными или информационно-</w:t>
      </w:r>
      <w:proofErr w:type="spellStart"/>
      <w:r w:rsidRPr="006C54F6">
        <w:rPr>
          <w:rFonts w:ascii="Times New Roman" w:hAnsi="Times New Roman" w:cs="Times New Roman"/>
          <w:sz w:val="28"/>
          <w:szCs w:val="28"/>
        </w:rPr>
        <w:t>лобистскими</w:t>
      </w:r>
      <w:proofErr w:type="spellEnd"/>
      <w:r w:rsidRPr="006C54F6">
        <w:rPr>
          <w:rFonts w:ascii="Times New Roman" w:hAnsi="Times New Roman" w:cs="Times New Roman"/>
          <w:sz w:val="28"/>
          <w:szCs w:val="28"/>
        </w:rPr>
        <w:t xml:space="preserve"> (информационно-продвигающими) акциями.</w:t>
      </w:r>
    </w:p>
    <w:p w:rsidR="00D55E85" w:rsidRPr="006C54F6" w:rsidRDefault="00D55E85" w:rsidP="006C54F6">
      <w:pPr>
        <w:spacing w:after="0" w:line="360" w:lineRule="auto"/>
        <w:ind w:firstLine="709"/>
        <w:jc w:val="both"/>
        <w:rPr>
          <w:rFonts w:ascii="Times New Roman" w:hAnsi="Times New Roman" w:cs="Times New Roman"/>
          <w:sz w:val="28"/>
          <w:szCs w:val="28"/>
        </w:rPr>
      </w:pPr>
      <w:r w:rsidRPr="006C54F6">
        <w:rPr>
          <w:rFonts w:ascii="Times New Roman" w:hAnsi="Times New Roman" w:cs="Times New Roman"/>
          <w:sz w:val="28"/>
          <w:szCs w:val="28"/>
        </w:rPr>
        <w:t>Формами таких мероприятий могут быть: специальное выступление на тематическом форуме, семинар, экскурсия, выставка, презентация.</w:t>
      </w:r>
    </w:p>
    <w:p w:rsidR="00D55E85" w:rsidRPr="006C54F6" w:rsidRDefault="00D55E85" w:rsidP="006C54F6">
      <w:pPr>
        <w:spacing w:after="0" w:line="360" w:lineRule="auto"/>
        <w:ind w:firstLine="709"/>
        <w:jc w:val="both"/>
        <w:rPr>
          <w:rFonts w:ascii="Times New Roman" w:hAnsi="Times New Roman" w:cs="Times New Roman"/>
          <w:sz w:val="28"/>
          <w:szCs w:val="28"/>
        </w:rPr>
      </w:pPr>
      <w:r w:rsidRPr="006C54F6">
        <w:rPr>
          <w:rFonts w:ascii="Times New Roman" w:hAnsi="Times New Roman" w:cs="Times New Roman"/>
          <w:sz w:val="28"/>
          <w:szCs w:val="28"/>
        </w:rPr>
        <w:t xml:space="preserve">Автор предлагает рассмотреть, каковы же особенности </w:t>
      </w:r>
      <w:proofErr w:type="gramStart"/>
      <w:r w:rsidRPr="006C54F6">
        <w:rPr>
          <w:rFonts w:ascii="Times New Roman" w:hAnsi="Times New Roman" w:cs="Times New Roman"/>
          <w:sz w:val="28"/>
          <w:szCs w:val="28"/>
        </w:rPr>
        <w:t>событийного</w:t>
      </w:r>
      <w:proofErr w:type="gramEnd"/>
      <w:r w:rsidRPr="006C54F6">
        <w:rPr>
          <w:rFonts w:ascii="Times New Roman" w:hAnsi="Times New Roman" w:cs="Times New Roman"/>
          <w:sz w:val="28"/>
          <w:szCs w:val="28"/>
        </w:rPr>
        <w:t xml:space="preserve"> </w:t>
      </w:r>
      <w:r w:rsidRPr="006C54F6">
        <w:rPr>
          <w:rFonts w:ascii="Times New Roman" w:hAnsi="Times New Roman" w:cs="Times New Roman"/>
          <w:sz w:val="28"/>
          <w:szCs w:val="28"/>
          <w:lang w:val="en-US"/>
        </w:rPr>
        <w:t>PR</w:t>
      </w:r>
      <w:r w:rsidRPr="006C54F6">
        <w:rPr>
          <w:rFonts w:ascii="Times New Roman" w:hAnsi="Times New Roman" w:cs="Times New Roman"/>
          <w:sz w:val="28"/>
          <w:szCs w:val="28"/>
        </w:rPr>
        <w:t xml:space="preserve"> в рамках государственного </w:t>
      </w:r>
      <w:r w:rsidRPr="006C54F6">
        <w:rPr>
          <w:rFonts w:ascii="Times New Roman" w:hAnsi="Times New Roman" w:cs="Times New Roman"/>
          <w:sz w:val="28"/>
          <w:szCs w:val="28"/>
          <w:lang w:val="en-US"/>
        </w:rPr>
        <w:t>PR</w:t>
      </w:r>
      <w:r w:rsidRPr="006C54F6">
        <w:rPr>
          <w:rFonts w:ascii="Times New Roman" w:hAnsi="Times New Roman" w:cs="Times New Roman"/>
          <w:sz w:val="28"/>
          <w:szCs w:val="28"/>
        </w:rPr>
        <w:t>.</w:t>
      </w:r>
    </w:p>
    <w:p w:rsidR="00D55E85" w:rsidRPr="006C54F6" w:rsidRDefault="00D55E85" w:rsidP="006C54F6">
      <w:pPr>
        <w:spacing w:after="0" w:line="360" w:lineRule="auto"/>
        <w:ind w:firstLine="709"/>
        <w:jc w:val="both"/>
        <w:rPr>
          <w:rFonts w:ascii="Times New Roman" w:hAnsi="Times New Roman" w:cs="Times New Roman"/>
          <w:sz w:val="28"/>
          <w:szCs w:val="28"/>
        </w:rPr>
      </w:pPr>
      <w:r w:rsidRPr="006C54F6">
        <w:rPr>
          <w:rFonts w:ascii="Times New Roman" w:hAnsi="Times New Roman" w:cs="Times New Roman"/>
          <w:sz w:val="28"/>
          <w:szCs w:val="28"/>
        </w:rPr>
        <w:t xml:space="preserve">По мнению авторов Кривоносова А. Д., Филатовой О. Г., Шишкиной М. А., </w:t>
      </w:r>
      <w:proofErr w:type="gramStart"/>
      <w:r w:rsidRPr="006C54F6">
        <w:rPr>
          <w:rFonts w:ascii="Times New Roman" w:hAnsi="Times New Roman" w:cs="Times New Roman"/>
          <w:sz w:val="28"/>
          <w:szCs w:val="28"/>
        </w:rPr>
        <w:t>событийный</w:t>
      </w:r>
      <w:proofErr w:type="gramEnd"/>
      <w:r w:rsidRPr="006C54F6">
        <w:rPr>
          <w:rFonts w:ascii="Times New Roman" w:hAnsi="Times New Roman" w:cs="Times New Roman"/>
          <w:sz w:val="28"/>
          <w:szCs w:val="28"/>
        </w:rPr>
        <w:t xml:space="preserve"> </w:t>
      </w:r>
      <w:r w:rsidRPr="006C54F6">
        <w:rPr>
          <w:rFonts w:ascii="Times New Roman" w:hAnsi="Times New Roman" w:cs="Times New Roman"/>
          <w:sz w:val="28"/>
          <w:szCs w:val="28"/>
          <w:lang w:val="en-US"/>
        </w:rPr>
        <w:t>PR</w:t>
      </w:r>
      <w:r w:rsidRPr="006C54F6">
        <w:rPr>
          <w:rFonts w:ascii="Times New Roman" w:hAnsi="Times New Roman" w:cs="Times New Roman"/>
          <w:sz w:val="28"/>
          <w:szCs w:val="28"/>
        </w:rPr>
        <w:t xml:space="preserve"> может входить в государственный. По словам современных экспертов, событийная коммуникация трактуется в самом широком смысле. Ее формами являются самые разные события и «подлинные»» (или «естественные»), и «специальные» (или искусственные)</w:t>
      </w:r>
      <w:r w:rsidRPr="006C54F6">
        <w:rPr>
          <w:rStyle w:val="af"/>
          <w:rFonts w:ascii="Times New Roman" w:hAnsi="Times New Roman"/>
          <w:sz w:val="28"/>
          <w:szCs w:val="28"/>
        </w:rPr>
        <w:footnoteReference w:id="35"/>
      </w:r>
      <w:r w:rsidRPr="006C54F6">
        <w:rPr>
          <w:rFonts w:ascii="Times New Roman" w:hAnsi="Times New Roman" w:cs="Times New Roman"/>
          <w:sz w:val="28"/>
          <w:szCs w:val="28"/>
        </w:rPr>
        <w:t xml:space="preserve">. </w:t>
      </w:r>
    </w:p>
    <w:p w:rsidR="00D55E85" w:rsidRPr="006C54F6" w:rsidRDefault="00D55E85" w:rsidP="006C54F6">
      <w:pPr>
        <w:spacing w:after="0" w:line="360" w:lineRule="auto"/>
        <w:ind w:firstLine="709"/>
        <w:jc w:val="both"/>
        <w:rPr>
          <w:rFonts w:ascii="Times New Roman" w:hAnsi="Times New Roman" w:cs="Times New Roman"/>
          <w:sz w:val="28"/>
          <w:szCs w:val="28"/>
        </w:rPr>
      </w:pPr>
      <w:r w:rsidRPr="006C54F6">
        <w:rPr>
          <w:rFonts w:ascii="Times New Roman" w:hAnsi="Times New Roman" w:cs="Times New Roman"/>
          <w:sz w:val="28"/>
          <w:szCs w:val="28"/>
        </w:rPr>
        <w:t xml:space="preserve">К «естественным» относятся реально происходящие события. Например, достижение высоких производственных результатов, выход на рынок нового товара или услуги, юбилей, награждение, серьезные изменения в управлении </w:t>
      </w:r>
      <w:proofErr w:type="spellStart"/>
      <w:r w:rsidRPr="006C54F6">
        <w:rPr>
          <w:rFonts w:ascii="Times New Roman" w:hAnsi="Times New Roman" w:cs="Times New Roman"/>
          <w:sz w:val="28"/>
          <w:szCs w:val="28"/>
        </w:rPr>
        <w:t>и.т.д</w:t>
      </w:r>
      <w:proofErr w:type="spellEnd"/>
      <w:r w:rsidRPr="006C54F6">
        <w:rPr>
          <w:rFonts w:ascii="Times New Roman" w:hAnsi="Times New Roman" w:cs="Times New Roman"/>
          <w:sz w:val="28"/>
          <w:szCs w:val="28"/>
        </w:rPr>
        <w:t xml:space="preserve">. </w:t>
      </w:r>
    </w:p>
    <w:p w:rsidR="00D55E85" w:rsidRPr="006C54F6" w:rsidRDefault="00D55E85" w:rsidP="006C54F6">
      <w:pPr>
        <w:spacing w:after="0" w:line="360" w:lineRule="auto"/>
        <w:ind w:firstLine="709"/>
        <w:jc w:val="both"/>
        <w:rPr>
          <w:rFonts w:ascii="Times New Roman" w:hAnsi="Times New Roman" w:cs="Times New Roman"/>
          <w:sz w:val="28"/>
          <w:szCs w:val="28"/>
        </w:rPr>
      </w:pPr>
      <w:r w:rsidRPr="006C54F6">
        <w:rPr>
          <w:rFonts w:ascii="Times New Roman" w:hAnsi="Times New Roman" w:cs="Times New Roman"/>
          <w:sz w:val="28"/>
          <w:szCs w:val="28"/>
        </w:rPr>
        <w:t xml:space="preserve">Как считают Кривоносов А. Д, Филатова О. Г., Шишкина М. А, не все естественные события могут рассматриваться как инструмент связей с общественностью. Однако некоторые естественные события дают </w:t>
      </w:r>
      <w:r w:rsidRPr="006C54F6">
        <w:rPr>
          <w:rFonts w:ascii="Times New Roman" w:hAnsi="Times New Roman" w:cs="Times New Roman"/>
          <w:sz w:val="28"/>
          <w:szCs w:val="28"/>
          <w:lang w:val="en-US"/>
        </w:rPr>
        <w:t>PR</w:t>
      </w:r>
      <w:r w:rsidRPr="006C54F6">
        <w:rPr>
          <w:rFonts w:ascii="Times New Roman" w:hAnsi="Times New Roman" w:cs="Times New Roman"/>
          <w:sz w:val="28"/>
          <w:szCs w:val="28"/>
        </w:rPr>
        <w:t>-</w:t>
      </w:r>
      <w:r w:rsidRPr="006C54F6">
        <w:rPr>
          <w:rFonts w:ascii="Times New Roman" w:hAnsi="Times New Roman" w:cs="Times New Roman"/>
          <w:sz w:val="28"/>
          <w:szCs w:val="28"/>
        </w:rPr>
        <w:lastRenderedPageBreak/>
        <w:t>специалистам повод для выхода на ключевые группы общественности и для формирования специальных событий.</w:t>
      </w:r>
    </w:p>
    <w:p w:rsidR="00D55E85" w:rsidRPr="006C54F6" w:rsidRDefault="00D55E85" w:rsidP="006C54F6">
      <w:pPr>
        <w:spacing w:after="0" w:line="360" w:lineRule="auto"/>
        <w:ind w:firstLine="709"/>
        <w:jc w:val="both"/>
        <w:rPr>
          <w:rFonts w:ascii="Times New Roman" w:hAnsi="Times New Roman" w:cs="Times New Roman"/>
          <w:sz w:val="28"/>
          <w:szCs w:val="28"/>
        </w:rPr>
      </w:pPr>
      <w:r w:rsidRPr="006C54F6">
        <w:rPr>
          <w:rFonts w:ascii="Times New Roman" w:hAnsi="Times New Roman" w:cs="Times New Roman"/>
          <w:sz w:val="28"/>
          <w:szCs w:val="28"/>
        </w:rPr>
        <w:t xml:space="preserve">Но сейчас в 21 веке информирование уже не может ограничиваться сообщениями о более или менее спонтанно происшедших событиях, их уже недостаточно. Перед </w:t>
      </w:r>
      <w:r w:rsidRPr="006C54F6">
        <w:rPr>
          <w:rFonts w:ascii="Times New Roman" w:hAnsi="Times New Roman" w:cs="Times New Roman"/>
          <w:sz w:val="28"/>
          <w:szCs w:val="28"/>
          <w:lang w:val="en-US"/>
        </w:rPr>
        <w:t>PR</w:t>
      </w:r>
      <w:r w:rsidRPr="006C54F6">
        <w:rPr>
          <w:rFonts w:ascii="Times New Roman" w:hAnsi="Times New Roman" w:cs="Times New Roman"/>
          <w:sz w:val="28"/>
          <w:szCs w:val="28"/>
        </w:rPr>
        <w:t>-специалистом стоит непростая задача – создавать события.</w:t>
      </w:r>
    </w:p>
    <w:p w:rsidR="00D55E85" w:rsidRPr="002E1C68" w:rsidRDefault="00D55E85" w:rsidP="00FD280B">
      <w:pPr>
        <w:spacing w:after="0" w:line="360" w:lineRule="auto"/>
        <w:ind w:firstLine="709"/>
        <w:jc w:val="both"/>
        <w:rPr>
          <w:rFonts w:ascii="Times New Roman" w:hAnsi="Times New Roman" w:cs="Times New Roman"/>
          <w:sz w:val="28"/>
          <w:szCs w:val="28"/>
        </w:rPr>
      </w:pPr>
      <w:r w:rsidRPr="002E1C68">
        <w:rPr>
          <w:rFonts w:ascii="Times New Roman" w:hAnsi="Times New Roman" w:cs="Times New Roman"/>
          <w:sz w:val="28"/>
          <w:szCs w:val="28"/>
        </w:rPr>
        <w:t>Специальные мероприятия призваны нарушить рутинный, привычный ход жиз</w:t>
      </w:r>
      <w:r>
        <w:rPr>
          <w:rFonts w:ascii="Times New Roman" w:hAnsi="Times New Roman" w:cs="Times New Roman"/>
          <w:sz w:val="28"/>
          <w:szCs w:val="28"/>
        </w:rPr>
        <w:t>ни в самой организации</w:t>
      </w:r>
      <w:r w:rsidRPr="002E1C68">
        <w:rPr>
          <w:rFonts w:ascii="Times New Roman" w:hAnsi="Times New Roman" w:cs="Times New Roman"/>
          <w:sz w:val="28"/>
          <w:szCs w:val="28"/>
        </w:rPr>
        <w:t xml:space="preserve"> и окружающей среде.</w:t>
      </w:r>
    </w:p>
    <w:p w:rsidR="00D55E85" w:rsidRPr="002E1C68" w:rsidRDefault="00D55E85" w:rsidP="00FD280B">
      <w:pPr>
        <w:spacing w:after="0" w:line="360" w:lineRule="auto"/>
        <w:ind w:firstLine="709"/>
        <w:jc w:val="both"/>
        <w:rPr>
          <w:rFonts w:ascii="Times New Roman" w:hAnsi="Times New Roman" w:cs="Times New Roman"/>
          <w:sz w:val="28"/>
          <w:szCs w:val="28"/>
        </w:rPr>
      </w:pPr>
      <w:r w:rsidRPr="002E1C68">
        <w:rPr>
          <w:rFonts w:ascii="Times New Roman" w:hAnsi="Times New Roman" w:cs="Times New Roman"/>
          <w:sz w:val="28"/>
          <w:szCs w:val="28"/>
        </w:rPr>
        <w:t>Характерными признаками таких мероприятий считаются:</w:t>
      </w:r>
    </w:p>
    <w:p w:rsidR="00D55E85" w:rsidRPr="002E1C68" w:rsidRDefault="00D55E85" w:rsidP="00FD280B">
      <w:pPr>
        <w:numPr>
          <w:ilvl w:val="0"/>
          <w:numId w:val="11"/>
        </w:numPr>
        <w:spacing w:after="0" w:line="360" w:lineRule="auto"/>
        <w:ind w:left="0" w:firstLine="709"/>
        <w:jc w:val="both"/>
        <w:rPr>
          <w:rFonts w:ascii="Times New Roman" w:hAnsi="Times New Roman" w:cs="Times New Roman"/>
          <w:sz w:val="28"/>
          <w:szCs w:val="28"/>
        </w:rPr>
      </w:pPr>
      <w:r w:rsidRPr="002E1C68">
        <w:rPr>
          <w:rFonts w:ascii="Times New Roman" w:hAnsi="Times New Roman" w:cs="Times New Roman"/>
          <w:sz w:val="28"/>
          <w:szCs w:val="28"/>
        </w:rPr>
        <w:t>Планирование заранее,</w:t>
      </w:r>
    </w:p>
    <w:p w:rsidR="00D55E85" w:rsidRPr="002E1C68" w:rsidRDefault="00D55E85" w:rsidP="00FD280B">
      <w:pPr>
        <w:numPr>
          <w:ilvl w:val="0"/>
          <w:numId w:val="11"/>
        </w:numPr>
        <w:spacing w:after="0" w:line="360" w:lineRule="auto"/>
        <w:ind w:left="0" w:firstLine="709"/>
        <w:jc w:val="both"/>
        <w:rPr>
          <w:rFonts w:ascii="Times New Roman" w:hAnsi="Times New Roman" w:cs="Times New Roman"/>
          <w:sz w:val="28"/>
          <w:szCs w:val="28"/>
        </w:rPr>
      </w:pPr>
      <w:r w:rsidRPr="002E1C68">
        <w:rPr>
          <w:rFonts w:ascii="Times New Roman" w:hAnsi="Times New Roman" w:cs="Times New Roman"/>
          <w:sz w:val="28"/>
          <w:szCs w:val="28"/>
        </w:rPr>
        <w:t xml:space="preserve">Привлечение внимания к субъекту </w:t>
      </w:r>
      <w:r w:rsidRPr="002E1C68">
        <w:rPr>
          <w:rFonts w:ascii="Times New Roman" w:hAnsi="Times New Roman" w:cs="Times New Roman"/>
          <w:sz w:val="28"/>
          <w:szCs w:val="28"/>
          <w:lang w:val="en-US"/>
        </w:rPr>
        <w:t>PR</w:t>
      </w:r>
      <w:r w:rsidRPr="002E1C68">
        <w:rPr>
          <w:rFonts w:ascii="Times New Roman" w:hAnsi="Times New Roman" w:cs="Times New Roman"/>
          <w:sz w:val="28"/>
          <w:szCs w:val="28"/>
        </w:rPr>
        <w:t xml:space="preserve"> и освещение деятельности компании с положительной стороны,</w:t>
      </w:r>
    </w:p>
    <w:p w:rsidR="00D55E85" w:rsidRPr="002E1C68" w:rsidRDefault="00D55E85" w:rsidP="00FD280B">
      <w:pPr>
        <w:numPr>
          <w:ilvl w:val="0"/>
          <w:numId w:val="11"/>
        </w:numPr>
        <w:spacing w:after="0" w:line="360" w:lineRule="auto"/>
        <w:ind w:left="0" w:firstLine="709"/>
        <w:jc w:val="both"/>
        <w:rPr>
          <w:rFonts w:ascii="Times New Roman" w:hAnsi="Times New Roman" w:cs="Times New Roman"/>
          <w:sz w:val="28"/>
          <w:szCs w:val="28"/>
        </w:rPr>
      </w:pPr>
      <w:r w:rsidRPr="002E1C68">
        <w:rPr>
          <w:rFonts w:ascii="Times New Roman" w:hAnsi="Times New Roman" w:cs="Times New Roman"/>
          <w:sz w:val="28"/>
          <w:szCs w:val="28"/>
        </w:rPr>
        <w:t xml:space="preserve">Прямой контакт с целевой аудиторией субъекта </w:t>
      </w:r>
      <w:r w:rsidRPr="002E1C68">
        <w:rPr>
          <w:rFonts w:ascii="Times New Roman" w:hAnsi="Times New Roman" w:cs="Times New Roman"/>
          <w:sz w:val="28"/>
          <w:szCs w:val="28"/>
          <w:lang w:val="en-US"/>
        </w:rPr>
        <w:t>PR</w:t>
      </w:r>
      <w:r w:rsidRPr="002E1C68">
        <w:rPr>
          <w:rFonts w:ascii="Times New Roman" w:hAnsi="Times New Roman" w:cs="Times New Roman"/>
          <w:sz w:val="28"/>
          <w:szCs w:val="28"/>
        </w:rPr>
        <w:t xml:space="preserve"> ,</w:t>
      </w:r>
    </w:p>
    <w:p w:rsidR="00D55E85" w:rsidRPr="002E1C68" w:rsidRDefault="00D55E85" w:rsidP="00FD280B">
      <w:pPr>
        <w:numPr>
          <w:ilvl w:val="0"/>
          <w:numId w:val="11"/>
        </w:numPr>
        <w:spacing w:after="0" w:line="360" w:lineRule="auto"/>
        <w:ind w:left="0" w:firstLine="709"/>
        <w:jc w:val="both"/>
        <w:rPr>
          <w:rFonts w:ascii="Times New Roman" w:hAnsi="Times New Roman" w:cs="Times New Roman"/>
          <w:sz w:val="28"/>
          <w:szCs w:val="28"/>
        </w:rPr>
      </w:pPr>
      <w:r w:rsidRPr="002E1C68">
        <w:rPr>
          <w:rFonts w:ascii="Times New Roman" w:hAnsi="Times New Roman" w:cs="Times New Roman"/>
          <w:sz w:val="28"/>
          <w:szCs w:val="28"/>
        </w:rPr>
        <w:t>Налаживание необходимых контактов со СМИ,</w:t>
      </w:r>
    </w:p>
    <w:p w:rsidR="00D55E85" w:rsidRPr="002E1C68" w:rsidRDefault="00D55E85" w:rsidP="00FD280B">
      <w:pPr>
        <w:spacing w:after="0" w:line="360" w:lineRule="auto"/>
        <w:ind w:firstLine="709"/>
        <w:jc w:val="both"/>
        <w:rPr>
          <w:rFonts w:ascii="Times New Roman" w:hAnsi="Times New Roman" w:cs="Times New Roman"/>
          <w:sz w:val="28"/>
          <w:szCs w:val="28"/>
        </w:rPr>
      </w:pPr>
      <w:r w:rsidRPr="002E1C68">
        <w:rPr>
          <w:rFonts w:ascii="Times New Roman" w:hAnsi="Times New Roman" w:cs="Times New Roman"/>
          <w:sz w:val="28"/>
          <w:szCs w:val="28"/>
        </w:rPr>
        <w:t>Такого рода события имеют театрализованный характер, что влечет за собой определенный эмоциональный фон.</w:t>
      </w:r>
    </w:p>
    <w:p w:rsidR="00D55E85" w:rsidRPr="002E1C68" w:rsidRDefault="00D55E85" w:rsidP="00FD280B">
      <w:pPr>
        <w:spacing w:after="0" w:line="360" w:lineRule="auto"/>
        <w:ind w:firstLine="709"/>
        <w:jc w:val="both"/>
        <w:rPr>
          <w:rFonts w:ascii="Times New Roman" w:hAnsi="Times New Roman" w:cs="Times New Roman"/>
          <w:sz w:val="28"/>
          <w:szCs w:val="28"/>
        </w:rPr>
      </w:pPr>
      <w:r w:rsidRPr="002E1C68">
        <w:rPr>
          <w:rFonts w:ascii="Times New Roman" w:hAnsi="Times New Roman" w:cs="Times New Roman"/>
          <w:sz w:val="28"/>
          <w:szCs w:val="28"/>
        </w:rPr>
        <w:t>По мнению авторов Кривоносова</w:t>
      </w:r>
      <w:r>
        <w:rPr>
          <w:rFonts w:ascii="Times New Roman" w:hAnsi="Times New Roman" w:cs="Times New Roman"/>
          <w:sz w:val="28"/>
          <w:szCs w:val="28"/>
        </w:rPr>
        <w:t xml:space="preserve"> А. Д., Филатовой О. Г., </w:t>
      </w:r>
      <w:r w:rsidRPr="002E1C68">
        <w:rPr>
          <w:rFonts w:ascii="Times New Roman" w:hAnsi="Times New Roman" w:cs="Times New Roman"/>
          <w:sz w:val="28"/>
          <w:szCs w:val="28"/>
        </w:rPr>
        <w:t>Шишкиной</w:t>
      </w:r>
      <w:r>
        <w:rPr>
          <w:rFonts w:ascii="Times New Roman" w:hAnsi="Times New Roman" w:cs="Times New Roman"/>
          <w:sz w:val="28"/>
          <w:szCs w:val="28"/>
        </w:rPr>
        <w:t xml:space="preserve"> М. А.</w:t>
      </w:r>
      <w:r w:rsidRPr="002E1C68">
        <w:rPr>
          <w:rFonts w:ascii="Times New Roman" w:hAnsi="Times New Roman" w:cs="Times New Roman"/>
          <w:sz w:val="28"/>
          <w:szCs w:val="28"/>
        </w:rPr>
        <w:t>, подготовка и реализация мероприятия может осуществляться</w:t>
      </w:r>
      <w:r>
        <w:rPr>
          <w:rFonts w:ascii="Times New Roman" w:hAnsi="Times New Roman" w:cs="Times New Roman"/>
          <w:sz w:val="28"/>
          <w:szCs w:val="28"/>
        </w:rPr>
        <w:t>,</w:t>
      </w:r>
      <w:r w:rsidRPr="002E1C68">
        <w:rPr>
          <w:rFonts w:ascii="Times New Roman" w:hAnsi="Times New Roman" w:cs="Times New Roman"/>
          <w:sz w:val="28"/>
          <w:szCs w:val="28"/>
        </w:rPr>
        <w:t xml:space="preserve"> как </w:t>
      </w:r>
      <w:proofErr w:type="gramStart"/>
      <w:r w:rsidRPr="002E1C68">
        <w:rPr>
          <w:rFonts w:ascii="Times New Roman" w:hAnsi="Times New Roman" w:cs="Times New Roman"/>
          <w:sz w:val="28"/>
          <w:szCs w:val="28"/>
        </w:rPr>
        <w:t>базисным</w:t>
      </w:r>
      <w:proofErr w:type="gramEnd"/>
      <w:r w:rsidRPr="002E1C68">
        <w:rPr>
          <w:rFonts w:ascii="Times New Roman" w:hAnsi="Times New Roman" w:cs="Times New Roman"/>
          <w:sz w:val="28"/>
          <w:szCs w:val="28"/>
        </w:rPr>
        <w:t xml:space="preserve">, так и технологическими субъектами </w:t>
      </w:r>
      <w:r w:rsidRPr="002E1C68">
        <w:rPr>
          <w:rFonts w:ascii="Times New Roman" w:hAnsi="Times New Roman" w:cs="Times New Roman"/>
          <w:sz w:val="28"/>
          <w:szCs w:val="28"/>
          <w:lang w:val="en-US"/>
        </w:rPr>
        <w:t>PR</w:t>
      </w:r>
      <w:r w:rsidRPr="002E1C68">
        <w:rPr>
          <w:rFonts w:ascii="Times New Roman" w:hAnsi="Times New Roman" w:cs="Times New Roman"/>
          <w:sz w:val="28"/>
          <w:szCs w:val="28"/>
        </w:rPr>
        <w:t xml:space="preserve">. Для каждого мероприятия строго определяется ролевая функция всех его участников, составляется сценарный, </w:t>
      </w:r>
      <w:proofErr w:type="spellStart"/>
      <w:r w:rsidRPr="002E1C68">
        <w:rPr>
          <w:rFonts w:ascii="Times New Roman" w:hAnsi="Times New Roman" w:cs="Times New Roman"/>
          <w:sz w:val="28"/>
          <w:szCs w:val="28"/>
        </w:rPr>
        <w:t>бюджентный</w:t>
      </w:r>
      <w:proofErr w:type="spellEnd"/>
      <w:r w:rsidRPr="002E1C68">
        <w:rPr>
          <w:rFonts w:ascii="Times New Roman" w:hAnsi="Times New Roman" w:cs="Times New Roman"/>
          <w:sz w:val="28"/>
          <w:szCs w:val="28"/>
        </w:rPr>
        <w:t>, календарный планы.</w:t>
      </w:r>
      <w:r>
        <w:rPr>
          <w:rStyle w:val="af"/>
          <w:rFonts w:ascii="Times New Roman" w:hAnsi="Times New Roman"/>
          <w:sz w:val="28"/>
          <w:szCs w:val="28"/>
        </w:rPr>
        <w:footnoteReference w:id="36"/>
      </w:r>
    </w:p>
    <w:p w:rsidR="00D55E85" w:rsidRPr="002E1C68" w:rsidRDefault="00D55E85" w:rsidP="00FD280B">
      <w:pPr>
        <w:spacing w:after="0" w:line="360" w:lineRule="auto"/>
        <w:ind w:firstLine="709"/>
        <w:jc w:val="both"/>
        <w:rPr>
          <w:rFonts w:ascii="Times New Roman" w:hAnsi="Times New Roman" w:cs="Times New Roman"/>
          <w:color w:val="000000"/>
          <w:sz w:val="28"/>
          <w:szCs w:val="28"/>
          <w:shd w:val="clear" w:color="auto" w:fill="FFFFFF"/>
        </w:rPr>
      </w:pPr>
      <w:r w:rsidRPr="002E1C68">
        <w:rPr>
          <w:rFonts w:ascii="Times New Roman" w:hAnsi="Times New Roman" w:cs="Times New Roman"/>
          <w:color w:val="000000"/>
          <w:sz w:val="28"/>
          <w:szCs w:val="28"/>
          <w:shd w:val="clear" w:color="auto" w:fill="FFFFFF"/>
        </w:rPr>
        <w:t xml:space="preserve">Известный американский историк и социолог Даниэль </w:t>
      </w:r>
      <w:proofErr w:type="spellStart"/>
      <w:r w:rsidRPr="002E1C68">
        <w:rPr>
          <w:rFonts w:ascii="Times New Roman" w:hAnsi="Times New Roman" w:cs="Times New Roman"/>
          <w:color w:val="000000"/>
          <w:sz w:val="28"/>
          <w:szCs w:val="28"/>
          <w:shd w:val="clear" w:color="auto" w:fill="FFFFFF"/>
        </w:rPr>
        <w:t>Бурстин</w:t>
      </w:r>
      <w:proofErr w:type="spellEnd"/>
      <w:r w:rsidRPr="002E1C68">
        <w:rPr>
          <w:rFonts w:ascii="Times New Roman" w:hAnsi="Times New Roman" w:cs="Times New Roman"/>
          <w:color w:val="000000"/>
          <w:sz w:val="28"/>
          <w:szCs w:val="28"/>
          <w:shd w:val="clear" w:color="auto" w:fill="FFFFFF"/>
        </w:rPr>
        <w:t xml:space="preserve"> называет специальные события «</w:t>
      </w:r>
      <w:proofErr w:type="spellStart"/>
      <w:r w:rsidRPr="002E1C68">
        <w:rPr>
          <w:rFonts w:ascii="Times New Roman" w:hAnsi="Times New Roman" w:cs="Times New Roman"/>
          <w:color w:val="000000"/>
          <w:sz w:val="28"/>
          <w:szCs w:val="28"/>
          <w:shd w:val="clear" w:color="auto" w:fill="FFFFFF"/>
        </w:rPr>
        <w:t>псевдособытиями</w:t>
      </w:r>
      <w:proofErr w:type="spellEnd"/>
      <w:r w:rsidRPr="002E1C68">
        <w:rPr>
          <w:rFonts w:ascii="Times New Roman" w:hAnsi="Times New Roman" w:cs="Times New Roman"/>
          <w:color w:val="000000"/>
          <w:sz w:val="28"/>
          <w:szCs w:val="28"/>
          <w:shd w:val="clear" w:color="auto" w:fill="FFFFFF"/>
        </w:rPr>
        <w:t>».</w:t>
      </w:r>
      <w:r>
        <w:rPr>
          <w:rStyle w:val="af"/>
          <w:rFonts w:ascii="Times New Roman" w:hAnsi="Times New Roman"/>
          <w:color w:val="000000"/>
          <w:sz w:val="28"/>
          <w:szCs w:val="28"/>
          <w:shd w:val="clear" w:color="auto" w:fill="FFFFFF"/>
        </w:rPr>
        <w:footnoteReference w:id="37"/>
      </w:r>
    </w:p>
    <w:p w:rsidR="00D55E85" w:rsidRPr="002E1C68" w:rsidRDefault="00D55E85" w:rsidP="00FD280B">
      <w:pPr>
        <w:spacing w:after="0" w:line="360" w:lineRule="auto"/>
        <w:ind w:firstLine="709"/>
        <w:jc w:val="both"/>
        <w:rPr>
          <w:rFonts w:ascii="Times New Roman" w:hAnsi="Times New Roman" w:cs="Times New Roman"/>
          <w:color w:val="000000"/>
          <w:sz w:val="28"/>
          <w:szCs w:val="28"/>
          <w:shd w:val="clear" w:color="auto" w:fill="FFFFFF"/>
        </w:rPr>
      </w:pPr>
      <w:proofErr w:type="spellStart"/>
      <w:r w:rsidRPr="002E1C68">
        <w:rPr>
          <w:rFonts w:ascii="Times New Roman" w:hAnsi="Times New Roman" w:cs="Times New Roman"/>
          <w:color w:val="000000"/>
          <w:sz w:val="28"/>
          <w:szCs w:val="28"/>
          <w:shd w:val="clear" w:color="auto" w:fill="FFFFFF"/>
        </w:rPr>
        <w:t>Бурстин</w:t>
      </w:r>
      <w:proofErr w:type="spellEnd"/>
      <w:r w:rsidRPr="002E1C68">
        <w:rPr>
          <w:rFonts w:ascii="Times New Roman" w:hAnsi="Times New Roman" w:cs="Times New Roman"/>
          <w:color w:val="000000"/>
          <w:sz w:val="28"/>
          <w:szCs w:val="28"/>
          <w:shd w:val="clear" w:color="auto" w:fill="FFFFFF"/>
        </w:rPr>
        <w:t xml:space="preserve"> выделяет несколько характерных признаков </w:t>
      </w:r>
      <w:proofErr w:type="spellStart"/>
      <w:r w:rsidRPr="002E1C68">
        <w:rPr>
          <w:rFonts w:ascii="Times New Roman" w:hAnsi="Times New Roman" w:cs="Times New Roman"/>
          <w:color w:val="000000"/>
          <w:sz w:val="28"/>
          <w:szCs w:val="28"/>
          <w:shd w:val="clear" w:color="auto" w:fill="FFFFFF"/>
        </w:rPr>
        <w:t>псевдособытия</w:t>
      </w:r>
      <w:proofErr w:type="spellEnd"/>
      <w:r w:rsidRPr="002E1C68">
        <w:rPr>
          <w:rFonts w:ascii="Times New Roman" w:hAnsi="Times New Roman" w:cs="Times New Roman"/>
          <w:color w:val="000000"/>
          <w:sz w:val="28"/>
          <w:szCs w:val="28"/>
          <w:shd w:val="clear" w:color="auto" w:fill="FFFFFF"/>
        </w:rPr>
        <w:t>:</w:t>
      </w:r>
    </w:p>
    <w:p w:rsidR="00D55E85" w:rsidRPr="002E1C68" w:rsidRDefault="00F00E67" w:rsidP="002E1C68">
      <w:pPr>
        <w:pStyle w:val="a8"/>
        <w:shd w:val="clear" w:color="auto" w:fill="FFFFFF"/>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1. Событие не случайно, оно </w:t>
      </w:r>
      <w:r w:rsidR="00D55E85" w:rsidRPr="002E1C68">
        <w:rPr>
          <w:rFonts w:ascii="Times New Roman" w:hAnsi="Times New Roman"/>
          <w:color w:val="000000"/>
          <w:sz w:val="28"/>
          <w:szCs w:val="28"/>
        </w:rPr>
        <w:t>планируется, устраивается или инициируется. Как правило, это не крушение поезда или землетрясение, а интервью.</w:t>
      </w:r>
    </w:p>
    <w:p w:rsidR="00D55E85" w:rsidRPr="002E1C68" w:rsidRDefault="00D55E85" w:rsidP="002E1C68">
      <w:pPr>
        <w:pStyle w:val="a8"/>
        <w:shd w:val="clear" w:color="auto" w:fill="FFFFFF"/>
        <w:spacing w:line="360" w:lineRule="auto"/>
        <w:ind w:firstLine="709"/>
        <w:jc w:val="both"/>
        <w:rPr>
          <w:rFonts w:ascii="Times New Roman" w:hAnsi="Times New Roman"/>
          <w:color w:val="000000"/>
          <w:sz w:val="28"/>
          <w:szCs w:val="28"/>
        </w:rPr>
      </w:pPr>
      <w:r w:rsidRPr="002E1C68">
        <w:rPr>
          <w:rFonts w:ascii="Times New Roman" w:hAnsi="Times New Roman"/>
          <w:color w:val="000000"/>
          <w:sz w:val="28"/>
          <w:szCs w:val="28"/>
        </w:rPr>
        <w:t>2. Оно устраивается заранее (хотя и не всегда) исключительно ради того, чтобы о нем сообщили или снова повторили. И поскольку его успех измеряется именно этим, то уже в сам план закладывается такое качество, как способность быть новостью, для того чтобы она воспроизводилась средствами массовой информации. Согласование времени в таком событии фиктивное или переверну</w:t>
      </w:r>
      <w:r>
        <w:rPr>
          <w:rFonts w:ascii="Times New Roman" w:hAnsi="Times New Roman"/>
          <w:color w:val="000000"/>
          <w:sz w:val="28"/>
          <w:szCs w:val="28"/>
        </w:rPr>
        <w:t>тое; объявление дается заранее «для будущего распространения»</w:t>
      </w:r>
      <w:r w:rsidRPr="002E1C68">
        <w:rPr>
          <w:rFonts w:ascii="Times New Roman" w:hAnsi="Times New Roman"/>
          <w:color w:val="000000"/>
          <w:sz w:val="28"/>
          <w:szCs w:val="28"/>
        </w:rPr>
        <w:t xml:space="preserve"> и готовится так, как будто событие уже произо</w:t>
      </w:r>
      <w:r>
        <w:rPr>
          <w:rFonts w:ascii="Times New Roman" w:hAnsi="Times New Roman"/>
          <w:color w:val="000000"/>
          <w:sz w:val="28"/>
          <w:szCs w:val="28"/>
        </w:rPr>
        <w:t>шло. Вопрос: «Настоящее ли оно?»</w:t>
      </w:r>
      <w:r w:rsidRPr="002E1C68">
        <w:rPr>
          <w:rFonts w:ascii="Times New Roman" w:hAnsi="Times New Roman"/>
          <w:color w:val="000000"/>
          <w:sz w:val="28"/>
          <w:szCs w:val="28"/>
        </w:rPr>
        <w:t xml:space="preserve"> менее </w:t>
      </w:r>
      <w:proofErr w:type="gramStart"/>
      <w:r>
        <w:rPr>
          <w:rFonts w:ascii="Times New Roman" w:hAnsi="Times New Roman"/>
          <w:color w:val="000000"/>
          <w:sz w:val="28"/>
          <w:szCs w:val="28"/>
        </w:rPr>
        <w:t>важен</w:t>
      </w:r>
      <w:proofErr w:type="gramEnd"/>
      <w:r w:rsidR="00575896">
        <w:rPr>
          <w:rFonts w:ascii="Times New Roman" w:hAnsi="Times New Roman"/>
          <w:color w:val="000000"/>
          <w:sz w:val="28"/>
          <w:szCs w:val="28"/>
        </w:rPr>
        <w:t xml:space="preserve">, </w:t>
      </w:r>
      <w:r>
        <w:rPr>
          <w:rFonts w:ascii="Times New Roman" w:hAnsi="Times New Roman"/>
          <w:color w:val="000000"/>
          <w:sz w:val="28"/>
          <w:szCs w:val="28"/>
        </w:rPr>
        <w:t>по сравнению с вопросом: «З</w:t>
      </w:r>
      <w:r w:rsidRPr="002E1C68">
        <w:rPr>
          <w:rFonts w:ascii="Times New Roman" w:hAnsi="Times New Roman"/>
          <w:color w:val="000000"/>
          <w:sz w:val="28"/>
          <w:szCs w:val="28"/>
        </w:rPr>
        <w:t>аслуживает ли</w:t>
      </w:r>
      <w:r>
        <w:rPr>
          <w:rFonts w:ascii="Times New Roman" w:hAnsi="Times New Roman"/>
          <w:color w:val="000000"/>
          <w:sz w:val="28"/>
          <w:szCs w:val="28"/>
        </w:rPr>
        <w:t xml:space="preserve"> оно того, чтобы быть новостью?»</w:t>
      </w:r>
    </w:p>
    <w:p w:rsidR="00D55E85" w:rsidRPr="002E1C68" w:rsidRDefault="00D55E85" w:rsidP="002E1C68">
      <w:pPr>
        <w:pStyle w:val="a8"/>
        <w:shd w:val="clear" w:color="auto" w:fill="FFFFFF"/>
        <w:spacing w:line="360" w:lineRule="auto"/>
        <w:ind w:firstLine="709"/>
        <w:jc w:val="both"/>
        <w:rPr>
          <w:rFonts w:ascii="Times New Roman" w:hAnsi="Times New Roman"/>
          <w:color w:val="000000"/>
          <w:sz w:val="28"/>
          <w:szCs w:val="28"/>
        </w:rPr>
      </w:pPr>
      <w:r w:rsidRPr="002E1C68">
        <w:rPr>
          <w:rFonts w:ascii="Times New Roman" w:hAnsi="Times New Roman"/>
          <w:color w:val="000000"/>
          <w:sz w:val="28"/>
          <w:szCs w:val="28"/>
        </w:rPr>
        <w:t>3. Его связь с реальной ситуацией двусмысленна</w:t>
      </w:r>
      <w:r>
        <w:rPr>
          <w:rFonts w:ascii="Times New Roman" w:hAnsi="Times New Roman"/>
          <w:color w:val="000000"/>
          <w:sz w:val="28"/>
          <w:szCs w:val="28"/>
        </w:rPr>
        <w:t>.</w:t>
      </w:r>
      <w:r w:rsidRPr="002E1C68">
        <w:rPr>
          <w:rFonts w:ascii="Times New Roman" w:hAnsi="Times New Roman"/>
          <w:color w:val="000000"/>
          <w:sz w:val="28"/>
          <w:szCs w:val="28"/>
        </w:rPr>
        <w:t xml:space="preserve"> Интерес к событию растет именно благодаря этой двусмысленности. По отношению к </w:t>
      </w:r>
      <w:proofErr w:type="spellStart"/>
      <w:r w:rsidRPr="002E1C68">
        <w:rPr>
          <w:rFonts w:ascii="Times New Roman" w:hAnsi="Times New Roman"/>
          <w:color w:val="000000"/>
          <w:sz w:val="28"/>
          <w:szCs w:val="28"/>
        </w:rPr>
        <w:t>псевдособытию</w:t>
      </w:r>
      <w:proofErr w:type="spellEnd"/>
      <w:r w:rsidRPr="002E1C68">
        <w:rPr>
          <w:rFonts w:ascii="Times New Roman" w:hAnsi="Times New Roman"/>
          <w:color w:val="000000"/>
          <w:sz w:val="28"/>
          <w:szCs w:val="28"/>
        </w:rPr>
        <w:t xml:space="preserve"> вопрос</w:t>
      </w:r>
      <w:r>
        <w:rPr>
          <w:rFonts w:ascii="Times New Roman" w:hAnsi="Times New Roman"/>
          <w:color w:val="000000"/>
          <w:sz w:val="28"/>
          <w:szCs w:val="28"/>
        </w:rPr>
        <w:t>:</w:t>
      </w:r>
      <w:r w:rsidRPr="002E1C68">
        <w:rPr>
          <w:rFonts w:ascii="Times New Roman" w:hAnsi="Times New Roman"/>
          <w:color w:val="000000"/>
          <w:sz w:val="28"/>
          <w:szCs w:val="28"/>
        </w:rPr>
        <w:t xml:space="preserve"> «Что оно означает?» приобретает новое измерение. Если интерес к новости об аварии поезда вызван тем, что случилось</w:t>
      </w:r>
      <w:r>
        <w:rPr>
          <w:rFonts w:ascii="Times New Roman" w:hAnsi="Times New Roman"/>
          <w:color w:val="000000"/>
          <w:sz w:val="28"/>
          <w:szCs w:val="28"/>
        </w:rPr>
        <w:t>,</w:t>
      </w:r>
      <w:r w:rsidRPr="002E1C68">
        <w:rPr>
          <w:rFonts w:ascii="Times New Roman" w:hAnsi="Times New Roman"/>
          <w:color w:val="000000"/>
          <w:sz w:val="28"/>
          <w:szCs w:val="28"/>
        </w:rPr>
        <w:t xml:space="preserve"> и в какой последовательности, то интерес к интервью всегда обусловлен тем, действительно ли оно имело место и чем оно могло быть мотивировано? Действительно ли, все изложенное в заявлении</w:t>
      </w:r>
      <w:r w:rsidR="00F07F18">
        <w:rPr>
          <w:rFonts w:ascii="Times New Roman" w:hAnsi="Times New Roman"/>
          <w:color w:val="000000"/>
          <w:sz w:val="28"/>
          <w:szCs w:val="28"/>
        </w:rPr>
        <w:t>,</w:t>
      </w:r>
      <w:r w:rsidRPr="002E1C68">
        <w:rPr>
          <w:rFonts w:ascii="Times New Roman" w:hAnsi="Times New Roman"/>
          <w:color w:val="000000"/>
          <w:sz w:val="28"/>
          <w:szCs w:val="28"/>
        </w:rPr>
        <w:t xml:space="preserve"> правда? Без наличия определенной доли такой двусмысленности </w:t>
      </w:r>
      <w:proofErr w:type="spellStart"/>
      <w:r w:rsidRPr="002E1C68">
        <w:rPr>
          <w:rFonts w:ascii="Times New Roman" w:hAnsi="Times New Roman"/>
          <w:color w:val="000000"/>
          <w:sz w:val="28"/>
          <w:szCs w:val="28"/>
        </w:rPr>
        <w:t>псевдособытие</w:t>
      </w:r>
      <w:proofErr w:type="spellEnd"/>
      <w:r w:rsidRPr="002E1C68">
        <w:rPr>
          <w:rFonts w:ascii="Times New Roman" w:hAnsi="Times New Roman"/>
          <w:color w:val="000000"/>
          <w:sz w:val="28"/>
          <w:szCs w:val="28"/>
        </w:rPr>
        <w:t xml:space="preserve"> не способно вызвать большого интереса</w:t>
      </w:r>
      <w:r>
        <w:rPr>
          <w:rStyle w:val="af"/>
          <w:rFonts w:ascii="Times New Roman" w:hAnsi="Times New Roman"/>
          <w:color w:val="000000"/>
          <w:sz w:val="28"/>
          <w:szCs w:val="28"/>
        </w:rPr>
        <w:footnoteReference w:id="38"/>
      </w:r>
      <w:r>
        <w:rPr>
          <w:rFonts w:ascii="Times New Roman" w:hAnsi="Times New Roman"/>
          <w:color w:val="000000"/>
          <w:sz w:val="28"/>
          <w:szCs w:val="28"/>
        </w:rPr>
        <w:t xml:space="preserve">. </w:t>
      </w:r>
    </w:p>
    <w:p w:rsidR="00D55E85" w:rsidRDefault="00D55E85" w:rsidP="002E1C68">
      <w:pPr>
        <w:pStyle w:val="a8"/>
        <w:shd w:val="clear" w:color="auto" w:fill="FFFFFF"/>
        <w:spacing w:line="360" w:lineRule="auto"/>
        <w:ind w:firstLine="709"/>
        <w:jc w:val="both"/>
        <w:rPr>
          <w:rFonts w:ascii="Times New Roman" w:hAnsi="Times New Roman"/>
          <w:sz w:val="28"/>
          <w:szCs w:val="28"/>
        </w:rPr>
      </w:pPr>
      <w:r w:rsidRPr="002E1C68">
        <w:rPr>
          <w:rFonts w:ascii="Times New Roman" w:hAnsi="Times New Roman"/>
          <w:color w:val="000000"/>
          <w:sz w:val="28"/>
          <w:szCs w:val="28"/>
        </w:rPr>
        <w:t>Как мы видим</w:t>
      </w:r>
      <w:r w:rsidR="006C4AF0">
        <w:rPr>
          <w:rFonts w:ascii="Times New Roman" w:hAnsi="Times New Roman"/>
          <w:color w:val="000000"/>
          <w:sz w:val="28"/>
          <w:szCs w:val="28"/>
        </w:rPr>
        <w:t>,</w:t>
      </w:r>
      <w:r w:rsidRPr="002E1C68">
        <w:rPr>
          <w:rFonts w:ascii="Times New Roman" w:hAnsi="Times New Roman"/>
          <w:color w:val="000000"/>
          <w:sz w:val="28"/>
          <w:szCs w:val="28"/>
        </w:rPr>
        <w:t xml:space="preserve"> мнения авторов совпадают, то есть мы выяснили, что специальные события обладают рядом характерных признаков, которые отличают их от других технологий </w:t>
      </w:r>
      <w:r w:rsidRPr="002E1C68">
        <w:rPr>
          <w:rFonts w:ascii="Times New Roman" w:hAnsi="Times New Roman"/>
          <w:color w:val="000000"/>
          <w:sz w:val="28"/>
          <w:szCs w:val="28"/>
          <w:lang w:val="en-US"/>
        </w:rPr>
        <w:t>PR</w:t>
      </w:r>
      <w:r w:rsidRPr="002E1C68">
        <w:rPr>
          <w:rFonts w:ascii="Times New Roman" w:hAnsi="Times New Roman"/>
          <w:color w:val="000000"/>
          <w:sz w:val="28"/>
          <w:szCs w:val="28"/>
        </w:rPr>
        <w:t xml:space="preserve">. Такие события более эффективны для целей </w:t>
      </w:r>
      <w:r w:rsidRPr="002E1C68">
        <w:rPr>
          <w:rFonts w:ascii="Times New Roman" w:hAnsi="Times New Roman"/>
          <w:color w:val="000000"/>
          <w:sz w:val="28"/>
          <w:szCs w:val="28"/>
          <w:lang w:val="en-US"/>
        </w:rPr>
        <w:t>PR</w:t>
      </w:r>
      <w:r w:rsidRPr="002E1C68">
        <w:rPr>
          <w:rFonts w:ascii="Times New Roman" w:hAnsi="Times New Roman"/>
          <w:color w:val="000000"/>
          <w:sz w:val="28"/>
          <w:szCs w:val="28"/>
        </w:rPr>
        <w:t xml:space="preserve">, чем события естественные. </w:t>
      </w:r>
      <w:r w:rsidRPr="002E1C68">
        <w:rPr>
          <w:rFonts w:ascii="Times New Roman" w:hAnsi="Times New Roman"/>
          <w:sz w:val="28"/>
          <w:szCs w:val="28"/>
        </w:rPr>
        <w:t>Кривоносов</w:t>
      </w:r>
      <w:r w:rsidRPr="008167FD">
        <w:rPr>
          <w:rFonts w:ascii="Times New Roman" w:hAnsi="Times New Roman"/>
          <w:sz w:val="28"/>
          <w:szCs w:val="28"/>
        </w:rPr>
        <w:t xml:space="preserve"> </w:t>
      </w:r>
      <w:r>
        <w:rPr>
          <w:rFonts w:ascii="Times New Roman" w:hAnsi="Times New Roman"/>
          <w:sz w:val="28"/>
          <w:szCs w:val="28"/>
        </w:rPr>
        <w:t>А. Д., Филатова О. Г., Шишкина М. А</w:t>
      </w:r>
      <w:r w:rsidRPr="002E1C68">
        <w:rPr>
          <w:rFonts w:ascii="Times New Roman" w:hAnsi="Times New Roman"/>
          <w:sz w:val="28"/>
          <w:szCs w:val="28"/>
        </w:rPr>
        <w:t xml:space="preserve"> </w:t>
      </w:r>
      <w:r w:rsidRPr="002E1C68">
        <w:rPr>
          <w:rFonts w:ascii="Times New Roman" w:hAnsi="Times New Roman"/>
          <w:sz w:val="28"/>
          <w:szCs w:val="28"/>
        </w:rPr>
        <w:lastRenderedPageBreak/>
        <w:t>считают, что при умелом управлении они порождают другие события, позволяя в большей степени контролировать сознание и поведение общественности.</w:t>
      </w:r>
      <w:r>
        <w:rPr>
          <w:rStyle w:val="af"/>
          <w:rFonts w:ascii="Times New Roman" w:hAnsi="Times New Roman"/>
          <w:sz w:val="28"/>
          <w:szCs w:val="28"/>
        </w:rPr>
        <w:footnoteReference w:id="39"/>
      </w:r>
    </w:p>
    <w:p w:rsidR="00D55E85" w:rsidRPr="002E1C68" w:rsidRDefault="00D55E85" w:rsidP="002E1C68">
      <w:pPr>
        <w:pStyle w:val="a8"/>
        <w:shd w:val="clear" w:color="auto" w:fill="FFFFFF"/>
        <w:spacing w:line="360" w:lineRule="auto"/>
        <w:ind w:firstLine="709"/>
        <w:jc w:val="both"/>
        <w:rPr>
          <w:rFonts w:ascii="Times New Roman" w:hAnsi="Times New Roman"/>
          <w:sz w:val="28"/>
          <w:szCs w:val="28"/>
        </w:rPr>
      </w:pPr>
      <w:r>
        <w:rPr>
          <w:rFonts w:ascii="Times New Roman" w:hAnsi="Times New Roman"/>
          <w:sz w:val="28"/>
          <w:szCs w:val="28"/>
        </w:rPr>
        <w:t xml:space="preserve">Касаемо политики государства, специальные события нужны в силу их эффективности и зрелищности. </w:t>
      </w:r>
    </w:p>
    <w:p w:rsidR="00D55E85" w:rsidRPr="002E1C68" w:rsidRDefault="00D55E85" w:rsidP="00FD280B">
      <w:pPr>
        <w:pStyle w:val="a8"/>
        <w:shd w:val="clear" w:color="auto" w:fill="FFFFFF"/>
        <w:spacing w:line="360" w:lineRule="auto"/>
        <w:ind w:firstLine="709"/>
        <w:jc w:val="both"/>
        <w:rPr>
          <w:rFonts w:ascii="Times New Roman" w:hAnsi="Times New Roman"/>
          <w:sz w:val="28"/>
          <w:szCs w:val="28"/>
        </w:rPr>
      </w:pPr>
      <w:r>
        <w:rPr>
          <w:rFonts w:ascii="Times New Roman" w:hAnsi="Times New Roman"/>
          <w:sz w:val="28"/>
          <w:szCs w:val="28"/>
        </w:rPr>
        <w:t>Автор А. Н. Романцов дает следующее определение:</w:t>
      </w:r>
      <w:r w:rsidRPr="002E1C68">
        <w:rPr>
          <w:rFonts w:ascii="Times New Roman" w:hAnsi="Times New Roman"/>
          <w:sz w:val="28"/>
          <w:szCs w:val="28"/>
        </w:rPr>
        <w:t xml:space="preserve"> «</w:t>
      </w:r>
      <w:proofErr w:type="spellStart"/>
      <w:r w:rsidRPr="002E1C68">
        <w:rPr>
          <w:rFonts w:ascii="Times New Roman" w:hAnsi="Times New Roman"/>
          <w:sz w:val="28"/>
          <w:szCs w:val="28"/>
        </w:rPr>
        <w:t>event</w:t>
      </w:r>
      <w:proofErr w:type="spellEnd"/>
      <w:r w:rsidRPr="002E1C68">
        <w:rPr>
          <w:rFonts w:ascii="Times New Roman" w:hAnsi="Times New Roman"/>
          <w:sz w:val="28"/>
          <w:szCs w:val="28"/>
        </w:rPr>
        <w:t xml:space="preserve">-маркетинг – это наиболее эффективный подход к осуществлению маркетинговых коммуникаций как с потребителями и </w:t>
      </w:r>
      <w:proofErr w:type="gramStart"/>
      <w:r w:rsidRPr="002E1C68">
        <w:rPr>
          <w:rFonts w:ascii="Times New Roman" w:hAnsi="Times New Roman"/>
          <w:sz w:val="28"/>
          <w:szCs w:val="28"/>
        </w:rPr>
        <w:t>бизнес-партнерами</w:t>
      </w:r>
      <w:proofErr w:type="gramEnd"/>
      <w:r w:rsidRPr="002E1C68">
        <w:rPr>
          <w:rFonts w:ascii="Times New Roman" w:hAnsi="Times New Roman"/>
          <w:sz w:val="28"/>
          <w:szCs w:val="28"/>
        </w:rPr>
        <w:t>, так и с сотрудниками компании, являющимися внутренними потребителями»</w:t>
      </w:r>
      <w:r>
        <w:rPr>
          <w:rStyle w:val="af"/>
          <w:rFonts w:ascii="Times New Roman" w:hAnsi="Times New Roman"/>
          <w:sz w:val="28"/>
          <w:szCs w:val="28"/>
        </w:rPr>
        <w:footnoteReference w:id="40"/>
      </w:r>
      <w:r w:rsidRPr="002E1C68">
        <w:rPr>
          <w:rFonts w:ascii="Times New Roman" w:hAnsi="Times New Roman"/>
          <w:sz w:val="28"/>
          <w:szCs w:val="28"/>
        </w:rPr>
        <w:t xml:space="preserve">. </w:t>
      </w:r>
    </w:p>
    <w:p w:rsidR="00D55E85" w:rsidRPr="002E1C68" w:rsidRDefault="00D55E85" w:rsidP="00FD280B">
      <w:pPr>
        <w:pStyle w:val="a8"/>
        <w:shd w:val="clear" w:color="auto" w:fill="FFFFFF"/>
        <w:spacing w:line="360" w:lineRule="auto"/>
        <w:ind w:firstLine="709"/>
        <w:jc w:val="both"/>
        <w:rPr>
          <w:rFonts w:ascii="Times New Roman" w:hAnsi="Times New Roman"/>
          <w:sz w:val="28"/>
          <w:szCs w:val="28"/>
        </w:rPr>
      </w:pPr>
      <w:r w:rsidRPr="002E1C68">
        <w:rPr>
          <w:rFonts w:ascii="Times New Roman" w:hAnsi="Times New Roman"/>
          <w:sz w:val="28"/>
          <w:szCs w:val="28"/>
        </w:rPr>
        <w:t xml:space="preserve">Таким образом, данная точка зрения обусловлена тем, что </w:t>
      </w:r>
      <w:proofErr w:type="spellStart"/>
      <w:r w:rsidRPr="002E1C68">
        <w:rPr>
          <w:rFonts w:ascii="Times New Roman" w:hAnsi="Times New Roman"/>
          <w:sz w:val="28"/>
          <w:szCs w:val="28"/>
        </w:rPr>
        <w:t>event</w:t>
      </w:r>
      <w:proofErr w:type="spellEnd"/>
      <w:r w:rsidRPr="002E1C68">
        <w:rPr>
          <w:rFonts w:ascii="Times New Roman" w:hAnsi="Times New Roman"/>
          <w:sz w:val="28"/>
          <w:szCs w:val="28"/>
        </w:rPr>
        <w:t>-маркетинг обеспечивает обратную связь, так необходимую в этих коммуникациях.</w:t>
      </w:r>
    </w:p>
    <w:p w:rsidR="00D55E85" w:rsidRPr="002E1C68" w:rsidRDefault="00D55E85" w:rsidP="00FD280B">
      <w:pPr>
        <w:spacing w:after="0" w:line="360" w:lineRule="auto"/>
        <w:ind w:firstLine="709"/>
        <w:jc w:val="both"/>
        <w:rPr>
          <w:rFonts w:ascii="Times New Roman" w:hAnsi="Times New Roman" w:cs="Times New Roman"/>
          <w:sz w:val="28"/>
          <w:szCs w:val="28"/>
          <w:lang w:eastAsia="ru-RU"/>
        </w:rPr>
      </w:pPr>
      <w:r w:rsidRPr="002E1C68">
        <w:rPr>
          <w:rFonts w:ascii="Times New Roman" w:hAnsi="Times New Roman" w:cs="Times New Roman"/>
          <w:sz w:val="28"/>
          <w:szCs w:val="28"/>
          <w:lang w:eastAsia="ru-RU"/>
        </w:rPr>
        <w:t xml:space="preserve">Мероприятия </w:t>
      </w:r>
      <w:proofErr w:type="spellStart"/>
      <w:r w:rsidRPr="002E1C68">
        <w:rPr>
          <w:rFonts w:ascii="Times New Roman" w:hAnsi="Times New Roman" w:cs="Times New Roman"/>
          <w:sz w:val="28"/>
          <w:szCs w:val="28"/>
          <w:lang w:eastAsia="ru-RU"/>
        </w:rPr>
        <w:t>event</w:t>
      </w:r>
      <w:proofErr w:type="spellEnd"/>
      <w:r w:rsidRPr="002E1C68">
        <w:rPr>
          <w:rFonts w:ascii="Times New Roman" w:hAnsi="Times New Roman" w:cs="Times New Roman"/>
          <w:sz w:val="28"/>
          <w:szCs w:val="28"/>
          <w:lang w:eastAsia="ru-RU"/>
        </w:rPr>
        <w:t xml:space="preserve">-маркетинга способствуют отождествлению товарной марки с компанией, ее деятельностью, предлагаемыми товарами, создавая тем самым условия для осуществления эффективного </w:t>
      </w:r>
      <w:proofErr w:type="spellStart"/>
      <w:r w:rsidRPr="002E1C68">
        <w:rPr>
          <w:rFonts w:ascii="Times New Roman" w:hAnsi="Times New Roman" w:cs="Times New Roman"/>
          <w:sz w:val="28"/>
          <w:szCs w:val="28"/>
          <w:lang w:eastAsia="ru-RU"/>
        </w:rPr>
        <w:t>брендинга</w:t>
      </w:r>
      <w:proofErr w:type="spellEnd"/>
      <w:r w:rsidRPr="002E1C68">
        <w:rPr>
          <w:rFonts w:ascii="Times New Roman" w:hAnsi="Times New Roman" w:cs="Times New Roman"/>
          <w:sz w:val="28"/>
          <w:szCs w:val="28"/>
          <w:lang w:eastAsia="ru-RU"/>
        </w:rPr>
        <w:t>. То</w:t>
      </w:r>
      <w:r>
        <w:rPr>
          <w:rFonts w:ascii="Times New Roman" w:hAnsi="Times New Roman" w:cs="Times New Roman"/>
          <w:sz w:val="28"/>
          <w:szCs w:val="28"/>
          <w:lang w:eastAsia="ru-RU"/>
        </w:rPr>
        <w:t xml:space="preserve"> </w:t>
      </w:r>
      <w:r w:rsidRPr="002E1C68">
        <w:rPr>
          <w:rFonts w:ascii="Times New Roman" w:hAnsi="Times New Roman" w:cs="Times New Roman"/>
          <w:sz w:val="28"/>
          <w:szCs w:val="28"/>
          <w:lang w:eastAsia="ru-RU"/>
        </w:rPr>
        <w:t xml:space="preserve">же самое происходит и на государственном уровне. Проведение </w:t>
      </w:r>
      <w:proofErr w:type="spellStart"/>
      <w:r w:rsidRPr="002E1C68">
        <w:rPr>
          <w:rFonts w:ascii="Times New Roman" w:hAnsi="Times New Roman" w:cs="Times New Roman"/>
          <w:sz w:val="28"/>
          <w:szCs w:val="28"/>
          <w:lang w:eastAsia="ru-RU"/>
        </w:rPr>
        <w:t>event</w:t>
      </w:r>
      <w:proofErr w:type="spellEnd"/>
      <w:r w:rsidRPr="002E1C68">
        <w:rPr>
          <w:rFonts w:ascii="Times New Roman" w:hAnsi="Times New Roman" w:cs="Times New Roman"/>
          <w:sz w:val="28"/>
          <w:szCs w:val="28"/>
          <w:lang w:eastAsia="ru-RU"/>
        </w:rPr>
        <w:t>-мероприятий является важным плюсом и в работе органов власти. Однако здесь речь должна идти не о продвижении работы государственных ведомств, а о разъяснении сущности и популяризации государственных целевых программ и приоритетных национальных проектов. Коммерческие компании могут принимать участие в реализации таких мероприятий в качестве партнеров органов власти на взаимовыгодных условиях.</w:t>
      </w:r>
    </w:p>
    <w:p w:rsidR="00D55E85" w:rsidRPr="002E1C68" w:rsidRDefault="00D55E85" w:rsidP="00FD280B">
      <w:pPr>
        <w:spacing w:after="0" w:line="360" w:lineRule="auto"/>
        <w:ind w:firstLine="709"/>
        <w:jc w:val="both"/>
        <w:rPr>
          <w:rFonts w:ascii="Times New Roman" w:hAnsi="Times New Roman" w:cs="Times New Roman"/>
          <w:sz w:val="28"/>
          <w:szCs w:val="28"/>
        </w:rPr>
      </w:pPr>
      <w:r w:rsidRPr="002E1C68">
        <w:rPr>
          <w:rFonts w:ascii="Times New Roman" w:hAnsi="Times New Roman" w:cs="Times New Roman"/>
          <w:sz w:val="28"/>
          <w:szCs w:val="28"/>
        </w:rPr>
        <w:t xml:space="preserve">Как считает А. Марков, «PR-средства и методы, отражающие </w:t>
      </w:r>
      <w:proofErr w:type="spellStart"/>
      <w:r w:rsidRPr="002E1C68">
        <w:rPr>
          <w:rFonts w:ascii="Times New Roman" w:hAnsi="Times New Roman" w:cs="Times New Roman"/>
          <w:sz w:val="28"/>
          <w:szCs w:val="28"/>
        </w:rPr>
        <w:t>имиджевую</w:t>
      </w:r>
      <w:proofErr w:type="spellEnd"/>
      <w:r w:rsidRPr="002E1C68">
        <w:rPr>
          <w:rFonts w:ascii="Times New Roman" w:hAnsi="Times New Roman" w:cs="Times New Roman"/>
          <w:sz w:val="28"/>
          <w:szCs w:val="28"/>
        </w:rPr>
        <w:t xml:space="preserve"> политику госструктуры, не отличаются разнообразием, оригинальностью и креативностью, свойственными коммерческим компаниям. Это же касается и специальных мероприятий, которые в практике связей с общественностью в </w:t>
      </w:r>
      <w:r w:rsidRPr="002E1C68">
        <w:rPr>
          <w:rFonts w:ascii="Times New Roman" w:hAnsi="Times New Roman" w:cs="Times New Roman"/>
          <w:sz w:val="28"/>
          <w:szCs w:val="28"/>
        </w:rPr>
        <w:lastRenderedPageBreak/>
        <w:t>государственных органах власти более формализованы, типичны, нечасты»</w:t>
      </w:r>
      <w:r>
        <w:rPr>
          <w:rStyle w:val="af"/>
          <w:rFonts w:ascii="Times New Roman" w:hAnsi="Times New Roman"/>
          <w:sz w:val="28"/>
          <w:szCs w:val="28"/>
        </w:rPr>
        <w:footnoteReference w:id="41"/>
      </w:r>
      <w:r w:rsidRPr="002E1C68">
        <w:rPr>
          <w:rFonts w:ascii="Times New Roman" w:hAnsi="Times New Roman" w:cs="Times New Roman"/>
          <w:sz w:val="28"/>
          <w:szCs w:val="28"/>
        </w:rPr>
        <w:t xml:space="preserve">. Тем не менее, они организовываются и проводятся по соответствующим поводам. Традиционными специальными событиями в деятельности органов государственной власти являются: конференции, семинары, круглые столы, совместные собрания с представителями заинтересованных сторон по профилю обсуждаемой проблемы и т.п. </w:t>
      </w:r>
    </w:p>
    <w:p w:rsidR="00D55E85" w:rsidRPr="002E1C68" w:rsidRDefault="00D55E85" w:rsidP="002E1C68">
      <w:pPr>
        <w:spacing w:before="100" w:beforeAutospacing="1" w:after="100" w:afterAutospacing="1" w:line="360" w:lineRule="auto"/>
        <w:ind w:firstLine="709"/>
        <w:jc w:val="both"/>
        <w:rPr>
          <w:rFonts w:ascii="Times New Roman" w:hAnsi="Times New Roman" w:cs="Times New Roman"/>
          <w:sz w:val="28"/>
          <w:szCs w:val="28"/>
        </w:rPr>
      </w:pPr>
      <w:r w:rsidRPr="002E1C68">
        <w:rPr>
          <w:rFonts w:ascii="Times New Roman" w:hAnsi="Times New Roman" w:cs="Times New Roman"/>
          <w:sz w:val="28"/>
          <w:szCs w:val="28"/>
        </w:rPr>
        <w:t xml:space="preserve">И все же, они имеют </w:t>
      </w:r>
      <w:proofErr w:type="spellStart"/>
      <w:r w:rsidRPr="002E1C68">
        <w:rPr>
          <w:rFonts w:ascii="Times New Roman" w:hAnsi="Times New Roman" w:cs="Times New Roman"/>
          <w:sz w:val="28"/>
          <w:szCs w:val="28"/>
        </w:rPr>
        <w:t>имиджевую</w:t>
      </w:r>
      <w:proofErr w:type="spellEnd"/>
      <w:r w:rsidRPr="002E1C68">
        <w:rPr>
          <w:rFonts w:ascii="Times New Roman" w:hAnsi="Times New Roman" w:cs="Times New Roman"/>
          <w:sz w:val="28"/>
          <w:szCs w:val="28"/>
        </w:rPr>
        <w:t xml:space="preserve"> составляющую, так как демонстрируют реагирование государственной структуры на определенную злободневную тематику, связанную с направлениями ее деятельности. Надо сказать, что </w:t>
      </w:r>
      <w:proofErr w:type="spellStart"/>
      <w:r w:rsidRPr="002E1C68">
        <w:rPr>
          <w:rFonts w:ascii="Times New Roman" w:hAnsi="Times New Roman" w:cs="Times New Roman"/>
          <w:sz w:val="28"/>
          <w:szCs w:val="28"/>
        </w:rPr>
        <w:t>имиджевая</w:t>
      </w:r>
      <w:proofErr w:type="spellEnd"/>
      <w:r w:rsidRPr="002E1C68">
        <w:rPr>
          <w:rFonts w:ascii="Times New Roman" w:hAnsi="Times New Roman" w:cs="Times New Roman"/>
          <w:sz w:val="28"/>
          <w:szCs w:val="28"/>
        </w:rPr>
        <w:t xml:space="preserve"> политика государственных структур вторична по отношению к информационной политике, потому что государственные органы и учреждения создаются и упраздняются вне зависимости от имеющегося имиджа и репутации, а исключительно из соображений государственной целесообразности.</w:t>
      </w:r>
    </w:p>
    <w:p w:rsidR="00D55E85" w:rsidRPr="002E1C68" w:rsidRDefault="00D55E85" w:rsidP="002E1C68">
      <w:pPr>
        <w:spacing w:before="100" w:beforeAutospacing="1" w:after="100" w:afterAutospacing="1" w:line="360" w:lineRule="auto"/>
        <w:ind w:firstLine="709"/>
        <w:jc w:val="both"/>
        <w:rPr>
          <w:rFonts w:ascii="Times New Roman" w:hAnsi="Times New Roman" w:cs="Times New Roman"/>
          <w:sz w:val="28"/>
          <w:szCs w:val="28"/>
        </w:rPr>
      </w:pPr>
      <w:r w:rsidRPr="002E1C68">
        <w:rPr>
          <w:rFonts w:ascii="Times New Roman" w:hAnsi="Times New Roman" w:cs="Times New Roman"/>
          <w:sz w:val="28"/>
          <w:szCs w:val="28"/>
        </w:rPr>
        <w:t>Также Марков утверждает, что «государственные структуры не так «привязаны» к вкусам и потребностям общества, как те же коммерч</w:t>
      </w:r>
      <w:r>
        <w:rPr>
          <w:rFonts w:ascii="Times New Roman" w:hAnsi="Times New Roman" w:cs="Times New Roman"/>
          <w:sz w:val="28"/>
          <w:szCs w:val="28"/>
        </w:rPr>
        <w:t>еские и общественные, они не на</w:t>
      </w:r>
      <w:r w:rsidRPr="002E1C68">
        <w:rPr>
          <w:rFonts w:ascii="Times New Roman" w:hAnsi="Times New Roman" w:cs="Times New Roman"/>
          <w:sz w:val="28"/>
          <w:szCs w:val="28"/>
        </w:rPr>
        <w:t xml:space="preserve">столько зависят от оценок и интересов общества. </w:t>
      </w:r>
    </w:p>
    <w:p w:rsidR="00D55E85" w:rsidRPr="002E1C68" w:rsidRDefault="00D55E85" w:rsidP="00FD280B">
      <w:pPr>
        <w:spacing w:after="0" w:line="360" w:lineRule="auto"/>
        <w:ind w:firstLine="709"/>
        <w:jc w:val="both"/>
        <w:rPr>
          <w:rFonts w:ascii="Times New Roman" w:hAnsi="Times New Roman" w:cs="Times New Roman"/>
          <w:sz w:val="28"/>
          <w:szCs w:val="28"/>
        </w:rPr>
      </w:pPr>
      <w:r w:rsidRPr="002E1C68">
        <w:rPr>
          <w:rFonts w:ascii="Times New Roman" w:hAnsi="Times New Roman" w:cs="Times New Roman"/>
          <w:sz w:val="28"/>
          <w:szCs w:val="28"/>
        </w:rPr>
        <w:t xml:space="preserve">Например, любая госструктура, независимо от уровня собственного имиджа, не подвержена различным негативным эксцессам по результатам своей работы, ей, к примеру, в отличие от коммерческой организации, не грозит то же банкротство из-за собственной непопулярности». Из этого мы делаем </w:t>
      </w:r>
      <w:r>
        <w:rPr>
          <w:rFonts w:ascii="Times New Roman" w:hAnsi="Times New Roman" w:cs="Times New Roman"/>
          <w:sz w:val="28"/>
          <w:szCs w:val="28"/>
        </w:rPr>
        <w:t>вывод, что такое направление PR-</w:t>
      </w:r>
      <w:r w:rsidRPr="002E1C68">
        <w:rPr>
          <w:rFonts w:ascii="Times New Roman" w:hAnsi="Times New Roman" w:cs="Times New Roman"/>
          <w:sz w:val="28"/>
          <w:szCs w:val="28"/>
        </w:rPr>
        <w:t xml:space="preserve">деятельности, как планирование и проведение PR-проектов в госучреждениях практически не освоено в связи с отсутствием такой необходимости. Таким образом, приходим к выводу, что приоритетной задачей государственного </w:t>
      </w:r>
      <w:r w:rsidRPr="002E1C68">
        <w:rPr>
          <w:rFonts w:ascii="Times New Roman" w:hAnsi="Times New Roman" w:cs="Times New Roman"/>
          <w:sz w:val="28"/>
          <w:szCs w:val="28"/>
          <w:lang w:val="en-US"/>
        </w:rPr>
        <w:t>PR</w:t>
      </w:r>
      <w:r w:rsidRPr="002E1C68">
        <w:rPr>
          <w:rFonts w:ascii="Times New Roman" w:hAnsi="Times New Roman" w:cs="Times New Roman"/>
          <w:sz w:val="28"/>
          <w:szCs w:val="28"/>
        </w:rPr>
        <w:t xml:space="preserve"> является информирование.</w:t>
      </w:r>
    </w:p>
    <w:p w:rsidR="00D55E85" w:rsidRPr="002E1C68" w:rsidRDefault="00D55E85" w:rsidP="00FD280B">
      <w:pPr>
        <w:spacing w:after="0" w:line="360" w:lineRule="auto"/>
        <w:ind w:firstLine="709"/>
        <w:jc w:val="both"/>
        <w:rPr>
          <w:rFonts w:ascii="Times New Roman" w:hAnsi="Times New Roman" w:cs="Times New Roman"/>
          <w:sz w:val="28"/>
          <w:szCs w:val="28"/>
        </w:rPr>
      </w:pPr>
      <w:r w:rsidRPr="002E1C68">
        <w:rPr>
          <w:rFonts w:ascii="Times New Roman" w:hAnsi="Times New Roman" w:cs="Times New Roman"/>
          <w:sz w:val="28"/>
          <w:szCs w:val="28"/>
        </w:rPr>
        <w:t xml:space="preserve">Об этом также говорит Марков: «оценивая современное состояние общей политики связей с общественностью в госсекторе, можно сделать вывод, что </w:t>
      </w:r>
      <w:r w:rsidRPr="002E1C68">
        <w:rPr>
          <w:rFonts w:ascii="Times New Roman" w:hAnsi="Times New Roman" w:cs="Times New Roman"/>
          <w:sz w:val="28"/>
          <w:szCs w:val="28"/>
        </w:rPr>
        <w:lastRenderedPageBreak/>
        <w:t xml:space="preserve">основной упор связей с общественностью в госструктурах делается до сих пор на информационную политику, зачастую в ущерб или недооценку </w:t>
      </w:r>
      <w:proofErr w:type="spellStart"/>
      <w:r w:rsidRPr="002E1C68">
        <w:rPr>
          <w:rFonts w:ascii="Times New Roman" w:hAnsi="Times New Roman" w:cs="Times New Roman"/>
          <w:sz w:val="28"/>
          <w:szCs w:val="28"/>
        </w:rPr>
        <w:t>имиджевой</w:t>
      </w:r>
      <w:proofErr w:type="spellEnd"/>
      <w:r w:rsidRPr="002E1C68">
        <w:rPr>
          <w:rFonts w:ascii="Times New Roman" w:hAnsi="Times New Roman" w:cs="Times New Roman"/>
          <w:sz w:val="28"/>
          <w:szCs w:val="28"/>
        </w:rPr>
        <w:t>»</w:t>
      </w:r>
      <w:r>
        <w:rPr>
          <w:rStyle w:val="af"/>
          <w:rFonts w:ascii="Times New Roman" w:hAnsi="Times New Roman"/>
          <w:sz w:val="28"/>
          <w:szCs w:val="28"/>
        </w:rPr>
        <w:footnoteReference w:id="42"/>
      </w:r>
      <w:r w:rsidRPr="002E1C68">
        <w:rPr>
          <w:rFonts w:ascii="Times New Roman" w:hAnsi="Times New Roman" w:cs="Times New Roman"/>
          <w:sz w:val="28"/>
          <w:szCs w:val="28"/>
        </w:rPr>
        <w:t>.</w:t>
      </w:r>
    </w:p>
    <w:p w:rsidR="00D55E85" w:rsidRPr="002E1C68" w:rsidRDefault="00D55E85" w:rsidP="00FD280B">
      <w:pPr>
        <w:spacing w:after="0" w:line="360" w:lineRule="auto"/>
        <w:ind w:firstLine="709"/>
        <w:jc w:val="both"/>
        <w:rPr>
          <w:rFonts w:ascii="Times New Roman" w:hAnsi="Times New Roman" w:cs="Times New Roman"/>
          <w:sz w:val="28"/>
          <w:szCs w:val="28"/>
          <w:lang w:eastAsia="ru-RU"/>
        </w:rPr>
      </w:pPr>
      <w:r w:rsidRPr="002E1C68">
        <w:rPr>
          <w:rFonts w:ascii="Times New Roman" w:hAnsi="Times New Roman" w:cs="Times New Roman"/>
          <w:sz w:val="28"/>
          <w:szCs w:val="28"/>
        </w:rPr>
        <w:t>И действительно, в настоящее время в органах государственной влас</w:t>
      </w:r>
      <w:r>
        <w:rPr>
          <w:rFonts w:ascii="Times New Roman" w:hAnsi="Times New Roman" w:cs="Times New Roman"/>
          <w:sz w:val="28"/>
          <w:szCs w:val="28"/>
        </w:rPr>
        <w:t>ти хорошо развит институт пресс-</w:t>
      </w:r>
      <w:r w:rsidRPr="002E1C68">
        <w:rPr>
          <w:rFonts w:ascii="Times New Roman" w:hAnsi="Times New Roman" w:cs="Times New Roman"/>
          <w:sz w:val="28"/>
          <w:szCs w:val="28"/>
        </w:rPr>
        <w:t>служб, сформировано эффективное информационное обеспечение деятельности государственных субъектов, налажены действенные взаимоотношения с редакциям</w:t>
      </w:r>
      <w:r>
        <w:rPr>
          <w:rFonts w:ascii="Times New Roman" w:hAnsi="Times New Roman" w:cs="Times New Roman"/>
          <w:sz w:val="28"/>
          <w:szCs w:val="28"/>
        </w:rPr>
        <w:t>и СМИ. Однако, что касается  PR-</w:t>
      </w:r>
      <w:r w:rsidRPr="002E1C68">
        <w:rPr>
          <w:rFonts w:ascii="Times New Roman" w:hAnsi="Times New Roman" w:cs="Times New Roman"/>
          <w:sz w:val="28"/>
          <w:szCs w:val="28"/>
        </w:rPr>
        <w:t>проектов в государственной системе управления, то они находятся на начальном уровне понимания их важности и необходимости. Это одновременно предполагает и перспективу их развития с учетом специфики деятельности властных органов, и в то же время, определенные трудности в наработке практики в плане</w:t>
      </w:r>
      <w:r>
        <w:rPr>
          <w:rFonts w:ascii="Times New Roman" w:hAnsi="Times New Roman" w:cs="Times New Roman"/>
          <w:sz w:val="28"/>
          <w:szCs w:val="28"/>
        </w:rPr>
        <w:t xml:space="preserve"> организации и осуществления PR-</w:t>
      </w:r>
      <w:r w:rsidRPr="002E1C68">
        <w:rPr>
          <w:rFonts w:ascii="Times New Roman" w:hAnsi="Times New Roman" w:cs="Times New Roman"/>
          <w:sz w:val="28"/>
          <w:szCs w:val="28"/>
        </w:rPr>
        <w:t>проектов в системе государственной власти.</w:t>
      </w:r>
    </w:p>
    <w:p w:rsidR="00D55E85" w:rsidRPr="002E1C68" w:rsidRDefault="00D55E85" w:rsidP="00FD280B">
      <w:pPr>
        <w:shd w:val="clear" w:color="auto" w:fill="FFFFFF"/>
        <w:spacing w:after="0" w:line="360" w:lineRule="auto"/>
        <w:ind w:firstLine="709"/>
        <w:jc w:val="both"/>
        <w:rPr>
          <w:rFonts w:ascii="Times New Roman" w:hAnsi="Times New Roman" w:cs="Times New Roman"/>
          <w:color w:val="000000"/>
          <w:sz w:val="28"/>
          <w:szCs w:val="28"/>
          <w:lang w:eastAsia="ru-RU"/>
        </w:rPr>
      </w:pPr>
      <w:r w:rsidRPr="002E1C68">
        <w:rPr>
          <w:rFonts w:ascii="Times New Roman" w:hAnsi="Times New Roman" w:cs="Times New Roman"/>
          <w:color w:val="000000"/>
          <w:sz w:val="28"/>
          <w:szCs w:val="28"/>
          <w:lang w:eastAsia="ru-RU"/>
        </w:rPr>
        <w:t xml:space="preserve">К широко используемым в практике паблик </w:t>
      </w:r>
      <w:proofErr w:type="spellStart"/>
      <w:r w:rsidRPr="002E1C68">
        <w:rPr>
          <w:rFonts w:ascii="Times New Roman" w:hAnsi="Times New Roman" w:cs="Times New Roman"/>
          <w:color w:val="000000"/>
          <w:sz w:val="28"/>
          <w:szCs w:val="28"/>
          <w:lang w:eastAsia="ru-RU"/>
        </w:rPr>
        <w:t>рилейшнз</w:t>
      </w:r>
      <w:proofErr w:type="spellEnd"/>
      <w:r w:rsidRPr="002E1C68">
        <w:rPr>
          <w:rFonts w:ascii="Times New Roman" w:hAnsi="Times New Roman" w:cs="Times New Roman"/>
          <w:color w:val="000000"/>
          <w:sz w:val="28"/>
          <w:szCs w:val="28"/>
          <w:lang w:eastAsia="ru-RU"/>
        </w:rPr>
        <w:t xml:space="preserve"> акциям или специальным событиям можно отнести:</w:t>
      </w:r>
    </w:p>
    <w:p w:rsidR="00D55E85" w:rsidRPr="002E1C68" w:rsidRDefault="00D55E85" w:rsidP="00FD280B">
      <w:pPr>
        <w:numPr>
          <w:ilvl w:val="0"/>
          <w:numId w:val="2"/>
        </w:numPr>
        <w:shd w:val="clear" w:color="auto" w:fill="FFFFFF"/>
        <w:spacing w:after="0" w:line="360" w:lineRule="auto"/>
        <w:ind w:left="0" w:firstLine="709"/>
        <w:jc w:val="both"/>
        <w:rPr>
          <w:rFonts w:ascii="Times New Roman" w:hAnsi="Times New Roman" w:cs="Times New Roman"/>
          <w:color w:val="000000"/>
          <w:sz w:val="28"/>
          <w:szCs w:val="28"/>
          <w:lang w:eastAsia="ru-RU"/>
        </w:rPr>
      </w:pPr>
      <w:r w:rsidRPr="002E1C68">
        <w:rPr>
          <w:rFonts w:ascii="Times New Roman" w:hAnsi="Times New Roman" w:cs="Times New Roman"/>
          <w:color w:val="000000"/>
          <w:sz w:val="28"/>
          <w:szCs w:val="28"/>
          <w:lang w:eastAsia="ru-RU"/>
        </w:rPr>
        <w:t>выставки, ярмарки, фестивали;</w:t>
      </w:r>
    </w:p>
    <w:p w:rsidR="00D55E85" w:rsidRPr="002E1C68" w:rsidRDefault="00D55E85" w:rsidP="00FD280B">
      <w:pPr>
        <w:numPr>
          <w:ilvl w:val="0"/>
          <w:numId w:val="2"/>
        </w:numPr>
        <w:shd w:val="clear" w:color="auto" w:fill="FFFFFF"/>
        <w:spacing w:after="0" w:line="360" w:lineRule="auto"/>
        <w:ind w:left="0" w:firstLine="709"/>
        <w:jc w:val="both"/>
        <w:rPr>
          <w:rFonts w:ascii="Times New Roman" w:hAnsi="Times New Roman" w:cs="Times New Roman"/>
          <w:color w:val="000000"/>
          <w:sz w:val="28"/>
          <w:szCs w:val="28"/>
          <w:lang w:eastAsia="ru-RU"/>
        </w:rPr>
      </w:pPr>
      <w:r w:rsidRPr="002E1C68">
        <w:rPr>
          <w:rFonts w:ascii="Times New Roman" w:hAnsi="Times New Roman" w:cs="Times New Roman"/>
          <w:color w:val="000000"/>
          <w:sz w:val="28"/>
          <w:szCs w:val="28"/>
          <w:lang w:eastAsia="ru-RU"/>
        </w:rPr>
        <w:t>вс</w:t>
      </w:r>
      <w:r>
        <w:rPr>
          <w:rFonts w:ascii="Times New Roman" w:hAnsi="Times New Roman" w:cs="Times New Roman"/>
          <w:color w:val="000000"/>
          <w:sz w:val="28"/>
          <w:szCs w:val="28"/>
          <w:lang w:eastAsia="ru-RU"/>
        </w:rPr>
        <w:t>тречи, семинары, круглые столы</w:t>
      </w:r>
      <w:r w:rsidRPr="002E1C68">
        <w:rPr>
          <w:rFonts w:ascii="Times New Roman" w:hAnsi="Times New Roman" w:cs="Times New Roman"/>
          <w:color w:val="000000"/>
          <w:sz w:val="28"/>
          <w:szCs w:val="28"/>
          <w:lang w:eastAsia="ru-RU"/>
        </w:rPr>
        <w:t>, конференции, съезды, симпозиумы, конгрессы;</w:t>
      </w:r>
    </w:p>
    <w:p w:rsidR="00D55E85" w:rsidRPr="002E1C68" w:rsidRDefault="00D55E85" w:rsidP="00FD280B">
      <w:pPr>
        <w:numPr>
          <w:ilvl w:val="0"/>
          <w:numId w:val="2"/>
        </w:numPr>
        <w:shd w:val="clear" w:color="auto" w:fill="FFFFFF"/>
        <w:spacing w:after="0" w:line="360" w:lineRule="auto"/>
        <w:ind w:left="0" w:firstLine="709"/>
        <w:jc w:val="both"/>
        <w:rPr>
          <w:rFonts w:ascii="Times New Roman" w:hAnsi="Times New Roman" w:cs="Times New Roman"/>
          <w:color w:val="000000"/>
          <w:sz w:val="28"/>
          <w:szCs w:val="28"/>
          <w:lang w:eastAsia="ru-RU"/>
        </w:rPr>
      </w:pPr>
      <w:r w:rsidRPr="002E1C68">
        <w:rPr>
          <w:rFonts w:ascii="Times New Roman" w:hAnsi="Times New Roman" w:cs="Times New Roman"/>
          <w:color w:val="000000"/>
          <w:sz w:val="28"/>
          <w:szCs w:val="28"/>
          <w:lang w:eastAsia="ru-RU"/>
        </w:rPr>
        <w:t>годовщины, юбилеи, знаменательные даты;</w:t>
      </w:r>
    </w:p>
    <w:p w:rsidR="00D55E85" w:rsidRPr="002E1C68" w:rsidRDefault="00D55E85" w:rsidP="00FD280B">
      <w:pPr>
        <w:numPr>
          <w:ilvl w:val="0"/>
          <w:numId w:val="2"/>
        </w:numPr>
        <w:shd w:val="clear" w:color="auto" w:fill="FFFFFF"/>
        <w:spacing w:after="0" w:line="360" w:lineRule="auto"/>
        <w:ind w:left="0" w:firstLine="709"/>
        <w:jc w:val="both"/>
        <w:rPr>
          <w:rFonts w:ascii="Times New Roman" w:hAnsi="Times New Roman" w:cs="Times New Roman"/>
          <w:color w:val="000000"/>
          <w:sz w:val="28"/>
          <w:szCs w:val="28"/>
          <w:lang w:eastAsia="ru-RU"/>
        </w:rPr>
      </w:pPr>
      <w:r w:rsidRPr="002E1C68">
        <w:rPr>
          <w:rFonts w:ascii="Times New Roman" w:hAnsi="Times New Roman" w:cs="Times New Roman"/>
          <w:color w:val="000000"/>
          <w:sz w:val="28"/>
          <w:szCs w:val="28"/>
          <w:lang w:eastAsia="ru-RU"/>
        </w:rPr>
        <w:t>специальные премии, конкурсы;</w:t>
      </w:r>
    </w:p>
    <w:p w:rsidR="00D55E85" w:rsidRPr="002E1C68" w:rsidRDefault="00D55E85" w:rsidP="00FD280B">
      <w:pPr>
        <w:numPr>
          <w:ilvl w:val="0"/>
          <w:numId w:val="2"/>
        </w:numPr>
        <w:shd w:val="clear" w:color="auto" w:fill="FFFFFF"/>
        <w:spacing w:after="0" w:line="360" w:lineRule="auto"/>
        <w:ind w:left="0" w:firstLine="709"/>
        <w:jc w:val="both"/>
        <w:rPr>
          <w:rFonts w:ascii="Times New Roman" w:hAnsi="Times New Roman" w:cs="Times New Roman"/>
          <w:color w:val="000000"/>
          <w:sz w:val="28"/>
          <w:szCs w:val="28"/>
          <w:lang w:eastAsia="ru-RU"/>
        </w:rPr>
      </w:pPr>
      <w:r w:rsidRPr="002E1C68">
        <w:rPr>
          <w:rFonts w:ascii="Times New Roman" w:hAnsi="Times New Roman" w:cs="Times New Roman"/>
          <w:color w:val="000000"/>
          <w:sz w:val="28"/>
          <w:szCs w:val="28"/>
          <w:lang w:eastAsia="ru-RU"/>
        </w:rPr>
        <w:t>дни открытых дверей, экскурсии по предприятию;</w:t>
      </w:r>
    </w:p>
    <w:p w:rsidR="00D55E85" w:rsidRPr="002E1C68" w:rsidRDefault="00D55E85" w:rsidP="00FD280B">
      <w:pPr>
        <w:numPr>
          <w:ilvl w:val="0"/>
          <w:numId w:val="2"/>
        </w:numPr>
        <w:shd w:val="clear" w:color="auto" w:fill="FFFFFF"/>
        <w:spacing w:after="0" w:line="360" w:lineRule="auto"/>
        <w:ind w:left="0" w:firstLine="709"/>
        <w:jc w:val="both"/>
        <w:rPr>
          <w:rFonts w:ascii="Times New Roman" w:hAnsi="Times New Roman" w:cs="Times New Roman"/>
          <w:color w:val="000000"/>
          <w:sz w:val="28"/>
          <w:szCs w:val="28"/>
          <w:lang w:eastAsia="ru-RU"/>
        </w:rPr>
      </w:pPr>
      <w:r w:rsidRPr="002E1C68">
        <w:rPr>
          <w:rFonts w:ascii="Times New Roman" w:hAnsi="Times New Roman" w:cs="Times New Roman"/>
          <w:color w:val="000000"/>
          <w:sz w:val="28"/>
          <w:szCs w:val="28"/>
          <w:lang w:eastAsia="ru-RU"/>
        </w:rPr>
        <w:t>митинги, публичные дебаты, тематические вечера;</w:t>
      </w:r>
    </w:p>
    <w:p w:rsidR="00D55E85" w:rsidRPr="002E1C68" w:rsidRDefault="00D55E85" w:rsidP="00FD280B">
      <w:pPr>
        <w:numPr>
          <w:ilvl w:val="0"/>
          <w:numId w:val="2"/>
        </w:numPr>
        <w:shd w:val="clear" w:color="auto" w:fill="FFFFFF"/>
        <w:spacing w:after="0" w:line="360" w:lineRule="auto"/>
        <w:ind w:left="0" w:firstLine="709"/>
        <w:jc w:val="both"/>
        <w:rPr>
          <w:rFonts w:ascii="Times New Roman" w:hAnsi="Times New Roman" w:cs="Times New Roman"/>
          <w:color w:val="000000"/>
          <w:sz w:val="28"/>
          <w:szCs w:val="28"/>
          <w:lang w:eastAsia="ru-RU"/>
        </w:rPr>
      </w:pPr>
      <w:r w:rsidRPr="002E1C68">
        <w:rPr>
          <w:rFonts w:ascii="Times New Roman" w:hAnsi="Times New Roman" w:cs="Times New Roman"/>
          <w:color w:val="000000"/>
          <w:sz w:val="28"/>
          <w:szCs w:val="28"/>
          <w:lang w:eastAsia="ru-RU"/>
        </w:rPr>
        <w:t>банкеты, фуршеты;</w:t>
      </w:r>
    </w:p>
    <w:p w:rsidR="00D55E85" w:rsidRPr="002E1C68" w:rsidRDefault="00D55E85" w:rsidP="00FD280B">
      <w:pPr>
        <w:numPr>
          <w:ilvl w:val="0"/>
          <w:numId w:val="2"/>
        </w:numPr>
        <w:shd w:val="clear" w:color="auto" w:fill="FFFFFF"/>
        <w:spacing w:after="0" w:line="360" w:lineRule="auto"/>
        <w:ind w:left="0" w:firstLine="709"/>
        <w:jc w:val="both"/>
        <w:rPr>
          <w:rFonts w:ascii="Times New Roman" w:hAnsi="Times New Roman" w:cs="Times New Roman"/>
          <w:color w:val="000000"/>
          <w:sz w:val="28"/>
          <w:szCs w:val="28"/>
          <w:lang w:eastAsia="ru-RU"/>
        </w:rPr>
      </w:pPr>
      <w:r w:rsidRPr="002E1C68">
        <w:rPr>
          <w:rFonts w:ascii="Times New Roman" w:hAnsi="Times New Roman" w:cs="Times New Roman"/>
          <w:color w:val="000000"/>
          <w:sz w:val="28"/>
          <w:szCs w:val="28"/>
          <w:lang w:eastAsia="ru-RU"/>
        </w:rPr>
        <w:t>соревнования, викторины;</w:t>
      </w:r>
    </w:p>
    <w:p w:rsidR="00D55E85" w:rsidRPr="002E1C68" w:rsidRDefault="00D55E85" w:rsidP="00FD280B">
      <w:pPr>
        <w:numPr>
          <w:ilvl w:val="0"/>
          <w:numId w:val="2"/>
        </w:numPr>
        <w:shd w:val="clear" w:color="auto" w:fill="FFFFFF"/>
        <w:spacing w:after="0" w:line="360" w:lineRule="auto"/>
        <w:ind w:left="0" w:firstLine="709"/>
        <w:jc w:val="both"/>
        <w:rPr>
          <w:rFonts w:ascii="Times New Roman" w:hAnsi="Times New Roman" w:cs="Times New Roman"/>
          <w:color w:val="000000"/>
          <w:sz w:val="28"/>
          <w:szCs w:val="28"/>
          <w:lang w:eastAsia="ru-RU"/>
        </w:rPr>
      </w:pPr>
      <w:r w:rsidRPr="002E1C68">
        <w:rPr>
          <w:rFonts w:ascii="Times New Roman" w:hAnsi="Times New Roman" w:cs="Times New Roman"/>
          <w:color w:val="000000"/>
          <w:sz w:val="28"/>
          <w:szCs w:val="28"/>
          <w:lang w:eastAsia="ru-RU"/>
        </w:rPr>
        <w:t>парады, конкурсы красоты;</w:t>
      </w:r>
    </w:p>
    <w:p w:rsidR="00D55E85" w:rsidRPr="002E1C68" w:rsidRDefault="00D55E85" w:rsidP="00FD280B">
      <w:pPr>
        <w:numPr>
          <w:ilvl w:val="0"/>
          <w:numId w:val="2"/>
        </w:numPr>
        <w:shd w:val="clear" w:color="auto" w:fill="FFFFFF"/>
        <w:spacing w:after="0" w:line="360" w:lineRule="auto"/>
        <w:ind w:left="0" w:firstLine="709"/>
        <w:jc w:val="both"/>
        <w:rPr>
          <w:rFonts w:ascii="Times New Roman" w:hAnsi="Times New Roman" w:cs="Times New Roman"/>
          <w:color w:val="000000"/>
          <w:sz w:val="28"/>
          <w:szCs w:val="28"/>
          <w:lang w:eastAsia="ru-RU"/>
        </w:rPr>
      </w:pPr>
      <w:r w:rsidRPr="002E1C68">
        <w:rPr>
          <w:rFonts w:ascii="Times New Roman" w:hAnsi="Times New Roman" w:cs="Times New Roman"/>
          <w:color w:val="000000"/>
          <w:sz w:val="28"/>
          <w:szCs w:val="28"/>
          <w:lang w:eastAsia="ru-RU"/>
        </w:rPr>
        <w:t>спонсорские премии, благотворительные вечера, создание благотворительных и просветительских участие в общественных мероприятиях, благоустройство парков, улиц, детских площадок и др.;</w:t>
      </w:r>
    </w:p>
    <w:p w:rsidR="00D55E85" w:rsidRPr="002E1C68" w:rsidRDefault="00D55E85" w:rsidP="00FD280B">
      <w:pPr>
        <w:numPr>
          <w:ilvl w:val="0"/>
          <w:numId w:val="2"/>
        </w:numPr>
        <w:shd w:val="clear" w:color="auto" w:fill="FFFFFF"/>
        <w:spacing w:after="0" w:line="360" w:lineRule="auto"/>
        <w:ind w:left="0" w:firstLine="709"/>
        <w:jc w:val="both"/>
        <w:rPr>
          <w:rFonts w:ascii="Times New Roman" w:hAnsi="Times New Roman" w:cs="Times New Roman"/>
          <w:color w:val="000000"/>
          <w:sz w:val="28"/>
          <w:szCs w:val="28"/>
          <w:lang w:eastAsia="ru-RU"/>
        </w:rPr>
      </w:pPr>
      <w:r w:rsidRPr="002E1C68">
        <w:rPr>
          <w:rFonts w:ascii="Times New Roman" w:hAnsi="Times New Roman" w:cs="Times New Roman"/>
          <w:color w:val="000000"/>
          <w:sz w:val="28"/>
          <w:szCs w:val="28"/>
          <w:lang w:eastAsia="ru-RU"/>
        </w:rPr>
        <w:lastRenderedPageBreak/>
        <w:t>празднования государственных, национальных, религиозных праздников;</w:t>
      </w:r>
    </w:p>
    <w:p w:rsidR="00D55E85" w:rsidRDefault="00D55E85" w:rsidP="00FD280B">
      <w:pPr>
        <w:numPr>
          <w:ilvl w:val="0"/>
          <w:numId w:val="2"/>
        </w:numPr>
        <w:shd w:val="clear" w:color="auto" w:fill="FFFFFF"/>
        <w:spacing w:after="0" w:line="360" w:lineRule="auto"/>
        <w:ind w:left="0" w:firstLine="709"/>
        <w:jc w:val="both"/>
        <w:rPr>
          <w:rFonts w:ascii="Times New Roman" w:hAnsi="Times New Roman" w:cs="Times New Roman"/>
          <w:color w:val="000000"/>
          <w:sz w:val="28"/>
          <w:szCs w:val="28"/>
          <w:lang w:eastAsia="ru-RU"/>
        </w:rPr>
      </w:pPr>
      <w:r w:rsidRPr="002E1C68">
        <w:rPr>
          <w:rFonts w:ascii="Times New Roman" w:hAnsi="Times New Roman" w:cs="Times New Roman"/>
          <w:color w:val="000000"/>
          <w:sz w:val="28"/>
          <w:szCs w:val="28"/>
          <w:lang w:eastAsia="ru-RU"/>
        </w:rPr>
        <w:t>мероприятия по чествованию дат истории и культуры других стран и народов.</w:t>
      </w:r>
    </w:p>
    <w:p w:rsidR="00D55E85" w:rsidRPr="002C5048" w:rsidRDefault="00D55E85" w:rsidP="00FD280B">
      <w:pPr>
        <w:spacing w:after="0" w:line="360" w:lineRule="auto"/>
        <w:ind w:firstLine="709"/>
        <w:jc w:val="both"/>
        <w:rPr>
          <w:rFonts w:ascii="Times New Roman" w:hAnsi="Times New Roman" w:cs="Times New Roman"/>
          <w:sz w:val="28"/>
          <w:szCs w:val="28"/>
        </w:rPr>
      </w:pPr>
      <w:r w:rsidRPr="002C5048">
        <w:rPr>
          <w:rFonts w:ascii="Times New Roman" w:hAnsi="Times New Roman" w:cs="Times New Roman"/>
          <w:sz w:val="28"/>
          <w:szCs w:val="28"/>
          <w:shd w:val="clear" w:color="auto" w:fill="FFFFFF"/>
        </w:rPr>
        <w:t xml:space="preserve">Если рассматривать все подобные мероприятия с точки зрения коммуникативного воздействия, то очевидна их прямая связь с </w:t>
      </w:r>
      <w:proofErr w:type="gramStart"/>
      <w:r w:rsidRPr="002C5048">
        <w:rPr>
          <w:rFonts w:ascii="Times New Roman" w:hAnsi="Times New Roman" w:cs="Times New Roman"/>
          <w:sz w:val="28"/>
          <w:szCs w:val="28"/>
          <w:shd w:val="clear" w:color="auto" w:fill="FFFFFF"/>
        </w:rPr>
        <w:t>событийным</w:t>
      </w:r>
      <w:proofErr w:type="gramEnd"/>
      <w:r w:rsidRPr="002C5048">
        <w:rPr>
          <w:rFonts w:ascii="Times New Roman" w:hAnsi="Times New Roman" w:cs="Times New Roman"/>
          <w:sz w:val="28"/>
          <w:szCs w:val="28"/>
          <w:shd w:val="clear" w:color="auto" w:fill="FFFFFF"/>
        </w:rPr>
        <w:t xml:space="preserve"> </w:t>
      </w:r>
      <w:r w:rsidRPr="002C5048">
        <w:rPr>
          <w:rFonts w:ascii="Times New Roman" w:hAnsi="Times New Roman" w:cs="Times New Roman"/>
          <w:sz w:val="28"/>
          <w:szCs w:val="28"/>
          <w:shd w:val="clear" w:color="auto" w:fill="FFFFFF"/>
          <w:lang w:val="en-US"/>
        </w:rPr>
        <w:t>PR</w:t>
      </w:r>
      <w:r w:rsidRPr="002C5048">
        <w:rPr>
          <w:rFonts w:ascii="Times New Roman" w:hAnsi="Times New Roman" w:cs="Times New Roman"/>
          <w:sz w:val="28"/>
          <w:szCs w:val="28"/>
          <w:shd w:val="clear" w:color="auto" w:fill="FFFFFF"/>
        </w:rPr>
        <w:t xml:space="preserve"> в контексте государственного </w:t>
      </w:r>
      <w:r w:rsidRPr="002C5048">
        <w:rPr>
          <w:rFonts w:ascii="Times New Roman" w:hAnsi="Times New Roman" w:cs="Times New Roman"/>
          <w:sz w:val="28"/>
          <w:szCs w:val="28"/>
          <w:shd w:val="clear" w:color="auto" w:fill="FFFFFF"/>
          <w:lang w:val="en-US"/>
        </w:rPr>
        <w:t>PR</w:t>
      </w:r>
      <w:r w:rsidRPr="002C5048">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о котором мы говорили выше. З</w:t>
      </w:r>
      <w:r w:rsidRPr="002C5048">
        <w:rPr>
          <w:rFonts w:ascii="Times New Roman" w:hAnsi="Times New Roman" w:cs="Times New Roman"/>
          <w:sz w:val="28"/>
          <w:szCs w:val="28"/>
          <w:shd w:val="clear" w:color="auto" w:fill="FFFFFF"/>
        </w:rPr>
        <w:t>релище становится инструментом продвижения той или иной идеи, ценности</w:t>
      </w:r>
      <w:r>
        <w:rPr>
          <w:rFonts w:ascii="Times New Roman" w:hAnsi="Times New Roman" w:cs="Times New Roman"/>
          <w:sz w:val="28"/>
          <w:szCs w:val="28"/>
          <w:shd w:val="clear" w:color="auto" w:fill="FFFFFF"/>
        </w:rPr>
        <w:t>, которые государство активно продвигает в массы.</w:t>
      </w:r>
    </w:p>
    <w:p w:rsidR="00D55E85" w:rsidRDefault="00D55E85" w:rsidP="00FD280B">
      <w:pPr>
        <w:shd w:val="clear" w:color="auto" w:fill="FFFFFF"/>
        <w:spacing w:after="0" w:line="360" w:lineRule="auto"/>
        <w:ind w:firstLine="709"/>
        <w:jc w:val="both"/>
        <w:rPr>
          <w:rFonts w:ascii="Times New Roman" w:hAnsi="Times New Roman" w:cs="Times New Roman"/>
          <w:color w:val="000000"/>
          <w:sz w:val="28"/>
          <w:szCs w:val="28"/>
          <w:lang w:eastAsia="ru-RU"/>
        </w:rPr>
      </w:pPr>
      <w:r w:rsidRPr="002E1C68">
        <w:rPr>
          <w:rFonts w:ascii="Times New Roman" w:hAnsi="Times New Roman" w:cs="Times New Roman"/>
          <w:color w:val="000000"/>
          <w:sz w:val="28"/>
          <w:szCs w:val="28"/>
          <w:lang w:eastAsia="ru-RU"/>
        </w:rPr>
        <w:t>Это далеко не полный перечень PR-мероприятий. Кроме того, в каждой стране, местности, где, как правило, сложились определенные исторические или политические традиции, такие мероприятия могут приобретать особую окраску.</w:t>
      </w:r>
    </w:p>
    <w:p w:rsidR="00D55E85" w:rsidRDefault="00D55E85" w:rsidP="00FD280B">
      <w:pPr>
        <w:spacing w:after="0" w:line="360" w:lineRule="auto"/>
        <w:ind w:firstLine="709"/>
        <w:jc w:val="both"/>
        <w:rPr>
          <w:rFonts w:ascii="Times New Roman" w:hAnsi="Times New Roman" w:cs="Times New Roman"/>
          <w:sz w:val="28"/>
          <w:szCs w:val="28"/>
        </w:rPr>
      </w:pPr>
      <w:r w:rsidRPr="00926325">
        <w:rPr>
          <w:rFonts w:ascii="Times New Roman" w:hAnsi="Times New Roman" w:cs="Times New Roman"/>
          <w:sz w:val="28"/>
          <w:szCs w:val="28"/>
        </w:rPr>
        <w:t xml:space="preserve">Таким образом, мы выяснили, что понятие </w:t>
      </w:r>
      <w:proofErr w:type="gramStart"/>
      <w:r w:rsidRPr="00926325">
        <w:rPr>
          <w:rFonts w:ascii="Times New Roman" w:hAnsi="Times New Roman" w:cs="Times New Roman"/>
          <w:sz w:val="28"/>
          <w:szCs w:val="28"/>
        </w:rPr>
        <w:t>событийный</w:t>
      </w:r>
      <w:proofErr w:type="gramEnd"/>
      <w:r w:rsidRPr="00926325">
        <w:rPr>
          <w:rFonts w:ascii="Times New Roman" w:hAnsi="Times New Roman" w:cs="Times New Roman"/>
          <w:sz w:val="28"/>
          <w:szCs w:val="28"/>
        </w:rPr>
        <w:t xml:space="preserve"> </w:t>
      </w:r>
      <w:r w:rsidRPr="00926325">
        <w:rPr>
          <w:rFonts w:ascii="Times New Roman" w:hAnsi="Times New Roman" w:cs="Times New Roman"/>
          <w:sz w:val="28"/>
          <w:szCs w:val="28"/>
          <w:lang w:val="en-US"/>
        </w:rPr>
        <w:t>PR</w:t>
      </w:r>
      <w:r w:rsidRPr="00926325">
        <w:rPr>
          <w:rFonts w:ascii="Times New Roman" w:hAnsi="Times New Roman" w:cs="Times New Roman"/>
          <w:sz w:val="28"/>
          <w:szCs w:val="28"/>
        </w:rPr>
        <w:t xml:space="preserve"> является частью государственного </w:t>
      </w:r>
      <w:r w:rsidRPr="00926325">
        <w:rPr>
          <w:rFonts w:ascii="Times New Roman" w:hAnsi="Times New Roman" w:cs="Times New Roman"/>
          <w:sz w:val="28"/>
          <w:szCs w:val="28"/>
          <w:lang w:val="en-US"/>
        </w:rPr>
        <w:t>PR</w:t>
      </w:r>
      <w:r w:rsidRPr="00926325">
        <w:rPr>
          <w:rFonts w:ascii="Times New Roman" w:hAnsi="Times New Roman" w:cs="Times New Roman"/>
          <w:sz w:val="28"/>
          <w:szCs w:val="28"/>
        </w:rPr>
        <w:t>.</w:t>
      </w:r>
      <w:r w:rsidRPr="00DA7AF1">
        <w:rPr>
          <w:rFonts w:ascii="Times New Roman" w:hAnsi="Times New Roman" w:cs="Times New Roman"/>
          <w:sz w:val="28"/>
          <w:szCs w:val="28"/>
        </w:rPr>
        <w:t xml:space="preserve"> </w:t>
      </w:r>
      <w:r>
        <w:rPr>
          <w:rFonts w:ascii="Times New Roman" w:hAnsi="Times New Roman" w:cs="Times New Roman"/>
          <w:sz w:val="28"/>
          <w:szCs w:val="28"/>
        </w:rPr>
        <w:t xml:space="preserve">Мы будем руководствоваться следующим определением специального мероприятия </w:t>
      </w:r>
      <w:r w:rsidR="006C4AF0" w:rsidRPr="00FD280B">
        <w:rPr>
          <w:sz w:val="24"/>
          <w:szCs w:val="24"/>
        </w:rPr>
        <w:t xml:space="preserve"> </w:t>
      </w:r>
      <w:r w:rsidR="006C4AF0" w:rsidRPr="001D01E6">
        <w:rPr>
          <w:sz w:val="24"/>
          <w:szCs w:val="24"/>
          <w:shd w:val="clear" w:color="auto" w:fill="FFFFFF"/>
        </w:rPr>
        <w:t>–</w:t>
      </w:r>
      <w:r w:rsidR="006C4AF0">
        <w:rPr>
          <w:sz w:val="24"/>
          <w:szCs w:val="24"/>
          <w:shd w:val="clear" w:color="auto" w:fill="FFFFFF"/>
        </w:rPr>
        <w:t xml:space="preserve"> </w:t>
      </w:r>
      <w:r w:rsidRPr="000312E7">
        <w:rPr>
          <w:rFonts w:ascii="Times New Roman" w:hAnsi="Times New Roman" w:cs="Times New Roman"/>
          <w:sz w:val="28"/>
          <w:szCs w:val="28"/>
        </w:rPr>
        <w:t xml:space="preserve"> </w:t>
      </w:r>
      <w:r>
        <w:rPr>
          <w:rFonts w:ascii="Times New Roman" w:hAnsi="Times New Roman" w:cs="Times New Roman"/>
          <w:sz w:val="28"/>
          <w:szCs w:val="28"/>
        </w:rPr>
        <w:t>«</w:t>
      </w:r>
      <w:r w:rsidRPr="000312E7">
        <w:rPr>
          <w:rFonts w:ascii="Times New Roman" w:hAnsi="Times New Roman" w:cs="Times New Roman"/>
          <w:sz w:val="28"/>
          <w:szCs w:val="28"/>
        </w:rPr>
        <w:t xml:space="preserve">это спланированное мероприятие (событие, акция), инициированное базисным субъектом </w:t>
      </w:r>
      <w:r w:rsidRPr="000312E7">
        <w:rPr>
          <w:rFonts w:ascii="Times New Roman" w:hAnsi="Times New Roman" w:cs="Times New Roman"/>
          <w:sz w:val="28"/>
          <w:szCs w:val="28"/>
          <w:lang w:val="en-US"/>
        </w:rPr>
        <w:t>PR</w:t>
      </w:r>
      <w:r w:rsidRPr="000312E7">
        <w:rPr>
          <w:rFonts w:ascii="Times New Roman" w:hAnsi="Times New Roman" w:cs="Times New Roman"/>
          <w:sz w:val="28"/>
          <w:szCs w:val="28"/>
        </w:rPr>
        <w:t xml:space="preserve"> и направленное на достижение прагматических коммуникативных целей данного субъекта, способствующее приращению его </w:t>
      </w:r>
      <w:proofErr w:type="spellStart"/>
      <w:r w:rsidRPr="000312E7">
        <w:rPr>
          <w:rFonts w:ascii="Times New Roman" w:hAnsi="Times New Roman" w:cs="Times New Roman"/>
          <w:sz w:val="28"/>
          <w:szCs w:val="28"/>
        </w:rPr>
        <w:t>паблицитного</w:t>
      </w:r>
      <w:proofErr w:type="spellEnd"/>
      <w:r w:rsidRPr="000312E7">
        <w:rPr>
          <w:rFonts w:ascii="Times New Roman" w:hAnsi="Times New Roman" w:cs="Times New Roman"/>
          <w:sz w:val="28"/>
          <w:szCs w:val="28"/>
        </w:rPr>
        <w:t xml:space="preserve"> капитала</w:t>
      </w:r>
      <w:r>
        <w:rPr>
          <w:rFonts w:ascii="Times New Roman" w:hAnsi="Times New Roman" w:cs="Times New Roman"/>
          <w:sz w:val="28"/>
          <w:szCs w:val="28"/>
        </w:rPr>
        <w:t>»</w:t>
      </w:r>
      <w:r>
        <w:rPr>
          <w:rStyle w:val="af"/>
          <w:rFonts w:ascii="Times New Roman" w:hAnsi="Times New Roman"/>
          <w:sz w:val="28"/>
          <w:szCs w:val="28"/>
        </w:rPr>
        <w:footnoteReference w:id="43"/>
      </w:r>
      <w:r>
        <w:rPr>
          <w:rFonts w:ascii="Times New Roman" w:hAnsi="Times New Roman" w:cs="Times New Roman"/>
          <w:sz w:val="28"/>
          <w:szCs w:val="28"/>
        </w:rPr>
        <w:t xml:space="preserve">. </w:t>
      </w:r>
      <w:r w:rsidRPr="00926325">
        <w:rPr>
          <w:rFonts w:ascii="Times New Roman" w:hAnsi="Times New Roman" w:cs="Times New Roman"/>
          <w:sz w:val="28"/>
          <w:szCs w:val="28"/>
        </w:rPr>
        <w:t xml:space="preserve"> </w:t>
      </w:r>
      <w:r>
        <w:rPr>
          <w:rFonts w:ascii="Times New Roman" w:hAnsi="Times New Roman" w:cs="Times New Roman"/>
          <w:sz w:val="28"/>
          <w:szCs w:val="28"/>
        </w:rPr>
        <w:t xml:space="preserve">По мнению автора, данное определение наиболее полно отражает понятие специальное мероприятие. </w:t>
      </w:r>
      <w:r w:rsidRPr="00926325">
        <w:rPr>
          <w:rFonts w:ascii="Times New Roman" w:hAnsi="Times New Roman" w:cs="Times New Roman"/>
          <w:sz w:val="28"/>
          <w:szCs w:val="28"/>
        </w:rPr>
        <w:t>Мы</w:t>
      </w:r>
      <w:r>
        <w:rPr>
          <w:rFonts w:ascii="Times New Roman" w:hAnsi="Times New Roman" w:cs="Times New Roman"/>
          <w:sz w:val="28"/>
          <w:szCs w:val="28"/>
        </w:rPr>
        <w:t xml:space="preserve"> также </w:t>
      </w:r>
      <w:r w:rsidRPr="00926325">
        <w:rPr>
          <w:rFonts w:ascii="Times New Roman" w:hAnsi="Times New Roman" w:cs="Times New Roman"/>
          <w:sz w:val="28"/>
          <w:szCs w:val="28"/>
        </w:rPr>
        <w:t xml:space="preserve"> выяснили, что </w:t>
      </w:r>
      <w:proofErr w:type="spellStart"/>
      <w:r w:rsidRPr="00926325">
        <w:rPr>
          <w:rFonts w:ascii="Times New Roman" w:hAnsi="Times New Roman" w:cs="Times New Roman"/>
          <w:sz w:val="28"/>
          <w:szCs w:val="28"/>
        </w:rPr>
        <w:t>имиджевая</w:t>
      </w:r>
      <w:proofErr w:type="spellEnd"/>
      <w:r w:rsidRPr="00926325">
        <w:rPr>
          <w:rFonts w:ascii="Times New Roman" w:hAnsi="Times New Roman" w:cs="Times New Roman"/>
          <w:sz w:val="28"/>
          <w:szCs w:val="28"/>
        </w:rPr>
        <w:t xml:space="preserve"> политика вторична по отношению к информационной политике. В России, по мнению большинства отечественных авторов в области связей с общественностью, специальные мероприятия представлены слабо. В следующем параграфе мы затронем тему праздника и как вида событийного </w:t>
      </w:r>
      <w:r w:rsidRPr="00926325">
        <w:rPr>
          <w:rFonts w:ascii="Times New Roman" w:hAnsi="Times New Roman" w:cs="Times New Roman"/>
          <w:sz w:val="28"/>
          <w:szCs w:val="28"/>
          <w:lang w:val="en-US"/>
        </w:rPr>
        <w:t>PR</w:t>
      </w:r>
      <w:r>
        <w:rPr>
          <w:rFonts w:ascii="Times New Roman" w:hAnsi="Times New Roman" w:cs="Times New Roman"/>
          <w:sz w:val="28"/>
          <w:szCs w:val="28"/>
        </w:rPr>
        <w:t xml:space="preserve">, и как одной из составляющих государственной </w:t>
      </w:r>
      <w:r w:rsidRPr="00926325">
        <w:rPr>
          <w:rFonts w:ascii="Times New Roman" w:hAnsi="Times New Roman" w:cs="Times New Roman"/>
          <w:sz w:val="28"/>
          <w:szCs w:val="28"/>
        </w:rPr>
        <w:t xml:space="preserve"> политики</w:t>
      </w:r>
      <w:r>
        <w:rPr>
          <w:rFonts w:ascii="Times New Roman" w:hAnsi="Times New Roman" w:cs="Times New Roman"/>
          <w:sz w:val="28"/>
          <w:szCs w:val="28"/>
        </w:rPr>
        <w:t>.</w:t>
      </w:r>
    </w:p>
    <w:p w:rsidR="00D55E85" w:rsidRDefault="00D55E85" w:rsidP="00FD280B">
      <w:pPr>
        <w:spacing w:after="0" w:line="360" w:lineRule="auto"/>
        <w:ind w:firstLine="709"/>
        <w:jc w:val="both"/>
        <w:rPr>
          <w:rFonts w:ascii="Times New Roman" w:hAnsi="Times New Roman" w:cs="Times New Roman"/>
          <w:sz w:val="28"/>
          <w:szCs w:val="28"/>
        </w:rPr>
      </w:pPr>
    </w:p>
    <w:p w:rsidR="00D55E85" w:rsidRDefault="00D55E85" w:rsidP="00FD280B">
      <w:pPr>
        <w:spacing w:after="0" w:line="360" w:lineRule="auto"/>
        <w:ind w:firstLine="709"/>
        <w:jc w:val="both"/>
        <w:rPr>
          <w:rFonts w:ascii="Times New Roman" w:hAnsi="Times New Roman" w:cs="Times New Roman"/>
          <w:sz w:val="28"/>
          <w:szCs w:val="28"/>
        </w:rPr>
      </w:pPr>
    </w:p>
    <w:p w:rsidR="00D55E85" w:rsidRPr="00FD280B" w:rsidRDefault="00D55E85" w:rsidP="00FD280B">
      <w:pPr>
        <w:spacing w:after="0" w:line="360" w:lineRule="auto"/>
        <w:ind w:firstLine="709"/>
        <w:jc w:val="both"/>
        <w:rPr>
          <w:rFonts w:ascii="Times New Roman" w:hAnsi="Times New Roman" w:cs="Times New Roman"/>
          <w:sz w:val="28"/>
          <w:szCs w:val="28"/>
        </w:rPr>
      </w:pPr>
    </w:p>
    <w:p w:rsidR="00D55E85" w:rsidRPr="00857B3A" w:rsidRDefault="00D55E85" w:rsidP="006029DA">
      <w:pPr>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1.2.2. Праздник как специальное событие</w:t>
      </w:r>
    </w:p>
    <w:p w:rsidR="00D55E85" w:rsidRDefault="00D55E85" w:rsidP="00857B3A">
      <w:pPr>
        <w:spacing w:line="360" w:lineRule="auto"/>
        <w:ind w:firstLine="709"/>
        <w:jc w:val="center"/>
        <w:rPr>
          <w:rFonts w:ascii="Times New Roman" w:hAnsi="Times New Roman" w:cs="Times New Roman"/>
          <w:b/>
          <w:bCs/>
          <w:sz w:val="28"/>
          <w:szCs w:val="28"/>
        </w:rPr>
      </w:pPr>
    </w:p>
    <w:p w:rsidR="00D55E85" w:rsidRPr="00857B3A" w:rsidRDefault="00D55E85" w:rsidP="00857B3A">
      <w:pPr>
        <w:spacing w:line="360" w:lineRule="auto"/>
        <w:ind w:firstLine="709"/>
        <w:jc w:val="center"/>
        <w:rPr>
          <w:rFonts w:ascii="Times New Roman" w:hAnsi="Times New Roman" w:cs="Times New Roman"/>
          <w:b/>
          <w:bCs/>
          <w:sz w:val="28"/>
          <w:szCs w:val="28"/>
        </w:rPr>
      </w:pPr>
    </w:p>
    <w:p w:rsidR="00D55E85" w:rsidRPr="00152276" w:rsidRDefault="00D55E85" w:rsidP="00152276">
      <w:pPr>
        <w:spacing w:after="100" w:afterAutospacing="1" w:line="360" w:lineRule="auto"/>
        <w:ind w:firstLine="709"/>
        <w:jc w:val="both"/>
        <w:rPr>
          <w:rFonts w:ascii="Times New Roman" w:hAnsi="Times New Roman" w:cs="Times New Roman"/>
          <w:sz w:val="28"/>
          <w:szCs w:val="28"/>
        </w:rPr>
      </w:pPr>
      <w:r w:rsidRPr="00152276">
        <w:rPr>
          <w:rFonts w:ascii="Times New Roman" w:hAnsi="Times New Roman" w:cs="Times New Roman"/>
          <w:sz w:val="28"/>
          <w:szCs w:val="28"/>
        </w:rPr>
        <w:t>Государственные организации занимают доминирующее положение по отношению к обществу. Выше мы уже упоминали о том, что праздники являются для государства своеобразным помощн</w:t>
      </w:r>
      <w:r w:rsidR="00575896">
        <w:rPr>
          <w:rFonts w:ascii="Times New Roman" w:hAnsi="Times New Roman" w:cs="Times New Roman"/>
          <w:sz w:val="28"/>
          <w:szCs w:val="28"/>
        </w:rPr>
        <w:t>иком для организации общества,  особенно,</w:t>
      </w:r>
      <w:r w:rsidRPr="00152276">
        <w:rPr>
          <w:rFonts w:ascii="Times New Roman" w:hAnsi="Times New Roman" w:cs="Times New Roman"/>
          <w:sz w:val="28"/>
          <w:szCs w:val="28"/>
        </w:rPr>
        <w:t xml:space="preserve"> в период кризиса и для сохранения народа как нации. Прежде чем изучить, каким образом такое специальное мероприятие как праздник помогает государству, дадим некоторые определения понятию «праздник».</w:t>
      </w:r>
    </w:p>
    <w:p w:rsidR="00D55E85" w:rsidRDefault="00D55E85" w:rsidP="00152276">
      <w:pPr>
        <w:spacing w:after="100" w:afterAutospacing="1" w:line="360" w:lineRule="auto"/>
        <w:ind w:firstLine="709"/>
        <w:jc w:val="both"/>
        <w:rPr>
          <w:rFonts w:ascii="Times New Roman" w:hAnsi="Times New Roman" w:cs="Times New Roman"/>
          <w:sz w:val="28"/>
          <w:szCs w:val="28"/>
        </w:rPr>
      </w:pPr>
      <w:r w:rsidRPr="00152276">
        <w:rPr>
          <w:rFonts w:ascii="Times New Roman" w:hAnsi="Times New Roman" w:cs="Times New Roman"/>
          <w:sz w:val="28"/>
          <w:szCs w:val="28"/>
        </w:rPr>
        <w:t>В толковом словаре Даля определение дается на основе поня</w:t>
      </w:r>
      <w:r>
        <w:rPr>
          <w:rFonts w:ascii="Times New Roman" w:hAnsi="Times New Roman" w:cs="Times New Roman"/>
          <w:sz w:val="28"/>
          <w:szCs w:val="28"/>
        </w:rPr>
        <w:t xml:space="preserve">тия «праздность», в то же время </w:t>
      </w:r>
      <w:r w:rsidRPr="001D01E6">
        <w:rPr>
          <w:sz w:val="24"/>
          <w:szCs w:val="24"/>
        </w:rPr>
        <w:t xml:space="preserve">– </w:t>
      </w:r>
      <w:r w:rsidRPr="00152276">
        <w:rPr>
          <w:rFonts w:ascii="Times New Roman" w:hAnsi="Times New Roman" w:cs="Times New Roman"/>
          <w:sz w:val="28"/>
          <w:szCs w:val="28"/>
        </w:rPr>
        <w:t xml:space="preserve"> это день, установле</w:t>
      </w:r>
      <w:r>
        <w:rPr>
          <w:rFonts w:ascii="Times New Roman" w:hAnsi="Times New Roman" w:cs="Times New Roman"/>
          <w:sz w:val="28"/>
          <w:szCs w:val="28"/>
        </w:rPr>
        <w:t>нный в память какого-то события</w:t>
      </w:r>
      <w:r>
        <w:rPr>
          <w:rStyle w:val="af"/>
          <w:rFonts w:ascii="Times New Roman" w:hAnsi="Times New Roman"/>
          <w:sz w:val="28"/>
          <w:szCs w:val="28"/>
        </w:rPr>
        <w:footnoteReference w:id="44"/>
      </w:r>
      <w:r>
        <w:rPr>
          <w:rFonts w:ascii="Times New Roman" w:hAnsi="Times New Roman" w:cs="Times New Roman"/>
          <w:sz w:val="28"/>
          <w:szCs w:val="28"/>
        </w:rPr>
        <w:t>.</w:t>
      </w:r>
    </w:p>
    <w:p w:rsidR="00D55E85" w:rsidRDefault="00D55E85" w:rsidP="00152276">
      <w:pPr>
        <w:spacing w:after="100" w:afterAutospacing="1" w:line="360" w:lineRule="auto"/>
        <w:ind w:firstLine="709"/>
        <w:jc w:val="both"/>
        <w:rPr>
          <w:rFonts w:ascii="Times New Roman" w:hAnsi="Times New Roman" w:cs="Times New Roman"/>
          <w:sz w:val="28"/>
          <w:szCs w:val="28"/>
        </w:rPr>
      </w:pPr>
      <w:r w:rsidRPr="00152276">
        <w:rPr>
          <w:rFonts w:ascii="Times New Roman" w:hAnsi="Times New Roman" w:cs="Times New Roman"/>
          <w:sz w:val="28"/>
          <w:szCs w:val="28"/>
        </w:rPr>
        <w:t>Я.П. Белоусов определяет «праздник», беря за основу древнеславянское «</w:t>
      </w:r>
      <w:proofErr w:type="spellStart"/>
      <w:r w:rsidRPr="00152276">
        <w:rPr>
          <w:rFonts w:ascii="Times New Roman" w:hAnsi="Times New Roman" w:cs="Times New Roman"/>
          <w:sz w:val="28"/>
          <w:szCs w:val="28"/>
        </w:rPr>
        <w:t>праздь</w:t>
      </w:r>
      <w:proofErr w:type="spellEnd"/>
      <w:r w:rsidRPr="00152276">
        <w:rPr>
          <w:rFonts w:ascii="Times New Roman" w:hAnsi="Times New Roman" w:cs="Times New Roman"/>
          <w:sz w:val="28"/>
          <w:szCs w:val="28"/>
        </w:rPr>
        <w:t>»</w:t>
      </w:r>
      <w:r w:rsidRPr="002C5048">
        <w:rPr>
          <w:sz w:val="24"/>
          <w:szCs w:val="24"/>
        </w:rPr>
        <w:t xml:space="preserve"> </w:t>
      </w:r>
      <w:r w:rsidRPr="001D01E6">
        <w:rPr>
          <w:sz w:val="24"/>
          <w:szCs w:val="24"/>
        </w:rPr>
        <w:t xml:space="preserve">– </w:t>
      </w:r>
      <w:r w:rsidRPr="00152276">
        <w:rPr>
          <w:rFonts w:ascii="Times New Roman" w:hAnsi="Times New Roman" w:cs="Times New Roman"/>
          <w:sz w:val="28"/>
          <w:szCs w:val="28"/>
        </w:rPr>
        <w:t xml:space="preserve"> отдых, безделье, лень</w:t>
      </w:r>
      <w:r>
        <w:rPr>
          <w:rStyle w:val="af"/>
          <w:rFonts w:ascii="Times New Roman" w:hAnsi="Times New Roman"/>
          <w:sz w:val="28"/>
          <w:szCs w:val="28"/>
        </w:rPr>
        <w:footnoteReference w:id="45"/>
      </w:r>
      <w:r w:rsidRPr="00152276">
        <w:rPr>
          <w:rFonts w:ascii="Times New Roman" w:hAnsi="Times New Roman" w:cs="Times New Roman"/>
          <w:sz w:val="28"/>
          <w:szCs w:val="28"/>
        </w:rPr>
        <w:t>.</w:t>
      </w:r>
    </w:p>
    <w:p w:rsidR="00D55E85" w:rsidRPr="00840D16" w:rsidRDefault="006C4AF0" w:rsidP="006C4AF0">
      <w:pPr>
        <w:spacing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Игровая природа праздника была актуализирована И. </w:t>
      </w:r>
      <w:proofErr w:type="spellStart"/>
      <w:r>
        <w:rPr>
          <w:rFonts w:ascii="Times New Roman" w:hAnsi="Times New Roman" w:cs="Times New Roman"/>
          <w:sz w:val="28"/>
          <w:szCs w:val="28"/>
        </w:rPr>
        <w:t>Хейзингой</w:t>
      </w:r>
      <w:proofErr w:type="spellEnd"/>
      <w:r w:rsidR="00D55E85" w:rsidRPr="00840D16">
        <w:rPr>
          <w:rFonts w:ascii="Times New Roman" w:hAnsi="Times New Roman" w:cs="Times New Roman"/>
          <w:sz w:val="28"/>
          <w:szCs w:val="28"/>
        </w:rPr>
        <w:t>.</w:t>
      </w:r>
      <w:r w:rsidR="00D55E85">
        <w:rPr>
          <w:rStyle w:val="af"/>
          <w:rFonts w:ascii="Times New Roman" w:hAnsi="Times New Roman"/>
          <w:sz w:val="28"/>
          <w:szCs w:val="28"/>
        </w:rPr>
        <w:footnoteReference w:id="46"/>
      </w:r>
      <w:r w:rsidR="00D55E85" w:rsidRPr="00840D16">
        <w:rPr>
          <w:rFonts w:ascii="Times New Roman" w:hAnsi="Times New Roman" w:cs="Times New Roman"/>
          <w:sz w:val="28"/>
          <w:szCs w:val="28"/>
        </w:rPr>
        <w:t xml:space="preserve"> Для Й. </w:t>
      </w:r>
      <w:proofErr w:type="spellStart"/>
      <w:r w:rsidR="00D55E85" w:rsidRPr="00840D16">
        <w:rPr>
          <w:rFonts w:ascii="Times New Roman" w:hAnsi="Times New Roman" w:cs="Times New Roman"/>
          <w:sz w:val="28"/>
          <w:szCs w:val="28"/>
        </w:rPr>
        <w:t>Хейзинги</w:t>
      </w:r>
      <w:proofErr w:type="spellEnd"/>
      <w:r w:rsidR="00D55E85" w:rsidRPr="00840D16">
        <w:rPr>
          <w:rFonts w:ascii="Times New Roman" w:hAnsi="Times New Roman" w:cs="Times New Roman"/>
          <w:sz w:val="28"/>
          <w:szCs w:val="28"/>
        </w:rPr>
        <w:t xml:space="preserve"> праздник –  более широкое понятие, нежели </w:t>
      </w:r>
      <w:proofErr w:type="spellStart"/>
      <w:r w:rsidR="00D55E85" w:rsidRPr="00840D16">
        <w:rPr>
          <w:rFonts w:ascii="Times New Roman" w:hAnsi="Times New Roman" w:cs="Times New Roman"/>
          <w:sz w:val="28"/>
          <w:szCs w:val="28"/>
        </w:rPr>
        <w:t>праздненство</w:t>
      </w:r>
      <w:proofErr w:type="spellEnd"/>
      <w:r w:rsidR="00D55E85" w:rsidRPr="00840D16">
        <w:rPr>
          <w:rFonts w:ascii="Times New Roman" w:hAnsi="Times New Roman" w:cs="Times New Roman"/>
          <w:sz w:val="28"/>
          <w:szCs w:val="28"/>
        </w:rPr>
        <w:t xml:space="preserve">. Оно наделено большей торжественностью, </w:t>
      </w:r>
      <w:proofErr w:type="spellStart"/>
      <w:r w:rsidR="00D55E85" w:rsidRPr="00840D16">
        <w:rPr>
          <w:rFonts w:ascii="Times New Roman" w:hAnsi="Times New Roman" w:cs="Times New Roman"/>
          <w:sz w:val="28"/>
          <w:szCs w:val="28"/>
        </w:rPr>
        <w:t>сакральностью</w:t>
      </w:r>
      <w:proofErr w:type="spellEnd"/>
      <w:r w:rsidR="00D55E85" w:rsidRPr="00840D16">
        <w:rPr>
          <w:rFonts w:ascii="Times New Roman" w:hAnsi="Times New Roman" w:cs="Times New Roman"/>
          <w:sz w:val="28"/>
          <w:szCs w:val="28"/>
        </w:rPr>
        <w:t>, мистичностью.</w:t>
      </w:r>
      <w:r w:rsidR="00D55E85">
        <w:rPr>
          <w:rStyle w:val="af"/>
          <w:rFonts w:ascii="Times New Roman" w:hAnsi="Times New Roman"/>
          <w:sz w:val="28"/>
          <w:szCs w:val="28"/>
        </w:rPr>
        <w:footnoteReference w:id="47"/>
      </w:r>
    </w:p>
    <w:p w:rsidR="00D55E85" w:rsidRDefault="00D55E85" w:rsidP="00152276">
      <w:pPr>
        <w:spacing w:after="100" w:afterAutospacing="1" w:line="360" w:lineRule="auto"/>
        <w:ind w:firstLine="709"/>
        <w:jc w:val="both"/>
        <w:rPr>
          <w:rFonts w:ascii="Times New Roman" w:hAnsi="Times New Roman" w:cs="Times New Roman"/>
          <w:sz w:val="28"/>
          <w:szCs w:val="28"/>
        </w:rPr>
      </w:pPr>
      <w:r w:rsidRPr="00152276">
        <w:rPr>
          <w:rFonts w:ascii="Times New Roman" w:hAnsi="Times New Roman" w:cs="Times New Roman"/>
          <w:sz w:val="28"/>
          <w:szCs w:val="28"/>
        </w:rPr>
        <w:t xml:space="preserve">К. </w:t>
      </w:r>
      <w:proofErr w:type="spellStart"/>
      <w:r w:rsidRPr="00152276">
        <w:rPr>
          <w:rFonts w:ascii="Times New Roman" w:hAnsi="Times New Roman" w:cs="Times New Roman"/>
          <w:sz w:val="28"/>
          <w:szCs w:val="28"/>
        </w:rPr>
        <w:t>Жигульский</w:t>
      </w:r>
      <w:proofErr w:type="spellEnd"/>
      <w:r w:rsidRPr="00152276">
        <w:rPr>
          <w:rFonts w:ascii="Times New Roman" w:hAnsi="Times New Roman" w:cs="Times New Roman"/>
          <w:sz w:val="28"/>
          <w:szCs w:val="28"/>
        </w:rPr>
        <w:t xml:space="preserve"> считает праздник одним из социальных институтов, «который охраняет, пропагандирует и обновляет ценности культуры, вокруг которого общество организует свою сознательную жизнь»</w:t>
      </w:r>
      <w:r>
        <w:rPr>
          <w:rStyle w:val="af"/>
          <w:rFonts w:ascii="Times New Roman" w:hAnsi="Times New Roman"/>
          <w:sz w:val="28"/>
          <w:szCs w:val="28"/>
        </w:rPr>
        <w:footnoteReference w:id="48"/>
      </w:r>
      <w:r w:rsidRPr="00152276">
        <w:rPr>
          <w:rFonts w:ascii="Times New Roman" w:hAnsi="Times New Roman" w:cs="Times New Roman"/>
          <w:sz w:val="28"/>
          <w:szCs w:val="28"/>
        </w:rPr>
        <w:t xml:space="preserve"> </w:t>
      </w:r>
    </w:p>
    <w:p w:rsidR="00D55E85" w:rsidRDefault="00D55E85" w:rsidP="001B396B">
      <w:pPr>
        <w:spacing w:after="0" w:line="360" w:lineRule="auto"/>
        <w:ind w:firstLine="709"/>
        <w:jc w:val="both"/>
        <w:rPr>
          <w:rFonts w:ascii="Times New Roman" w:hAnsi="Times New Roman" w:cs="Times New Roman"/>
          <w:sz w:val="28"/>
          <w:szCs w:val="28"/>
        </w:rPr>
      </w:pPr>
      <w:r w:rsidRPr="00152276">
        <w:rPr>
          <w:rFonts w:ascii="Times New Roman" w:hAnsi="Times New Roman" w:cs="Times New Roman"/>
          <w:sz w:val="28"/>
          <w:szCs w:val="28"/>
        </w:rPr>
        <w:lastRenderedPageBreak/>
        <w:t xml:space="preserve">И.В. </w:t>
      </w:r>
      <w:proofErr w:type="spellStart"/>
      <w:r w:rsidRPr="00152276">
        <w:rPr>
          <w:rFonts w:ascii="Times New Roman" w:hAnsi="Times New Roman" w:cs="Times New Roman"/>
          <w:sz w:val="28"/>
          <w:szCs w:val="28"/>
        </w:rPr>
        <w:t>Гужова</w:t>
      </w:r>
      <w:proofErr w:type="spellEnd"/>
      <w:r w:rsidRPr="00152276">
        <w:rPr>
          <w:rFonts w:ascii="Times New Roman" w:hAnsi="Times New Roman" w:cs="Times New Roman"/>
          <w:sz w:val="28"/>
          <w:szCs w:val="28"/>
        </w:rPr>
        <w:t>, анализируя проблему генезиса праздника, отмечает, что «праздник возникает и существует в культуре как форма эмоционально-символического выражения и моделирования человеком (обществом) своего эстетического отношения к оп</w:t>
      </w:r>
      <w:r>
        <w:rPr>
          <w:rFonts w:ascii="Times New Roman" w:hAnsi="Times New Roman" w:cs="Times New Roman"/>
          <w:sz w:val="28"/>
          <w:szCs w:val="28"/>
        </w:rPr>
        <w:t>ыту обретения гармонии с миром»</w:t>
      </w:r>
      <w:r>
        <w:rPr>
          <w:rStyle w:val="af"/>
          <w:rFonts w:ascii="Times New Roman" w:hAnsi="Times New Roman"/>
          <w:sz w:val="28"/>
          <w:szCs w:val="28"/>
        </w:rPr>
        <w:footnoteReference w:id="49"/>
      </w:r>
      <w:r>
        <w:rPr>
          <w:rFonts w:ascii="Times New Roman" w:hAnsi="Times New Roman" w:cs="Times New Roman"/>
          <w:sz w:val="28"/>
          <w:szCs w:val="28"/>
        </w:rPr>
        <w:t xml:space="preserve">. </w:t>
      </w:r>
    </w:p>
    <w:p w:rsidR="00D55E85" w:rsidRPr="002C5048" w:rsidRDefault="00D55E85" w:rsidP="001B396B">
      <w:pPr>
        <w:spacing w:after="0" w:line="360" w:lineRule="auto"/>
        <w:ind w:firstLine="709"/>
        <w:jc w:val="both"/>
        <w:rPr>
          <w:rFonts w:ascii="Times New Roman" w:hAnsi="Times New Roman" w:cs="Times New Roman"/>
          <w:color w:val="252525"/>
          <w:sz w:val="28"/>
          <w:szCs w:val="28"/>
          <w:shd w:val="clear" w:color="auto" w:fill="FFFFFF"/>
        </w:rPr>
      </w:pPr>
      <w:r w:rsidRPr="001B396B">
        <w:rPr>
          <w:rFonts w:ascii="Times New Roman" w:hAnsi="Times New Roman" w:cs="Times New Roman"/>
          <w:sz w:val="28"/>
          <w:szCs w:val="28"/>
        </w:rPr>
        <w:t>Что касается определения государственного праздника, то, например, свободная энциклопедия «Википедия» дает такое определение: «</w:t>
      </w:r>
      <w:r w:rsidRPr="001B396B">
        <w:rPr>
          <w:rFonts w:ascii="Times New Roman" w:hAnsi="Times New Roman" w:cs="Times New Roman"/>
          <w:bCs/>
          <w:color w:val="252525"/>
          <w:sz w:val="28"/>
          <w:szCs w:val="28"/>
          <w:shd w:val="clear" w:color="auto" w:fill="FFFFFF"/>
        </w:rPr>
        <w:t>День нации</w:t>
      </w:r>
      <w:r w:rsidRPr="001B396B">
        <w:rPr>
          <w:rStyle w:val="apple-converted-space"/>
          <w:rFonts w:ascii="Times New Roman" w:hAnsi="Times New Roman"/>
          <w:color w:val="252525"/>
          <w:sz w:val="28"/>
          <w:szCs w:val="28"/>
          <w:shd w:val="clear" w:color="auto" w:fill="FFFFFF"/>
        </w:rPr>
        <w:t> </w:t>
      </w:r>
      <w:r w:rsidRPr="001B396B">
        <w:rPr>
          <w:rFonts w:ascii="Times New Roman" w:hAnsi="Times New Roman" w:cs="Times New Roman"/>
          <w:color w:val="252525"/>
          <w:sz w:val="28"/>
          <w:szCs w:val="28"/>
          <w:shd w:val="clear" w:color="auto" w:fill="FFFFFF"/>
        </w:rPr>
        <w:t>или</w:t>
      </w:r>
      <w:r w:rsidRPr="001B396B">
        <w:rPr>
          <w:rStyle w:val="apple-converted-space"/>
          <w:rFonts w:ascii="Times New Roman" w:hAnsi="Times New Roman"/>
          <w:color w:val="252525"/>
          <w:sz w:val="28"/>
          <w:szCs w:val="28"/>
          <w:shd w:val="clear" w:color="auto" w:fill="FFFFFF"/>
        </w:rPr>
        <w:t> </w:t>
      </w:r>
      <w:proofErr w:type="spellStart"/>
      <w:r w:rsidRPr="001B396B">
        <w:rPr>
          <w:rFonts w:ascii="Times New Roman" w:hAnsi="Times New Roman" w:cs="Times New Roman"/>
          <w:bCs/>
          <w:color w:val="252525"/>
          <w:sz w:val="28"/>
          <w:szCs w:val="28"/>
          <w:shd w:val="clear" w:color="auto" w:fill="FFFFFF"/>
        </w:rPr>
        <w:t>национальнный</w:t>
      </w:r>
      <w:proofErr w:type="spellEnd"/>
      <w:r w:rsidRPr="001B396B">
        <w:rPr>
          <w:rFonts w:ascii="Times New Roman" w:hAnsi="Times New Roman" w:cs="Times New Roman"/>
          <w:bCs/>
          <w:color w:val="252525"/>
          <w:sz w:val="28"/>
          <w:szCs w:val="28"/>
          <w:shd w:val="clear" w:color="auto" w:fill="FFFFFF"/>
        </w:rPr>
        <w:t xml:space="preserve"> праздник </w:t>
      </w:r>
      <w:r w:rsidRPr="001B396B">
        <w:rPr>
          <w:rFonts w:ascii="Times New Roman" w:hAnsi="Times New Roman" w:cs="Times New Roman"/>
          <w:color w:val="252525"/>
          <w:sz w:val="28"/>
          <w:szCs w:val="28"/>
          <w:shd w:val="clear" w:color="auto" w:fill="FFFFFF"/>
        </w:rPr>
        <w:t> </w:t>
      </w:r>
      <w:r w:rsidRPr="001B396B">
        <w:rPr>
          <w:rFonts w:ascii="Times New Roman" w:hAnsi="Times New Roman" w:cs="Times New Roman"/>
          <w:sz w:val="28"/>
          <w:szCs w:val="28"/>
        </w:rPr>
        <w:t>–</w:t>
      </w:r>
      <w:r w:rsidRPr="001B396B">
        <w:rPr>
          <w:rFonts w:ascii="Times New Roman" w:hAnsi="Times New Roman" w:cs="Times New Roman"/>
          <w:color w:val="252525"/>
          <w:sz w:val="28"/>
          <w:szCs w:val="28"/>
          <w:shd w:val="clear" w:color="auto" w:fill="FFFFFF"/>
        </w:rPr>
        <w:t xml:space="preserve"> официально (законодательно) установленный</w:t>
      </w:r>
      <w:r w:rsidRPr="001B396B">
        <w:rPr>
          <w:rStyle w:val="apple-converted-space"/>
          <w:rFonts w:ascii="Times New Roman" w:hAnsi="Times New Roman"/>
          <w:color w:val="252525"/>
          <w:sz w:val="28"/>
          <w:szCs w:val="28"/>
          <w:shd w:val="clear" w:color="auto" w:fill="FFFFFF"/>
        </w:rPr>
        <w:t> </w:t>
      </w:r>
      <w:r w:rsidRPr="001B396B">
        <w:rPr>
          <w:rFonts w:ascii="Times New Roman" w:hAnsi="Times New Roman" w:cs="Times New Roman"/>
          <w:sz w:val="28"/>
          <w:szCs w:val="28"/>
          <w:shd w:val="clear" w:color="auto" w:fill="FFFFFF"/>
        </w:rPr>
        <w:t>праздник</w:t>
      </w:r>
      <w:r w:rsidRPr="001B396B">
        <w:rPr>
          <w:rStyle w:val="apple-converted-space"/>
          <w:rFonts w:ascii="Times New Roman" w:hAnsi="Times New Roman"/>
          <w:color w:val="252525"/>
          <w:sz w:val="28"/>
          <w:szCs w:val="28"/>
          <w:shd w:val="clear" w:color="auto" w:fill="FFFFFF"/>
        </w:rPr>
        <w:t> </w:t>
      </w:r>
      <w:r w:rsidRPr="001B396B">
        <w:rPr>
          <w:rFonts w:ascii="Times New Roman" w:hAnsi="Times New Roman" w:cs="Times New Roman"/>
          <w:color w:val="252525"/>
          <w:sz w:val="28"/>
          <w:szCs w:val="28"/>
          <w:shd w:val="clear" w:color="auto" w:fill="FFFFFF"/>
        </w:rPr>
        <w:t>страны или нации, чаще всего (но не обязательно), связанный со становлением её государственности и</w:t>
      </w:r>
      <w:r w:rsidRPr="001B396B">
        <w:rPr>
          <w:rStyle w:val="apple-converted-space"/>
          <w:rFonts w:ascii="Times New Roman" w:hAnsi="Times New Roman"/>
          <w:color w:val="252525"/>
          <w:sz w:val="28"/>
          <w:szCs w:val="28"/>
          <w:shd w:val="clear" w:color="auto" w:fill="FFFFFF"/>
        </w:rPr>
        <w:t> </w:t>
      </w:r>
      <w:r w:rsidRPr="001B396B">
        <w:rPr>
          <w:rFonts w:ascii="Times New Roman" w:hAnsi="Times New Roman" w:cs="Times New Roman"/>
          <w:sz w:val="28"/>
          <w:szCs w:val="28"/>
          <w:shd w:val="clear" w:color="auto" w:fill="FFFFFF"/>
        </w:rPr>
        <w:t>суверенитета</w:t>
      </w:r>
      <w:r w:rsidRPr="001B396B">
        <w:rPr>
          <w:rFonts w:ascii="Times New Roman" w:hAnsi="Times New Roman" w:cs="Times New Roman"/>
          <w:color w:val="252525"/>
          <w:sz w:val="28"/>
          <w:szCs w:val="28"/>
          <w:shd w:val="clear" w:color="auto" w:fill="FFFFFF"/>
        </w:rPr>
        <w:t>. Дата проведения национального праздника назна</w:t>
      </w:r>
      <w:r w:rsidR="00575896">
        <w:rPr>
          <w:rFonts w:ascii="Times New Roman" w:hAnsi="Times New Roman" w:cs="Times New Roman"/>
          <w:color w:val="252525"/>
          <w:sz w:val="28"/>
          <w:szCs w:val="28"/>
          <w:shd w:val="clear" w:color="auto" w:fill="FFFFFF"/>
        </w:rPr>
        <w:t>чается на день, имеющий особо</w:t>
      </w:r>
      <w:r w:rsidRPr="001B396B">
        <w:rPr>
          <w:rFonts w:ascii="Times New Roman" w:hAnsi="Times New Roman" w:cs="Times New Roman"/>
          <w:color w:val="252525"/>
          <w:sz w:val="28"/>
          <w:szCs w:val="28"/>
          <w:shd w:val="clear" w:color="auto" w:fill="FFFFFF"/>
        </w:rPr>
        <w:t xml:space="preserve"> </w:t>
      </w:r>
      <w:proofErr w:type="gramStart"/>
      <w:r w:rsidRPr="001B396B">
        <w:rPr>
          <w:rFonts w:ascii="Times New Roman" w:hAnsi="Times New Roman" w:cs="Times New Roman"/>
          <w:color w:val="252525"/>
          <w:sz w:val="28"/>
          <w:szCs w:val="28"/>
          <w:shd w:val="clear" w:color="auto" w:fill="FFFFFF"/>
        </w:rPr>
        <w:t>важное значение</w:t>
      </w:r>
      <w:proofErr w:type="gramEnd"/>
      <w:r w:rsidRPr="001B396B">
        <w:rPr>
          <w:rFonts w:ascii="Times New Roman" w:hAnsi="Times New Roman" w:cs="Times New Roman"/>
          <w:color w:val="252525"/>
          <w:sz w:val="28"/>
          <w:szCs w:val="28"/>
          <w:shd w:val="clear" w:color="auto" w:fill="FFFFFF"/>
        </w:rPr>
        <w:t xml:space="preserve"> в истории становления страны или нации. Как правило, этот день является общегосударственным выходным днём, по всей стране проводятся праздничные мероприятия. Чаще всего национальным праздником является День </w:t>
      </w:r>
      <w:r w:rsidRPr="00152276">
        <w:rPr>
          <w:rFonts w:ascii="Times New Roman" w:hAnsi="Times New Roman" w:cs="Times New Roman"/>
          <w:color w:val="252525"/>
          <w:sz w:val="28"/>
          <w:szCs w:val="28"/>
          <w:shd w:val="clear" w:color="auto" w:fill="FFFFFF"/>
        </w:rPr>
        <w:t>независимости, День свободы (освобождения),</w:t>
      </w:r>
      <w:r w:rsidRPr="00152276">
        <w:rPr>
          <w:rStyle w:val="apple-converted-space"/>
          <w:rFonts w:ascii="Times New Roman" w:hAnsi="Times New Roman"/>
          <w:color w:val="252525"/>
          <w:sz w:val="28"/>
          <w:szCs w:val="28"/>
          <w:shd w:val="clear" w:color="auto" w:fill="FFFFFF"/>
        </w:rPr>
        <w:t> </w:t>
      </w:r>
      <w:r w:rsidRPr="00152276">
        <w:rPr>
          <w:rFonts w:ascii="Times New Roman" w:hAnsi="Times New Roman" w:cs="Times New Roman"/>
          <w:sz w:val="28"/>
          <w:szCs w:val="28"/>
          <w:shd w:val="clear" w:color="auto" w:fill="FFFFFF"/>
        </w:rPr>
        <w:t>День Республики</w:t>
      </w:r>
      <w:r w:rsidRPr="00152276">
        <w:rPr>
          <w:rStyle w:val="apple-converted-space"/>
          <w:rFonts w:ascii="Times New Roman" w:hAnsi="Times New Roman"/>
          <w:color w:val="252525"/>
          <w:sz w:val="28"/>
          <w:szCs w:val="28"/>
          <w:shd w:val="clear" w:color="auto" w:fill="FFFFFF"/>
        </w:rPr>
        <w:t> </w:t>
      </w:r>
      <w:r w:rsidRPr="00152276">
        <w:rPr>
          <w:rFonts w:ascii="Times New Roman" w:hAnsi="Times New Roman" w:cs="Times New Roman"/>
          <w:color w:val="252525"/>
          <w:sz w:val="28"/>
          <w:szCs w:val="28"/>
          <w:shd w:val="clear" w:color="auto" w:fill="FFFFFF"/>
        </w:rPr>
        <w:t>или Монархии»</w:t>
      </w:r>
      <w:r>
        <w:rPr>
          <w:rStyle w:val="af"/>
          <w:rFonts w:ascii="Times New Roman" w:hAnsi="Times New Roman"/>
          <w:color w:val="252525"/>
          <w:sz w:val="28"/>
          <w:szCs w:val="28"/>
          <w:shd w:val="clear" w:color="auto" w:fill="FFFFFF"/>
        </w:rPr>
        <w:footnoteReference w:id="50"/>
      </w:r>
      <w:r w:rsidRPr="00152276">
        <w:rPr>
          <w:rFonts w:ascii="Times New Roman" w:hAnsi="Times New Roman" w:cs="Times New Roman"/>
          <w:color w:val="252525"/>
          <w:sz w:val="28"/>
          <w:szCs w:val="28"/>
          <w:shd w:val="clear" w:color="auto" w:fill="FFFFFF"/>
        </w:rPr>
        <w:t xml:space="preserve">. </w:t>
      </w:r>
    </w:p>
    <w:p w:rsidR="00D55E85" w:rsidRPr="00510A0F" w:rsidRDefault="00D55E85" w:rsidP="001B396B">
      <w:pPr>
        <w:spacing w:after="0" w:line="360" w:lineRule="auto"/>
        <w:ind w:firstLine="709"/>
        <w:jc w:val="both"/>
        <w:rPr>
          <w:rFonts w:ascii="Times New Roman" w:hAnsi="Times New Roman" w:cs="Times New Roman"/>
          <w:color w:val="252525"/>
          <w:sz w:val="28"/>
          <w:szCs w:val="28"/>
          <w:shd w:val="clear" w:color="auto" w:fill="FFFFFF"/>
        </w:rPr>
      </w:pPr>
      <w:r w:rsidRPr="00510A0F">
        <w:rPr>
          <w:rFonts w:ascii="Times New Roman" w:hAnsi="Times New Roman" w:cs="Times New Roman"/>
          <w:color w:val="252525"/>
          <w:sz w:val="28"/>
          <w:szCs w:val="28"/>
          <w:shd w:val="clear" w:color="auto" w:fill="FFFFFF"/>
        </w:rPr>
        <w:t>Исходя из данного определения, важно понимать, что праздник хоть и установлен официально (законодательно), он не может быть навязан обществу. Праздник должен быть тесно связан с историей, с традициями народа.</w:t>
      </w:r>
    </w:p>
    <w:p w:rsidR="00D55E85" w:rsidRPr="00152276" w:rsidRDefault="00D55E85" w:rsidP="001B396B">
      <w:pPr>
        <w:spacing w:after="0" w:line="360" w:lineRule="auto"/>
        <w:ind w:firstLine="709"/>
        <w:jc w:val="both"/>
        <w:rPr>
          <w:rFonts w:ascii="Times New Roman" w:hAnsi="Times New Roman" w:cs="Times New Roman"/>
          <w:sz w:val="28"/>
          <w:szCs w:val="28"/>
        </w:rPr>
      </w:pPr>
      <w:r w:rsidRPr="00152276">
        <w:rPr>
          <w:rFonts w:ascii="Times New Roman" w:hAnsi="Times New Roman" w:cs="Times New Roman"/>
          <w:sz w:val="28"/>
          <w:szCs w:val="28"/>
        </w:rPr>
        <w:t xml:space="preserve">Выше мы уже говорили об актуальности праздника, добавим, что для общества такое понятие как праздник перманентно всегда. Сейчас праздник претерпевает значительные изменения, вызванные трансформациями в политической, экономической, социальной и культурной сферах. Праздник как интегрирующая система выступает в качестве соединительного звена в культуре. Даже в такой кризисной ситуации как распад СССР, который сопровождался </w:t>
      </w:r>
      <w:r w:rsidRPr="00152276">
        <w:rPr>
          <w:rFonts w:ascii="Times New Roman" w:hAnsi="Times New Roman" w:cs="Times New Roman"/>
          <w:sz w:val="28"/>
          <w:szCs w:val="28"/>
        </w:rPr>
        <w:lastRenderedPageBreak/>
        <w:t>кризисом в культуре, мы можем наблюдать появление новых праздников, не имеющих культурной основы в отечественной истории.</w:t>
      </w:r>
    </w:p>
    <w:p w:rsidR="00D55E85" w:rsidRPr="00152276" w:rsidRDefault="00D55E85" w:rsidP="001B396B">
      <w:pPr>
        <w:spacing w:after="0" w:line="360" w:lineRule="auto"/>
        <w:ind w:firstLine="709"/>
        <w:jc w:val="both"/>
        <w:rPr>
          <w:rFonts w:ascii="Times New Roman" w:hAnsi="Times New Roman" w:cs="Times New Roman"/>
          <w:sz w:val="28"/>
          <w:szCs w:val="28"/>
        </w:rPr>
      </w:pPr>
      <w:r w:rsidRPr="00152276">
        <w:rPr>
          <w:rFonts w:ascii="Times New Roman" w:hAnsi="Times New Roman" w:cs="Times New Roman"/>
          <w:sz w:val="28"/>
          <w:szCs w:val="28"/>
        </w:rPr>
        <w:t>Представляет интерес исследование проблем, связанных с коммерциализацией праздничной сферы и постепенным  вытеснением праздника праздничностью.</w:t>
      </w:r>
    </w:p>
    <w:p w:rsidR="00D55E85" w:rsidRPr="00152276" w:rsidRDefault="00D55E85" w:rsidP="001B396B">
      <w:pPr>
        <w:spacing w:after="0" w:line="360" w:lineRule="auto"/>
        <w:ind w:firstLine="709"/>
        <w:jc w:val="both"/>
        <w:rPr>
          <w:rFonts w:ascii="Times New Roman" w:hAnsi="Times New Roman" w:cs="Times New Roman"/>
          <w:sz w:val="28"/>
          <w:szCs w:val="28"/>
        </w:rPr>
      </w:pPr>
      <w:r w:rsidRPr="00152276">
        <w:rPr>
          <w:rFonts w:ascii="Times New Roman" w:hAnsi="Times New Roman" w:cs="Times New Roman"/>
          <w:sz w:val="28"/>
          <w:szCs w:val="28"/>
        </w:rPr>
        <w:t xml:space="preserve">Социальному аспекту изучения праздника посвящены работы социологов: Я.П. Белоусова, Д.М. Генкина, А.В. </w:t>
      </w:r>
      <w:proofErr w:type="spellStart"/>
      <w:r w:rsidRPr="00152276">
        <w:rPr>
          <w:rFonts w:ascii="Times New Roman" w:hAnsi="Times New Roman" w:cs="Times New Roman"/>
          <w:sz w:val="28"/>
          <w:szCs w:val="28"/>
        </w:rPr>
        <w:t>Бенифанда</w:t>
      </w:r>
      <w:proofErr w:type="spellEnd"/>
      <w:r w:rsidRPr="00152276">
        <w:rPr>
          <w:rFonts w:ascii="Times New Roman" w:hAnsi="Times New Roman" w:cs="Times New Roman"/>
          <w:sz w:val="28"/>
          <w:szCs w:val="28"/>
        </w:rPr>
        <w:t>.</w:t>
      </w:r>
    </w:p>
    <w:p w:rsidR="00D55E85" w:rsidRPr="00152276" w:rsidRDefault="00D55E85" w:rsidP="001B396B">
      <w:pPr>
        <w:spacing w:after="0" w:line="360" w:lineRule="auto"/>
        <w:ind w:firstLine="709"/>
        <w:jc w:val="both"/>
        <w:rPr>
          <w:rFonts w:ascii="Times New Roman" w:hAnsi="Times New Roman" w:cs="Times New Roman"/>
          <w:sz w:val="28"/>
          <w:szCs w:val="28"/>
        </w:rPr>
      </w:pPr>
      <w:r w:rsidRPr="00152276">
        <w:rPr>
          <w:rFonts w:ascii="Times New Roman" w:hAnsi="Times New Roman" w:cs="Times New Roman"/>
          <w:sz w:val="28"/>
          <w:szCs w:val="28"/>
        </w:rPr>
        <w:t>История становления современной праздничной культуры России и проблемы бытования праздника как историко-культурного феномена отражены в трудах В.Д. Назарова, А. Новикова, О.Л. Орлова.</w:t>
      </w:r>
    </w:p>
    <w:p w:rsidR="00D55E85" w:rsidRDefault="00D55E85" w:rsidP="001B396B">
      <w:pPr>
        <w:spacing w:after="0" w:line="360" w:lineRule="auto"/>
        <w:ind w:firstLine="709"/>
        <w:jc w:val="both"/>
        <w:rPr>
          <w:rFonts w:ascii="Times New Roman" w:hAnsi="Times New Roman" w:cs="Times New Roman"/>
          <w:sz w:val="28"/>
          <w:szCs w:val="28"/>
        </w:rPr>
      </w:pPr>
      <w:r w:rsidRPr="00152276">
        <w:rPr>
          <w:rFonts w:ascii="Times New Roman" w:hAnsi="Times New Roman" w:cs="Times New Roman"/>
          <w:sz w:val="28"/>
          <w:szCs w:val="28"/>
        </w:rPr>
        <w:t>Как пишет А. Новиков: «Праздник позволяет скопировать состояние общества, или, во вся</w:t>
      </w:r>
      <w:r>
        <w:rPr>
          <w:rFonts w:ascii="Times New Roman" w:hAnsi="Times New Roman" w:cs="Times New Roman"/>
          <w:sz w:val="28"/>
          <w:szCs w:val="28"/>
        </w:rPr>
        <w:t>ком случае, культурного режима»</w:t>
      </w:r>
      <w:r>
        <w:rPr>
          <w:rStyle w:val="af"/>
          <w:rFonts w:ascii="Times New Roman" w:hAnsi="Times New Roman"/>
          <w:sz w:val="28"/>
          <w:szCs w:val="28"/>
        </w:rPr>
        <w:footnoteReference w:id="51"/>
      </w:r>
      <w:r>
        <w:rPr>
          <w:rFonts w:ascii="Times New Roman" w:hAnsi="Times New Roman" w:cs="Times New Roman"/>
          <w:sz w:val="28"/>
          <w:szCs w:val="28"/>
        </w:rPr>
        <w:t>.</w:t>
      </w:r>
    </w:p>
    <w:p w:rsidR="00D55E85" w:rsidRPr="00152276" w:rsidRDefault="00D55E85" w:rsidP="001B396B">
      <w:pPr>
        <w:spacing w:after="0" w:line="360" w:lineRule="auto"/>
        <w:ind w:firstLine="709"/>
        <w:jc w:val="both"/>
        <w:rPr>
          <w:rFonts w:ascii="Times New Roman" w:hAnsi="Times New Roman" w:cs="Times New Roman"/>
          <w:sz w:val="28"/>
          <w:szCs w:val="28"/>
        </w:rPr>
      </w:pPr>
      <w:r w:rsidRPr="00152276">
        <w:rPr>
          <w:rFonts w:ascii="Times New Roman" w:hAnsi="Times New Roman" w:cs="Times New Roman"/>
          <w:sz w:val="28"/>
          <w:szCs w:val="28"/>
        </w:rPr>
        <w:t xml:space="preserve">В последнее десятилетие 20 века в связи с распадом СССР, в России произошли кардинальные изменения в идеологической, политической, экономической и социально-культурной сферах. Следовательно, потребовались новые праздники, новые точки отсчета, поскольку события, к которым отсылали советские праздники, потеряли прежнюю значимость в обществе. Одним из следствий смены идеологических ориентиров стала значительная коммерциализация сферы культуры, включая и праздничную культуру.  В связи с этим эксперты говорят о некоторой </w:t>
      </w:r>
      <w:proofErr w:type="spellStart"/>
      <w:r w:rsidRPr="00152276">
        <w:rPr>
          <w:rFonts w:ascii="Times New Roman" w:hAnsi="Times New Roman" w:cs="Times New Roman"/>
          <w:sz w:val="28"/>
          <w:szCs w:val="28"/>
        </w:rPr>
        <w:t>десакрализации</w:t>
      </w:r>
      <w:proofErr w:type="spellEnd"/>
      <w:r w:rsidRPr="00152276">
        <w:rPr>
          <w:rFonts w:ascii="Times New Roman" w:hAnsi="Times New Roman" w:cs="Times New Roman"/>
          <w:sz w:val="28"/>
          <w:szCs w:val="28"/>
        </w:rPr>
        <w:t xml:space="preserve">  праздника как одного из инструментов </w:t>
      </w:r>
      <w:proofErr w:type="spellStart"/>
      <w:r w:rsidRPr="00152276">
        <w:rPr>
          <w:rFonts w:ascii="Times New Roman" w:hAnsi="Times New Roman" w:cs="Times New Roman"/>
          <w:sz w:val="28"/>
          <w:szCs w:val="28"/>
        </w:rPr>
        <w:t>самопрезентации</w:t>
      </w:r>
      <w:proofErr w:type="spellEnd"/>
      <w:r w:rsidRPr="00152276">
        <w:rPr>
          <w:rFonts w:ascii="Times New Roman" w:hAnsi="Times New Roman" w:cs="Times New Roman"/>
          <w:sz w:val="28"/>
          <w:szCs w:val="28"/>
        </w:rPr>
        <w:t xml:space="preserve"> власти. В связи с изменениями, которые сейчас происходят в мире, современная власть ищет новые точки отсчета, точки опоры для связи между настоящим и памятью, будущее же неопределенно.</w:t>
      </w:r>
    </w:p>
    <w:p w:rsidR="00D55E85" w:rsidRPr="00510A0F" w:rsidRDefault="00D55E85" w:rsidP="001B39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510A0F">
        <w:rPr>
          <w:rFonts w:ascii="Times New Roman" w:hAnsi="Times New Roman" w:cs="Times New Roman"/>
          <w:sz w:val="28"/>
          <w:szCs w:val="28"/>
        </w:rPr>
        <w:t>втор Попова В.Н.</w:t>
      </w:r>
      <w:r>
        <w:rPr>
          <w:rFonts w:ascii="Times New Roman" w:hAnsi="Times New Roman" w:cs="Times New Roman"/>
          <w:sz w:val="28"/>
          <w:szCs w:val="28"/>
        </w:rPr>
        <w:t xml:space="preserve"> в своей работе</w:t>
      </w:r>
      <w:r w:rsidRPr="00510A0F">
        <w:rPr>
          <w:rFonts w:ascii="Times New Roman" w:hAnsi="Times New Roman" w:cs="Times New Roman"/>
          <w:sz w:val="28"/>
          <w:szCs w:val="28"/>
        </w:rPr>
        <w:t xml:space="preserve"> полагает, что с точки зрения государственной идеологии огромное значение имеет создание «истории» праздника, а также нового варианта историко-культурной памяти.</w:t>
      </w:r>
    </w:p>
    <w:p w:rsidR="00D55E85" w:rsidRPr="00510A0F" w:rsidRDefault="00D55E85" w:rsidP="001B396B">
      <w:pPr>
        <w:spacing w:after="0" w:line="360" w:lineRule="auto"/>
        <w:ind w:firstLine="709"/>
        <w:jc w:val="both"/>
        <w:rPr>
          <w:rFonts w:ascii="Times New Roman" w:hAnsi="Times New Roman" w:cs="Times New Roman"/>
          <w:sz w:val="28"/>
          <w:szCs w:val="28"/>
        </w:rPr>
      </w:pPr>
      <w:r w:rsidRPr="00510A0F">
        <w:rPr>
          <w:rFonts w:ascii="Times New Roman" w:hAnsi="Times New Roman" w:cs="Times New Roman"/>
          <w:sz w:val="28"/>
          <w:szCs w:val="28"/>
        </w:rPr>
        <w:t>Например, взамен праздника Октябрьс</w:t>
      </w:r>
      <w:r>
        <w:rPr>
          <w:rFonts w:ascii="Times New Roman" w:hAnsi="Times New Roman" w:cs="Times New Roman"/>
          <w:sz w:val="28"/>
          <w:szCs w:val="28"/>
        </w:rPr>
        <w:t xml:space="preserve">кой революции </w:t>
      </w:r>
      <w:r w:rsidRPr="00840D1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510A0F">
        <w:rPr>
          <w:rFonts w:ascii="Times New Roman" w:hAnsi="Times New Roman" w:cs="Times New Roman"/>
          <w:sz w:val="28"/>
          <w:szCs w:val="28"/>
        </w:rPr>
        <w:t>символа социального равенства и справедливости не было предл</w:t>
      </w:r>
      <w:r>
        <w:rPr>
          <w:rFonts w:ascii="Times New Roman" w:hAnsi="Times New Roman" w:cs="Times New Roman"/>
          <w:sz w:val="28"/>
          <w:szCs w:val="28"/>
        </w:rPr>
        <w:t xml:space="preserve">ожено идеи «народного </w:t>
      </w:r>
      <w:r>
        <w:rPr>
          <w:rFonts w:ascii="Times New Roman" w:hAnsi="Times New Roman" w:cs="Times New Roman"/>
          <w:sz w:val="28"/>
          <w:szCs w:val="28"/>
        </w:rPr>
        <w:lastRenderedPageBreak/>
        <w:t>единения»</w:t>
      </w:r>
      <w:r w:rsidRPr="00510A0F">
        <w:rPr>
          <w:rFonts w:ascii="Times New Roman" w:hAnsi="Times New Roman" w:cs="Times New Roman"/>
          <w:sz w:val="28"/>
          <w:szCs w:val="28"/>
        </w:rPr>
        <w:t xml:space="preserve"> </w:t>
      </w:r>
      <w:r w:rsidRPr="00840D1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510A0F">
        <w:rPr>
          <w:rFonts w:ascii="Times New Roman" w:hAnsi="Times New Roman" w:cs="Times New Roman"/>
          <w:sz w:val="28"/>
          <w:szCs w:val="28"/>
        </w:rPr>
        <w:t>именно поэтому, как считает В. Попова, праздник 4 ноября вызывает негативные эмоции в обществе. В России День народного единства воспринимается неоднозначно, для большинства этот праздник стал еще одним выходным днем, не несущим никакой смысловой нагрузки.</w:t>
      </w:r>
      <w:r>
        <w:rPr>
          <w:rStyle w:val="af"/>
          <w:rFonts w:ascii="Times New Roman" w:hAnsi="Times New Roman"/>
          <w:sz w:val="28"/>
          <w:szCs w:val="28"/>
        </w:rPr>
        <w:footnoteReference w:id="52"/>
      </w:r>
    </w:p>
    <w:p w:rsidR="00D55E85" w:rsidRPr="00510A0F" w:rsidRDefault="00D55E85" w:rsidP="001B396B">
      <w:pPr>
        <w:spacing w:after="0" w:line="360" w:lineRule="auto"/>
        <w:ind w:firstLine="709"/>
        <w:jc w:val="both"/>
        <w:rPr>
          <w:rFonts w:ascii="Times New Roman" w:hAnsi="Times New Roman" w:cs="Times New Roman"/>
          <w:sz w:val="28"/>
          <w:szCs w:val="28"/>
        </w:rPr>
      </w:pPr>
      <w:r w:rsidRPr="00510A0F">
        <w:rPr>
          <w:rFonts w:ascii="Times New Roman" w:hAnsi="Times New Roman" w:cs="Times New Roman"/>
          <w:sz w:val="28"/>
          <w:szCs w:val="28"/>
        </w:rPr>
        <w:t>«Воспоминания нельзя людям продиктовать: индивиды и коллективы выбирают из принципиально неограниченного множества событий и образов прошлого те, которые им, глядя из их настоящего, кажется осмысленным помнить»</w:t>
      </w:r>
      <w:r>
        <w:rPr>
          <w:rStyle w:val="af"/>
          <w:rFonts w:ascii="Times New Roman" w:hAnsi="Times New Roman"/>
          <w:sz w:val="28"/>
          <w:szCs w:val="28"/>
        </w:rPr>
        <w:footnoteReference w:id="53"/>
      </w:r>
      <w:r w:rsidRPr="00510A0F">
        <w:rPr>
          <w:rFonts w:ascii="Times New Roman" w:hAnsi="Times New Roman" w:cs="Times New Roman"/>
          <w:sz w:val="28"/>
          <w:szCs w:val="28"/>
        </w:rPr>
        <w:t xml:space="preserve">. </w:t>
      </w:r>
    </w:p>
    <w:p w:rsidR="00D55E85" w:rsidRDefault="00D55E85" w:rsidP="001B396B">
      <w:pPr>
        <w:spacing w:after="0" w:line="360" w:lineRule="auto"/>
        <w:ind w:firstLine="709"/>
        <w:jc w:val="both"/>
        <w:rPr>
          <w:rFonts w:ascii="Times New Roman" w:hAnsi="Times New Roman" w:cs="Times New Roman"/>
          <w:sz w:val="28"/>
          <w:szCs w:val="28"/>
        </w:rPr>
      </w:pPr>
      <w:r w:rsidRPr="00510A0F">
        <w:rPr>
          <w:rFonts w:ascii="Times New Roman" w:hAnsi="Times New Roman" w:cs="Times New Roman"/>
          <w:sz w:val="28"/>
          <w:szCs w:val="28"/>
        </w:rPr>
        <w:t>Такое мнение подтверждают данные социологических опросов, согласно которым только половина россиян знает о том, какой праздник отмечается 4 ноября и только</w:t>
      </w:r>
      <w:r>
        <w:rPr>
          <w:rFonts w:ascii="Times New Roman" w:hAnsi="Times New Roman" w:cs="Times New Roman"/>
          <w:sz w:val="28"/>
          <w:szCs w:val="28"/>
        </w:rPr>
        <w:t xml:space="preserve"> </w:t>
      </w:r>
      <w:r w:rsidRPr="00510A0F">
        <w:rPr>
          <w:rFonts w:ascii="Times New Roman" w:hAnsi="Times New Roman" w:cs="Times New Roman"/>
          <w:sz w:val="28"/>
          <w:szCs w:val="28"/>
        </w:rPr>
        <w:t>1% россиян считает этот праздник важным для себя</w:t>
      </w:r>
      <w:r>
        <w:rPr>
          <w:rStyle w:val="af"/>
          <w:rFonts w:ascii="Times New Roman" w:hAnsi="Times New Roman"/>
          <w:sz w:val="28"/>
          <w:szCs w:val="28"/>
        </w:rPr>
        <w:footnoteReference w:id="54"/>
      </w:r>
      <w:r w:rsidRPr="00510A0F">
        <w:rPr>
          <w:rFonts w:ascii="Times New Roman" w:hAnsi="Times New Roman" w:cs="Times New Roman"/>
          <w:sz w:val="28"/>
          <w:szCs w:val="28"/>
        </w:rPr>
        <w:t>. Искусственное создание праздничной даты вызвало необходимость объяснения ее истории и значения для населения, чего не требуют праздники уже сформировавшиеся.</w:t>
      </w:r>
    </w:p>
    <w:p w:rsidR="00D55E85" w:rsidRPr="00510A0F" w:rsidRDefault="00D55E85" w:rsidP="001B39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Помимо уже существующих праздников государство решило, что нам нужны новые праздники. Обществу важно понимать, зачем это делается, ведь создается новая история.</w:t>
      </w:r>
    </w:p>
    <w:p w:rsidR="00D55E85" w:rsidRPr="00510A0F" w:rsidRDefault="00D55E85" w:rsidP="001B39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Автор В.Н. Попова  </w:t>
      </w:r>
      <w:r w:rsidRPr="00510A0F">
        <w:rPr>
          <w:rFonts w:ascii="Times New Roman" w:hAnsi="Times New Roman" w:cs="Times New Roman"/>
          <w:sz w:val="28"/>
          <w:szCs w:val="28"/>
        </w:rPr>
        <w:t>выделяет три типа праздников:</w:t>
      </w:r>
    </w:p>
    <w:p w:rsidR="00D55E85" w:rsidRPr="00510A0F" w:rsidRDefault="00D55E85" w:rsidP="001B396B">
      <w:pPr>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Праздник-</w:t>
      </w:r>
      <w:proofErr w:type="spellStart"/>
      <w:r>
        <w:rPr>
          <w:rFonts w:ascii="Times New Roman" w:hAnsi="Times New Roman" w:cs="Times New Roman"/>
          <w:sz w:val="28"/>
          <w:szCs w:val="28"/>
        </w:rPr>
        <w:t>реконстркуция</w:t>
      </w:r>
      <w:proofErr w:type="spellEnd"/>
      <w:r>
        <w:rPr>
          <w:rFonts w:ascii="Times New Roman" w:hAnsi="Times New Roman" w:cs="Times New Roman"/>
          <w:sz w:val="28"/>
          <w:szCs w:val="28"/>
        </w:rPr>
        <w:t xml:space="preserve">: </w:t>
      </w:r>
    </w:p>
    <w:p w:rsidR="00D55E85" w:rsidRPr="00510A0F" w:rsidRDefault="00D55E85" w:rsidP="001B396B">
      <w:pPr>
        <w:spacing w:after="0" w:line="360" w:lineRule="auto"/>
        <w:ind w:firstLine="709"/>
        <w:jc w:val="both"/>
        <w:rPr>
          <w:rFonts w:ascii="Times New Roman" w:hAnsi="Times New Roman" w:cs="Times New Roman"/>
          <w:sz w:val="28"/>
          <w:szCs w:val="28"/>
        </w:rPr>
      </w:pPr>
      <w:proofErr w:type="gramStart"/>
      <w:r w:rsidRPr="00510A0F">
        <w:rPr>
          <w:rFonts w:ascii="Times New Roman" w:hAnsi="Times New Roman" w:cs="Times New Roman"/>
          <w:sz w:val="28"/>
          <w:szCs w:val="28"/>
        </w:rPr>
        <w:t>Связан</w:t>
      </w:r>
      <w:proofErr w:type="gramEnd"/>
      <w:r w:rsidRPr="00510A0F">
        <w:rPr>
          <w:rFonts w:ascii="Times New Roman" w:hAnsi="Times New Roman" w:cs="Times New Roman"/>
          <w:sz w:val="28"/>
          <w:szCs w:val="28"/>
        </w:rPr>
        <w:t xml:space="preserve"> со становлением государства/общества. Сюда можно отнести следующие праздники: 7 ноября, день международной солидарности трудящихся 1 мая и 9 мая</w:t>
      </w:r>
    </w:p>
    <w:p w:rsidR="00D55E85" w:rsidRPr="00510A0F" w:rsidRDefault="00D55E85" w:rsidP="001B396B">
      <w:pPr>
        <w:numPr>
          <w:ilvl w:val="0"/>
          <w:numId w:val="5"/>
        </w:numPr>
        <w:spacing w:after="0" w:line="360" w:lineRule="auto"/>
        <w:ind w:left="0" w:firstLine="709"/>
        <w:jc w:val="both"/>
        <w:rPr>
          <w:rFonts w:ascii="Times New Roman" w:hAnsi="Times New Roman" w:cs="Times New Roman"/>
          <w:sz w:val="28"/>
          <w:szCs w:val="28"/>
        </w:rPr>
      </w:pPr>
      <w:r w:rsidRPr="00510A0F">
        <w:rPr>
          <w:rFonts w:ascii="Times New Roman" w:hAnsi="Times New Roman" w:cs="Times New Roman"/>
          <w:sz w:val="28"/>
          <w:szCs w:val="28"/>
        </w:rPr>
        <w:t>Праздник-вытеснение</w:t>
      </w:r>
      <w:r>
        <w:rPr>
          <w:rFonts w:ascii="Times New Roman" w:hAnsi="Times New Roman" w:cs="Times New Roman"/>
          <w:sz w:val="28"/>
          <w:szCs w:val="28"/>
        </w:rPr>
        <w:t>:</w:t>
      </w:r>
    </w:p>
    <w:p w:rsidR="00D55E85" w:rsidRPr="00510A0F" w:rsidRDefault="00D55E85" w:rsidP="001B396B">
      <w:pPr>
        <w:spacing w:after="0" w:line="360" w:lineRule="auto"/>
        <w:ind w:firstLine="709"/>
        <w:jc w:val="both"/>
        <w:rPr>
          <w:rFonts w:ascii="Times New Roman" w:hAnsi="Times New Roman" w:cs="Times New Roman"/>
          <w:sz w:val="28"/>
          <w:szCs w:val="28"/>
        </w:rPr>
      </w:pPr>
      <w:r w:rsidRPr="00510A0F">
        <w:rPr>
          <w:rFonts w:ascii="Times New Roman" w:hAnsi="Times New Roman" w:cs="Times New Roman"/>
          <w:sz w:val="28"/>
          <w:szCs w:val="28"/>
        </w:rPr>
        <w:lastRenderedPageBreak/>
        <w:t>Функция вытеснения из культурной памяти определенных фрагментов прошлого за счет их «исключения» и/или «замены» символически переработанной памятью о событии.</w:t>
      </w:r>
    </w:p>
    <w:p w:rsidR="00D55E85" w:rsidRPr="00510A0F" w:rsidRDefault="00D55E85" w:rsidP="001B396B">
      <w:pPr>
        <w:spacing w:after="0" w:line="360" w:lineRule="auto"/>
        <w:ind w:firstLine="709"/>
        <w:jc w:val="both"/>
        <w:rPr>
          <w:rFonts w:ascii="Times New Roman" w:hAnsi="Times New Roman" w:cs="Times New Roman"/>
          <w:sz w:val="28"/>
          <w:szCs w:val="28"/>
        </w:rPr>
      </w:pPr>
      <w:r w:rsidRPr="00510A0F">
        <w:rPr>
          <w:rFonts w:ascii="Times New Roman" w:hAnsi="Times New Roman" w:cs="Times New Roman"/>
          <w:sz w:val="28"/>
          <w:szCs w:val="28"/>
        </w:rPr>
        <w:t>К данному типу праздников можно отнести следующие</w:t>
      </w:r>
      <w:r>
        <w:rPr>
          <w:rFonts w:ascii="Times New Roman" w:hAnsi="Times New Roman" w:cs="Times New Roman"/>
          <w:sz w:val="28"/>
          <w:szCs w:val="28"/>
        </w:rPr>
        <w:t xml:space="preserve"> дни</w:t>
      </w:r>
      <w:r w:rsidRPr="00510A0F">
        <w:rPr>
          <w:rFonts w:ascii="Times New Roman" w:hAnsi="Times New Roman" w:cs="Times New Roman"/>
          <w:sz w:val="28"/>
          <w:szCs w:val="28"/>
        </w:rPr>
        <w:t>: День народного единства 4 ноября, 8 июля, 23 февраля. Каждый из них выполняет функцию вытеснения и замещения либо уже существующих праздников</w:t>
      </w:r>
      <w:r>
        <w:rPr>
          <w:rFonts w:ascii="Times New Roman" w:hAnsi="Times New Roman" w:cs="Times New Roman"/>
          <w:sz w:val="28"/>
          <w:szCs w:val="28"/>
        </w:rPr>
        <w:t>,</w:t>
      </w:r>
      <w:r w:rsidRPr="00510A0F">
        <w:rPr>
          <w:rFonts w:ascii="Times New Roman" w:hAnsi="Times New Roman" w:cs="Times New Roman"/>
          <w:sz w:val="28"/>
          <w:szCs w:val="28"/>
        </w:rPr>
        <w:t xml:space="preserve"> либо тех, которые остались в другой эпохе. 4 но</w:t>
      </w:r>
      <w:r>
        <w:rPr>
          <w:rFonts w:ascii="Times New Roman" w:hAnsi="Times New Roman" w:cs="Times New Roman"/>
          <w:sz w:val="28"/>
          <w:szCs w:val="28"/>
        </w:rPr>
        <w:t xml:space="preserve">ября замещает 7 ноября, 8 июля </w:t>
      </w:r>
      <w:r w:rsidRPr="001D01E6">
        <w:rPr>
          <w:sz w:val="24"/>
          <w:szCs w:val="24"/>
          <w:shd w:val="clear" w:color="auto" w:fill="FFFFFF"/>
        </w:rPr>
        <w:t>–</w:t>
      </w:r>
      <w:r w:rsidRPr="00510A0F">
        <w:rPr>
          <w:rFonts w:ascii="Times New Roman" w:hAnsi="Times New Roman" w:cs="Times New Roman"/>
          <w:sz w:val="28"/>
          <w:szCs w:val="28"/>
        </w:rPr>
        <w:t xml:space="preserve"> 14 февраля.</w:t>
      </w:r>
    </w:p>
    <w:p w:rsidR="00D55E85" w:rsidRPr="00BC65E2" w:rsidRDefault="00D55E85" w:rsidP="00BC65E2">
      <w:pPr>
        <w:spacing w:after="0" w:line="360" w:lineRule="auto"/>
        <w:ind w:firstLine="709"/>
        <w:jc w:val="both"/>
        <w:rPr>
          <w:rFonts w:ascii="Times New Roman" w:hAnsi="Times New Roman" w:cs="Times New Roman"/>
          <w:sz w:val="28"/>
          <w:szCs w:val="28"/>
        </w:rPr>
      </w:pPr>
      <w:r w:rsidRPr="00BC65E2">
        <w:rPr>
          <w:rFonts w:ascii="Times New Roman" w:hAnsi="Times New Roman" w:cs="Times New Roman"/>
          <w:sz w:val="28"/>
          <w:szCs w:val="28"/>
        </w:rPr>
        <w:t>3) Праздник-закрепление:</w:t>
      </w:r>
    </w:p>
    <w:p w:rsidR="00D55E85" w:rsidRPr="00BC65E2" w:rsidRDefault="00D55E85" w:rsidP="00BC65E2">
      <w:pPr>
        <w:spacing w:after="0" w:line="360" w:lineRule="auto"/>
        <w:ind w:firstLine="709"/>
        <w:jc w:val="both"/>
        <w:rPr>
          <w:rFonts w:ascii="Times New Roman" w:hAnsi="Times New Roman" w:cs="Times New Roman"/>
          <w:sz w:val="28"/>
          <w:szCs w:val="28"/>
        </w:rPr>
      </w:pPr>
      <w:r w:rsidRPr="00BC65E2">
        <w:rPr>
          <w:rFonts w:ascii="Times New Roman" w:hAnsi="Times New Roman" w:cs="Times New Roman"/>
          <w:sz w:val="28"/>
          <w:szCs w:val="28"/>
        </w:rPr>
        <w:t xml:space="preserve">Основная функция </w:t>
      </w:r>
      <w:r w:rsidRPr="00BC65E2">
        <w:rPr>
          <w:rFonts w:ascii="Times New Roman" w:hAnsi="Times New Roman" w:cs="Times New Roman"/>
          <w:sz w:val="28"/>
          <w:szCs w:val="28"/>
          <w:shd w:val="clear" w:color="auto" w:fill="FFFFFF"/>
        </w:rPr>
        <w:t>–</w:t>
      </w:r>
      <w:r w:rsidRPr="00BC65E2">
        <w:rPr>
          <w:rFonts w:ascii="Times New Roman" w:hAnsi="Times New Roman" w:cs="Times New Roman"/>
          <w:sz w:val="28"/>
          <w:szCs w:val="28"/>
        </w:rPr>
        <w:t xml:space="preserve"> утверждение уже существующего миропорядка посредством проговаривания основных ценностей. Сюда относятся 12 июля День России, 8 марта, а также все профессиональные праздники.</w:t>
      </w:r>
    </w:p>
    <w:p w:rsidR="00D55E85" w:rsidRPr="00BC65E2" w:rsidRDefault="00D55E85" w:rsidP="00BC65E2">
      <w:pPr>
        <w:tabs>
          <w:tab w:val="left" w:pos="6300"/>
        </w:tabs>
        <w:spacing w:after="0" w:line="360" w:lineRule="auto"/>
        <w:ind w:firstLine="709"/>
        <w:jc w:val="both"/>
        <w:rPr>
          <w:rFonts w:ascii="Times New Roman" w:hAnsi="Times New Roman" w:cs="Times New Roman"/>
          <w:sz w:val="28"/>
          <w:szCs w:val="28"/>
        </w:rPr>
      </w:pPr>
      <w:r w:rsidRPr="00BC65E2">
        <w:rPr>
          <w:rFonts w:ascii="Times New Roman" w:hAnsi="Times New Roman" w:cs="Times New Roman"/>
          <w:sz w:val="28"/>
          <w:szCs w:val="28"/>
        </w:rPr>
        <w:t xml:space="preserve">Часть праздников, сформировавших культуру </w:t>
      </w:r>
      <w:proofErr w:type="spellStart"/>
      <w:r w:rsidRPr="00BC65E2">
        <w:rPr>
          <w:rFonts w:ascii="Times New Roman" w:hAnsi="Times New Roman" w:cs="Times New Roman"/>
          <w:sz w:val="28"/>
          <w:szCs w:val="28"/>
        </w:rPr>
        <w:t>совесткого</w:t>
      </w:r>
      <w:proofErr w:type="spellEnd"/>
      <w:r w:rsidRPr="00BC65E2">
        <w:rPr>
          <w:rFonts w:ascii="Times New Roman" w:hAnsi="Times New Roman" w:cs="Times New Roman"/>
          <w:sz w:val="28"/>
          <w:szCs w:val="28"/>
        </w:rPr>
        <w:t xml:space="preserve"> периода, сохранили свое влияние и до сегодняшнего дня.</w:t>
      </w:r>
    </w:p>
    <w:p w:rsidR="00D55E85" w:rsidRPr="00BC65E2" w:rsidRDefault="00D55E85" w:rsidP="00BC65E2">
      <w:pPr>
        <w:tabs>
          <w:tab w:val="left" w:pos="6300"/>
        </w:tabs>
        <w:spacing w:after="0" w:line="360" w:lineRule="auto"/>
        <w:ind w:firstLine="709"/>
        <w:jc w:val="both"/>
        <w:rPr>
          <w:rFonts w:ascii="Times New Roman" w:hAnsi="Times New Roman" w:cs="Times New Roman"/>
          <w:sz w:val="28"/>
          <w:szCs w:val="28"/>
        </w:rPr>
      </w:pPr>
      <w:r w:rsidRPr="00BC65E2">
        <w:rPr>
          <w:rFonts w:ascii="Times New Roman" w:hAnsi="Times New Roman" w:cs="Times New Roman"/>
          <w:sz w:val="28"/>
          <w:szCs w:val="28"/>
        </w:rPr>
        <w:t>Что касается типа «праздник-вытеснение», то в современной праздничной культуре одним из ярких его примеров является установлен</w:t>
      </w:r>
      <w:r w:rsidR="0010434F">
        <w:rPr>
          <w:rFonts w:ascii="Times New Roman" w:hAnsi="Times New Roman" w:cs="Times New Roman"/>
          <w:sz w:val="28"/>
          <w:szCs w:val="28"/>
        </w:rPr>
        <w:t>ный в 2005 году и уже упоминавши</w:t>
      </w:r>
      <w:r w:rsidRPr="00BC65E2">
        <w:rPr>
          <w:rFonts w:ascii="Times New Roman" w:hAnsi="Times New Roman" w:cs="Times New Roman"/>
          <w:sz w:val="28"/>
          <w:szCs w:val="28"/>
        </w:rPr>
        <w:t>йся нами День народного единства 4 ноября. Праздник показывает «извлечение» исторических фактов, событий. Речь идет о необходимости нивелировать значимость праздника 7 ноября, вытеснить его из памяти как символ прошедшей эпохи, на отрицании которой строилась политика 1990-х годов</w:t>
      </w:r>
      <w:r>
        <w:rPr>
          <w:rFonts w:ascii="Times New Roman" w:hAnsi="Times New Roman"/>
          <w:sz w:val="28"/>
          <w:szCs w:val="28"/>
        </w:rPr>
        <w:t>.</w:t>
      </w:r>
      <w:r>
        <w:rPr>
          <w:rStyle w:val="af"/>
          <w:rFonts w:ascii="Times New Roman" w:hAnsi="Times New Roman"/>
          <w:sz w:val="28"/>
          <w:szCs w:val="28"/>
        </w:rPr>
        <w:footnoteReference w:id="55"/>
      </w:r>
    </w:p>
    <w:p w:rsidR="00D55E85" w:rsidRPr="00BC65E2" w:rsidRDefault="00D55E85" w:rsidP="00BC65E2">
      <w:pPr>
        <w:tabs>
          <w:tab w:val="left" w:pos="6300"/>
        </w:tabs>
        <w:spacing w:after="0" w:line="360" w:lineRule="auto"/>
        <w:ind w:firstLine="709"/>
        <w:jc w:val="both"/>
        <w:rPr>
          <w:rFonts w:ascii="Times New Roman" w:hAnsi="Times New Roman" w:cs="Times New Roman"/>
          <w:sz w:val="28"/>
          <w:szCs w:val="28"/>
        </w:rPr>
      </w:pPr>
      <w:r w:rsidRPr="00BC65E2">
        <w:rPr>
          <w:rFonts w:ascii="Times New Roman" w:hAnsi="Times New Roman" w:cs="Times New Roman"/>
          <w:sz w:val="28"/>
          <w:szCs w:val="28"/>
        </w:rPr>
        <w:t xml:space="preserve">Другим примером создания «истории» праздника может послужить День супружеской любви и семейного счастья 8 июля. Как пример сближения церкви и государства с помощью праздника –  этот день также относится к группе «праздник-вытеснение». Следует отметить, что он не относится к числу главных государственных праздников и не установлен как выходной день. В 2008 году праздник получил официальный статус. Депутаты Государственной Думы </w:t>
      </w:r>
      <w:r w:rsidRPr="00BC65E2">
        <w:rPr>
          <w:rFonts w:ascii="Times New Roman" w:hAnsi="Times New Roman" w:cs="Times New Roman"/>
          <w:sz w:val="28"/>
          <w:szCs w:val="28"/>
        </w:rPr>
        <w:lastRenderedPageBreak/>
        <w:t xml:space="preserve">поддержали идею, предполагалось, что новый праздник станет альтернативой Дню всех влюбленных, который православная церковь не признает. Куратором празднования Дня Петра и </w:t>
      </w:r>
      <w:proofErr w:type="spellStart"/>
      <w:r w:rsidRPr="00BC65E2">
        <w:rPr>
          <w:rFonts w:ascii="Times New Roman" w:hAnsi="Times New Roman" w:cs="Times New Roman"/>
          <w:sz w:val="28"/>
          <w:szCs w:val="28"/>
        </w:rPr>
        <w:t>Февронии</w:t>
      </w:r>
      <w:proofErr w:type="spellEnd"/>
      <w:r w:rsidRPr="00BC65E2">
        <w:rPr>
          <w:rFonts w:ascii="Times New Roman" w:hAnsi="Times New Roman" w:cs="Times New Roman"/>
          <w:sz w:val="28"/>
          <w:szCs w:val="28"/>
        </w:rPr>
        <w:t xml:space="preserve"> стала супруга Дмитрия Медведева.</w:t>
      </w:r>
    </w:p>
    <w:p w:rsidR="00D55E85" w:rsidRPr="00BC65E2" w:rsidRDefault="00D55E85" w:rsidP="00BC65E2">
      <w:pPr>
        <w:tabs>
          <w:tab w:val="left" w:pos="6300"/>
        </w:tabs>
        <w:spacing w:after="0" w:line="360" w:lineRule="auto"/>
        <w:ind w:firstLine="709"/>
        <w:jc w:val="both"/>
        <w:rPr>
          <w:rFonts w:ascii="Times New Roman" w:hAnsi="Times New Roman" w:cs="Times New Roman"/>
          <w:sz w:val="28"/>
          <w:szCs w:val="28"/>
        </w:rPr>
      </w:pPr>
      <w:r w:rsidRPr="00BC65E2">
        <w:rPr>
          <w:rFonts w:ascii="Times New Roman" w:hAnsi="Times New Roman" w:cs="Times New Roman"/>
          <w:sz w:val="28"/>
          <w:szCs w:val="28"/>
        </w:rPr>
        <w:t xml:space="preserve">День Петра и </w:t>
      </w:r>
      <w:proofErr w:type="spellStart"/>
      <w:r w:rsidRPr="00BC65E2">
        <w:rPr>
          <w:rFonts w:ascii="Times New Roman" w:hAnsi="Times New Roman" w:cs="Times New Roman"/>
          <w:sz w:val="28"/>
          <w:szCs w:val="28"/>
        </w:rPr>
        <w:t>Февронии</w:t>
      </w:r>
      <w:proofErr w:type="spellEnd"/>
      <w:r w:rsidRPr="00BC65E2">
        <w:rPr>
          <w:rFonts w:ascii="Times New Roman" w:hAnsi="Times New Roman" w:cs="Times New Roman"/>
          <w:sz w:val="28"/>
          <w:szCs w:val="28"/>
        </w:rPr>
        <w:t xml:space="preserve"> –  симбиоз церковного и государственного праздника. В этом направлении государственная политика направлена на повышение рождаемости в стране и укрепление института семьи. Однако перспективы закрепления, установленного «сверху» праздника неясны.</w:t>
      </w:r>
    </w:p>
    <w:p w:rsidR="00D55E85" w:rsidRPr="00BC65E2" w:rsidRDefault="00D55E85" w:rsidP="00BC65E2">
      <w:pPr>
        <w:tabs>
          <w:tab w:val="left" w:pos="6300"/>
        </w:tabs>
        <w:spacing w:after="0" w:line="360" w:lineRule="auto"/>
        <w:ind w:firstLine="709"/>
        <w:jc w:val="both"/>
        <w:rPr>
          <w:rFonts w:ascii="Times New Roman" w:hAnsi="Times New Roman" w:cs="Times New Roman"/>
          <w:sz w:val="28"/>
          <w:szCs w:val="28"/>
        </w:rPr>
      </w:pPr>
      <w:r w:rsidRPr="00BC65E2">
        <w:rPr>
          <w:rFonts w:ascii="Times New Roman" w:hAnsi="Times New Roman" w:cs="Times New Roman"/>
          <w:sz w:val="28"/>
          <w:szCs w:val="28"/>
        </w:rPr>
        <w:t xml:space="preserve">  Попова В.Н. выделяет следующие минусы праздника:</w:t>
      </w:r>
    </w:p>
    <w:p w:rsidR="00D55E85" w:rsidRPr="00BC65E2" w:rsidRDefault="00D55E85" w:rsidP="00BC65E2">
      <w:pPr>
        <w:numPr>
          <w:ilvl w:val="0"/>
          <w:numId w:val="6"/>
        </w:numPr>
        <w:tabs>
          <w:tab w:val="left" w:pos="6300"/>
        </w:tabs>
        <w:spacing w:after="0" w:line="360" w:lineRule="auto"/>
        <w:ind w:left="0" w:firstLine="709"/>
        <w:jc w:val="both"/>
        <w:rPr>
          <w:rFonts w:ascii="Times New Roman" w:hAnsi="Times New Roman" w:cs="Times New Roman"/>
          <w:sz w:val="28"/>
          <w:szCs w:val="28"/>
        </w:rPr>
      </w:pPr>
      <w:r w:rsidRPr="00BC65E2">
        <w:rPr>
          <w:rFonts w:ascii="Times New Roman" w:hAnsi="Times New Roman" w:cs="Times New Roman"/>
          <w:sz w:val="28"/>
          <w:szCs w:val="28"/>
        </w:rPr>
        <w:t>Не носит органического характера, что противоречит сущности праздника</w:t>
      </w:r>
    </w:p>
    <w:p w:rsidR="00D55E85" w:rsidRPr="00BC65E2" w:rsidRDefault="00D55E85" w:rsidP="00BC65E2">
      <w:pPr>
        <w:numPr>
          <w:ilvl w:val="0"/>
          <w:numId w:val="6"/>
        </w:numPr>
        <w:tabs>
          <w:tab w:val="left" w:pos="6300"/>
        </w:tabs>
        <w:spacing w:after="0" w:line="360" w:lineRule="auto"/>
        <w:ind w:left="0" w:firstLine="709"/>
        <w:jc w:val="both"/>
        <w:rPr>
          <w:rFonts w:ascii="Times New Roman" w:hAnsi="Times New Roman" w:cs="Times New Roman"/>
          <w:sz w:val="28"/>
          <w:szCs w:val="28"/>
        </w:rPr>
      </w:pPr>
      <w:proofErr w:type="gramStart"/>
      <w:r w:rsidRPr="00BC65E2">
        <w:rPr>
          <w:rFonts w:ascii="Times New Roman" w:hAnsi="Times New Roman" w:cs="Times New Roman"/>
          <w:sz w:val="28"/>
          <w:szCs w:val="28"/>
        </w:rPr>
        <w:t>Направлен</w:t>
      </w:r>
      <w:proofErr w:type="gramEnd"/>
      <w:r w:rsidRPr="00BC65E2">
        <w:rPr>
          <w:rFonts w:ascii="Times New Roman" w:hAnsi="Times New Roman" w:cs="Times New Roman"/>
          <w:sz w:val="28"/>
          <w:szCs w:val="28"/>
        </w:rPr>
        <w:t xml:space="preserve"> на более взрослую аудиторию, в то время как 14 февраля празднует молодое поколение</w:t>
      </w:r>
      <w:r w:rsidRPr="00BC65E2">
        <w:rPr>
          <w:rStyle w:val="af"/>
          <w:rFonts w:ascii="Times New Roman" w:hAnsi="Times New Roman"/>
          <w:sz w:val="28"/>
          <w:szCs w:val="28"/>
        </w:rPr>
        <w:footnoteReference w:id="56"/>
      </w:r>
      <w:r w:rsidRPr="00BC65E2">
        <w:rPr>
          <w:rFonts w:ascii="Times New Roman" w:hAnsi="Times New Roman" w:cs="Times New Roman"/>
          <w:sz w:val="28"/>
          <w:szCs w:val="28"/>
        </w:rPr>
        <w:t>.</w:t>
      </w:r>
    </w:p>
    <w:p w:rsidR="00D55E85" w:rsidRPr="00BC65E2" w:rsidRDefault="00D55E85" w:rsidP="00BC65E2">
      <w:pPr>
        <w:tabs>
          <w:tab w:val="left" w:pos="6300"/>
        </w:tabs>
        <w:spacing w:after="0" w:line="360" w:lineRule="auto"/>
        <w:ind w:firstLine="709"/>
        <w:jc w:val="both"/>
        <w:rPr>
          <w:rFonts w:ascii="Times New Roman" w:hAnsi="Times New Roman" w:cs="Times New Roman"/>
          <w:sz w:val="28"/>
          <w:szCs w:val="28"/>
        </w:rPr>
      </w:pPr>
      <w:r w:rsidRPr="00BC65E2">
        <w:rPr>
          <w:rFonts w:ascii="Times New Roman" w:hAnsi="Times New Roman" w:cs="Times New Roman"/>
          <w:sz w:val="28"/>
          <w:szCs w:val="28"/>
        </w:rPr>
        <w:t>В этом случае мы имеем дело с тем, как власть искусственно установила праздник с целью вытеснения дня, заимствованного у другой культуры.</w:t>
      </w:r>
    </w:p>
    <w:p w:rsidR="00D55E85" w:rsidRPr="00510A0F" w:rsidRDefault="00D55E85" w:rsidP="00BC65E2">
      <w:pPr>
        <w:tabs>
          <w:tab w:val="left" w:pos="6300"/>
        </w:tabs>
        <w:spacing w:after="0" w:line="360" w:lineRule="auto"/>
        <w:ind w:firstLine="709"/>
        <w:jc w:val="both"/>
        <w:rPr>
          <w:rFonts w:ascii="Times New Roman" w:hAnsi="Times New Roman" w:cs="Times New Roman"/>
          <w:sz w:val="28"/>
          <w:szCs w:val="28"/>
        </w:rPr>
      </w:pPr>
      <w:r w:rsidRPr="00BC65E2">
        <w:rPr>
          <w:rFonts w:ascii="Times New Roman" w:hAnsi="Times New Roman" w:cs="Times New Roman"/>
          <w:sz w:val="28"/>
          <w:szCs w:val="28"/>
        </w:rPr>
        <w:t xml:space="preserve">Еще один государственный праздник День России тоже появился сравнительно недавно, его установили в 1992 году в связи с принятием первым съездом народных депутатов РСФСР 12 июня 1990 года Декларации о </w:t>
      </w:r>
      <w:r w:rsidRPr="00510A0F">
        <w:rPr>
          <w:rFonts w:ascii="Times New Roman" w:hAnsi="Times New Roman" w:cs="Times New Roman"/>
          <w:sz w:val="28"/>
          <w:szCs w:val="28"/>
        </w:rPr>
        <w:t>государственном суверенитете РСФСФ. В 2002 году праздник переименован в День России. По мнению Поповой В.Н. праздник не воспринимается обществом, он символизирует не обновление и прорыв вперед, а разрушение существовавшего прежде государства. Традиция празднования Дня России не отличается чем-либо от других праздничных сценариев. Его В.Н. Попова относит к группе «праздник-закрепление»</w:t>
      </w:r>
      <w:r>
        <w:rPr>
          <w:rFonts w:ascii="Times New Roman" w:hAnsi="Times New Roman" w:cs="Times New Roman"/>
          <w:sz w:val="28"/>
          <w:szCs w:val="28"/>
        </w:rPr>
        <w:t>.</w:t>
      </w:r>
    </w:p>
    <w:p w:rsidR="00D55E85" w:rsidRPr="00BC65E2" w:rsidRDefault="00D55E85" w:rsidP="00BC65E2">
      <w:pPr>
        <w:tabs>
          <w:tab w:val="left" w:pos="6300"/>
        </w:tabs>
        <w:spacing w:after="0" w:line="360" w:lineRule="auto"/>
        <w:ind w:firstLine="709"/>
        <w:jc w:val="both"/>
        <w:rPr>
          <w:rFonts w:ascii="Times New Roman" w:hAnsi="Times New Roman" w:cs="Times New Roman"/>
          <w:sz w:val="28"/>
          <w:szCs w:val="28"/>
        </w:rPr>
      </w:pPr>
      <w:r w:rsidRPr="00BC65E2">
        <w:rPr>
          <w:rFonts w:ascii="Times New Roman" w:hAnsi="Times New Roman" w:cs="Times New Roman"/>
          <w:sz w:val="28"/>
          <w:szCs w:val="28"/>
        </w:rPr>
        <w:t xml:space="preserve">Анализ государственных праздников России и СССР позволяют сделать вывод, что попытки реконструкции прошлого через праздник могут быть действенными в культуре только при соблюдении </w:t>
      </w:r>
      <w:proofErr w:type="spellStart"/>
      <w:r w:rsidRPr="00BC65E2">
        <w:rPr>
          <w:rFonts w:ascii="Times New Roman" w:hAnsi="Times New Roman" w:cs="Times New Roman"/>
          <w:sz w:val="28"/>
          <w:szCs w:val="28"/>
        </w:rPr>
        <w:t>укорененности</w:t>
      </w:r>
      <w:proofErr w:type="spellEnd"/>
      <w:r w:rsidRPr="00BC65E2">
        <w:rPr>
          <w:rFonts w:ascii="Times New Roman" w:hAnsi="Times New Roman" w:cs="Times New Roman"/>
          <w:sz w:val="28"/>
          <w:szCs w:val="28"/>
        </w:rPr>
        <w:t xml:space="preserve"> в культурной памяти. Когда же механизм реконструкции нарушен, т.е. сначала устанавливается </w:t>
      </w:r>
      <w:r w:rsidRPr="00BC65E2">
        <w:rPr>
          <w:rFonts w:ascii="Times New Roman" w:hAnsi="Times New Roman" w:cs="Times New Roman"/>
          <w:sz w:val="28"/>
          <w:szCs w:val="28"/>
        </w:rPr>
        <w:lastRenderedPageBreak/>
        <w:t xml:space="preserve">праздничная дата, не имеющая историко-культурного основания, а затем начинается создание и распространение мифа посредством </w:t>
      </w:r>
      <w:proofErr w:type="gramStart"/>
      <w:r w:rsidRPr="00BC65E2">
        <w:rPr>
          <w:rFonts w:ascii="Times New Roman" w:hAnsi="Times New Roman" w:cs="Times New Roman"/>
          <w:sz w:val="28"/>
          <w:szCs w:val="28"/>
        </w:rPr>
        <w:t>различных</w:t>
      </w:r>
      <w:proofErr w:type="gramEnd"/>
      <w:r w:rsidRPr="00BC65E2">
        <w:rPr>
          <w:rFonts w:ascii="Times New Roman" w:hAnsi="Times New Roman" w:cs="Times New Roman"/>
          <w:sz w:val="28"/>
          <w:szCs w:val="28"/>
        </w:rPr>
        <w:t xml:space="preserve"> медиа, праздник перестает быть формой культурной памяти, не выполняя своей важнейшей функции – идентификации социума. Праздник вытесняется праздностью и становится обычным выходным днем.</w:t>
      </w:r>
    </w:p>
    <w:p w:rsidR="00D55E85" w:rsidRPr="00BC65E2" w:rsidRDefault="00D55E85" w:rsidP="00BC65E2">
      <w:pPr>
        <w:tabs>
          <w:tab w:val="left" w:pos="6300"/>
        </w:tabs>
        <w:spacing w:after="0" w:line="360" w:lineRule="auto"/>
        <w:ind w:firstLine="709"/>
        <w:jc w:val="both"/>
        <w:rPr>
          <w:rFonts w:ascii="Times New Roman" w:hAnsi="Times New Roman" w:cs="Times New Roman"/>
          <w:sz w:val="28"/>
          <w:szCs w:val="28"/>
        </w:rPr>
      </w:pPr>
      <w:r w:rsidRPr="00BC65E2">
        <w:rPr>
          <w:rFonts w:ascii="Times New Roman" w:hAnsi="Times New Roman" w:cs="Times New Roman"/>
          <w:sz w:val="28"/>
          <w:szCs w:val="28"/>
        </w:rPr>
        <w:t>Подводя итог вышесказанному, можно отметить, что для государства, праздник – это важная составляющая связей с общественностью. Праздники играют важную роль в системе государственного управления на современном этапе развития России. Масштабные торжественные события, приуроченные к тем или иным праздникам, призваны укрепить в обществе ощущение принадлежности к России как к сильному государству. А государство с помощью праздника может легко донести свои идеи до общества. Важно выбрать правильные для этого технологии и каналы коммуникации.</w:t>
      </w:r>
    </w:p>
    <w:p w:rsidR="00D55E85" w:rsidRDefault="00D55E85" w:rsidP="00BC65E2">
      <w:pPr>
        <w:tabs>
          <w:tab w:val="left" w:pos="6300"/>
        </w:tabs>
        <w:spacing w:after="0" w:line="360" w:lineRule="auto"/>
        <w:ind w:firstLine="709"/>
        <w:jc w:val="both"/>
        <w:rPr>
          <w:rFonts w:ascii="Times New Roman" w:hAnsi="Times New Roman" w:cs="Times New Roman"/>
          <w:sz w:val="28"/>
          <w:szCs w:val="28"/>
        </w:rPr>
      </w:pPr>
    </w:p>
    <w:p w:rsidR="00D55E85" w:rsidRDefault="00D55E85" w:rsidP="00BC65E2">
      <w:pPr>
        <w:tabs>
          <w:tab w:val="left" w:pos="6300"/>
        </w:tabs>
        <w:spacing w:after="0" w:line="360" w:lineRule="auto"/>
        <w:ind w:firstLine="709"/>
        <w:jc w:val="both"/>
        <w:rPr>
          <w:rFonts w:ascii="Times New Roman" w:hAnsi="Times New Roman" w:cs="Times New Roman"/>
          <w:sz w:val="28"/>
          <w:szCs w:val="28"/>
        </w:rPr>
      </w:pPr>
    </w:p>
    <w:p w:rsidR="00D55E85" w:rsidRPr="00BC65E2" w:rsidRDefault="00D55E85" w:rsidP="0010434F">
      <w:pPr>
        <w:tabs>
          <w:tab w:val="left" w:pos="6300"/>
        </w:tabs>
        <w:spacing w:after="0" w:line="360" w:lineRule="auto"/>
        <w:ind w:firstLine="709"/>
        <w:jc w:val="center"/>
        <w:rPr>
          <w:rFonts w:ascii="Times New Roman" w:hAnsi="Times New Roman" w:cs="Times New Roman"/>
          <w:sz w:val="28"/>
          <w:szCs w:val="28"/>
        </w:rPr>
      </w:pPr>
    </w:p>
    <w:p w:rsidR="00D55E85" w:rsidRDefault="0010434F" w:rsidP="0010434F">
      <w:pPr>
        <w:tabs>
          <w:tab w:val="left" w:pos="6300"/>
        </w:tabs>
        <w:spacing w:line="360" w:lineRule="auto"/>
        <w:ind w:left="435"/>
        <w:jc w:val="center"/>
        <w:rPr>
          <w:rFonts w:ascii="Times New Roman" w:hAnsi="Times New Roman" w:cs="Times New Roman"/>
          <w:b/>
          <w:sz w:val="28"/>
          <w:szCs w:val="28"/>
        </w:rPr>
      </w:pPr>
      <w:r>
        <w:rPr>
          <w:rFonts w:ascii="Times New Roman" w:hAnsi="Times New Roman" w:cs="Times New Roman"/>
          <w:b/>
          <w:sz w:val="28"/>
          <w:szCs w:val="28"/>
        </w:rPr>
        <w:t xml:space="preserve">1.3 </w:t>
      </w:r>
      <w:r w:rsidR="00D55E85" w:rsidRPr="00A42002">
        <w:rPr>
          <w:rFonts w:ascii="Times New Roman" w:hAnsi="Times New Roman" w:cs="Times New Roman"/>
          <w:b/>
          <w:sz w:val="28"/>
          <w:szCs w:val="28"/>
        </w:rPr>
        <w:t xml:space="preserve">Методы </w:t>
      </w:r>
      <w:proofErr w:type="gramStart"/>
      <w:r w:rsidR="00D55E85" w:rsidRPr="00A42002">
        <w:rPr>
          <w:rFonts w:ascii="Times New Roman" w:hAnsi="Times New Roman" w:cs="Times New Roman"/>
          <w:b/>
          <w:sz w:val="28"/>
          <w:szCs w:val="28"/>
        </w:rPr>
        <w:t>государственного</w:t>
      </w:r>
      <w:proofErr w:type="gramEnd"/>
      <w:r w:rsidR="00D55E85" w:rsidRPr="00A42002">
        <w:rPr>
          <w:rFonts w:ascii="Times New Roman" w:hAnsi="Times New Roman" w:cs="Times New Roman"/>
          <w:b/>
          <w:sz w:val="28"/>
          <w:szCs w:val="28"/>
        </w:rPr>
        <w:t xml:space="preserve"> </w:t>
      </w:r>
      <w:r w:rsidR="00D55E85" w:rsidRPr="00A42002">
        <w:rPr>
          <w:rFonts w:ascii="Times New Roman" w:hAnsi="Times New Roman" w:cs="Times New Roman"/>
          <w:b/>
          <w:sz w:val="28"/>
          <w:szCs w:val="28"/>
          <w:lang w:val="en-US"/>
        </w:rPr>
        <w:t>PR</w:t>
      </w:r>
      <w:r w:rsidR="00D55E85">
        <w:rPr>
          <w:rFonts w:ascii="Times New Roman" w:hAnsi="Times New Roman" w:cs="Times New Roman"/>
          <w:b/>
          <w:sz w:val="28"/>
          <w:szCs w:val="28"/>
        </w:rPr>
        <w:t xml:space="preserve"> в Интернете</w:t>
      </w:r>
    </w:p>
    <w:p w:rsidR="00D55E85" w:rsidRDefault="00D55E85" w:rsidP="00BC65E2">
      <w:pPr>
        <w:tabs>
          <w:tab w:val="left" w:pos="6300"/>
        </w:tabs>
        <w:spacing w:line="360" w:lineRule="auto"/>
        <w:jc w:val="center"/>
        <w:rPr>
          <w:rFonts w:ascii="Times New Roman" w:hAnsi="Times New Roman" w:cs="Times New Roman"/>
          <w:b/>
          <w:sz w:val="28"/>
          <w:szCs w:val="28"/>
        </w:rPr>
      </w:pPr>
    </w:p>
    <w:p w:rsidR="00D55E85" w:rsidRPr="00776BE3" w:rsidRDefault="00D55E85" w:rsidP="00840D16">
      <w:pPr>
        <w:spacing w:after="0" w:line="360" w:lineRule="auto"/>
        <w:ind w:firstLine="709"/>
        <w:jc w:val="both"/>
        <w:rPr>
          <w:rFonts w:ascii="Times New Roman" w:hAnsi="Times New Roman" w:cs="Times New Roman"/>
          <w:color w:val="000000"/>
          <w:sz w:val="28"/>
          <w:szCs w:val="28"/>
          <w:lang w:eastAsia="ru-RU"/>
        </w:rPr>
      </w:pPr>
      <w:r w:rsidRPr="00776BE3">
        <w:rPr>
          <w:rFonts w:ascii="Times New Roman" w:hAnsi="Times New Roman" w:cs="Times New Roman"/>
          <w:color w:val="000000"/>
          <w:sz w:val="28"/>
          <w:szCs w:val="28"/>
          <w:lang w:eastAsia="ru-RU"/>
        </w:rPr>
        <w:t>Сегодня Интернет является одним из официальных каналов распространения PR-информации органов государственного управления. Власть на сегодняшний день обязана поддерживать  официальное представительство в Интернете.</w:t>
      </w:r>
    </w:p>
    <w:p w:rsidR="00D55E85" w:rsidRPr="00776BE3" w:rsidRDefault="00D55E85" w:rsidP="00776BE3">
      <w:pPr>
        <w:spacing w:after="0" w:line="360" w:lineRule="auto"/>
        <w:ind w:firstLine="709"/>
        <w:jc w:val="both"/>
        <w:rPr>
          <w:rFonts w:ascii="Times New Roman" w:hAnsi="Times New Roman" w:cs="Times New Roman"/>
          <w:color w:val="000000"/>
          <w:sz w:val="28"/>
          <w:szCs w:val="28"/>
          <w:lang w:eastAsia="ru-RU"/>
        </w:rPr>
      </w:pPr>
      <w:r w:rsidRPr="00776BE3">
        <w:rPr>
          <w:rFonts w:ascii="Times New Roman" w:hAnsi="Times New Roman" w:cs="Times New Roman"/>
          <w:color w:val="000000"/>
          <w:sz w:val="28"/>
          <w:szCs w:val="28"/>
          <w:lang w:eastAsia="ru-RU"/>
        </w:rPr>
        <w:t>Однако</w:t>
      </w:r>
      <w:r>
        <w:rPr>
          <w:rFonts w:ascii="Times New Roman" w:hAnsi="Times New Roman" w:cs="Times New Roman"/>
          <w:color w:val="000000"/>
          <w:sz w:val="28"/>
          <w:szCs w:val="28"/>
          <w:lang w:eastAsia="ru-RU"/>
        </w:rPr>
        <w:t>,</w:t>
      </w:r>
      <w:r w:rsidRPr="00776BE3">
        <w:rPr>
          <w:rFonts w:ascii="Times New Roman" w:hAnsi="Times New Roman" w:cs="Times New Roman"/>
          <w:color w:val="000000"/>
          <w:sz w:val="28"/>
          <w:szCs w:val="28"/>
          <w:lang w:eastAsia="ru-RU"/>
        </w:rPr>
        <w:t xml:space="preserve"> по мнению многих отечественных исследователей, органы государственн</w:t>
      </w:r>
      <w:r>
        <w:rPr>
          <w:rFonts w:ascii="Times New Roman" w:hAnsi="Times New Roman" w:cs="Times New Roman"/>
          <w:color w:val="000000"/>
          <w:sz w:val="28"/>
          <w:szCs w:val="28"/>
          <w:lang w:eastAsia="ru-RU"/>
        </w:rPr>
        <w:t xml:space="preserve">ого управления используют свои </w:t>
      </w:r>
      <w:proofErr w:type="gramStart"/>
      <w:r>
        <w:rPr>
          <w:rFonts w:ascii="Times New Roman" w:hAnsi="Times New Roman" w:cs="Times New Roman"/>
          <w:color w:val="000000"/>
          <w:sz w:val="28"/>
          <w:szCs w:val="28"/>
          <w:lang w:eastAsia="ru-RU"/>
        </w:rPr>
        <w:t>и</w:t>
      </w:r>
      <w:r w:rsidRPr="00776BE3">
        <w:rPr>
          <w:rFonts w:ascii="Times New Roman" w:hAnsi="Times New Roman" w:cs="Times New Roman"/>
          <w:color w:val="000000"/>
          <w:sz w:val="28"/>
          <w:szCs w:val="28"/>
          <w:lang w:eastAsia="ru-RU"/>
        </w:rPr>
        <w:t>нтернет-представительства</w:t>
      </w:r>
      <w:proofErr w:type="gramEnd"/>
      <w:r w:rsidRPr="00776BE3">
        <w:rPr>
          <w:rFonts w:ascii="Times New Roman" w:hAnsi="Times New Roman" w:cs="Times New Roman"/>
          <w:color w:val="000000"/>
          <w:sz w:val="28"/>
          <w:szCs w:val="28"/>
          <w:lang w:eastAsia="ru-RU"/>
        </w:rPr>
        <w:t xml:space="preserve"> преимущественно для односторонней коммуникации и не в полн</w:t>
      </w:r>
      <w:r>
        <w:rPr>
          <w:rFonts w:ascii="Times New Roman" w:hAnsi="Times New Roman" w:cs="Times New Roman"/>
          <w:color w:val="000000"/>
          <w:sz w:val="28"/>
          <w:szCs w:val="28"/>
          <w:lang w:eastAsia="ru-RU"/>
        </w:rPr>
        <w:t>ой мере используют возможности и</w:t>
      </w:r>
      <w:r w:rsidRPr="00776BE3">
        <w:rPr>
          <w:rFonts w:ascii="Times New Roman" w:hAnsi="Times New Roman" w:cs="Times New Roman"/>
          <w:color w:val="000000"/>
          <w:sz w:val="28"/>
          <w:szCs w:val="28"/>
          <w:lang w:eastAsia="ru-RU"/>
        </w:rPr>
        <w:t xml:space="preserve">нтернет-коммуникации. </w:t>
      </w:r>
    </w:p>
    <w:p w:rsidR="00D55E85" w:rsidRPr="00776BE3" w:rsidRDefault="00D55E85" w:rsidP="00776BE3">
      <w:pPr>
        <w:spacing w:after="0" w:line="360" w:lineRule="auto"/>
        <w:ind w:firstLine="709"/>
        <w:jc w:val="both"/>
        <w:rPr>
          <w:rFonts w:ascii="Times New Roman" w:hAnsi="Times New Roman" w:cs="Times New Roman"/>
          <w:color w:val="000000"/>
          <w:sz w:val="28"/>
          <w:szCs w:val="28"/>
          <w:lang w:eastAsia="ru-RU"/>
        </w:rPr>
      </w:pPr>
      <w:r w:rsidRPr="00776BE3">
        <w:rPr>
          <w:rFonts w:ascii="Times New Roman" w:hAnsi="Times New Roman" w:cs="Times New Roman"/>
          <w:color w:val="000000"/>
          <w:sz w:val="28"/>
          <w:szCs w:val="28"/>
          <w:lang w:eastAsia="ru-RU"/>
        </w:rPr>
        <w:t>В России не все органы государственного управления поддерживают свои Интернет</w:t>
      </w:r>
      <w:r w:rsidR="00575896">
        <w:rPr>
          <w:rFonts w:ascii="Times New Roman" w:hAnsi="Times New Roman" w:cs="Times New Roman"/>
          <w:color w:val="000000"/>
          <w:sz w:val="28"/>
          <w:szCs w:val="28"/>
          <w:lang w:eastAsia="ru-RU"/>
        </w:rPr>
        <w:t xml:space="preserve"> </w:t>
      </w:r>
      <w:r w:rsidRPr="00776BE3">
        <w:rPr>
          <w:rFonts w:ascii="Times New Roman" w:hAnsi="Times New Roman" w:cs="Times New Roman"/>
          <w:color w:val="000000"/>
          <w:sz w:val="28"/>
          <w:szCs w:val="28"/>
          <w:lang w:eastAsia="ru-RU"/>
        </w:rPr>
        <w:t>-</w:t>
      </w:r>
      <w:r w:rsidR="00575896">
        <w:rPr>
          <w:rFonts w:ascii="Times New Roman" w:hAnsi="Times New Roman" w:cs="Times New Roman"/>
          <w:color w:val="000000"/>
          <w:sz w:val="28"/>
          <w:szCs w:val="28"/>
          <w:lang w:eastAsia="ru-RU"/>
        </w:rPr>
        <w:t xml:space="preserve"> </w:t>
      </w:r>
      <w:r w:rsidRPr="00776BE3">
        <w:rPr>
          <w:rFonts w:ascii="Times New Roman" w:hAnsi="Times New Roman" w:cs="Times New Roman"/>
          <w:color w:val="000000"/>
          <w:sz w:val="28"/>
          <w:szCs w:val="28"/>
          <w:lang w:eastAsia="ru-RU"/>
        </w:rPr>
        <w:t xml:space="preserve">представительства в активном состоянии и публикуют информацию в соответствии с нормативными требованиями.  Хотя преимущества такой </w:t>
      </w:r>
      <w:r w:rsidRPr="00776BE3">
        <w:rPr>
          <w:rFonts w:ascii="Times New Roman" w:hAnsi="Times New Roman" w:cs="Times New Roman"/>
          <w:color w:val="000000"/>
          <w:sz w:val="28"/>
          <w:szCs w:val="28"/>
          <w:lang w:eastAsia="ru-RU"/>
        </w:rPr>
        <w:lastRenderedPageBreak/>
        <w:t xml:space="preserve">дополнительной возможности ведения конструктивного диалога с общественностью лежат на поверхности. </w:t>
      </w:r>
    </w:p>
    <w:p w:rsidR="00D55E85" w:rsidRPr="00776BE3" w:rsidRDefault="00D55E85" w:rsidP="00776BE3">
      <w:pPr>
        <w:tabs>
          <w:tab w:val="left" w:pos="6300"/>
        </w:tabs>
        <w:spacing w:after="0" w:line="360" w:lineRule="auto"/>
        <w:ind w:firstLine="567"/>
        <w:jc w:val="both"/>
        <w:rPr>
          <w:rFonts w:ascii="Times New Roman" w:hAnsi="Times New Roman" w:cs="Times New Roman"/>
          <w:sz w:val="28"/>
          <w:szCs w:val="28"/>
        </w:rPr>
      </w:pPr>
      <w:r w:rsidRPr="00776BE3">
        <w:rPr>
          <w:rFonts w:ascii="Times New Roman" w:hAnsi="Times New Roman" w:cs="Times New Roman"/>
          <w:sz w:val="28"/>
          <w:szCs w:val="28"/>
        </w:rPr>
        <w:t>Как мы уже говорили выше, любое праздничное мероприятие, нуждается в грамотном информационном обеспечении, чтобы стать настоящим событием.</w:t>
      </w:r>
    </w:p>
    <w:p w:rsidR="00D55E85" w:rsidRPr="008C4730" w:rsidRDefault="00D55E85" w:rsidP="00857B3A">
      <w:pPr>
        <w:tabs>
          <w:tab w:val="left" w:pos="6300"/>
        </w:tabs>
        <w:spacing w:line="360" w:lineRule="auto"/>
        <w:ind w:firstLine="709"/>
        <w:jc w:val="both"/>
        <w:rPr>
          <w:rFonts w:ascii="Times New Roman" w:hAnsi="Times New Roman" w:cs="Times New Roman"/>
          <w:sz w:val="28"/>
          <w:szCs w:val="28"/>
        </w:rPr>
      </w:pPr>
      <w:r w:rsidRPr="008C4730">
        <w:rPr>
          <w:rFonts w:ascii="Times New Roman" w:hAnsi="Times New Roman" w:cs="Times New Roman"/>
          <w:sz w:val="28"/>
          <w:szCs w:val="28"/>
        </w:rPr>
        <w:t>Чтобы эффективно взаимодействовать с группами общественности, государству недостаточно использовать классические методы коммуникации. В эпоху доминирования информационно-коммуникационных технологий особая роль принадлежит глобальной сети Интернет, которая, являясь специфическим интерактивным средством массовой коммуникации, уже активно используется в политических и государственно-управленческих процессах, становясь реальной альтернативой традиционным институтам и механизмам информационной сферы.</w:t>
      </w:r>
    </w:p>
    <w:p w:rsidR="00D55E85" w:rsidRPr="008C4730" w:rsidRDefault="00D55E85" w:rsidP="00857B3A">
      <w:pPr>
        <w:tabs>
          <w:tab w:val="left" w:pos="6300"/>
        </w:tabs>
        <w:spacing w:line="360" w:lineRule="auto"/>
        <w:ind w:firstLine="709"/>
        <w:jc w:val="both"/>
        <w:rPr>
          <w:rFonts w:ascii="Times New Roman" w:hAnsi="Times New Roman" w:cs="Times New Roman"/>
          <w:sz w:val="28"/>
          <w:szCs w:val="28"/>
        </w:rPr>
      </w:pPr>
      <w:r w:rsidRPr="008C4730">
        <w:rPr>
          <w:rFonts w:ascii="Times New Roman" w:hAnsi="Times New Roman" w:cs="Times New Roman"/>
          <w:sz w:val="28"/>
          <w:szCs w:val="28"/>
        </w:rPr>
        <w:t>Марков А.</w:t>
      </w:r>
      <w:r>
        <w:rPr>
          <w:rFonts w:ascii="Times New Roman" w:hAnsi="Times New Roman" w:cs="Times New Roman"/>
          <w:sz w:val="28"/>
          <w:szCs w:val="28"/>
        </w:rPr>
        <w:t>А.</w:t>
      </w:r>
      <w:r w:rsidRPr="008C4730">
        <w:rPr>
          <w:rFonts w:ascii="Times New Roman" w:hAnsi="Times New Roman" w:cs="Times New Roman"/>
          <w:sz w:val="28"/>
          <w:szCs w:val="28"/>
        </w:rPr>
        <w:t xml:space="preserve"> считает, что «важнейшими качественными признаками новой виртуальной реальности являются ее глобальность и интерактивность. Интернет н</w:t>
      </w:r>
      <w:r>
        <w:rPr>
          <w:rFonts w:ascii="Times New Roman" w:hAnsi="Times New Roman" w:cs="Times New Roman"/>
          <w:sz w:val="28"/>
          <w:szCs w:val="28"/>
        </w:rPr>
        <w:t xml:space="preserve">е признает никаких условностей </w:t>
      </w:r>
      <w:r w:rsidRPr="001D01E6">
        <w:rPr>
          <w:sz w:val="24"/>
          <w:szCs w:val="24"/>
        </w:rPr>
        <w:t xml:space="preserve">– </w:t>
      </w:r>
      <w:r w:rsidRPr="008C4730">
        <w:rPr>
          <w:rFonts w:ascii="Times New Roman" w:hAnsi="Times New Roman" w:cs="Times New Roman"/>
          <w:sz w:val="28"/>
          <w:szCs w:val="28"/>
        </w:rPr>
        <w:t xml:space="preserve"> ни государственного суверенитета, ни форм политического участия, ни иерархии государственного аппарата, ни каких-либо других институциональных субъектов в этой области».</w:t>
      </w:r>
      <w:r>
        <w:rPr>
          <w:rStyle w:val="af"/>
          <w:rFonts w:ascii="Times New Roman" w:hAnsi="Times New Roman"/>
          <w:sz w:val="28"/>
          <w:szCs w:val="28"/>
        </w:rPr>
        <w:footnoteReference w:id="57"/>
      </w:r>
    </w:p>
    <w:p w:rsidR="00D55E85" w:rsidRPr="008C4730" w:rsidRDefault="00D55E85" w:rsidP="00857B3A">
      <w:pPr>
        <w:tabs>
          <w:tab w:val="left" w:pos="6300"/>
        </w:tabs>
        <w:spacing w:line="360" w:lineRule="auto"/>
        <w:ind w:firstLine="709"/>
        <w:jc w:val="both"/>
        <w:rPr>
          <w:rFonts w:ascii="Times New Roman" w:hAnsi="Times New Roman" w:cs="Times New Roman"/>
          <w:sz w:val="28"/>
          <w:szCs w:val="28"/>
        </w:rPr>
      </w:pPr>
      <w:r w:rsidRPr="008C4730">
        <w:rPr>
          <w:rFonts w:ascii="Times New Roman" w:hAnsi="Times New Roman" w:cs="Times New Roman"/>
          <w:sz w:val="28"/>
          <w:szCs w:val="28"/>
        </w:rPr>
        <w:t>Увеличение роли Интернета в системе массовых коммуникаций не может остаться без внимания для специалистов по связям с общественностью, а интенсивность общения на различных форумах, в блогах и социальных сетях, дает возможность поиска и использования новых технологий по работе с общественным мнением. Являясь огромным информационным пространством, Интернет способен удовлетворить практически все информационные потребности. В данном параграфе мы проанализируем все эти вопросы</w:t>
      </w:r>
      <w:r>
        <w:rPr>
          <w:rStyle w:val="af"/>
          <w:rFonts w:ascii="Times New Roman" w:hAnsi="Times New Roman"/>
          <w:sz w:val="28"/>
          <w:szCs w:val="28"/>
        </w:rPr>
        <w:footnoteReference w:id="58"/>
      </w:r>
      <w:r w:rsidRPr="008C4730">
        <w:rPr>
          <w:rFonts w:ascii="Times New Roman" w:hAnsi="Times New Roman" w:cs="Times New Roman"/>
          <w:sz w:val="28"/>
          <w:szCs w:val="28"/>
        </w:rPr>
        <w:t>.</w:t>
      </w:r>
    </w:p>
    <w:p w:rsidR="00D55E85" w:rsidRPr="008C4730" w:rsidRDefault="00D55E85" w:rsidP="00857B3A">
      <w:pPr>
        <w:tabs>
          <w:tab w:val="left" w:pos="6300"/>
        </w:tabs>
        <w:spacing w:line="360" w:lineRule="auto"/>
        <w:ind w:firstLine="709"/>
        <w:jc w:val="both"/>
        <w:rPr>
          <w:rFonts w:ascii="Times New Roman" w:hAnsi="Times New Roman" w:cs="Times New Roman"/>
          <w:sz w:val="28"/>
          <w:szCs w:val="28"/>
        </w:rPr>
      </w:pPr>
      <w:r w:rsidRPr="008C4730">
        <w:rPr>
          <w:rFonts w:ascii="Times New Roman" w:hAnsi="Times New Roman" w:cs="Times New Roman"/>
          <w:sz w:val="28"/>
          <w:szCs w:val="28"/>
        </w:rPr>
        <w:t xml:space="preserve">Одним из известных трендов в </w:t>
      </w:r>
      <w:r w:rsidRPr="008C4730">
        <w:rPr>
          <w:rFonts w:ascii="Times New Roman" w:hAnsi="Times New Roman" w:cs="Times New Roman"/>
          <w:sz w:val="28"/>
          <w:szCs w:val="28"/>
          <w:lang w:val="en-US"/>
        </w:rPr>
        <w:t>PR</w:t>
      </w:r>
      <w:r w:rsidRPr="008C4730">
        <w:rPr>
          <w:rFonts w:ascii="Times New Roman" w:hAnsi="Times New Roman" w:cs="Times New Roman"/>
          <w:sz w:val="28"/>
          <w:szCs w:val="28"/>
        </w:rPr>
        <w:t xml:space="preserve"> является </w:t>
      </w:r>
      <w:proofErr w:type="spellStart"/>
      <w:r w:rsidRPr="008C4730">
        <w:rPr>
          <w:rFonts w:ascii="Times New Roman" w:hAnsi="Times New Roman" w:cs="Times New Roman"/>
          <w:sz w:val="28"/>
          <w:szCs w:val="28"/>
        </w:rPr>
        <w:t>блогосфера</w:t>
      </w:r>
      <w:proofErr w:type="spellEnd"/>
      <w:r w:rsidRPr="008C4730">
        <w:rPr>
          <w:rFonts w:ascii="Times New Roman" w:hAnsi="Times New Roman" w:cs="Times New Roman"/>
          <w:sz w:val="28"/>
          <w:szCs w:val="28"/>
        </w:rPr>
        <w:t xml:space="preserve">. </w:t>
      </w:r>
      <w:proofErr w:type="gramStart"/>
      <w:r w:rsidRPr="008C4730">
        <w:rPr>
          <w:rFonts w:ascii="Times New Roman" w:hAnsi="Times New Roman" w:cs="Times New Roman"/>
          <w:sz w:val="28"/>
          <w:szCs w:val="28"/>
        </w:rPr>
        <w:t xml:space="preserve">Современный </w:t>
      </w:r>
      <w:proofErr w:type="spellStart"/>
      <w:r w:rsidRPr="008C4730">
        <w:rPr>
          <w:rFonts w:ascii="Times New Roman" w:hAnsi="Times New Roman" w:cs="Times New Roman"/>
          <w:sz w:val="28"/>
          <w:szCs w:val="28"/>
        </w:rPr>
        <w:t>блоггинг</w:t>
      </w:r>
      <w:proofErr w:type="spellEnd"/>
      <w:r w:rsidRPr="008C4730">
        <w:rPr>
          <w:rFonts w:ascii="Times New Roman" w:hAnsi="Times New Roman" w:cs="Times New Roman"/>
          <w:sz w:val="28"/>
          <w:szCs w:val="28"/>
        </w:rPr>
        <w:t xml:space="preserve"> уже превратился в мощное средство</w:t>
      </w:r>
      <w:r w:rsidR="00575896">
        <w:rPr>
          <w:rFonts w:ascii="Times New Roman" w:hAnsi="Times New Roman" w:cs="Times New Roman"/>
          <w:sz w:val="28"/>
          <w:szCs w:val="28"/>
        </w:rPr>
        <w:t xml:space="preserve"> </w:t>
      </w:r>
      <w:r w:rsidR="00D354EC">
        <w:rPr>
          <w:rFonts w:ascii="Times New Roman" w:hAnsi="Times New Roman" w:cs="Times New Roman"/>
          <w:sz w:val="28"/>
          <w:szCs w:val="28"/>
        </w:rPr>
        <w:t>влияния на общественное мнение</w:t>
      </w:r>
      <w:r w:rsidRPr="008C4730">
        <w:rPr>
          <w:rFonts w:ascii="Times New Roman" w:hAnsi="Times New Roman" w:cs="Times New Roman"/>
          <w:sz w:val="28"/>
          <w:szCs w:val="28"/>
        </w:rPr>
        <w:t xml:space="preserve">, составляющее серьезную конкуренцию традиционным средствам массовой </w:t>
      </w:r>
      <w:r w:rsidRPr="008C4730">
        <w:rPr>
          <w:rFonts w:ascii="Times New Roman" w:hAnsi="Times New Roman" w:cs="Times New Roman"/>
          <w:sz w:val="28"/>
          <w:szCs w:val="28"/>
        </w:rPr>
        <w:lastRenderedPageBreak/>
        <w:t>информации, в том числе и интернет-СМИ.</w:t>
      </w:r>
      <w:proofErr w:type="gramEnd"/>
      <w:r w:rsidRPr="008C4730">
        <w:rPr>
          <w:rFonts w:ascii="Times New Roman" w:hAnsi="Times New Roman" w:cs="Times New Roman"/>
          <w:sz w:val="28"/>
          <w:szCs w:val="28"/>
        </w:rPr>
        <w:t xml:space="preserve"> Это гибкая сетевая структура, помогающая миллионам пользователей Интернета сотрудничать, выдвигать собственные идеи и обмениваться ими, а также координировать свои действия вне сети. Ежедневно возрастает актуальность </w:t>
      </w:r>
      <w:proofErr w:type="spellStart"/>
      <w:r w:rsidRPr="008C4730">
        <w:rPr>
          <w:rFonts w:ascii="Times New Roman" w:hAnsi="Times New Roman" w:cs="Times New Roman"/>
          <w:sz w:val="28"/>
          <w:szCs w:val="28"/>
        </w:rPr>
        <w:t>блоггинга</w:t>
      </w:r>
      <w:proofErr w:type="spellEnd"/>
      <w:r w:rsidRPr="008C4730">
        <w:rPr>
          <w:rFonts w:ascii="Times New Roman" w:hAnsi="Times New Roman" w:cs="Times New Roman"/>
          <w:sz w:val="28"/>
          <w:szCs w:val="28"/>
        </w:rPr>
        <w:t xml:space="preserve">. И если поначалу эта среда глобальной сети рассматривалась как инструмент коммуникации, позиционирования своего мнения, размещения личностной информации, то сегодня </w:t>
      </w:r>
      <w:proofErr w:type="spellStart"/>
      <w:r w:rsidRPr="008C4730">
        <w:rPr>
          <w:rFonts w:ascii="Times New Roman" w:hAnsi="Times New Roman" w:cs="Times New Roman"/>
          <w:sz w:val="28"/>
          <w:szCs w:val="28"/>
        </w:rPr>
        <w:t>блоггинг</w:t>
      </w:r>
      <w:proofErr w:type="spellEnd"/>
      <w:r w:rsidRPr="008C4730">
        <w:rPr>
          <w:rFonts w:ascii="Times New Roman" w:hAnsi="Times New Roman" w:cs="Times New Roman"/>
          <w:sz w:val="28"/>
          <w:szCs w:val="28"/>
        </w:rPr>
        <w:t xml:space="preserve"> превращается в эффективный инструмент PR, внедряющийся практически во все сферы обще</w:t>
      </w:r>
      <w:r>
        <w:rPr>
          <w:rFonts w:ascii="Times New Roman" w:hAnsi="Times New Roman" w:cs="Times New Roman"/>
          <w:sz w:val="28"/>
          <w:szCs w:val="28"/>
        </w:rPr>
        <w:t>ственной жизнедеятельности. Сейчас</w:t>
      </w:r>
      <w:r w:rsidRPr="008C4730">
        <w:rPr>
          <w:rFonts w:ascii="Times New Roman" w:hAnsi="Times New Roman" w:cs="Times New Roman"/>
          <w:sz w:val="28"/>
          <w:szCs w:val="28"/>
        </w:rPr>
        <w:t xml:space="preserve"> </w:t>
      </w:r>
      <w:proofErr w:type="spellStart"/>
      <w:r w:rsidRPr="008C4730">
        <w:rPr>
          <w:rFonts w:ascii="Times New Roman" w:hAnsi="Times New Roman" w:cs="Times New Roman"/>
          <w:sz w:val="28"/>
          <w:szCs w:val="28"/>
        </w:rPr>
        <w:t>блоггинг</w:t>
      </w:r>
      <w:proofErr w:type="spellEnd"/>
      <w:r w:rsidRPr="008C4730">
        <w:rPr>
          <w:rFonts w:ascii="Times New Roman" w:hAnsi="Times New Roman" w:cs="Times New Roman"/>
          <w:sz w:val="28"/>
          <w:szCs w:val="28"/>
        </w:rPr>
        <w:t xml:space="preserve"> настолько </w:t>
      </w:r>
      <w:proofErr w:type="gramStart"/>
      <w:r w:rsidRPr="008C4730">
        <w:rPr>
          <w:rFonts w:ascii="Times New Roman" w:hAnsi="Times New Roman" w:cs="Times New Roman"/>
          <w:sz w:val="28"/>
          <w:szCs w:val="28"/>
        </w:rPr>
        <w:t>популярен</w:t>
      </w:r>
      <w:proofErr w:type="gramEnd"/>
      <w:r w:rsidRPr="008C4730">
        <w:rPr>
          <w:rFonts w:ascii="Times New Roman" w:hAnsi="Times New Roman" w:cs="Times New Roman"/>
          <w:sz w:val="28"/>
          <w:szCs w:val="28"/>
        </w:rPr>
        <w:t>, что не только многие организации, компании, структуры, но и государственные и политические деятели открыто пользуются этим новым инструментом PR.</w:t>
      </w:r>
    </w:p>
    <w:p w:rsidR="00D55E85" w:rsidRPr="008C4730" w:rsidRDefault="00D55E85" w:rsidP="00857B3A">
      <w:pPr>
        <w:tabs>
          <w:tab w:val="left" w:pos="630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w:t>
      </w:r>
      <w:r w:rsidRPr="008C4730">
        <w:rPr>
          <w:rFonts w:ascii="Times New Roman" w:hAnsi="Times New Roman" w:cs="Times New Roman"/>
          <w:sz w:val="28"/>
          <w:szCs w:val="28"/>
        </w:rPr>
        <w:t xml:space="preserve"> мнению Маркова, в настоящее время </w:t>
      </w:r>
      <w:proofErr w:type="spellStart"/>
      <w:r w:rsidRPr="008C4730">
        <w:rPr>
          <w:rFonts w:ascii="Times New Roman" w:hAnsi="Times New Roman" w:cs="Times New Roman"/>
          <w:sz w:val="28"/>
          <w:szCs w:val="28"/>
        </w:rPr>
        <w:t>блогосфера</w:t>
      </w:r>
      <w:proofErr w:type="spellEnd"/>
      <w:r w:rsidRPr="008C4730">
        <w:rPr>
          <w:rFonts w:ascii="Times New Roman" w:hAnsi="Times New Roman" w:cs="Times New Roman"/>
          <w:sz w:val="28"/>
          <w:szCs w:val="28"/>
        </w:rPr>
        <w:t xml:space="preserve">  является объектом пристального внимания в политической сфере и в работе государственного аппарата. Одним из первых качественный импульс в ее использовании дал Д.А. Медведев, известный своими пристрастиями к компьютерным и информационн</w:t>
      </w:r>
      <w:proofErr w:type="gramStart"/>
      <w:r w:rsidRPr="008C4730">
        <w:rPr>
          <w:rFonts w:ascii="Times New Roman" w:hAnsi="Times New Roman" w:cs="Times New Roman"/>
          <w:sz w:val="28"/>
          <w:szCs w:val="28"/>
        </w:rPr>
        <w:t>о-</w:t>
      </w:r>
      <w:proofErr w:type="gramEnd"/>
      <w:r w:rsidRPr="008C4730">
        <w:rPr>
          <w:rFonts w:ascii="Times New Roman" w:hAnsi="Times New Roman" w:cs="Times New Roman"/>
          <w:sz w:val="28"/>
          <w:szCs w:val="28"/>
        </w:rPr>
        <w:t xml:space="preserve"> коммуникационным технологиям и новациям.</w:t>
      </w:r>
    </w:p>
    <w:p w:rsidR="00D55E85" w:rsidRPr="008C4730" w:rsidRDefault="00D55E85" w:rsidP="00857B3A">
      <w:pPr>
        <w:tabs>
          <w:tab w:val="left" w:pos="630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Блоги в настоящее время</w:t>
      </w:r>
      <w:r w:rsidRPr="008C4730">
        <w:rPr>
          <w:rFonts w:ascii="Times New Roman" w:hAnsi="Times New Roman" w:cs="Times New Roman"/>
          <w:sz w:val="28"/>
          <w:szCs w:val="28"/>
        </w:rPr>
        <w:t xml:space="preserve"> успешно выполняют функцию изменения политического сознания граждан и влияния на политическую ситуацию. Блоги способны повлиять на эту ситуацию вследствие скорости своей реакции на конкретное событие, включая и деятельность госструктур или их руководителей. Что важно, СМИ приходится считаться с мнением </w:t>
      </w:r>
      <w:proofErr w:type="spellStart"/>
      <w:r w:rsidRPr="008C4730">
        <w:rPr>
          <w:rFonts w:ascii="Times New Roman" w:hAnsi="Times New Roman" w:cs="Times New Roman"/>
          <w:sz w:val="28"/>
          <w:szCs w:val="28"/>
        </w:rPr>
        <w:t>блогеров</w:t>
      </w:r>
      <w:proofErr w:type="spellEnd"/>
      <w:r w:rsidRPr="008C4730">
        <w:rPr>
          <w:rFonts w:ascii="Times New Roman" w:hAnsi="Times New Roman" w:cs="Times New Roman"/>
          <w:sz w:val="28"/>
          <w:szCs w:val="28"/>
        </w:rPr>
        <w:t xml:space="preserve">, так как Они определяют мнение общественности, да и СМИ не всегда  успевают оперативно реагировать на события раньше </w:t>
      </w:r>
      <w:proofErr w:type="spellStart"/>
      <w:r w:rsidRPr="008C4730">
        <w:rPr>
          <w:rFonts w:ascii="Times New Roman" w:hAnsi="Times New Roman" w:cs="Times New Roman"/>
          <w:sz w:val="28"/>
          <w:szCs w:val="28"/>
        </w:rPr>
        <w:t>блогеров</w:t>
      </w:r>
      <w:proofErr w:type="spellEnd"/>
      <w:r w:rsidRPr="008C4730">
        <w:rPr>
          <w:rFonts w:ascii="Times New Roman" w:hAnsi="Times New Roman" w:cs="Times New Roman"/>
          <w:sz w:val="28"/>
          <w:szCs w:val="28"/>
        </w:rPr>
        <w:t>.</w:t>
      </w:r>
    </w:p>
    <w:p w:rsidR="00D55E85" w:rsidRPr="008C4730" w:rsidRDefault="00D55E85" w:rsidP="00857B3A">
      <w:pPr>
        <w:tabs>
          <w:tab w:val="left" w:pos="6300"/>
        </w:tabs>
        <w:spacing w:line="360" w:lineRule="auto"/>
        <w:ind w:firstLine="709"/>
        <w:jc w:val="both"/>
        <w:rPr>
          <w:rFonts w:ascii="Times New Roman" w:hAnsi="Times New Roman" w:cs="Times New Roman"/>
          <w:sz w:val="28"/>
          <w:szCs w:val="28"/>
        </w:rPr>
      </w:pPr>
      <w:r w:rsidRPr="008C4730">
        <w:rPr>
          <w:rFonts w:ascii="Times New Roman" w:hAnsi="Times New Roman" w:cs="Times New Roman"/>
          <w:sz w:val="28"/>
          <w:szCs w:val="28"/>
        </w:rPr>
        <w:t>Работа с блогами не является обязательной функциональной обязанностью государственных с</w:t>
      </w:r>
      <w:r>
        <w:rPr>
          <w:rFonts w:ascii="Times New Roman" w:hAnsi="Times New Roman" w:cs="Times New Roman"/>
          <w:sz w:val="28"/>
          <w:szCs w:val="28"/>
        </w:rPr>
        <w:t xml:space="preserve">труктур и их руководителей, но </w:t>
      </w:r>
      <w:r w:rsidRPr="008C4730">
        <w:rPr>
          <w:rFonts w:ascii="Times New Roman" w:hAnsi="Times New Roman" w:cs="Times New Roman"/>
          <w:sz w:val="28"/>
          <w:szCs w:val="28"/>
        </w:rPr>
        <w:t xml:space="preserve">учитывая то, что и российское общество, и вся человеческая цивилизация функционируют в условиях глобального информационного сообщества, следует понимать, что данная </w:t>
      </w:r>
      <w:r w:rsidRPr="008C4730">
        <w:rPr>
          <w:rFonts w:ascii="Times New Roman" w:hAnsi="Times New Roman" w:cs="Times New Roman"/>
          <w:sz w:val="28"/>
          <w:szCs w:val="28"/>
        </w:rPr>
        <w:lastRenderedPageBreak/>
        <w:t>особенность во многом предопределяет современный статус</w:t>
      </w:r>
      <w:r>
        <w:rPr>
          <w:rFonts w:ascii="Times New Roman" w:hAnsi="Times New Roman" w:cs="Times New Roman"/>
          <w:sz w:val="28"/>
          <w:szCs w:val="28"/>
        </w:rPr>
        <w:t xml:space="preserve"> чиновника, его «продвинутость»</w:t>
      </w:r>
      <w:r w:rsidRPr="008C4730">
        <w:rPr>
          <w:rFonts w:ascii="Times New Roman" w:hAnsi="Times New Roman" w:cs="Times New Roman"/>
          <w:sz w:val="28"/>
          <w:szCs w:val="28"/>
        </w:rPr>
        <w:t xml:space="preserve">, а также </w:t>
      </w:r>
      <w:proofErr w:type="spellStart"/>
      <w:r w:rsidRPr="008C4730">
        <w:rPr>
          <w:rFonts w:ascii="Times New Roman" w:hAnsi="Times New Roman" w:cs="Times New Roman"/>
          <w:sz w:val="28"/>
          <w:szCs w:val="28"/>
        </w:rPr>
        <w:t>инновационность</w:t>
      </w:r>
      <w:proofErr w:type="spellEnd"/>
      <w:r w:rsidRPr="008C4730">
        <w:rPr>
          <w:rFonts w:ascii="Times New Roman" w:hAnsi="Times New Roman" w:cs="Times New Roman"/>
          <w:sz w:val="28"/>
          <w:szCs w:val="28"/>
        </w:rPr>
        <w:t xml:space="preserve"> чиновничьего труда.</w:t>
      </w:r>
    </w:p>
    <w:p w:rsidR="00D55E85" w:rsidRPr="008C4730" w:rsidRDefault="00D55E85" w:rsidP="00857B3A">
      <w:pPr>
        <w:tabs>
          <w:tab w:val="left" w:pos="6300"/>
        </w:tabs>
        <w:spacing w:line="360" w:lineRule="auto"/>
        <w:ind w:firstLine="709"/>
        <w:jc w:val="both"/>
        <w:rPr>
          <w:rFonts w:ascii="Times New Roman" w:hAnsi="Times New Roman" w:cs="Times New Roman"/>
          <w:sz w:val="28"/>
          <w:szCs w:val="28"/>
        </w:rPr>
      </w:pPr>
      <w:r w:rsidRPr="008C4730">
        <w:rPr>
          <w:rFonts w:ascii="Times New Roman" w:hAnsi="Times New Roman" w:cs="Times New Roman"/>
          <w:sz w:val="28"/>
          <w:szCs w:val="28"/>
        </w:rPr>
        <w:t>Работа с блогами</w:t>
      </w:r>
      <w:r>
        <w:rPr>
          <w:rFonts w:ascii="Times New Roman" w:hAnsi="Times New Roman" w:cs="Times New Roman"/>
          <w:sz w:val="28"/>
          <w:szCs w:val="28"/>
        </w:rPr>
        <w:t>,</w:t>
      </w:r>
      <w:r w:rsidRPr="008C4730">
        <w:rPr>
          <w:rFonts w:ascii="Times New Roman" w:hAnsi="Times New Roman" w:cs="Times New Roman"/>
          <w:sz w:val="28"/>
          <w:szCs w:val="28"/>
        </w:rPr>
        <w:t xml:space="preserve"> чаще всего</w:t>
      </w:r>
      <w:r>
        <w:rPr>
          <w:rFonts w:ascii="Times New Roman" w:hAnsi="Times New Roman" w:cs="Times New Roman"/>
          <w:sz w:val="28"/>
          <w:szCs w:val="28"/>
        </w:rPr>
        <w:t>,</w:t>
      </w:r>
      <w:r w:rsidRPr="008C4730">
        <w:rPr>
          <w:rFonts w:ascii="Times New Roman" w:hAnsi="Times New Roman" w:cs="Times New Roman"/>
          <w:sz w:val="28"/>
          <w:szCs w:val="28"/>
        </w:rPr>
        <w:t xml:space="preserve"> становится еще одной обязанностью связей с общественностью соответствующей организации. Конечно же, есть руководители, которые ведут компьютерные записи и переписку сами, об этом говорят определенный стиль,  </w:t>
      </w:r>
      <w:proofErr w:type="spellStart"/>
      <w:r w:rsidRPr="008C4730">
        <w:rPr>
          <w:rFonts w:ascii="Times New Roman" w:hAnsi="Times New Roman" w:cs="Times New Roman"/>
          <w:sz w:val="28"/>
          <w:szCs w:val="28"/>
        </w:rPr>
        <w:t>оценочность</w:t>
      </w:r>
      <w:proofErr w:type="spellEnd"/>
      <w:r w:rsidRPr="008C4730">
        <w:rPr>
          <w:rFonts w:ascii="Times New Roman" w:hAnsi="Times New Roman" w:cs="Times New Roman"/>
          <w:sz w:val="28"/>
          <w:szCs w:val="28"/>
        </w:rPr>
        <w:t>, иногда эмоциональность. Но</w:t>
      </w:r>
      <w:r>
        <w:rPr>
          <w:rFonts w:ascii="Times New Roman" w:hAnsi="Times New Roman" w:cs="Times New Roman"/>
          <w:sz w:val="28"/>
          <w:szCs w:val="28"/>
        </w:rPr>
        <w:t>,</w:t>
      </w:r>
      <w:r w:rsidRPr="008C4730">
        <w:rPr>
          <w:rFonts w:ascii="Times New Roman" w:hAnsi="Times New Roman" w:cs="Times New Roman"/>
          <w:sz w:val="28"/>
          <w:szCs w:val="28"/>
        </w:rPr>
        <w:t xml:space="preserve"> тем не менее</w:t>
      </w:r>
      <w:r>
        <w:rPr>
          <w:rFonts w:ascii="Times New Roman" w:hAnsi="Times New Roman" w:cs="Times New Roman"/>
          <w:sz w:val="28"/>
          <w:szCs w:val="28"/>
        </w:rPr>
        <w:t>,</w:t>
      </w:r>
      <w:r w:rsidRPr="008C4730">
        <w:rPr>
          <w:rFonts w:ascii="Times New Roman" w:hAnsi="Times New Roman" w:cs="Times New Roman"/>
          <w:sz w:val="28"/>
          <w:szCs w:val="28"/>
        </w:rPr>
        <w:t xml:space="preserve"> далеко не всякий руководитель самостоятельно готов вести такую работу в силу </w:t>
      </w:r>
      <w:r>
        <w:rPr>
          <w:rFonts w:ascii="Times New Roman" w:hAnsi="Times New Roman" w:cs="Times New Roman"/>
          <w:sz w:val="28"/>
          <w:szCs w:val="28"/>
        </w:rPr>
        <w:t xml:space="preserve">многих </w:t>
      </w:r>
      <w:r w:rsidRPr="008C4730">
        <w:rPr>
          <w:rFonts w:ascii="Times New Roman" w:hAnsi="Times New Roman" w:cs="Times New Roman"/>
          <w:sz w:val="28"/>
          <w:szCs w:val="28"/>
        </w:rPr>
        <w:t xml:space="preserve">причин. И эта работа поручается службе по связям с общественностью или специально выделяемой группе. </w:t>
      </w:r>
    </w:p>
    <w:p w:rsidR="00D55E85" w:rsidRPr="00BC65E2" w:rsidRDefault="00D55E85" w:rsidP="00BC65E2">
      <w:pPr>
        <w:tabs>
          <w:tab w:val="left" w:pos="6300"/>
        </w:tabs>
        <w:spacing w:after="0" w:line="360" w:lineRule="auto"/>
        <w:ind w:firstLine="709"/>
        <w:jc w:val="both"/>
        <w:rPr>
          <w:rFonts w:ascii="Times New Roman" w:hAnsi="Times New Roman" w:cs="Times New Roman"/>
          <w:sz w:val="28"/>
          <w:szCs w:val="28"/>
        </w:rPr>
      </w:pPr>
      <w:r w:rsidRPr="00BC65E2">
        <w:rPr>
          <w:rFonts w:ascii="Times New Roman" w:hAnsi="Times New Roman" w:cs="Times New Roman"/>
          <w:sz w:val="28"/>
          <w:szCs w:val="28"/>
        </w:rPr>
        <w:t xml:space="preserve">И в этом нет ничего странного, потому что большинство руководителей, особенно федерального уровня крайне заняты, соответственно ни Президент страны, ни министры не будут писать тексты сами, это делает квалифицированная и профессионально подготовленная команда, знающая позицию руководителя по вопросам, входящим в круг его функциональных обязанностей. Ведение </w:t>
      </w:r>
      <w:proofErr w:type="gramStart"/>
      <w:r w:rsidRPr="00BC65E2">
        <w:rPr>
          <w:rFonts w:ascii="Times New Roman" w:hAnsi="Times New Roman" w:cs="Times New Roman"/>
          <w:sz w:val="28"/>
          <w:szCs w:val="28"/>
        </w:rPr>
        <w:t>интернет-дневников</w:t>
      </w:r>
      <w:proofErr w:type="gramEnd"/>
      <w:r w:rsidRPr="00BC65E2">
        <w:rPr>
          <w:rFonts w:ascii="Times New Roman" w:hAnsi="Times New Roman" w:cs="Times New Roman"/>
          <w:sz w:val="28"/>
          <w:szCs w:val="28"/>
        </w:rPr>
        <w:t xml:space="preserve"> сегодня становится эффективным инструментом персонального PR.</w:t>
      </w:r>
    </w:p>
    <w:p w:rsidR="00D55E85" w:rsidRPr="00BC65E2" w:rsidRDefault="00D55E85" w:rsidP="00BC65E2">
      <w:pPr>
        <w:tabs>
          <w:tab w:val="left" w:pos="63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Марков А. А. утверждает, что и</w:t>
      </w:r>
      <w:r w:rsidRPr="00BC65E2">
        <w:rPr>
          <w:rFonts w:ascii="Times New Roman" w:hAnsi="Times New Roman" w:cs="Times New Roman"/>
          <w:sz w:val="28"/>
          <w:szCs w:val="28"/>
        </w:rPr>
        <w:t xml:space="preserve">спользование государственными чиновниками, равно как и политиками блог-платформы для продвижения собственного имиджа можно расценивать как профессиональный PR. В одних и тех же дневниках могут сочетаться элементы PR – как толкового руководителя, как интересной личности и т.д. Фактически речь идет о </w:t>
      </w:r>
      <w:proofErr w:type="spellStart"/>
      <w:r w:rsidRPr="00BC65E2">
        <w:rPr>
          <w:rFonts w:ascii="Times New Roman" w:hAnsi="Times New Roman" w:cs="Times New Roman"/>
          <w:sz w:val="28"/>
          <w:szCs w:val="28"/>
        </w:rPr>
        <w:t>само</w:t>
      </w:r>
      <w:proofErr w:type="gramStart"/>
      <w:r w:rsidRPr="00BC65E2">
        <w:rPr>
          <w:rFonts w:ascii="Times New Roman" w:hAnsi="Times New Roman" w:cs="Times New Roman"/>
          <w:sz w:val="28"/>
          <w:szCs w:val="28"/>
        </w:rPr>
        <w:t>PR</w:t>
      </w:r>
      <w:proofErr w:type="spellEnd"/>
      <w:proofErr w:type="gramEnd"/>
      <w:r w:rsidRPr="00BC65E2">
        <w:rPr>
          <w:rFonts w:ascii="Times New Roman" w:hAnsi="Times New Roman" w:cs="Times New Roman"/>
          <w:sz w:val="28"/>
          <w:szCs w:val="28"/>
        </w:rPr>
        <w:t xml:space="preserve"> –  распространённом виде PR в </w:t>
      </w:r>
      <w:proofErr w:type="spellStart"/>
      <w:r w:rsidRPr="00BC65E2">
        <w:rPr>
          <w:rFonts w:ascii="Times New Roman" w:hAnsi="Times New Roman" w:cs="Times New Roman"/>
          <w:sz w:val="28"/>
          <w:szCs w:val="28"/>
        </w:rPr>
        <w:t>блогосфере</w:t>
      </w:r>
      <w:proofErr w:type="spellEnd"/>
      <w:r w:rsidRPr="00BC65E2">
        <w:rPr>
          <w:rFonts w:ascii="Times New Roman" w:hAnsi="Times New Roman" w:cs="Times New Roman"/>
          <w:sz w:val="28"/>
          <w:szCs w:val="28"/>
        </w:rPr>
        <w:t>, однако, по слова Маркова, он не должен выглядеть как откровенная самореклама, не должен основываться на ложных сведениях, поскольку при раскрытии таких ложных сведений это вызовет большой резонанс, а также PR должен дост</w:t>
      </w:r>
      <w:r>
        <w:rPr>
          <w:rFonts w:ascii="Times New Roman" w:hAnsi="Times New Roman" w:cs="Times New Roman"/>
          <w:sz w:val="28"/>
          <w:szCs w:val="28"/>
        </w:rPr>
        <w:t>игать своей первоначальной цели</w:t>
      </w:r>
      <w:r w:rsidRPr="00BC65E2">
        <w:rPr>
          <w:rFonts w:ascii="Times New Roman" w:hAnsi="Times New Roman" w:cs="Times New Roman"/>
          <w:sz w:val="28"/>
          <w:szCs w:val="28"/>
        </w:rPr>
        <w:t xml:space="preserve"> – формирование желаемого образа. Таким же образом в </w:t>
      </w:r>
      <w:proofErr w:type="spellStart"/>
      <w:r w:rsidRPr="00BC65E2">
        <w:rPr>
          <w:rFonts w:ascii="Times New Roman" w:hAnsi="Times New Roman" w:cs="Times New Roman"/>
          <w:sz w:val="28"/>
          <w:szCs w:val="28"/>
        </w:rPr>
        <w:t>блогосфере</w:t>
      </w:r>
      <w:proofErr w:type="spellEnd"/>
      <w:r w:rsidRPr="00BC65E2">
        <w:rPr>
          <w:rFonts w:ascii="Times New Roman" w:hAnsi="Times New Roman" w:cs="Times New Roman"/>
          <w:sz w:val="28"/>
          <w:szCs w:val="28"/>
        </w:rPr>
        <w:t xml:space="preserve"> может реализоваться PR государственных институтов.</w:t>
      </w:r>
      <w:r>
        <w:rPr>
          <w:rStyle w:val="af"/>
          <w:rFonts w:ascii="Times New Roman" w:hAnsi="Times New Roman"/>
          <w:sz w:val="28"/>
          <w:szCs w:val="28"/>
        </w:rPr>
        <w:footnoteReference w:id="59"/>
      </w:r>
    </w:p>
    <w:p w:rsidR="00D55E85" w:rsidRPr="00BC65E2" w:rsidRDefault="00D55E85" w:rsidP="00BC65E2">
      <w:pPr>
        <w:tabs>
          <w:tab w:val="left" w:pos="6300"/>
        </w:tabs>
        <w:spacing w:after="0" w:line="360" w:lineRule="auto"/>
        <w:ind w:firstLine="709"/>
        <w:jc w:val="both"/>
        <w:rPr>
          <w:rFonts w:ascii="Times New Roman" w:hAnsi="Times New Roman" w:cs="Times New Roman"/>
          <w:sz w:val="28"/>
          <w:szCs w:val="28"/>
        </w:rPr>
      </w:pPr>
      <w:r w:rsidRPr="00BC65E2">
        <w:rPr>
          <w:rFonts w:ascii="Times New Roman" w:hAnsi="Times New Roman" w:cs="Times New Roman"/>
          <w:sz w:val="28"/>
          <w:szCs w:val="28"/>
        </w:rPr>
        <w:lastRenderedPageBreak/>
        <w:t>Качественно новый феномен на нынешнем этапе функционирования информационного общества представляют собой социальные сети. Столь большая популярность социальных сетей по праву привлекает к себе внимание PR-специалистов, делает их новым мощным коммуникационным каналом, охватывающим не только нашу страну, но и весь мир.</w:t>
      </w:r>
    </w:p>
    <w:p w:rsidR="00D55E85" w:rsidRPr="00BC65E2" w:rsidRDefault="00D55E85" w:rsidP="00BC65E2">
      <w:pPr>
        <w:tabs>
          <w:tab w:val="left" w:pos="6300"/>
        </w:tabs>
        <w:spacing w:after="0" w:line="360" w:lineRule="auto"/>
        <w:ind w:firstLine="709"/>
        <w:jc w:val="both"/>
        <w:rPr>
          <w:rFonts w:ascii="Times New Roman" w:hAnsi="Times New Roman" w:cs="Times New Roman"/>
          <w:color w:val="000000"/>
          <w:sz w:val="28"/>
          <w:szCs w:val="28"/>
          <w:shd w:val="clear" w:color="auto" w:fill="FFFFFF"/>
        </w:rPr>
      </w:pPr>
      <w:r w:rsidRPr="00BC65E2">
        <w:rPr>
          <w:rFonts w:ascii="Times New Roman" w:hAnsi="Times New Roman" w:cs="Times New Roman"/>
          <w:color w:val="000000"/>
          <w:sz w:val="28"/>
          <w:szCs w:val="28"/>
          <w:shd w:val="clear" w:color="auto" w:fill="FFFFFF"/>
        </w:rPr>
        <w:t>Коммерческие организации довольно активно используют этот новый инструмент продвижения, как для формирования имиджа, так и для налаживания контакта с аудиторией.</w:t>
      </w:r>
    </w:p>
    <w:p w:rsidR="00D55E85" w:rsidRPr="008D0ECE" w:rsidRDefault="00D55E85" w:rsidP="00BC65E2">
      <w:pPr>
        <w:tabs>
          <w:tab w:val="left" w:pos="6300"/>
        </w:tabs>
        <w:spacing w:after="0" w:line="360" w:lineRule="auto"/>
        <w:ind w:firstLine="709"/>
        <w:jc w:val="both"/>
        <w:rPr>
          <w:rFonts w:ascii="Times New Roman" w:hAnsi="Times New Roman" w:cs="Times New Roman"/>
          <w:sz w:val="28"/>
          <w:szCs w:val="28"/>
        </w:rPr>
      </w:pPr>
      <w:r w:rsidRPr="00BC65E2">
        <w:rPr>
          <w:rFonts w:ascii="Times New Roman" w:hAnsi="Times New Roman" w:cs="Times New Roman"/>
          <w:color w:val="000000"/>
          <w:sz w:val="28"/>
          <w:szCs w:val="28"/>
          <w:shd w:val="clear" w:color="auto" w:fill="FFFFFF"/>
        </w:rPr>
        <w:t xml:space="preserve"> А государственным структурам просто необходимо налаживать контакты с молодой аудиторией, которая «идет в ногу со временем»</w:t>
      </w:r>
      <w:r w:rsidRPr="00BC65E2">
        <w:rPr>
          <w:rFonts w:ascii="Times New Roman" w:hAnsi="Times New Roman" w:cs="Times New Roman"/>
          <w:color w:val="000000"/>
          <w:sz w:val="28"/>
          <w:szCs w:val="28"/>
        </w:rPr>
        <w:br/>
      </w:r>
      <w:r w:rsidRPr="00BC65E2">
        <w:rPr>
          <w:rFonts w:ascii="Times New Roman" w:hAnsi="Times New Roman" w:cs="Times New Roman"/>
          <w:color w:val="000000"/>
          <w:sz w:val="28"/>
          <w:szCs w:val="28"/>
          <w:shd w:val="clear" w:color="auto" w:fill="FFFFFF"/>
        </w:rPr>
        <w:t>SMM (</w:t>
      </w:r>
      <w:proofErr w:type="spellStart"/>
      <w:r w:rsidRPr="00BC65E2">
        <w:rPr>
          <w:rFonts w:ascii="Times New Roman" w:hAnsi="Times New Roman" w:cs="Times New Roman"/>
          <w:color w:val="000000"/>
          <w:sz w:val="28"/>
          <w:szCs w:val="28"/>
          <w:shd w:val="clear" w:color="auto" w:fill="FFFFFF"/>
        </w:rPr>
        <w:t>social</w:t>
      </w:r>
      <w:proofErr w:type="spellEnd"/>
      <w:r w:rsidRPr="00BC65E2">
        <w:rPr>
          <w:rFonts w:ascii="Times New Roman" w:hAnsi="Times New Roman" w:cs="Times New Roman"/>
          <w:color w:val="000000"/>
          <w:sz w:val="28"/>
          <w:szCs w:val="28"/>
          <w:shd w:val="clear" w:color="auto" w:fill="FFFFFF"/>
        </w:rPr>
        <w:t xml:space="preserve"> </w:t>
      </w:r>
      <w:proofErr w:type="spellStart"/>
      <w:r w:rsidRPr="00BC65E2">
        <w:rPr>
          <w:rFonts w:ascii="Times New Roman" w:hAnsi="Times New Roman" w:cs="Times New Roman"/>
          <w:color w:val="000000"/>
          <w:sz w:val="28"/>
          <w:szCs w:val="28"/>
          <w:shd w:val="clear" w:color="auto" w:fill="FFFFFF"/>
        </w:rPr>
        <w:t>media</w:t>
      </w:r>
      <w:proofErr w:type="spellEnd"/>
      <w:r w:rsidRPr="00BC65E2">
        <w:rPr>
          <w:rFonts w:ascii="Times New Roman" w:hAnsi="Times New Roman" w:cs="Times New Roman"/>
          <w:color w:val="000000"/>
          <w:sz w:val="28"/>
          <w:szCs w:val="28"/>
          <w:shd w:val="clear" w:color="auto" w:fill="FFFFFF"/>
        </w:rPr>
        <w:t xml:space="preserve"> </w:t>
      </w:r>
      <w:proofErr w:type="spellStart"/>
      <w:r w:rsidRPr="00BC65E2">
        <w:rPr>
          <w:rFonts w:ascii="Times New Roman" w:hAnsi="Times New Roman" w:cs="Times New Roman"/>
          <w:color w:val="000000"/>
          <w:sz w:val="28"/>
          <w:szCs w:val="28"/>
          <w:shd w:val="clear" w:color="auto" w:fill="FFFFFF"/>
        </w:rPr>
        <w:t>marketing</w:t>
      </w:r>
      <w:proofErr w:type="spellEnd"/>
      <w:r w:rsidRPr="00BC65E2">
        <w:rPr>
          <w:rFonts w:ascii="Times New Roman" w:hAnsi="Times New Roman" w:cs="Times New Roman"/>
          <w:color w:val="000000"/>
          <w:sz w:val="28"/>
          <w:szCs w:val="28"/>
          <w:shd w:val="clear" w:color="auto" w:fill="FFFFFF"/>
        </w:rPr>
        <w:t xml:space="preserve">) стал востребованным видом маркетинга относительно быстро: за последние шесть лет специалисты в области </w:t>
      </w:r>
      <w:r w:rsidRPr="00BC65E2">
        <w:rPr>
          <w:rFonts w:ascii="Times New Roman" w:hAnsi="Times New Roman" w:cs="Times New Roman"/>
          <w:color w:val="000000"/>
          <w:sz w:val="28"/>
          <w:szCs w:val="28"/>
          <w:shd w:val="clear" w:color="auto" w:fill="FFFFFF"/>
          <w:lang w:val="en-US"/>
        </w:rPr>
        <w:t>PR</w:t>
      </w:r>
      <w:r w:rsidRPr="00BC65E2">
        <w:rPr>
          <w:rFonts w:ascii="Times New Roman" w:hAnsi="Times New Roman" w:cs="Times New Roman"/>
          <w:color w:val="000000"/>
          <w:sz w:val="28"/>
          <w:szCs w:val="28"/>
          <w:shd w:val="clear" w:color="auto" w:fill="FFFFFF"/>
        </w:rPr>
        <w:t xml:space="preserve"> и маркетинга активно используют социальные сети, развивая новые технологии и создавая новые тренды.</w:t>
      </w:r>
      <w:r w:rsidRPr="008D0ECE">
        <w:rPr>
          <w:rFonts w:ascii="Times New Roman" w:hAnsi="Times New Roman" w:cs="Times New Roman"/>
          <w:color w:val="000000"/>
          <w:sz w:val="28"/>
          <w:szCs w:val="28"/>
          <w:shd w:val="clear" w:color="auto" w:fill="FFFFFF"/>
        </w:rPr>
        <w:t xml:space="preserve"> </w:t>
      </w:r>
      <w:r w:rsidRPr="008D0ECE">
        <w:rPr>
          <w:rFonts w:ascii="Times New Roman" w:hAnsi="Times New Roman" w:cs="Times New Roman"/>
          <w:color w:val="000000"/>
          <w:sz w:val="28"/>
          <w:szCs w:val="28"/>
        </w:rPr>
        <w:br/>
      </w:r>
    </w:p>
    <w:p w:rsidR="00D55E85" w:rsidRDefault="00D55E85" w:rsidP="008D0ECE">
      <w:pPr>
        <w:tabs>
          <w:tab w:val="left" w:pos="6300"/>
        </w:tabs>
        <w:spacing w:before="100" w:beforeAutospacing="1" w:after="0" w:line="360" w:lineRule="auto"/>
        <w:ind w:right="57" w:firstLine="709"/>
        <w:jc w:val="both"/>
        <w:rPr>
          <w:rFonts w:ascii="Times New Roman" w:hAnsi="Times New Roman" w:cs="Times New Roman"/>
          <w:color w:val="000000"/>
          <w:sz w:val="28"/>
          <w:szCs w:val="28"/>
          <w:shd w:val="clear" w:color="auto" w:fill="FFFFFF"/>
        </w:rPr>
      </w:pPr>
      <w:r w:rsidRPr="008D0ECE">
        <w:rPr>
          <w:rFonts w:ascii="Times New Roman" w:hAnsi="Times New Roman" w:cs="Times New Roman"/>
          <w:sz w:val="28"/>
          <w:szCs w:val="28"/>
        </w:rPr>
        <w:t>Тем не менее, несмотря на особенности социальных сетей, органы государственной власти только сейчас начинают обращать внимания на столь мощный коммуникационный канал по работе с общественным мнением в сети Интернет. Хотя с</w:t>
      </w:r>
      <w:r>
        <w:rPr>
          <w:rFonts w:ascii="Times New Roman" w:hAnsi="Times New Roman" w:cs="Times New Roman"/>
          <w:color w:val="000000"/>
          <w:sz w:val="28"/>
          <w:szCs w:val="28"/>
          <w:shd w:val="clear" w:color="auto" w:fill="FFFFFF"/>
        </w:rPr>
        <w:t>оциальные сети</w:t>
      </w:r>
      <w:r w:rsidRPr="008D0ECE">
        <w:rPr>
          <w:rFonts w:ascii="Times New Roman" w:hAnsi="Times New Roman" w:cs="Times New Roman"/>
          <w:color w:val="000000"/>
          <w:sz w:val="28"/>
          <w:szCs w:val="28"/>
          <w:shd w:val="clear" w:color="auto" w:fill="FFFFFF"/>
        </w:rPr>
        <w:t xml:space="preserve"> </w:t>
      </w:r>
      <w:r w:rsidRPr="001D01E6">
        <w:rPr>
          <w:sz w:val="24"/>
          <w:szCs w:val="24"/>
        </w:rPr>
        <w:t xml:space="preserve">– </w:t>
      </w:r>
      <w:r w:rsidRPr="008D0ECE">
        <w:rPr>
          <w:rFonts w:ascii="Times New Roman" w:hAnsi="Times New Roman" w:cs="Times New Roman"/>
          <w:color w:val="000000"/>
          <w:sz w:val="28"/>
          <w:szCs w:val="28"/>
          <w:shd w:val="clear" w:color="auto" w:fill="FFFFFF"/>
        </w:rPr>
        <w:t>это большое количество возможностей взаимодействия, например, ведение сообществ на разных площадках,  размещение важной информации у лидеров мнений, отработку негатива с помощью теневого маркетинга на форумах.</w:t>
      </w:r>
    </w:p>
    <w:p w:rsidR="00D55E85" w:rsidRPr="009F0D37" w:rsidRDefault="00D55E85" w:rsidP="009F0D37">
      <w:pPr>
        <w:spacing w:after="0" w:line="360" w:lineRule="auto"/>
        <w:ind w:firstLine="709"/>
        <w:jc w:val="both"/>
        <w:rPr>
          <w:rFonts w:ascii="Times New Roman" w:hAnsi="Times New Roman" w:cs="Times New Roman"/>
          <w:color w:val="000000"/>
          <w:sz w:val="28"/>
          <w:szCs w:val="28"/>
        </w:rPr>
      </w:pPr>
      <w:r w:rsidRPr="009F0D37">
        <w:rPr>
          <w:rFonts w:ascii="Times New Roman" w:hAnsi="Times New Roman" w:cs="Times New Roman"/>
          <w:color w:val="000000"/>
          <w:sz w:val="28"/>
          <w:szCs w:val="28"/>
        </w:rPr>
        <w:t xml:space="preserve">Не стоит забывать и о рекламе в социальных сетях, которая остается привлекательной для множества организаций. Здесь прослеживаются возможности </w:t>
      </w:r>
      <w:proofErr w:type="spellStart"/>
      <w:r w:rsidRPr="009F0D37">
        <w:rPr>
          <w:rFonts w:ascii="Times New Roman" w:hAnsi="Times New Roman" w:cs="Times New Roman"/>
          <w:color w:val="000000"/>
          <w:sz w:val="28"/>
          <w:szCs w:val="28"/>
        </w:rPr>
        <w:t>таргетинга</w:t>
      </w:r>
      <w:proofErr w:type="spellEnd"/>
      <w:r w:rsidRPr="009F0D37">
        <w:rPr>
          <w:rFonts w:ascii="Times New Roman" w:hAnsi="Times New Roman" w:cs="Times New Roman"/>
          <w:color w:val="000000"/>
          <w:sz w:val="28"/>
          <w:szCs w:val="28"/>
        </w:rPr>
        <w:t xml:space="preserve">. Рекламодателю на данный момент известны не только демографические характеристики аудитории, но и географическое положение, вкусовые предпочтения, даже данные об эмоциональном состоянии пользователей. К существующим рекламным инструментам продвижения в социальных сетях относится баннерная реклама, контекстные объявления, </w:t>
      </w:r>
      <w:r w:rsidRPr="009F0D37">
        <w:rPr>
          <w:rFonts w:ascii="Times New Roman" w:hAnsi="Times New Roman" w:cs="Times New Roman"/>
          <w:color w:val="000000"/>
          <w:sz w:val="28"/>
          <w:szCs w:val="28"/>
        </w:rPr>
        <w:lastRenderedPageBreak/>
        <w:t xml:space="preserve">реклама в группах и сообществах, реклама в игровых приложениях, реклама, распространяемая посредством распространения контента (вирусная), независимая экспертная реклама (через </w:t>
      </w:r>
      <w:proofErr w:type="spellStart"/>
      <w:r w:rsidRPr="009F0D37">
        <w:rPr>
          <w:rFonts w:ascii="Times New Roman" w:hAnsi="Times New Roman" w:cs="Times New Roman"/>
          <w:color w:val="000000"/>
          <w:sz w:val="28"/>
          <w:szCs w:val="28"/>
        </w:rPr>
        <w:t>блогеров</w:t>
      </w:r>
      <w:proofErr w:type="spellEnd"/>
      <w:r w:rsidRPr="009F0D37">
        <w:rPr>
          <w:rFonts w:ascii="Times New Roman" w:hAnsi="Times New Roman" w:cs="Times New Roman"/>
          <w:color w:val="000000"/>
          <w:sz w:val="28"/>
          <w:szCs w:val="28"/>
        </w:rPr>
        <w:t xml:space="preserve"> и лидеров мнений). Государство, по нашему мнению,  вполне может позаимствовать у коммерческих структур многие методы продвижения своих идей в массы.</w:t>
      </w:r>
    </w:p>
    <w:p w:rsidR="00D55E85" w:rsidRPr="009F0D37" w:rsidRDefault="00D55E85" w:rsidP="009F0D37">
      <w:pPr>
        <w:spacing w:after="0" w:line="360" w:lineRule="auto"/>
        <w:ind w:firstLine="709"/>
        <w:jc w:val="both"/>
        <w:rPr>
          <w:rFonts w:ascii="Times New Roman" w:hAnsi="Times New Roman" w:cs="Times New Roman"/>
          <w:sz w:val="28"/>
          <w:szCs w:val="28"/>
        </w:rPr>
      </w:pPr>
      <w:r w:rsidRPr="009F0D37">
        <w:rPr>
          <w:rFonts w:ascii="Times New Roman" w:hAnsi="Times New Roman" w:cs="Times New Roman"/>
          <w:color w:val="000000"/>
          <w:sz w:val="28"/>
          <w:szCs w:val="28"/>
        </w:rPr>
        <w:br/>
      </w:r>
      <w:r w:rsidRPr="009F0D3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F0D37">
        <w:rPr>
          <w:rFonts w:ascii="Times New Roman" w:hAnsi="Times New Roman" w:cs="Times New Roman"/>
          <w:sz w:val="28"/>
          <w:szCs w:val="28"/>
        </w:rPr>
        <w:t xml:space="preserve">Рассмотрим основные технологии, которыми пользуются </w:t>
      </w:r>
      <w:r w:rsidRPr="009F0D37">
        <w:rPr>
          <w:rFonts w:ascii="Times New Roman" w:hAnsi="Times New Roman" w:cs="Times New Roman"/>
          <w:sz w:val="28"/>
          <w:szCs w:val="28"/>
          <w:lang w:val="en-US"/>
        </w:rPr>
        <w:t>PR</w:t>
      </w:r>
      <w:r w:rsidRPr="009F0D37">
        <w:rPr>
          <w:rFonts w:ascii="Times New Roman" w:hAnsi="Times New Roman" w:cs="Times New Roman"/>
          <w:sz w:val="28"/>
          <w:szCs w:val="28"/>
        </w:rPr>
        <w:t>- специалисты при продвижении. Одно из наиболее молодых и вместе с тем, перспективных направлений для специалиста по Интернет-</w:t>
      </w:r>
      <w:proofErr w:type="gramStart"/>
      <w:r w:rsidRPr="009F0D37">
        <w:rPr>
          <w:rFonts w:ascii="Times New Roman" w:hAnsi="Times New Roman" w:cs="Times New Roman"/>
          <w:sz w:val="28"/>
          <w:szCs w:val="28"/>
        </w:rPr>
        <w:t>PR</w:t>
      </w:r>
      <w:proofErr w:type="gramEnd"/>
      <w:r w:rsidRPr="009F0D37">
        <w:rPr>
          <w:rFonts w:ascii="Times New Roman" w:hAnsi="Times New Roman" w:cs="Times New Roman"/>
          <w:sz w:val="28"/>
          <w:szCs w:val="28"/>
        </w:rPr>
        <w:t xml:space="preserve"> – SMO (</w:t>
      </w:r>
      <w:proofErr w:type="spellStart"/>
      <w:r w:rsidRPr="009F0D37">
        <w:rPr>
          <w:rFonts w:ascii="Times New Roman" w:hAnsi="Times New Roman" w:cs="Times New Roman"/>
          <w:sz w:val="28"/>
          <w:szCs w:val="28"/>
        </w:rPr>
        <w:t>Social</w:t>
      </w:r>
      <w:proofErr w:type="spellEnd"/>
      <w:r w:rsidRPr="009F0D37">
        <w:rPr>
          <w:rFonts w:ascii="Times New Roman" w:hAnsi="Times New Roman" w:cs="Times New Roman"/>
          <w:sz w:val="28"/>
          <w:szCs w:val="28"/>
        </w:rPr>
        <w:t xml:space="preserve"> </w:t>
      </w:r>
      <w:proofErr w:type="spellStart"/>
      <w:r w:rsidRPr="009F0D37">
        <w:rPr>
          <w:rFonts w:ascii="Times New Roman" w:hAnsi="Times New Roman" w:cs="Times New Roman"/>
          <w:sz w:val="28"/>
          <w:szCs w:val="28"/>
        </w:rPr>
        <w:t>Media</w:t>
      </w:r>
      <w:proofErr w:type="spellEnd"/>
      <w:r w:rsidRPr="009F0D37">
        <w:rPr>
          <w:rFonts w:ascii="Times New Roman" w:hAnsi="Times New Roman" w:cs="Times New Roman"/>
          <w:sz w:val="28"/>
          <w:szCs w:val="28"/>
        </w:rPr>
        <w:t xml:space="preserve"> </w:t>
      </w:r>
      <w:proofErr w:type="spellStart"/>
      <w:r w:rsidRPr="009F0D37">
        <w:rPr>
          <w:rFonts w:ascii="Times New Roman" w:hAnsi="Times New Roman" w:cs="Times New Roman"/>
          <w:sz w:val="28"/>
          <w:szCs w:val="28"/>
        </w:rPr>
        <w:t>Optimization</w:t>
      </w:r>
      <w:proofErr w:type="spellEnd"/>
      <w:r w:rsidRPr="009F0D37">
        <w:rPr>
          <w:rFonts w:ascii="Times New Roman" w:hAnsi="Times New Roman" w:cs="Times New Roman"/>
          <w:sz w:val="28"/>
          <w:szCs w:val="28"/>
        </w:rPr>
        <w:t xml:space="preserve">): продвижение в социальных сетях. </w:t>
      </w:r>
      <w:proofErr w:type="spellStart"/>
      <w:r w:rsidRPr="009F0D37">
        <w:rPr>
          <w:rFonts w:ascii="Times New Roman" w:hAnsi="Times New Roman" w:cs="Times New Roman"/>
          <w:sz w:val="28"/>
          <w:szCs w:val="28"/>
        </w:rPr>
        <w:t>Коммьюнити</w:t>
      </w:r>
      <w:proofErr w:type="spellEnd"/>
      <w:r w:rsidRPr="009F0D37">
        <w:rPr>
          <w:rFonts w:ascii="Times New Roman" w:hAnsi="Times New Roman" w:cs="Times New Roman"/>
          <w:sz w:val="28"/>
          <w:szCs w:val="28"/>
        </w:rPr>
        <w:t xml:space="preserve"> в Интернете уже стали самостоятельным инструментом для PR-специалиста. </w:t>
      </w:r>
      <w:proofErr w:type="spellStart"/>
      <w:r w:rsidRPr="009F0D37">
        <w:rPr>
          <w:rFonts w:ascii="Times New Roman" w:hAnsi="Times New Roman" w:cs="Times New Roman"/>
          <w:sz w:val="28"/>
          <w:szCs w:val="28"/>
        </w:rPr>
        <w:t>Online</w:t>
      </w:r>
      <w:proofErr w:type="spellEnd"/>
      <w:r w:rsidRPr="009F0D37">
        <w:rPr>
          <w:rFonts w:ascii="Times New Roman" w:hAnsi="Times New Roman" w:cs="Times New Roman"/>
          <w:sz w:val="28"/>
          <w:szCs w:val="28"/>
        </w:rPr>
        <w:t>-сообщество для специалиста по коммуникациям –  это необъятная целевая аудитория, сгруппированная на одном ресурсе.</w:t>
      </w:r>
    </w:p>
    <w:p w:rsidR="00D55E85" w:rsidRPr="00BF11A3" w:rsidRDefault="00D55E85" w:rsidP="009F0D37">
      <w:pPr>
        <w:spacing w:after="0" w:line="360" w:lineRule="auto"/>
        <w:ind w:firstLine="709"/>
        <w:jc w:val="both"/>
        <w:rPr>
          <w:rFonts w:ascii="Times New Roman" w:hAnsi="Times New Roman" w:cs="Times New Roman"/>
          <w:color w:val="000000"/>
          <w:sz w:val="28"/>
          <w:szCs w:val="28"/>
          <w:shd w:val="clear" w:color="auto" w:fill="FFFFFF"/>
        </w:rPr>
      </w:pPr>
      <w:r w:rsidRPr="00BF11A3">
        <w:rPr>
          <w:rFonts w:ascii="Times New Roman" w:hAnsi="Times New Roman" w:cs="Times New Roman"/>
          <w:sz w:val="28"/>
          <w:szCs w:val="28"/>
        </w:rPr>
        <w:t xml:space="preserve">Рассмотрим определение </w:t>
      </w:r>
      <w:r w:rsidRPr="00BF11A3">
        <w:rPr>
          <w:rFonts w:ascii="Times New Roman" w:hAnsi="Times New Roman" w:cs="Times New Roman"/>
          <w:sz w:val="28"/>
          <w:szCs w:val="28"/>
          <w:lang w:val="en-US"/>
        </w:rPr>
        <w:t>SMM</w:t>
      </w:r>
      <w:r w:rsidRPr="00BF11A3">
        <w:rPr>
          <w:rFonts w:ascii="Times New Roman" w:hAnsi="Times New Roman" w:cs="Times New Roman"/>
          <w:sz w:val="28"/>
          <w:szCs w:val="28"/>
        </w:rPr>
        <w:t xml:space="preserve"> более подробно. </w:t>
      </w:r>
      <w:r w:rsidRPr="00BF11A3">
        <w:rPr>
          <w:rFonts w:ascii="Times New Roman" w:hAnsi="Times New Roman" w:cs="Times New Roman"/>
          <w:color w:val="000000"/>
          <w:sz w:val="28"/>
          <w:szCs w:val="28"/>
          <w:shd w:val="clear" w:color="auto" w:fill="FFFFFF"/>
        </w:rPr>
        <w:t>Портал</w:t>
      </w:r>
      <w:r w:rsidRPr="00BF11A3">
        <w:rPr>
          <w:rStyle w:val="apple-converted-space"/>
          <w:rFonts w:ascii="Times New Roman" w:hAnsi="Times New Roman"/>
          <w:color w:val="000000"/>
          <w:sz w:val="28"/>
          <w:szCs w:val="28"/>
          <w:shd w:val="clear" w:color="auto" w:fill="FFFFFF"/>
        </w:rPr>
        <w:t> </w:t>
      </w:r>
      <w:hyperlink r:id="rId9" w:tgtFrame="_blank" w:history="1">
        <w:r w:rsidRPr="009F0D37">
          <w:rPr>
            <w:rStyle w:val="a5"/>
            <w:rFonts w:ascii="Times New Roman" w:hAnsi="Times New Roman"/>
            <w:color w:val="auto"/>
            <w:sz w:val="28"/>
            <w:szCs w:val="28"/>
            <w:u w:val="none"/>
            <w:shd w:val="clear" w:color="auto" w:fill="FFFFFF"/>
          </w:rPr>
          <w:t>perfect-seo.ru</w:t>
        </w:r>
      </w:hyperlink>
      <w:r w:rsidRPr="00BF11A3">
        <w:rPr>
          <w:rStyle w:val="apple-converted-space"/>
          <w:rFonts w:ascii="Times New Roman" w:hAnsi="Times New Roman"/>
          <w:color w:val="000000"/>
          <w:sz w:val="28"/>
          <w:szCs w:val="28"/>
          <w:shd w:val="clear" w:color="auto" w:fill="FFFFFF"/>
        </w:rPr>
        <w:t> </w:t>
      </w:r>
      <w:r w:rsidRPr="00BF11A3">
        <w:rPr>
          <w:rFonts w:ascii="Times New Roman" w:hAnsi="Times New Roman" w:cs="Times New Roman"/>
          <w:color w:val="000000"/>
          <w:sz w:val="28"/>
          <w:szCs w:val="28"/>
          <w:shd w:val="clear" w:color="auto" w:fill="FFFFFF"/>
        </w:rPr>
        <w:t>дает социальному медиа маркетингу следующее определение:</w:t>
      </w:r>
      <w:r w:rsidRPr="00BF11A3">
        <w:rPr>
          <w:rFonts w:ascii="Times New Roman" w:hAnsi="Times New Roman" w:cs="Times New Roman"/>
          <w:color w:val="000000"/>
          <w:sz w:val="28"/>
          <w:szCs w:val="28"/>
        </w:rPr>
        <w:br/>
      </w:r>
      <w:r w:rsidRPr="00BF11A3">
        <w:rPr>
          <w:rFonts w:ascii="Times New Roman" w:hAnsi="Times New Roman" w:cs="Times New Roman"/>
          <w:color w:val="000000"/>
          <w:sz w:val="28"/>
          <w:szCs w:val="28"/>
          <w:shd w:val="clear" w:color="auto" w:fill="FFFFFF"/>
        </w:rPr>
        <w:t xml:space="preserve">«SMM – это новый, но очень перспективный способ продвижения товаров и услуг при помощи форумов, </w:t>
      </w:r>
      <w:proofErr w:type="spellStart"/>
      <w:r w:rsidRPr="00BF11A3">
        <w:rPr>
          <w:rFonts w:ascii="Times New Roman" w:hAnsi="Times New Roman" w:cs="Times New Roman"/>
          <w:color w:val="000000"/>
          <w:sz w:val="28"/>
          <w:szCs w:val="28"/>
          <w:shd w:val="clear" w:color="auto" w:fill="FFFFFF"/>
        </w:rPr>
        <w:t>блогосферы</w:t>
      </w:r>
      <w:proofErr w:type="spellEnd"/>
      <w:r w:rsidRPr="00BF11A3">
        <w:rPr>
          <w:rFonts w:ascii="Times New Roman" w:hAnsi="Times New Roman" w:cs="Times New Roman"/>
          <w:color w:val="000000"/>
          <w:sz w:val="28"/>
          <w:szCs w:val="28"/>
          <w:shd w:val="clear" w:color="auto" w:fill="FFFFFF"/>
        </w:rPr>
        <w:t>, социальных сетей, сервисов мгновенных сообщений, то есть всех доступных на сегодняшний день социальных медиа-каналов. Он появился на рынке маркетинга всего 7 лет назад, и успел доказать свою высокую эффективность»</w:t>
      </w:r>
      <w:r>
        <w:rPr>
          <w:rFonts w:ascii="Times New Roman" w:hAnsi="Times New Roman" w:cs="Times New Roman"/>
          <w:color w:val="000000"/>
          <w:sz w:val="28"/>
          <w:szCs w:val="28"/>
          <w:shd w:val="clear" w:color="auto" w:fill="FFFFFF"/>
        </w:rPr>
        <w:t>.</w:t>
      </w:r>
      <w:r>
        <w:rPr>
          <w:rStyle w:val="af"/>
          <w:rFonts w:ascii="Times New Roman" w:hAnsi="Times New Roman"/>
          <w:color w:val="000000"/>
          <w:sz w:val="28"/>
          <w:szCs w:val="28"/>
          <w:shd w:val="clear" w:color="auto" w:fill="FFFFFF"/>
        </w:rPr>
        <w:footnoteReference w:id="60"/>
      </w:r>
    </w:p>
    <w:p w:rsidR="00D55E85" w:rsidRPr="00BF11A3" w:rsidRDefault="00D55E85" w:rsidP="009F0D37">
      <w:pPr>
        <w:spacing w:after="0" w:line="360" w:lineRule="auto"/>
        <w:ind w:firstLine="709"/>
        <w:jc w:val="both"/>
        <w:rPr>
          <w:rFonts w:ascii="Times New Roman" w:hAnsi="Times New Roman" w:cs="Times New Roman"/>
          <w:sz w:val="28"/>
          <w:szCs w:val="28"/>
        </w:rPr>
      </w:pPr>
      <w:r w:rsidRPr="00BF11A3">
        <w:rPr>
          <w:rFonts w:ascii="Times New Roman" w:hAnsi="Times New Roman" w:cs="Times New Roman"/>
          <w:color w:val="000000"/>
          <w:sz w:val="28"/>
          <w:szCs w:val="28"/>
        </w:rPr>
        <w:t xml:space="preserve">Константин </w:t>
      </w:r>
      <w:proofErr w:type="spellStart"/>
      <w:r w:rsidRPr="00BF11A3">
        <w:rPr>
          <w:rFonts w:ascii="Times New Roman" w:hAnsi="Times New Roman" w:cs="Times New Roman"/>
          <w:color w:val="000000"/>
          <w:sz w:val="28"/>
          <w:szCs w:val="28"/>
        </w:rPr>
        <w:t>Максимюк</w:t>
      </w:r>
      <w:proofErr w:type="spellEnd"/>
      <w:r w:rsidRPr="00BF11A3">
        <w:rPr>
          <w:rFonts w:ascii="Times New Roman" w:hAnsi="Times New Roman" w:cs="Times New Roman"/>
          <w:color w:val="000000"/>
          <w:sz w:val="28"/>
          <w:szCs w:val="28"/>
        </w:rPr>
        <w:t xml:space="preserve"> определяет SMM следующим образом:</w:t>
      </w:r>
      <w:r w:rsidRPr="00BF11A3">
        <w:rPr>
          <w:rFonts w:ascii="Times New Roman" w:hAnsi="Times New Roman" w:cs="Times New Roman"/>
          <w:color w:val="000000"/>
          <w:sz w:val="28"/>
          <w:szCs w:val="28"/>
        </w:rPr>
        <w:br/>
        <w:t xml:space="preserve">«SMM — сокращение от </w:t>
      </w:r>
      <w:proofErr w:type="spellStart"/>
      <w:r w:rsidRPr="00BF11A3">
        <w:rPr>
          <w:rFonts w:ascii="Times New Roman" w:hAnsi="Times New Roman" w:cs="Times New Roman"/>
          <w:color w:val="000000"/>
          <w:sz w:val="28"/>
          <w:szCs w:val="28"/>
        </w:rPr>
        <w:t>social</w:t>
      </w:r>
      <w:proofErr w:type="spellEnd"/>
      <w:r w:rsidRPr="00BF11A3">
        <w:rPr>
          <w:rFonts w:ascii="Times New Roman" w:hAnsi="Times New Roman" w:cs="Times New Roman"/>
          <w:color w:val="000000"/>
          <w:sz w:val="28"/>
          <w:szCs w:val="28"/>
        </w:rPr>
        <w:t xml:space="preserve"> </w:t>
      </w:r>
      <w:proofErr w:type="spellStart"/>
      <w:r w:rsidRPr="00BF11A3">
        <w:rPr>
          <w:rFonts w:ascii="Times New Roman" w:hAnsi="Times New Roman" w:cs="Times New Roman"/>
          <w:color w:val="000000"/>
          <w:sz w:val="28"/>
          <w:szCs w:val="28"/>
        </w:rPr>
        <w:t>media</w:t>
      </w:r>
      <w:proofErr w:type="spellEnd"/>
      <w:r w:rsidRPr="00BF11A3">
        <w:rPr>
          <w:rFonts w:ascii="Times New Roman" w:hAnsi="Times New Roman" w:cs="Times New Roman"/>
          <w:color w:val="000000"/>
          <w:sz w:val="28"/>
          <w:szCs w:val="28"/>
        </w:rPr>
        <w:t xml:space="preserve"> </w:t>
      </w:r>
      <w:proofErr w:type="spellStart"/>
      <w:r w:rsidRPr="00BF11A3">
        <w:rPr>
          <w:rFonts w:ascii="Times New Roman" w:hAnsi="Times New Roman" w:cs="Times New Roman"/>
          <w:color w:val="000000"/>
          <w:sz w:val="28"/>
          <w:szCs w:val="28"/>
        </w:rPr>
        <w:t>marketing</w:t>
      </w:r>
      <w:proofErr w:type="spellEnd"/>
      <w:r w:rsidRPr="00BF11A3">
        <w:rPr>
          <w:rFonts w:ascii="Times New Roman" w:hAnsi="Times New Roman" w:cs="Times New Roman"/>
          <w:color w:val="000000"/>
          <w:sz w:val="28"/>
          <w:szCs w:val="28"/>
        </w:rPr>
        <w:t xml:space="preserve">, то есть «маркетинг в социальных сетях». По сути — синоним к «работа в </w:t>
      </w:r>
      <w:proofErr w:type="gramStart"/>
      <w:r w:rsidRPr="00BF11A3">
        <w:rPr>
          <w:rFonts w:ascii="Times New Roman" w:hAnsi="Times New Roman" w:cs="Times New Roman"/>
          <w:color w:val="000000"/>
          <w:sz w:val="28"/>
          <w:szCs w:val="28"/>
        </w:rPr>
        <w:t>социальных</w:t>
      </w:r>
      <w:proofErr w:type="gramEnd"/>
      <w:r w:rsidRPr="00BF11A3">
        <w:rPr>
          <w:rFonts w:ascii="Times New Roman" w:hAnsi="Times New Roman" w:cs="Times New Roman"/>
          <w:color w:val="000000"/>
          <w:sz w:val="28"/>
          <w:szCs w:val="28"/>
        </w:rPr>
        <w:t xml:space="preserve"> медиа», правда, обычно с фокусом на продвижение».</w:t>
      </w:r>
      <w:r>
        <w:rPr>
          <w:rStyle w:val="af"/>
          <w:rFonts w:ascii="Times New Roman" w:hAnsi="Times New Roman"/>
          <w:color w:val="000000"/>
          <w:sz w:val="28"/>
          <w:szCs w:val="28"/>
        </w:rPr>
        <w:footnoteReference w:id="61"/>
      </w:r>
      <w:r w:rsidRPr="00BF11A3">
        <w:rPr>
          <w:rFonts w:ascii="Times New Roman" w:hAnsi="Times New Roman" w:cs="Times New Roman"/>
          <w:color w:val="000000"/>
          <w:sz w:val="28"/>
          <w:szCs w:val="28"/>
        </w:rPr>
        <w:br/>
      </w:r>
    </w:p>
    <w:p w:rsidR="00D55E85" w:rsidRPr="00551C80" w:rsidRDefault="00D55E85" w:rsidP="009F0D3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lastRenderedPageBreak/>
        <w:t xml:space="preserve">Стоит отметить, </w:t>
      </w:r>
      <w:r w:rsidRPr="00551C80">
        <w:rPr>
          <w:rFonts w:ascii="Times New Roman" w:hAnsi="Times New Roman" w:cs="Times New Roman"/>
          <w:color w:val="000000"/>
          <w:sz w:val="28"/>
          <w:szCs w:val="28"/>
          <w:shd w:val="clear" w:color="auto" w:fill="FFFFFF"/>
        </w:rPr>
        <w:t xml:space="preserve">что с помощью SMM можно и нужно налаживать связи и </w:t>
      </w:r>
      <w:proofErr w:type="spellStart"/>
      <w:r w:rsidRPr="00551C80">
        <w:rPr>
          <w:rFonts w:ascii="Times New Roman" w:hAnsi="Times New Roman" w:cs="Times New Roman"/>
          <w:color w:val="000000"/>
          <w:sz w:val="28"/>
          <w:szCs w:val="28"/>
          <w:shd w:val="clear" w:color="auto" w:fill="FFFFFF"/>
        </w:rPr>
        <w:t>коммуницировать</w:t>
      </w:r>
      <w:proofErr w:type="spellEnd"/>
      <w:r w:rsidRPr="00551C80">
        <w:rPr>
          <w:rFonts w:ascii="Times New Roman" w:hAnsi="Times New Roman" w:cs="Times New Roman"/>
          <w:color w:val="000000"/>
          <w:sz w:val="28"/>
          <w:szCs w:val="28"/>
          <w:shd w:val="clear" w:color="auto" w:fill="FFFFFF"/>
        </w:rPr>
        <w:t xml:space="preserve"> с различными группами общественности, отталкиваясь от их особенностей.</w:t>
      </w:r>
    </w:p>
    <w:p w:rsidR="00D55E85" w:rsidRPr="00352A90" w:rsidRDefault="00D55E85" w:rsidP="009F0D37">
      <w:pPr>
        <w:spacing w:after="0" w:line="360" w:lineRule="auto"/>
        <w:ind w:firstLine="709"/>
        <w:jc w:val="both"/>
        <w:rPr>
          <w:rFonts w:ascii="Times New Roman" w:hAnsi="Times New Roman" w:cs="Times New Roman"/>
          <w:color w:val="000000"/>
          <w:sz w:val="28"/>
          <w:szCs w:val="28"/>
        </w:rPr>
      </w:pPr>
      <w:r w:rsidRPr="008D0ECE">
        <w:rPr>
          <w:rFonts w:ascii="Times New Roman" w:hAnsi="Times New Roman" w:cs="Times New Roman"/>
          <w:sz w:val="28"/>
          <w:szCs w:val="28"/>
        </w:rPr>
        <w:t xml:space="preserve"> </w:t>
      </w:r>
      <w:r w:rsidRPr="008C4730">
        <w:rPr>
          <w:rFonts w:ascii="Times New Roman" w:hAnsi="Times New Roman" w:cs="Times New Roman"/>
          <w:sz w:val="28"/>
          <w:szCs w:val="28"/>
        </w:rPr>
        <w:t>При корректной работе с сообществом, носителями информации о продвигаемом объекте</w:t>
      </w:r>
      <w:r>
        <w:rPr>
          <w:rFonts w:ascii="Times New Roman" w:hAnsi="Times New Roman" w:cs="Times New Roman"/>
          <w:sz w:val="28"/>
          <w:szCs w:val="28"/>
        </w:rPr>
        <w:t>,</w:t>
      </w:r>
      <w:r w:rsidRPr="008C4730">
        <w:rPr>
          <w:rFonts w:ascii="Times New Roman" w:hAnsi="Times New Roman" w:cs="Times New Roman"/>
          <w:sz w:val="28"/>
          <w:szCs w:val="28"/>
        </w:rPr>
        <w:t xml:space="preserve"> становятся все его участники. Самой популярной социальной сетью Рунета является сайт </w:t>
      </w:r>
      <w:proofErr w:type="spellStart"/>
      <w:r w:rsidRPr="008C4730">
        <w:rPr>
          <w:rFonts w:ascii="Times New Roman" w:hAnsi="Times New Roman" w:cs="Times New Roman"/>
          <w:sz w:val="28"/>
          <w:szCs w:val="28"/>
        </w:rPr>
        <w:t>вконтакте</w:t>
      </w:r>
      <w:proofErr w:type="gramStart"/>
      <w:r w:rsidRPr="008C4730">
        <w:rPr>
          <w:rFonts w:ascii="Times New Roman" w:hAnsi="Times New Roman" w:cs="Times New Roman"/>
          <w:sz w:val="28"/>
          <w:szCs w:val="28"/>
        </w:rPr>
        <w:t>.р</w:t>
      </w:r>
      <w:proofErr w:type="gramEnd"/>
      <w:r w:rsidRPr="008C4730">
        <w:rPr>
          <w:rFonts w:ascii="Times New Roman" w:hAnsi="Times New Roman" w:cs="Times New Roman"/>
          <w:sz w:val="28"/>
          <w:szCs w:val="28"/>
        </w:rPr>
        <w:t>у</w:t>
      </w:r>
      <w:proofErr w:type="spellEnd"/>
      <w:r w:rsidRPr="008C4730">
        <w:rPr>
          <w:rFonts w:ascii="Times New Roman" w:hAnsi="Times New Roman" w:cs="Times New Roman"/>
          <w:sz w:val="28"/>
          <w:szCs w:val="28"/>
        </w:rPr>
        <w:t xml:space="preserve">, созданный как аналог западного сайта facebook.com. Опираясь на данные, содержащиеся в социальной сети, PR-специалист может получать релевантные ключевые слова, а затем через поисковые механизмы предоставлять пользователям </w:t>
      </w:r>
      <w:proofErr w:type="gramStart"/>
      <w:r w:rsidRPr="008C4730">
        <w:rPr>
          <w:rFonts w:ascii="Times New Roman" w:hAnsi="Times New Roman" w:cs="Times New Roman"/>
          <w:sz w:val="28"/>
          <w:szCs w:val="28"/>
        </w:rPr>
        <w:t>интересующий</w:t>
      </w:r>
      <w:proofErr w:type="gramEnd"/>
      <w:r w:rsidRPr="008C4730">
        <w:rPr>
          <w:rFonts w:ascii="Times New Roman" w:hAnsi="Times New Roman" w:cs="Times New Roman"/>
          <w:sz w:val="28"/>
          <w:szCs w:val="28"/>
        </w:rPr>
        <w:t xml:space="preserve"> их контент. К тому же, PR-специалист может активно привлекать потребителей, создавая в социальных сетях </w:t>
      </w:r>
      <w:proofErr w:type="gramStart"/>
      <w:r w:rsidRPr="008C4730">
        <w:rPr>
          <w:rFonts w:ascii="Times New Roman" w:hAnsi="Times New Roman" w:cs="Times New Roman"/>
          <w:sz w:val="28"/>
          <w:szCs w:val="28"/>
        </w:rPr>
        <w:t>корпоративные</w:t>
      </w:r>
      <w:proofErr w:type="gramEnd"/>
      <w:r w:rsidRPr="008C4730">
        <w:rPr>
          <w:rFonts w:ascii="Times New Roman" w:hAnsi="Times New Roman" w:cs="Times New Roman"/>
          <w:sz w:val="28"/>
          <w:szCs w:val="28"/>
        </w:rPr>
        <w:t xml:space="preserve"> </w:t>
      </w:r>
      <w:proofErr w:type="spellStart"/>
      <w:r w:rsidRPr="008C4730">
        <w:rPr>
          <w:rFonts w:ascii="Times New Roman" w:hAnsi="Times New Roman" w:cs="Times New Roman"/>
          <w:sz w:val="28"/>
          <w:szCs w:val="28"/>
        </w:rPr>
        <w:t>профайлы</w:t>
      </w:r>
      <w:proofErr w:type="spellEnd"/>
      <w:r w:rsidRPr="008C4730">
        <w:rPr>
          <w:rFonts w:ascii="Times New Roman" w:hAnsi="Times New Roman" w:cs="Times New Roman"/>
          <w:sz w:val="28"/>
          <w:szCs w:val="28"/>
        </w:rPr>
        <w:t xml:space="preserve">, содействуя созданию пользователями тематического контента и поощряя так называемый вирусный маркетинг. </w:t>
      </w:r>
    </w:p>
    <w:p w:rsidR="00D55E85" w:rsidRPr="008C4730" w:rsidRDefault="00D55E85" w:rsidP="009F0D37">
      <w:pPr>
        <w:tabs>
          <w:tab w:val="left" w:pos="6300"/>
        </w:tabs>
        <w:spacing w:after="0" w:line="360" w:lineRule="auto"/>
        <w:ind w:firstLine="709"/>
        <w:jc w:val="both"/>
        <w:rPr>
          <w:rFonts w:ascii="Times New Roman" w:hAnsi="Times New Roman" w:cs="Times New Roman"/>
          <w:sz w:val="28"/>
          <w:szCs w:val="28"/>
        </w:rPr>
      </w:pPr>
      <w:r w:rsidRPr="008C4730">
        <w:rPr>
          <w:rFonts w:ascii="Times New Roman" w:hAnsi="Times New Roman" w:cs="Times New Roman"/>
          <w:sz w:val="28"/>
          <w:szCs w:val="28"/>
        </w:rPr>
        <w:t>Люб</w:t>
      </w:r>
      <w:r>
        <w:rPr>
          <w:rFonts w:ascii="Times New Roman" w:hAnsi="Times New Roman" w:cs="Times New Roman"/>
          <w:sz w:val="28"/>
          <w:szCs w:val="28"/>
        </w:rPr>
        <w:t>ой пользователь социальный сети</w:t>
      </w:r>
      <w:r w:rsidRPr="008C4730">
        <w:rPr>
          <w:rFonts w:ascii="Times New Roman" w:hAnsi="Times New Roman" w:cs="Times New Roman"/>
          <w:sz w:val="28"/>
          <w:szCs w:val="28"/>
        </w:rPr>
        <w:t xml:space="preserve"> может вступить в уже созданную группу, обнаружив ее в базе данных всех групп vkontakte.ru при помощи поисковой системы (например, по ключевому слову), либо самостоятельно создать свою. Во втором случае он автоматически становится администратором сообщества и может контролировать контент на странице своего объединения. При создании собственной группы, пользователь может:</w:t>
      </w:r>
    </w:p>
    <w:p w:rsidR="00D55E85" w:rsidRDefault="00D55E85" w:rsidP="009F0D37">
      <w:pPr>
        <w:tabs>
          <w:tab w:val="left" w:pos="6300"/>
        </w:tabs>
        <w:spacing w:after="0" w:line="360" w:lineRule="auto"/>
        <w:ind w:firstLine="709"/>
        <w:jc w:val="both"/>
        <w:rPr>
          <w:rFonts w:ascii="Times New Roman" w:hAnsi="Times New Roman" w:cs="Times New Roman"/>
          <w:sz w:val="28"/>
          <w:szCs w:val="28"/>
        </w:rPr>
      </w:pPr>
      <w:proofErr w:type="gramStart"/>
      <w:r w:rsidRPr="008C4730">
        <w:rPr>
          <w:rFonts w:ascii="Times New Roman" w:hAnsi="Times New Roman" w:cs="Times New Roman"/>
          <w:sz w:val="28"/>
          <w:szCs w:val="28"/>
        </w:rPr>
        <w:t xml:space="preserve">Разместить основную </w:t>
      </w:r>
      <w:r>
        <w:rPr>
          <w:rFonts w:ascii="Times New Roman" w:hAnsi="Times New Roman" w:cs="Times New Roman"/>
          <w:sz w:val="28"/>
          <w:szCs w:val="28"/>
        </w:rPr>
        <w:t xml:space="preserve">информацию о новом объединении, </w:t>
      </w:r>
      <w:r w:rsidRPr="008C4730">
        <w:rPr>
          <w:rFonts w:ascii="Times New Roman" w:hAnsi="Times New Roman" w:cs="Times New Roman"/>
          <w:sz w:val="28"/>
          <w:szCs w:val="28"/>
        </w:rPr>
        <w:t>указать название группы, сформулировать ее миссию, установить ограничения доступа для будущих участников, настроить дополнительные сервисы: «стену», «фотоальбом», «видео», «ау</w:t>
      </w:r>
      <w:r>
        <w:rPr>
          <w:rFonts w:ascii="Times New Roman" w:hAnsi="Times New Roman" w:cs="Times New Roman"/>
          <w:sz w:val="28"/>
          <w:szCs w:val="28"/>
        </w:rPr>
        <w:t xml:space="preserve">дио», «граффити», «обсуждения». </w:t>
      </w:r>
      <w:proofErr w:type="gramEnd"/>
    </w:p>
    <w:p w:rsidR="00D55E85" w:rsidRPr="008C4730" w:rsidRDefault="00D55E85" w:rsidP="009F0D37">
      <w:pPr>
        <w:tabs>
          <w:tab w:val="left" w:pos="63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Загрузить </w:t>
      </w:r>
      <w:r w:rsidRPr="008C4730">
        <w:rPr>
          <w:rFonts w:ascii="Times New Roman" w:hAnsi="Times New Roman" w:cs="Times New Roman"/>
          <w:sz w:val="28"/>
          <w:szCs w:val="28"/>
        </w:rPr>
        <w:t>фотографию (пиктогр</w:t>
      </w:r>
      <w:r>
        <w:rPr>
          <w:rFonts w:ascii="Times New Roman" w:hAnsi="Times New Roman" w:cs="Times New Roman"/>
          <w:sz w:val="28"/>
          <w:szCs w:val="28"/>
        </w:rPr>
        <w:t>амму/знак/логотип), которые</w:t>
      </w:r>
      <w:r w:rsidRPr="008C4730">
        <w:rPr>
          <w:rFonts w:ascii="Times New Roman" w:hAnsi="Times New Roman" w:cs="Times New Roman"/>
          <w:sz w:val="28"/>
          <w:szCs w:val="28"/>
        </w:rPr>
        <w:t xml:space="preserve"> </w:t>
      </w:r>
      <w:r>
        <w:rPr>
          <w:rFonts w:ascii="Times New Roman" w:hAnsi="Times New Roman" w:cs="Times New Roman"/>
          <w:sz w:val="28"/>
          <w:szCs w:val="28"/>
        </w:rPr>
        <w:t>впоследствии буду</w:t>
      </w:r>
      <w:r w:rsidRPr="008C4730">
        <w:rPr>
          <w:rFonts w:ascii="Times New Roman" w:hAnsi="Times New Roman" w:cs="Times New Roman"/>
          <w:sz w:val="28"/>
          <w:szCs w:val="28"/>
        </w:rPr>
        <w:t xml:space="preserve">т всегда отображаться на главной странице группы, а также в поисковой системе, тем самым способствуя </w:t>
      </w:r>
      <w:r>
        <w:rPr>
          <w:rFonts w:ascii="Times New Roman" w:hAnsi="Times New Roman" w:cs="Times New Roman"/>
          <w:sz w:val="28"/>
          <w:szCs w:val="28"/>
        </w:rPr>
        <w:t>визуальной идентификации группы.</w:t>
      </w:r>
      <w:r w:rsidRPr="008C4730">
        <w:rPr>
          <w:rFonts w:ascii="Times New Roman" w:hAnsi="Times New Roman" w:cs="Times New Roman"/>
          <w:sz w:val="28"/>
          <w:szCs w:val="28"/>
        </w:rPr>
        <w:t xml:space="preserve"> Размещать на главной странице сообщества </w:t>
      </w:r>
      <w:proofErr w:type="gramStart"/>
      <w:r w:rsidRPr="008C4730">
        <w:rPr>
          <w:rFonts w:ascii="Times New Roman" w:hAnsi="Times New Roman" w:cs="Times New Roman"/>
          <w:sz w:val="28"/>
          <w:szCs w:val="28"/>
        </w:rPr>
        <w:t>ссылки</w:t>
      </w:r>
      <w:proofErr w:type="gramEnd"/>
      <w:r w:rsidRPr="008C4730">
        <w:rPr>
          <w:rFonts w:ascii="Times New Roman" w:hAnsi="Times New Roman" w:cs="Times New Roman"/>
          <w:sz w:val="28"/>
          <w:szCs w:val="28"/>
        </w:rPr>
        <w:t xml:space="preserve"> на дружественные группы; Организовывать обсуждения актуальных тем и проводить опросы; Следить за порядком в группе, а именно вносить нарушителей дисциплины в </w:t>
      </w:r>
      <w:proofErr w:type="spellStart"/>
      <w:r w:rsidRPr="008C4730">
        <w:rPr>
          <w:rFonts w:ascii="Times New Roman" w:hAnsi="Times New Roman" w:cs="Times New Roman"/>
          <w:sz w:val="28"/>
          <w:szCs w:val="28"/>
        </w:rPr>
        <w:t>бан</w:t>
      </w:r>
      <w:proofErr w:type="spellEnd"/>
      <w:r w:rsidRPr="008C4730">
        <w:rPr>
          <w:rFonts w:ascii="Times New Roman" w:hAnsi="Times New Roman" w:cs="Times New Roman"/>
          <w:sz w:val="28"/>
          <w:szCs w:val="28"/>
        </w:rPr>
        <w:t xml:space="preserve">-лист, что позволяет заблокировать им возможность участия в обсуждениях сообщества, </w:t>
      </w:r>
      <w:r w:rsidRPr="008C4730">
        <w:rPr>
          <w:rFonts w:ascii="Times New Roman" w:hAnsi="Times New Roman" w:cs="Times New Roman"/>
          <w:sz w:val="28"/>
          <w:szCs w:val="28"/>
        </w:rPr>
        <w:lastRenderedPageBreak/>
        <w:t>добавлять фотографии и пр. Следить за статистикой посещения группы, отслеживая, какое количество пользователей открывали данную страницу. Притом статистика ведется по нескольким критериям, так посетители страницы делятся, на состоящих в данной группе и не состоящих; по половым и возрастных характеристикам пользователей.</w:t>
      </w:r>
    </w:p>
    <w:p w:rsidR="00D55E85" w:rsidRPr="008C4730" w:rsidRDefault="00D55E85" w:rsidP="009F0D37">
      <w:pPr>
        <w:tabs>
          <w:tab w:val="left" w:pos="6300"/>
        </w:tabs>
        <w:spacing w:after="0" w:line="360" w:lineRule="auto"/>
        <w:ind w:firstLine="709"/>
        <w:jc w:val="both"/>
        <w:rPr>
          <w:rFonts w:ascii="Times New Roman" w:hAnsi="Times New Roman" w:cs="Times New Roman"/>
          <w:sz w:val="28"/>
          <w:szCs w:val="28"/>
        </w:rPr>
      </w:pPr>
      <w:r w:rsidRPr="008C4730">
        <w:rPr>
          <w:rFonts w:ascii="Times New Roman" w:hAnsi="Times New Roman" w:cs="Times New Roman"/>
          <w:sz w:val="28"/>
          <w:szCs w:val="28"/>
        </w:rPr>
        <w:t xml:space="preserve">Как считает Марков, преимущества социальных сетей связям с общественностью в органах власти необходимо изучать и стараться использовать в повседневной работе. Так, через социальные сети можно апробировать </w:t>
      </w:r>
      <w:proofErr w:type="gramStart"/>
      <w:r w:rsidRPr="008C4730">
        <w:rPr>
          <w:rFonts w:ascii="Times New Roman" w:hAnsi="Times New Roman" w:cs="Times New Roman"/>
          <w:sz w:val="28"/>
          <w:szCs w:val="28"/>
        </w:rPr>
        <w:t>некий</w:t>
      </w:r>
      <w:proofErr w:type="gramEnd"/>
      <w:r w:rsidRPr="008C4730">
        <w:rPr>
          <w:rFonts w:ascii="Times New Roman" w:hAnsi="Times New Roman" w:cs="Times New Roman"/>
          <w:sz w:val="28"/>
          <w:szCs w:val="28"/>
        </w:rPr>
        <w:t xml:space="preserve"> PR-проект, в социальных сетях можно транспортировать фрагменты официального сайта, организовывать обсуждение проблематики и интересов госструктуры, зондир</w:t>
      </w:r>
      <w:r>
        <w:rPr>
          <w:rFonts w:ascii="Times New Roman" w:hAnsi="Times New Roman" w:cs="Times New Roman"/>
          <w:sz w:val="28"/>
          <w:szCs w:val="28"/>
        </w:rPr>
        <w:t>овать общественные настроения. И</w:t>
      </w:r>
      <w:r w:rsidRPr="008C4730">
        <w:rPr>
          <w:rFonts w:ascii="Times New Roman" w:hAnsi="Times New Roman" w:cs="Times New Roman"/>
          <w:sz w:val="28"/>
          <w:szCs w:val="28"/>
        </w:rPr>
        <w:t xml:space="preserve">нициировать групповое общение, </w:t>
      </w:r>
      <w:proofErr w:type="spellStart"/>
      <w:r w:rsidRPr="008C4730">
        <w:rPr>
          <w:rFonts w:ascii="Times New Roman" w:hAnsi="Times New Roman" w:cs="Times New Roman"/>
          <w:sz w:val="28"/>
          <w:szCs w:val="28"/>
        </w:rPr>
        <w:t>стыкующееся</w:t>
      </w:r>
      <w:proofErr w:type="spellEnd"/>
      <w:r w:rsidRPr="008C4730">
        <w:rPr>
          <w:rFonts w:ascii="Times New Roman" w:hAnsi="Times New Roman" w:cs="Times New Roman"/>
          <w:sz w:val="28"/>
          <w:szCs w:val="28"/>
        </w:rPr>
        <w:t xml:space="preserve"> с действиями и решениями органа власти, внедрять идеи своей организации, создавать устойчивый круг единомышленников государственных интересов, проецировать взгляды и мнения, отражающие элементы государственной политики и пр.</w:t>
      </w:r>
      <w:r>
        <w:rPr>
          <w:rStyle w:val="af"/>
          <w:rFonts w:ascii="Times New Roman" w:hAnsi="Times New Roman"/>
          <w:sz w:val="28"/>
          <w:szCs w:val="28"/>
        </w:rPr>
        <w:footnoteReference w:id="62"/>
      </w:r>
    </w:p>
    <w:p w:rsidR="00D55E85" w:rsidRPr="008C4730" w:rsidRDefault="00D55E85" w:rsidP="009F0D37">
      <w:pPr>
        <w:tabs>
          <w:tab w:val="left" w:pos="6300"/>
        </w:tabs>
        <w:spacing w:after="0" w:line="360" w:lineRule="auto"/>
        <w:ind w:firstLine="709"/>
        <w:jc w:val="both"/>
        <w:rPr>
          <w:rFonts w:ascii="Times New Roman" w:hAnsi="Times New Roman" w:cs="Times New Roman"/>
          <w:sz w:val="28"/>
          <w:szCs w:val="28"/>
        </w:rPr>
      </w:pPr>
      <w:r w:rsidRPr="008C4730">
        <w:rPr>
          <w:rFonts w:ascii="Times New Roman" w:hAnsi="Times New Roman" w:cs="Times New Roman"/>
          <w:sz w:val="28"/>
          <w:szCs w:val="28"/>
        </w:rPr>
        <w:t>Нелишне помнить, что недооценка социальных сетей со стороны государственных органов власти в период известных политических событий в России зимой 2011-2012 годов во многом способствовала протестным и оппозиционным действиям части населения, при этом максимально использовались именно социальные сети (например</w:t>
      </w:r>
      <w:r>
        <w:rPr>
          <w:rFonts w:ascii="Times New Roman" w:hAnsi="Times New Roman" w:cs="Times New Roman"/>
          <w:sz w:val="28"/>
          <w:szCs w:val="28"/>
        </w:rPr>
        <w:t>, количество и качество виде</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w:t>
      </w:r>
      <w:r w:rsidRPr="008C4730">
        <w:rPr>
          <w:rFonts w:ascii="Times New Roman" w:hAnsi="Times New Roman" w:cs="Times New Roman"/>
          <w:sz w:val="28"/>
          <w:szCs w:val="28"/>
        </w:rPr>
        <w:t xml:space="preserve"> анимационных, текстовых и музыкальных сюжетов и роликов, направленных против конкретной партии и конкретного кандидата в Президенты России зашкаливало в сравнении с позитивными аналогами, что способствовало росту таких действий и настроений).</w:t>
      </w:r>
    </w:p>
    <w:p w:rsidR="00D55E85" w:rsidRPr="008C4730" w:rsidRDefault="00D55E85" w:rsidP="009F0D37">
      <w:pPr>
        <w:spacing w:after="0" w:line="360" w:lineRule="auto"/>
        <w:ind w:firstLine="709"/>
        <w:jc w:val="both"/>
        <w:rPr>
          <w:rFonts w:ascii="Times New Roman" w:hAnsi="Times New Roman" w:cs="Times New Roman"/>
          <w:sz w:val="28"/>
          <w:szCs w:val="28"/>
        </w:rPr>
      </w:pPr>
      <w:r w:rsidRPr="008C4730">
        <w:rPr>
          <w:rFonts w:ascii="Times New Roman" w:hAnsi="Times New Roman" w:cs="Times New Roman"/>
          <w:sz w:val="28"/>
          <w:szCs w:val="28"/>
        </w:rPr>
        <w:t xml:space="preserve">Сегодня социальные сети стремительно развиваются, а пользовательская активность в рамках этих </w:t>
      </w:r>
      <w:proofErr w:type="gramStart"/>
      <w:r w:rsidRPr="008C4730">
        <w:rPr>
          <w:rFonts w:ascii="Times New Roman" w:hAnsi="Times New Roman" w:cs="Times New Roman"/>
          <w:sz w:val="28"/>
          <w:szCs w:val="28"/>
        </w:rPr>
        <w:t>интернет-сервисов</w:t>
      </w:r>
      <w:proofErr w:type="gramEnd"/>
      <w:r w:rsidRPr="008C4730">
        <w:rPr>
          <w:rFonts w:ascii="Times New Roman" w:hAnsi="Times New Roman" w:cs="Times New Roman"/>
          <w:sz w:val="28"/>
          <w:szCs w:val="28"/>
        </w:rPr>
        <w:t xml:space="preserve">, по мнению экспертов, будет динамично возрастать. Социальные сети предоставляют широкий спектр возможностей для поиска целевой аудитории и взаимодействия на общественное </w:t>
      </w:r>
      <w:r w:rsidRPr="008C4730">
        <w:rPr>
          <w:rFonts w:ascii="Times New Roman" w:hAnsi="Times New Roman" w:cs="Times New Roman"/>
          <w:sz w:val="28"/>
          <w:szCs w:val="28"/>
        </w:rPr>
        <w:lastRenderedPageBreak/>
        <w:t>мнение. И именно этот фактор необходимо учитывать связям с общественностью в органах государственной власти при работе с социальными сетями.</w:t>
      </w:r>
      <w:r>
        <w:rPr>
          <w:rFonts w:ascii="Times New Roman" w:hAnsi="Times New Roman" w:cs="Times New Roman"/>
          <w:sz w:val="28"/>
          <w:szCs w:val="28"/>
        </w:rPr>
        <w:t xml:space="preserve"> </w:t>
      </w:r>
    </w:p>
    <w:p w:rsidR="00D55E85" w:rsidRPr="008C4730" w:rsidRDefault="00D55E85" w:rsidP="009F0D37">
      <w:pPr>
        <w:tabs>
          <w:tab w:val="left" w:pos="6300"/>
        </w:tabs>
        <w:spacing w:after="0" w:line="360" w:lineRule="auto"/>
        <w:ind w:firstLine="709"/>
        <w:jc w:val="both"/>
        <w:rPr>
          <w:rFonts w:ascii="Times New Roman" w:hAnsi="Times New Roman" w:cs="Times New Roman"/>
          <w:sz w:val="28"/>
          <w:szCs w:val="28"/>
        </w:rPr>
      </w:pPr>
      <w:r w:rsidRPr="008C4730">
        <w:rPr>
          <w:rFonts w:ascii="Times New Roman" w:hAnsi="Times New Roman" w:cs="Times New Roman"/>
          <w:sz w:val="28"/>
          <w:szCs w:val="28"/>
        </w:rPr>
        <w:t>Выше м</w:t>
      </w:r>
      <w:r>
        <w:rPr>
          <w:rFonts w:ascii="Times New Roman" w:hAnsi="Times New Roman" w:cs="Times New Roman"/>
          <w:sz w:val="28"/>
          <w:szCs w:val="28"/>
        </w:rPr>
        <w:t xml:space="preserve">ы говорили о том, что </w:t>
      </w:r>
      <w:proofErr w:type="gramStart"/>
      <w:r>
        <w:rPr>
          <w:rFonts w:ascii="Times New Roman" w:hAnsi="Times New Roman" w:cs="Times New Roman"/>
          <w:sz w:val="28"/>
          <w:szCs w:val="28"/>
        </w:rPr>
        <w:t>интернет-</w:t>
      </w:r>
      <w:r w:rsidRPr="008C4730">
        <w:rPr>
          <w:rFonts w:ascii="Times New Roman" w:hAnsi="Times New Roman" w:cs="Times New Roman"/>
          <w:sz w:val="28"/>
          <w:szCs w:val="28"/>
        </w:rPr>
        <w:t>коммуникации</w:t>
      </w:r>
      <w:proofErr w:type="gramEnd"/>
      <w:r w:rsidRPr="008C4730">
        <w:rPr>
          <w:rFonts w:ascii="Times New Roman" w:hAnsi="Times New Roman" w:cs="Times New Roman"/>
          <w:sz w:val="28"/>
          <w:szCs w:val="28"/>
        </w:rPr>
        <w:t xml:space="preserve"> играют немаловажную роль в связях с общественностью. Сейчас государственные структуры, крупные корпорации, </w:t>
      </w:r>
      <w:r w:rsidRPr="008C4730">
        <w:rPr>
          <w:rFonts w:ascii="Times New Roman" w:hAnsi="Times New Roman" w:cs="Times New Roman"/>
          <w:sz w:val="28"/>
          <w:szCs w:val="28"/>
          <w:lang w:val="en-US"/>
        </w:rPr>
        <w:t>PR</w:t>
      </w:r>
      <w:r w:rsidRPr="008C4730">
        <w:rPr>
          <w:rFonts w:ascii="Times New Roman" w:hAnsi="Times New Roman" w:cs="Times New Roman"/>
          <w:sz w:val="28"/>
          <w:szCs w:val="28"/>
        </w:rPr>
        <w:t>-агентства начали приглашать работников на новую должност</w:t>
      </w:r>
      <w:proofErr w:type="gramStart"/>
      <w:r w:rsidRPr="008C4730">
        <w:rPr>
          <w:rFonts w:ascii="Times New Roman" w:hAnsi="Times New Roman" w:cs="Times New Roman"/>
          <w:sz w:val="28"/>
          <w:szCs w:val="28"/>
        </w:rPr>
        <w:t>ь-</w:t>
      </w:r>
      <w:proofErr w:type="gramEnd"/>
      <w:r w:rsidRPr="008C4730">
        <w:rPr>
          <w:rFonts w:ascii="Times New Roman" w:hAnsi="Times New Roman" w:cs="Times New Roman"/>
          <w:sz w:val="28"/>
          <w:szCs w:val="28"/>
        </w:rPr>
        <w:t xml:space="preserve"> специалист по связям с общественностью в Интернете.</w:t>
      </w:r>
    </w:p>
    <w:p w:rsidR="00D55E85" w:rsidRPr="008C4730" w:rsidRDefault="00D55E85" w:rsidP="009F0D37">
      <w:pPr>
        <w:tabs>
          <w:tab w:val="left" w:pos="6300"/>
        </w:tabs>
        <w:spacing w:after="0" w:line="360" w:lineRule="auto"/>
        <w:ind w:firstLine="709"/>
        <w:jc w:val="both"/>
        <w:rPr>
          <w:rFonts w:ascii="Times New Roman" w:hAnsi="Times New Roman" w:cs="Times New Roman"/>
          <w:sz w:val="28"/>
          <w:szCs w:val="28"/>
        </w:rPr>
      </w:pPr>
      <w:r w:rsidRPr="008C4730">
        <w:rPr>
          <w:rFonts w:ascii="Times New Roman" w:hAnsi="Times New Roman" w:cs="Times New Roman"/>
          <w:sz w:val="28"/>
          <w:szCs w:val="28"/>
        </w:rPr>
        <w:t xml:space="preserve">Здесь уместно сказать о </w:t>
      </w:r>
      <w:r w:rsidRPr="008C4730">
        <w:rPr>
          <w:rFonts w:ascii="Times New Roman" w:hAnsi="Times New Roman" w:cs="Times New Roman"/>
          <w:sz w:val="28"/>
          <w:szCs w:val="28"/>
          <w:lang w:val="en-US"/>
        </w:rPr>
        <w:t>Web</w:t>
      </w:r>
      <w:r w:rsidRPr="008C4730">
        <w:rPr>
          <w:rFonts w:ascii="Times New Roman" w:hAnsi="Times New Roman" w:cs="Times New Roman"/>
          <w:sz w:val="28"/>
          <w:szCs w:val="28"/>
        </w:rPr>
        <w:t xml:space="preserve"> 2.0. Это активная, интерактивна</w:t>
      </w:r>
      <w:r>
        <w:rPr>
          <w:rFonts w:ascii="Times New Roman" w:hAnsi="Times New Roman" w:cs="Times New Roman"/>
          <w:sz w:val="28"/>
          <w:szCs w:val="28"/>
        </w:rPr>
        <w:t>я, многосторонняя коммуникация.</w:t>
      </w:r>
    </w:p>
    <w:p w:rsidR="00D55E85" w:rsidRPr="008C4730" w:rsidRDefault="00D55E85" w:rsidP="009F0D37">
      <w:pPr>
        <w:tabs>
          <w:tab w:val="left" w:pos="6300"/>
        </w:tabs>
        <w:spacing w:after="0" w:line="360" w:lineRule="auto"/>
        <w:ind w:firstLine="709"/>
        <w:jc w:val="both"/>
        <w:rPr>
          <w:rFonts w:ascii="Times New Roman" w:hAnsi="Times New Roman" w:cs="Times New Roman"/>
          <w:sz w:val="28"/>
          <w:szCs w:val="28"/>
        </w:rPr>
      </w:pPr>
      <w:r w:rsidRPr="008C4730">
        <w:rPr>
          <w:rFonts w:ascii="Times New Roman" w:hAnsi="Times New Roman" w:cs="Times New Roman"/>
          <w:sz w:val="28"/>
          <w:szCs w:val="28"/>
        </w:rPr>
        <w:t>На этом этапе появляются  новые критерии эффективности ресурса, которые можно о</w:t>
      </w:r>
      <w:r>
        <w:rPr>
          <w:rFonts w:ascii="Times New Roman" w:hAnsi="Times New Roman" w:cs="Times New Roman"/>
          <w:sz w:val="28"/>
          <w:szCs w:val="28"/>
        </w:rPr>
        <w:t>бозначить  формулой из трех «и»</w:t>
      </w:r>
      <w:r w:rsidRPr="009F0D37">
        <w:rPr>
          <w:rFonts w:ascii="Times New Roman" w:hAnsi="Times New Roman" w:cs="Times New Roman"/>
          <w:sz w:val="24"/>
          <w:szCs w:val="24"/>
        </w:rPr>
        <w:t xml:space="preserve"> </w:t>
      </w:r>
      <w:r w:rsidRPr="00BC65E2">
        <w:rPr>
          <w:rFonts w:ascii="Times New Roman" w:hAnsi="Times New Roman" w:cs="Times New Roman"/>
          <w:sz w:val="24"/>
          <w:szCs w:val="24"/>
        </w:rPr>
        <w:t xml:space="preserve">– </w:t>
      </w:r>
      <w:r w:rsidRPr="008C4730">
        <w:rPr>
          <w:rFonts w:ascii="Times New Roman" w:hAnsi="Times New Roman" w:cs="Times New Roman"/>
          <w:sz w:val="28"/>
          <w:szCs w:val="28"/>
        </w:rPr>
        <w:t xml:space="preserve"> это информативность, </w:t>
      </w:r>
      <w:proofErr w:type="spellStart"/>
      <w:r w:rsidRPr="008C4730">
        <w:rPr>
          <w:rFonts w:ascii="Times New Roman" w:hAnsi="Times New Roman" w:cs="Times New Roman"/>
          <w:sz w:val="28"/>
          <w:szCs w:val="28"/>
        </w:rPr>
        <w:t>интегративность</w:t>
      </w:r>
      <w:proofErr w:type="spellEnd"/>
      <w:r w:rsidRPr="008C4730">
        <w:rPr>
          <w:rFonts w:ascii="Times New Roman" w:hAnsi="Times New Roman" w:cs="Times New Roman"/>
          <w:sz w:val="28"/>
          <w:szCs w:val="28"/>
        </w:rPr>
        <w:t xml:space="preserve"> и интерактивность.</w:t>
      </w:r>
    </w:p>
    <w:p w:rsidR="00D55E85" w:rsidRPr="008C4730" w:rsidRDefault="00D55E85" w:rsidP="00857B3A">
      <w:pPr>
        <w:tabs>
          <w:tab w:val="left" w:pos="6300"/>
        </w:tabs>
        <w:spacing w:line="360" w:lineRule="auto"/>
        <w:ind w:firstLine="709"/>
        <w:jc w:val="both"/>
        <w:rPr>
          <w:rFonts w:ascii="Times New Roman" w:hAnsi="Times New Roman" w:cs="Times New Roman"/>
          <w:sz w:val="28"/>
          <w:szCs w:val="28"/>
        </w:rPr>
      </w:pPr>
      <w:proofErr w:type="spellStart"/>
      <w:r w:rsidRPr="008C4730">
        <w:rPr>
          <w:rFonts w:ascii="Times New Roman" w:hAnsi="Times New Roman" w:cs="Times New Roman"/>
          <w:sz w:val="28"/>
          <w:szCs w:val="28"/>
        </w:rPr>
        <w:t>Интеграти</w:t>
      </w:r>
      <w:r>
        <w:rPr>
          <w:rFonts w:ascii="Times New Roman" w:hAnsi="Times New Roman" w:cs="Times New Roman"/>
          <w:sz w:val="28"/>
          <w:szCs w:val="28"/>
        </w:rPr>
        <w:t>вность</w:t>
      </w:r>
      <w:proofErr w:type="spellEnd"/>
      <w:r>
        <w:rPr>
          <w:rFonts w:ascii="Times New Roman" w:hAnsi="Times New Roman" w:cs="Times New Roman"/>
          <w:sz w:val="28"/>
          <w:szCs w:val="28"/>
        </w:rPr>
        <w:t xml:space="preserve"> </w:t>
      </w:r>
      <w:r w:rsidRPr="00BC65E2">
        <w:rPr>
          <w:rFonts w:ascii="Times New Roman" w:hAnsi="Times New Roman" w:cs="Times New Roman"/>
          <w:sz w:val="24"/>
          <w:szCs w:val="24"/>
        </w:rPr>
        <w:t xml:space="preserve">– </w:t>
      </w:r>
      <w:r w:rsidRPr="008C4730">
        <w:rPr>
          <w:rFonts w:ascii="Times New Roman" w:hAnsi="Times New Roman" w:cs="Times New Roman"/>
          <w:sz w:val="28"/>
          <w:szCs w:val="28"/>
        </w:rPr>
        <w:t xml:space="preserve"> это наличие ссылок, возможность переходов на все те сообщения/ресурсы, которые каким-то образом связаны с ресурсом организации.</w:t>
      </w:r>
    </w:p>
    <w:p w:rsidR="00D55E85" w:rsidRPr="008C4730" w:rsidRDefault="00D55E85" w:rsidP="00857B3A">
      <w:pPr>
        <w:tabs>
          <w:tab w:val="left" w:pos="630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Интерактивность</w:t>
      </w:r>
      <w:r w:rsidRPr="008C4730">
        <w:rPr>
          <w:rFonts w:ascii="Times New Roman" w:hAnsi="Times New Roman" w:cs="Times New Roman"/>
          <w:sz w:val="28"/>
          <w:szCs w:val="28"/>
        </w:rPr>
        <w:t xml:space="preserve"> </w:t>
      </w:r>
      <w:r w:rsidRPr="00BC65E2">
        <w:rPr>
          <w:rFonts w:ascii="Times New Roman" w:hAnsi="Times New Roman" w:cs="Times New Roman"/>
          <w:sz w:val="24"/>
          <w:szCs w:val="24"/>
        </w:rPr>
        <w:t xml:space="preserve">– </w:t>
      </w:r>
      <w:r w:rsidRPr="008C4730">
        <w:rPr>
          <w:rFonts w:ascii="Times New Roman" w:hAnsi="Times New Roman" w:cs="Times New Roman"/>
          <w:sz w:val="28"/>
          <w:szCs w:val="28"/>
        </w:rPr>
        <w:t>это наличие многосторонней коммуникации вокруг ресурса.</w:t>
      </w:r>
    </w:p>
    <w:p w:rsidR="00D55E85" w:rsidRPr="008C4730" w:rsidRDefault="00D55E85" w:rsidP="00857B3A">
      <w:pPr>
        <w:tabs>
          <w:tab w:val="left" w:pos="6300"/>
        </w:tabs>
        <w:spacing w:line="360" w:lineRule="auto"/>
        <w:ind w:firstLine="709"/>
        <w:jc w:val="both"/>
        <w:rPr>
          <w:rFonts w:ascii="Times New Roman" w:hAnsi="Times New Roman" w:cs="Times New Roman"/>
          <w:sz w:val="28"/>
          <w:szCs w:val="28"/>
        </w:rPr>
      </w:pPr>
      <w:r w:rsidRPr="008C4730">
        <w:rPr>
          <w:rFonts w:ascii="Times New Roman" w:hAnsi="Times New Roman" w:cs="Times New Roman"/>
          <w:sz w:val="28"/>
          <w:szCs w:val="28"/>
        </w:rPr>
        <w:t>Элементами интерактивности являются все программные модули сайта, с помощью которых пользователь может взаимодействовать с сайтом или другим человеком</w:t>
      </w:r>
      <w:r>
        <w:rPr>
          <w:rStyle w:val="af"/>
          <w:rFonts w:ascii="Times New Roman" w:hAnsi="Times New Roman"/>
          <w:sz w:val="28"/>
          <w:szCs w:val="28"/>
        </w:rPr>
        <w:footnoteReference w:id="63"/>
      </w:r>
      <w:r w:rsidRPr="008C4730">
        <w:rPr>
          <w:rFonts w:ascii="Times New Roman" w:hAnsi="Times New Roman" w:cs="Times New Roman"/>
          <w:sz w:val="28"/>
          <w:szCs w:val="28"/>
        </w:rPr>
        <w:t>.</w:t>
      </w:r>
    </w:p>
    <w:p w:rsidR="00D55E85" w:rsidRPr="008C4730" w:rsidRDefault="00D55E85" w:rsidP="00857B3A">
      <w:pPr>
        <w:tabs>
          <w:tab w:val="left" w:pos="6300"/>
        </w:tabs>
        <w:spacing w:line="360" w:lineRule="auto"/>
        <w:ind w:firstLine="709"/>
        <w:jc w:val="both"/>
        <w:rPr>
          <w:rFonts w:ascii="Times New Roman" w:hAnsi="Times New Roman" w:cs="Times New Roman"/>
          <w:sz w:val="28"/>
          <w:szCs w:val="28"/>
        </w:rPr>
      </w:pPr>
      <w:r w:rsidRPr="008C4730">
        <w:rPr>
          <w:rFonts w:ascii="Times New Roman" w:hAnsi="Times New Roman" w:cs="Times New Roman"/>
          <w:sz w:val="28"/>
          <w:szCs w:val="28"/>
        </w:rPr>
        <w:t>К ним относятся: возвратная форма, личный кабинет, проведение опросов и голосований, блоги, форумы, возможность комментирования и многое другое</w:t>
      </w:r>
      <w:r>
        <w:rPr>
          <w:rStyle w:val="af"/>
          <w:rFonts w:ascii="Times New Roman" w:hAnsi="Times New Roman"/>
          <w:sz w:val="28"/>
          <w:szCs w:val="28"/>
        </w:rPr>
        <w:footnoteReference w:id="64"/>
      </w:r>
      <w:r w:rsidRPr="008C4730">
        <w:rPr>
          <w:rFonts w:ascii="Times New Roman" w:hAnsi="Times New Roman" w:cs="Times New Roman"/>
          <w:sz w:val="28"/>
          <w:szCs w:val="28"/>
        </w:rPr>
        <w:t>.</w:t>
      </w:r>
    </w:p>
    <w:p w:rsidR="00D55E85" w:rsidRDefault="00D55E85" w:rsidP="00C778D2">
      <w:pPr>
        <w:tabs>
          <w:tab w:val="left" w:pos="6300"/>
        </w:tabs>
        <w:spacing w:line="360" w:lineRule="auto"/>
        <w:ind w:firstLine="709"/>
        <w:jc w:val="both"/>
        <w:rPr>
          <w:rFonts w:ascii="Times New Roman" w:hAnsi="Times New Roman" w:cs="Times New Roman"/>
          <w:sz w:val="28"/>
          <w:szCs w:val="28"/>
        </w:rPr>
      </w:pPr>
      <w:r w:rsidRPr="008C4730">
        <w:rPr>
          <w:rFonts w:ascii="Times New Roman" w:hAnsi="Times New Roman" w:cs="Times New Roman"/>
          <w:sz w:val="28"/>
          <w:szCs w:val="28"/>
        </w:rPr>
        <w:t>Как мы видим, эти технологии важны для эффективной коммуникации с общественностью и выстраивания долгосрочных отношений. Также с помощью сети  Интернет проще взаимодействовать с молодежью, приобщать их к каким-то знаковым событиям, мотивировать к участию в различных мероприятиях.</w:t>
      </w:r>
    </w:p>
    <w:p w:rsidR="00D55E85" w:rsidRPr="00C778D2" w:rsidRDefault="00D55E85" w:rsidP="00C778D2">
      <w:pPr>
        <w:tabs>
          <w:tab w:val="left" w:pos="6300"/>
        </w:tabs>
        <w:spacing w:line="360" w:lineRule="auto"/>
        <w:ind w:firstLine="709"/>
        <w:jc w:val="both"/>
        <w:rPr>
          <w:rFonts w:ascii="Times New Roman" w:hAnsi="Times New Roman" w:cs="Times New Roman"/>
          <w:sz w:val="28"/>
          <w:szCs w:val="28"/>
        </w:rPr>
      </w:pPr>
      <w:r w:rsidRPr="00BF11A3">
        <w:rPr>
          <w:rFonts w:ascii="Times New Roman" w:hAnsi="Times New Roman" w:cs="Times New Roman"/>
          <w:color w:val="000000"/>
          <w:sz w:val="28"/>
          <w:szCs w:val="28"/>
          <w:lang w:eastAsia="ru-RU"/>
        </w:rPr>
        <w:lastRenderedPageBreak/>
        <w:t>Очень перспективным направлением развития PR-деятельности государственных орга</w:t>
      </w:r>
      <w:r>
        <w:rPr>
          <w:rFonts w:ascii="Times New Roman" w:hAnsi="Times New Roman" w:cs="Times New Roman"/>
          <w:color w:val="000000"/>
          <w:sz w:val="28"/>
          <w:szCs w:val="28"/>
          <w:lang w:eastAsia="ru-RU"/>
        </w:rPr>
        <w:t>нов</w:t>
      </w:r>
      <w:r w:rsidRPr="00BF11A3">
        <w:rPr>
          <w:rFonts w:ascii="Times New Roman" w:hAnsi="Times New Roman" w:cs="Times New Roman"/>
          <w:color w:val="000000"/>
          <w:sz w:val="28"/>
          <w:szCs w:val="28"/>
          <w:lang w:eastAsia="ru-RU"/>
        </w:rPr>
        <w:t xml:space="preserve"> является их виртуализация (портал государственных услуг; блоги первых лиц государства, глав регионов, руководителей министерств и ведомств; официальные </w:t>
      </w:r>
      <w:proofErr w:type="spellStart"/>
      <w:r w:rsidRPr="00BF11A3">
        <w:rPr>
          <w:rFonts w:ascii="Times New Roman" w:hAnsi="Times New Roman" w:cs="Times New Roman"/>
          <w:color w:val="000000"/>
          <w:sz w:val="28"/>
          <w:szCs w:val="28"/>
          <w:lang w:eastAsia="ru-RU"/>
        </w:rPr>
        <w:t>твиттер</w:t>
      </w:r>
      <w:proofErr w:type="spellEnd"/>
      <w:r w:rsidRPr="00BF11A3">
        <w:rPr>
          <w:rFonts w:ascii="Times New Roman" w:hAnsi="Times New Roman" w:cs="Times New Roman"/>
          <w:color w:val="000000"/>
          <w:sz w:val="28"/>
          <w:szCs w:val="28"/>
          <w:lang w:eastAsia="ru-RU"/>
        </w:rPr>
        <w:t>-аккаунты Президента РФ, орга</w:t>
      </w:r>
      <w:r>
        <w:rPr>
          <w:rFonts w:ascii="Times New Roman" w:hAnsi="Times New Roman" w:cs="Times New Roman"/>
          <w:color w:val="000000"/>
          <w:sz w:val="28"/>
          <w:szCs w:val="28"/>
          <w:lang w:eastAsia="ru-RU"/>
        </w:rPr>
        <w:t>нов государственной власти).</w:t>
      </w:r>
    </w:p>
    <w:p w:rsidR="00D55E85" w:rsidRDefault="00D55E85" w:rsidP="00C778D2">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Таким образом, Интернет </w:t>
      </w:r>
      <w:r w:rsidRPr="008C4730">
        <w:rPr>
          <w:rFonts w:ascii="Times New Roman" w:hAnsi="Times New Roman" w:cs="Times New Roman"/>
          <w:sz w:val="28"/>
          <w:szCs w:val="28"/>
        </w:rPr>
        <w:t xml:space="preserve">– </w:t>
      </w:r>
      <w:r w:rsidRPr="00BF11A3">
        <w:rPr>
          <w:rFonts w:ascii="Times New Roman" w:hAnsi="Times New Roman" w:cs="Times New Roman"/>
          <w:color w:val="000000"/>
          <w:sz w:val="28"/>
          <w:szCs w:val="28"/>
          <w:lang w:eastAsia="ru-RU"/>
        </w:rPr>
        <w:t xml:space="preserve"> это </w:t>
      </w:r>
      <w:proofErr w:type="spellStart"/>
      <w:r w:rsidRPr="00BF11A3">
        <w:rPr>
          <w:rFonts w:ascii="Times New Roman" w:hAnsi="Times New Roman" w:cs="Times New Roman"/>
          <w:color w:val="000000"/>
          <w:sz w:val="28"/>
          <w:szCs w:val="28"/>
          <w:lang w:eastAsia="ru-RU"/>
        </w:rPr>
        <w:t>мультисервисная</w:t>
      </w:r>
      <w:proofErr w:type="spellEnd"/>
      <w:r w:rsidRPr="00BF11A3">
        <w:rPr>
          <w:rFonts w:ascii="Times New Roman" w:hAnsi="Times New Roman" w:cs="Times New Roman"/>
          <w:color w:val="000000"/>
          <w:sz w:val="28"/>
          <w:szCs w:val="28"/>
          <w:lang w:eastAsia="ru-RU"/>
        </w:rPr>
        <w:t xml:space="preserve"> среда массовой коммуникации, предоставляющая множество каналов для передачи PR-сообщений. Использование Интернета в PR-деятельности делает органы государственного управления более </w:t>
      </w:r>
      <w:r>
        <w:rPr>
          <w:rFonts w:ascii="Times New Roman" w:hAnsi="Times New Roman" w:cs="Times New Roman"/>
          <w:color w:val="000000"/>
          <w:sz w:val="28"/>
          <w:szCs w:val="28"/>
          <w:lang w:eastAsia="ru-RU"/>
        </w:rPr>
        <w:t xml:space="preserve"> открытыми для диалога с общественностью. Это позволит выстраивать в дальнейшем долгосрочные отношения. </w:t>
      </w:r>
      <w:r w:rsidRPr="00BF11A3">
        <w:rPr>
          <w:rFonts w:ascii="Times New Roman" w:hAnsi="Times New Roman" w:cs="Times New Roman"/>
          <w:color w:val="000000"/>
          <w:sz w:val="28"/>
          <w:szCs w:val="28"/>
          <w:lang w:eastAsia="ru-RU"/>
        </w:rPr>
        <w:t xml:space="preserve">Целевая </w:t>
      </w:r>
      <w:r>
        <w:rPr>
          <w:rFonts w:ascii="Times New Roman" w:hAnsi="Times New Roman" w:cs="Times New Roman"/>
          <w:color w:val="000000"/>
          <w:sz w:val="28"/>
          <w:szCs w:val="28"/>
          <w:lang w:eastAsia="ru-RU"/>
        </w:rPr>
        <w:t>аудитория (Интернет-сообщество)</w:t>
      </w:r>
      <w:r w:rsidRPr="00BF11A3">
        <w:rPr>
          <w:rFonts w:ascii="Times New Roman" w:hAnsi="Times New Roman" w:cs="Times New Roman"/>
          <w:color w:val="000000"/>
          <w:sz w:val="28"/>
          <w:szCs w:val="28"/>
          <w:lang w:eastAsia="ru-RU"/>
        </w:rPr>
        <w:t xml:space="preserve"> формируется на базе определенных информационных ресурсов, представленных в И</w:t>
      </w:r>
      <w:r>
        <w:rPr>
          <w:rFonts w:ascii="Times New Roman" w:hAnsi="Times New Roman" w:cs="Times New Roman"/>
          <w:color w:val="000000"/>
          <w:sz w:val="28"/>
          <w:szCs w:val="28"/>
          <w:lang w:eastAsia="ru-RU"/>
        </w:rPr>
        <w:t>нтернете (порталы, сайты, форумы, конференции</w:t>
      </w:r>
      <w:r w:rsidRPr="00BF11A3">
        <w:rPr>
          <w:rFonts w:ascii="Times New Roman" w:hAnsi="Times New Roman" w:cs="Times New Roman"/>
          <w:color w:val="000000"/>
          <w:sz w:val="28"/>
          <w:szCs w:val="28"/>
          <w:lang w:eastAsia="ru-RU"/>
        </w:rPr>
        <w:t>), что существенно изменяет PR-технологии и уже не позволяет современному государству игнорировать данный способ взаимодействия с общественностью.</w:t>
      </w:r>
    </w:p>
    <w:p w:rsidR="00D55E85" w:rsidRDefault="00D55E85" w:rsidP="00C778D2">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eastAsia="ru-RU"/>
        </w:rPr>
        <w:t xml:space="preserve">Важно понимать, что </w:t>
      </w:r>
      <w:r>
        <w:rPr>
          <w:rFonts w:ascii="Times New Roman" w:hAnsi="Times New Roman" w:cs="Times New Roman"/>
          <w:color w:val="000000"/>
          <w:sz w:val="28"/>
          <w:szCs w:val="28"/>
        </w:rPr>
        <w:t>существующее на сегодняш</w:t>
      </w:r>
      <w:r w:rsidRPr="00BF11A3">
        <w:rPr>
          <w:rFonts w:ascii="Times New Roman" w:hAnsi="Times New Roman" w:cs="Times New Roman"/>
          <w:color w:val="000000"/>
          <w:sz w:val="28"/>
          <w:szCs w:val="28"/>
        </w:rPr>
        <w:t xml:space="preserve">ний момент изобилие способов и площадок для </w:t>
      </w:r>
      <w:proofErr w:type="gramStart"/>
      <w:r w:rsidRPr="00BF11A3">
        <w:rPr>
          <w:rFonts w:ascii="Times New Roman" w:hAnsi="Times New Roman" w:cs="Times New Roman"/>
          <w:color w:val="000000"/>
          <w:sz w:val="28"/>
          <w:szCs w:val="28"/>
        </w:rPr>
        <w:t>интернет-продвижения</w:t>
      </w:r>
      <w:proofErr w:type="gramEnd"/>
      <w:r w:rsidRPr="00BF11A3">
        <w:rPr>
          <w:rFonts w:ascii="Times New Roman" w:hAnsi="Times New Roman" w:cs="Times New Roman"/>
          <w:color w:val="000000"/>
          <w:sz w:val="28"/>
          <w:szCs w:val="28"/>
        </w:rPr>
        <w:t xml:space="preserve"> сложно поддается структуризации. Простое перечисление возможных видов представления </w:t>
      </w:r>
      <w:r>
        <w:rPr>
          <w:rFonts w:ascii="Times New Roman" w:hAnsi="Times New Roman" w:cs="Times New Roman"/>
          <w:color w:val="000000"/>
          <w:sz w:val="28"/>
          <w:szCs w:val="28"/>
        </w:rPr>
        <w:t xml:space="preserve">организации </w:t>
      </w:r>
      <w:r w:rsidRPr="00BF11A3">
        <w:rPr>
          <w:rFonts w:ascii="Times New Roman" w:hAnsi="Times New Roman" w:cs="Times New Roman"/>
          <w:color w:val="000000"/>
          <w:sz w:val="28"/>
          <w:szCs w:val="28"/>
        </w:rPr>
        <w:t xml:space="preserve">в сети может выглядеть так: </w:t>
      </w:r>
      <w:proofErr w:type="spellStart"/>
      <w:r w:rsidRPr="00BF11A3">
        <w:rPr>
          <w:rFonts w:ascii="Times New Roman" w:hAnsi="Times New Roman" w:cs="Times New Roman"/>
          <w:color w:val="000000"/>
          <w:sz w:val="28"/>
          <w:szCs w:val="28"/>
        </w:rPr>
        <w:t>медийная</w:t>
      </w:r>
      <w:proofErr w:type="spellEnd"/>
      <w:r w:rsidRPr="00BF11A3">
        <w:rPr>
          <w:rFonts w:ascii="Times New Roman" w:hAnsi="Times New Roman" w:cs="Times New Roman"/>
          <w:color w:val="000000"/>
          <w:sz w:val="28"/>
          <w:szCs w:val="28"/>
        </w:rPr>
        <w:t xml:space="preserve"> реклама, баннерная р</w:t>
      </w:r>
      <w:r>
        <w:rPr>
          <w:rFonts w:ascii="Times New Roman" w:hAnsi="Times New Roman" w:cs="Times New Roman"/>
          <w:color w:val="000000"/>
          <w:sz w:val="28"/>
          <w:szCs w:val="28"/>
        </w:rPr>
        <w:t>еклама, контекстная реклама, по</w:t>
      </w:r>
      <w:r w:rsidRPr="00BF11A3">
        <w:rPr>
          <w:rFonts w:ascii="Times New Roman" w:hAnsi="Times New Roman" w:cs="Times New Roman"/>
          <w:color w:val="000000"/>
          <w:sz w:val="28"/>
          <w:szCs w:val="28"/>
        </w:rPr>
        <w:t>и</w:t>
      </w:r>
      <w:r>
        <w:rPr>
          <w:rFonts w:ascii="Times New Roman" w:hAnsi="Times New Roman" w:cs="Times New Roman"/>
          <w:color w:val="000000"/>
          <w:sz w:val="28"/>
          <w:szCs w:val="28"/>
        </w:rPr>
        <w:t>с</w:t>
      </w:r>
      <w:r w:rsidRPr="00BF11A3">
        <w:rPr>
          <w:rFonts w:ascii="Times New Roman" w:hAnsi="Times New Roman" w:cs="Times New Roman"/>
          <w:color w:val="000000"/>
          <w:sz w:val="28"/>
          <w:szCs w:val="28"/>
        </w:rPr>
        <w:t>ковая реклама, реклама в социальных сетях, PR в</w:t>
      </w:r>
      <w:r>
        <w:rPr>
          <w:rFonts w:ascii="Times New Roman" w:hAnsi="Times New Roman" w:cs="Times New Roman"/>
          <w:color w:val="000000"/>
          <w:sz w:val="28"/>
          <w:szCs w:val="28"/>
        </w:rPr>
        <w:t xml:space="preserve"> </w:t>
      </w:r>
      <w:r w:rsidRPr="00BF11A3">
        <w:rPr>
          <w:rFonts w:ascii="Times New Roman" w:hAnsi="Times New Roman" w:cs="Times New Roman"/>
          <w:color w:val="000000"/>
          <w:sz w:val="28"/>
          <w:szCs w:val="28"/>
        </w:rPr>
        <w:t>социальных сетях,</w:t>
      </w:r>
      <w:r>
        <w:rPr>
          <w:rFonts w:ascii="Times New Roman" w:hAnsi="Times New Roman" w:cs="Times New Roman"/>
          <w:color w:val="000000"/>
          <w:sz w:val="28"/>
          <w:szCs w:val="28"/>
        </w:rPr>
        <w:t xml:space="preserve"> вирусная реклама, реклама в он</w:t>
      </w:r>
      <w:r w:rsidRPr="00BF11A3">
        <w:rPr>
          <w:rFonts w:ascii="Times New Roman" w:hAnsi="Times New Roman" w:cs="Times New Roman"/>
          <w:color w:val="000000"/>
          <w:sz w:val="28"/>
          <w:szCs w:val="28"/>
        </w:rPr>
        <w:t>лайн игра</w:t>
      </w:r>
      <w:r>
        <w:rPr>
          <w:rFonts w:ascii="Times New Roman" w:hAnsi="Times New Roman" w:cs="Times New Roman"/>
          <w:color w:val="000000"/>
          <w:sz w:val="28"/>
          <w:szCs w:val="28"/>
        </w:rPr>
        <w:t>х и приложениях, видео-реклама, e-</w:t>
      </w:r>
      <w:proofErr w:type="spellStart"/>
      <w:r>
        <w:rPr>
          <w:rFonts w:ascii="Times New Roman" w:hAnsi="Times New Roman" w:cs="Times New Roman"/>
          <w:color w:val="000000"/>
          <w:sz w:val="28"/>
          <w:szCs w:val="28"/>
        </w:rPr>
        <w:t>mail</w:t>
      </w:r>
      <w:proofErr w:type="spellEnd"/>
      <w:r>
        <w:rPr>
          <w:rFonts w:ascii="Times New Roman" w:hAnsi="Times New Roman" w:cs="Times New Roman"/>
          <w:color w:val="000000"/>
          <w:sz w:val="28"/>
          <w:szCs w:val="28"/>
        </w:rPr>
        <w:t xml:space="preserve"> маркетинг и т.д. </w:t>
      </w:r>
    </w:p>
    <w:p w:rsidR="00D55E85" w:rsidRPr="00C778D2" w:rsidRDefault="00D55E85" w:rsidP="00A767E7">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rPr>
        <w:t>Очевидно</w:t>
      </w:r>
      <w:r w:rsidRPr="00BF11A3">
        <w:rPr>
          <w:rFonts w:ascii="Times New Roman" w:hAnsi="Times New Roman" w:cs="Times New Roman"/>
          <w:color w:val="000000"/>
          <w:sz w:val="28"/>
          <w:szCs w:val="28"/>
        </w:rPr>
        <w:t xml:space="preserve">, что данные примеры продвижения пересекаются и </w:t>
      </w:r>
      <w:r>
        <w:rPr>
          <w:rFonts w:ascii="Times New Roman" w:hAnsi="Times New Roman" w:cs="Times New Roman"/>
          <w:color w:val="000000"/>
          <w:sz w:val="28"/>
          <w:szCs w:val="28"/>
        </w:rPr>
        <w:t xml:space="preserve">могут быть частью одного и того </w:t>
      </w:r>
      <w:r w:rsidRPr="00BF11A3">
        <w:rPr>
          <w:rFonts w:ascii="Times New Roman" w:hAnsi="Times New Roman" w:cs="Times New Roman"/>
          <w:color w:val="000000"/>
          <w:sz w:val="28"/>
          <w:szCs w:val="28"/>
        </w:rPr>
        <w:t>же по</w:t>
      </w:r>
      <w:r>
        <w:rPr>
          <w:rFonts w:ascii="Times New Roman" w:hAnsi="Times New Roman" w:cs="Times New Roman"/>
          <w:color w:val="000000"/>
          <w:sz w:val="28"/>
          <w:szCs w:val="28"/>
        </w:rPr>
        <w:t xml:space="preserve">нятия. Важно понимать, что для  продвижения государственных идей могут не подойти те инструменты и технологии, которыми успешно пользуется любая коммерческая организация. В данном случае, проанализировав отечественных исследователей, автор приходит к мнению, что наиболее эффективными средствами </w:t>
      </w:r>
      <w:proofErr w:type="gramStart"/>
      <w:r>
        <w:rPr>
          <w:rFonts w:ascii="Times New Roman" w:hAnsi="Times New Roman" w:cs="Times New Roman"/>
          <w:color w:val="000000"/>
          <w:sz w:val="28"/>
          <w:szCs w:val="28"/>
        </w:rPr>
        <w:t>интернет-продвижения</w:t>
      </w:r>
      <w:proofErr w:type="gramEnd"/>
      <w:r>
        <w:rPr>
          <w:rFonts w:ascii="Times New Roman" w:hAnsi="Times New Roman" w:cs="Times New Roman"/>
          <w:color w:val="000000"/>
          <w:sz w:val="28"/>
          <w:szCs w:val="28"/>
        </w:rPr>
        <w:t xml:space="preserve">  являются </w:t>
      </w:r>
      <w:proofErr w:type="spellStart"/>
      <w:r>
        <w:rPr>
          <w:rFonts w:ascii="Times New Roman" w:hAnsi="Times New Roman" w:cs="Times New Roman"/>
          <w:color w:val="000000"/>
          <w:sz w:val="28"/>
          <w:szCs w:val="28"/>
        </w:rPr>
        <w:lastRenderedPageBreak/>
        <w:t>блогосфера</w:t>
      </w:r>
      <w:proofErr w:type="spellEnd"/>
      <w:r>
        <w:rPr>
          <w:rFonts w:ascii="Times New Roman" w:hAnsi="Times New Roman" w:cs="Times New Roman"/>
          <w:color w:val="000000"/>
          <w:sz w:val="28"/>
          <w:szCs w:val="28"/>
        </w:rPr>
        <w:t>, работа с лидерами мнений и работа в социальных сетях, где делается большой упор на определенную группу общественности, а именно на молодежь.</w:t>
      </w:r>
    </w:p>
    <w:p w:rsidR="00D55E85" w:rsidRPr="00DA7AF1" w:rsidRDefault="00D55E85" w:rsidP="00A767E7">
      <w:pPr>
        <w:spacing w:after="0" w:line="360" w:lineRule="auto"/>
        <w:ind w:firstLine="709"/>
        <w:jc w:val="both"/>
        <w:rPr>
          <w:rFonts w:ascii="Times New Roman" w:hAnsi="Times New Roman" w:cs="Times New Roman"/>
          <w:sz w:val="28"/>
          <w:szCs w:val="28"/>
        </w:rPr>
      </w:pPr>
      <w:r w:rsidRPr="00DA7AF1">
        <w:rPr>
          <w:rFonts w:ascii="Times New Roman" w:hAnsi="Times New Roman" w:cs="Times New Roman"/>
          <w:sz w:val="28"/>
          <w:szCs w:val="28"/>
        </w:rPr>
        <w:t>Подводя итоги первой главы, можно сформулировать следующие выводы.</w:t>
      </w:r>
    </w:p>
    <w:p w:rsidR="00D55E85" w:rsidRPr="00DA7AF1" w:rsidRDefault="00D55E85" w:rsidP="00A767E7">
      <w:pPr>
        <w:tabs>
          <w:tab w:val="left" w:pos="6300"/>
        </w:tabs>
        <w:spacing w:after="0" w:line="360" w:lineRule="auto"/>
        <w:ind w:firstLine="709"/>
        <w:jc w:val="both"/>
        <w:rPr>
          <w:rFonts w:ascii="Times New Roman" w:hAnsi="Times New Roman" w:cs="Times New Roman"/>
          <w:sz w:val="28"/>
          <w:szCs w:val="28"/>
        </w:rPr>
      </w:pPr>
      <w:proofErr w:type="gramStart"/>
      <w:r w:rsidRPr="00DA7AF1">
        <w:rPr>
          <w:rFonts w:ascii="Times New Roman" w:hAnsi="Times New Roman" w:cs="Times New Roman"/>
          <w:sz w:val="28"/>
          <w:szCs w:val="28"/>
        </w:rPr>
        <w:t xml:space="preserve">По нашему мнению, государственный </w:t>
      </w:r>
      <w:r w:rsidRPr="00DA7AF1">
        <w:rPr>
          <w:rFonts w:ascii="Times New Roman" w:hAnsi="Times New Roman" w:cs="Times New Roman"/>
          <w:sz w:val="28"/>
          <w:szCs w:val="28"/>
          <w:lang w:val="en-US"/>
        </w:rPr>
        <w:t>PR</w:t>
      </w:r>
      <w:r>
        <w:rPr>
          <w:rFonts w:ascii="Times New Roman" w:hAnsi="Times New Roman" w:cs="Times New Roman"/>
          <w:sz w:val="28"/>
          <w:szCs w:val="28"/>
        </w:rPr>
        <w:t xml:space="preserve"> целесообразно определять</w:t>
      </w:r>
      <w:r w:rsidRPr="00DA7AF1">
        <w:rPr>
          <w:rFonts w:ascii="Times New Roman" w:hAnsi="Times New Roman" w:cs="Times New Roman"/>
          <w:sz w:val="28"/>
          <w:szCs w:val="28"/>
        </w:rPr>
        <w:t xml:space="preserve"> как деятельность по управлению общественным мнением с целью изменения поведения общественности в интересах того</w:t>
      </w:r>
      <w:r>
        <w:rPr>
          <w:rFonts w:ascii="Times New Roman" w:hAnsi="Times New Roman" w:cs="Times New Roman"/>
          <w:sz w:val="28"/>
          <w:szCs w:val="28"/>
        </w:rPr>
        <w:t xml:space="preserve"> или иного политического </w:t>
      </w:r>
      <w:proofErr w:type="spellStart"/>
      <w:r>
        <w:rPr>
          <w:rFonts w:ascii="Times New Roman" w:hAnsi="Times New Roman" w:cs="Times New Roman"/>
          <w:sz w:val="28"/>
          <w:szCs w:val="28"/>
        </w:rPr>
        <w:t>актора</w:t>
      </w:r>
      <w:proofErr w:type="spellEnd"/>
      <w:r>
        <w:rPr>
          <w:rFonts w:ascii="Times New Roman" w:hAnsi="Times New Roman" w:cs="Times New Roman"/>
          <w:sz w:val="28"/>
          <w:szCs w:val="28"/>
        </w:rPr>
        <w:t>,</w:t>
      </w:r>
      <w:r w:rsidRPr="00DA7AF1">
        <w:rPr>
          <w:rFonts w:ascii="Times New Roman" w:hAnsi="Times New Roman" w:cs="Times New Roman"/>
          <w:sz w:val="28"/>
          <w:szCs w:val="28"/>
        </w:rPr>
        <w:t xml:space="preserve"> в том числе и государства.</w:t>
      </w:r>
      <w:proofErr w:type="gramEnd"/>
    </w:p>
    <w:p w:rsidR="00D55E85" w:rsidRPr="00DA7AF1" w:rsidRDefault="00D55E85" w:rsidP="0010434F">
      <w:pPr>
        <w:tabs>
          <w:tab w:val="left" w:pos="6300"/>
        </w:tabs>
        <w:spacing w:after="0" w:line="360" w:lineRule="auto"/>
        <w:ind w:firstLine="709"/>
        <w:jc w:val="both"/>
        <w:rPr>
          <w:rFonts w:ascii="Times New Roman" w:hAnsi="Times New Roman" w:cs="Times New Roman"/>
          <w:sz w:val="28"/>
          <w:szCs w:val="28"/>
        </w:rPr>
      </w:pPr>
      <w:r w:rsidRPr="00DA7AF1">
        <w:rPr>
          <w:rFonts w:ascii="Times New Roman" w:hAnsi="Times New Roman" w:cs="Times New Roman"/>
          <w:sz w:val="28"/>
          <w:szCs w:val="28"/>
        </w:rPr>
        <w:t xml:space="preserve">В структуру </w:t>
      </w:r>
      <w:proofErr w:type="gramStart"/>
      <w:r w:rsidRPr="00DA7AF1">
        <w:rPr>
          <w:rFonts w:ascii="Times New Roman" w:hAnsi="Times New Roman" w:cs="Times New Roman"/>
          <w:sz w:val="28"/>
          <w:szCs w:val="28"/>
        </w:rPr>
        <w:t>государственного</w:t>
      </w:r>
      <w:proofErr w:type="gramEnd"/>
      <w:r w:rsidRPr="00DA7AF1">
        <w:rPr>
          <w:rFonts w:ascii="Times New Roman" w:hAnsi="Times New Roman" w:cs="Times New Roman"/>
          <w:sz w:val="28"/>
          <w:szCs w:val="28"/>
        </w:rPr>
        <w:t xml:space="preserve"> </w:t>
      </w:r>
      <w:r w:rsidRPr="00DA7AF1">
        <w:rPr>
          <w:rFonts w:ascii="Times New Roman" w:hAnsi="Times New Roman" w:cs="Times New Roman"/>
          <w:sz w:val="28"/>
          <w:szCs w:val="28"/>
          <w:lang w:val="en-US"/>
        </w:rPr>
        <w:t>PR</w:t>
      </w:r>
      <w:r w:rsidRPr="00DA7AF1">
        <w:rPr>
          <w:rFonts w:ascii="Times New Roman" w:hAnsi="Times New Roman" w:cs="Times New Roman"/>
          <w:sz w:val="28"/>
          <w:szCs w:val="28"/>
        </w:rPr>
        <w:t xml:space="preserve"> входит событийный </w:t>
      </w:r>
      <w:r w:rsidRPr="00DA7AF1">
        <w:rPr>
          <w:rFonts w:ascii="Times New Roman" w:hAnsi="Times New Roman" w:cs="Times New Roman"/>
          <w:sz w:val="28"/>
          <w:szCs w:val="28"/>
          <w:lang w:val="en-US"/>
        </w:rPr>
        <w:t>PR</w:t>
      </w:r>
      <w:r w:rsidRPr="00DA7AF1">
        <w:rPr>
          <w:rFonts w:ascii="Times New Roman" w:hAnsi="Times New Roman" w:cs="Times New Roman"/>
          <w:sz w:val="28"/>
          <w:szCs w:val="28"/>
        </w:rPr>
        <w:t xml:space="preserve">. Специальное мероприятие </w:t>
      </w:r>
      <w:r w:rsidR="0010434F">
        <w:rPr>
          <w:rFonts w:ascii="Times New Roman" w:hAnsi="Times New Roman" w:cs="Times New Roman"/>
          <w:sz w:val="28"/>
          <w:szCs w:val="28"/>
        </w:rPr>
        <w:t xml:space="preserve">определяется как </w:t>
      </w:r>
      <w:r w:rsidRPr="00DA7AF1">
        <w:rPr>
          <w:rFonts w:ascii="Times New Roman" w:hAnsi="Times New Roman" w:cs="Times New Roman"/>
          <w:sz w:val="28"/>
          <w:szCs w:val="28"/>
        </w:rPr>
        <w:t xml:space="preserve">спланированное мероприятие (событие, акция), инициированное базисным субъектом </w:t>
      </w:r>
      <w:r w:rsidRPr="00DA7AF1">
        <w:rPr>
          <w:rFonts w:ascii="Times New Roman" w:hAnsi="Times New Roman" w:cs="Times New Roman"/>
          <w:sz w:val="28"/>
          <w:szCs w:val="28"/>
          <w:lang w:val="en-US"/>
        </w:rPr>
        <w:t>PR</w:t>
      </w:r>
      <w:r w:rsidRPr="00DA7AF1">
        <w:rPr>
          <w:rFonts w:ascii="Times New Roman" w:hAnsi="Times New Roman" w:cs="Times New Roman"/>
          <w:sz w:val="28"/>
          <w:szCs w:val="28"/>
        </w:rPr>
        <w:t xml:space="preserve"> и направленное на достижение прагматических коммуникативных целей данного субъекта, способствующее приращению его </w:t>
      </w:r>
      <w:proofErr w:type="spellStart"/>
      <w:r w:rsidRPr="00DA7AF1">
        <w:rPr>
          <w:rFonts w:ascii="Times New Roman" w:hAnsi="Times New Roman" w:cs="Times New Roman"/>
          <w:sz w:val="28"/>
          <w:szCs w:val="28"/>
        </w:rPr>
        <w:t>паблицитного</w:t>
      </w:r>
      <w:proofErr w:type="spellEnd"/>
      <w:r w:rsidRPr="00DA7AF1">
        <w:rPr>
          <w:rFonts w:ascii="Times New Roman" w:hAnsi="Times New Roman" w:cs="Times New Roman"/>
          <w:sz w:val="28"/>
          <w:szCs w:val="28"/>
        </w:rPr>
        <w:t xml:space="preserve"> капитала.</w:t>
      </w:r>
    </w:p>
    <w:p w:rsidR="00D55E85" w:rsidRPr="00DA7AF1" w:rsidRDefault="00D55E85" w:rsidP="00A767E7">
      <w:pPr>
        <w:tabs>
          <w:tab w:val="left" w:pos="6300"/>
        </w:tabs>
        <w:spacing w:after="0" w:line="360" w:lineRule="auto"/>
        <w:ind w:firstLine="709"/>
        <w:jc w:val="both"/>
        <w:rPr>
          <w:rFonts w:ascii="Times New Roman" w:hAnsi="Times New Roman" w:cs="Times New Roman"/>
          <w:sz w:val="28"/>
          <w:szCs w:val="28"/>
        </w:rPr>
      </w:pPr>
      <w:r w:rsidRPr="00DA7AF1">
        <w:rPr>
          <w:rFonts w:ascii="Times New Roman" w:hAnsi="Times New Roman" w:cs="Times New Roman"/>
          <w:sz w:val="28"/>
          <w:szCs w:val="28"/>
        </w:rPr>
        <w:t xml:space="preserve">Для государства специальные мероприятия важны, в первую очередь, в связи с потребностью населения в зрелищности и </w:t>
      </w:r>
      <w:proofErr w:type="spellStart"/>
      <w:r w:rsidRPr="00DA7AF1">
        <w:rPr>
          <w:rFonts w:ascii="Times New Roman" w:hAnsi="Times New Roman" w:cs="Times New Roman"/>
          <w:sz w:val="28"/>
          <w:szCs w:val="28"/>
        </w:rPr>
        <w:t>театрализованности</w:t>
      </w:r>
      <w:proofErr w:type="spellEnd"/>
      <w:r w:rsidRPr="00DA7AF1">
        <w:rPr>
          <w:rFonts w:ascii="Times New Roman" w:hAnsi="Times New Roman" w:cs="Times New Roman"/>
          <w:sz w:val="28"/>
          <w:szCs w:val="28"/>
        </w:rPr>
        <w:t>.</w:t>
      </w:r>
      <w:r>
        <w:rPr>
          <w:rFonts w:ascii="Times New Roman" w:hAnsi="Times New Roman" w:cs="Times New Roman"/>
          <w:sz w:val="28"/>
          <w:szCs w:val="28"/>
        </w:rPr>
        <w:t xml:space="preserve"> </w:t>
      </w:r>
      <w:r w:rsidRPr="00DA7AF1">
        <w:rPr>
          <w:rFonts w:ascii="Times New Roman" w:hAnsi="Times New Roman" w:cs="Times New Roman"/>
          <w:sz w:val="28"/>
          <w:szCs w:val="28"/>
        </w:rPr>
        <w:t>Для государства специальные мероприятия могут послужить катализатором в реализации государственной политики и продвижении идей и государственных ценностей в массы.</w:t>
      </w:r>
    </w:p>
    <w:p w:rsidR="00D55E85" w:rsidRDefault="00D55E85" w:rsidP="00A767E7">
      <w:pPr>
        <w:tabs>
          <w:tab w:val="left" w:pos="63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Праздники играют важную роль в системе государственного управления на современном этапе развития России. Мы рассматриваем их не только как феномен культуры, но и как элемент организации коммуникативного пространства. Демократический режим отличает двусторонняя коммуникация. Государству с помощью праздника легче и быстрее наладить диалог с группами общественности. </w:t>
      </w:r>
      <w:r w:rsidRPr="004B3648">
        <w:rPr>
          <w:rFonts w:ascii="Times New Roman" w:hAnsi="Times New Roman" w:cs="Times New Roman"/>
          <w:sz w:val="28"/>
          <w:szCs w:val="28"/>
        </w:rPr>
        <w:t>М</w:t>
      </w:r>
      <w:r>
        <w:rPr>
          <w:rFonts w:ascii="Times New Roman" w:hAnsi="Times New Roman" w:cs="Times New Roman"/>
          <w:sz w:val="28"/>
          <w:szCs w:val="28"/>
        </w:rPr>
        <w:t xml:space="preserve">асштабные торжественные события способны не только поддерживать историческую память, но и закрепить в сознании общества идею о том, что государство сможет справиться с поставленными задачами даже в условиях кризиса. Праздники обладают особым механизмом воздействия на массовое сознание, но так как в своей работе мы делаем упор именно на молодое поколение, то и механизмы воздействия должны быть особенными, современными. Государству нужно быть «в тренде». Добиться этого можно с </w:t>
      </w:r>
      <w:r>
        <w:rPr>
          <w:rFonts w:ascii="Times New Roman" w:hAnsi="Times New Roman" w:cs="Times New Roman"/>
          <w:sz w:val="28"/>
          <w:szCs w:val="28"/>
        </w:rPr>
        <w:lastRenderedPageBreak/>
        <w:t xml:space="preserve">помощью сети Интернет, а также с помощью разнообразных методов продвижения через сеть. </w:t>
      </w:r>
    </w:p>
    <w:p w:rsidR="00D55E85" w:rsidRDefault="00D55E85" w:rsidP="00A767E7">
      <w:pPr>
        <w:tabs>
          <w:tab w:val="left" w:pos="6300"/>
        </w:tabs>
        <w:spacing w:after="0" w:line="360" w:lineRule="auto"/>
        <w:ind w:firstLine="709"/>
        <w:jc w:val="both"/>
        <w:rPr>
          <w:rFonts w:ascii="Times New Roman" w:hAnsi="Times New Roman" w:cs="Times New Roman"/>
          <w:sz w:val="28"/>
          <w:szCs w:val="28"/>
        </w:rPr>
      </w:pPr>
    </w:p>
    <w:p w:rsidR="00D55E85" w:rsidRDefault="00D55E85" w:rsidP="00A767E7">
      <w:pPr>
        <w:tabs>
          <w:tab w:val="left" w:pos="6300"/>
        </w:tabs>
        <w:spacing w:after="0" w:line="360" w:lineRule="auto"/>
        <w:ind w:firstLine="709"/>
        <w:jc w:val="both"/>
        <w:rPr>
          <w:rFonts w:ascii="Times New Roman" w:hAnsi="Times New Roman" w:cs="Times New Roman"/>
          <w:sz w:val="28"/>
          <w:szCs w:val="28"/>
        </w:rPr>
      </w:pPr>
    </w:p>
    <w:p w:rsidR="00D55E85" w:rsidRDefault="00D55E85" w:rsidP="00A767E7">
      <w:pPr>
        <w:tabs>
          <w:tab w:val="left" w:pos="6300"/>
        </w:tabs>
        <w:spacing w:after="0" w:line="360" w:lineRule="auto"/>
        <w:ind w:firstLine="709"/>
        <w:jc w:val="both"/>
        <w:rPr>
          <w:rFonts w:ascii="Times New Roman" w:hAnsi="Times New Roman" w:cs="Times New Roman"/>
          <w:sz w:val="28"/>
          <w:szCs w:val="28"/>
        </w:rPr>
      </w:pPr>
    </w:p>
    <w:p w:rsidR="00D55E85" w:rsidRDefault="00D55E85" w:rsidP="00A767E7">
      <w:pPr>
        <w:tabs>
          <w:tab w:val="left" w:pos="6300"/>
        </w:tabs>
        <w:spacing w:after="0" w:line="360" w:lineRule="auto"/>
        <w:ind w:firstLine="709"/>
        <w:jc w:val="both"/>
        <w:rPr>
          <w:rFonts w:ascii="Times New Roman" w:hAnsi="Times New Roman" w:cs="Times New Roman"/>
          <w:sz w:val="28"/>
          <w:szCs w:val="28"/>
        </w:rPr>
      </w:pPr>
    </w:p>
    <w:p w:rsidR="00D55E85" w:rsidRDefault="00D55E85" w:rsidP="00A767E7">
      <w:pPr>
        <w:tabs>
          <w:tab w:val="left" w:pos="6300"/>
        </w:tabs>
        <w:spacing w:after="0" w:line="360" w:lineRule="auto"/>
        <w:ind w:firstLine="709"/>
        <w:jc w:val="both"/>
        <w:rPr>
          <w:rFonts w:ascii="Times New Roman" w:hAnsi="Times New Roman" w:cs="Times New Roman"/>
          <w:sz w:val="28"/>
          <w:szCs w:val="28"/>
        </w:rPr>
      </w:pPr>
    </w:p>
    <w:p w:rsidR="00D55E85" w:rsidRDefault="00D55E85" w:rsidP="00A767E7">
      <w:pPr>
        <w:tabs>
          <w:tab w:val="left" w:pos="6300"/>
        </w:tabs>
        <w:spacing w:after="0" w:line="360" w:lineRule="auto"/>
        <w:ind w:firstLine="709"/>
        <w:jc w:val="both"/>
        <w:rPr>
          <w:rFonts w:ascii="Times New Roman" w:hAnsi="Times New Roman" w:cs="Times New Roman"/>
          <w:sz w:val="28"/>
          <w:szCs w:val="28"/>
        </w:rPr>
      </w:pPr>
    </w:p>
    <w:p w:rsidR="00D55E85" w:rsidRDefault="00D55E85" w:rsidP="00A767E7">
      <w:pPr>
        <w:tabs>
          <w:tab w:val="left" w:pos="6300"/>
        </w:tabs>
        <w:spacing w:after="0" w:line="360" w:lineRule="auto"/>
        <w:ind w:firstLine="709"/>
        <w:jc w:val="both"/>
        <w:rPr>
          <w:rFonts w:ascii="Times New Roman" w:hAnsi="Times New Roman" w:cs="Times New Roman"/>
          <w:sz w:val="28"/>
          <w:szCs w:val="28"/>
        </w:rPr>
      </w:pPr>
    </w:p>
    <w:p w:rsidR="00D55E85" w:rsidRDefault="00D55E85" w:rsidP="00A767E7">
      <w:pPr>
        <w:tabs>
          <w:tab w:val="left" w:pos="6300"/>
        </w:tabs>
        <w:spacing w:after="0" w:line="360" w:lineRule="auto"/>
        <w:ind w:firstLine="709"/>
        <w:jc w:val="both"/>
        <w:rPr>
          <w:rFonts w:ascii="Times New Roman" w:hAnsi="Times New Roman" w:cs="Times New Roman"/>
          <w:sz w:val="28"/>
          <w:szCs w:val="28"/>
        </w:rPr>
      </w:pPr>
    </w:p>
    <w:p w:rsidR="00E34C4D" w:rsidRDefault="00E34C4D" w:rsidP="00A767E7">
      <w:pPr>
        <w:tabs>
          <w:tab w:val="left" w:pos="6300"/>
        </w:tabs>
        <w:spacing w:after="0" w:line="360" w:lineRule="auto"/>
        <w:ind w:firstLine="709"/>
        <w:jc w:val="both"/>
        <w:rPr>
          <w:rFonts w:ascii="Times New Roman" w:hAnsi="Times New Roman" w:cs="Times New Roman"/>
          <w:sz w:val="28"/>
          <w:szCs w:val="28"/>
        </w:rPr>
      </w:pPr>
    </w:p>
    <w:p w:rsidR="00E34C4D" w:rsidRDefault="00E34C4D" w:rsidP="00A767E7">
      <w:pPr>
        <w:tabs>
          <w:tab w:val="left" w:pos="6300"/>
        </w:tabs>
        <w:spacing w:after="0" w:line="360" w:lineRule="auto"/>
        <w:ind w:firstLine="709"/>
        <w:jc w:val="both"/>
        <w:rPr>
          <w:rFonts w:ascii="Times New Roman" w:hAnsi="Times New Roman" w:cs="Times New Roman"/>
          <w:sz w:val="28"/>
          <w:szCs w:val="28"/>
        </w:rPr>
      </w:pPr>
    </w:p>
    <w:p w:rsidR="00E34C4D" w:rsidRDefault="00E34C4D" w:rsidP="00A767E7">
      <w:pPr>
        <w:tabs>
          <w:tab w:val="left" w:pos="6300"/>
        </w:tabs>
        <w:spacing w:after="0" w:line="360" w:lineRule="auto"/>
        <w:ind w:firstLine="709"/>
        <w:jc w:val="both"/>
        <w:rPr>
          <w:rFonts w:ascii="Times New Roman" w:hAnsi="Times New Roman" w:cs="Times New Roman"/>
          <w:sz w:val="28"/>
          <w:szCs w:val="28"/>
        </w:rPr>
      </w:pPr>
    </w:p>
    <w:p w:rsidR="00E34C4D" w:rsidRDefault="00E34C4D" w:rsidP="00A767E7">
      <w:pPr>
        <w:tabs>
          <w:tab w:val="left" w:pos="6300"/>
        </w:tabs>
        <w:spacing w:after="0" w:line="360" w:lineRule="auto"/>
        <w:ind w:firstLine="709"/>
        <w:jc w:val="both"/>
        <w:rPr>
          <w:rFonts w:ascii="Times New Roman" w:hAnsi="Times New Roman" w:cs="Times New Roman"/>
          <w:sz w:val="28"/>
          <w:szCs w:val="28"/>
        </w:rPr>
      </w:pPr>
    </w:p>
    <w:p w:rsidR="00E34C4D" w:rsidRDefault="00E34C4D" w:rsidP="00A767E7">
      <w:pPr>
        <w:tabs>
          <w:tab w:val="left" w:pos="6300"/>
        </w:tabs>
        <w:spacing w:after="0" w:line="360" w:lineRule="auto"/>
        <w:ind w:firstLine="709"/>
        <w:jc w:val="both"/>
        <w:rPr>
          <w:rFonts w:ascii="Times New Roman" w:hAnsi="Times New Roman" w:cs="Times New Roman"/>
          <w:sz w:val="28"/>
          <w:szCs w:val="28"/>
        </w:rPr>
      </w:pPr>
    </w:p>
    <w:p w:rsidR="00E34C4D" w:rsidRDefault="00E34C4D" w:rsidP="00A767E7">
      <w:pPr>
        <w:tabs>
          <w:tab w:val="left" w:pos="6300"/>
        </w:tabs>
        <w:spacing w:after="0" w:line="360" w:lineRule="auto"/>
        <w:ind w:firstLine="709"/>
        <w:jc w:val="both"/>
        <w:rPr>
          <w:rFonts w:ascii="Times New Roman" w:hAnsi="Times New Roman" w:cs="Times New Roman"/>
          <w:sz w:val="28"/>
          <w:szCs w:val="28"/>
        </w:rPr>
      </w:pPr>
    </w:p>
    <w:p w:rsidR="00E34C4D" w:rsidRDefault="00E34C4D" w:rsidP="00A767E7">
      <w:pPr>
        <w:tabs>
          <w:tab w:val="left" w:pos="6300"/>
        </w:tabs>
        <w:spacing w:after="0" w:line="360" w:lineRule="auto"/>
        <w:ind w:firstLine="709"/>
        <w:jc w:val="both"/>
        <w:rPr>
          <w:rFonts w:ascii="Times New Roman" w:hAnsi="Times New Roman" w:cs="Times New Roman"/>
          <w:sz w:val="28"/>
          <w:szCs w:val="28"/>
        </w:rPr>
      </w:pPr>
    </w:p>
    <w:p w:rsidR="00E34C4D" w:rsidRDefault="00E34C4D" w:rsidP="00A767E7">
      <w:pPr>
        <w:tabs>
          <w:tab w:val="left" w:pos="6300"/>
        </w:tabs>
        <w:spacing w:after="0" w:line="360" w:lineRule="auto"/>
        <w:ind w:firstLine="709"/>
        <w:jc w:val="both"/>
        <w:rPr>
          <w:rFonts w:ascii="Times New Roman" w:hAnsi="Times New Roman" w:cs="Times New Roman"/>
          <w:sz w:val="28"/>
          <w:szCs w:val="28"/>
        </w:rPr>
      </w:pPr>
    </w:p>
    <w:p w:rsidR="00E34C4D" w:rsidRDefault="00E34C4D" w:rsidP="00A767E7">
      <w:pPr>
        <w:tabs>
          <w:tab w:val="left" w:pos="6300"/>
        </w:tabs>
        <w:spacing w:after="0" w:line="360" w:lineRule="auto"/>
        <w:ind w:firstLine="709"/>
        <w:jc w:val="both"/>
        <w:rPr>
          <w:rFonts w:ascii="Times New Roman" w:hAnsi="Times New Roman" w:cs="Times New Roman"/>
          <w:sz w:val="28"/>
          <w:szCs w:val="28"/>
        </w:rPr>
      </w:pPr>
    </w:p>
    <w:p w:rsidR="00E34C4D" w:rsidRDefault="00E34C4D" w:rsidP="00A767E7">
      <w:pPr>
        <w:tabs>
          <w:tab w:val="left" w:pos="6300"/>
        </w:tabs>
        <w:spacing w:after="0" w:line="360" w:lineRule="auto"/>
        <w:ind w:firstLine="709"/>
        <w:jc w:val="both"/>
        <w:rPr>
          <w:rFonts w:ascii="Times New Roman" w:hAnsi="Times New Roman" w:cs="Times New Roman"/>
          <w:sz w:val="28"/>
          <w:szCs w:val="28"/>
        </w:rPr>
      </w:pPr>
    </w:p>
    <w:p w:rsidR="00E34C4D" w:rsidRDefault="00E34C4D" w:rsidP="00A767E7">
      <w:pPr>
        <w:tabs>
          <w:tab w:val="left" w:pos="6300"/>
        </w:tabs>
        <w:spacing w:after="0" w:line="360" w:lineRule="auto"/>
        <w:ind w:firstLine="709"/>
        <w:jc w:val="both"/>
        <w:rPr>
          <w:rFonts w:ascii="Times New Roman" w:hAnsi="Times New Roman" w:cs="Times New Roman"/>
          <w:sz w:val="28"/>
          <w:szCs w:val="28"/>
        </w:rPr>
      </w:pPr>
    </w:p>
    <w:p w:rsidR="00E34C4D" w:rsidRDefault="00E34C4D" w:rsidP="00A767E7">
      <w:pPr>
        <w:tabs>
          <w:tab w:val="left" w:pos="6300"/>
        </w:tabs>
        <w:spacing w:after="0" w:line="360" w:lineRule="auto"/>
        <w:ind w:firstLine="709"/>
        <w:jc w:val="both"/>
        <w:rPr>
          <w:rFonts w:ascii="Times New Roman" w:hAnsi="Times New Roman" w:cs="Times New Roman"/>
          <w:sz w:val="28"/>
          <w:szCs w:val="28"/>
        </w:rPr>
      </w:pPr>
    </w:p>
    <w:p w:rsidR="00E34C4D" w:rsidRDefault="00E34C4D" w:rsidP="00A767E7">
      <w:pPr>
        <w:tabs>
          <w:tab w:val="left" w:pos="6300"/>
        </w:tabs>
        <w:spacing w:after="0" w:line="360" w:lineRule="auto"/>
        <w:ind w:firstLine="709"/>
        <w:jc w:val="both"/>
        <w:rPr>
          <w:rFonts w:ascii="Times New Roman" w:hAnsi="Times New Roman" w:cs="Times New Roman"/>
          <w:sz w:val="28"/>
          <w:szCs w:val="28"/>
        </w:rPr>
      </w:pPr>
    </w:p>
    <w:p w:rsidR="00E34C4D" w:rsidRDefault="00E34C4D" w:rsidP="00A767E7">
      <w:pPr>
        <w:tabs>
          <w:tab w:val="left" w:pos="6300"/>
        </w:tabs>
        <w:spacing w:after="0" w:line="360" w:lineRule="auto"/>
        <w:ind w:firstLine="709"/>
        <w:jc w:val="both"/>
        <w:rPr>
          <w:rFonts w:ascii="Times New Roman" w:hAnsi="Times New Roman" w:cs="Times New Roman"/>
          <w:sz w:val="28"/>
          <w:szCs w:val="28"/>
        </w:rPr>
      </w:pPr>
    </w:p>
    <w:p w:rsidR="00E34C4D" w:rsidRDefault="00E34C4D" w:rsidP="00A767E7">
      <w:pPr>
        <w:tabs>
          <w:tab w:val="left" w:pos="6300"/>
        </w:tabs>
        <w:spacing w:after="0" w:line="360" w:lineRule="auto"/>
        <w:ind w:firstLine="709"/>
        <w:jc w:val="both"/>
        <w:rPr>
          <w:rFonts w:ascii="Times New Roman" w:hAnsi="Times New Roman" w:cs="Times New Roman"/>
          <w:sz w:val="28"/>
          <w:szCs w:val="28"/>
        </w:rPr>
      </w:pPr>
    </w:p>
    <w:p w:rsidR="00D55E85" w:rsidRDefault="00D55E85" w:rsidP="00A767E7">
      <w:pPr>
        <w:tabs>
          <w:tab w:val="left" w:pos="6300"/>
        </w:tabs>
        <w:spacing w:after="0" w:line="360" w:lineRule="auto"/>
        <w:ind w:firstLine="709"/>
        <w:jc w:val="both"/>
        <w:rPr>
          <w:rFonts w:ascii="Times New Roman" w:hAnsi="Times New Roman" w:cs="Times New Roman"/>
          <w:sz w:val="28"/>
          <w:szCs w:val="28"/>
        </w:rPr>
      </w:pPr>
    </w:p>
    <w:p w:rsidR="00D55E85" w:rsidRDefault="00D55E85" w:rsidP="00A767E7">
      <w:pPr>
        <w:tabs>
          <w:tab w:val="left" w:pos="6300"/>
        </w:tabs>
        <w:spacing w:after="0" w:line="360" w:lineRule="auto"/>
        <w:ind w:firstLine="709"/>
        <w:jc w:val="both"/>
        <w:rPr>
          <w:rFonts w:ascii="Times New Roman" w:hAnsi="Times New Roman" w:cs="Times New Roman"/>
          <w:sz w:val="28"/>
          <w:szCs w:val="28"/>
        </w:rPr>
      </w:pPr>
    </w:p>
    <w:p w:rsidR="00D55E85" w:rsidRDefault="00D55E85" w:rsidP="004B5706">
      <w:pPr>
        <w:tabs>
          <w:tab w:val="left" w:pos="6300"/>
        </w:tabs>
        <w:spacing w:after="0" w:line="360" w:lineRule="auto"/>
        <w:jc w:val="both"/>
        <w:rPr>
          <w:rFonts w:ascii="Times New Roman" w:hAnsi="Times New Roman" w:cs="Times New Roman"/>
          <w:sz w:val="28"/>
          <w:szCs w:val="28"/>
        </w:rPr>
      </w:pPr>
    </w:p>
    <w:p w:rsidR="00D55E85" w:rsidRDefault="00D55E85" w:rsidP="000022C4">
      <w:pPr>
        <w:jc w:val="center"/>
        <w:rPr>
          <w:rFonts w:ascii="Times New Roman" w:hAnsi="Times New Roman"/>
          <w:b/>
          <w:bCs/>
          <w:sz w:val="32"/>
          <w:szCs w:val="32"/>
        </w:rPr>
      </w:pPr>
    </w:p>
    <w:p w:rsidR="00E34C4D" w:rsidRDefault="00E34C4D" w:rsidP="000022C4">
      <w:pPr>
        <w:jc w:val="center"/>
        <w:rPr>
          <w:rFonts w:ascii="Times New Roman" w:hAnsi="Times New Roman"/>
          <w:b/>
          <w:bCs/>
          <w:sz w:val="32"/>
          <w:szCs w:val="32"/>
        </w:rPr>
      </w:pPr>
    </w:p>
    <w:p w:rsidR="00D55E85" w:rsidRDefault="00D55E85" w:rsidP="000022C4">
      <w:pPr>
        <w:jc w:val="center"/>
        <w:rPr>
          <w:rFonts w:ascii="Times New Roman" w:hAnsi="Times New Roman"/>
          <w:b/>
          <w:bCs/>
          <w:sz w:val="32"/>
          <w:szCs w:val="32"/>
        </w:rPr>
      </w:pPr>
      <w:r w:rsidRPr="00C81D25">
        <w:rPr>
          <w:rFonts w:ascii="Times New Roman" w:hAnsi="Times New Roman"/>
          <w:b/>
          <w:bCs/>
          <w:sz w:val="32"/>
          <w:szCs w:val="32"/>
        </w:rPr>
        <w:t xml:space="preserve">Глава 2 Исследование </w:t>
      </w:r>
      <w:r w:rsidRPr="00C81D25">
        <w:rPr>
          <w:rFonts w:ascii="Times New Roman" w:hAnsi="Times New Roman"/>
          <w:b/>
          <w:bCs/>
          <w:sz w:val="32"/>
          <w:szCs w:val="32"/>
          <w:lang w:val="en-US"/>
        </w:rPr>
        <w:t>PR</w:t>
      </w:r>
      <w:r w:rsidRPr="00C81D25">
        <w:rPr>
          <w:rFonts w:ascii="Times New Roman" w:hAnsi="Times New Roman"/>
          <w:b/>
          <w:bCs/>
          <w:sz w:val="32"/>
          <w:szCs w:val="32"/>
        </w:rPr>
        <w:t>-поддержки государственных праздников в Интернете</w:t>
      </w:r>
    </w:p>
    <w:p w:rsidR="00D55E85" w:rsidRPr="00C81D25" w:rsidRDefault="00D55E85" w:rsidP="000022C4">
      <w:pPr>
        <w:jc w:val="center"/>
        <w:rPr>
          <w:rFonts w:ascii="Times New Roman" w:hAnsi="Times New Roman"/>
          <w:b/>
          <w:bCs/>
          <w:sz w:val="32"/>
          <w:szCs w:val="32"/>
        </w:rPr>
      </w:pPr>
    </w:p>
    <w:p w:rsidR="00D55E85" w:rsidRPr="00B410FF" w:rsidRDefault="00D55E85" w:rsidP="000022C4">
      <w:pPr>
        <w:jc w:val="center"/>
        <w:rPr>
          <w:rFonts w:ascii="Times New Roman" w:hAnsi="Times New Roman"/>
          <w:b/>
          <w:bCs/>
          <w:sz w:val="28"/>
          <w:szCs w:val="28"/>
        </w:rPr>
      </w:pPr>
      <w:r w:rsidRPr="00B410FF">
        <w:rPr>
          <w:rFonts w:ascii="Times New Roman" w:hAnsi="Times New Roman"/>
          <w:b/>
          <w:bCs/>
          <w:sz w:val="28"/>
          <w:szCs w:val="28"/>
        </w:rPr>
        <w:t>2.1 Система праздников в РФ</w:t>
      </w:r>
      <w:r>
        <w:rPr>
          <w:rFonts w:ascii="Times New Roman" w:hAnsi="Times New Roman"/>
          <w:b/>
          <w:bCs/>
          <w:sz w:val="28"/>
          <w:szCs w:val="28"/>
        </w:rPr>
        <w:t>. Появление новых праздников, история, цели продвижения</w:t>
      </w:r>
    </w:p>
    <w:p w:rsidR="00D55E85" w:rsidRDefault="00D55E85" w:rsidP="00A767E7">
      <w:pPr>
        <w:tabs>
          <w:tab w:val="left" w:pos="6300"/>
        </w:tabs>
        <w:spacing w:after="0" w:line="360" w:lineRule="auto"/>
        <w:ind w:firstLine="709"/>
        <w:jc w:val="both"/>
        <w:rPr>
          <w:rFonts w:ascii="Times New Roman" w:hAnsi="Times New Roman" w:cs="Times New Roman"/>
          <w:sz w:val="28"/>
          <w:szCs w:val="28"/>
        </w:rPr>
      </w:pPr>
    </w:p>
    <w:p w:rsidR="00D55E85" w:rsidRDefault="00D55E85" w:rsidP="000B13D3">
      <w:pPr>
        <w:tabs>
          <w:tab w:val="left" w:pos="6300"/>
          <w:tab w:val="left" w:pos="8640"/>
        </w:tabs>
        <w:spacing w:line="360" w:lineRule="auto"/>
        <w:ind w:left="709"/>
        <w:jc w:val="both"/>
        <w:rPr>
          <w:rFonts w:ascii="Times New Roman" w:hAnsi="Times New Roman"/>
          <w:b/>
          <w:sz w:val="28"/>
          <w:szCs w:val="28"/>
        </w:rPr>
      </w:pPr>
    </w:p>
    <w:p w:rsidR="00D55E85" w:rsidRPr="000B13D3" w:rsidRDefault="00D55E85" w:rsidP="000B13D3">
      <w:pPr>
        <w:tabs>
          <w:tab w:val="left" w:pos="6300"/>
          <w:tab w:val="left" w:pos="8640"/>
        </w:tabs>
        <w:spacing w:after="0" w:line="360" w:lineRule="auto"/>
        <w:ind w:firstLine="709"/>
        <w:jc w:val="both"/>
        <w:rPr>
          <w:rFonts w:ascii="Times New Roman" w:hAnsi="Times New Roman" w:cs="Times New Roman"/>
          <w:sz w:val="28"/>
          <w:szCs w:val="28"/>
        </w:rPr>
      </w:pPr>
      <w:r w:rsidRPr="000B13D3">
        <w:rPr>
          <w:rFonts w:ascii="Times New Roman" w:hAnsi="Times New Roman" w:cs="Times New Roman"/>
          <w:sz w:val="28"/>
          <w:szCs w:val="28"/>
        </w:rPr>
        <w:t xml:space="preserve">Мы уже говорили о роли праздника в жизни общества. В этой главе мы рассмотрим классификацию праздников в России, появление новых праздников, </w:t>
      </w:r>
      <w:r>
        <w:rPr>
          <w:rFonts w:ascii="Times New Roman" w:hAnsi="Times New Roman" w:cs="Times New Roman"/>
          <w:sz w:val="28"/>
          <w:szCs w:val="28"/>
        </w:rPr>
        <w:t>их функции и смыслы, проанализируем цели и продвижения и задачи, которые ставит перед собой государство для достижения цели.</w:t>
      </w:r>
    </w:p>
    <w:p w:rsidR="00D55E85" w:rsidRPr="000B13D3" w:rsidRDefault="00D55E85" w:rsidP="000B13D3">
      <w:pPr>
        <w:tabs>
          <w:tab w:val="left" w:pos="6300"/>
          <w:tab w:val="left" w:pos="8640"/>
        </w:tabs>
        <w:spacing w:after="0" w:line="360" w:lineRule="auto"/>
        <w:ind w:firstLine="709"/>
        <w:jc w:val="both"/>
        <w:rPr>
          <w:rFonts w:ascii="Times New Roman" w:hAnsi="Times New Roman" w:cs="Times New Roman"/>
          <w:sz w:val="28"/>
          <w:szCs w:val="28"/>
        </w:rPr>
      </w:pPr>
      <w:r w:rsidRPr="000B13D3">
        <w:rPr>
          <w:rFonts w:ascii="Times New Roman" w:hAnsi="Times New Roman" w:cs="Times New Roman"/>
          <w:sz w:val="28"/>
          <w:szCs w:val="28"/>
        </w:rPr>
        <w:t>В календарь праздников входят международные праздники, официальные государственные праздники, неофициальные и личные праздники, а также профессиональные и религиозные. Наибольшее количество праздников – это международные праздники. Они отличаются степенью значимости и популярности и имеют в разных странах свой приоритет. В России самые известные международные праздники – это: Международный женский день 8 марта, 1 июня День защиты детей, а также 1 октября – День пожилых людей и 5 октября День учителя.</w:t>
      </w:r>
    </w:p>
    <w:p w:rsidR="00D55E85" w:rsidRPr="000B13D3" w:rsidRDefault="00D55E85" w:rsidP="000B13D3">
      <w:pPr>
        <w:tabs>
          <w:tab w:val="left" w:pos="6300"/>
          <w:tab w:val="left" w:pos="8640"/>
        </w:tabs>
        <w:spacing w:after="0" w:line="360" w:lineRule="auto"/>
        <w:ind w:firstLine="709"/>
        <w:jc w:val="both"/>
        <w:rPr>
          <w:rFonts w:ascii="Times New Roman" w:hAnsi="Times New Roman" w:cs="Times New Roman"/>
          <w:sz w:val="28"/>
          <w:szCs w:val="28"/>
        </w:rPr>
      </w:pPr>
      <w:r w:rsidRPr="000B13D3">
        <w:rPr>
          <w:rFonts w:ascii="Times New Roman" w:hAnsi="Times New Roman" w:cs="Times New Roman"/>
          <w:sz w:val="28"/>
          <w:szCs w:val="28"/>
        </w:rPr>
        <w:t>Не менее популярными праздниками являются профессиональные праздники, такие как День космонавтики, день ВДВ, день бухгалтера, они не являются выходными днями, но также могут отмечаться в компаниях, фирмах, организациях.</w:t>
      </w:r>
    </w:p>
    <w:p w:rsidR="00D55E85" w:rsidRPr="000B13D3" w:rsidRDefault="00D55E85" w:rsidP="000B13D3">
      <w:pPr>
        <w:pStyle w:val="a8"/>
        <w:spacing w:before="0" w:beforeAutospacing="0" w:after="0" w:afterAutospacing="0" w:line="360" w:lineRule="auto"/>
        <w:ind w:firstLine="709"/>
        <w:jc w:val="both"/>
        <w:rPr>
          <w:rFonts w:ascii="Times New Roman" w:hAnsi="Times New Roman"/>
          <w:sz w:val="28"/>
          <w:szCs w:val="28"/>
        </w:rPr>
      </w:pPr>
      <w:r w:rsidRPr="000B13D3">
        <w:rPr>
          <w:rFonts w:ascii="Times New Roman" w:hAnsi="Times New Roman"/>
          <w:sz w:val="28"/>
          <w:szCs w:val="28"/>
        </w:rPr>
        <w:t>На 2016 год согласно Трудовому кодексу РФ государственными праздниками, а также нерабочими днями являются: 1, 2, 3, 4, 5, 6 и 8 января – Новогодние каникулы;</w:t>
      </w:r>
    </w:p>
    <w:p w:rsidR="00D55E85" w:rsidRPr="000B13D3" w:rsidRDefault="00D55E85" w:rsidP="000B13D3">
      <w:pPr>
        <w:spacing w:after="0" w:line="360" w:lineRule="auto"/>
        <w:ind w:firstLine="709"/>
        <w:jc w:val="both"/>
        <w:rPr>
          <w:rFonts w:ascii="Times New Roman" w:hAnsi="Times New Roman" w:cs="Times New Roman"/>
          <w:b/>
          <w:bCs/>
          <w:sz w:val="28"/>
          <w:szCs w:val="28"/>
        </w:rPr>
      </w:pPr>
      <w:r w:rsidRPr="000B13D3">
        <w:rPr>
          <w:rFonts w:ascii="Times New Roman" w:hAnsi="Times New Roman" w:cs="Times New Roman"/>
          <w:sz w:val="28"/>
          <w:szCs w:val="28"/>
        </w:rPr>
        <w:t>7 января – Рождество Христово;</w:t>
      </w:r>
    </w:p>
    <w:p w:rsidR="00D55E85" w:rsidRPr="000B13D3" w:rsidRDefault="00D55E85" w:rsidP="000B13D3">
      <w:pPr>
        <w:pStyle w:val="a8"/>
        <w:spacing w:before="0" w:beforeAutospacing="0" w:after="0" w:afterAutospacing="0" w:line="360" w:lineRule="auto"/>
        <w:ind w:firstLine="709"/>
        <w:jc w:val="both"/>
        <w:rPr>
          <w:rFonts w:ascii="Times New Roman" w:hAnsi="Times New Roman"/>
          <w:sz w:val="28"/>
          <w:szCs w:val="28"/>
        </w:rPr>
      </w:pPr>
      <w:r w:rsidRPr="000B13D3">
        <w:rPr>
          <w:rFonts w:ascii="Times New Roman" w:hAnsi="Times New Roman"/>
          <w:sz w:val="28"/>
          <w:szCs w:val="28"/>
        </w:rPr>
        <w:t>23 февраля – День защитника Отечества;</w:t>
      </w:r>
    </w:p>
    <w:p w:rsidR="00D55E85" w:rsidRPr="000B13D3" w:rsidRDefault="00D55E85" w:rsidP="000B13D3">
      <w:pPr>
        <w:pStyle w:val="a8"/>
        <w:spacing w:before="0" w:beforeAutospacing="0" w:after="0" w:afterAutospacing="0" w:line="360" w:lineRule="auto"/>
        <w:ind w:firstLine="709"/>
        <w:jc w:val="both"/>
        <w:rPr>
          <w:rFonts w:ascii="Times New Roman" w:hAnsi="Times New Roman"/>
          <w:sz w:val="28"/>
          <w:szCs w:val="28"/>
        </w:rPr>
      </w:pPr>
      <w:r w:rsidRPr="000B13D3">
        <w:rPr>
          <w:rFonts w:ascii="Times New Roman" w:hAnsi="Times New Roman"/>
          <w:sz w:val="28"/>
          <w:szCs w:val="28"/>
        </w:rPr>
        <w:lastRenderedPageBreak/>
        <w:t>8 марта – Международный женский день;</w:t>
      </w:r>
    </w:p>
    <w:p w:rsidR="00D55E85" w:rsidRPr="000B13D3" w:rsidRDefault="00D55E85" w:rsidP="000B13D3">
      <w:pPr>
        <w:pStyle w:val="a8"/>
        <w:spacing w:before="0" w:beforeAutospacing="0" w:after="0" w:afterAutospacing="0" w:line="360" w:lineRule="auto"/>
        <w:ind w:firstLine="709"/>
        <w:jc w:val="both"/>
        <w:rPr>
          <w:rFonts w:ascii="Times New Roman" w:hAnsi="Times New Roman"/>
          <w:sz w:val="28"/>
          <w:szCs w:val="28"/>
        </w:rPr>
      </w:pPr>
      <w:r w:rsidRPr="000B13D3">
        <w:rPr>
          <w:rFonts w:ascii="Times New Roman" w:hAnsi="Times New Roman"/>
          <w:sz w:val="28"/>
          <w:szCs w:val="28"/>
        </w:rPr>
        <w:t>1 мая  – Праздник Весны и Труда;</w:t>
      </w:r>
    </w:p>
    <w:p w:rsidR="00D55E85" w:rsidRPr="000B13D3" w:rsidRDefault="00D55E85" w:rsidP="000B13D3">
      <w:pPr>
        <w:pStyle w:val="a8"/>
        <w:spacing w:before="0" w:beforeAutospacing="0" w:after="0" w:afterAutospacing="0" w:line="360" w:lineRule="auto"/>
        <w:ind w:firstLine="709"/>
        <w:jc w:val="both"/>
        <w:rPr>
          <w:rFonts w:ascii="Times New Roman" w:hAnsi="Times New Roman"/>
          <w:sz w:val="28"/>
          <w:szCs w:val="28"/>
        </w:rPr>
      </w:pPr>
      <w:r w:rsidRPr="000B13D3">
        <w:rPr>
          <w:rFonts w:ascii="Times New Roman" w:hAnsi="Times New Roman"/>
          <w:sz w:val="28"/>
          <w:szCs w:val="28"/>
        </w:rPr>
        <w:t>9 мая – День Победы;</w:t>
      </w:r>
    </w:p>
    <w:p w:rsidR="00D55E85" w:rsidRPr="000B13D3" w:rsidRDefault="00D55E85" w:rsidP="000B13D3">
      <w:pPr>
        <w:pStyle w:val="a8"/>
        <w:spacing w:before="0" w:beforeAutospacing="0" w:after="0" w:afterAutospacing="0" w:line="360" w:lineRule="auto"/>
        <w:ind w:firstLine="709"/>
        <w:jc w:val="both"/>
        <w:rPr>
          <w:rFonts w:ascii="Times New Roman" w:hAnsi="Times New Roman"/>
          <w:sz w:val="28"/>
          <w:szCs w:val="28"/>
        </w:rPr>
      </w:pPr>
      <w:r w:rsidRPr="000B13D3">
        <w:rPr>
          <w:rFonts w:ascii="Times New Roman" w:hAnsi="Times New Roman"/>
          <w:sz w:val="28"/>
          <w:szCs w:val="28"/>
        </w:rPr>
        <w:t>12 июня – День России;</w:t>
      </w:r>
    </w:p>
    <w:p w:rsidR="00D55E85" w:rsidRPr="000B13D3" w:rsidRDefault="00D55E85" w:rsidP="000B13D3">
      <w:pPr>
        <w:pStyle w:val="a8"/>
        <w:spacing w:before="0" w:beforeAutospacing="0" w:after="0" w:afterAutospacing="0" w:line="360" w:lineRule="auto"/>
        <w:ind w:firstLine="709"/>
        <w:jc w:val="both"/>
        <w:rPr>
          <w:rFonts w:ascii="Times New Roman" w:hAnsi="Times New Roman"/>
          <w:sz w:val="28"/>
          <w:szCs w:val="28"/>
        </w:rPr>
      </w:pPr>
      <w:r w:rsidRPr="000B13D3">
        <w:rPr>
          <w:rFonts w:ascii="Times New Roman" w:hAnsi="Times New Roman"/>
          <w:sz w:val="28"/>
          <w:szCs w:val="28"/>
        </w:rPr>
        <w:t>4 ноября – День народного единства</w:t>
      </w:r>
      <w:r w:rsidRPr="000B13D3">
        <w:rPr>
          <w:rStyle w:val="af"/>
          <w:rFonts w:ascii="Times New Roman" w:hAnsi="Times New Roman"/>
          <w:sz w:val="28"/>
          <w:szCs w:val="28"/>
        </w:rPr>
        <w:footnoteReference w:id="65"/>
      </w:r>
      <w:r w:rsidRPr="000B13D3">
        <w:rPr>
          <w:rFonts w:ascii="Times New Roman" w:hAnsi="Times New Roman"/>
          <w:sz w:val="28"/>
          <w:szCs w:val="28"/>
        </w:rPr>
        <w:t>.</w:t>
      </w:r>
    </w:p>
    <w:p w:rsidR="00D55E85" w:rsidRPr="000B13D3" w:rsidRDefault="00D55E85" w:rsidP="000B13D3">
      <w:pPr>
        <w:tabs>
          <w:tab w:val="left" w:pos="6300"/>
          <w:tab w:val="left" w:pos="8640"/>
        </w:tabs>
        <w:spacing w:after="0" w:line="360" w:lineRule="auto"/>
        <w:ind w:firstLine="709"/>
        <w:jc w:val="both"/>
        <w:rPr>
          <w:rFonts w:ascii="Times New Roman" w:hAnsi="Times New Roman" w:cs="Times New Roman"/>
          <w:sz w:val="28"/>
          <w:szCs w:val="28"/>
        </w:rPr>
      </w:pPr>
      <w:r w:rsidRPr="000B13D3">
        <w:rPr>
          <w:rFonts w:ascii="Times New Roman" w:hAnsi="Times New Roman" w:cs="Times New Roman"/>
          <w:sz w:val="28"/>
          <w:szCs w:val="28"/>
        </w:rPr>
        <w:t xml:space="preserve">Мы подробно остановимся на новых государственных праздниках. В первой главе мы упоминали о таком феномене, как создание «истории» праздника. Рассмотрим подробно такое создание на примере новых государственных праздников: 4 ноября и 12 июня. </w:t>
      </w:r>
    </w:p>
    <w:p w:rsidR="00D55E85" w:rsidRPr="000B13D3" w:rsidRDefault="00D55E85" w:rsidP="000B13D3">
      <w:pPr>
        <w:tabs>
          <w:tab w:val="left" w:pos="6300"/>
          <w:tab w:val="left" w:pos="8640"/>
        </w:tabs>
        <w:spacing w:after="0" w:line="360" w:lineRule="auto"/>
        <w:ind w:firstLine="709"/>
        <w:jc w:val="both"/>
        <w:rPr>
          <w:rFonts w:ascii="Times New Roman" w:hAnsi="Times New Roman" w:cs="Times New Roman"/>
          <w:sz w:val="28"/>
          <w:szCs w:val="28"/>
        </w:rPr>
      </w:pPr>
      <w:r w:rsidRPr="000B13D3">
        <w:rPr>
          <w:rFonts w:ascii="Times New Roman" w:hAnsi="Times New Roman" w:cs="Times New Roman"/>
          <w:sz w:val="28"/>
          <w:szCs w:val="28"/>
        </w:rPr>
        <w:t xml:space="preserve">Что касается Дня народного единства, то это праздник относится уже к новому государству, к новой постсоветской России. В первой главе мы рассматривали работу автора Поповой В. Н., в которой она выделяет типы праздников. Как мы помним, 4 ноября относится к типу «Праздник </w:t>
      </w:r>
      <w:proofErr w:type="gramStart"/>
      <w:r w:rsidRPr="000B13D3">
        <w:rPr>
          <w:rFonts w:ascii="Times New Roman" w:hAnsi="Times New Roman" w:cs="Times New Roman"/>
          <w:sz w:val="28"/>
          <w:szCs w:val="28"/>
        </w:rPr>
        <w:t>-р</w:t>
      </w:r>
      <w:proofErr w:type="gramEnd"/>
      <w:r w:rsidRPr="000B13D3">
        <w:rPr>
          <w:rFonts w:ascii="Times New Roman" w:hAnsi="Times New Roman" w:cs="Times New Roman"/>
          <w:sz w:val="28"/>
          <w:szCs w:val="28"/>
        </w:rPr>
        <w:t>еконструкция».</w:t>
      </w:r>
    </w:p>
    <w:p w:rsidR="00D55E85" w:rsidRPr="000B13D3" w:rsidRDefault="00D55E85" w:rsidP="000B13D3">
      <w:pPr>
        <w:tabs>
          <w:tab w:val="left" w:pos="6300"/>
        </w:tabs>
        <w:spacing w:after="0" w:line="360" w:lineRule="auto"/>
        <w:ind w:firstLine="709"/>
        <w:jc w:val="both"/>
        <w:rPr>
          <w:rFonts w:ascii="Times New Roman" w:hAnsi="Times New Roman" w:cs="Times New Roman"/>
          <w:sz w:val="28"/>
          <w:szCs w:val="28"/>
        </w:rPr>
      </w:pPr>
      <w:r w:rsidRPr="000B13D3">
        <w:rPr>
          <w:rFonts w:ascii="Times New Roman" w:hAnsi="Times New Roman" w:cs="Times New Roman"/>
          <w:sz w:val="28"/>
          <w:szCs w:val="28"/>
        </w:rPr>
        <w:t xml:space="preserve">После распада СССР праздник в честь Октябрьской революции был переименован в День согласия и примирения, а затем отменен. В 2004 году появился новый российский праздник – День народного единства, закрепленный за 4 ноября в непосредственной близости от даты советского праздника. В 2011 году день Октябрьской революции снова возвратился, но уже в другом качестве – как памятная дата. </w:t>
      </w:r>
    </w:p>
    <w:p w:rsidR="00D55E85" w:rsidRPr="000B13D3" w:rsidRDefault="00D55E85" w:rsidP="000B13D3">
      <w:pPr>
        <w:pStyle w:val="a8"/>
        <w:shd w:val="clear" w:color="auto" w:fill="FFFFFF"/>
        <w:spacing w:before="0" w:beforeAutospacing="0" w:after="0" w:afterAutospacing="0" w:line="360" w:lineRule="auto"/>
        <w:ind w:firstLine="709"/>
        <w:jc w:val="both"/>
        <w:rPr>
          <w:rFonts w:ascii="Times New Roman" w:hAnsi="Times New Roman"/>
          <w:color w:val="252525"/>
          <w:sz w:val="28"/>
          <w:szCs w:val="28"/>
        </w:rPr>
      </w:pPr>
      <w:r w:rsidRPr="000B13D3">
        <w:rPr>
          <w:rFonts w:ascii="Times New Roman" w:hAnsi="Times New Roman"/>
          <w:sz w:val="28"/>
          <w:szCs w:val="28"/>
        </w:rPr>
        <w:t>Вообще идея сделать праздничным день</w:t>
      </w:r>
      <w:r w:rsidRPr="000B13D3">
        <w:rPr>
          <w:rStyle w:val="apple-converted-space"/>
          <w:rFonts w:ascii="Times New Roman" w:hAnsi="Times New Roman"/>
          <w:sz w:val="28"/>
          <w:szCs w:val="28"/>
        </w:rPr>
        <w:t> </w:t>
      </w:r>
      <w:r w:rsidRPr="001B6663">
        <w:rPr>
          <w:rFonts w:ascii="Times New Roman" w:hAnsi="Times New Roman"/>
          <w:sz w:val="28"/>
          <w:szCs w:val="28"/>
        </w:rPr>
        <w:t>4 ноября</w:t>
      </w:r>
      <w:r w:rsidRPr="000B13D3">
        <w:rPr>
          <w:rStyle w:val="apple-converted-space"/>
          <w:rFonts w:ascii="Times New Roman" w:hAnsi="Times New Roman"/>
          <w:sz w:val="28"/>
          <w:szCs w:val="28"/>
        </w:rPr>
        <w:t> </w:t>
      </w:r>
      <w:r w:rsidRPr="000B13D3">
        <w:rPr>
          <w:rFonts w:ascii="Times New Roman" w:hAnsi="Times New Roman"/>
          <w:sz w:val="28"/>
          <w:szCs w:val="28"/>
        </w:rPr>
        <w:t>как</w:t>
      </w:r>
      <w:r w:rsidRPr="000B13D3">
        <w:rPr>
          <w:rStyle w:val="apple-converted-space"/>
          <w:rFonts w:ascii="Times New Roman" w:hAnsi="Times New Roman"/>
          <w:sz w:val="28"/>
          <w:szCs w:val="28"/>
        </w:rPr>
        <w:t> </w:t>
      </w:r>
      <w:r w:rsidRPr="000B13D3">
        <w:rPr>
          <w:rFonts w:ascii="Times New Roman" w:hAnsi="Times New Roman"/>
          <w:iCs/>
          <w:sz w:val="28"/>
          <w:szCs w:val="28"/>
        </w:rPr>
        <w:t>День народного единства</w:t>
      </w:r>
      <w:r w:rsidRPr="000B13D3">
        <w:rPr>
          <w:rStyle w:val="apple-converted-space"/>
          <w:rFonts w:ascii="Times New Roman" w:hAnsi="Times New Roman"/>
          <w:sz w:val="28"/>
          <w:szCs w:val="28"/>
        </w:rPr>
        <w:t> </w:t>
      </w:r>
      <w:r w:rsidRPr="000B13D3">
        <w:rPr>
          <w:rFonts w:ascii="Times New Roman" w:hAnsi="Times New Roman"/>
          <w:sz w:val="28"/>
          <w:szCs w:val="28"/>
        </w:rPr>
        <w:t>была высказана</w:t>
      </w:r>
      <w:r w:rsidRPr="000B13D3">
        <w:rPr>
          <w:rStyle w:val="apple-converted-space"/>
          <w:rFonts w:ascii="Times New Roman" w:hAnsi="Times New Roman"/>
          <w:sz w:val="28"/>
          <w:szCs w:val="28"/>
        </w:rPr>
        <w:t> </w:t>
      </w:r>
      <w:r w:rsidRPr="001B6663">
        <w:rPr>
          <w:rFonts w:ascii="Times New Roman" w:hAnsi="Times New Roman"/>
          <w:sz w:val="28"/>
          <w:szCs w:val="28"/>
        </w:rPr>
        <w:t>Межрелигиозным советом России</w:t>
      </w:r>
      <w:r w:rsidRPr="000B13D3">
        <w:rPr>
          <w:rFonts w:ascii="Times New Roman" w:hAnsi="Times New Roman"/>
          <w:sz w:val="28"/>
          <w:szCs w:val="28"/>
        </w:rPr>
        <w:t>. Затем идея была поддержана думским</w:t>
      </w:r>
      <w:r w:rsidRPr="000B13D3">
        <w:rPr>
          <w:rStyle w:val="apple-converted-space"/>
          <w:rFonts w:ascii="Times New Roman" w:hAnsi="Times New Roman"/>
          <w:sz w:val="28"/>
          <w:szCs w:val="28"/>
        </w:rPr>
        <w:t> </w:t>
      </w:r>
      <w:r w:rsidRPr="001B6663">
        <w:rPr>
          <w:rFonts w:ascii="Times New Roman" w:hAnsi="Times New Roman"/>
          <w:sz w:val="28"/>
          <w:szCs w:val="28"/>
        </w:rPr>
        <w:t>Комитетом по труду и социальной политике</w:t>
      </w:r>
      <w:r w:rsidRPr="000B13D3">
        <w:rPr>
          <w:rStyle w:val="apple-converted-space"/>
          <w:rFonts w:ascii="Times New Roman" w:hAnsi="Times New Roman"/>
          <w:sz w:val="28"/>
          <w:szCs w:val="28"/>
        </w:rPr>
        <w:t> </w:t>
      </w:r>
      <w:r w:rsidRPr="000B13D3">
        <w:rPr>
          <w:rFonts w:ascii="Times New Roman" w:hAnsi="Times New Roman"/>
          <w:sz w:val="28"/>
          <w:szCs w:val="28"/>
        </w:rPr>
        <w:t>и, таким образом, приобрела статус думской инициативы</w:t>
      </w:r>
      <w:r w:rsidRPr="000B13D3">
        <w:rPr>
          <w:rStyle w:val="af"/>
          <w:rFonts w:ascii="Times New Roman" w:hAnsi="Times New Roman"/>
          <w:color w:val="252525"/>
          <w:sz w:val="28"/>
          <w:szCs w:val="28"/>
        </w:rPr>
        <w:footnoteReference w:id="66"/>
      </w:r>
      <w:r w:rsidRPr="000B13D3">
        <w:rPr>
          <w:rFonts w:ascii="Times New Roman" w:hAnsi="Times New Roman"/>
          <w:color w:val="252525"/>
          <w:sz w:val="28"/>
          <w:szCs w:val="28"/>
        </w:rPr>
        <w:t xml:space="preserve">. </w:t>
      </w:r>
    </w:p>
    <w:p w:rsidR="00D55E85" w:rsidRPr="000B13D3" w:rsidRDefault="00D55E85" w:rsidP="000B13D3">
      <w:pPr>
        <w:pStyle w:val="a8"/>
        <w:shd w:val="clear" w:color="auto" w:fill="FFFFFF"/>
        <w:spacing w:before="0" w:beforeAutospacing="0" w:after="0" w:afterAutospacing="0" w:line="360" w:lineRule="auto"/>
        <w:ind w:firstLine="709"/>
        <w:jc w:val="both"/>
        <w:rPr>
          <w:rFonts w:ascii="Times New Roman" w:hAnsi="Times New Roman"/>
          <w:color w:val="252525"/>
          <w:sz w:val="22"/>
          <w:szCs w:val="22"/>
        </w:rPr>
      </w:pPr>
    </w:p>
    <w:p w:rsidR="00D55E85" w:rsidRPr="005A4E67" w:rsidRDefault="00D55E85" w:rsidP="000B13D3">
      <w:pPr>
        <w:tabs>
          <w:tab w:val="left" w:pos="6300"/>
          <w:tab w:val="left" w:pos="8640"/>
        </w:tabs>
        <w:spacing w:after="0" w:line="360" w:lineRule="auto"/>
        <w:ind w:firstLine="709"/>
        <w:jc w:val="both"/>
        <w:rPr>
          <w:rFonts w:ascii="Times New Roman" w:hAnsi="Times New Roman"/>
          <w:color w:val="252525"/>
          <w:sz w:val="28"/>
          <w:szCs w:val="28"/>
          <w:shd w:val="clear" w:color="auto" w:fill="FFFFFF"/>
        </w:rPr>
      </w:pPr>
      <w:r w:rsidRPr="005A4E67">
        <w:rPr>
          <w:rStyle w:val="apple-converted-space"/>
          <w:rFonts w:ascii="Times New Roman" w:hAnsi="Times New Roman"/>
          <w:color w:val="252525"/>
          <w:sz w:val="28"/>
          <w:szCs w:val="28"/>
          <w:shd w:val="clear" w:color="auto" w:fill="FFFFFF"/>
        </w:rPr>
        <w:lastRenderedPageBreak/>
        <w:t> </w:t>
      </w:r>
      <w:r w:rsidRPr="005A4E67">
        <w:rPr>
          <w:rFonts w:ascii="Times New Roman" w:hAnsi="Times New Roman"/>
          <w:sz w:val="28"/>
          <w:szCs w:val="28"/>
          <w:shd w:val="clear" w:color="auto" w:fill="FFFFFF"/>
        </w:rPr>
        <w:t>Патриарх Московский и всея Руси</w:t>
      </w:r>
      <w:r w:rsidRPr="005A4E67">
        <w:rPr>
          <w:rStyle w:val="apple-converted-space"/>
          <w:rFonts w:ascii="Times New Roman" w:hAnsi="Times New Roman"/>
          <w:color w:val="252525"/>
          <w:sz w:val="28"/>
          <w:szCs w:val="28"/>
          <w:shd w:val="clear" w:color="auto" w:fill="FFFFFF"/>
        </w:rPr>
        <w:t> </w:t>
      </w:r>
      <w:r w:rsidRPr="005A4E67">
        <w:rPr>
          <w:rFonts w:ascii="Times New Roman" w:hAnsi="Times New Roman"/>
          <w:sz w:val="28"/>
          <w:szCs w:val="28"/>
          <w:shd w:val="clear" w:color="auto" w:fill="FFFFFF"/>
        </w:rPr>
        <w:t>Алексий</w:t>
      </w:r>
      <w:r w:rsidRPr="005A4E67">
        <w:rPr>
          <w:rStyle w:val="apple-converted-space"/>
          <w:rFonts w:ascii="Times New Roman" w:hAnsi="Times New Roman"/>
          <w:color w:val="252525"/>
          <w:sz w:val="28"/>
          <w:szCs w:val="28"/>
          <w:shd w:val="clear" w:color="auto" w:fill="FFFFFF"/>
        </w:rPr>
        <w:t> </w:t>
      </w:r>
      <w:r w:rsidRPr="005A4E67">
        <w:rPr>
          <w:rFonts w:ascii="Times New Roman" w:hAnsi="Times New Roman"/>
          <w:color w:val="252525"/>
          <w:sz w:val="28"/>
          <w:szCs w:val="28"/>
          <w:shd w:val="clear" w:color="auto" w:fill="FFFFFF"/>
        </w:rPr>
        <w:t>публично поддержал инициативу</w:t>
      </w:r>
      <w:r w:rsidRPr="005A4E67">
        <w:rPr>
          <w:rStyle w:val="apple-converted-space"/>
          <w:rFonts w:ascii="Times New Roman" w:hAnsi="Times New Roman"/>
          <w:color w:val="252525"/>
          <w:sz w:val="28"/>
          <w:szCs w:val="28"/>
          <w:shd w:val="clear" w:color="auto" w:fill="FFFFFF"/>
        </w:rPr>
        <w:t> </w:t>
      </w:r>
      <w:r w:rsidRPr="005A4E67">
        <w:rPr>
          <w:rFonts w:ascii="Times New Roman" w:hAnsi="Times New Roman"/>
          <w:sz w:val="28"/>
          <w:szCs w:val="28"/>
          <w:shd w:val="clear" w:color="auto" w:fill="FFFFFF"/>
        </w:rPr>
        <w:t>Думы</w:t>
      </w:r>
      <w:r w:rsidRPr="005A4E67">
        <w:rPr>
          <w:rStyle w:val="apple-converted-space"/>
          <w:rFonts w:ascii="Times New Roman" w:hAnsi="Times New Roman"/>
          <w:color w:val="252525"/>
          <w:sz w:val="28"/>
          <w:szCs w:val="28"/>
          <w:shd w:val="clear" w:color="auto" w:fill="FFFFFF"/>
        </w:rPr>
        <w:t> </w:t>
      </w:r>
      <w:r w:rsidRPr="005A4E67">
        <w:rPr>
          <w:rFonts w:ascii="Times New Roman" w:hAnsi="Times New Roman"/>
          <w:color w:val="252525"/>
          <w:sz w:val="28"/>
          <w:szCs w:val="28"/>
          <w:shd w:val="clear" w:color="auto" w:fill="FFFFFF"/>
        </w:rPr>
        <w:t>установить празднование 4 ноября. Он так прокомментировал свое мнение: «Этот день напоминает нам, как в 1612 году россияне разных вер и национальностей преодолели разделение, превозмогли грозного недруга и привели страну к стабильному гражданскому миру»</w:t>
      </w:r>
      <w:r w:rsidRPr="005A4E67">
        <w:rPr>
          <w:rStyle w:val="af"/>
          <w:rFonts w:ascii="Times New Roman" w:hAnsi="Times New Roman"/>
          <w:color w:val="252525"/>
          <w:sz w:val="28"/>
          <w:szCs w:val="28"/>
          <w:shd w:val="clear" w:color="auto" w:fill="FFFFFF"/>
        </w:rPr>
        <w:footnoteReference w:id="67"/>
      </w:r>
      <w:r w:rsidRPr="005A4E67">
        <w:rPr>
          <w:rFonts w:ascii="Times New Roman" w:hAnsi="Times New Roman"/>
          <w:color w:val="252525"/>
          <w:sz w:val="28"/>
          <w:szCs w:val="28"/>
          <w:shd w:val="clear" w:color="auto" w:fill="FFFFFF"/>
        </w:rPr>
        <w:t>.</w:t>
      </w:r>
    </w:p>
    <w:p w:rsidR="00D55E85" w:rsidRPr="005A4E67" w:rsidRDefault="00D55E85" w:rsidP="000B13D3">
      <w:pPr>
        <w:tabs>
          <w:tab w:val="left" w:pos="6300"/>
          <w:tab w:val="left" w:pos="8640"/>
        </w:tabs>
        <w:spacing w:after="0" w:line="360" w:lineRule="auto"/>
        <w:ind w:firstLine="709"/>
        <w:jc w:val="both"/>
        <w:rPr>
          <w:rFonts w:ascii="Times New Roman" w:hAnsi="Times New Roman"/>
          <w:color w:val="252525"/>
          <w:sz w:val="28"/>
          <w:szCs w:val="28"/>
          <w:shd w:val="clear" w:color="auto" w:fill="FFFFFF"/>
        </w:rPr>
      </w:pPr>
      <w:r w:rsidRPr="005A4E67">
        <w:rPr>
          <w:rFonts w:ascii="Times New Roman" w:hAnsi="Times New Roman"/>
          <w:color w:val="252525"/>
          <w:sz w:val="28"/>
          <w:szCs w:val="28"/>
          <w:shd w:val="clear" w:color="auto" w:fill="FFFFFF"/>
        </w:rPr>
        <w:t>Так день 4 ноября приобрел статус государственного праздника.</w:t>
      </w:r>
    </w:p>
    <w:p w:rsidR="00D55E85" w:rsidRPr="005A4E67" w:rsidRDefault="00D55E85" w:rsidP="000B13D3">
      <w:pPr>
        <w:tabs>
          <w:tab w:val="left" w:pos="6300"/>
          <w:tab w:val="left" w:pos="8640"/>
        </w:tabs>
        <w:spacing w:after="0" w:line="360" w:lineRule="auto"/>
        <w:ind w:firstLine="709"/>
        <w:jc w:val="both"/>
        <w:rPr>
          <w:rFonts w:ascii="Times New Roman" w:hAnsi="Times New Roman"/>
          <w:color w:val="252525"/>
          <w:sz w:val="28"/>
          <w:szCs w:val="28"/>
          <w:shd w:val="clear" w:color="auto" w:fill="FFFFFF"/>
        </w:rPr>
      </w:pPr>
      <w:r w:rsidRPr="005A4E67">
        <w:rPr>
          <w:rFonts w:ascii="Times New Roman" w:hAnsi="Times New Roman"/>
          <w:color w:val="252525"/>
          <w:sz w:val="28"/>
          <w:szCs w:val="28"/>
          <w:shd w:val="clear" w:color="auto" w:fill="FFFFFF"/>
        </w:rPr>
        <w:t>Накануне первого празднования Дня народного единства в 46 регионах страны был проведён социологический опрос. 33 % респондентов посчитали, что</w:t>
      </w:r>
      <w:r w:rsidRPr="005A4E67">
        <w:rPr>
          <w:rStyle w:val="apple-converted-space"/>
          <w:rFonts w:ascii="Times New Roman" w:hAnsi="Times New Roman"/>
          <w:color w:val="252525"/>
          <w:sz w:val="28"/>
          <w:szCs w:val="28"/>
          <w:shd w:val="clear" w:color="auto" w:fill="FFFFFF"/>
        </w:rPr>
        <w:t> </w:t>
      </w:r>
      <w:r w:rsidRPr="005A4E67">
        <w:rPr>
          <w:rFonts w:ascii="Times New Roman" w:hAnsi="Times New Roman"/>
          <w:sz w:val="28"/>
          <w:szCs w:val="28"/>
          <w:shd w:val="clear" w:color="auto" w:fill="FFFFFF"/>
        </w:rPr>
        <w:t>4 ноября</w:t>
      </w:r>
      <w:r w:rsidRPr="005A4E67">
        <w:rPr>
          <w:rStyle w:val="apple-converted-space"/>
          <w:rFonts w:ascii="Times New Roman" w:hAnsi="Times New Roman"/>
          <w:color w:val="252525"/>
          <w:sz w:val="28"/>
          <w:szCs w:val="28"/>
          <w:shd w:val="clear" w:color="auto" w:fill="FFFFFF"/>
        </w:rPr>
        <w:t> </w:t>
      </w:r>
      <w:r w:rsidRPr="005A4E67">
        <w:rPr>
          <w:rFonts w:ascii="Times New Roman" w:hAnsi="Times New Roman"/>
          <w:color w:val="252525"/>
          <w:sz w:val="28"/>
          <w:szCs w:val="28"/>
          <w:shd w:val="clear" w:color="auto" w:fill="FFFFFF"/>
        </w:rPr>
        <w:t>в России отмечается</w:t>
      </w:r>
      <w:r w:rsidRPr="005A4E67">
        <w:rPr>
          <w:rStyle w:val="apple-converted-space"/>
          <w:rFonts w:ascii="Times New Roman" w:hAnsi="Times New Roman"/>
          <w:color w:val="252525"/>
          <w:sz w:val="28"/>
          <w:szCs w:val="28"/>
          <w:shd w:val="clear" w:color="auto" w:fill="FFFFFF"/>
        </w:rPr>
        <w:t xml:space="preserve"> праздник </w:t>
      </w:r>
      <w:r w:rsidRPr="005A4E67">
        <w:rPr>
          <w:rFonts w:ascii="Times New Roman" w:hAnsi="Times New Roman"/>
          <w:sz w:val="28"/>
          <w:szCs w:val="28"/>
          <w:shd w:val="clear" w:color="auto" w:fill="FFFFFF"/>
        </w:rPr>
        <w:t>День согласия и примирения</w:t>
      </w:r>
      <w:r w:rsidRPr="005A4E67">
        <w:rPr>
          <w:rFonts w:ascii="Times New Roman" w:hAnsi="Times New Roman"/>
          <w:color w:val="252525"/>
          <w:sz w:val="28"/>
          <w:szCs w:val="28"/>
          <w:shd w:val="clear" w:color="auto" w:fill="FFFFFF"/>
        </w:rPr>
        <w:t>, 8 % собирались праздновать День народного единства, а 5 % — «День освобождения от польско-литовских интервентов». Также опрос показал, что большинство россиян (63 %) отрицательно отнеслись к отмене</w:t>
      </w:r>
      <w:r w:rsidRPr="005A4E67">
        <w:rPr>
          <w:rStyle w:val="apple-converted-space"/>
          <w:rFonts w:ascii="Times New Roman" w:hAnsi="Times New Roman"/>
          <w:color w:val="252525"/>
          <w:sz w:val="28"/>
          <w:szCs w:val="28"/>
          <w:shd w:val="clear" w:color="auto" w:fill="FFFFFF"/>
        </w:rPr>
        <w:t> </w:t>
      </w:r>
      <w:r w:rsidRPr="005A4E67">
        <w:rPr>
          <w:rFonts w:ascii="Times New Roman" w:hAnsi="Times New Roman"/>
          <w:sz w:val="28"/>
          <w:szCs w:val="28"/>
          <w:shd w:val="clear" w:color="auto" w:fill="FFFFFF"/>
        </w:rPr>
        <w:t>7 ноября</w:t>
      </w:r>
      <w:r w:rsidRPr="005A4E67">
        <w:rPr>
          <w:rFonts w:ascii="Times New Roman" w:hAnsi="Times New Roman"/>
          <w:color w:val="252525"/>
          <w:sz w:val="28"/>
          <w:szCs w:val="28"/>
          <w:shd w:val="clear" w:color="auto" w:fill="FFFFFF"/>
        </w:rPr>
        <w:t>. И действительно, с целевой аудиторией возникли проблемы, ведь те, кто помнил дату 7 ноября, для них день 4 ноября не нес в себе никакой смысловой нагрузки, а для молодежи и вовсе не были грамотно расставлены акценты.</w:t>
      </w:r>
    </w:p>
    <w:p w:rsidR="00D55E85" w:rsidRPr="005A4E67" w:rsidRDefault="00D55E85" w:rsidP="000B13D3">
      <w:pPr>
        <w:tabs>
          <w:tab w:val="left" w:pos="6300"/>
          <w:tab w:val="left" w:pos="8640"/>
        </w:tabs>
        <w:spacing w:after="0" w:line="360" w:lineRule="auto"/>
        <w:ind w:firstLine="709"/>
        <w:jc w:val="both"/>
        <w:rPr>
          <w:rFonts w:ascii="Times New Roman" w:hAnsi="Times New Roman"/>
          <w:color w:val="252525"/>
          <w:sz w:val="28"/>
          <w:szCs w:val="28"/>
          <w:shd w:val="clear" w:color="auto" w:fill="FFFFFF"/>
        </w:rPr>
      </w:pPr>
      <w:r w:rsidRPr="005A4E67">
        <w:rPr>
          <w:rFonts w:ascii="Times New Roman" w:hAnsi="Times New Roman"/>
          <w:color w:val="252525"/>
          <w:sz w:val="28"/>
          <w:szCs w:val="28"/>
          <w:shd w:val="clear" w:color="auto" w:fill="FFFFFF"/>
        </w:rPr>
        <w:t>На момент 2010 года  согласно данным социологических опросов только половина россиян знает о том, какой праздник отмечается 4 ноября и только 1% россиян считает этот праздник важным для себя</w:t>
      </w:r>
      <w:r w:rsidRPr="005A4E67">
        <w:rPr>
          <w:rStyle w:val="af"/>
          <w:rFonts w:ascii="Times New Roman" w:hAnsi="Times New Roman"/>
          <w:color w:val="252525"/>
          <w:sz w:val="28"/>
          <w:szCs w:val="28"/>
          <w:shd w:val="clear" w:color="auto" w:fill="FFFFFF"/>
        </w:rPr>
        <w:footnoteReference w:id="68"/>
      </w:r>
      <w:r w:rsidRPr="005A4E67">
        <w:rPr>
          <w:rFonts w:ascii="Times New Roman" w:hAnsi="Times New Roman"/>
          <w:color w:val="252525"/>
          <w:sz w:val="28"/>
          <w:szCs w:val="28"/>
          <w:shd w:val="clear" w:color="auto" w:fill="FFFFFF"/>
        </w:rPr>
        <w:t>. (По данным Всероссийского центра изучения общественного мнения (ВЦИОМ) от 3.11.2010 г.).</w:t>
      </w:r>
    </w:p>
    <w:p w:rsidR="00D55E85" w:rsidRPr="005A4E67" w:rsidRDefault="00D55E85" w:rsidP="000B13D3">
      <w:pPr>
        <w:tabs>
          <w:tab w:val="left" w:pos="6300"/>
          <w:tab w:val="left" w:pos="8640"/>
        </w:tabs>
        <w:spacing w:after="0" w:line="360" w:lineRule="auto"/>
        <w:ind w:firstLine="709"/>
        <w:jc w:val="both"/>
        <w:rPr>
          <w:rFonts w:ascii="Times New Roman" w:hAnsi="Times New Roman"/>
          <w:color w:val="252525"/>
          <w:sz w:val="28"/>
          <w:szCs w:val="28"/>
          <w:shd w:val="clear" w:color="auto" w:fill="FFFFFF"/>
        </w:rPr>
      </w:pPr>
      <w:r w:rsidRPr="005A4E67">
        <w:rPr>
          <w:rFonts w:ascii="Times New Roman" w:hAnsi="Times New Roman"/>
          <w:color w:val="252525"/>
          <w:sz w:val="28"/>
          <w:szCs w:val="28"/>
          <w:shd w:val="clear" w:color="auto" w:fill="FFFFFF"/>
        </w:rPr>
        <w:t>В своей работе мы далее приведем результаты со</w:t>
      </w:r>
      <w:r>
        <w:rPr>
          <w:rFonts w:ascii="Times New Roman" w:hAnsi="Times New Roman"/>
          <w:color w:val="252525"/>
          <w:sz w:val="28"/>
          <w:szCs w:val="28"/>
          <w:shd w:val="clear" w:color="auto" w:fill="FFFFFF"/>
        </w:rPr>
        <w:t>циологического опроса, проведенного в 2016 году</w:t>
      </w:r>
      <w:r w:rsidRPr="005A4E67">
        <w:rPr>
          <w:rFonts w:ascii="Times New Roman" w:hAnsi="Times New Roman"/>
          <w:color w:val="252525"/>
          <w:sz w:val="28"/>
          <w:szCs w:val="28"/>
          <w:shd w:val="clear" w:color="auto" w:fill="FFFFFF"/>
        </w:rPr>
        <w:t>. Опрос был проведен для респондентов в возрасте от 17 до 25 лет, так как интерес автора представляет именно данная целевая группа.</w:t>
      </w:r>
    </w:p>
    <w:p w:rsidR="00D55E85" w:rsidRPr="005A4E67" w:rsidRDefault="00D55E85" w:rsidP="000B13D3">
      <w:pPr>
        <w:tabs>
          <w:tab w:val="left" w:pos="6300"/>
          <w:tab w:val="left" w:pos="8640"/>
        </w:tabs>
        <w:spacing w:after="0" w:line="360" w:lineRule="auto"/>
        <w:ind w:firstLine="709"/>
        <w:jc w:val="both"/>
        <w:rPr>
          <w:rFonts w:ascii="Times New Roman" w:hAnsi="Times New Roman"/>
          <w:color w:val="252525"/>
          <w:sz w:val="28"/>
          <w:szCs w:val="28"/>
          <w:shd w:val="clear" w:color="auto" w:fill="FFFFFF"/>
        </w:rPr>
      </w:pPr>
      <w:r w:rsidRPr="005A4E67">
        <w:rPr>
          <w:rFonts w:ascii="Times New Roman" w:hAnsi="Times New Roman"/>
          <w:color w:val="252525"/>
          <w:sz w:val="28"/>
          <w:szCs w:val="28"/>
          <w:shd w:val="clear" w:color="auto" w:fill="FFFFFF"/>
        </w:rPr>
        <w:t xml:space="preserve">Стоит сказать, что суть </w:t>
      </w:r>
      <w:r w:rsidRPr="005A4E67">
        <w:rPr>
          <w:rFonts w:ascii="Times New Roman" w:hAnsi="Times New Roman"/>
          <w:color w:val="252525"/>
          <w:sz w:val="28"/>
          <w:szCs w:val="28"/>
          <w:shd w:val="clear" w:color="auto" w:fill="FFFFFF"/>
          <w:lang w:val="en-US"/>
        </w:rPr>
        <w:t>PR</w:t>
      </w:r>
      <w:r>
        <w:rPr>
          <w:rFonts w:ascii="Times New Roman" w:hAnsi="Times New Roman"/>
          <w:color w:val="252525"/>
          <w:sz w:val="28"/>
          <w:szCs w:val="28"/>
          <w:shd w:val="clear" w:color="auto" w:fill="FFFFFF"/>
        </w:rPr>
        <w:t>-</w:t>
      </w:r>
      <w:r w:rsidRPr="005A4E67">
        <w:rPr>
          <w:rFonts w:ascii="Times New Roman" w:hAnsi="Times New Roman"/>
          <w:color w:val="252525"/>
          <w:sz w:val="28"/>
          <w:szCs w:val="28"/>
          <w:shd w:val="clear" w:color="auto" w:fill="FFFFFF"/>
        </w:rPr>
        <w:t>поддержки и заключается в обращении к определенным группам общественности. Как этот праздник про</w:t>
      </w:r>
      <w:r>
        <w:rPr>
          <w:rFonts w:ascii="Times New Roman" w:hAnsi="Times New Roman"/>
          <w:color w:val="252525"/>
          <w:sz w:val="28"/>
          <w:szCs w:val="28"/>
          <w:shd w:val="clear" w:color="auto" w:fill="FFFFFF"/>
        </w:rPr>
        <w:t>двигается школьникам, студентам?</w:t>
      </w:r>
    </w:p>
    <w:p w:rsidR="00D55E85" w:rsidRPr="00C25917" w:rsidRDefault="00D55E85" w:rsidP="000B13D3">
      <w:pPr>
        <w:tabs>
          <w:tab w:val="left" w:pos="6300"/>
          <w:tab w:val="left" w:pos="8640"/>
        </w:tabs>
        <w:spacing w:after="0" w:line="360" w:lineRule="auto"/>
        <w:ind w:firstLine="709"/>
        <w:jc w:val="both"/>
        <w:rPr>
          <w:rFonts w:ascii="Times New Roman" w:hAnsi="Times New Roman"/>
          <w:sz w:val="28"/>
          <w:szCs w:val="28"/>
          <w:shd w:val="clear" w:color="auto" w:fill="FFFFFF"/>
        </w:rPr>
      </w:pPr>
      <w:r w:rsidRPr="00C25917">
        <w:rPr>
          <w:rFonts w:ascii="Times New Roman" w:hAnsi="Times New Roman"/>
          <w:sz w:val="28"/>
          <w:szCs w:val="28"/>
          <w:shd w:val="clear" w:color="auto" w:fill="FFFFFF"/>
        </w:rPr>
        <w:lastRenderedPageBreak/>
        <w:t>Для власти необходимым действием, конечно, является растолковать смысл этого дня для населения, так как общество не всегда легко принимает нововведения и уж тем более попытки фальсификации истории и значимых исторических событий.</w:t>
      </w:r>
    </w:p>
    <w:p w:rsidR="00D55E85" w:rsidRPr="00C25917" w:rsidRDefault="00D55E85" w:rsidP="001B6663">
      <w:pPr>
        <w:tabs>
          <w:tab w:val="left" w:pos="6300"/>
          <w:tab w:val="left" w:pos="8640"/>
        </w:tabs>
        <w:spacing w:after="0" w:line="360" w:lineRule="auto"/>
        <w:ind w:firstLine="709"/>
        <w:jc w:val="both"/>
        <w:rPr>
          <w:rFonts w:ascii="Times New Roman" w:hAnsi="Times New Roman" w:cs="Times New Roman"/>
          <w:sz w:val="28"/>
          <w:szCs w:val="28"/>
          <w:shd w:val="clear" w:color="auto" w:fill="FFFFFF"/>
        </w:rPr>
      </w:pPr>
      <w:r w:rsidRPr="00C25917">
        <w:rPr>
          <w:rFonts w:ascii="Times New Roman" w:hAnsi="Times New Roman" w:cs="Times New Roman"/>
          <w:sz w:val="28"/>
          <w:szCs w:val="28"/>
          <w:shd w:val="clear" w:color="auto" w:fill="FFFFFF"/>
        </w:rPr>
        <w:t xml:space="preserve">Как известно, праздник является обрядом, памятной датой, состоянием души, традицией, развлечением, атрибутом современной культуры. За множеством значений теряется главное </w:t>
      </w:r>
      <w:r w:rsidRPr="00C25917">
        <w:rPr>
          <w:rFonts w:ascii="Times New Roman" w:hAnsi="Times New Roman" w:cs="Times New Roman"/>
          <w:sz w:val="28"/>
          <w:szCs w:val="28"/>
        </w:rPr>
        <w:t xml:space="preserve">– </w:t>
      </w:r>
      <w:r w:rsidRPr="00C25917">
        <w:rPr>
          <w:rFonts w:ascii="Times New Roman" w:hAnsi="Times New Roman" w:cs="Times New Roman"/>
          <w:sz w:val="28"/>
          <w:szCs w:val="28"/>
          <w:shd w:val="clear" w:color="auto" w:fill="FFFFFF"/>
        </w:rPr>
        <w:t>смысл. Важно понимать, какое значение несет каждый праздник, в особенности государственный. Госуд</w:t>
      </w:r>
      <w:r w:rsidR="00624115" w:rsidRPr="00C25917">
        <w:rPr>
          <w:rFonts w:ascii="Times New Roman" w:hAnsi="Times New Roman" w:cs="Times New Roman"/>
          <w:sz w:val="28"/>
          <w:szCs w:val="28"/>
          <w:shd w:val="clear" w:color="auto" w:fill="FFFFFF"/>
        </w:rPr>
        <w:t>арству важно устанавливать контакт с аудиторией.</w:t>
      </w:r>
    </w:p>
    <w:p w:rsidR="00D55E85" w:rsidRDefault="00D55E85" w:rsidP="001B6663">
      <w:pPr>
        <w:tabs>
          <w:tab w:val="left" w:pos="6300"/>
          <w:tab w:val="left" w:pos="8640"/>
        </w:tabs>
        <w:spacing w:after="0" w:line="360" w:lineRule="auto"/>
        <w:ind w:firstLine="709"/>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К числу важнейших патриотических праздников относится </w:t>
      </w:r>
      <w:r w:rsidRPr="000B13D3">
        <w:rPr>
          <w:rFonts w:ascii="Times New Roman" w:hAnsi="Times New Roman" w:cs="Times New Roman"/>
          <w:color w:val="252525"/>
          <w:sz w:val="28"/>
          <w:szCs w:val="28"/>
          <w:shd w:val="clear" w:color="auto" w:fill="FFFFFF"/>
        </w:rPr>
        <w:t>День Победы.</w:t>
      </w:r>
      <w:r>
        <w:rPr>
          <w:rFonts w:ascii="Times New Roman" w:hAnsi="Times New Roman" w:cs="Times New Roman"/>
          <w:color w:val="252525"/>
          <w:sz w:val="28"/>
          <w:szCs w:val="28"/>
          <w:shd w:val="clear" w:color="auto" w:fill="FFFFFF"/>
        </w:rPr>
        <w:t xml:space="preserve"> </w:t>
      </w:r>
      <w:r w:rsidRPr="000B13D3">
        <w:rPr>
          <w:rFonts w:ascii="Times New Roman" w:hAnsi="Times New Roman" w:cs="Times New Roman"/>
          <w:color w:val="252525"/>
          <w:sz w:val="28"/>
          <w:szCs w:val="28"/>
          <w:shd w:val="clear" w:color="auto" w:fill="FFFFFF"/>
        </w:rPr>
        <w:t xml:space="preserve"> </w:t>
      </w:r>
      <w:r>
        <w:rPr>
          <w:rFonts w:ascii="Times New Roman" w:hAnsi="Times New Roman" w:cs="Times New Roman"/>
          <w:color w:val="252525"/>
          <w:sz w:val="28"/>
          <w:szCs w:val="28"/>
          <w:shd w:val="clear" w:color="auto" w:fill="FFFFFF"/>
        </w:rPr>
        <w:t>Данный день уже укоренен в общественном сознании. Авторы Шмелев А. П. и Шмелева О. Ю. считают, что данное историческое событие рассматривается как позитивная точка опоры национального самосознания в постсоветском обществе</w:t>
      </w:r>
      <w:r>
        <w:rPr>
          <w:rStyle w:val="af"/>
          <w:rFonts w:ascii="Times New Roman" w:hAnsi="Times New Roman"/>
          <w:color w:val="252525"/>
          <w:sz w:val="28"/>
          <w:szCs w:val="28"/>
          <w:shd w:val="clear" w:color="auto" w:fill="FFFFFF"/>
        </w:rPr>
        <w:footnoteReference w:id="69"/>
      </w:r>
      <w:r>
        <w:rPr>
          <w:rFonts w:ascii="Times New Roman" w:hAnsi="Times New Roman" w:cs="Times New Roman"/>
          <w:color w:val="252525"/>
          <w:sz w:val="28"/>
          <w:szCs w:val="28"/>
          <w:shd w:val="clear" w:color="auto" w:fill="FFFFFF"/>
        </w:rPr>
        <w:t xml:space="preserve">. </w:t>
      </w:r>
    </w:p>
    <w:p w:rsidR="00D55E85" w:rsidRPr="000B13D3" w:rsidRDefault="00D55E85" w:rsidP="001B6663">
      <w:pPr>
        <w:tabs>
          <w:tab w:val="left" w:pos="6300"/>
          <w:tab w:val="left" w:pos="8640"/>
        </w:tabs>
        <w:spacing w:after="0" w:line="360" w:lineRule="auto"/>
        <w:ind w:firstLine="709"/>
        <w:jc w:val="both"/>
        <w:rPr>
          <w:rFonts w:ascii="Times New Roman" w:hAnsi="Times New Roman" w:cs="Times New Roman"/>
          <w:color w:val="252525"/>
          <w:sz w:val="28"/>
          <w:szCs w:val="28"/>
          <w:shd w:val="clear" w:color="auto" w:fill="FFFFFF"/>
        </w:rPr>
      </w:pPr>
      <w:r w:rsidRPr="000B13D3">
        <w:rPr>
          <w:rFonts w:ascii="Times New Roman" w:hAnsi="Times New Roman" w:cs="Times New Roman"/>
          <w:color w:val="252525"/>
          <w:sz w:val="28"/>
          <w:szCs w:val="28"/>
          <w:shd w:val="clear" w:color="auto" w:fill="FFFFFF"/>
        </w:rPr>
        <w:t xml:space="preserve">Это официальный государственный праздник, который отмечается в России и в странах бывшего СССР, а также во всем мире каждый год 9 мая. Для нашей страны этот день имеет огромное значение. Основной функцией праздника можно назвать объединяющую, но это объединение имеет негативную окраску. Для России этот день, в первую очередь, траурный. То есть россияне объединены горем. По логике государства нам нужен праздник, который бы объединял в радости. День народного единства как нельзя лучше вписался в политику государства, так как в </w:t>
      </w:r>
      <w:r w:rsidRPr="000B13D3">
        <w:rPr>
          <w:rFonts w:ascii="Times New Roman" w:hAnsi="Times New Roman" w:cs="Times New Roman"/>
          <w:color w:val="333333"/>
          <w:sz w:val="28"/>
          <w:szCs w:val="28"/>
          <w:shd w:val="clear" w:color="auto" w:fill="FFFFFF"/>
        </w:rPr>
        <w:t>политическом празднике неким символом выступает чувство доверия к власти, патриотизм.</w:t>
      </w:r>
    </w:p>
    <w:p w:rsidR="00D55E85" w:rsidRPr="000B13D3" w:rsidRDefault="00D55E85" w:rsidP="001B6663">
      <w:pPr>
        <w:tabs>
          <w:tab w:val="left" w:pos="6300"/>
          <w:tab w:val="left" w:pos="8640"/>
        </w:tabs>
        <w:spacing w:after="0" w:line="360" w:lineRule="auto"/>
        <w:ind w:firstLine="709"/>
        <w:jc w:val="both"/>
        <w:rPr>
          <w:rFonts w:ascii="Times New Roman" w:hAnsi="Times New Roman" w:cs="Times New Roman"/>
          <w:color w:val="252525"/>
          <w:sz w:val="28"/>
          <w:szCs w:val="28"/>
          <w:shd w:val="clear" w:color="auto" w:fill="FFFFFF"/>
        </w:rPr>
      </w:pPr>
    </w:p>
    <w:p w:rsidR="00D55E85" w:rsidRPr="000B13D3" w:rsidRDefault="00D55E85" w:rsidP="001B6663">
      <w:pPr>
        <w:tabs>
          <w:tab w:val="left" w:pos="6300"/>
          <w:tab w:val="left" w:pos="8640"/>
        </w:tabs>
        <w:spacing w:after="0" w:line="360" w:lineRule="auto"/>
        <w:ind w:firstLine="709"/>
        <w:jc w:val="both"/>
        <w:rPr>
          <w:rFonts w:ascii="Times New Roman" w:hAnsi="Times New Roman" w:cs="Times New Roman"/>
          <w:sz w:val="28"/>
          <w:szCs w:val="28"/>
        </w:rPr>
      </w:pPr>
      <w:r w:rsidRPr="000B13D3">
        <w:rPr>
          <w:rFonts w:ascii="Times New Roman" w:hAnsi="Times New Roman" w:cs="Times New Roman"/>
          <w:color w:val="252525"/>
          <w:sz w:val="28"/>
          <w:szCs w:val="28"/>
          <w:shd w:val="clear" w:color="auto" w:fill="FFFFFF"/>
        </w:rPr>
        <w:t xml:space="preserve">Автор Попова В. Н. пишет об этом дне следующее: « Все информационные сообщения, оповещающие о приближении Дня народного единства и программе </w:t>
      </w:r>
      <w:r w:rsidRPr="000B13D3">
        <w:rPr>
          <w:rFonts w:ascii="Times New Roman" w:hAnsi="Times New Roman" w:cs="Times New Roman"/>
          <w:color w:val="252525"/>
          <w:sz w:val="28"/>
          <w:szCs w:val="28"/>
          <w:shd w:val="clear" w:color="auto" w:fill="FFFFFF"/>
        </w:rPr>
        <w:lastRenderedPageBreak/>
        <w:t>его празднования, как правило, сопро</w:t>
      </w:r>
      <w:r>
        <w:rPr>
          <w:rFonts w:ascii="Times New Roman" w:hAnsi="Times New Roman" w:cs="Times New Roman"/>
          <w:color w:val="252525"/>
          <w:sz w:val="28"/>
          <w:szCs w:val="28"/>
          <w:shd w:val="clear" w:color="auto" w:fill="FFFFFF"/>
        </w:rPr>
        <w:t xml:space="preserve">вождаются следующей «легендой» </w:t>
      </w:r>
      <w:r w:rsidRPr="000B13D3">
        <w:rPr>
          <w:rFonts w:ascii="Times New Roman" w:hAnsi="Times New Roman" w:cs="Times New Roman"/>
          <w:color w:val="252525"/>
          <w:sz w:val="28"/>
          <w:szCs w:val="28"/>
          <w:shd w:val="clear" w:color="auto" w:fill="FFFFFF"/>
        </w:rPr>
        <w:t>оформление, конечно, может варьироваться, но основа сохраняется»</w:t>
      </w:r>
      <w:r w:rsidRPr="000B13D3">
        <w:rPr>
          <w:rStyle w:val="af"/>
          <w:rFonts w:ascii="Times New Roman" w:hAnsi="Times New Roman"/>
          <w:color w:val="252525"/>
          <w:sz w:val="28"/>
          <w:szCs w:val="28"/>
          <w:shd w:val="clear" w:color="auto" w:fill="FFFFFF"/>
        </w:rPr>
        <w:footnoteReference w:id="70"/>
      </w:r>
      <w:r w:rsidRPr="000B13D3">
        <w:rPr>
          <w:rFonts w:ascii="Times New Roman" w:hAnsi="Times New Roman" w:cs="Times New Roman"/>
          <w:color w:val="252525"/>
          <w:sz w:val="28"/>
          <w:szCs w:val="28"/>
          <w:shd w:val="clear" w:color="auto" w:fill="FFFFFF"/>
        </w:rPr>
        <w:t>.</w:t>
      </w:r>
    </w:p>
    <w:p w:rsidR="00D55E85" w:rsidRDefault="00D55E85" w:rsidP="001B6663">
      <w:pPr>
        <w:tabs>
          <w:tab w:val="left" w:pos="6300"/>
          <w:tab w:val="left" w:pos="8640"/>
        </w:tabs>
        <w:spacing w:after="0" w:line="360" w:lineRule="auto"/>
        <w:ind w:firstLine="709"/>
        <w:jc w:val="both"/>
        <w:rPr>
          <w:rFonts w:ascii="Times New Roman" w:hAnsi="Times New Roman" w:cs="Times New Roman"/>
          <w:sz w:val="28"/>
          <w:szCs w:val="28"/>
        </w:rPr>
      </w:pPr>
      <w:r w:rsidRPr="000B13D3">
        <w:rPr>
          <w:rFonts w:ascii="Times New Roman" w:hAnsi="Times New Roman" w:cs="Times New Roman"/>
          <w:sz w:val="28"/>
          <w:szCs w:val="28"/>
        </w:rPr>
        <w:t>Реальная же история этого дня плохо соотносится с единением.</w:t>
      </w:r>
    </w:p>
    <w:p w:rsidR="00B36070" w:rsidRPr="000B13D3" w:rsidRDefault="00B36070" w:rsidP="001B6663">
      <w:pPr>
        <w:tabs>
          <w:tab w:val="left" w:pos="6300"/>
          <w:tab w:val="left" w:pos="8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ноября 1612 г. Воины народного ополчения под предводительством Кузьмы Минина и Дмитрий Пожарского штурмом взяли Китай-город, освободив Москву от польских интервентов и продемонстрировав образец героизма и сплоченности всего народа вне зависимости от происхождения, вероисповедания и положения в обществе.</w:t>
      </w:r>
      <w:r>
        <w:rPr>
          <w:rStyle w:val="af"/>
          <w:rFonts w:ascii="Times New Roman" w:hAnsi="Times New Roman"/>
          <w:sz w:val="28"/>
          <w:szCs w:val="28"/>
        </w:rPr>
        <w:footnoteReference w:id="71"/>
      </w:r>
    </w:p>
    <w:p w:rsidR="00D55E85" w:rsidRPr="000F1099" w:rsidRDefault="00D55E85" w:rsidP="000F1099">
      <w:pPr>
        <w:pStyle w:val="a8"/>
        <w:shd w:val="clear" w:color="auto" w:fill="FFFFFF"/>
        <w:spacing w:before="0" w:beforeAutospacing="0" w:after="0" w:afterAutospacing="0" w:line="360" w:lineRule="auto"/>
        <w:ind w:firstLine="709"/>
        <w:jc w:val="both"/>
        <w:rPr>
          <w:rFonts w:ascii="Times New Roman" w:hAnsi="Times New Roman"/>
          <w:sz w:val="28"/>
          <w:szCs w:val="28"/>
        </w:rPr>
      </w:pPr>
      <w:r w:rsidRPr="000B13D3">
        <w:rPr>
          <w:rFonts w:ascii="Times New Roman" w:hAnsi="Times New Roman"/>
          <w:color w:val="252525"/>
          <w:sz w:val="28"/>
          <w:szCs w:val="28"/>
        </w:rPr>
        <w:t>Однако многие историки и исследователи высказывали мнения, что праздник 4 ноября не имеет никакой исторической связи с описанными выше событиями, приводились рассуждения о способе датирования старых праздников в новом стиле. Все эти мнения сводятся к одному: в целях отмены советского</w:t>
      </w:r>
      <w:r w:rsidRPr="000B13D3">
        <w:rPr>
          <w:rStyle w:val="apple-converted-space"/>
          <w:rFonts w:ascii="Times New Roman" w:hAnsi="Times New Roman"/>
          <w:color w:val="252525"/>
          <w:sz w:val="28"/>
          <w:szCs w:val="28"/>
        </w:rPr>
        <w:t> </w:t>
      </w:r>
      <w:r w:rsidRPr="000F1099">
        <w:rPr>
          <w:rFonts w:ascii="Times New Roman" w:hAnsi="Times New Roman"/>
          <w:sz w:val="28"/>
          <w:szCs w:val="28"/>
        </w:rPr>
        <w:t>праздника Великой Октябрьской социалистической революции</w:t>
      </w:r>
      <w:r w:rsidRPr="000B13D3">
        <w:rPr>
          <w:rFonts w:ascii="Times New Roman" w:hAnsi="Times New Roman"/>
          <w:color w:val="252525"/>
          <w:sz w:val="28"/>
          <w:szCs w:val="28"/>
        </w:rPr>
        <w:t>, а также досрочного завершения работы над законопроектом была выбрана дата 4 ноября.</w:t>
      </w:r>
    </w:p>
    <w:p w:rsidR="00D55E85" w:rsidRPr="00474B98" w:rsidRDefault="00D55E85" w:rsidP="000B13D3">
      <w:pPr>
        <w:pStyle w:val="a8"/>
        <w:shd w:val="clear" w:color="auto" w:fill="FFFFFF"/>
        <w:spacing w:before="0" w:beforeAutospacing="0" w:after="0" w:afterAutospacing="0" w:line="360" w:lineRule="auto"/>
        <w:ind w:firstLine="709"/>
        <w:jc w:val="both"/>
        <w:rPr>
          <w:rFonts w:ascii="Times New Roman" w:hAnsi="Times New Roman"/>
          <w:sz w:val="28"/>
          <w:szCs w:val="28"/>
        </w:rPr>
      </w:pPr>
      <w:r w:rsidRPr="00474B98">
        <w:rPr>
          <w:rFonts w:ascii="Times New Roman" w:hAnsi="Times New Roman"/>
          <w:sz w:val="28"/>
          <w:szCs w:val="28"/>
        </w:rPr>
        <w:t>Также отмечалось, что День народного единства – это воскрешённый государственный праздник, учреждённый в 1649 году указом царя Алексея Михайловича. По этому указу церковный праздник Казанской иконы Божией Матери приобретает статус государственного праздника. С приходом советской власти традиция отмечать освобождение Москвы прервалась.</w:t>
      </w:r>
    </w:p>
    <w:p w:rsidR="00D55E85" w:rsidRPr="00474B98" w:rsidRDefault="00D55E85" w:rsidP="000B13D3">
      <w:pPr>
        <w:pStyle w:val="a8"/>
        <w:shd w:val="clear" w:color="auto" w:fill="FFFFFF"/>
        <w:spacing w:before="0" w:beforeAutospacing="0" w:after="0" w:afterAutospacing="0" w:line="360" w:lineRule="auto"/>
        <w:ind w:firstLine="709"/>
        <w:jc w:val="both"/>
        <w:rPr>
          <w:rFonts w:ascii="Times New Roman" w:hAnsi="Times New Roman"/>
          <w:sz w:val="28"/>
          <w:szCs w:val="28"/>
        </w:rPr>
      </w:pPr>
      <w:r w:rsidRPr="00474B98">
        <w:rPr>
          <w:rFonts w:ascii="Times New Roman" w:hAnsi="Times New Roman"/>
          <w:sz w:val="28"/>
          <w:szCs w:val="28"/>
        </w:rPr>
        <w:t>Некоторые политологи и политические деятели также высказывались о празднике. Их мнения по этому вопросу расходятся. Звучали слова и о том, что новый праздник не приживется в России, и о том, что День народного единства имеет хорошие перспективы в будущем.</w:t>
      </w:r>
      <w:r w:rsidR="00014016" w:rsidRPr="00474B98">
        <w:rPr>
          <w:rStyle w:val="af"/>
          <w:rFonts w:ascii="Times New Roman" w:hAnsi="Times New Roman"/>
          <w:sz w:val="28"/>
          <w:szCs w:val="28"/>
        </w:rPr>
        <w:footnoteReference w:id="72"/>
      </w:r>
    </w:p>
    <w:p w:rsidR="00D55E85" w:rsidRPr="00474B98" w:rsidRDefault="00D55E85" w:rsidP="00016BBE">
      <w:pPr>
        <w:pStyle w:val="a8"/>
        <w:shd w:val="clear" w:color="auto" w:fill="FFFFFF"/>
        <w:spacing w:before="0" w:beforeAutospacing="0" w:after="0" w:afterAutospacing="0" w:line="360" w:lineRule="auto"/>
        <w:ind w:firstLine="709"/>
        <w:jc w:val="both"/>
        <w:rPr>
          <w:rFonts w:ascii="Times New Roman" w:hAnsi="Times New Roman"/>
          <w:sz w:val="28"/>
          <w:szCs w:val="28"/>
        </w:rPr>
      </w:pPr>
      <w:r w:rsidRPr="00474B98">
        <w:rPr>
          <w:rFonts w:ascii="Times New Roman" w:hAnsi="Times New Roman"/>
          <w:sz w:val="28"/>
          <w:szCs w:val="28"/>
        </w:rPr>
        <w:lastRenderedPageBreak/>
        <w:t>Проверить это можно только, узнав мнение обществе</w:t>
      </w:r>
      <w:r w:rsidR="00014016" w:rsidRPr="00474B98">
        <w:rPr>
          <w:rFonts w:ascii="Times New Roman" w:hAnsi="Times New Roman"/>
          <w:sz w:val="28"/>
          <w:szCs w:val="28"/>
        </w:rPr>
        <w:t>нности. С</w:t>
      </w:r>
      <w:r w:rsidRPr="00474B98">
        <w:rPr>
          <w:rFonts w:ascii="Times New Roman" w:hAnsi="Times New Roman"/>
          <w:sz w:val="28"/>
          <w:szCs w:val="28"/>
        </w:rPr>
        <w:t>тоит сказать, что в отношении Дня народного единства государство не проводит никаких масштабных проектов, в отличие от празднования Дня Победы.</w:t>
      </w:r>
    </w:p>
    <w:p w:rsidR="00D55E85" w:rsidRPr="00474B98" w:rsidRDefault="00D55E85" w:rsidP="00016BBE">
      <w:pPr>
        <w:pStyle w:val="a8"/>
        <w:shd w:val="clear" w:color="auto" w:fill="FFFFFF"/>
        <w:spacing w:before="0" w:beforeAutospacing="0" w:after="0" w:afterAutospacing="0" w:line="360" w:lineRule="auto"/>
        <w:ind w:firstLine="709"/>
        <w:jc w:val="both"/>
        <w:textAlignment w:val="baseline"/>
        <w:rPr>
          <w:rFonts w:ascii="Times New Roman" w:hAnsi="Times New Roman"/>
          <w:spacing w:val="-6"/>
          <w:sz w:val="28"/>
          <w:szCs w:val="28"/>
        </w:rPr>
      </w:pPr>
      <w:r w:rsidRPr="00474B98">
        <w:rPr>
          <w:rFonts w:ascii="Times New Roman" w:hAnsi="Times New Roman"/>
          <w:sz w:val="28"/>
          <w:szCs w:val="28"/>
        </w:rPr>
        <w:t>Ярким примером может послужить акция «</w:t>
      </w:r>
      <w:proofErr w:type="spellStart"/>
      <w:r w:rsidRPr="00474B98">
        <w:rPr>
          <w:rFonts w:ascii="Times New Roman" w:hAnsi="Times New Roman"/>
          <w:sz w:val="28"/>
          <w:szCs w:val="28"/>
        </w:rPr>
        <w:t>Бессметрный</w:t>
      </w:r>
      <w:proofErr w:type="spellEnd"/>
      <w:r w:rsidRPr="00474B98">
        <w:rPr>
          <w:rFonts w:ascii="Times New Roman" w:hAnsi="Times New Roman"/>
          <w:sz w:val="28"/>
          <w:szCs w:val="28"/>
        </w:rPr>
        <w:t xml:space="preserve"> полк». Это крупный проект, который проходит во многих городах России. На официальном сайте  Региональной Патриотической Общественной Организации</w:t>
      </w:r>
      <w:r w:rsidRPr="00474B98">
        <w:rPr>
          <w:rFonts w:ascii="Times New Roman" w:hAnsi="Times New Roman"/>
          <w:spacing w:val="-6"/>
          <w:sz w:val="28"/>
          <w:szCs w:val="28"/>
          <w:shd w:val="clear" w:color="auto" w:fill="FFFFFF"/>
        </w:rPr>
        <w:t xml:space="preserve"> движения «Бессмертный полк </w:t>
      </w:r>
      <w:r w:rsidRPr="00474B98">
        <w:rPr>
          <w:rFonts w:ascii="Times New Roman" w:hAnsi="Times New Roman"/>
          <w:sz w:val="28"/>
          <w:szCs w:val="28"/>
        </w:rPr>
        <w:t xml:space="preserve">– </w:t>
      </w:r>
      <w:r w:rsidRPr="00474B98">
        <w:rPr>
          <w:rFonts w:ascii="Times New Roman" w:hAnsi="Times New Roman"/>
          <w:spacing w:val="-6"/>
          <w:sz w:val="28"/>
          <w:szCs w:val="28"/>
          <w:shd w:val="clear" w:color="auto" w:fill="FFFFFF"/>
        </w:rPr>
        <w:t xml:space="preserve"> Москва»</w:t>
      </w:r>
      <w:r w:rsidRPr="00474B98">
        <w:rPr>
          <w:rFonts w:ascii="Times New Roman" w:hAnsi="Times New Roman"/>
          <w:sz w:val="28"/>
          <w:szCs w:val="28"/>
        </w:rPr>
        <w:t xml:space="preserve"> указана </w:t>
      </w:r>
      <w:r w:rsidRPr="00474B98">
        <w:rPr>
          <w:rFonts w:ascii="Times New Roman" w:hAnsi="Times New Roman"/>
          <w:spacing w:val="-6"/>
          <w:sz w:val="28"/>
          <w:szCs w:val="28"/>
        </w:rPr>
        <w:t xml:space="preserve">основная цель проекта </w:t>
      </w:r>
      <w:r w:rsidRPr="00474B98">
        <w:rPr>
          <w:rFonts w:ascii="Times New Roman" w:hAnsi="Times New Roman"/>
          <w:sz w:val="28"/>
          <w:szCs w:val="28"/>
        </w:rPr>
        <w:t xml:space="preserve">– </w:t>
      </w:r>
      <w:r w:rsidRPr="00474B98">
        <w:rPr>
          <w:rFonts w:ascii="Times New Roman" w:hAnsi="Times New Roman"/>
          <w:spacing w:val="-6"/>
          <w:sz w:val="28"/>
          <w:szCs w:val="28"/>
        </w:rPr>
        <w:t>дополнительное информирование и повышение интереса москвичей к шествию «Бессмертного полка» 9 мая 2015 года, приуроченного к 70-летию Победы в Великой Отечественной войне.</w:t>
      </w:r>
    </w:p>
    <w:p w:rsidR="00D55E85" w:rsidRPr="00474B98" w:rsidRDefault="00D55E85" w:rsidP="00016BBE">
      <w:pPr>
        <w:shd w:val="clear" w:color="auto" w:fill="FFFFFF"/>
        <w:spacing w:after="0" w:line="360" w:lineRule="auto"/>
        <w:ind w:firstLine="709"/>
        <w:jc w:val="both"/>
        <w:textAlignment w:val="baseline"/>
        <w:rPr>
          <w:rFonts w:ascii="Times New Roman" w:hAnsi="Times New Roman" w:cs="Times New Roman"/>
          <w:spacing w:val="-6"/>
          <w:sz w:val="28"/>
          <w:szCs w:val="28"/>
          <w:lang w:eastAsia="ru-RU"/>
        </w:rPr>
      </w:pPr>
      <w:r w:rsidRPr="00474B98">
        <w:rPr>
          <w:rFonts w:ascii="Times New Roman" w:hAnsi="Times New Roman" w:cs="Times New Roman"/>
          <w:spacing w:val="-6"/>
          <w:sz w:val="28"/>
          <w:szCs w:val="28"/>
          <w:lang w:eastAsia="ru-RU"/>
        </w:rPr>
        <w:t>Никто не забыт, ничто не забыто! Они должны пройти победным строем!</w:t>
      </w:r>
      <w:r w:rsidRPr="00474B98">
        <w:rPr>
          <w:rStyle w:val="af"/>
          <w:rFonts w:ascii="Times New Roman" w:hAnsi="Times New Roman"/>
          <w:spacing w:val="-6"/>
          <w:sz w:val="28"/>
          <w:szCs w:val="28"/>
          <w:lang w:eastAsia="ru-RU"/>
        </w:rPr>
        <w:footnoteReference w:id="73"/>
      </w:r>
    </w:p>
    <w:p w:rsidR="00D55E85" w:rsidRPr="00474B98" w:rsidRDefault="00D55E85" w:rsidP="000B13D3">
      <w:pPr>
        <w:shd w:val="clear" w:color="auto" w:fill="FFFFFF"/>
        <w:spacing w:after="0" w:line="360" w:lineRule="auto"/>
        <w:ind w:firstLine="709"/>
        <w:jc w:val="both"/>
        <w:textAlignment w:val="baseline"/>
        <w:rPr>
          <w:rFonts w:ascii="Times New Roman" w:hAnsi="Times New Roman" w:cs="Times New Roman"/>
          <w:spacing w:val="-6"/>
          <w:sz w:val="28"/>
          <w:szCs w:val="28"/>
          <w:lang w:eastAsia="ru-RU"/>
        </w:rPr>
      </w:pPr>
    </w:p>
    <w:p w:rsidR="00D55E85" w:rsidRPr="00474B98" w:rsidRDefault="00D55E85" w:rsidP="00016BBE">
      <w:pPr>
        <w:shd w:val="clear" w:color="auto" w:fill="FFFFFF"/>
        <w:spacing w:after="0" w:line="360" w:lineRule="auto"/>
        <w:ind w:firstLine="709"/>
        <w:jc w:val="both"/>
        <w:textAlignment w:val="baseline"/>
        <w:rPr>
          <w:rFonts w:ascii="Times New Roman" w:hAnsi="Times New Roman" w:cs="Times New Roman"/>
          <w:spacing w:val="-6"/>
          <w:sz w:val="28"/>
          <w:szCs w:val="28"/>
          <w:lang w:eastAsia="ru-RU"/>
        </w:rPr>
      </w:pPr>
      <w:r w:rsidRPr="00474B98">
        <w:rPr>
          <w:rFonts w:ascii="Times New Roman" w:hAnsi="Times New Roman" w:cs="Times New Roman"/>
          <w:spacing w:val="-6"/>
          <w:sz w:val="28"/>
          <w:szCs w:val="28"/>
          <w:lang w:eastAsia="ru-RU"/>
        </w:rPr>
        <w:t>Конечно, деятельность организации осуществляется при помощи государственной поддержки и средств федерального бюджета. Но в данном случае государство активно вовлекает молодежь через сайты и социальные сети.</w:t>
      </w:r>
    </w:p>
    <w:p w:rsidR="00D55E85" w:rsidRPr="00474B98" w:rsidRDefault="00D55E85" w:rsidP="00016BBE">
      <w:pPr>
        <w:shd w:val="clear" w:color="auto" w:fill="FFFFFF"/>
        <w:spacing w:after="0" w:line="360" w:lineRule="auto"/>
        <w:ind w:firstLine="709"/>
        <w:jc w:val="both"/>
        <w:textAlignment w:val="baseline"/>
        <w:rPr>
          <w:rFonts w:ascii="Times New Roman" w:hAnsi="Times New Roman" w:cs="Times New Roman"/>
          <w:spacing w:val="-6"/>
          <w:sz w:val="28"/>
          <w:szCs w:val="28"/>
          <w:lang w:eastAsia="ru-RU"/>
        </w:rPr>
      </w:pPr>
    </w:p>
    <w:p w:rsidR="00D55E85" w:rsidRPr="00474B98" w:rsidRDefault="00D55E85" w:rsidP="00016BBE">
      <w:pPr>
        <w:shd w:val="clear" w:color="auto" w:fill="FFFFFF"/>
        <w:spacing w:after="0" w:line="360" w:lineRule="auto"/>
        <w:ind w:firstLine="709"/>
        <w:jc w:val="both"/>
        <w:textAlignment w:val="baseline"/>
        <w:rPr>
          <w:rStyle w:val="apple-converted-space"/>
          <w:rFonts w:ascii="Times New Roman" w:hAnsi="Times New Roman"/>
          <w:sz w:val="28"/>
          <w:szCs w:val="28"/>
          <w:shd w:val="clear" w:color="auto" w:fill="FFFFFF"/>
        </w:rPr>
      </w:pPr>
      <w:r w:rsidRPr="00474B98">
        <w:rPr>
          <w:rFonts w:ascii="Times New Roman" w:hAnsi="Times New Roman" w:cs="Times New Roman"/>
          <w:spacing w:val="-6"/>
          <w:sz w:val="28"/>
          <w:szCs w:val="28"/>
          <w:lang w:eastAsia="ru-RU"/>
        </w:rPr>
        <w:t xml:space="preserve">Рассмотрим еще один новый государственный праздник </w:t>
      </w:r>
      <w:r w:rsidRPr="00474B98">
        <w:rPr>
          <w:rFonts w:ascii="Times New Roman" w:hAnsi="Times New Roman" w:cs="Times New Roman"/>
          <w:sz w:val="28"/>
          <w:szCs w:val="28"/>
          <w:shd w:val="clear" w:color="auto" w:fill="FFFFFF"/>
        </w:rPr>
        <w:t>–</w:t>
      </w:r>
      <w:r w:rsidRPr="00474B98">
        <w:rPr>
          <w:rStyle w:val="apple-converted-space"/>
          <w:rFonts w:ascii="Times New Roman" w:hAnsi="Times New Roman"/>
          <w:sz w:val="28"/>
          <w:szCs w:val="28"/>
          <w:shd w:val="clear" w:color="auto" w:fill="FFFFFF"/>
        </w:rPr>
        <w:t> День России или День принятия Декларации о государственном суверенитете. Так именовался праздник до 2002 года.</w:t>
      </w:r>
    </w:p>
    <w:p w:rsidR="00D55E85" w:rsidRPr="00474B98" w:rsidRDefault="00D55E85" w:rsidP="0065534C">
      <w:pPr>
        <w:shd w:val="clear" w:color="auto" w:fill="FFFFFF"/>
        <w:spacing w:after="0" w:line="360" w:lineRule="auto"/>
        <w:ind w:firstLine="709"/>
        <w:jc w:val="both"/>
        <w:textAlignment w:val="baseline"/>
        <w:rPr>
          <w:rStyle w:val="apple-converted-space"/>
          <w:rFonts w:ascii="Times New Roman" w:hAnsi="Times New Roman"/>
          <w:sz w:val="28"/>
          <w:szCs w:val="28"/>
          <w:shd w:val="clear" w:color="auto" w:fill="FFFFFF"/>
        </w:rPr>
      </w:pPr>
      <w:r w:rsidRPr="00474B98">
        <w:rPr>
          <w:rStyle w:val="apple-converted-space"/>
          <w:rFonts w:ascii="Times New Roman" w:hAnsi="Times New Roman"/>
          <w:sz w:val="28"/>
          <w:szCs w:val="28"/>
          <w:shd w:val="clear" w:color="auto" w:fill="FFFFFF"/>
        </w:rPr>
        <w:t xml:space="preserve">Свое начало праздник берет 12 июня 1990 года, когда первый Съезд народных депутатов РСФСР принял Декларацию о государственном суверенитете России, в которой было провозглашено главенство Конституции РФ и ее законов. К тому времени многие республики СССР уже приняли решение о своем суверенитете, поэтому данный документ принимался в условиях, когда республики одна за другой становились независимыми. Важной вехой в укреплении российской государственности стало принятие нового названия страны </w:t>
      </w:r>
      <w:r w:rsidRPr="00474B98">
        <w:rPr>
          <w:rFonts w:ascii="Times New Roman" w:hAnsi="Times New Roman" w:cs="Times New Roman"/>
          <w:sz w:val="28"/>
          <w:szCs w:val="28"/>
        </w:rPr>
        <w:t>– Российская Федерация.</w:t>
      </w:r>
    </w:p>
    <w:p w:rsidR="00D55E85" w:rsidRPr="000B13D3" w:rsidRDefault="00D55E85" w:rsidP="0065534C">
      <w:pPr>
        <w:shd w:val="clear" w:color="auto" w:fill="FFFFFF"/>
        <w:spacing w:after="0" w:line="360" w:lineRule="auto"/>
        <w:ind w:firstLine="709"/>
        <w:jc w:val="both"/>
        <w:textAlignment w:val="baseline"/>
        <w:rPr>
          <w:rStyle w:val="apple-converted-space"/>
          <w:rFonts w:ascii="Times New Roman" w:hAnsi="Times New Roman"/>
          <w:color w:val="000000"/>
          <w:sz w:val="28"/>
          <w:szCs w:val="28"/>
          <w:shd w:val="clear" w:color="auto" w:fill="FFFFFF"/>
        </w:rPr>
      </w:pPr>
    </w:p>
    <w:p w:rsidR="00D55E85" w:rsidRPr="00474B98" w:rsidRDefault="00D55E85" w:rsidP="000B13D3">
      <w:pPr>
        <w:shd w:val="clear" w:color="auto" w:fill="FFFFFF"/>
        <w:spacing w:after="0" w:line="360" w:lineRule="auto"/>
        <w:ind w:firstLine="709"/>
        <w:jc w:val="both"/>
        <w:textAlignment w:val="baseline"/>
        <w:rPr>
          <w:rStyle w:val="apple-converted-space"/>
          <w:rFonts w:ascii="Times New Roman" w:hAnsi="Times New Roman"/>
          <w:sz w:val="28"/>
          <w:szCs w:val="28"/>
          <w:shd w:val="clear" w:color="auto" w:fill="FFFFFF"/>
        </w:rPr>
      </w:pPr>
      <w:r w:rsidRPr="00474B98">
        <w:rPr>
          <w:rStyle w:val="apple-converted-space"/>
          <w:rFonts w:ascii="Times New Roman" w:hAnsi="Times New Roman"/>
          <w:sz w:val="28"/>
          <w:szCs w:val="28"/>
          <w:shd w:val="clear" w:color="auto" w:fill="FFFFFF"/>
        </w:rPr>
        <w:lastRenderedPageBreak/>
        <w:t xml:space="preserve">Также в этот день состоялись первые открытые выборы президента в истории страны. Одержал победу Б. Н. Ельцин, который своим указом в 1994 году придал дню 12 июня статус государственного праздника. </w:t>
      </w:r>
      <w:r w:rsidRPr="00474B98">
        <w:rPr>
          <w:rStyle w:val="af"/>
          <w:rFonts w:ascii="Times New Roman" w:hAnsi="Times New Roman"/>
          <w:sz w:val="28"/>
          <w:szCs w:val="28"/>
          <w:shd w:val="clear" w:color="auto" w:fill="FFFFFF"/>
        </w:rPr>
        <w:footnoteReference w:id="74"/>
      </w:r>
    </w:p>
    <w:p w:rsidR="00D55E85" w:rsidRPr="00474B98" w:rsidRDefault="00D55E85" w:rsidP="00516E45">
      <w:pPr>
        <w:shd w:val="clear" w:color="auto" w:fill="FFFFFF"/>
        <w:spacing w:after="0" w:line="360" w:lineRule="auto"/>
        <w:ind w:firstLine="709"/>
        <w:jc w:val="both"/>
        <w:textAlignment w:val="baseline"/>
        <w:rPr>
          <w:rFonts w:ascii="Times New Roman" w:hAnsi="Times New Roman" w:cs="Times New Roman"/>
          <w:spacing w:val="-6"/>
          <w:sz w:val="28"/>
          <w:szCs w:val="28"/>
          <w:lang w:eastAsia="ru-RU"/>
        </w:rPr>
      </w:pPr>
      <w:r w:rsidRPr="00474B98">
        <w:rPr>
          <w:rFonts w:ascii="Times New Roman" w:hAnsi="Times New Roman" w:cs="Times New Roman"/>
          <w:spacing w:val="-6"/>
          <w:sz w:val="28"/>
          <w:szCs w:val="28"/>
          <w:lang w:eastAsia="ru-RU"/>
        </w:rPr>
        <w:t>Однако такая попытка создать главный государственный праздник, который бы ознаменовал начало отсчета новой истории России, выглядела нелепой. Как мы уже говорили ранее, попытки государства «навязать» какую-либо идею никогда не увенчаются успехом. Так и в данном случае со стороны общественности было полное непонимание сути праздника. Для большинства день 12 июня стал еще одним выходным днем. Особой торжественности не наблюдалось, несмотря на массовые гуляния.</w:t>
      </w:r>
    </w:p>
    <w:p w:rsidR="00D55E85" w:rsidRPr="00474B98" w:rsidRDefault="00D55E85" w:rsidP="00516E45">
      <w:pPr>
        <w:shd w:val="clear" w:color="auto" w:fill="FFFFFF"/>
        <w:spacing w:after="0" w:line="360" w:lineRule="auto"/>
        <w:ind w:firstLine="709"/>
        <w:jc w:val="both"/>
        <w:textAlignment w:val="baseline"/>
        <w:rPr>
          <w:rFonts w:ascii="Times New Roman" w:hAnsi="Times New Roman" w:cs="Times New Roman"/>
          <w:spacing w:val="-6"/>
          <w:sz w:val="28"/>
          <w:szCs w:val="28"/>
          <w:lang w:eastAsia="ru-RU"/>
        </w:rPr>
      </w:pPr>
      <w:r w:rsidRPr="00474B98">
        <w:rPr>
          <w:rFonts w:ascii="Times New Roman" w:hAnsi="Times New Roman" w:cs="Times New Roman"/>
          <w:spacing w:val="-6"/>
          <w:sz w:val="28"/>
          <w:szCs w:val="28"/>
          <w:lang w:eastAsia="ru-RU"/>
        </w:rPr>
        <w:t>В 1998 году в своем выступлении в честь данного праздника Б. Н. Ельцин предложил отмечать 12 июня как День России, но официально новое название праздник получил только 1 февраля 2002 года, когда в силу вступили положения нового Трудового кодекса РФ.</w:t>
      </w:r>
    </w:p>
    <w:p w:rsidR="00D55E85" w:rsidRPr="00474B98" w:rsidRDefault="00D55E85" w:rsidP="00516E45">
      <w:pPr>
        <w:shd w:val="clear" w:color="auto" w:fill="FFFFFF"/>
        <w:spacing w:after="0" w:line="360" w:lineRule="auto"/>
        <w:ind w:firstLine="709"/>
        <w:jc w:val="both"/>
        <w:textAlignment w:val="baseline"/>
        <w:rPr>
          <w:rFonts w:ascii="Times New Roman" w:hAnsi="Times New Roman" w:cs="Times New Roman"/>
          <w:sz w:val="28"/>
          <w:szCs w:val="28"/>
        </w:rPr>
      </w:pPr>
      <w:r w:rsidRPr="00474B98">
        <w:rPr>
          <w:rFonts w:ascii="Times New Roman" w:hAnsi="Times New Roman" w:cs="Times New Roman"/>
          <w:spacing w:val="-6"/>
          <w:sz w:val="28"/>
          <w:szCs w:val="28"/>
          <w:lang w:eastAsia="ru-RU"/>
        </w:rPr>
        <w:t xml:space="preserve">В 2001 году В. В. Путин, выступая В Кремле по случаю Дня принятия Декларации о государственном суверенитете России, сказал, что «С этого документа начнется отсчет нашей новой истории. Истории демократического государства, основанного на гражданских свободах и верховенстве закона. А его главный смысл </w:t>
      </w:r>
      <w:r w:rsidRPr="00474B98">
        <w:rPr>
          <w:rFonts w:ascii="Times New Roman" w:hAnsi="Times New Roman" w:cs="Times New Roman"/>
          <w:sz w:val="28"/>
          <w:szCs w:val="28"/>
        </w:rPr>
        <w:t>– это успех, достаток и благополучие граждан».</w:t>
      </w:r>
      <w:r w:rsidRPr="00474B98">
        <w:rPr>
          <w:rStyle w:val="af"/>
          <w:rFonts w:ascii="Times New Roman" w:hAnsi="Times New Roman"/>
          <w:sz w:val="28"/>
          <w:szCs w:val="28"/>
        </w:rPr>
        <w:footnoteReference w:id="75"/>
      </w:r>
    </w:p>
    <w:p w:rsidR="00D55E85" w:rsidRPr="00474B98" w:rsidRDefault="00D55E85" w:rsidP="00516E45">
      <w:pPr>
        <w:shd w:val="clear" w:color="auto" w:fill="FFFFFF"/>
        <w:spacing w:after="0" w:line="360" w:lineRule="auto"/>
        <w:ind w:firstLine="709"/>
        <w:jc w:val="both"/>
        <w:textAlignment w:val="baseline"/>
        <w:rPr>
          <w:rFonts w:ascii="Times New Roman" w:hAnsi="Times New Roman" w:cs="Times New Roman"/>
          <w:sz w:val="28"/>
          <w:szCs w:val="28"/>
        </w:rPr>
      </w:pPr>
      <w:r w:rsidRPr="00474B98">
        <w:rPr>
          <w:rFonts w:ascii="Times New Roman" w:hAnsi="Times New Roman" w:cs="Times New Roman"/>
          <w:sz w:val="28"/>
          <w:szCs w:val="28"/>
        </w:rPr>
        <w:t>Надо сказать, что сегодня в этот день по всей стране проходит множество праздничных мероприятий, но все они не отличаются от стандартного сценария многих других государственных праздников.</w:t>
      </w:r>
    </w:p>
    <w:p w:rsidR="00D55E85" w:rsidRPr="00516E45" w:rsidRDefault="00D55E85" w:rsidP="00516E45">
      <w:pPr>
        <w:shd w:val="clear" w:color="auto" w:fill="FFFFFF"/>
        <w:spacing w:after="0" w:line="360" w:lineRule="auto"/>
        <w:ind w:firstLine="709"/>
        <w:jc w:val="both"/>
        <w:textAlignment w:val="baseline"/>
        <w:rPr>
          <w:rFonts w:ascii="Times New Roman" w:hAnsi="Times New Roman" w:cs="Times New Roman"/>
          <w:spacing w:val="-6"/>
          <w:sz w:val="28"/>
          <w:szCs w:val="28"/>
          <w:lang w:eastAsia="ru-RU"/>
        </w:rPr>
      </w:pPr>
      <w:r w:rsidRPr="00474B98">
        <w:rPr>
          <w:rFonts w:ascii="Times New Roman" w:hAnsi="Times New Roman" w:cs="Times New Roman"/>
          <w:sz w:val="28"/>
          <w:szCs w:val="28"/>
        </w:rPr>
        <w:t xml:space="preserve">Таким образом, мы проследили политику государства в направлении конструирования нового праздничного ряда. Можно ли говорить о том, что молодые» государственные праздники являются одним из направлении государственного </w:t>
      </w:r>
      <w:r w:rsidRPr="00474B98">
        <w:rPr>
          <w:rFonts w:ascii="Times New Roman" w:hAnsi="Times New Roman" w:cs="Times New Roman"/>
          <w:sz w:val="28"/>
          <w:szCs w:val="28"/>
          <w:lang w:val="en-US"/>
        </w:rPr>
        <w:t>PR</w:t>
      </w:r>
      <w:r w:rsidRPr="00474B98">
        <w:rPr>
          <w:rFonts w:ascii="Times New Roman" w:hAnsi="Times New Roman" w:cs="Times New Roman"/>
          <w:sz w:val="28"/>
          <w:szCs w:val="28"/>
        </w:rPr>
        <w:t xml:space="preserve">? С одной стороны, такой праздник как День народного единства укоренен в истории, с другой стороны, праздник является новым для </w:t>
      </w:r>
      <w:r>
        <w:rPr>
          <w:rFonts w:ascii="Times New Roman" w:hAnsi="Times New Roman" w:cs="Times New Roman"/>
          <w:sz w:val="28"/>
          <w:szCs w:val="28"/>
        </w:rPr>
        <w:lastRenderedPageBreak/>
        <w:t>восприятия его населением. Аналогичный вывод можно сделать и о празднике 12 июня. В его основу была заложена важная идеологическая концепция, однако, стремление власти к формированию нужного отношения к истории страны потерпело неудачу, так как информированность общества была довольно низкой. Здесь государство столкнулось с проблемой, когда информационная политика должна тщательно прорабатываться на всех этапах продвижения и для всех целевых групп общественности</w:t>
      </w:r>
    </w:p>
    <w:p w:rsidR="00D55E85" w:rsidRPr="000B13D3" w:rsidRDefault="00D55E85" w:rsidP="00516E45">
      <w:pPr>
        <w:spacing w:after="0" w:line="360" w:lineRule="auto"/>
        <w:ind w:firstLine="709"/>
        <w:jc w:val="both"/>
        <w:rPr>
          <w:rFonts w:ascii="Times New Roman" w:hAnsi="Times New Roman" w:cs="Times New Roman"/>
          <w:sz w:val="28"/>
          <w:szCs w:val="28"/>
        </w:rPr>
      </w:pPr>
      <w:r w:rsidRPr="000B13D3">
        <w:rPr>
          <w:rFonts w:ascii="Times New Roman" w:hAnsi="Times New Roman" w:cs="Times New Roman"/>
          <w:sz w:val="28"/>
          <w:szCs w:val="28"/>
        </w:rPr>
        <w:t>В следующем параграфе мы более подробно рассмотрим методы, которыми государство пользуется</w:t>
      </w:r>
      <w:r>
        <w:rPr>
          <w:rFonts w:ascii="Times New Roman" w:hAnsi="Times New Roman" w:cs="Times New Roman"/>
          <w:sz w:val="28"/>
          <w:szCs w:val="28"/>
        </w:rPr>
        <w:t xml:space="preserve"> при продвижении идеи праздника, также мы рассмотрим инструменты продвижения новых государственных праздников, а именно 4 ноября и 12 июня. </w:t>
      </w:r>
    </w:p>
    <w:p w:rsidR="00D55E85" w:rsidRPr="000B13D3" w:rsidRDefault="00D55E85" w:rsidP="0065534C">
      <w:pPr>
        <w:spacing w:after="0" w:line="360" w:lineRule="auto"/>
        <w:ind w:firstLine="709"/>
        <w:jc w:val="both"/>
        <w:rPr>
          <w:rFonts w:ascii="Times New Roman" w:hAnsi="Times New Roman" w:cs="Times New Roman"/>
          <w:sz w:val="28"/>
          <w:szCs w:val="28"/>
        </w:rPr>
      </w:pPr>
    </w:p>
    <w:p w:rsidR="00D55E85" w:rsidRPr="000B13D3" w:rsidRDefault="00D55E85" w:rsidP="0065534C">
      <w:pPr>
        <w:spacing w:after="0" w:line="360" w:lineRule="auto"/>
        <w:ind w:firstLine="709"/>
        <w:jc w:val="both"/>
        <w:rPr>
          <w:rFonts w:ascii="Times New Roman" w:hAnsi="Times New Roman" w:cs="Times New Roman"/>
          <w:sz w:val="28"/>
          <w:szCs w:val="28"/>
        </w:rPr>
      </w:pPr>
    </w:p>
    <w:p w:rsidR="00D55E85" w:rsidRPr="005978DC" w:rsidRDefault="00D55E85" w:rsidP="005978DC">
      <w:pPr>
        <w:pStyle w:val="1"/>
        <w:jc w:val="center"/>
        <w:rPr>
          <w:rFonts w:ascii="Times New Roman" w:hAnsi="Times New Roman" w:cs="Times New Roman"/>
          <w:sz w:val="28"/>
          <w:szCs w:val="28"/>
          <w:shd w:val="clear" w:color="auto" w:fill="FFFFFF"/>
        </w:rPr>
      </w:pPr>
      <w:r w:rsidRPr="005978DC">
        <w:rPr>
          <w:rFonts w:ascii="Times New Roman" w:hAnsi="Times New Roman" w:cs="Times New Roman"/>
          <w:sz w:val="28"/>
          <w:szCs w:val="28"/>
          <w:shd w:val="clear" w:color="auto" w:fill="FFFFFF"/>
        </w:rPr>
        <w:t>2.2 Методы PR-поддержки новых российских праздников</w:t>
      </w:r>
    </w:p>
    <w:p w:rsidR="00D55E85" w:rsidRDefault="00D55E85" w:rsidP="005978DC">
      <w:pPr>
        <w:jc w:val="center"/>
        <w:rPr>
          <w:rFonts w:ascii="Times New Roman" w:hAnsi="Times New Roman" w:cs="Times New Roman"/>
          <w:sz w:val="28"/>
          <w:szCs w:val="28"/>
        </w:rPr>
      </w:pPr>
    </w:p>
    <w:p w:rsidR="00D55E85" w:rsidRPr="005978DC" w:rsidRDefault="00D55E85" w:rsidP="005978DC">
      <w:pPr>
        <w:jc w:val="center"/>
        <w:rPr>
          <w:rFonts w:ascii="Times New Roman" w:hAnsi="Times New Roman" w:cs="Times New Roman"/>
          <w:sz w:val="28"/>
          <w:szCs w:val="28"/>
        </w:rPr>
      </w:pP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 xml:space="preserve">В политике и государственном управлении при проведении различных мероприятий большую значимость играет информационная и </w:t>
      </w:r>
      <w:r w:rsidRPr="005978DC">
        <w:rPr>
          <w:rFonts w:ascii="Times New Roman" w:hAnsi="Times New Roman" w:cs="Times New Roman"/>
          <w:sz w:val="28"/>
          <w:szCs w:val="28"/>
          <w:lang w:val="en-US"/>
        </w:rPr>
        <w:t>PR</w:t>
      </w:r>
      <w:r w:rsidRPr="005978DC">
        <w:rPr>
          <w:rFonts w:ascii="Times New Roman" w:hAnsi="Times New Roman" w:cs="Times New Roman"/>
          <w:sz w:val="28"/>
          <w:szCs w:val="28"/>
        </w:rPr>
        <w:t xml:space="preserve">-поддержка, без которых нельзя привлечь внимание общественности. В полной мере это положение касается и государственных праздников. Однако такая форма взаимодействия в отличие от связей с общественностью в коммерческой сфере имеет набор разнообразных специфических моментов.  Основные различия принципов работы PR в сфере бизнеса и органах государственной власти были определены в книге американского политолога Дж. Гордона «Государственное управление в Америке». Было сказано: «если в частном секторе эффективность </w:t>
      </w:r>
      <w:r w:rsidRPr="005978DC">
        <w:rPr>
          <w:rFonts w:ascii="Times New Roman" w:hAnsi="Times New Roman" w:cs="Times New Roman"/>
          <w:sz w:val="28"/>
          <w:szCs w:val="28"/>
        </w:rPr>
        <w:lastRenderedPageBreak/>
        <w:t xml:space="preserve">управления измеряется прибылью или отсутствием таковой, то в государственном управлении </w:t>
      </w:r>
      <w:r w:rsidRPr="005978DC">
        <w:rPr>
          <w:rFonts w:ascii="Times New Roman" w:hAnsi="Times New Roman" w:cs="Times New Roman"/>
          <w:color w:val="000000"/>
          <w:sz w:val="28"/>
          <w:szCs w:val="28"/>
        </w:rPr>
        <w:t>–</w:t>
      </w:r>
      <w:r w:rsidRPr="005978DC">
        <w:rPr>
          <w:rFonts w:ascii="Times New Roman" w:hAnsi="Times New Roman" w:cs="Times New Roman"/>
          <w:sz w:val="28"/>
          <w:szCs w:val="28"/>
        </w:rPr>
        <w:t xml:space="preserve"> политической поддержкой граждан или отсутствием таковой».</w:t>
      </w:r>
      <w:r w:rsidRPr="005978DC">
        <w:rPr>
          <w:rStyle w:val="af"/>
          <w:rFonts w:ascii="Times New Roman" w:hAnsi="Times New Roman"/>
          <w:sz w:val="28"/>
          <w:szCs w:val="28"/>
        </w:rPr>
        <w:footnoteReference w:id="76"/>
      </w:r>
      <w:r w:rsidRPr="005978DC">
        <w:rPr>
          <w:rFonts w:ascii="Times New Roman" w:hAnsi="Times New Roman" w:cs="Times New Roman"/>
          <w:sz w:val="28"/>
          <w:szCs w:val="28"/>
        </w:rPr>
        <w:t xml:space="preserve"> </w:t>
      </w:r>
    </w:p>
    <w:p w:rsidR="00D55E85" w:rsidRPr="005978DC" w:rsidRDefault="00D55E85" w:rsidP="005978DC">
      <w:pPr>
        <w:spacing w:after="0" w:line="360" w:lineRule="auto"/>
        <w:ind w:firstLine="709"/>
        <w:jc w:val="both"/>
        <w:rPr>
          <w:rFonts w:ascii="Times New Roman" w:hAnsi="Times New Roman" w:cs="Times New Roman"/>
          <w:color w:val="000000"/>
          <w:sz w:val="28"/>
          <w:szCs w:val="28"/>
        </w:rPr>
      </w:pPr>
      <w:r w:rsidRPr="005978DC">
        <w:rPr>
          <w:rFonts w:ascii="Times New Roman" w:hAnsi="Times New Roman" w:cs="Times New Roman"/>
          <w:color w:val="000000"/>
          <w:sz w:val="28"/>
          <w:szCs w:val="28"/>
        </w:rPr>
        <w:t xml:space="preserve">Организация праздничных мероприятий является истоком всех событий с древних времен. И во все времена для привлечения людей  требовалось проинформировать их о событии и заинтересовать настолько, чтобы возникло желание посетить мероприятие. В этой сфере </w:t>
      </w:r>
      <w:r w:rsidRPr="005978DC">
        <w:rPr>
          <w:rFonts w:ascii="Times New Roman" w:hAnsi="Times New Roman" w:cs="Times New Roman"/>
          <w:color w:val="000000"/>
          <w:sz w:val="28"/>
          <w:szCs w:val="28"/>
          <w:lang w:val="en-US"/>
        </w:rPr>
        <w:t>PR</w:t>
      </w:r>
      <w:r w:rsidRPr="005978DC">
        <w:rPr>
          <w:rFonts w:ascii="Times New Roman" w:hAnsi="Times New Roman" w:cs="Times New Roman"/>
          <w:color w:val="000000"/>
          <w:sz w:val="28"/>
          <w:szCs w:val="28"/>
        </w:rPr>
        <w:t xml:space="preserve">-специалисты, по большей мере, действуют согласно традиционным методам связей с общественностью – используют новостной повод и СМИ для оповещения и распространения данных. </w:t>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 xml:space="preserve">В первую очередь, при взаимодействии со средствами массовой информации, сотрудниками формируются медиа-листы. Здесь проводится отбор СМИ, наиболее полно отвечающих требованиям охвата целевой аудитории и тематике будущего праздника. Затем формируются списки средств массовой информации различного типа, сгруппированные по тематике, региональному признаку или по охвату целевых групп, формату, периодичности и другим параметрам. В зависимости от условий празднования и уровня власти, список может быть ограничен определённой географией распространения СМИ, возрастным охватом аудитории и т.п. В итоге, полученный медиа-лист максимально полно отвечает требованиям планируемого мероприятия, а также способствует распространению </w:t>
      </w:r>
      <w:r w:rsidRPr="005978DC">
        <w:rPr>
          <w:rFonts w:ascii="Times New Roman" w:hAnsi="Times New Roman" w:cs="Times New Roman"/>
          <w:sz w:val="28"/>
          <w:szCs w:val="28"/>
          <w:lang w:val="en-US"/>
        </w:rPr>
        <w:t>PR</w:t>
      </w:r>
      <w:r w:rsidRPr="005978DC">
        <w:rPr>
          <w:rFonts w:ascii="Times New Roman" w:hAnsi="Times New Roman" w:cs="Times New Roman"/>
          <w:sz w:val="28"/>
          <w:szCs w:val="28"/>
        </w:rPr>
        <w:t>-материалов с максимальной эффективностью.</w:t>
      </w:r>
      <w:r w:rsidRPr="005978DC">
        <w:rPr>
          <w:rStyle w:val="af"/>
          <w:rFonts w:ascii="Times New Roman" w:hAnsi="Times New Roman"/>
          <w:sz w:val="28"/>
          <w:szCs w:val="28"/>
        </w:rPr>
        <w:footnoteReference w:id="77"/>
      </w:r>
      <w:r w:rsidRPr="005978DC">
        <w:rPr>
          <w:rFonts w:ascii="Times New Roman" w:hAnsi="Times New Roman" w:cs="Times New Roman"/>
          <w:sz w:val="28"/>
          <w:szCs w:val="28"/>
        </w:rPr>
        <w:t xml:space="preserve"> </w:t>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Медиа-карта строится наподобие базы данных по СМИ. Но в отличи</w:t>
      </w:r>
      <w:r w:rsidRPr="005978DC">
        <w:rPr>
          <w:rFonts w:ascii="Times New Roman" w:hAnsi="Times New Roman" w:cs="Times New Roman"/>
          <w:sz w:val="28"/>
          <w:szCs w:val="28"/>
          <w:lang w:val="en-US"/>
        </w:rPr>
        <w:t>e</w:t>
      </w:r>
      <w:r w:rsidRPr="005978DC">
        <w:rPr>
          <w:rFonts w:ascii="Times New Roman" w:hAnsi="Times New Roman" w:cs="Times New Roman"/>
          <w:sz w:val="28"/>
          <w:szCs w:val="28"/>
        </w:rPr>
        <w:t xml:space="preserve"> от медиа-листа, она более узкоспециализирована и информативна. Иногда ее называют «досье  на СМИ». Формирование такой базы данных начинается с определения целевой аудитории, территории, видов и форматов интересующих средств массовой информации. Затем проводится выборка по установившимся </w:t>
      </w:r>
      <w:r w:rsidRPr="005978DC">
        <w:rPr>
          <w:rFonts w:ascii="Times New Roman" w:hAnsi="Times New Roman" w:cs="Times New Roman"/>
          <w:sz w:val="28"/>
          <w:szCs w:val="28"/>
        </w:rPr>
        <w:lastRenderedPageBreak/>
        <w:t xml:space="preserve">требованиям, используются все возможные способы поиска информации </w:t>
      </w:r>
      <w:r w:rsidRPr="005978DC">
        <w:rPr>
          <w:rFonts w:ascii="Times New Roman" w:hAnsi="Times New Roman" w:cs="Times New Roman"/>
          <w:color w:val="000000"/>
          <w:sz w:val="28"/>
          <w:szCs w:val="28"/>
        </w:rPr>
        <w:t>–</w:t>
      </w:r>
      <w:r w:rsidRPr="005978DC">
        <w:rPr>
          <w:rFonts w:ascii="Times New Roman" w:hAnsi="Times New Roman" w:cs="Times New Roman"/>
          <w:sz w:val="28"/>
          <w:szCs w:val="28"/>
        </w:rPr>
        <w:t xml:space="preserve"> от поисковых систем до опроса представителей целевой аудитории и сотрудников компании. Затем составляется таблица данных на СМИ, включающая следующие пункты: название, вид, специализация, тираж, область и способ распространения, периодичность, основные рубрики, день выхода издания, контактные данные, примечания (иная информация, представляющая интерес). </w:t>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 xml:space="preserve">После указанных этапов многие </w:t>
      </w:r>
      <w:r w:rsidRPr="005978DC">
        <w:rPr>
          <w:rFonts w:ascii="Times New Roman" w:hAnsi="Times New Roman" w:cs="Times New Roman"/>
          <w:sz w:val="28"/>
          <w:szCs w:val="28"/>
          <w:lang w:val="en-US"/>
        </w:rPr>
        <w:t>PR</w:t>
      </w:r>
      <w:r w:rsidRPr="005978DC">
        <w:rPr>
          <w:rFonts w:ascii="Times New Roman" w:hAnsi="Times New Roman" w:cs="Times New Roman"/>
          <w:sz w:val="28"/>
          <w:szCs w:val="28"/>
        </w:rPr>
        <w:t xml:space="preserve">-специалисты считают свою работу по документу оконченной, но часто практические данные сильно отличаются от найденной информации. Поэтому требуется ее уточнить. В итоге получившаяся </w:t>
      </w:r>
      <w:proofErr w:type="spellStart"/>
      <w:r w:rsidRPr="005978DC">
        <w:rPr>
          <w:rFonts w:ascii="Times New Roman" w:hAnsi="Times New Roman" w:cs="Times New Roman"/>
          <w:sz w:val="28"/>
          <w:szCs w:val="28"/>
        </w:rPr>
        <w:t>медиакарта</w:t>
      </w:r>
      <w:proofErr w:type="spellEnd"/>
      <w:r w:rsidRPr="005978DC">
        <w:rPr>
          <w:rFonts w:ascii="Times New Roman" w:hAnsi="Times New Roman" w:cs="Times New Roman"/>
          <w:sz w:val="28"/>
          <w:szCs w:val="28"/>
        </w:rPr>
        <w:t xml:space="preserve"> не только обладает ценными данными по каждому СМИ, но и позволяет осуществлять их эффективный мониторинг.</w:t>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Здесь стоит выделить, что поскольку в рамках работы рассматриваются два государственных праздника, то целевая аудитория у них будет довольно широкая. Это связано с тем фактом, что власти стараются охватить как можно больший объем населения страны. В этом случае и празднования крупных событий разделяются на мероприятия для детей (от формата отдельного мини-праздника до выделения детской площадки), молодежи, основной аудитории (возрастная группа от 25 до 50), для старшего возраста. Такой формат «все в одном» позволяет привлекать семьи, что укрепляет влияние праздника и формирует традиции.</w:t>
      </w:r>
      <w:r w:rsidR="00E967D6">
        <w:rPr>
          <w:rStyle w:val="af"/>
          <w:rFonts w:ascii="Times New Roman" w:hAnsi="Times New Roman"/>
          <w:sz w:val="28"/>
          <w:szCs w:val="28"/>
        </w:rPr>
        <w:footnoteReference w:id="78"/>
      </w:r>
    </w:p>
    <w:p w:rsidR="00D55E85" w:rsidRPr="005978DC" w:rsidRDefault="00E967D6" w:rsidP="005978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w:t>
      </w:r>
      <w:r w:rsidR="00D55E85" w:rsidRPr="005978DC">
        <w:rPr>
          <w:rFonts w:ascii="Times New Roman" w:hAnsi="Times New Roman" w:cs="Times New Roman"/>
          <w:sz w:val="28"/>
          <w:szCs w:val="28"/>
        </w:rPr>
        <w:t>информирования</w:t>
      </w:r>
      <w:r>
        <w:rPr>
          <w:rFonts w:ascii="Times New Roman" w:hAnsi="Times New Roman" w:cs="Times New Roman"/>
          <w:sz w:val="28"/>
          <w:szCs w:val="28"/>
        </w:rPr>
        <w:t>, то</w:t>
      </w:r>
      <w:r w:rsidR="00D55E85" w:rsidRPr="005978DC">
        <w:rPr>
          <w:rFonts w:ascii="Times New Roman" w:hAnsi="Times New Roman" w:cs="Times New Roman"/>
          <w:sz w:val="28"/>
          <w:szCs w:val="28"/>
        </w:rPr>
        <w:t xml:space="preserve"> используются следующие инструменты </w:t>
      </w:r>
      <w:r w:rsidR="00D55E85" w:rsidRPr="005978DC">
        <w:rPr>
          <w:rFonts w:ascii="Times New Roman" w:hAnsi="Times New Roman" w:cs="Times New Roman"/>
          <w:sz w:val="28"/>
          <w:szCs w:val="28"/>
          <w:lang w:val="en-US"/>
        </w:rPr>
        <w:t>PR</w:t>
      </w:r>
      <w:r w:rsidR="00D55E85" w:rsidRPr="005978DC">
        <w:rPr>
          <w:rFonts w:ascii="Times New Roman" w:hAnsi="Times New Roman" w:cs="Times New Roman"/>
          <w:sz w:val="28"/>
          <w:szCs w:val="28"/>
        </w:rPr>
        <w:t xml:space="preserve">-деятельности: </w:t>
      </w:r>
    </w:p>
    <w:p w:rsidR="00D55E85" w:rsidRPr="005978DC" w:rsidRDefault="00D55E85" w:rsidP="00F30BAD">
      <w:pPr>
        <w:numPr>
          <w:ilvl w:val="0"/>
          <w:numId w:val="38"/>
        </w:numPr>
        <w:spacing w:after="0" w:line="360" w:lineRule="auto"/>
        <w:jc w:val="both"/>
        <w:rPr>
          <w:rFonts w:ascii="Times New Roman" w:hAnsi="Times New Roman" w:cs="Times New Roman"/>
          <w:sz w:val="28"/>
          <w:szCs w:val="28"/>
        </w:rPr>
      </w:pPr>
      <w:r w:rsidRPr="005978DC">
        <w:rPr>
          <w:rFonts w:ascii="Times New Roman" w:hAnsi="Times New Roman" w:cs="Times New Roman"/>
          <w:sz w:val="28"/>
          <w:szCs w:val="28"/>
        </w:rPr>
        <w:t>пресс-релиз;</w:t>
      </w:r>
    </w:p>
    <w:p w:rsidR="00D55E85" w:rsidRPr="005978DC" w:rsidRDefault="00D55E85" w:rsidP="00F30BAD">
      <w:pPr>
        <w:numPr>
          <w:ilvl w:val="0"/>
          <w:numId w:val="38"/>
        </w:numPr>
        <w:spacing w:after="0" w:line="360" w:lineRule="auto"/>
        <w:jc w:val="both"/>
        <w:rPr>
          <w:rFonts w:ascii="Times New Roman" w:hAnsi="Times New Roman" w:cs="Times New Roman"/>
          <w:sz w:val="28"/>
          <w:szCs w:val="28"/>
        </w:rPr>
      </w:pPr>
      <w:r w:rsidRPr="005978DC">
        <w:rPr>
          <w:rFonts w:ascii="Times New Roman" w:hAnsi="Times New Roman" w:cs="Times New Roman"/>
          <w:sz w:val="28"/>
          <w:szCs w:val="28"/>
        </w:rPr>
        <w:t>рекламное оповещение через СМИ;</w:t>
      </w:r>
    </w:p>
    <w:p w:rsidR="00D55E85" w:rsidRPr="005978DC" w:rsidRDefault="00D55E85" w:rsidP="00F30BAD">
      <w:pPr>
        <w:numPr>
          <w:ilvl w:val="0"/>
          <w:numId w:val="38"/>
        </w:numPr>
        <w:spacing w:after="0" w:line="360" w:lineRule="auto"/>
        <w:jc w:val="both"/>
        <w:rPr>
          <w:rFonts w:ascii="Times New Roman" w:hAnsi="Times New Roman" w:cs="Times New Roman"/>
          <w:sz w:val="28"/>
          <w:szCs w:val="28"/>
        </w:rPr>
      </w:pPr>
      <w:r w:rsidRPr="005978DC">
        <w:rPr>
          <w:rFonts w:ascii="Times New Roman" w:hAnsi="Times New Roman" w:cs="Times New Roman"/>
          <w:sz w:val="28"/>
          <w:szCs w:val="28"/>
        </w:rPr>
        <w:t>использование наружной рекламы (в том числе с «картами» праздника или афишей событий);</w:t>
      </w:r>
    </w:p>
    <w:p w:rsidR="00D55E85" w:rsidRPr="005978DC" w:rsidRDefault="00D55E85" w:rsidP="00F30BAD">
      <w:pPr>
        <w:numPr>
          <w:ilvl w:val="0"/>
          <w:numId w:val="38"/>
        </w:numPr>
        <w:spacing w:after="0" w:line="360" w:lineRule="auto"/>
        <w:jc w:val="both"/>
        <w:rPr>
          <w:rFonts w:ascii="Times New Roman" w:hAnsi="Times New Roman" w:cs="Times New Roman"/>
          <w:sz w:val="28"/>
          <w:szCs w:val="28"/>
        </w:rPr>
      </w:pPr>
      <w:r w:rsidRPr="005978DC">
        <w:rPr>
          <w:rFonts w:ascii="Times New Roman" w:hAnsi="Times New Roman" w:cs="Times New Roman"/>
          <w:sz w:val="28"/>
          <w:szCs w:val="28"/>
        </w:rPr>
        <w:lastRenderedPageBreak/>
        <w:t>распространение печатных материалов (листовок, брошюр);</w:t>
      </w:r>
    </w:p>
    <w:p w:rsidR="00D55E85" w:rsidRPr="005978DC" w:rsidRDefault="00D55E85" w:rsidP="00F30BAD">
      <w:pPr>
        <w:numPr>
          <w:ilvl w:val="0"/>
          <w:numId w:val="38"/>
        </w:numPr>
        <w:spacing w:after="0" w:line="360" w:lineRule="auto"/>
        <w:jc w:val="both"/>
        <w:rPr>
          <w:rFonts w:ascii="Times New Roman" w:hAnsi="Times New Roman" w:cs="Times New Roman"/>
          <w:sz w:val="28"/>
          <w:szCs w:val="28"/>
        </w:rPr>
      </w:pPr>
      <w:r w:rsidRPr="005978DC">
        <w:rPr>
          <w:rFonts w:ascii="Times New Roman" w:hAnsi="Times New Roman" w:cs="Times New Roman"/>
          <w:sz w:val="28"/>
          <w:szCs w:val="28"/>
        </w:rPr>
        <w:t>смс и интернет-рассылка;</w:t>
      </w:r>
    </w:p>
    <w:p w:rsidR="00D55E85" w:rsidRPr="005978DC" w:rsidRDefault="00D55E85" w:rsidP="00F30BAD">
      <w:pPr>
        <w:numPr>
          <w:ilvl w:val="0"/>
          <w:numId w:val="38"/>
        </w:numPr>
        <w:spacing w:after="0" w:line="360" w:lineRule="auto"/>
        <w:jc w:val="both"/>
        <w:rPr>
          <w:rFonts w:ascii="Times New Roman" w:hAnsi="Times New Roman" w:cs="Times New Roman"/>
          <w:sz w:val="28"/>
          <w:szCs w:val="28"/>
        </w:rPr>
      </w:pPr>
      <w:r w:rsidRPr="005978DC">
        <w:rPr>
          <w:rFonts w:ascii="Times New Roman" w:hAnsi="Times New Roman" w:cs="Times New Roman"/>
          <w:sz w:val="28"/>
          <w:szCs w:val="28"/>
        </w:rPr>
        <w:t>телефонные звонки;</w:t>
      </w:r>
    </w:p>
    <w:p w:rsidR="00D55E85" w:rsidRPr="005978DC" w:rsidRDefault="00D55E85" w:rsidP="00F30BAD">
      <w:pPr>
        <w:numPr>
          <w:ilvl w:val="0"/>
          <w:numId w:val="38"/>
        </w:numPr>
        <w:spacing w:after="0" w:line="360" w:lineRule="auto"/>
        <w:jc w:val="both"/>
        <w:rPr>
          <w:rFonts w:ascii="Times New Roman" w:hAnsi="Times New Roman" w:cs="Times New Roman"/>
          <w:sz w:val="28"/>
          <w:szCs w:val="28"/>
        </w:rPr>
      </w:pPr>
      <w:r w:rsidRPr="005978DC">
        <w:rPr>
          <w:rFonts w:ascii="Times New Roman" w:hAnsi="Times New Roman" w:cs="Times New Roman"/>
          <w:sz w:val="28"/>
          <w:szCs w:val="28"/>
        </w:rPr>
        <w:t>отправка персональных приглашений по почте;</w:t>
      </w:r>
    </w:p>
    <w:p w:rsidR="00D55E85" w:rsidRPr="005978DC" w:rsidRDefault="00D55E85" w:rsidP="00F30BAD">
      <w:pPr>
        <w:numPr>
          <w:ilvl w:val="0"/>
          <w:numId w:val="38"/>
        </w:numPr>
        <w:spacing w:after="0" w:line="360" w:lineRule="auto"/>
        <w:jc w:val="both"/>
        <w:rPr>
          <w:rFonts w:ascii="Times New Roman" w:hAnsi="Times New Roman" w:cs="Times New Roman"/>
          <w:sz w:val="28"/>
          <w:szCs w:val="28"/>
        </w:rPr>
      </w:pPr>
      <w:r w:rsidRPr="005978DC">
        <w:rPr>
          <w:rFonts w:ascii="Times New Roman" w:hAnsi="Times New Roman" w:cs="Times New Roman"/>
          <w:sz w:val="28"/>
          <w:szCs w:val="28"/>
        </w:rPr>
        <w:t>информирование через социальные организации, специализированные центры и т.п.</w:t>
      </w:r>
      <w:r w:rsidR="00E967D6">
        <w:rPr>
          <w:rStyle w:val="af"/>
          <w:rFonts w:ascii="Times New Roman" w:hAnsi="Times New Roman"/>
          <w:sz w:val="28"/>
          <w:szCs w:val="28"/>
        </w:rPr>
        <w:footnoteReference w:id="79"/>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 xml:space="preserve">От уровня оповещения зависит посещаемость праздничного мероприятия и как следствие его успех. </w:t>
      </w:r>
      <w:r w:rsidRPr="005978DC">
        <w:rPr>
          <w:rFonts w:ascii="Times New Roman" w:hAnsi="Times New Roman" w:cs="Times New Roman"/>
          <w:sz w:val="28"/>
          <w:szCs w:val="28"/>
          <w:lang w:val="en-US"/>
        </w:rPr>
        <w:t>PR</w:t>
      </w:r>
      <w:r w:rsidRPr="005978DC">
        <w:rPr>
          <w:rFonts w:ascii="Times New Roman" w:hAnsi="Times New Roman" w:cs="Times New Roman"/>
          <w:sz w:val="28"/>
          <w:szCs w:val="28"/>
        </w:rPr>
        <w:t>-специалист также может использовать такие нетрадиционные методы связей с общественностью как «сарафанное радио», создание события в социальных сетях, которые не требуют больших затрат, однако такое информирование трудно количественно подсчитать и прогнозировать.</w:t>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 xml:space="preserve">Информационное сопровождение и продвижение мероприятия требует больших усилий. Что касается празднования государственных праздников, то  на их </w:t>
      </w:r>
      <w:r w:rsidRPr="005978DC">
        <w:rPr>
          <w:rFonts w:ascii="Times New Roman" w:hAnsi="Times New Roman" w:cs="Times New Roman"/>
          <w:sz w:val="28"/>
          <w:szCs w:val="28"/>
          <w:lang w:val="en-US"/>
        </w:rPr>
        <w:t>PR</w:t>
      </w:r>
      <w:r w:rsidRPr="005978DC">
        <w:rPr>
          <w:rFonts w:ascii="Times New Roman" w:hAnsi="Times New Roman" w:cs="Times New Roman"/>
          <w:sz w:val="28"/>
          <w:szCs w:val="28"/>
        </w:rPr>
        <w:t>-поддержку выделяются колоссальные средства из бюджета. Их продвижение осуществляется по всем каналам: наружная и печатная реклама, Интернет, радио, телевидение, ВТ</w:t>
      </w:r>
      <w:r w:rsidRPr="005978DC">
        <w:rPr>
          <w:rFonts w:ascii="Times New Roman" w:hAnsi="Times New Roman" w:cs="Times New Roman"/>
          <w:sz w:val="28"/>
          <w:szCs w:val="28"/>
          <w:lang w:val="en-US"/>
        </w:rPr>
        <w:t>L</w:t>
      </w:r>
      <w:r w:rsidRPr="005978DC">
        <w:rPr>
          <w:rFonts w:ascii="Times New Roman" w:hAnsi="Times New Roman" w:cs="Times New Roman"/>
          <w:sz w:val="28"/>
          <w:szCs w:val="28"/>
        </w:rPr>
        <w:t xml:space="preserve">, инструменты прямого маркетинга. </w:t>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Помимо этого, имеется широкий выбор сре</w:t>
      </w:r>
      <w:proofErr w:type="gramStart"/>
      <w:r w:rsidRPr="005978DC">
        <w:rPr>
          <w:rFonts w:ascii="Times New Roman" w:hAnsi="Times New Roman" w:cs="Times New Roman"/>
          <w:sz w:val="28"/>
          <w:szCs w:val="28"/>
        </w:rPr>
        <w:t>дств дл</w:t>
      </w:r>
      <w:proofErr w:type="gramEnd"/>
      <w:r w:rsidRPr="005978DC">
        <w:rPr>
          <w:rFonts w:ascii="Times New Roman" w:hAnsi="Times New Roman" w:cs="Times New Roman"/>
          <w:sz w:val="28"/>
          <w:szCs w:val="28"/>
        </w:rPr>
        <w:t>я продвижения праздника:</w:t>
      </w:r>
    </w:p>
    <w:p w:rsidR="00D55E85" w:rsidRPr="005978DC" w:rsidRDefault="00D55E85" w:rsidP="00E967D6">
      <w:pPr>
        <w:numPr>
          <w:ilvl w:val="0"/>
          <w:numId w:val="37"/>
        </w:numPr>
        <w:spacing w:after="0" w:line="360" w:lineRule="auto"/>
        <w:jc w:val="both"/>
        <w:rPr>
          <w:rFonts w:ascii="Times New Roman" w:hAnsi="Times New Roman" w:cs="Times New Roman"/>
          <w:sz w:val="28"/>
          <w:szCs w:val="28"/>
        </w:rPr>
      </w:pPr>
      <w:r w:rsidRPr="005978DC">
        <w:rPr>
          <w:rFonts w:ascii="Times New Roman" w:hAnsi="Times New Roman" w:cs="Times New Roman"/>
          <w:sz w:val="28"/>
          <w:szCs w:val="28"/>
        </w:rPr>
        <w:t>информационное партнерство;</w:t>
      </w:r>
    </w:p>
    <w:p w:rsidR="00D55E85" w:rsidRPr="005978DC" w:rsidRDefault="00D55E85" w:rsidP="00E967D6">
      <w:pPr>
        <w:numPr>
          <w:ilvl w:val="0"/>
          <w:numId w:val="37"/>
        </w:numPr>
        <w:spacing w:after="0" w:line="360" w:lineRule="auto"/>
        <w:jc w:val="both"/>
        <w:rPr>
          <w:rFonts w:ascii="Times New Roman" w:hAnsi="Times New Roman" w:cs="Times New Roman"/>
          <w:sz w:val="28"/>
          <w:szCs w:val="28"/>
        </w:rPr>
      </w:pPr>
      <w:r w:rsidRPr="005978DC">
        <w:rPr>
          <w:rFonts w:ascii="Times New Roman" w:hAnsi="Times New Roman" w:cs="Times New Roman"/>
          <w:sz w:val="28"/>
          <w:szCs w:val="28"/>
        </w:rPr>
        <w:t>запуск сайта мероприятия;</w:t>
      </w:r>
    </w:p>
    <w:p w:rsidR="00D55E85" w:rsidRPr="005978DC" w:rsidRDefault="00D55E85" w:rsidP="00E967D6">
      <w:pPr>
        <w:numPr>
          <w:ilvl w:val="0"/>
          <w:numId w:val="37"/>
        </w:numPr>
        <w:spacing w:after="0" w:line="360" w:lineRule="auto"/>
        <w:jc w:val="both"/>
        <w:rPr>
          <w:rFonts w:ascii="Times New Roman" w:hAnsi="Times New Roman" w:cs="Times New Roman"/>
          <w:sz w:val="28"/>
          <w:szCs w:val="28"/>
        </w:rPr>
      </w:pPr>
      <w:r w:rsidRPr="005978DC">
        <w:rPr>
          <w:rFonts w:ascii="Times New Roman" w:hAnsi="Times New Roman" w:cs="Times New Roman"/>
          <w:sz w:val="28"/>
          <w:szCs w:val="28"/>
        </w:rPr>
        <w:t xml:space="preserve"> контекстная реклама;</w:t>
      </w:r>
    </w:p>
    <w:p w:rsidR="00D55E85" w:rsidRPr="005978DC" w:rsidRDefault="00D55E85" w:rsidP="00E967D6">
      <w:pPr>
        <w:numPr>
          <w:ilvl w:val="0"/>
          <w:numId w:val="37"/>
        </w:numPr>
        <w:spacing w:after="0" w:line="360" w:lineRule="auto"/>
        <w:jc w:val="both"/>
        <w:rPr>
          <w:rFonts w:ascii="Times New Roman" w:hAnsi="Times New Roman" w:cs="Times New Roman"/>
          <w:sz w:val="28"/>
          <w:szCs w:val="28"/>
        </w:rPr>
      </w:pPr>
      <w:proofErr w:type="spellStart"/>
      <w:r w:rsidRPr="005978DC">
        <w:rPr>
          <w:rFonts w:ascii="Times New Roman" w:hAnsi="Times New Roman" w:cs="Times New Roman"/>
          <w:sz w:val="28"/>
          <w:szCs w:val="28"/>
        </w:rPr>
        <w:t>медийные</w:t>
      </w:r>
      <w:proofErr w:type="spellEnd"/>
      <w:r w:rsidRPr="005978DC">
        <w:rPr>
          <w:rFonts w:ascii="Times New Roman" w:hAnsi="Times New Roman" w:cs="Times New Roman"/>
          <w:sz w:val="28"/>
          <w:szCs w:val="28"/>
        </w:rPr>
        <w:t xml:space="preserve"> баннеры;</w:t>
      </w:r>
    </w:p>
    <w:p w:rsidR="00D55E85" w:rsidRPr="005978DC" w:rsidRDefault="00D55E85" w:rsidP="00E967D6">
      <w:pPr>
        <w:numPr>
          <w:ilvl w:val="0"/>
          <w:numId w:val="37"/>
        </w:numPr>
        <w:spacing w:after="0" w:line="360" w:lineRule="auto"/>
        <w:jc w:val="both"/>
        <w:rPr>
          <w:rFonts w:ascii="Times New Roman" w:hAnsi="Times New Roman" w:cs="Times New Roman"/>
          <w:sz w:val="28"/>
          <w:szCs w:val="28"/>
        </w:rPr>
      </w:pPr>
      <w:r w:rsidRPr="005978DC">
        <w:rPr>
          <w:rFonts w:ascii="Times New Roman" w:hAnsi="Times New Roman" w:cs="Times New Roman"/>
          <w:sz w:val="28"/>
          <w:szCs w:val="28"/>
        </w:rPr>
        <w:t>анонсы в социальных сетях;</w:t>
      </w:r>
    </w:p>
    <w:p w:rsidR="00D55E85" w:rsidRPr="005978DC" w:rsidRDefault="00D55E85" w:rsidP="00E967D6">
      <w:pPr>
        <w:numPr>
          <w:ilvl w:val="0"/>
          <w:numId w:val="37"/>
        </w:numPr>
        <w:spacing w:after="0" w:line="360" w:lineRule="auto"/>
        <w:jc w:val="both"/>
        <w:rPr>
          <w:rFonts w:ascii="Times New Roman" w:hAnsi="Times New Roman" w:cs="Times New Roman"/>
          <w:sz w:val="28"/>
          <w:szCs w:val="28"/>
        </w:rPr>
      </w:pPr>
      <w:r w:rsidRPr="005978DC">
        <w:rPr>
          <w:rFonts w:ascii="Times New Roman" w:hAnsi="Times New Roman" w:cs="Times New Roman"/>
          <w:sz w:val="28"/>
          <w:szCs w:val="28"/>
        </w:rPr>
        <w:t>видео-поддержка в</w:t>
      </w:r>
      <w:r w:rsidR="00F30BAD">
        <w:rPr>
          <w:rFonts w:ascii="Times New Roman" w:hAnsi="Times New Roman" w:cs="Times New Roman"/>
          <w:sz w:val="28"/>
          <w:szCs w:val="28"/>
        </w:rPr>
        <w:t xml:space="preserve"> сети</w:t>
      </w:r>
      <w:r w:rsidRPr="005978DC">
        <w:rPr>
          <w:rFonts w:ascii="Times New Roman" w:hAnsi="Times New Roman" w:cs="Times New Roman"/>
          <w:sz w:val="28"/>
          <w:szCs w:val="28"/>
        </w:rPr>
        <w:t xml:space="preserve"> Интернет;</w:t>
      </w:r>
    </w:p>
    <w:p w:rsidR="00D55E85" w:rsidRPr="005978DC" w:rsidRDefault="00D55E85" w:rsidP="00E967D6">
      <w:pPr>
        <w:numPr>
          <w:ilvl w:val="0"/>
          <w:numId w:val="37"/>
        </w:numPr>
        <w:spacing w:after="0" w:line="360" w:lineRule="auto"/>
        <w:jc w:val="both"/>
        <w:rPr>
          <w:rFonts w:ascii="Times New Roman" w:hAnsi="Times New Roman" w:cs="Times New Roman"/>
          <w:sz w:val="28"/>
          <w:szCs w:val="28"/>
        </w:rPr>
      </w:pPr>
      <w:r w:rsidRPr="005978DC">
        <w:rPr>
          <w:rFonts w:ascii="Times New Roman" w:hAnsi="Times New Roman" w:cs="Times New Roman"/>
          <w:sz w:val="28"/>
          <w:szCs w:val="28"/>
        </w:rPr>
        <w:t>наружная реклама на собственных площадках;</w:t>
      </w:r>
    </w:p>
    <w:p w:rsidR="00D55E85" w:rsidRPr="005978DC" w:rsidRDefault="00D55E85" w:rsidP="00E967D6">
      <w:pPr>
        <w:numPr>
          <w:ilvl w:val="0"/>
          <w:numId w:val="37"/>
        </w:numPr>
        <w:spacing w:after="0" w:line="360" w:lineRule="auto"/>
        <w:jc w:val="both"/>
        <w:rPr>
          <w:rFonts w:ascii="Times New Roman" w:hAnsi="Times New Roman" w:cs="Times New Roman"/>
          <w:sz w:val="28"/>
          <w:szCs w:val="28"/>
        </w:rPr>
      </w:pPr>
      <w:r w:rsidRPr="005978DC">
        <w:rPr>
          <w:rFonts w:ascii="Times New Roman" w:hAnsi="Times New Roman" w:cs="Times New Roman"/>
          <w:sz w:val="28"/>
          <w:szCs w:val="28"/>
        </w:rPr>
        <w:t>наружная реклама на внешних и партнерских площадках;</w:t>
      </w:r>
    </w:p>
    <w:p w:rsidR="00D55E85" w:rsidRPr="005978DC" w:rsidRDefault="00D55E85" w:rsidP="00E967D6">
      <w:pPr>
        <w:numPr>
          <w:ilvl w:val="0"/>
          <w:numId w:val="37"/>
        </w:numPr>
        <w:spacing w:after="0" w:line="360" w:lineRule="auto"/>
        <w:jc w:val="both"/>
        <w:rPr>
          <w:rFonts w:ascii="Times New Roman" w:hAnsi="Times New Roman" w:cs="Times New Roman"/>
          <w:sz w:val="28"/>
          <w:szCs w:val="28"/>
        </w:rPr>
      </w:pPr>
      <w:r w:rsidRPr="005978DC">
        <w:rPr>
          <w:rFonts w:ascii="Times New Roman" w:hAnsi="Times New Roman" w:cs="Times New Roman"/>
          <w:sz w:val="28"/>
          <w:szCs w:val="28"/>
        </w:rPr>
        <w:lastRenderedPageBreak/>
        <w:t>распространение (раздача) материалов.</w:t>
      </w:r>
      <w:r w:rsidR="00F30BAD">
        <w:rPr>
          <w:rStyle w:val="af"/>
          <w:rFonts w:ascii="Times New Roman" w:hAnsi="Times New Roman"/>
          <w:sz w:val="28"/>
          <w:szCs w:val="28"/>
        </w:rPr>
        <w:footnoteReference w:id="80"/>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 xml:space="preserve">Рассмотрим практическое применение </w:t>
      </w:r>
      <w:r w:rsidRPr="005978DC">
        <w:rPr>
          <w:rFonts w:ascii="Times New Roman" w:hAnsi="Times New Roman" w:cs="Times New Roman"/>
          <w:sz w:val="28"/>
          <w:szCs w:val="28"/>
          <w:lang w:val="en-US"/>
        </w:rPr>
        <w:t>PR</w:t>
      </w:r>
      <w:r w:rsidRPr="005978DC">
        <w:rPr>
          <w:rFonts w:ascii="Times New Roman" w:hAnsi="Times New Roman" w:cs="Times New Roman"/>
          <w:sz w:val="28"/>
          <w:szCs w:val="28"/>
        </w:rPr>
        <w:t>-средств для продвижения таких государственных праздников, как «День народного единства» и «День России».</w:t>
      </w:r>
    </w:p>
    <w:p w:rsidR="00F30BAD"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 xml:space="preserve">Важным фактором успеха мероприятия является создание успешного взаимодействия со средствами массовой информации. Оно заключается в приглашении журналистов для освещения события. Однако для положительного сотрудничества необходимо предложить им интересный информационный повод. На федеральном уровне, как правило, таким поводом является выступление высокого должностного лица. Заявление Президента или его пресс-секретаря о предстоящем праздновании. </w:t>
      </w:r>
      <w:r w:rsidR="00F30BAD">
        <w:rPr>
          <w:rStyle w:val="af"/>
          <w:rFonts w:ascii="Times New Roman" w:hAnsi="Times New Roman"/>
          <w:sz w:val="28"/>
          <w:szCs w:val="28"/>
        </w:rPr>
        <w:footnoteReference w:id="81"/>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Так, примером может послужить празднование «Дня народного единства» в 2015 году, когда на федеральном уровне о празднике сообщили все высокопоставленные чиновники и политики. Конечно, особое внимание журналистов привлекли В. В. Путин и Д.А. Медведев. И, если премьер-министр ограничился одним официальным поздравлением,</w:t>
      </w:r>
      <w:r w:rsidRPr="005978DC">
        <w:rPr>
          <w:rStyle w:val="af"/>
          <w:rFonts w:ascii="Times New Roman" w:hAnsi="Times New Roman"/>
          <w:sz w:val="28"/>
          <w:szCs w:val="28"/>
        </w:rPr>
        <w:footnoteReference w:id="82"/>
      </w:r>
      <w:r w:rsidRPr="005978DC">
        <w:rPr>
          <w:rFonts w:ascii="Times New Roman" w:hAnsi="Times New Roman" w:cs="Times New Roman"/>
          <w:sz w:val="28"/>
          <w:szCs w:val="28"/>
        </w:rPr>
        <w:t xml:space="preserve"> то президент кроме официальной речи для трансляции через СМИ,</w:t>
      </w:r>
      <w:r w:rsidRPr="005978DC">
        <w:rPr>
          <w:rStyle w:val="af"/>
          <w:rFonts w:ascii="Times New Roman" w:hAnsi="Times New Roman"/>
          <w:sz w:val="28"/>
          <w:szCs w:val="28"/>
        </w:rPr>
        <w:footnoteReference w:id="83"/>
      </w:r>
      <w:r w:rsidRPr="005978DC">
        <w:rPr>
          <w:rFonts w:ascii="Times New Roman" w:hAnsi="Times New Roman" w:cs="Times New Roman"/>
          <w:sz w:val="28"/>
          <w:szCs w:val="28"/>
        </w:rPr>
        <w:t xml:space="preserve"> провел еще несколько мероприятий, приуроченных к празднику, на которых также упоминал о нем. </w:t>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Например, было проведено торжественное мероприятие по вручению государственных наград,</w:t>
      </w:r>
      <w:r w:rsidRPr="005978DC">
        <w:rPr>
          <w:rStyle w:val="af"/>
          <w:rFonts w:ascii="Times New Roman" w:hAnsi="Times New Roman"/>
          <w:sz w:val="28"/>
          <w:szCs w:val="28"/>
        </w:rPr>
        <w:footnoteReference w:id="84"/>
      </w:r>
      <w:r w:rsidRPr="005978DC">
        <w:rPr>
          <w:rFonts w:ascii="Times New Roman" w:hAnsi="Times New Roman" w:cs="Times New Roman"/>
          <w:sz w:val="28"/>
          <w:szCs w:val="28"/>
        </w:rPr>
        <w:t xml:space="preserve"> а также В. Путин посетил форум активных граждан «Сообщество»</w:t>
      </w:r>
      <w:r w:rsidRPr="005978DC">
        <w:rPr>
          <w:rStyle w:val="af"/>
          <w:rFonts w:ascii="Times New Roman" w:hAnsi="Times New Roman"/>
          <w:sz w:val="28"/>
          <w:szCs w:val="28"/>
        </w:rPr>
        <w:footnoteReference w:id="85"/>
      </w:r>
      <w:r w:rsidRPr="005978DC">
        <w:rPr>
          <w:rFonts w:ascii="Times New Roman" w:hAnsi="Times New Roman" w:cs="Times New Roman"/>
          <w:sz w:val="28"/>
          <w:szCs w:val="28"/>
        </w:rPr>
        <w:t xml:space="preserve"> и возложил цветы к памятнику Минину и Пожарскому.</w:t>
      </w:r>
      <w:r w:rsidRPr="005978DC">
        <w:rPr>
          <w:rStyle w:val="af"/>
          <w:rFonts w:ascii="Times New Roman" w:hAnsi="Times New Roman"/>
          <w:sz w:val="28"/>
          <w:szCs w:val="28"/>
        </w:rPr>
        <w:footnoteReference w:id="86"/>
      </w:r>
      <w:r w:rsidRPr="005978DC">
        <w:rPr>
          <w:rFonts w:ascii="Times New Roman" w:hAnsi="Times New Roman" w:cs="Times New Roman"/>
          <w:sz w:val="28"/>
          <w:szCs w:val="28"/>
        </w:rPr>
        <w:t xml:space="preserve"> Стоит </w:t>
      </w:r>
      <w:r w:rsidRPr="005978DC">
        <w:rPr>
          <w:rFonts w:ascii="Times New Roman" w:hAnsi="Times New Roman" w:cs="Times New Roman"/>
          <w:sz w:val="28"/>
          <w:szCs w:val="28"/>
        </w:rPr>
        <w:lastRenderedPageBreak/>
        <w:t>отметить, что последнее действие еще раз подчеркивает исторический подтекст праздника, а также формирует некую традицию у народа.</w:t>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При этом все события и поздравления властей были растиражированы многими СМИ – от федерального телевидения и прессы до региональных газет и журналов. Более скромным распространением отмечаются заявления региональных властей, но, тем не менее, для граждан они также важны.</w:t>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Кроме того, так как указанные праздники имеют жёсткую привязку к датам, то помимо официальных данных от должностных лиц различного уровня в СМИ появляются материалы о праздновании, инициированные самими журналистами. Как правило, такие материалы включают историю становления праздника, традиции празднования или символику. Примером могут служить многочисленные телевизионные ролики и программы «Первого канала» об изучаемых праздниках:</w:t>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 репортажи в рамках проекта «Доброе утро», которые излагают как историю признания праздников, так и их историческую платформу;</w:t>
      </w:r>
      <w:r w:rsidRPr="005978DC">
        <w:rPr>
          <w:rStyle w:val="af"/>
          <w:rFonts w:ascii="Times New Roman" w:hAnsi="Times New Roman"/>
          <w:sz w:val="28"/>
          <w:szCs w:val="28"/>
        </w:rPr>
        <w:footnoteReference w:id="87"/>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 репортажи и прямые включения с митингов и празднований в новостных выпусках;</w:t>
      </w:r>
      <w:r w:rsidRPr="005978DC">
        <w:rPr>
          <w:rStyle w:val="af"/>
          <w:rFonts w:ascii="Times New Roman" w:hAnsi="Times New Roman"/>
          <w:sz w:val="28"/>
          <w:szCs w:val="28"/>
        </w:rPr>
        <w:footnoteReference w:id="88"/>
      </w:r>
    </w:p>
    <w:p w:rsidR="00D55E85" w:rsidRPr="005978DC" w:rsidRDefault="00D55E85" w:rsidP="005978DC">
      <w:pPr>
        <w:spacing w:after="0" w:line="360" w:lineRule="auto"/>
        <w:ind w:firstLine="709"/>
        <w:jc w:val="both"/>
        <w:rPr>
          <w:rFonts w:ascii="Times New Roman" w:hAnsi="Times New Roman" w:cs="Times New Roman"/>
          <w:sz w:val="28"/>
          <w:szCs w:val="28"/>
        </w:rPr>
      </w:pPr>
      <w:r>
        <w:rPr>
          <w:szCs w:val="28"/>
        </w:rPr>
        <w:t xml:space="preserve">- </w:t>
      </w:r>
      <w:r w:rsidRPr="005978DC">
        <w:rPr>
          <w:rFonts w:ascii="Times New Roman" w:hAnsi="Times New Roman" w:cs="Times New Roman"/>
          <w:sz w:val="28"/>
          <w:szCs w:val="28"/>
        </w:rPr>
        <w:t>упоминание в других телевизионных проектах;</w:t>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 трансляция концертов и праздничных мероприятий.</w:t>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lastRenderedPageBreak/>
        <w:t>Конечно, не менее активно освещаются события и в других видах СМИ. Также часто власти на собственном уровне взаимодействия со СМИ создают несколько мини-мероприятий, сопутствующих празднику. Это особо актуально для местных администраций и властей. Так, к примеру</w:t>
      </w:r>
      <w:r w:rsidR="00BE3DD9">
        <w:rPr>
          <w:rFonts w:ascii="Times New Roman" w:hAnsi="Times New Roman" w:cs="Times New Roman"/>
          <w:sz w:val="28"/>
          <w:szCs w:val="28"/>
        </w:rPr>
        <w:t xml:space="preserve">, созывается пресс-конференция, </w:t>
      </w:r>
      <w:r w:rsidRPr="005978DC">
        <w:rPr>
          <w:rFonts w:ascii="Times New Roman" w:hAnsi="Times New Roman" w:cs="Times New Roman"/>
          <w:sz w:val="28"/>
          <w:szCs w:val="28"/>
        </w:rPr>
        <w:t>на которой озвучивается план мероприятий, которые будут реализованы в рамках пр</w:t>
      </w:r>
      <w:r w:rsidR="00BE3DD9">
        <w:rPr>
          <w:rFonts w:ascii="Times New Roman" w:hAnsi="Times New Roman" w:cs="Times New Roman"/>
          <w:sz w:val="28"/>
          <w:szCs w:val="28"/>
        </w:rPr>
        <w:t xml:space="preserve">азднования памятного дня. Также </w:t>
      </w:r>
      <w:r w:rsidRPr="005978DC">
        <w:rPr>
          <w:rFonts w:ascii="Times New Roman" w:hAnsi="Times New Roman" w:cs="Times New Roman"/>
          <w:sz w:val="28"/>
          <w:szCs w:val="28"/>
        </w:rPr>
        <w:t xml:space="preserve">представители власти могут принять участие в приуроченных событиях – посетить школу или социальную организацию, репетицию мероприятия и т.п. Кроме того, часто применяются и дополнительные события –  круглые столы, взаимодействие с молодежными организациями и другое. И каждый раз внимание будет акцентироваться на подготовке к государственному празднику. </w:t>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Такой прием наблюдается во многих региональных городах.</w:t>
      </w:r>
      <w:r w:rsidR="00BE3DD9">
        <w:rPr>
          <w:rStyle w:val="af"/>
          <w:rFonts w:ascii="Times New Roman" w:hAnsi="Times New Roman"/>
          <w:sz w:val="28"/>
          <w:szCs w:val="28"/>
        </w:rPr>
        <w:footnoteReference w:id="89"/>
      </w:r>
      <w:r w:rsidRPr="005978DC">
        <w:rPr>
          <w:rFonts w:ascii="Times New Roman" w:hAnsi="Times New Roman" w:cs="Times New Roman"/>
          <w:sz w:val="28"/>
          <w:szCs w:val="28"/>
        </w:rPr>
        <w:t xml:space="preserve"> Так, например, в  Рязани в  2015 году для привлечения внимания к празднованию Дня России была созвана пресс-конференция с анонсом праздничных событий (наименование всех мероприятий было  –   «Вместе мы – страна Россия»), позже представители пресс-службы городской администрации оповещали о новых мини-мероприятиях проекта, а также распространяли информацию об  участниках. Кроме того через СМИ транслировались и поздравления политиков и депутатов.</w:t>
      </w:r>
      <w:r w:rsidR="00BE3DD9">
        <w:rPr>
          <w:rStyle w:val="af"/>
          <w:rFonts w:ascii="Times New Roman" w:hAnsi="Times New Roman"/>
          <w:sz w:val="28"/>
          <w:szCs w:val="28"/>
        </w:rPr>
        <w:footnoteReference w:id="90"/>
      </w:r>
    </w:p>
    <w:p w:rsidR="00D55E85" w:rsidRPr="005978DC" w:rsidRDefault="00D55E85" w:rsidP="005978DC">
      <w:pPr>
        <w:pStyle w:val="a8"/>
        <w:spacing w:before="0" w:beforeAutospacing="0" w:after="0" w:afterAutospacing="0" w:line="360" w:lineRule="auto"/>
        <w:ind w:firstLine="709"/>
        <w:jc w:val="both"/>
        <w:rPr>
          <w:rFonts w:ascii="Times New Roman" w:hAnsi="Times New Roman"/>
          <w:sz w:val="28"/>
          <w:szCs w:val="28"/>
        </w:rPr>
      </w:pPr>
      <w:r w:rsidRPr="005978DC">
        <w:rPr>
          <w:rFonts w:ascii="Times New Roman" w:hAnsi="Times New Roman"/>
          <w:sz w:val="28"/>
          <w:szCs w:val="28"/>
        </w:rPr>
        <w:t>Помимо взаимодействия со СМИ, в продвижении праздничных мероприятий 4 ноября и 12 июня используются и рекламные средства:</w:t>
      </w:r>
      <w:r w:rsidR="00BE3DD9">
        <w:rPr>
          <w:rStyle w:val="af"/>
          <w:rFonts w:ascii="Times New Roman" w:hAnsi="Times New Roman"/>
          <w:sz w:val="28"/>
          <w:szCs w:val="28"/>
        </w:rPr>
        <w:footnoteReference w:id="91"/>
      </w:r>
    </w:p>
    <w:p w:rsidR="00D55E85" w:rsidRPr="00514C1A" w:rsidRDefault="00D55E85" w:rsidP="00514C1A">
      <w:pPr>
        <w:pStyle w:val="a8"/>
        <w:spacing w:before="0" w:beforeAutospacing="0" w:after="0" w:afterAutospacing="0" w:line="360" w:lineRule="auto"/>
        <w:ind w:firstLine="709"/>
        <w:jc w:val="both"/>
        <w:rPr>
          <w:rFonts w:ascii="Times New Roman" w:hAnsi="Times New Roman"/>
          <w:sz w:val="28"/>
          <w:szCs w:val="28"/>
        </w:rPr>
      </w:pPr>
      <w:r w:rsidRPr="005978DC">
        <w:rPr>
          <w:rFonts w:ascii="Times New Roman" w:hAnsi="Times New Roman"/>
          <w:sz w:val="28"/>
          <w:szCs w:val="28"/>
        </w:rPr>
        <w:t xml:space="preserve">- наружные средства рекламы – здесь каждая городская администрация в индивидуальном порядке принимает решение об использовании носителей и их количестве. Более того. Разнообразны и сами носители – привычные </w:t>
      </w:r>
      <w:proofErr w:type="spellStart"/>
      <w:r w:rsidRPr="005978DC">
        <w:rPr>
          <w:rFonts w:ascii="Times New Roman" w:hAnsi="Times New Roman"/>
          <w:sz w:val="28"/>
          <w:szCs w:val="28"/>
        </w:rPr>
        <w:t>билборды</w:t>
      </w:r>
      <w:proofErr w:type="spellEnd"/>
      <w:r w:rsidRPr="005978DC">
        <w:rPr>
          <w:rFonts w:ascii="Times New Roman" w:hAnsi="Times New Roman"/>
          <w:sz w:val="28"/>
          <w:szCs w:val="28"/>
        </w:rPr>
        <w:t xml:space="preserve"> и баннеры могут перекликаться с рекламой на остановочных комплексах или специально сооружённы</w:t>
      </w:r>
      <w:r w:rsidR="00514C1A">
        <w:rPr>
          <w:rFonts w:ascii="Times New Roman" w:hAnsi="Times New Roman"/>
          <w:sz w:val="28"/>
          <w:szCs w:val="28"/>
        </w:rPr>
        <w:t>х носителях (см. приложение 2);</w:t>
      </w:r>
    </w:p>
    <w:p w:rsidR="00D55E85" w:rsidRPr="005978DC" w:rsidRDefault="00D55E85" w:rsidP="005978DC">
      <w:pPr>
        <w:pStyle w:val="a8"/>
        <w:spacing w:before="0" w:beforeAutospacing="0" w:after="0" w:afterAutospacing="0" w:line="360" w:lineRule="auto"/>
        <w:ind w:firstLine="709"/>
        <w:jc w:val="both"/>
        <w:rPr>
          <w:rFonts w:ascii="Times New Roman" w:hAnsi="Times New Roman"/>
          <w:sz w:val="28"/>
          <w:szCs w:val="28"/>
        </w:rPr>
      </w:pPr>
    </w:p>
    <w:p w:rsidR="00D55E85" w:rsidRPr="005978DC" w:rsidRDefault="00D55E85" w:rsidP="005978DC">
      <w:pPr>
        <w:pStyle w:val="a8"/>
        <w:spacing w:before="0" w:beforeAutospacing="0" w:after="0" w:afterAutospacing="0" w:line="360" w:lineRule="auto"/>
        <w:ind w:firstLine="709"/>
        <w:jc w:val="both"/>
        <w:rPr>
          <w:rFonts w:ascii="Times New Roman" w:hAnsi="Times New Roman"/>
          <w:sz w:val="28"/>
          <w:szCs w:val="28"/>
        </w:rPr>
      </w:pPr>
      <w:r w:rsidRPr="005978DC">
        <w:rPr>
          <w:rFonts w:ascii="Times New Roman" w:hAnsi="Times New Roman"/>
          <w:sz w:val="28"/>
          <w:szCs w:val="28"/>
        </w:rPr>
        <w:t>- печатные материалы – здесь стоит отметить, что помимо печатных материалов, которые распространяются государственными органами (это, как правило, плакаты, брошюры и листовки с анонсами), имеется и большое количество рекламных материалов от коммерческих предприятий, которые в своих кампаниях по продвижению привязываются к праздникам. В этом случае часто используется и государственная символика (которая законодательно в ином случае в рекламе употребляться не может) и упоминается дата события. Таким образом, продвижение организуется не только целенаправленно, но и в стихийной форме за счет бизнеса;</w:t>
      </w:r>
    </w:p>
    <w:p w:rsidR="00D55E85" w:rsidRPr="005978DC" w:rsidRDefault="00D55E85" w:rsidP="005978DC">
      <w:pPr>
        <w:pStyle w:val="a8"/>
        <w:spacing w:before="0" w:beforeAutospacing="0" w:after="0" w:afterAutospacing="0" w:line="360" w:lineRule="auto"/>
        <w:ind w:firstLine="709"/>
        <w:jc w:val="both"/>
        <w:rPr>
          <w:rFonts w:ascii="Times New Roman" w:hAnsi="Times New Roman"/>
          <w:sz w:val="28"/>
          <w:szCs w:val="28"/>
        </w:rPr>
      </w:pPr>
      <w:r w:rsidRPr="005978DC">
        <w:rPr>
          <w:rFonts w:ascii="Times New Roman" w:hAnsi="Times New Roman"/>
          <w:sz w:val="28"/>
          <w:szCs w:val="28"/>
        </w:rPr>
        <w:t xml:space="preserve">- продвижение в сети интернет – в этой среде используется множество инструментов </w:t>
      </w:r>
      <w:r w:rsidRPr="005978DC">
        <w:rPr>
          <w:rFonts w:ascii="Times New Roman" w:hAnsi="Times New Roman"/>
          <w:sz w:val="28"/>
          <w:szCs w:val="28"/>
          <w:lang w:val="en-US"/>
        </w:rPr>
        <w:t>PR</w:t>
      </w:r>
      <w:r w:rsidRPr="005978DC">
        <w:rPr>
          <w:rFonts w:ascii="Times New Roman" w:hAnsi="Times New Roman"/>
          <w:sz w:val="28"/>
          <w:szCs w:val="28"/>
        </w:rPr>
        <w:t>. В первую очередь сюда относятся публикации в онлайн-СМИ. Развитие сети достигло достаточного уровня, при котором определенный сегмент аудитории (в особенности молодежь) узнает информацию именно из этого источника. В этом случае использование сети Интернет явно целесообразно.</w:t>
      </w:r>
    </w:p>
    <w:p w:rsidR="00D55E85" w:rsidRPr="005978DC" w:rsidRDefault="00D55E85" w:rsidP="005978DC">
      <w:pPr>
        <w:pStyle w:val="a8"/>
        <w:spacing w:before="0" w:beforeAutospacing="0" w:after="0" w:afterAutospacing="0" w:line="360" w:lineRule="auto"/>
        <w:ind w:firstLine="709"/>
        <w:jc w:val="both"/>
        <w:rPr>
          <w:rFonts w:ascii="Times New Roman" w:hAnsi="Times New Roman"/>
          <w:sz w:val="28"/>
          <w:szCs w:val="28"/>
        </w:rPr>
      </w:pPr>
      <w:r w:rsidRPr="005978DC">
        <w:rPr>
          <w:rFonts w:ascii="Times New Roman" w:hAnsi="Times New Roman"/>
          <w:sz w:val="28"/>
          <w:szCs w:val="28"/>
        </w:rPr>
        <w:t xml:space="preserve">Другим инструментом интернет-продвижения государственных праздников является информирование через официальные сайты властей на местном и федеральном уровне – они распространяют пресс-релизы и анонсы всех событий, транслируют поздравления и т.п.  Так как информация на таких порталах поступает своевременно и обладает высокой степенью доверия к источнику, то ее часто используют журналисты. </w:t>
      </w:r>
    </w:p>
    <w:p w:rsidR="00D55E85" w:rsidRPr="005978DC" w:rsidRDefault="00D55E85" w:rsidP="005978DC">
      <w:pPr>
        <w:pStyle w:val="a8"/>
        <w:spacing w:before="0" w:beforeAutospacing="0" w:after="0" w:afterAutospacing="0" w:line="360" w:lineRule="auto"/>
        <w:ind w:firstLine="709"/>
        <w:jc w:val="both"/>
        <w:rPr>
          <w:rFonts w:ascii="Times New Roman" w:hAnsi="Times New Roman"/>
          <w:sz w:val="28"/>
          <w:szCs w:val="28"/>
        </w:rPr>
      </w:pPr>
      <w:r w:rsidRPr="005978DC">
        <w:rPr>
          <w:rFonts w:ascii="Times New Roman" w:hAnsi="Times New Roman"/>
          <w:sz w:val="28"/>
          <w:szCs w:val="28"/>
        </w:rPr>
        <w:t>Своеобразной поддержкой праздников и их популяризацией можно считать и оповещение ведущих поисковых сетей – «Яндекс» и «</w:t>
      </w:r>
      <w:r w:rsidRPr="005978DC">
        <w:rPr>
          <w:rFonts w:ascii="Times New Roman" w:hAnsi="Times New Roman"/>
          <w:sz w:val="28"/>
          <w:szCs w:val="28"/>
          <w:lang w:val="en-US"/>
        </w:rPr>
        <w:t>Google</w:t>
      </w:r>
      <w:r w:rsidRPr="005978DC">
        <w:rPr>
          <w:rFonts w:ascii="Times New Roman" w:hAnsi="Times New Roman"/>
          <w:sz w:val="28"/>
          <w:szCs w:val="28"/>
        </w:rPr>
        <w:t>», которые в день государственного праздника на главных страницах размещают баннеры с поздравлениями, а на фирменных плашках появляются символы праздника. Такой прием не регулируется властями и инициирован самим компаниями. Однако также действует в ключе поддержки событий.</w:t>
      </w:r>
    </w:p>
    <w:p w:rsidR="00D55E85" w:rsidRPr="00514C1A" w:rsidRDefault="00D55E85" w:rsidP="00514C1A">
      <w:pPr>
        <w:pStyle w:val="a8"/>
        <w:spacing w:before="0" w:beforeAutospacing="0" w:after="0" w:afterAutospacing="0" w:line="360" w:lineRule="auto"/>
        <w:ind w:firstLine="709"/>
        <w:jc w:val="both"/>
        <w:rPr>
          <w:rFonts w:ascii="Times New Roman" w:hAnsi="Times New Roman"/>
          <w:sz w:val="28"/>
          <w:szCs w:val="28"/>
        </w:rPr>
      </w:pPr>
      <w:r w:rsidRPr="005978DC">
        <w:rPr>
          <w:rFonts w:ascii="Times New Roman" w:hAnsi="Times New Roman"/>
          <w:sz w:val="28"/>
          <w:szCs w:val="28"/>
        </w:rPr>
        <w:t xml:space="preserve">Еще один относительно новый способ </w:t>
      </w:r>
      <w:r w:rsidRPr="005978DC">
        <w:rPr>
          <w:rFonts w:ascii="Times New Roman" w:hAnsi="Times New Roman"/>
          <w:sz w:val="28"/>
          <w:szCs w:val="28"/>
          <w:lang w:val="en-US"/>
        </w:rPr>
        <w:t>PR</w:t>
      </w:r>
      <w:r w:rsidRPr="005978DC">
        <w:rPr>
          <w:rFonts w:ascii="Times New Roman" w:hAnsi="Times New Roman"/>
          <w:sz w:val="28"/>
          <w:szCs w:val="28"/>
        </w:rPr>
        <w:t xml:space="preserve">-поддержки касается социальных медиа. Социальные сети в настоящее время стремительно развиваются и охватывают большую часть пользователей. При этом оповещение о предстоящих </w:t>
      </w:r>
      <w:r w:rsidRPr="005978DC">
        <w:rPr>
          <w:rFonts w:ascii="Times New Roman" w:hAnsi="Times New Roman"/>
          <w:sz w:val="28"/>
          <w:szCs w:val="28"/>
        </w:rPr>
        <w:lastRenderedPageBreak/>
        <w:t>праздниках Дне России и Дне народного единства появляется как в официальных сообщениях от руководства платформ в виде небольших рекламных баннеров, так и в виде официальных страниц праздников от групп и сообществ. Как правило, они специализируются на обзоре городских мероприятий и анонсах. Данный способ продвижения позволяет охватывать большие аудитории, а также зачастую имеет «вирусный» эффект, то есть пользователи сами распространяют информацию, привлекая все больше внимания к событию.</w:t>
      </w:r>
      <w:r w:rsidR="00514C1A">
        <w:rPr>
          <w:rFonts w:ascii="Times New Roman" w:hAnsi="Times New Roman"/>
          <w:sz w:val="28"/>
          <w:szCs w:val="28"/>
        </w:rPr>
        <w:t xml:space="preserve"> Пример</w:t>
      </w:r>
      <w:r w:rsidR="00514C1A" w:rsidRPr="00514C1A">
        <w:rPr>
          <w:rFonts w:ascii="Times New Roman" w:hAnsi="Times New Roman"/>
          <w:sz w:val="28"/>
          <w:szCs w:val="28"/>
        </w:rPr>
        <w:t xml:space="preserve"> </w:t>
      </w:r>
      <w:r w:rsidR="00514C1A" w:rsidRPr="005978DC">
        <w:rPr>
          <w:rFonts w:ascii="Times New Roman" w:hAnsi="Times New Roman"/>
          <w:sz w:val="28"/>
          <w:szCs w:val="28"/>
        </w:rPr>
        <w:t>сообществ</w:t>
      </w:r>
      <w:r w:rsidR="00514C1A">
        <w:rPr>
          <w:rFonts w:ascii="Times New Roman" w:hAnsi="Times New Roman"/>
          <w:sz w:val="28"/>
          <w:szCs w:val="28"/>
        </w:rPr>
        <w:t>а в социальной сети «</w:t>
      </w:r>
      <w:proofErr w:type="spellStart"/>
      <w:r w:rsidR="00514C1A">
        <w:rPr>
          <w:rFonts w:ascii="Times New Roman" w:hAnsi="Times New Roman"/>
          <w:sz w:val="28"/>
          <w:szCs w:val="28"/>
        </w:rPr>
        <w:t>Вконтакте</w:t>
      </w:r>
      <w:proofErr w:type="spellEnd"/>
      <w:r w:rsidR="00514C1A">
        <w:rPr>
          <w:rFonts w:ascii="Times New Roman" w:hAnsi="Times New Roman"/>
          <w:sz w:val="28"/>
          <w:szCs w:val="28"/>
        </w:rPr>
        <w:t>» смотреть в Приложении 3.</w:t>
      </w:r>
    </w:p>
    <w:p w:rsidR="00D55E85" w:rsidRPr="005978DC" w:rsidRDefault="00D55E85" w:rsidP="005978DC">
      <w:pPr>
        <w:pStyle w:val="a8"/>
        <w:spacing w:before="0" w:beforeAutospacing="0" w:after="0" w:afterAutospacing="0" w:line="360" w:lineRule="auto"/>
        <w:ind w:firstLine="709"/>
        <w:jc w:val="both"/>
        <w:rPr>
          <w:rFonts w:ascii="Times New Roman" w:hAnsi="Times New Roman"/>
          <w:sz w:val="28"/>
          <w:szCs w:val="28"/>
        </w:rPr>
      </w:pPr>
    </w:p>
    <w:p w:rsidR="00D55E85" w:rsidRPr="005978DC" w:rsidRDefault="00D55E85" w:rsidP="005978DC">
      <w:pPr>
        <w:pStyle w:val="a8"/>
        <w:spacing w:before="0" w:beforeAutospacing="0" w:after="0" w:afterAutospacing="0" w:line="360" w:lineRule="auto"/>
        <w:ind w:firstLine="709"/>
        <w:jc w:val="both"/>
        <w:rPr>
          <w:rFonts w:ascii="Times New Roman" w:hAnsi="Times New Roman"/>
          <w:sz w:val="28"/>
          <w:szCs w:val="28"/>
        </w:rPr>
      </w:pPr>
      <w:r w:rsidRPr="005978DC">
        <w:rPr>
          <w:rFonts w:ascii="Times New Roman" w:hAnsi="Times New Roman"/>
          <w:sz w:val="28"/>
          <w:szCs w:val="28"/>
        </w:rPr>
        <w:t>Таким образом, чтобы полноценно оценить информационное поле поддержки двух изучаемых праздников в сети Интернет, необходимо провести исследование онлайн-СМИ. Контент-анализ социальных сетей не может быть выполнен в рамках данной работы, так как объемы информации не поддаются автоматическому подсчету и интерпретации. В первую очередь это связано с большим количеством сообщений, которые не ранжируются по годам. Однако на региональных уровнях мониторинг отношения к указанным праздникам может проводиться силами пресс-служб относительно именно городских проведенных мероприятий.</w:t>
      </w:r>
    </w:p>
    <w:p w:rsidR="00D55E85" w:rsidRPr="005978DC" w:rsidRDefault="00D55E85" w:rsidP="005978DC">
      <w:pPr>
        <w:pStyle w:val="a8"/>
        <w:spacing w:before="0" w:beforeAutospacing="0" w:after="0" w:afterAutospacing="0" w:line="360" w:lineRule="auto"/>
        <w:ind w:firstLine="709"/>
        <w:jc w:val="both"/>
        <w:rPr>
          <w:rFonts w:ascii="Times New Roman" w:hAnsi="Times New Roman"/>
          <w:sz w:val="28"/>
          <w:szCs w:val="28"/>
        </w:rPr>
      </w:pPr>
      <w:r w:rsidRPr="005978DC">
        <w:rPr>
          <w:rFonts w:ascii="Times New Roman" w:hAnsi="Times New Roman"/>
          <w:sz w:val="28"/>
          <w:szCs w:val="28"/>
        </w:rPr>
        <w:t xml:space="preserve">Прежде всего, важно провести исследование частотности освещения праздничных событий в интернет-СМИ. Ведь продвижение государственных праздников, чаще всего, занимает недолгий срок, а значит, и освещение в электронных версиях газет и журналов будет отличаться волновым характером. При помощи электронной системы </w:t>
      </w:r>
      <w:proofErr w:type="spellStart"/>
      <w:r w:rsidRPr="005978DC">
        <w:rPr>
          <w:rFonts w:ascii="Times New Roman" w:hAnsi="Times New Roman"/>
          <w:sz w:val="28"/>
          <w:szCs w:val="28"/>
        </w:rPr>
        <w:t>Integrum</w:t>
      </w:r>
      <w:proofErr w:type="spellEnd"/>
      <w:r w:rsidRPr="005978DC">
        <w:rPr>
          <w:rStyle w:val="af"/>
          <w:rFonts w:ascii="Times New Roman" w:hAnsi="Times New Roman"/>
          <w:sz w:val="28"/>
          <w:szCs w:val="28"/>
        </w:rPr>
        <w:footnoteReference w:id="92"/>
      </w:r>
      <w:r w:rsidR="00014016">
        <w:rPr>
          <w:rFonts w:ascii="Times New Roman" w:hAnsi="Times New Roman"/>
          <w:sz w:val="28"/>
          <w:szCs w:val="28"/>
        </w:rPr>
        <w:t xml:space="preserve"> автором</w:t>
      </w:r>
      <w:r w:rsidRPr="005978DC">
        <w:rPr>
          <w:rFonts w:ascii="Times New Roman" w:hAnsi="Times New Roman"/>
          <w:sz w:val="28"/>
          <w:szCs w:val="28"/>
        </w:rPr>
        <w:t xml:space="preserve"> был проведен анализ упоминаемых праздников «День России» и «День народного единства» за период 2011-2015 годов в группе центральных интернет-изданий:</w:t>
      </w:r>
    </w:p>
    <w:p w:rsidR="00D55E85" w:rsidRPr="005978DC" w:rsidRDefault="00D55E85" w:rsidP="005978DC">
      <w:pPr>
        <w:pStyle w:val="a8"/>
        <w:numPr>
          <w:ilvl w:val="0"/>
          <w:numId w:val="35"/>
        </w:numPr>
        <w:spacing w:before="0" w:beforeAutospacing="0" w:after="0" w:afterAutospacing="0" w:line="360" w:lineRule="auto"/>
        <w:ind w:left="0" w:firstLine="709"/>
        <w:jc w:val="both"/>
        <w:rPr>
          <w:rFonts w:ascii="Times New Roman" w:hAnsi="Times New Roman"/>
          <w:sz w:val="28"/>
          <w:szCs w:val="28"/>
        </w:rPr>
      </w:pPr>
      <w:r w:rsidRPr="005978DC">
        <w:rPr>
          <w:rFonts w:ascii="Times New Roman" w:hAnsi="Times New Roman"/>
          <w:sz w:val="28"/>
          <w:szCs w:val="28"/>
        </w:rPr>
        <w:t>Количество материалов, посвященных праздникам.</w:t>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 xml:space="preserve">При анализе количество материалов не изучался контекст сообщений, всего было проанализировано 2 740 интернет-изданий. Важно отметить, что хотя бы </w:t>
      </w:r>
      <w:r w:rsidRPr="005978DC">
        <w:rPr>
          <w:rFonts w:ascii="Times New Roman" w:hAnsi="Times New Roman" w:cs="Times New Roman"/>
          <w:sz w:val="28"/>
          <w:szCs w:val="28"/>
        </w:rPr>
        <w:lastRenderedPageBreak/>
        <w:t xml:space="preserve">одна статья на тему праздника появлялась в каждом онлайн-СМИ. Это означает, что государственные праздники, даже относительно новые являются мощным новостным поводом и привлекают журналистов. </w:t>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Если рассматривать частотность публикаций по годам (см. рис.), то можно сделать следующие выводы:</w:t>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 xml:space="preserve">- количество упоминаний Дня России в интернет-изданиях за анализируемый период существенно возросло – с 2 671 в 2011 году до 11033 в 2015. То есть динамика выросла более, чем в 4 раза. Это достаточно весомый показатель, который говорит о популяризации праздника; </w:t>
      </w:r>
    </w:p>
    <w:p w:rsidR="00D55E85" w:rsidRDefault="007D69ED" w:rsidP="005978DC">
      <w:r>
        <w:rPr>
          <w:noProof/>
          <w:lang w:eastAsia="ru-RU"/>
        </w:rPr>
        <w:drawing>
          <wp:inline distT="0" distB="0" distL="0" distR="0">
            <wp:extent cx="5448300" cy="3181350"/>
            <wp:effectExtent l="0" t="0" r="0" b="0"/>
            <wp:docPr id="3"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55E85" w:rsidRPr="005978DC" w:rsidRDefault="00D55E85" w:rsidP="005978DC">
      <w:pPr>
        <w:pStyle w:val="a8"/>
        <w:spacing w:before="0" w:beforeAutospacing="0" w:after="0" w:afterAutospacing="0" w:line="360" w:lineRule="auto"/>
        <w:ind w:firstLine="709"/>
        <w:jc w:val="center"/>
        <w:rPr>
          <w:rFonts w:ascii="Times New Roman" w:hAnsi="Times New Roman"/>
          <w:sz w:val="28"/>
          <w:szCs w:val="28"/>
        </w:rPr>
      </w:pPr>
      <w:r w:rsidRPr="005978DC">
        <w:rPr>
          <w:rFonts w:ascii="Times New Roman" w:hAnsi="Times New Roman"/>
          <w:sz w:val="28"/>
          <w:szCs w:val="28"/>
        </w:rPr>
        <w:t>Рис. Динамика упоминаний праздников в интернет-СМИ</w:t>
      </w:r>
    </w:p>
    <w:p w:rsidR="00D55E85" w:rsidRPr="005978DC" w:rsidRDefault="00D55E85" w:rsidP="005978DC">
      <w:pPr>
        <w:pStyle w:val="a8"/>
        <w:spacing w:before="0" w:beforeAutospacing="0" w:after="0" w:afterAutospacing="0" w:line="360" w:lineRule="auto"/>
        <w:ind w:firstLine="709"/>
        <w:jc w:val="both"/>
        <w:rPr>
          <w:rFonts w:ascii="Times New Roman" w:hAnsi="Times New Roman"/>
          <w:sz w:val="28"/>
          <w:szCs w:val="28"/>
        </w:rPr>
      </w:pP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 xml:space="preserve">- «День народного единства» также очень часто упоминается в онлайн-СМИ и также количество материалов по данной теме выросло почти в 4 раза, однако на графике заметно, что линия не идет лишь верх и в 2012 году интерес к освещению события сокращался. Тем не менее, в последние 2 года количество статей на тему этого праздника превышает численность материалов по поводу Дня России. Частично это связано с тем фактом, что в этот день традиционно Президент проводит масштабные события, и это увеличивает интерес к событию со стороны журналистов (так, анализ статей с тегом «Путин» показал, что 339 статей за 2015 </w:t>
      </w:r>
      <w:r w:rsidRPr="005978DC">
        <w:rPr>
          <w:rFonts w:ascii="Times New Roman" w:hAnsi="Times New Roman" w:cs="Times New Roman"/>
          <w:sz w:val="28"/>
          <w:szCs w:val="28"/>
        </w:rPr>
        <w:lastRenderedPageBreak/>
        <w:t>год упоминают в контексте статьи президента). Однако такая активность скорее связана именно с попытками властей популяризировать праздник, так как если «День России» обычно сопровождается праздничными гуляньями и шествиями, то «День народного единства» по различным причинам празднуется гораздо скромнее, а массовым не становится.</w:t>
      </w:r>
    </w:p>
    <w:p w:rsidR="00D55E85" w:rsidRPr="005978DC" w:rsidRDefault="00D55E85" w:rsidP="005978DC">
      <w:pPr>
        <w:spacing w:after="0" w:line="360" w:lineRule="auto"/>
        <w:ind w:firstLine="709"/>
        <w:jc w:val="both"/>
        <w:rPr>
          <w:rFonts w:ascii="Times New Roman" w:hAnsi="Times New Roman" w:cs="Times New Roman"/>
          <w:sz w:val="28"/>
          <w:szCs w:val="28"/>
        </w:rPr>
      </w:pPr>
    </w:p>
    <w:p w:rsidR="00D55E85" w:rsidRPr="005978DC" w:rsidRDefault="00D55E85" w:rsidP="005978DC">
      <w:pPr>
        <w:pStyle w:val="a8"/>
        <w:spacing w:before="0" w:beforeAutospacing="0" w:after="0" w:afterAutospacing="0" w:line="360" w:lineRule="auto"/>
        <w:ind w:firstLine="709"/>
        <w:jc w:val="both"/>
        <w:rPr>
          <w:rFonts w:ascii="Times New Roman" w:hAnsi="Times New Roman"/>
          <w:sz w:val="28"/>
          <w:szCs w:val="28"/>
        </w:rPr>
      </w:pPr>
    </w:p>
    <w:p w:rsidR="00D55E85" w:rsidRPr="005978DC" w:rsidRDefault="00D55E85" w:rsidP="005978DC">
      <w:pPr>
        <w:pStyle w:val="a8"/>
        <w:numPr>
          <w:ilvl w:val="0"/>
          <w:numId w:val="35"/>
        </w:numPr>
        <w:spacing w:before="0" w:beforeAutospacing="0" w:after="0" w:afterAutospacing="0" w:line="360" w:lineRule="auto"/>
        <w:ind w:left="0" w:firstLine="709"/>
        <w:jc w:val="both"/>
        <w:rPr>
          <w:rFonts w:ascii="Times New Roman" w:hAnsi="Times New Roman"/>
          <w:sz w:val="28"/>
          <w:szCs w:val="28"/>
        </w:rPr>
      </w:pPr>
      <w:r w:rsidRPr="005978DC">
        <w:rPr>
          <w:rFonts w:ascii="Times New Roman" w:hAnsi="Times New Roman"/>
          <w:sz w:val="28"/>
          <w:szCs w:val="28"/>
        </w:rPr>
        <w:t>Распределение материалов о праздниках во времени.</w:t>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 xml:space="preserve">Выше упоминалось, что с точки зрения эффективных </w:t>
      </w:r>
      <w:r w:rsidRPr="005978DC">
        <w:rPr>
          <w:rFonts w:ascii="Times New Roman" w:hAnsi="Times New Roman" w:cs="Times New Roman"/>
          <w:sz w:val="28"/>
          <w:szCs w:val="28"/>
          <w:lang w:val="en-US"/>
        </w:rPr>
        <w:t>PR</w:t>
      </w:r>
      <w:r w:rsidRPr="005978DC">
        <w:rPr>
          <w:rFonts w:ascii="Times New Roman" w:hAnsi="Times New Roman" w:cs="Times New Roman"/>
          <w:sz w:val="28"/>
          <w:szCs w:val="28"/>
        </w:rPr>
        <w:t xml:space="preserve">-коммуникаций информационная поддержка новых государственных праздников «День России» и «День народного единства» должна вестись заранее. Рассмотрим, как это отражается в онлайн-СМИ (см. рис.). Стоит выделить, что анализу подверглись лишь последние данные за 2015 год. </w:t>
      </w:r>
    </w:p>
    <w:p w:rsidR="00D55E85" w:rsidRDefault="007D69ED" w:rsidP="005978DC">
      <w:pPr>
        <w:spacing w:line="240" w:lineRule="auto"/>
        <w:jc w:val="center"/>
      </w:pPr>
      <w:r>
        <w:rPr>
          <w:noProof/>
          <w:lang w:eastAsia="ru-RU"/>
        </w:rPr>
        <w:drawing>
          <wp:inline distT="0" distB="0" distL="0" distR="0">
            <wp:extent cx="5705475" cy="3162300"/>
            <wp:effectExtent l="0" t="0" r="0" b="0"/>
            <wp:docPr id="4"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55E85" w:rsidRPr="005978DC" w:rsidRDefault="00D55E85" w:rsidP="005978DC">
      <w:pPr>
        <w:pStyle w:val="a8"/>
        <w:spacing w:before="0" w:beforeAutospacing="0" w:after="0" w:afterAutospacing="0" w:line="360" w:lineRule="auto"/>
        <w:ind w:firstLine="709"/>
        <w:jc w:val="both"/>
        <w:rPr>
          <w:rFonts w:ascii="Times New Roman" w:hAnsi="Times New Roman"/>
          <w:sz w:val="28"/>
          <w:szCs w:val="28"/>
        </w:rPr>
      </w:pPr>
      <w:r w:rsidRPr="005978DC">
        <w:rPr>
          <w:rFonts w:ascii="Times New Roman" w:hAnsi="Times New Roman"/>
          <w:sz w:val="28"/>
          <w:szCs w:val="28"/>
        </w:rPr>
        <w:t>Рис. Частота упоминаний праздников в интернет-СМИ по месяцам за 2015 год</w:t>
      </w:r>
    </w:p>
    <w:p w:rsidR="00D55E85" w:rsidRPr="005978DC" w:rsidRDefault="00D55E85" w:rsidP="005978DC">
      <w:pPr>
        <w:pStyle w:val="a8"/>
        <w:spacing w:before="0" w:beforeAutospacing="0" w:after="0" w:afterAutospacing="0" w:line="360" w:lineRule="auto"/>
        <w:ind w:firstLine="709"/>
        <w:jc w:val="both"/>
        <w:rPr>
          <w:rFonts w:ascii="Times New Roman" w:hAnsi="Times New Roman"/>
          <w:sz w:val="28"/>
          <w:szCs w:val="28"/>
        </w:rPr>
      </w:pP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 xml:space="preserve">Как видно из представленных визуально данных, наибольший пик публикаций приходится именно на месяц проведения праздника (соответственно июнь и ноябрь), в остальное время упоминания довольно редки. Особо отметим, </w:t>
      </w:r>
      <w:r w:rsidRPr="005978DC">
        <w:rPr>
          <w:rFonts w:ascii="Times New Roman" w:hAnsi="Times New Roman" w:cs="Times New Roman"/>
          <w:sz w:val="28"/>
          <w:szCs w:val="28"/>
        </w:rPr>
        <w:lastRenderedPageBreak/>
        <w:t>что в отношении «Дня России» скачок более яркий, что отражает невысокую активность перед праздниками (за месяц до этого также наблюдается повышение активности поминаний, но сравнительно небольшое). А вот относительно «Дня народного единства» подготовка  видна с предыдущего месяца, который также имеет существенный прирост публикаций.</w:t>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 xml:space="preserve">Таким образом, обобщая данные по анализу интернет-методов продвижения государственных праздников, можно отметить, что наибольшая активность фиксируется в онлайн-изданиях, социальных сетях и на сайтах государственных структур федерального и регионального уровня. Анализ публикаций как наиболее яркого инструмента </w:t>
      </w:r>
      <w:r w:rsidRPr="005978DC">
        <w:rPr>
          <w:rFonts w:ascii="Times New Roman" w:hAnsi="Times New Roman" w:cs="Times New Roman"/>
          <w:sz w:val="28"/>
          <w:szCs w:val="28"/>
          <w:lang w:val="en-US"/>
        </w:rPr>
        <w:t>PR</w:t>
      </w:r>
      <w:r w:rsidRPr="005978DC">
        <w:rPr>
          <w:rFonts w:ascii="Times New Roman" w:hAnsi="Times New Roman" w:cs="Times New Roman"/>
          <w:sz w:val="28"/>
          <w:szCs w:val="28"/>
        </w:rPr>
        <w:t>-поддержки продемонстрировал, что праздники в наибольшей степени освещаются в месяцы их проведения, а  динамика роста количество статей на протяжении последних 5 лет говорит об усилении популяризации новых праздников «День народного единства» и «День России».</w:t>
      </w:r>
    </w:p>
    <w:p w:rsidR="00D55E85" w:rsidRPr="005978DC" w:rsidRDefault="00D55E85" w:rsidP="005978DC">
      <w:pPr>
        <w:spacing w:after="0" w:line="360" w:lineRule="auto"/>
        <w:ind w:firstLine="709"/>
        <w:jc w:val="both"/>
        <w:rPr>
          <w:rFonts w:ascii="Times New Roman" w:hAnsi="Times New Roman" w:cs="Times New Roman"/>
          <w:sz w:val="28"/>
          <w:szCs w:val="28"/>
        </w:rPr>
      </w:pPr>
    </w:p>
    <w:p w:rsidR="00D55E85" w:rsidRPr="00257A78" w:rsidRDefault="00D55E85" w:rsidP="005978DC">
      <w:pPr>
        <w:pStyle w:val="a8"/>
        <w:spacing w:before="0" w:beforeAutospacing="0" w:after="0" w:afterAutospacing="0" w:line="360" w:lineRule="auto"/>
        <w:ind w:firstLine="709"/>
        <w:jc w:val="both"/>
        <w:rPr>
          <w:sz w:val="28"/>
          <w:szCs w:val="28"/>
        </w:rPr>
      </w:pPr>
    </w:p>
    <w:p w:rsidR="00D55E85" w:rsidRDefault="00D55E85" w:rsidP="005978DC"/>
    <w:p w:rsidR="00D55E85" w:rsidRPr="005978DC" w:rsidRDefault="00D55E85" w:rsidP="005978DC">
      <w:pPr>
        <w:pStyle w:val="1"/>
        <w:jc w:val="center"/>
        <w:rPr>
          <w:rFonts w:ascii="Times New Roman" w:hAnsi="Times New Roman" w:cs="Times New Roman"/>
          <w:sz w:val="28"/>
          <w:szCs w:val="28"/>
          <w:shd w:val="clear" w:color="auto" w:fill="FFFFFF"/>
        </w:rPr>
      </w:pPr>
      <w:r w:rsidRPr="005978DC">
        <w:rPr>
          <w:rFonts w:ascii="Times New Roman" w:hAnsi="Times New Roman" w:cs="Times New Roman"/>
          <w:sz w:val="28"/>
          <w:szCs w:val="28"/>
          <w:shd w:val="clear" w:color="auto" w:fill="FFFFFF"/>
        </w:rPr>
        <w:t>2.3 Мониторинг мнений общественности</w:t>
      </w:r>
    </w:p>
    <w:p w:rsidR="00D55E85" w:rsidRDefault="00D55E85" w:rsidP="005978DC"/>
    <w:p w:rsidR="00D55E85" w:rsidRDefault="00D55E85" w:rsidP="005978DC"/>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 xml:space="preserve">При популяризации государственных праздников важно рассматривать не только вопрос </w:t>
      </w:r>
      <w:r w:rsidRPr="005978DC">
        <w:rPr>
          <w:rFonts w:ascii="Times New Roman" w:hAnsi="Times New Roman" w:cs="Times New Roman"/>
          <w:sz w:val="28"/>
          <w:szCs w:val="28"/>
          <w:lang w:val="en-US"/>
        </w:rPr>
        <w:t>PR</w:t>
      </w:r>
      <w:r w:rsidRPr="005978DC">
        <w:rPr>
          <w:rFonts w:ascii="Times New Roman" w:hAnsi="Times New Roman" w:cs="Times New Roman"/>
          <w:sz w:val="28"/>
          <w:szCs w:val="28"/>
        </w:rPr>
        <w:t xml:space="preserve">-поддержки и ее эффективности относительно мониторинга СМИ, но и степень влияния на общественное мнение. Для этого самым действенным инструментом исследования является мониторинг. </w:t>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В этой сфере относительно новых государственных праздников «Дня народного единства» и «Дня России» будут использованы два вида исследования:</w:t>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 кабинетный метод, который подразумевает использование результатов ранее проведенных исследований отношения граждан России к анализируемым праздникам. Это позволит оценить динамику изменения отношения в целом по стране, не деля аудиторию по сферам воздействия;</w:t>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lastRenderedPageBreak/>
        <w:t xml:space="preserve">- проведение исследования в формате опроса в интернет-среде. Этот метод позволит не только актуализировать данные по уровню восприятия общественностью новых праздников, но и отдельно отразить эффективность </w:t>
      </w:r>
      <w:r w:rsidRPr="005978DC">
        <w:rPr>
          <w:rFonts w:ascii="Times New Roman" w:hAnsi="Times New Roman" w:cs="Times New Roman"/>
          <w:sz w:val="28"/>
          <w:szCs w:val="28"/>
          <w:lang w:val="en-US"/>
        </w:rPr>
        <w:t>PR</w:t>
      </w:r>
      <w:r w:rsidRPr="005978DC">
        <w:rPr>
          <w:rFonts w:ascii="Times New Roman" w:hAnsi="Times New Roman" w:cs="Times New Roman"/>
          <w:sz w:val="28"/>
          <w:szCs w:val="28"/>
        </w:rPr>
        <w:t>-поддержки мероприятий в сети.</w:t>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shd w:val="clear" w:color="auto" w:fill="FFFFFF"/>
        </w:rPr>
        <w:t xml:space="preserve">Так «Фондом общественное мнение» регулярно проводятся исследования, которые отражают отношение россиян к тем или иным событиям. Регулярность исследований и их открытость позволяет изучить динамику в восприятии праздников </w:t>
      </w:r>
      <w:r w:rsidRPr="005978DC">
        <w:rPr>
          <w:rFonts w:ascii="Times New Roman" w:hAnsi="Times New Roman" w:cs="Times New Roman"/>
          <w:sz w:val="28"/>
          <w:szCs w:val="28"/>
        </w:rPr>
        <w:t>«День народного единства» и «День России» населением России.</w:t>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1. День России.</w:t>
      </w:r>
      <w:r w:rsidRPr="005978DC">
        <w:rPr>
          <w:rStyle w:val="af"/>
          <w:rFonts w:ascii="Times New Roman" w:hAnsi="Times New Roman"/>
          <w:sz w:val="28"/>
          <w:szCs w:val="28"/>
        </w:rPr>
        <w:footnoteReference w:id="93"/>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 данный праздник в 2015 году правильно обозначили 62% реципиентов, при этом в динамике этот показатель с 2003 года имеет ярко выраженный рост (см. рис.). Это говорит о постепенном запоминании новой праздничной даты;</w:t>
      </w:r>
    </w:p>
    <w:p w:rsidR="00D55E85" w:rsidRPr="005978DC" w:rsidRDefault="007D69ED" w:rsidP="005978D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15025" cy="2695575"/>
            <wp:effectExtent l="19050" t="19050" r="28575" b="28575"/>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025" cy="2695575"/>
                    </a:xfrm>
                    <a:prstGeom prst="rect">
                      <a:avLst/>
                    </a:prstGeom>
                    <a:noFill/>
                    <a:ln w="9525" cmpd="sng">
                      <a:solidFill>
                        <a:srgbClr val="4F81BD"/>
                      </a:solidFill>
                      <a:miter lim="800000"/>
                      <a:headEnd/>
                      <a:tailEnd/>
                    </a:ln>
                    <a:effectLst/>
                  </pic:spPr>
                </pic:pic>
              </a:graphicData>
            </a:graphic>
          </wp:inline>
        </w:drawing>
      </w:r>
    </w:p>
    <w:p w:rsidR="00D55E85" w:rsidRDefault="00D55E85" w:rsidP="005978DC">
      <w:pPr>
        <w:spacing w:after="0" w:line="360" w:lineRule="auto"/>
        <w:ind w:firstLine="709"/>
        <w:jc w:val="center"/>
        <w:rPr>
          <w:rFonts w:ascii="Times New Roman" w:hAnsi="Times New Roman" w:cs="Times New Roman"/>
          <w:sz w:val="28"/>
          <w:szCs w:val="28"/>
        </w:rPr>
      </w:pPr>
    </w:p>
    <w:p w:rsidR="00D55E85" w:rsidRPr="005978DC" w:rsidRDefault="00D55E85" w:rsidP="005978DC">
      <w:pPr>
        <w:spacing w:after="0" w:line="360" w:lineRule="auto"/>
        <w:ind w:firstLine="709"/>
        <w:jc w:val="center"/>
        <w:rPr>
          <w:rFonts w:ascii="Times New Roman" w:hAnsi="Times New Roman" w:cs="Times New Roman"/>
          <w:sz w:val="28"/>
          <w:szCs w:val="28"/>
        </w:rPr>
      </w:pPr>
      <w:r w:rsidRPr="005978DC">
        <w:rPr>
          <w:rFonts w:ascii="Times New Roman" w:hAnsi="Times New Roman" w:cs="Times New Roman"/>
          <w:sz w:val="28"/>
          <w:szCs w:val="28"/>
        </w:rPr>
        <w:t>Рис. Степень знания граждан России о празднике</w:t>
      </w:r>
    </w:p>
    <w:p w:rsidR="00D55E85" w:rsidRPr="005978DC" w:rsidRDefault="00D55E85" w:rsidP="005978DC">
      <w:pPr>
        <w:spacing w:after="0" w:line="360" w:lineRule="auto"/>
        <w:ind w:firstLine="709"/>
        <w:jc w:val="both"/>
        <w:rPr>
          <w:rFonts w:ascii="Times New Roman" w:hAnsi="Times New Roman" w:cs="Times New Roman"/>
          <w:sz w:val="28"/>
          <w:szCs w:val="28"/>
        </w:rPr>
      </w:pP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 xml:space="preserve">- важное значение при выявлении отношения общественности к изучаемому государственному празднику имеет и вопрос, направленный на выявление приоритета между празднованием Дня России и просто выходным днем (см. рис.). </w:t>
      </w:r>
      <w:r w:rsidRPr="005978DC">
        <w:rPr>
          <w:rFonts w:ascii="Times New Roman" w:hAnsi="Times New Roman" w:cs="Times New Roman"/>
          <w:sz w:val="28"/>
          <w:szCs w:val="28"/>
        </w:rPr>
        <w:lastRenderedPageBreak/>
        <w:t>Динамика говорит о том, что значению именно праздника страны в последние году придается все большее значение – в 2015 году численность выбора «праздник» впервые превысил показатели «просто выходной» (45% против 42). Однако все же видно, что на протяжении длительного срока большая часть населения России воспринимает праздничное событие лишь в качестве выходной дня. Это говорит о том, что население плохо понимает и принимает праздник, не видит в нем значимого события;</w:t>
      </w:r>
    </w:p>
    <w:p w:rsidR="00D55E85" w:rsidRPr="005978DC" w:rsidRDefault="00D55E85" w:rsidP="005978DC">
      <w:pPr>
        <w:spacing w:after="0" w:line="360" w:lineRule="auto"/>
        <w:ind w:firstLine="709"/>
        <w:jc w:val="both"/>
        <w:rPr>
          <w:rFonts w:ascii="Times New Roman" w:hAnsi="Times New Roman" w:cs="Times New Roman"/>
          <w:sz w:val="28"/>
          <w:szCs w:val="28"/>
        </w:rPr>
      </w:pPr>
      <w:r w:rsidRPr="005978DC">
        <w:rPr>
          <w:rFonts w:ascii="Times New Roman" w:hAnsi="Times New Roman" w:cs="Times New Roman"/>
          <w:sz w:val="28"/>
          <w:szCs w:val="28"/>
        </w:rPr>
        <w:t xml:space="preserve"> </w:t>
      </w:r>
    </w:p>
    <w:p w:rsidR="00D55E85" w:rsidRPr="005978DC" w:rsidRDefault="007D69ED" w:rsidP="005978DC">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4600575" cy="2819400"/>
            <wp:effectExtent l="0" t="0" r="9525" b="0"/>
            <wp:docPr id="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0575" cy="2819400"/>
                    </a:xfrm>
                    <a:prstGeom prst="rect">
                      <a:avLst/>
                    </a:prstGeom>
                    <a:noFill/>
                    <a:ln>
                      <a:noFill/>
                    </a:ln>
                  </pic:spPr>
                </pic:pic>
              </a:graphicData>
            </a:graphic>
          </wp:inline>
        </w:drawing>
      </w:r>
    </w:p>
    <w:p w:rsidR="00D55E85" w:rsidRPr="005978DC" w:rsidRDefault="00D55E85" w:rsidP="005978DC">
      <w:pPr>
        <w:spacing w:after="0" w:line="360" w:lineRule="auto"/>
        <w:ind w:firstLine="709"/>
        <w:jc w:val="center"/>
        <w:rPr>
          <w:rFonts w:ascii="Times New Roman" w:hAnsi="Times New Roman" w:cs="Times New Roman"/>
          <w:sz w:val="28"/>
          <w:szCs w:val="28"/>
          <w:shd w:val="clear" w:color="auto" w:fill="FFFFFF"/>
        </w:rPr>
      </w:pPr>
      <w:r w:rsidRPr="005978DC">
        <w:rPr>
          <w:rFonts w:ascii="Times New Roman" w:hAnsi="Times New Roman" w:cs="Times New Roman"/>
          <w:sz w:val="28"/>
          <w:szCs w:val="28"/>
          <w:shd w:val="clear" w:color="auto" w:fill="FFFFFF"/>
        </w:rPr>
        <w:t>Рис. Ответы респондентов относительно праздника «Дня России»</w:t>
      </w:r>
    </w:p>
    <w:p w:rsidR="00D55E85" w:rsidRPr="005978DC" w:rsidRDefault="00D55E85" w:rsidP="005978DC">
      <w:pPr>
        <w:spacing w:after="0" w:line="360" w:lineRule="auto"/>
        <w:ind w:firstLine="709"/>
        <w:jc w:val="both"/>
        <w:rPr>
          <w:rFonts w:ascii="Times New Roman" w:hAnsi="Times New Roman" w:cs="Times New Roman"/>
          <w:sz w:val="28"/>
          <w:szCs w:val="28"/>
          <w:shd w:val="clear" w:color="auto" w:fill="FFFFFF"/>
        </w:rPr>
      </w:pPr>
    </w:p>
    <w:p w:rsidR="00D55E85" w:rsidRPr="005978DC" w:rsidRDefault="00D55E85" w:rsidP="005978DC">
      <w:pPr>
        <w:spacing w:after="0" w:line="360" w:lineRule="auto"/>
        <w:ind w:firstLine="709"/>
        <w:jc w:val="both"/>
        <w:rPr>
          <w:rFonts w:ascii="Times New Roman" w:hAnsi="Times New Roman" w:cs="Times New Roman"/>
          <w:sz w:val="28"/>
          <w:szCs w:val="28"/>
          <w:shd w:val="clear" w:color="auto" w:fill="FFFFFF"/>
        </w:rPr>
      </w:pPr>
      <w:r w:rsidRPr="005978DC">
        <w:rPr>
          <w:rFonts w:ascii="Times New Roman" w:hAnsi="Times New Roman" w:cs="Times New Roman"/>
          <w:sz w:val="28"/>
          <w:szCs w:val="28"/>
          <w:shd w:val="clear" w:color="auto" w:fill="FFFFFF"/>
        </w:rPr>
        <w:t>- несмотря на относительно низкую степень восприятия Дня России именно в качестве праздника, большая часть реципиентов (57%) отмечает, что празднование дня независимости является целесообразным и нужным событием. Такой результат в случае его корреляции с предыдущими ответами говорит о том, что у праздника имеется потенциал к дальнейшей популяризации и распространению;</w:t>
      </w:r>
    </w:p>
    <w:p w:rsidR="00D55E85" w:rsidRPr="005978DC" w:rsidRDefault="00D55E85" w:rsidP="005978DC">
      <w:pPr>
        <w:spacing w:after="0" w:line="360" w:lineRule="auto"/>
        <w:ind w:firstLine="709"/>
        <w:jc w:val="both"/>
        <w:rPr>
          <w:rFonts w:ascii="Times New Roman" w:hAnsi="Times New Roman" w:cs="Times New Roman"/>
          <w:sz w:val="28"/>
          <w:szCs w:val="28"/>
          <w:shd w:val="clear" w:color="auto" w:fill="FFFFFF"/>
        </w:rPr>
      </w:pPr>
      <w:r w:rsidRPr="005978DC">
        <w:rPr>
          <w:rFonts w:ascii="Times New Roman" w:hAnsi="Times New Roman" w:cs="Times New Roman"/>
          <w:sz w:val="28"/>
          <w:szCs w:val="28"/>
          <w:shd w:val="clear" w:color="auto" w:fill="FFFFFF"/>
        </w:rPr>
        <w:t>- символы праздника также представляют важность в его популяризации, однако в связи с Днем России не выделено какого-то особенного символического изображения. В итоге главными и важными символами страны вообще и праздника в частности люди считают флаг, герб и гимн государства (см. рис.).</w:t>
      </w:r>
    </w:p>
    <w:p w:rsidR="00D55E85" w:rsidRDefault="007D69ED" w:rsidP="009C544D">
      <w:pPr>
        <w:spacing w:line="240" w:lineRule="auto"/>
        <w:rPr>
          <w:shd w:val="clear" w:color="auto" w:fill="FFFFFF"/>
        </w:rPr>
      </w:pPr>
      <w:r>
        <w:rPr>
          <w:noProof/>
          <w:shd w:val="clear" w:color="auto" w:fill="FFFFFF"/>
          <w:lang w:eastAsia="ru-RU"/>
        </w:rPr>
        <w:lastRenderedPageBreak/>
        <w:drawing>
          <wp:inline distT="0" distB="0" distL="0" distR="0">
            <wp:extent cx="5781675" cy="3305175"/>
            <wp:effectExtent l="0" t="0" r="9525" b="9525"/>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55E85" w:rsidRPr="002E738A" w:rsidRDefault="00D55E85" w:rsidP="005978DC">
      <w:pPr>
        <w:spacing w:after="0" w:line="360" w:lineRule="auto"/>
        <w:ind w:firstLine="709"/>
        <w:jc w:val="center"/>
        <w:rPr>
          <w:rFonts w:ascii="Times New Roman" w:hAnsi="Times New Roman" w:cs="Times New Roman"/>
          <w:sz w:val="28"/>
          <w:szCs w:val="28"/>
          <w:shd w:val="clear" w:color="auto" w:fill="FFFFFF"/>
        </w:rPr>
      </w:pPr>
      <w:r w:rsidRPr="002E738A">
        <w:rPr>
          <w:rFonts w:ascii="Times New Roman" w:hAnsi="Times New Roman" w:cs="Times New Roman"/>
          <w:sz w:val="28"/>
          <w:szCs w:val="28"/>
          <w:shd w:val="clear" w:color="auto" w:fill="FFFFFF"/>
        </w:rPr>
        <w:t>Рис. Ответы на вопрос о символе</w:t>
      </w:r>
    </w:p>
    <w:p w:rsidR="00D55E85" w:rsidRPr="002E738A" w:rsidRDefault="00D55E85" w:rsidP="005978DC">
      <w:pPr>
        <w:spacing w:after="0" w:line="360" w:lineRule="auto"/>
        <w:ind w:firstLine="709"/>
        <w:jc w:val="both"/>
        <w:rPr>
          <w:rFonts w:ascii="Times New Roman" w:hAnsi="Times New Roman" w:cs="Times New Roman"/>
          <w:sz w:val="28"/>
          <w:szCs w:val="28"/>
          <w:shd w:val="clear" w:color="auto" w:fill="FFFFFF"/>
        </w:rPr>
      </w:pPr>
    </w:p>
    <w:p w:rsidR="00D55E85" w:rsidRPr="002E738A" w:rsidRDefault="00D55E85" w:rsidP="005978DC">
      <w:pPr>
        <w:spacing w:after="0" w:line="360" w:lineRule="auto"/>
        <w:ind w:firstLine="709"/>
        <w:jc w:val="both"/>
        <w:rPr>
          <w:rFonts w:ascii="Times New Roman" w:hAnsi="Times New Roman" w:cs="Times New Roman"/>
          <w:sz w:val="28"/>
          <w:szCs w:val="28"/>
          <w:shd w:val="clear" w:color="auto" w:fill="FFFFFF"/>
        </w:rPr>
      </w:pPr>
      <w:r w:rsidRPr="002E738A">
        <w:rPr>
          <w:rFonts w:ascii="Times New Roman" w:hAnsi="Times New Roman" w:cs="Times New Roman"/>
          <w:sz w:val="28"/>
          <w:szCs w:val="28"/>
          <w:shd w:val="clear" w:color="auto" w:fill="FFFFFF"/>
        </w:rPr>
        <w:t xml:space="preserve">Таким образом, обобщая динамику и результаты исследования, можно отметить, что благодаря активной </w:t>
      </w:r>
      <w:r w:rsidRPr="002E738A">
        <w:rPr>
          <w:rFonts w:ascii="Times New Roman" w:hAnsi="Times New Roman" w:cs="Times New Roman"/>
          <w:sz w:val="28"/>
          <w:szCs w:val="28"/>
          <w:shd w:val="clear" w:color="auto" w:fill="FFFFFF"/>
          <w:lang w:val="en-US"/>
        </w:rPr>
        <w:t>PR</w:t>
      </w:r>
      <w:r w:rsidRPr="002E738A">
        <w:rPr>
          <w:rFonts w:ascii="Times New Roman" w:hAnsi="Times New Roman" w:cs="Times New Roman"/>
          <w:sz w:val="28"/>
          <w:szCs w:val="28"/>
          <w:shd w:val="clear" w:color="auto" w:fill="FFFFFF"/>
        </w:rPr>
        <w:t>-поддержке в СМИ и за счет иных средств популяризация праздника «День России» возрастает. Растет как знание о дате, так и понимание его важности. Однако позитивные показатели были получены еще только в прошлом году, что не может служить подтверждением полностью положительного отношения к празднику и  его принятию, но при некоторой доле информационной поддержке праздник 12 июня действительно может стать народным «Днем России».</w:t>
      </w:r>
    </w:p>
    <w:p w:rsidR="00D55E85" w:rsidRPr="002E738A" w:rsidRDefault="00D55E85" w:rsidP="005978DC">
      <w:pPr>
        <w:spacing w:after="0" w:line="360" w:lineRule="auto"/>
        <w:ind w:firstLine="709"/>
        <w:jc w:val="both"/>
        <w:rPr>
          <w:rFonts w:ascii="Times New Roman" w:hAnsi="Times New Roman" w:cs="Times New Roman"/>
          <w:sz w:val="28"/>
          <w:szCs w:val="28"/>
          <w:shd w:val="clear" w:color="auto" w:fill="FFFFFF"/>
        </w:rPr>
      </w:pPr>
      <w:r w:rsidRPr="002E738A">
        <w:rPr>
          <w:rFonts w:ascii="Times New Roman" w:hAnsi="Times New Roman" w:cs="Times New Roman"/>
          <w:sz w:val="28"/>
          <w:szCs w:val="28"/>
          <w:shd w:val="clear" w:color="auto" w:fill="FFFFFF"/>
        </w:rPr>
        <w:t>2. День народного единства</w:t>
      </w:r>
    </w:p>
    <w:p w:rsidR="00D55E85" w:rsidRPr="005978DC" w:rsidRDefault="00D55E85" w:rsidP="005978DC">
      <w:pPr>
        <w:spacing w:after="0" w:line="360" w:lineRule="auto"/>
        <w:ind w:firstLine="709"/>
        <w:jc w:val="both"/>
        <w:rPr>
          <w:rFonts w:ascii="Times New Roman" w:hAnsi="Times New Roman" w:cs="Times New Roman"/>
          <w:sz w:val="28"/>
          <w:szCs w:val="28"/>
          <w:shd w:val="clear" w:color="auto" w:fill="FFFFFF"/>
        </w:rPr>
      </w:pPr>
      <w:r w:rsidRPr="002E738A">
        <w:rPr>
          <w:rFonts w:ascii="Times New Roman" w:hAnsi="Times New Roman" w:cs="Times New Roman"/>
          <w:sz w:val="28"/>
          <w:szCs w:val="28"/>
          <w:shd w:val="clear" w:color="auto" w:fill="FFFFFF"/>
        </w:rPr>
        <w:t xml:space="preserve">- первый </w:t>
      </w:r>
      <w:proofErr w:type="gramStart"/>
      <w:r w:rsidRPr="002E738A">
        <w:rPr>
          <w:rFonts w:ascii="Times New Roman" w:hAnsi="Times New Roman" w:cs="Times New Roman"/>
          <w:sz w:val="28"/>
          <w:szCs w:val="28"/>
          <w:shd w:val="clear" w:color="auto" w:fill="FFFFFF"/>
        </w:rPr>
        <w:t>вопрос</w:t>
      </w:r>
      <w:proofErr w:type="gramEnd"/>
      <w:r w:rsidRPr="002E738A">
        <w:rPr>
          <w:rFonts w:ascii="Times New Roman" w:hAnsi="Times New Roman" w:cs="Times New Roman"/>
          <w:sz w:val="28"/>
          <w:szCs w:val="28"/>
          <w:shd w:val="clear" w:color="auto" w:fill="FFFFFF"/>
        </w:rPr>
        <w:t xml:space="preserve"> как и в случае предыдущего праздничного события касался знания того, что празднуется 4 ноября (см. рис.). Результаты диаграммы показывают, что степень знания даты не очень велика – всего 41%, при этом 34% вообще не ответили на вопрос. Примечательно и то, что отдельные граждане указывают на иные наименования этого праздника («День согласия и примирения») и старый праздник – День Октябрьской революции 7 ноября. Это говорит о том, что частая смена названия и попытка заменить одно значимое </w:t>
      </w:r>
      <w:r w:rsidRPr="002E738A">
        <w:rPr>
          <w:rFonts w:ascii="Times New Roman" w:hAnsi="Times New Roman" w:cs="Times New Roman"/>
          <w:sz w:val="28"/>
          <w:szCs w:val="28"/>
          <w:shd w:val="clear" w:color="auto" w:fill="FFFFFF"/>
        </w:rPr>
        <w:lastRenderedPageBreak/>
        <w:t xml:space="preserve">историческое событие другим не является  удачным вариантом государственного праздника – люди долго </w:t>
      </w:r>
      <w:r w:rsidRPr="005978DC">
        <w:rPr>
          <w:rFonts w:ascii="Times New Roman" w:hAnsi="Times New Roman" w:cs="Times New Roman"/>
          <w:sz w:val="28"/>
          <w:szCs w:val="28"/>
          <w:shd w:val="clear" w:color="auto" w:fill="FFFFFF"/>
        </w:rPr>
        <w:t xml:space="preserve">привыкают к новой дате и не воспринимают ее должным образом. </w:t>
      </w:r>
    </w:p>
    <w:p w:rsidR="00D55E85" w:rsidRPr="005978DC" w:rsidRDefault="007D69ED" w:rsidP="005978DC">
      <w:pPr>
        <w:spacing w:after="0" w:line="360" w:lineRule="auto"/>
        <w:ind w:firstLine="709"/>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5876925" cy="2828925"/>
            <wp:effectExtent l="0" t="0" r="0" b="0"/>
            <wp:docPr id="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55E85" w:rsidRPr="002E738A" w:rsidRDefault="00D55E85" w:rsidP="005978DC">
      <w:pPr>
        <w:spacing w:after="0" w:line="360" w:lineRule="auto"/>
        <w:ind w:firstLine="709"/>
        <w:jc w:val="center"/>
        <w:rPr>
          <w:rFonts w:ascii="Times New Roman" w:hAnsi="Times New Roman" w:cs="Times New Roman"/>
          <w:sz w:val="28"/>
          <w:szCs w:val="28"/>
          <w:shd w:val="clear" w:color="auto" w:fill="FFFFFF"/>
        </w:rPr>
      </w:pPr>
      <w:r w:rsidRPr="002E738A">
        <w:rPr>
          <w:rFonts w:ascii="Times New Roman" w:hAnsi="Times New Roman" w:cs="Times New Roman"/>
          <w:sz w:val="28"/>
          <w:szCs w:val="28"/>
          <w:shd w:val="clear" w:color="auto" w:fill="FFFFFF"/>
        </w:rPr>
        <w:t>Рис. Степень знания праздника 4 ноября</w:t>
      </w:r>
    </w:p>
    <w:p w:rsidR="00D55E85" w:rsidRPr="002E738A" w:rsidRDefault="00D55E85" w:rsidP="005978DC">
      <w:pPr>
        <w:spacing w:after="0" w:line="360" w:lineRule="auto"/>
        <w:ind w:firstLine="709"/>
        <w:jc w:val="both"/>
        <w:rPr>
          <w:rFonts w:ascii="Times New Roman" w:hAnsi="Times New Roman" w:cs="Times New Roman"/>
          <w:sz w:val="28"/>
          <w:szCs w:val="28"/>
          <w:shd w:val="clear" w:color="auto" w:fill="FFFFFF"/>
        </w:rPr>
      </w:pPr>
    </w:p>
    <w:p w:rsidR="00D55E85" w:rsidRPr="002E738A" w:rsidRDefault="00D55E85" w:rsidP="005978DC">
      <w:pPr>
        <w:spacing w:after="0" w:line="360" w:lineRule="auto"/>
        <w:ind w:firstLine="709"/>
        <w:jc w:val="both"/>
        <w:rPr>
          <w:rFonts w:ascii="Times New Roman" w:hAnsi="Times New Roman" w:cs="Times New Roman"/>
          <w:sz w:val="28"/>
          <w:szCs w:val="28"/>
          <w:shd w:val="clear" w:color="auto" w:fill="FFFFFF"/>
        </w:rPr>
      </w:pPr>
      <w:r w:rsidRPr="002E738A">
        <w:rPr>
          <w:rFonts w:ascii="Times New Roman" w:hAnsi="Times New Roman" w:cs="Times New Roman"/>
          <w:sz w:val="28"/>
          <w:szCs w:val="28"/>
          <w:shd w:val="clear" w:color="auto" w:fill="FFFFFF"/>
        </w:rPr>
        <w:t>- при указании на высокую степень значимости события (освобождение от польских интервентов в 1612 году), большая часть реципиентов склоняется к тому, что праздник является нужным для страны. Об этом говорит и динамика (см. рис), согласно которой это мнение из года в год укреплялось в сознании российских граждан и в 2015 году принималось 69% опрошенных.</w:t>
      </w:r>
    </w:p>
    <w:p w:rsidR="00D55E85" w:rsidRPr="005978DC" w:rsidRDefault="007D69ED" w:rsidP="005978DC">
      <w:pPr>
        <w:spacing w:after="0" w:line="360" w:lineRule="auto"/>
        <w:ind w:firstLine="709"/>
        <w:jc w:val="both"/>
        <w:rPr>
          <w:rFonts w:ascii="Times New Roman" w:hAnsi="Times New Roman" w:cs="Times New Roman"/>
          <w:sz w:val="28"/>
          <w:szCs w:val="28"/>
          <w:shd w:val="clear" w:color="auto" w:fill="FFFFFF"/>
        </w:rPr>
      </w:pPr>
      <w:r>
        <w:rPr>
          <w:noProof/>
          <w:sz w:val="28"/>
          <w:szCs w:val="28"/>
          <w:shd w:val="clear" w:color="auto" w:fill="FFFFFF"/>
          <w:lang w:eastAsia="ru-RU"/>
        </w:rPr>
        <w:drawing>
          <wp:inline distT="0" distB="0" distL="0" distR="0">
            <wp:extent cx="3105150" cy="1943100"/>
            <wp:effectExtent l="0" t="0" r="0" b="0"/>
            <wp:docPr id="9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5150" cy="1943100"/>
                    </a:xfrm>
                    <a:prstGeom prst="rect">
                      <a:avLst/>
                    </a:prstGeom>
                    <a:noFill/>
                    <a:ln>
                      <a:noFill/>
                    </a:ln>
                  </pic:spPr>
                </pic:pic>
              </a:graphicData>
            </a:graphic>
          </wp:inline>
        </w:drawing>
      </w:r>
    </w:p>
    <w:p w:rsidR="00D55E85" w:rsidRPr="002E738A" w:rsidRDefault="009C544D" w:rsidP="005978DC">
      <w:pPr>
        <w:spacing w:after="0" w:line="360" w:lineRule="auto"/>
        <w:ind w:firstLine="709"/>
        <w:jc w:val="both"/>
        <w:rPr>
          <w:rFonts w:ascii="Times New Roman" w:hAnsi="Times New Roman" w:cs="Times New Roman"/>
          <w:sz w:val="28"/>
          <w:szCs w:val="28"/>
          <w:shd w:val="clear" w:color="auto" w:fill="FFFFFF"/>
        </w:rPr>
      </w:pPr>
      <w:r w:rsidRPr="002E738A">
        <w:rPr>
          <w:rFonts w:ascii="Times New Roman" w:hAnsi="Times New Roman" w:cs="Times New Roman"/>
          <w:sz w:val="28"/>
          <w:szCs w:val="28"/>
          <w:shd w:val="clear" w:color="auto" w:fill="FFFFFF"/>
        </w:rPr>
        <w:t>Рис. Динамика мнения о необходимости</w:t>
      </w:r>
      <w:r w:rsidR="00D55E85" w:rsidRPr="002E738A">
        <w:rPr>
          <w:rFonts w:ascii="Times New Roman" w:hAnsi="Times New Roman" w:cs="Times New Roman"/>
          <w:sz w:val="28"/>
          <w:szCs w:val="28"/>
          <w:shd w:val="clear" w:color="auto" w:fill="FFFFFF"/>
        </w:rPr>
        <w:t xml:space="preserve"> праздника Единства нации </w:t>
      </w:r>
    </w:p>
    <w:p w:rsidR="00D55E85" w:rsidRPr="002E738A" w:rsidRDefault="00D55E85" w:rsidP="005978DC">
      <w:pPr>
        <w:spacing w:after="0" w:line="360" w:lineRule="auto"/>
        <w:ind w:firstLine="709"/>
        <w:jc w:val="both"/>
        <w:rPr>
          <w:rFonts w:ascii="Times New Roman" w:hAnsi="Times New Roman" w:cs="Times New Roman"/>
          <w:sz w:val="28"/>
          <w:szCs w:val="28"/>
          <w:shd w:val="clear" w:color="auto" w:fill="FFFFFF"/>
        </w:rPr>
      </w:pPr>
    </w:p>
    <w:p w:rsidR="00D55E85" w:rsidRPr="002E738A" w:rsidRDefault="00D55E85" w:rsidP="005978DC">
      <w:pPr>
        <w:spacing w:after="0" w:line="360" w:lineRule="auto"/>
        <w:ind w:firstLine="709"/>
        <w:jc w:val="both"/>
        <w:rPr>
          <w:rFonts w:ascii="Times New Roman" w:hAnsi="Times New Roman" w:cs="Times New Roman"/>
          <w:sz w:val="28"/>
          <w:szCs w:val="28"/>
          <w:shd w:val="clear" w:color="auto" w:fill="FFFFFF"/>
        </w:rPr>
      </w:pPr>
      <w:r w:rsidRPr="002E738A">
        <w:rPr>
          <w:rFonts w:ascii="Times New Roman" w:hAnsi="Times New Roman" w:cs="Times New Roman"/>
          <w:sz w:val="28"/>
          <w:szCs w:val="28"/>
          <w:shd w:val="clear" w:color="auto" w:fill="FFFFFF"/>
        </w:rPr>
        <w:lastRenderedPageBreak/>
        <w:t>Обобщая данные анализа по празднику «День народного единства» стоит выделить, что его узнаваемость за последние пять лет сильно возросла (в 2012 году 72% россиян не могли назвать событие, которое лежит в основе праздника, а сейчас узнавание составляет 41%).</w:t>
      </w:r>
      <w:r w:rsidR="00E00598" w:rsidRPr="002E738A">
        <w:rPr>
          <w:rStyle w:val="af"/>
          <w:rFonts w:ascii="Times New Roman" w:hAnsi="Times New Roman"/>
          <w:sz w:val="28"/>
          <w:szCs w:val="28"/>
          <w:shd w:val="clear" w:color="auto" w:fill="FFFFFF"/>
        </w:rPr>
        <w:footnoteReference w:id="94"/>
      </w:r>
      <w:r w:rsidRPr="002E738A">
        <w:rPr>
          <w:rFonts w:ascii="Times New Roman" w:hAnsi="Times New Roman" w:cs="Times New Roman"/>
          <w:sz w:val="28"/>
          <w:szCs w:val="28"/>
          <w:shd w:val="clear" w:color="auto" w:fill="FFFFFF"/>
        </w:rPr>
        <w:t xml:space="preserve">  Но в тоже время имеется и путаница в названии праздничного события, вызванная его частным переименованием и переносом. Кроме того, при сравнительном анализе значимости победы Минина и Пожарского против утратившей праздничный статус Годовщины революции, большая часть граждан отмечала, что второе событие внесло более глобальное значение в становление современного общества. В итоге популяризация и насыщенный информационный фон показывают эффективность – общественность все больше запоминает значение праздника 4 ноября, но все же, сохраняется высокая степень его непринятия.</w:t>
      </w:r>
    </w:p>
    <w:p w:rsidR="00D55E85" w:rsidRPr="005978DC" w:rsidRDefault="00D55E85" w:rsidP="005978DC">
      <w:pPr>
        <w:spacing w:after="0" w:line="360" w:lineRule="auto"/>
        <w:ind w:firstLine="709"/>
        <w:jc w:val="both"/>
        <w:rPr>
          <w:rFonts w:ascii="Times New Roman" w:hAnsi="Times New Roman" w:cs="Times New Roman"/>
          <w:sz w:val="28"/>
          <w:szCs w:val="28"/>
          <w:shd w:val="clear" w:color="auto" w:fill="FFFFFF"/>
        </w:rPr>
      </w:pPr>
      <w:r w:rsidRPr="002E738A">
        <w:rPr>
          <w:rFonts w:ascii="Times New Roman" w:hAnsi="Times New Roman" w:cs="Times New Roman"/>
          <w:sz w:val="28"/>
          <w:szCs w:val="28"/>
          <w:shd w:val="clear" w:color="auto" w:fill="FFFFFF"/>
        </w:rPr>
        <w:t xml:space="preserve">Как видно, результаты исследования ФОМ говорят о результативности </w:t>
      </w:r>
      <w:r w:rsidRPr="002E738A">
        <w:rPr>
          <w:rFonts w:ascii="Times New Roman" w:hAnsi="Times New Roman" w:cs="Times New Roman"/>
          <w:sz w:val="28"/>
          <w:szCs w:val="28"/>
          <w:shd w:val="clear" w:color="auto" w:fill="FFFFFF"/>
          <w:lang w:val="en-US"/>
        </w:rPr>
        <w:t>PR</w:t>
      </w:r>
      <w:r w:rsidRPr="002E738A">
        <w:rPr>
          <w:rFonts w:ascii="Times New Roman" w:hAnsi="Times New Roman" w:cs="Times New Roman"/>
          <w:sz w:val="28"/>
          <w:szCs w:val="28"/>
          <w:shd w:val="clear" w:color="auto" w:fill="FFFFFF"/>
        </w:rPr>
        <w:t>-поддержки новых государственных праздников хотя бы в плане знания даты и события. Однако требуется установить, насколько эффективно действует продвижение в сети Интернет. Для этого автором была составлена анкета (см.</w:t>
      </w:r>
      <w:r w:rsidRPr="005978DC">
        <w:rPr>
          <w:rFonts w:ascii="Times New Roman" w:hAnsi="Times New Roman" w:cs="Times New Roman"/>
          <w:sz w:val="28"/>
          <w:szCs w:val="28"/>
          <w:shd w:val="clear" w:color="auto" w:fill="FFFFFF"/>
        </w:rPr>
        <w:t xml:space="preserve"> приложение), размещена в сети Интернет, были привлечены реципиенты для ее заполнения в возрасте от 17 до 25 лет, так как автор опирался именно на данную целевую группу общественности. Далее результаты были обработаны, интерпретированы и сделаны следующие выводы:</w:t>
      </w:r>
    </w:p>
    <w:p w:rsidR="00D55E85" w:rsidRPr="005978DC" w:rsidRDefault="00D55E85" w:rsidP="005978DC">
      <w:pPr>
        <w:spacing w:after="0" w:line="360" w:lineRule="auto"/>
        <w:ind w:firstLine="709"/>
        <w:jc w:val="both"/>
        <w:rPr>
          <w:rFonts w:ascii="Times New Roman" w:hAnsi="Times New Roman" w:cs="Times New Roman"/>
          <w:sz w:val="28"/>
          <w:szCs w:val="28"/>
          <w:shd w:val="clear" w:color="auto" w:fill="FFFFFF"/>
        </w:rPr>
      </w:pPr>
      <w:r w:rsidRPr="005978DC">
        <w:rPr>
          <w:rFonts w:ascii="Times New Roman" w:hAnsi="Times New Roman" w:cs="Times New Roman"/>
          <w:sz w:val="28"/>
          <w:szCs w:val="28"/>
          <w:shd w:val="clear" w:color="auto" w:fill="FFFFFF"/>
        </w:rPr>
        <w:t>- 78,8% пользователей сети, которые заполнили анкету, знают, что 4 ноября празднуется «День народного Единства» (см. рис.). Такой высокий показатель говорит о том, что информация доходит до целевой аудитории. А с учетом приоритета использования сети молодежью можно говорить о привитии знания о новом государственном праздники именно новому поколению граждан страны;</w:t>
      </w:r>
    </w:p>
    <w:p w:rsidR="00D55E85" w:rsidRPr="005978DC" w:rsidRDefault="007D69ED" w:rsidP="005978DC">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inline distT="0" distB="0" distL="0" distR="0">
            <wp:extent cx="3276600" cy="1581383"/>
            <wp:effectExtent l="0" t="0" r="0" b="0"/>
            <wp:docPr id="1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9130" cy="1582604"/>
                    </a:xfrm>
                    <a:prstGeom prst="rect">
                      <a:avLst/>
                    </a:prstGeom>
                    <a:noFill/>
                    <a:ln>
                      <a:noFill/>
                    </a:ln>
                  </pic:spPr>
                </pic:pic>
              </a:graphicData>
            </a:graphic>
          </wp:inline>
        </w:drawing>
      </w:r>
    </w:p>
    <w:p w:rsidR="00D55E85" w:rsidRPr="002E738A" w:rsidRDefault="00D55E85" w:rsidP="005978DC">
      <w:pPr>
        <w:spacing w:after="0" w:line="360" w:lineRule="auto"/>
        <w:ind w:firstLine="709"/>
        <w:jc w:val="both"/>
        <w:rPr>
          <w:rFonts w:ascii="Times New Roman" w:hAnsi="Times New Roman" w:cs="Times New Roman"/>
          <w:sz w:val="28"/>
          <w:szCs w:val="28"/>
          <w:shd w:val="clear" w:color="auto" w:fill="FFFFFF"/>
        </w:rPr>
      </w:pPr>
      <w:r w:rsidRPr="002E738A">
        <w:rPr>
          <w:rFonts w:ascii="Times New Roman" w:hAnsi="Times New Roman" w:cs="Times New Roman"/>
          <w:sz w:val="28"/>
          <w:szCs w:val="28"/>
          <w:shd w:val="clear" w:color="auto" w:fill="FFFFFF"/>
        </w:rPr>
        <w:t>Рис. Ответы реципиентов о празднике «День народного единства»</w:t>
      </w:r>
    </w:p>
    <w:p w:rsidR="00D55E85" w:rsidRPr="002E738A" w:rsidRDefault="00D55E85" w:rsidP="005978DC">
      <w:pPr>
        <w:spacing w:after="0" w:line="360" w:lineRule="auto"/>
        <w:ind w:firstLine="709"/>
        <w:jc w:val="both"/>
        <w:rPr>
          <w:rFonts w:ascii="Times New Roman" w:hAnsi="Times New Roman" w:cs="Times New Roman"/>
          <w:sz w:val="28"/>
          <w:szCs w:val="28"/>
          <w:shd w:val="clear" w:color="auto" w:fill="FFFFFF"/>
        </w:rPr>
      </w:pPr>
    </w:p>
    <w:p w:rsidR="00D55E85" w:rsidRPr="002E738A" w:rsidRDefault="00D55E85" w:rsidP="005978DC">
      <w:pPr>
        <w:spacing w:after="0" w:line="360" w:lineRule="auto"/>
        <w:ind w:firstLine="709"/>
        <w:jc w:val="both"/>
        <w:rPr>
          <w:rFonts w:ascii="Times New Roman" w:hAnsi="Times New Roman" w:cs="Times New Roman"/>
          <w:sz w:val="28"/>
          <w:szCs w:val="28"/>
          <w:shd w:val="clear" w:color="auto" w:fill="FFFFFF"/>
        </w:rPr>
      </w:pPr>
      <w:r w:rsidRPr="002E738A">
        <w:rPr>
          <w:rFonts w:ascii="Times New Roman" w:hAnsi="Times New Roman" w:cs="Times New Roman"/>
          <w:sz w:val="28"/>
          <w:szCs w:val="28"/>
          <w:shd w:val="clear" w:color="auto" w:fill="FFFFFF"/>
        </w:rPr>
        <w:t xml:space="preserve">- функции государственных праздников были подробно рассмотрены в первой главе, однако с точки зрения восприятия их общественностью исследование не проводилось. При ответе на вопрос об основной цели праздничных дат, реципиенты выбрали ответ «объединительная» (32,7%). На втором месте стоит </w:t>
      </w:r>
      <w:proofErr w:type="gramStart"/>
      <w:r w:rsidRPr="002E738A">
        <w:rPr>
          <w:rFonts w:ascii="Times New Roman" w:hAnsi="Times New Roman" w:cs="Times New Roman"/>
          <w:sz w:val="28"/>
          <w:szCs w:val="28"/>
          <w:shd w:val="clear" w:color="auto" w:fill="FFFFFF"/>
        </w:rPr>
        <w:t>культурно-познавательная</w:t>
      </w:r>
      <w:proofErr w:type="gramEnd"/>
      <w:r w:rsidRPr="002E738A">
        <w:rPr>
          <w:rFonts w:ascii="Times New Roman" w:hAnsi="Times New Roman" w:cs="Times New Roman"/>
          <w:sz w:val="28"/>
          <w:szCs w:val="28"/>
          <w:shd w:val="clear" w:color="auto" w:fill="FFFFFF"/>
        </w:rPr>
        <w:t xml:space="preserve"> (30,5%);</w:t>
      </w:r>
    </w:p>
    <w:p w:rsidR="00D55E85" w:rsidRPr="005978DC" w:rsidRDefault="007D69ED" w:rsidP="00D74415">
      <w:pPr>
        <w:spacing w:after="0" w:line="360" w:lineRule="auto"/>
        <w:ind w:firstLine="709"/>
        <w:jc w:val="both"/>
        <w:rPr>
          <w:rFonts w:ascii="Times New Roman" w:hAnsi="Times New Roman" w:cs="Times New Roman"/>
          <w:sz w:val="28"/>
          <w:szCs w:val="28"/>
          <w:shd w:val="clear" w:color="auto" w:fill="FFFFFF"/>
        </w:rPr>
      </w:pPr>
      <w:r>
        <w:rPr>
          <w:noProof/>
          <w:lang w:eastAsia="ru-RU"/>
        </w:rPr>
        <w:drawing>
          <wp:inline distT="0" distB="0" distL="0" distR="0">
            <wp:extent cx="4133850" cy="20478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a:extLst>
                        <a:ext uri="{28A0092B-C50C-407E-A947-70E740481C1C}">
                          <a14:useLocalDpi xmlns:a14="http://schemas.microsoft.com/office/drawing/2010/main" val="0"/>
                        </a:ext>
                      </a:extLst>
                    </a:blip>
                    <a:srcRect l="11389" t="38834" r="14517" b="12334"/>
                    <a:stretch>
                      <a:fillRect/>
                    </a:stretch>
                  </pic:blipFill>
                  <pic:spPr bwMode="auto">
                    <a:xfrm>
                      <a:off x="0" y="0"/>
                      <a:ext cx="4133850" cy="2047875"/>
                    </a:xfrm>
                    <a:prstGeom prst="rect">
                      <a:avLst/>
                    </a:prstGeom>
                    <a:noFill/>
                    <a:ln>
                      <a:noFill/>
                    </a:ln>
                  </pic:spPr>
                </pic:pic>
              </a:graphicData>
            </a:graphic>
          </wp:inline>
        </w:drawing>
      </w:r>
    </w:p>
    <w:p w:rsidR="00D55E85" w:rsidRPr="002E738A" w:rsidRDefault="00D55E85" w:rsidP="005978DC">
      <w:pPr>
        <w:spacing w:after="0" w:line="360" w:lineRule="auto"/>
        <w:ind w:firstLine="709"/>
        <w:jc w:val="center"/>
        <w:rPr>
          <w:rFonts w:ascii="Times New Roman" w:hAnsi="Times New Roman" w:cs="Times New Roman"/>
          <w:sz w:val="28"/>
          <w:szCs w:val="28"/>
          <w:shd w:val="clear" w:color="auto" w:fill="FFFFFF"/>
        </w:rPr>
      </w:pPr>
      <w:r w:rsidRPr="002E738A">
        <w:rPr>
          <w:rFonts w:ascii="Times New Roman" w:hAnsi="Times New Roman" w:cs="Times New Roman"/>
          <w:sz w:val="28"/>
          <w:szCs w:val="28"/>
          <w:shd w:val="clear" w:color="auto" w:fill="FFFFFF"/>
        </w:rPr>
        <w:t>Рис. Мнение о функциях праздников</w:t>
      </w:r>
    </w:p>
    <w:p w:rsidR="00D55E85" w:rsidRPr="002E738A" w:rsidRDefault="00D55E85" w:rsidP="005978DC">
      <w:pPr>
        <w:spacing w:after="0" w:line="360" w:lineRule="auto"/>
        <w:ind w:firstLine="709"/>
        <w:jc w:val="both"/>
        <w:rPr>
          <w:rFonts w:ascii="Times New Roman" w:hAnsi="Times New Roman" w:cs="Times New Roman"/>
          <w:sz w:val="28"/>
          <w:szCs w:val="28"/>
          <w:shd w:val="clear" w:color="auto" w:fill="FFFFFF"/>
        </w:rPr>
      </w:pPr>
    </w:p>
    <w:p w:rsidR="00D55E85" w:rsidRPr="002E738A" w:rsidRDefault="00D55E85" w:rsidP="005978DC">
      <w:pPr>
        <w:spacing w:after="0" w:line="360" w:lineRule="auto"/>
        <w:ind w:firstLine="709"/>
        <w:jc w:val="both"/>
        <w:rPr>
          <w:rFonts w:ascii="Times New Roman" w:hAnsi="Times New Roman" w:cs="Times New Roman"/>
          <w:sz w:val="28"/>
          <w:szCs w:val="28"/>
          <w:shd w:val="clear" w:color="auto" w:fill="FFFFFF"/>
        </w:rPr>
      </w:pPr>
      <w:r w:rsidRPr="002E738A">
        <w:rPr>
          <w:rFonts w:ascii="Times New Roman" w:hAnsi="Times New Roman" w:cs="Times New Roman"/>
          <w:sz w:val="28"/>
          <w:szCs w:val="28"/>
          <w:shd w:val="clear" w:color="auto" w:fill="FFFFFF"/>
        </w:rPr>
        <w:t xml:space="preserve">- при высоком показателе знания о праздничном событии, мнение о том, что праздник именно </w:t>
      </w:r>
      <w:proofErr w:type="gramStart"/>
      <w:r w:rsidRPr="002E738A">
        <w:rPr>
          <w:rFonts w:ascii="Times New Roman" w:hAnsi="Times New Roman" w:cs="Times New Roman"/>
          <w:sz w:val="28"/>
          <w:szCs w:val="28"/>
          <w:shd w:val="clear" w:color="auto" w:fill="FFFFFF"/>
        </w:rPr>
        <w:t>направлен на объединение нации разделяют</w:t>
      </w:r>
      <w:proofErr w:type="gramEnd"/>
      <w:r w:rsidRPr="002E738A">
        <w:rPr>
          <w:rFonts w:ascii="Times New Roman" w:hAnsi="Times New Roman" w:cs="Times New Roman"/>
          <w:sz w:val="28"/>
          <w:szCs w:val="28"/>
          <w:shd w:val="clear" w:color="auto" w:fill="FFFFFF"/>
        </w:rPr>
        <w:t xml:space="preserve"> 43,9% (см. рис.). С учетом корреляции с предыдущим вопросом, выявляется некая проблема – праздник должен объединять, но 39,6% отмечают, что не видят в новом празднике такого стремления. Такой результат является негативным фактором, отражающим отсутствие целостности  «Дня народного единства» и несоответствии его названию и результатам;</w:t>
      </w:r>
    </w:p>
    <w:p w:rsidR="00D55E85" w:rsidRPr="005978DC" w:rsidRDefault="00D55E85" w:rsidP="005978DC">
      <w:pPr>
        <w:spacing w:after="0" w:line="360" w:lineRule="auto"/>
        <w:ind w:firstLine="709"/>
        <w:jc w:val="both"/>
        <w:rPr>
          <w:rFonts w:ascii="Times New Roman" w:hAnsi="Times New Roman" w:cs="Times New Roman"/>
          <w:sz w:val="28"/>
          <w:szCs w:val="28"/>
          <w:shd w:val="clear" w:color="auto" w:fill="FFFFFF"/>
        </w:rPr>
      </w:pPr>
    </w:p>
    <w:p w:rsidR="00D55E85" w:rsidRPr="005978DC" w:rsidRDefault="007D69ED" w:rsidP="005978DC">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3495675" cy="1812893"/>
            <wp:effectExtent l="19050" t="19050" r="9525" b="1651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5675" cy="1812893"/>
                    </a:xfrm>
                    <a:prstGeom prst="rect">
                      <a:avLst/>
                    </a:prstGeom>
                    <a:noFill/>
                    <a:ln w="9525" cmpd="sng">
                      <a:solidFill>
                        <a:srgbClr val="000000"/>
                      </a:solidFill>
                      <a:miter lim="800000"/>
                      <a:headEnd/>
                      <a:tailEnd/>
                    </a:ln>
                    <a:effectLst/>
                  </pic:spPr>
                </pic:pic>
              </a:graphicData>
            </a:graphic>
          </wp:inline>
        </w:drawing>
      </w:r>
    </w:p>
    <w:p w:rsidR="00D55E85" w:rsidRPr="002E738A" w:rsidRDefault="00D55E85" w:rsidP="005978DC">
      <w:pPr>
        <w:spacing w:after="0" w:line="360" w:lineRule="auto"/>
        <w:ind w:firstLine="709"/>
        <w:jc w:val="center"/>
        <w:rPr>
          <w:rFonts w:ascii="Times New Roman" w:hAnsi="Times New Roman" w:cs="Times New Roman"/>
          <w:sz w:val="28"/>
          <w:szCs w:val="28"/>
          <w:shd w:val="clear" w:color="auto" w:fill="FFFFFF"/>
        </w:rPr>
      </w:pPr>
      <w:r w:rsidRPr="002E738A">
        <w:rPr>
          <w:rFonts w:ascii="Times New Roman" w:hAnsi="Times New Roman" w:cs="Times New Roman"/>
          <w:sz w:val="28"/>
          <w:szCs w:val="28"/>
          <w:shd w:val="clear" w:color="auto" w:fill="FFFFFF"/>
        </w:rPr>
        <w:t>Рис. Распределение ответов о целях праздника</w:t>
      </w:r>
    </w:p>
    <w:p w:rsidR="00D55E85" w:rsidRPr="002E738A" w:rsidRDefault="00D55E85" w:rsidP="005978DC">
      <w:pPr>
        <w:spacing w:after="0" w:line="360" w:lineRule="auto"/>
        <w:ind w:firstLine="709"/>
        <w:jc w:val="both"/>
        <w:rPr>
          <w:rFonts w:ascii="Times New Roman" w:hAnsi="Times New Roman" w:cs="Times New Roman"/>
          <w:sz w:val="28"/>
          <w:szCs w:val="28"/>
          <w:shd w:val="clear" w:color="auto" w:fill="FFFFFF"/>
        </w:rPr>
      </w:pPr>
    </w:p>
    <w:p w:rsidR="00D55E85" w:rsidRPr="002E738A" w:rsidRDefault="00D55E85" w:rsidP="005978DC">
      <w:pPr>
        <w:spacing w:after="0" w:line="360" w:lineRule="auto"/>
        <w:ind w:firstLine="709"/>
        <w:jc w:val="both"/>
        <w:rPr>
          <w:rFonts w:ascii="Times New Roman" w:hAnsi="Times New Roman" w:cs="Times New Roman"/>
          <w:sz w:val="28"/>
          <w:szCs w:val="28"/>
          <w:shd w:val="clear" w:color="auto" w:fill="FFFFFF"/>
        </w:rPr>
      </w:pPr>
      <w:r w:rsidRPr="002E738A">
        <w:rPr>
          <w:rFonts w:ascii="Times New Roman" w:hAnsi="Times New Roman" w:cs="Times New Roman"/>
          <w:sz w:val="28"/>
          <w:szCs w:val="28"/>
          <w:shd w:val="clear" w:color="auto" w:fill="FFFFFF"/>
        </w:rPr>
        <w:t xml:space="preserve">- для праздничной даты важно, чтобы ее не только знали, но и активно участвовали в сопутствующих событиях. Результаты исследования </w:t>
      </w:r>
      <w:proofErr w:type="gramStart"/>
      <w:r w:rsidRPr="002E738A">
        <w:rPr>
          <w:rFonts w:ascii="Times New Roman" w:hAnsi="Times New Roman" w:cs="Times New Roman"/>
          <w:sz w:val="28"/>
          <w:szCs w:val="28"/>
          <w:shd w:val="clear" w:color="auto" w:fill="FFFFFF"/>
        </w:rPr>
        <w:t>интернет-пользователей</w:t>
      </w:r>
      <w:proofErr w:type="gramEnd"/>
      <w:r w:rsidRPr="002E738A">
        <w:rPr>
          <w:rFonts w:ascii="Times New Roman" w:hAnsi="Times New Roman" w:cs="Times New Roman"/>
          <w:sz w:val="28"/>
          <w:szCs w:val="28"/>
          <w:shd w:val="clear" w:color="auto" w:fill="FFFFFF"/>
        </w:rPr>
        <w:t xml:space="preserve"> говорят о том, что 62,8% молодых людей не только не принимают никакого участия в государственном празднике, но и праздник не вызывает никакого интереса у них (см. рис.). Этот результат демонстрирует негативное явление, так как при игнорировании праздничной даты «День народного единства» не может выполнять свои функции (возложенные правительством). Усиливается негатив восприятия праздника у молодежи и тех молодых людей, которые получают информацию о предстоящих праздничных мероприятиях, но участвовать в них не желают. В результате более 95% реципиентов занимают пассивную позицию;</w:t>
      </w:r>
    </w:p>
    <w:p w:rsidR="00D55E85" w:rsidRPr="002E738A" w:rsidRDefault="007D69ED" w:rsidP="005978DC">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4724400" cy="2343150"/>
            <wp:effectExtent l="19050" t="19050" r="19050" b="1905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4400" cy="2343150"/>
                    </a:xfrm>
                    <a:prstGeom prst="rect">
                      <a:avLst/>
                    </a:prstGeom>
                    <a:noFill/>
                    <a:ln w="9525" cmpd="sng">
                      <a:solidFill>
                        <a:srgbClr val="000000"/>
                      </a:solidFill>
                      <a:miter lim="800000"/>
                      <a:headEnd/>
                      <a:tailEnd/>
                    </a:ln>
                    <a:effectLst/>
                  </pic:spPr>
                </pic:pic>
              </a:graphicData>
            </a:graphic>
          </wp:inline>
        </w:drawing>
      </w:r>
    </w:p>
    <w:p w:rsidR="00D55E85" w:rsidRPr="002E738A" w:rsidRDefault="00D55E85" w:rsidP="005978DC">
      <w:pPr>
        <w:spacing w:after="0" w:line="360" w:lineRule="auto"/>
        <w:ind w:firstLine="709"/>
        <w:jc w:val="center"/>
        <w:rPr>
          <w:rFonts w:ascii="Times New Roman" w:hAnsi="Times New Roman" w:cs="Times New Roman"/>
          <w:sz w:val="28"/>
          <w:szCs w:val="28"/>
          <w:shd w:val="clear" w:color="auto" w:fill="FFFFFF"/>
        </w:rPr>
      </w:pPr>
      <w:r w:rsidRPr="002E738A">
        <w:rPr>
          <w:rFonts w:ascii="Times New Roman" w:hAnsi="Times New Roman" w:cs="Times New Roman"/>
          <w:sz w:val="28"/>
          <w:szCs w:val="28"/>
          <w:shd w:val="clear" w:color="auto" w:fill="FFFFFF"/>
        </w:rPr>
        <w:t xml:space="preserve">Рис. Отражение активности </w:t>
      </w:r>
      <w:proofErr w:type="gramStart"/>
      <w:r w:rsidRPr="002E738A">
        <w:rPr>
          <w:rFonts w:ascii="Times New Roman" w:hAnsi="Times New Roman" w:cs="Times New Roman"/>
          <w:sz w:val="28"/>
          <w:szCs w:val="28"/>
          <w:shd w:val="clear" w:color="auto" w:fill="FFFFFF"/>
        </w:rPr>
        <w:t>интернет-пользователей</w:t>
      </w:r>
      <w:proofErr w:type="gramEnd"/>
      <w:r w:rsidRPr="002E738A">
        <w:rPr>
          <w:rFonts w:ascii="Times New Roman" w:hAnsi="Times New Roman" w:cs="Times New Roman"/>
          <w:sz w:val="28"/>
          <w:szCs w:val="28"/>
          <w:shd w:val="clear" w:color="auto" w:fill="FFFFFF"/>
        </w:rPr>
        <w:t xml:space="preserve"> в праздновании Дня народного единства</w:t>
      </w:r>
    </w:p>
    <w:p w:rsidR="00D55E85" w:rsidRPr="002E738A" w:rsidRDefault="00D55E85" w:rsidP="005978DC">
      <w:pPr>
        <w:spacing w:after="0" w:line="360" w:lineRule="auto"/>
        <w:ind w:firstLine="709"/>
        <w:jc w:val="center"/>
        <w:rPr>
          <w:rFonts w:ascii="Times New Roman" w:hAnsi="Times New Roman" w:cs="Times New Roman"/>
          <w:sz w:val="28"/>
          <w:szCs w:val="28"/>
          <w:shd w:val="clear" w:color="auto" w:fill="FFFFFF"/>
        </w:rPr>
      </w:pPr>
    </w:p>
    <w:p w:rsidR="00D55E85" w:rsidRDefault="00D55E85" w:rsidP="005978DC">
      <w:pPr>
        <w:spacing w:after="0" w:line="360" w:lineRule="auto"/>
        <w:ind w:firstLine="709"/>
        <w:jc w:val="both"/>
        <w:rPr>
          <w:rFonts w:ascii="Times New Roman" w:hAnsi="Times New Roman" w:cs="Times New Roman"/>
          <w:sz w:val="28"/>
          <w:szCs w:val="28"/>
          <w:shd w:val="clear" w:color="auto" w:fill="FFFFFF"/>
        </w:rPr>
      </w:pPr>
      <w:r w:rsidRPr="002E738A">
        <w:rPr>
          <w:rFonts w:ascii="Times New Roman" w:hAnsi="Times New Roman" w:cs="Times New Roman"/>
          <w:sz w:val="28"/>
          <w:szCs w:val="28"/>
          <w:shd w:val="clear" w:color="auto" w:fill="FFFFFF"/>
        </w:rPr>
        <w:t xml:space="preserve">- окончательно подтверждает выводы исследования результат оценки необходимости данного праздника (см. рис.). Согласно ответам реципиентов 3 балла – это степень нужности пропагандируемого нового государственного праздника. Такой ответ выбрали  48% опрошенных людей. Второе место занимает оценка в 1 балл (22,1%), что также подтверждает невысокую степень необходимости праздника, по мнению молодежи. </w:t>
      </w:r>
    </w:p>
    <w:p w:rsidR="007D69ED" w:rsidRDefault="007D69ED" w:rsidP="005978DC">
      <w:pPr>
        <w:spacing w:after="0" w:line="360" w:lineRule="auto"/>
        <w:ind w:firstLine="709"/>
        <w:jc w:val="both"/>
        <w:rPr>
          <w:rFonts w:ascii="Times New Roman" w:hAnsi="Times New Roman" w:cs="Times New Roman"/>
          <w:sz w:val="28"/>
          <w:szCs w:val="28"/>
          <w:shd w:val="clear" w:color="auto" w:fill="FFFFFF"/>
        </w:rPr>
      </w:pPr>
    </w:p>
    <w:p w:rsidR="00D74415" w:rsidRDefault="007D69ED" w:rsidP="005978DC">
      <w:pPr>
        <w:spacing w:after="0" w:line="360" w:lineRule="auto"/>
        <w:ind w:firstLine="709"/>
        <w:jc w:val="both"/>
      </w:pPr>
      <w:r>
        <w:rPr>
          <w:noProof/>
          <w:lang w:eastAsia="ru-RU"/>
        </w:rPr>
        <w:drawing>
          <wp:inline distT="0" distB="0" distL="0" distR="0">
            <wp:extent cx="3648075" cy="1619250"/>
            <wp:effectExtent l="0" t="0" r="9525" b="0"/>
            <wp:docPr id="98" name="Рисунок 98" descr="опро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опрос4"/>
                    <pic:cNvPicPr>
                      <a:picLocks noChangeAspect="1" noChangeArrowheads="1"/>
                    </pic:cNvPicPr>
                  </pic:nvPicPr>
                  <pic:blipFill>
                    <a:blip r:embed="rId21">
                      <a:extLst>
                        <a:ext uri="{28A0092B-C50C-407E-A947-70E740481C1C}">
                          <a14:useLocalDpi xmlns:a14="http://schemas.microsoft.com/office/drawing/2010/main" val="0"/>
                        </a:ext>
                      </a:extLst>
                    </a:blip>
                    <a:srcRect l="15527" t="27866" r="23730" b="35808"/>
                    <a:stretch>
                      <a:fillRect/>
                    </a:stretch>
                  </pic:blipFill>
                  <pic:spPr bwMode="auto">
                    <a:xfrm>
                      <a:off x="0" y="0"/>
                      <a:ext cx="3648075" cy="1619250"/>
                    </a:xfrm>
                    <a:prstGeom prst="rect">
                      <a:avLst/>
                    </a:prstGeom>
                    <a:noFill/>
                    <a:ln>
                      <a:noFill/>
                    </a:ln>
                  </pic:spPr>
                </pic:pic>
              </a:graphicData>
            </a:graphic>
          </wp:inline>
        </w:drawing>
      </w:r>
    </w:p>
    <w:p w:rsidR="007D69ED" w:rsidRDefault="007D69ED" w:rsidP="007D69ED">
      <w:pPr>
        <w:spacing w:after="0" w:line="360" w:lineRule="auto"/>
        <w:ind w:firstLine="709"/>
        <w:jc w:val="center"/>
        <w:rPr>
          <w:rFonts w:ascii="Times New Roman" w:hAnsi="Times New Roman" w:cs="Times New Roman"/>
          <w:sz w:val="28"/>
          <w:szCs w:val="28"/>
        </w:rPr>
      </w:pPr>
      <w:r w:rsidRPr="007D69ED">
        <w:rPr>
          <w:rFonts w:ascii="Times New Roman" w:hAnsi="Times New Roman" w:cs="Times New Roman"/>
          <w:sz w:val="28"/>
          <w:szCs w:val="28"/>
        </w:rPr>
        <w:t>Рис. Отражение необходимости праздника Дня народного единства</w:t>
      </w:r>
    </w:p>
    <w:p w:rsidR="007D69ED" w:rsidRPr="007D69ED" w:rsidRDefault="007D69ED" w:rsidP="007D69ED">
      <w:pPr>
        <w:spacing w:after="0" w:line="360" w:lineRule="auto"/>
        <w:ind w:firstLine="709"/>
        <w:jc w:val="center"/>
        <w:rPr>
          <w:rFonts w:ascii="Times New Roman" w:hAnsi="Times New Roman" w:cs="Times New Roman"/>
          <w:sz w:val="28"/>
          <w:szCs w:val="28"/>
          <w:shd w:val="clear" w:color="auto" w:fill="FFFFFF"/>
        </w:rPr>
      </w:pPr>
    </w:p>
    <w:p w:rsidR="00D55E85" w:rsidRPr="002E738A" w:rsidRDefault="00D55E85" w:rsidP="005978DC">
      <w:pPr>
        <w:spacing w:after="0" w:line="360" w:lineRule="auto"/>
        <w:ind w:firstLine="709"/>
        <w:jc w:val="both"/>
        <w:rPr>
          <w:rFonts w:ascii="Times New Roman" w:hAnsi="Times New Roman" w:cs="Times New Roman"/>
          <w:sz w:val="28"/>
          <w:szCs w:val="28"/>
          <w:shd w:val="clear" w:color="auto" w:fill="FFFFFF"/>
        </w:rPr>
      </w:pPr>
      <w:r w:rsidRPr="002E738A">
        <w:rPr>
          <w:rFonts w:ascii="Times New Roman" w:hAnsi="Times New Roman" w:cs="Times New Roman"/>
          <w:sz w:val="28"/>
          <w:szCs w:val="28"/>
          <w:shd w:val="clear" w:color="auto" w:fill="FFFFFF"/>
        </w:rPr>
        <w:t xml:space="preserve">Таким образом, подводя итоги исследования, можно отметить, что «День России» в качестве нового государственного праздника воспринимается достаточно позитивно, рост знания и принятия участия в праздничных событиях год за годом растет, в том числе, и за счет </w:t>
      </w:r>
      <w:r w:rsidRPr="002E738A">
        <w:rPr>
          <w:rFonts w:ascii="Times New Roman" w:hAnsi="Times New Roman" w:cs="Times New Roman"/>
          <w:sz w:val="28"/>
          <w:szCs w:val="28"/>
          <w:shd w:val="clear" w:color="auto" w:fill="FFFFFF"/>
          <w:lang w:val="en-US"/>
        </w:rPr>
        <w:t>PR</w:t>
      </w:r>
      <w:r w:rsidRPr="002E738A">
        <w:rPr>
          <w:rFonts w:ascii="Times New Roman" w:hAnsi="Times New Roman" w:cs="Times New Roman"/>
          <w:sz w:val="28"/>
          <w:szCs w:val="28"/>
          <w:shd w:val="clear" w:color="auto" w:fill="FFFFFF"/>
        </w:rPr>
        <w:t>-поддержки в сети Интернет. Несмотря на то, что праздник является новым для России,  он четко связан с событием: получение независимости и образование нового государства. Он не накладывается ни на какие иные «старые» праздники и не пытается вытеснить или заменить иные даты в истории. В итоге продвижение праздника в сети Интернет является достаточно эффективным и успешным.</w:t>
      </w:r>
    </w:p>
    <w:p w:rsidR="00D55E85" w:rsidRPr="002E738A" w:rsidRDefault="00D55E85" w:rsidP="005978DC">
      <w:pPr>
        <w:spacing w:after="0" w:line="360" w:lineRule="auto"/>
        <w:ind w:firstLine="709"/>
        <w:jc w:val="both"/>
        <w:rPr>
          <w:rFonts w:ascii="Times New Roman" w:hAnsi="Times New Roman" w:cs="Times New Roman"/>
          <w:sz w:val="28"/>
          <w:szCs w:val="28"/>
          <w:shd w:val="clear" w:color="auto" w:fill="FFFFFF"/>
        </w:rPr>
      </w:pPr>
      <w:r w:rsidRPr="002E738A">
        <w:rPr>
          <w:rFonts w:ascii="Times New Roman" w:hAnsi="Times New Roman" w:cs="Times New Roman"/>
          <w:sz w:val="28"/>
          <w:szCs w:val="28"/>
          <w:shd w:val="clear" w:color="auto" w:fill="FFFFFF"/>
        </w:rPr>
        <w:t xml:space="preserve">«День народного единства», не смотря на высокую долю публикаций в сети интернет, упоминания в социальных сетях и использовании других инструментов поддержки и популяризации так и не стал любимым народным праздником. И тому имеется несколько причин. Первая заключается в том, что праздник </w:t>
      </w:r>
      <w:proofErr w:type="spellStart"/>
      <w:r w:rsidRPr="002E738A">
        <w:rPr>
          <w:rFonts w:ascii="Times New Roman" w:hAnsi="Times New Roman" w:cs="Times New Roman"/>
          <w:sz w:val="28"/>
          <w:szCs w:val="28"/>
          <w:shd w:val="clear" w:color="auto" w:fill="FFFFFF"/>
        </w:rPr>
        <w:t>наложился</w:t>
      </w:r>
      <w:proofErr w:type="spellEnd"/>
      <w:r w:rsidRPr="002E738A">
        <w:rPr>
          <w:rFonts w:ascii="Times New Roman" w:hAnsi="Times New Roman" w:cs="Times New Roman"/>
          <w:sz w:val="28"/>
          <w:szCs w:val="28"/>
          <w:shd w:val="clear" w:color="auto" w:fill="FFFFFF"/>
        </w:rPr>
        <w:t xml:space="preserve"> на старый советский государственный праздник – День Революции, </w:t>
      </w:r>
      <w:r w:rsidRPr="002E738A">
        <w:rPr>
          <w:rFonts w:ascii="Times New Roman" w:hAnsi="Times New Roman" w:cs="Times New Roman"/>
          <w:sz w:val="28"/>
          <w:szCs w:val="28"/>
          <w:shd w:val="clear" w:color="auto" w:fill="FFFFFF"/>
        </w:rPr>
        <w:lastRenderedPageBreak/>
        <w:t xml:space="preserve">который ранее был выходным днем и праздновался на протяжении многих лет. Вторая причина – тот факт, что для молодежи, которая представляет наибольший интерес для власти (как будущий ресурс), непонятными и не явными являются цели и функции праздника. При понимании необходимости единения нации молодежь не видит никаких действий властей, которые воплощали бы эти стремления. В итоге при высокой степени продвижения этого нового государственного праздника, молодежь остается пассивна к его празднованию и участию. </w:t>
      </w:r>
    </w:p>
    <w:p w:rsidR="00D55E85" w:rsidRPr="002E738A" w:rsidRDefault="00D55E85" w:rsidP="005978DC">
      <w:pPr>
        <w:spacing w:after="0" w:line="360" w:lineRule="auto"/>
        <w:ind w:firstLine="709"/>
        <w:jc w:val="both"/>
        <w:rPr>
          <w:rFonts w:ascii="Times New Roman" w:hAnsi="Times New Roman" w:cs="Times New Roman"/>
          <w:sz w:val="28"/>
          <w:szCs w:val="28"/>
          <w:shd w:val="clear" w:color="auto" w:fill="FFFFFF"/>
        </w:rPr>
      </w:pPr>
    </w:p>
    <w:p w:rsidR="00D55E85" w:rsidRPr="002E738A" w:rsidRDefault="00D55E85" w:rsidP="005978DC">
      <w:pPr>
        <w:spacing w:after="0" w:line="360" w:lineRule="auto"/>
        <w:ind w:firstLine="709"/>
        <w:jc w:val="both"/>
        <w:rPr>
          <w:rFonts w:ascii="Times New Roman" w:hAnsi="Times New Roman" w:cs="Times New Roman"/>
          <w:sz w:val="28"/>
          <w:szCs w:val="28"/>
          <w:shd w:val="clear" w:color="auto" w:fill="FFFFFF"/>
        </w:rPr>
      </w:pPr>
    </w:p>
    <w:p w:rsidR="00D55E85" w:rsidRPr="002E738A" w:rsidRDefault="00D55E85" w:rsidP="0065534C">
      <w:pPr>
        <w:tabs>
          <w:tab w:val="left" w:pos="6300"/>
        </w:tabs>
        <w:spacing w:after="0" w:line="360" w:lineRule="auto"/>
        <w:ind w:firstLine="709"/>
        <w:jc w:val="both"/>
        <w:rPr>
          <w:rFonts w:ascii="Times New Roman" w:hAnsi="Times New Roman" w:cs="Times New Roman"/>
          <w:sz w:val="28"/>
          <w:szCs w:val="28"/>
        </w:rPr>
      </w:pPr>
    </w:p>
    <w:p w:rsidR="00BE6A46" w:rsidRPr="002E738A" w:rsidRDefault="00BE6A46" w:rsidP="0065534C">
      <w:pPr>
        <w:tabs>
          <w:tab w:val="left" w:pos="6300"/>
        </w:tabs>
        <w:spacing w:after="0" w:line="360" w:lineRule="auto"/>
        <w:ind w:firstLine="709"/>
        <w:jc w:val="both"/>
        <w:rPr>
          <w:rFonts w:ascii="Times New Roman" w:hAnsi="Times New Roman" w:cs="Times New Roman"/>
          <w:sz w:val="28"/>
          <w:szCs w:val="28"/>
        </w:rPr>
      </w:pPr>
    </w:p>
    <w:p w:rsidR="00BE6A46" w:rsidRPr="002E738A" w:rsidRDefault="00BE6A46" w:rsidP="0065534C">
      <w:pPr>
        <w:tabs>
          <w:tab w:val="left" w:pos="6300"/>
        </w:tabs>
        <w:spacing w:after="0" w:line="360" w:lineRule="auto"/>
        <w:ind w:firstLine="709"/>
        <w:jc w:val="both"/>
        <w:rPr>
          <w:rFonts w:ascii="Times New Roman" w:hAnsi="Times New Roman" w:cs="Times New Roman"/>
          <w:sz w:val="28"/>
          <w:szCs w:val="28"/>
        </w:rPr>
      </w:pPr>
    </w:p>
    <w:p w:rsidR="00BE6A46" w:rsidRPr="002E738A" w:rsidRDefault="00BE6A46" w:rsidP="0065534C">
      <w:pPr>
        <w:tabs>
          <w:tab w:val="left" w:pos="6300"/>
        </w:tabs>
        <w:spacing w:after="0" w:line="360" w:lineRule="auto"/>
        <w:ind w:firstLine="709"/>
        <w:jc w:val="both"/>
        <w:rPr>
          <w:rFonts w:ascii="Times New Roman" w:hAnsi="Times New Roman" w:cs="Times New Roman"/>
          <w:sz w:val="28"/>
          <w:szCs w:val="28"/>
        </w:rPr>
      </w:pPr>
    </w:p>
    <w:p w:rsidR="00BE6A46" w:rsidRPr="002E738A" w:rsidRDefault="00BE6A46" w:rsidP="0065534C">
      <w:pPr>
        <w:tabs>
          <w:tab w:val="left" w:pos="6300"/>
        </w:tabs>
        <w:spacing w:after="0" w:line="360" w:lineRule="auto"/>
        <w:ind w:firstLine="709"/>
        <w:jc w:val="both"/>
        <w:rPr>
          <w:rFonts w:ascii="Times New Roman" w:hAnsi="Times New Roman" w:cs="Times New Roman"/>
          <w:sz w:val="28"/>
          <w:szCs w:val="28"/>
        </w:rPr>
      </w:pPr>
    </w:p>
    <w:p w:rsidR="00BE6A46" w:rsidRPr="002E738A" w:rsidRDefault="00BE6A46" w:rsidP="0065534C">
      <w:pPr>
        <w:tabs>
          <w:tab w:val="left" w:pos="6300"/>
        </w:tabs>
        <w:spacing w:after="0" w:line="360" w:lineRule="auto"/>
        <w:ind w:firstLine="709"/>
        <w:jc w:val="both"/>
        <w:rPr>
          <w:rFonts w:ascii="Times New Roman" w:hAnsi="Times New Roman" w:cs="Times New Roman"/>
          <w:sz w:val="28"/>
          <w:szCs w:val="28"/>
        </w:rPr>
      </w:pPr>
    </w:p>
    <w:p w:rsidR="00BE6A46" w:rsidRPr="002E738A" w:rsidRDefault="00BE6A46" w:rsidP="00DC61FA">
      <w:pPr>
        <w:tabs>
          <w:tab w:val="left" w:pos="6300"/>
        </w:tabs>
        <w:spacing w:after="0" w:line="360" w:lineRule="auto"/>
        <w:ind w:firstLine="709"/>
        <w:jc w:val="center"/>
        <w:rPr>
          <w:rFonts w:ascii="Times New Roman" w:hAnsi="Times New Roman" w:cs="Times New Roman"/>
          <w:b/>
          <w:sz w:val="28"/>
          <w:szCs w:val="28"/>
        </w:rPr>
      </w:pPr>
    </w:p>
    <w:p w:rsidR="00BE6A46" w:rsidRPr="002E738A" w:rsidRDefault="00BE6A46" w:rsidP="002E738A">
      <w:pPr>
        <w:tabs>
          <w:tab w:val="left" w:pos="6300"/>
        </w:tabs>
        <w:spacing w:after="0" w:line="360" w:lineRule="auto"/>
        <w:ind w:firstLine="709"/>
        <w:jc w:val="center"/>
        <w:rPr>
          <w:rFonts w:ascii="Times New Roman" w:hAnsi="Times New Roman" w:cs="Times New Roman"/>
          <w:b/>
          <w:sz w:val="28"/>
          <w:szCs w:val="28"/>
        </w:rPr>
      </w:pPr>
    </w:p>
    <w:p w:rsidR="00D74415" w:rsidRDefault="00D74415" w:rsidP="00D74415">
      <w:pPr>
        <w:tabs>
          <w:tab w:val="left" w:pos="6300"/>
        </w:tabs>
        <w:spacing w:after="0" w:line="360" w:lineRule="auto"/>
        <w:jc w:val="center"/>
        <w:rPr>
          <w:rFonts w:ascii="Times New Roman" w:hAnsi="Times New Roman" w:cs="Times New Roman"/>
          <w:b/>
          <w:sz w:val="28"/>
          <w:szCs w:val="28"/>
        </w:rPr>
      </w:pPr>
    </w:p>
    <w:p w:rsidR="00D74415" w:rsidRDefault="00D74415" w:rsidP="00D74415">
      <w:pPr>
        <w:tabs>
          <w:tab w:val="left" w:pos="6300"/>
        </w:tabs>
        <w:spacing w:after="0" w:line="360" w:lineRule="auto"/>
        <w:jc w:val="center"/>
        <w:rPr>
          <w:rFonts w:ascii="Times New Roman" w:hAnsi="Times New Roman" w:cs="Times New Roman"/>
          <w:b/>
          <w:sz w:val="28"/>
          <w:szCs w:val="28"/>
        </w:rPr>
      </w:pPr>
    </w:p>
    <w:p w:rsidR="00474B98" w:rsidRDefault="00474B98" w:rsidP="00D74415">
      <w:pPr>
        <w:tabs>
          <w:tab w:val="left" w:pos="6300"/>
        </w:tabs>
        <w:spacing w:after="0" w:line="360" w:lineRule="auto"/>
        <w:jc w:val="center"/>
        <w:rPr>
          <w:rFonts w:ascii="Times New Roman" w:hAnsi="Times New Roman" w:cs="Times New Roman"/>
          <w:b/>
          <w:sz w:val="28"/>
          <w:szCs w:val="28"/>
        </w:rPr>
      </w:pPr>
    </w:p>
    <w:p w:rsidR="00474B98" w:rsidRDefault="00474B98" w:rsidP="00D74415">
      <w:pPr>
        <w:tabs>
          <w:tab w:val="left" w:pos="6300"/>
        </w:tabs>
        <w:spacing w:after="0" w:line="360" w:lineRule="auto"/>
        <w:jc w:val="center"/>
        <w:rPr>
          <w:rFonts w:ascii="Times New Roman" w:hAnsi="Times New Roman" w:cs="Times New Roman"/>
          <w:b/>
          <w:sz w:val="28"/>
          <w:szCs w:val="28"/>
        </w:rPr>
      </w:pPr>
    </w:p>
    <w:p w:rsidR="00474B98" w:rsidRDefault="00474B98" w:rsidP="00D74415">
      <w:pPr>
        <w:tabs>
          <w:tab w:val="left" w:pos="6300"/>
        </w:tabs>
        <w:spacing w:after="0" w:line="360" w:lineRule="auto"/>
        <w:jc w:val="center"/>
        <w:rPr>
          <w:rFonts w:ascii="Times New Roman" w:hAnsi="Times New Roman" w:cs="Times New Roman"/>
          <w:b/>
          <w:sz w:val="28"/>
          <w:szCs w:val="28"/>
        </w:rPr>
      </w:pPr>
    </w:p>
    <w:p w:rsidR="00474B98" w:rsidRDefault="00474B98" w:rsidP="00D74415">
      <w:pPr>
        <w:tabs>
          <w:tab w:val="left" w:pos="6300"/>
        </w:tabs>
        <w:spacing w:after="0" w:line="360" w:lineRule="auto"/>
        <w:jc w:val="center"/>
        <w:rPr>
          <w:rFonts w:ascii="Times New Roman" w:hAnsi="Times New Roman" w:cs="Times New Roman"/>
          <w:b/>
          <w:sz w:val="28"/>
          <w:szCs w:val="28"/>
        </w:rPr>
      </w:pPr>
    </w:p>
    <w:p w:rsidR="00474B98" w:rsidRDefault="00474B98" w:rsidP="00D74415">
      <w:pPr>
        <w:tabs>
          <w:tab w:val="left" w:pos="6300"/>
        </w:tabs>
        <w:spacing w:after="0" w:line="360" w:lineRule="auto"/>
        <w:jc w:val="center"/>
        <w:rPr>
          <w:rFonts w:ascii="Times New Roman" w:hAnsi="Times New Roman" w:cs="Times New Roman"/>
          <w:b/>
          <w:sz w:val="28"/>
          <w:szCs w:val="28"/>
        </w:rPr>
      </w:pPr>
    </w:p>
    <w:p w:rsidR="00474B98" w:rsidRDefault="00474B98" w:rsidP="00D74415">
      <w:pPr>
        <w:tabs>
          <w:tab w:val="left" w:pos="6300"/>
        </w:tabs>
        <w:spacing w:after="0" w:line="360" w:lineRule="auto"/>
        <w:jc w:val="center"/>
        <w:rPr>
          <w:rFonts w:ascii="Times New Roman" w:hAnsi="Times New Roman" w:cs="Times New Roman"/>
          <w:b/>
          <w:sz w:val="28"/>
          <w:szCs w:val="28"/>
        </w:rPr>
      </w:pPr>
    </w:p>
    <w:p w:rsidR="00474B98" w:rsidRDefault="00474B98" w:rsidP="00D74415">
      <w:pPr>
        <w:tabs>
          <w:tab w:val="left" w:pos="6300"/>
        </w:tabs>
        <w:spacing w:after="0" w:line="360" w:lineRule="auto"/>
        <w:jc w:val="center"/>
        <w:rPr>
          <w:rFonts w:ascii="Times New Roman" w:hAnsi="Times New Roman" w:cs="Times New Roman"/>
          <w:b/>
          <w:sz w:val="28"/>
          <w:szCs w:val="28"/>
        </w:rPr>
      </w:pPr>
    </w:p>
    <w:p w:rsidR="00474B98" w:rsidRDefault="00474B98" w:rsidP="00D74415">
      <w:pPr>
        <w:tabs>
          <w:tab w:val="left" w:pos="6300"/>
        </w:tabs>
        <w:spacing w:after="0" w:line="360" w:lineRule="auto"/>
        <w:jc w:val="center"/>
        <w:rPr>
          <w:rFonts w:ascii="Times New Roman" w:hAnsi="Times New Roman" w:cs="Times New Roman"/>
          <w:b/>
          <w:sz w:val="28"/>
          <w:szCs w:val="28"/>
        </w:rPr>
      </w:pPr>
    </w:p>
    <w:p w:rsidR="00474B98" w:rsidRDefault="00474B98" w:rsidP="00D74415">
      <w:pPr>
        <w:tabs>
          <w:tab w:val="left" w:pos="6300"/>
        </w:tabs>
        <w:spacing w:after="0" w:line="360" w:lineRule="auto"/>
        <w:jc w:val="center"/>
        <w:rPr>
          <w:rFonts w:ascii="Times New Roman" w:hAnsi="Times New Roman" w:cs="Times New Roman"/>
          <w:b/>
          <w:sz w:val="28"/>
          <w:szCs w:val="28"/>
        </w:rPr>
      </w:pPr>
    </w:p>
    <w:p w:rsidR="00474B98" w:rsidRDefault="00474B98" w:rsidP="00D74415">
      <w:pPr>
        <w:tabs>
          <w:tab w:val="left" w:pos="6300"/>
        </w:tabs>
        <w:spacing w:after="0" w:line="360" w:lineRule="auto"/>
        <w:jc w:val="center"/>
        <w:rPr>
          <w:rFonts w:ascii="Times New Roman" w:hAnsi="Times New Roman" w:cs="Times New Roman"/>
          <w:b/>
          <w:sz w:val="28"/>
          <w:szCs w:val="28"/>
        </w:rPr>
      </w:pPr>
    </w:p>
    <w:p w:rsidR="00D74415" w:rsidRDefault="00D74415" w:rsidP="00D74415">
      <w:pPr>
        <w:tabs>
          <w:tab w:val="left" w:pos="6300"/>
        </w:tabs>
        <w:spacing w:after="0" w:line="360" w:lineRule="auto"/>
        <w:jc w:val="center"/>
        <w:rPr>
          <w:rFonts w:ascii="Times New Roman" w:hAnsi="Times New Roman" w:cs="Times New Roman"/>
          <w:b/>
          <w:sz w:val="28"/>
          <w:szCs w:val="28"/>
        </w:rPr>
      </w:pPr>
    </w:p>
    <w:p w:rsidR="002E738A" w:rsidRDefault="002E738A" w:rsidP="00D74415">
      <w:pPr>
        <w:tabs>
          <w:tab w:val="left" w:pos="6300"/>
        </w:tabs>
        <w:spacing w:after="0" w:line="360" w:lineRule="auto"/>
        <w:jc w:val="center"/>
        <w:rPr>
          <w:rFonts w:ascii="Times New Roman" w:hAnsi="Times New Roman" w:cs="Times New Roman"/>
          <w:b/>
          <w:sz w:val="28"/>
          <w:szCs w:val="28"/>
        </w:rPr>
      </w:pPr>
      <w:r w:rsidRPr="002E738A">
        <w:rPr>
          <w:rFonts w:ascii="Times New Roman" w:hAnsi="Times New Roman" w:cs="Times New Roman"/>
          <w:b/>
          <w:sz w:val="28"/>
          <w:szCs w:val="28"/>
        </w:rPr>
        <w:t>Заключение</w:t>
      </w:r>
    </w:p>
    <w:p w:rsidR="002E738A" w:rsidRPr="002E738A" w:rsidRDefault="002E738A" w:rsidP="002E738A">
      <w:pPr>
        <w:tabs>
          <w:tab w:val="left" w:pos="6300"/>
        </w:tabs>
        <w:spacing w:after="0" w:line="360" w:lineRule="auto"/>
        <w:ind w:firstLine="709"/>
        <w:jc w:val="both"/>
        <w:rPr>
          <w:rFonts w:ascii="Times New Roman" w:hAnsi="Times New Roman" w:cs="Times New Roman"/>
          <w:b/>
          <w:sz w:val="28"/>
          <w:szCs w:val="28"/>
        </w:rPr>
      </w:pPr>
    </w:p>
    <w:p w:rsidR="002E738A" w:rsidRPr="002E738A" w:rsidRDefault="002E738A" w:rsidP="002E738A">
      <w:pPr>
        <w:tabs>
          <w:tab w:val="left" w:pos="6300"/>
        </w:tabs>
        <w:spacing w:after="0" w:line="360" w:lineRule="auto"/>
        <w:ind w:firstLine="709"/>
        <w:jc w:val="both"/>
        <w:rPr>
          <w:rFonts w:ascii="Times New Roman" w:hAnsi="Times New Roman" w:cs="Times New Roman"/>
          <w:sz w:val="28"/>
          <w:szCs w:val="28"/>
        </w:rPr>
      </w:pPr>
      <w:r w:rsidRPr="002E738A">
        <w:rPr>
          <w:rFonts w:ascii="Times New Roman" w:hAnsi="Times New Roman" w:cs="Times New Roman"/>
          <w:sz w:val="28"/>
          <w:szCs w:val="28"/>
        </w:rPr>
        <w:t xml:space="preserve">Различные исследователи в области связей с общественностью в государственной сфере  по-разному смотрят на понятие </w:t>
      </w:r>
      <w:proofErr w:type="gramStart"/>
      <w:r w:rsidRPr="002E738A">
        <w:rPr>
          <w:rFonts w:ascii="Times New Roman" w:hAnsi="Times New Roman" w:cs="Times New Roman"/>
          <w:sz w:val="28"/>
          <w:szCs w:val="28"/>
        </w:rPr>
        <w:t>государственного</w:t>
      </w:r>
      <w:proofErr w:type="gramEnd"/>
      <w:r w:rsidRPr="002E738A">
        <w:rPr>
          <w:rFonts w:ascii="Times New Roman" w:hAnsi="Times New Roman" w:cs="Times New Roman"/>
          <w:sz w:val="28"/>
          <w:szCs w:val="28"/>
        </w:rPr>
        <w:t xml:space="preserve"> </w:t>
      </w:r>
      <w:r w:rsidRPr="002E738A">
        <w:rPr>
          <w:rFonts w:ascii="Times New Roman" w:hAnsi="Times New Roman" w:cs="Times New Roman"/>
          <w:sz w:val="28"/>
          <w:szCs w:val="28"/>
          <w:lang w:val="en-US"/>
        </w:rPr>
        <w:t>PR</w:t>
      </w:r>
      <w:r w:rsidRPr="002E738A">
        <w:rPr>
          <w:rFonts w:ascii="Times New Roman" w:hAnsi="Times New Roman" w:cs="Times New Roman"/>
          <w:sz w:val="28"/>
          <w:szCs w:val="28"/>
        </w:rPr>
        <w:t xml:space="preserve">, а также на его функции и цели. В связи с этим возникает необходимость в определении данного понятия. На основе проанализированных исследований и материалов специалистов было сформулировано определение государственного </w:t>
      </w:r>
      <w:r w:rsidRPr="002E738A">
        <w:rPr>
          <w:rFonts w:ascii="Times New Roman" w:hAnsi="Times New Roman" w:cs="Times New Roman"/>
          <w:sz w:val="28"/>
          <w:szCs w:val="28"/>
          <w:lang w:val="en-US"/>
        </w:rPr>
        <w:t>PR</w:t>
      </w:r>
      <w:r w:rsidRPr="002E738A">
        <w:rPr>
          <w:rFonts w:ascii="Times New Roman" w:hAnsi="Times New Roman" w:cs="Times New Roman"/>
          <w:sz w:val="28"/>
          <w:szCs w:val="28"/>
        </w:rPr>
        <w:t xml:space="preserve"> </w:t>
      </w:r>
      <w:r w:rsidRPr="002E738A">
        <w:rPr>
          <w:rFonts w:ascii="Times New Roman" w:hAnsi="Times New Roman" w:cs="Times New Roman"/>
          <w:sz w:val="28"/>
          <w:szCs w:val="28"/>
          <w:shd w:val="clear" w:color="auto" w:fill="FFFFFF"/>
        </w:rPr>
        <w:t xml:space="preserve">– </w:t>
      </w:r>
      <w:r w:rsidRPr="002E738A">
        <w:rPr>
          <w:rFonts w:ascii="Times New Roman" w:hAnsi="Times New Roman" w:cs="Times New Roman"/>
          <w:sz w:val="28"/>
          <w:szCs w:val="28"/>
        </w:rPr>
        <w:t xml:space="preserve"> деятельность по управлению общественным мнением с целью изменения поведения общественности в интересах того или иного политического </w:t>
      </w:r>
      <w:proofErr w:type="spellStart"/>
      <w:r w:rsidRPr="002E738A">
        <w:rPr>
          <w:rFonts w:ascii="Times New Roman" w:hAnsi="Times New Roman" w:cs="Times New Roman"/>
          <w:sz w:val="28"/>
          <w:szCs w:val="28"/>
        </w:rPr>
        <w:t>актора</w:t>
      </w:r>
      <w:proofErr w:type="spellEnd"/>
      <w:r w:rsidRPr="002E738A">
        <w:rPr>
          <w:rFonts w:ascii="Times New Roman" w:hAnsi="Times New Roman" w:cs="Times New Roman"/>
          <w:sz w:val="28"/>
          <w:szCs w:val="28"/>
        </w:rPr>
        <w:t xml:space="preserve">, в том числе и государства. Кроме того, автором были рассмотрены и проанализированы различные определения понятия «Специальное событие». Мы считаем важным разграничивать понятия мероприятие и событие, поскольку мероприятие </w:t>
      </w:r>
      <w:r w:rsidRPr="002E738A">
        <w:rPr>
          <w:rFonts w:ascii="Times New Roman" w:hAnsi="Times New Roman" w:cs="Times New Roman"/>
          <w:sz w:val="28"/>
          <w:szCs w:val="28"/>
          <w:shd w:val="clear" w:color="auto" w:fill="FFFFFF"/>
        </w:rPr>
        <w:t xml:space="preserve">– это комплекс действий, </w:t>
      </w:r>
      <w:r w:rsidRPr="002E738A">
        <w:rPr>
          <w:rFonts w:ascii="Times New Roman" w:hAnsi="Times New Roman" w:cs="Times New Roman"/>
          <w:sz w:val="28"/>
          <w:szCs w:val="28"/>
        </w:rPr>
        <w:t xml:space="preserve">объединенных одной общественно значимой задачей, </w:t>
      </w:r>
      <w:r w:rsidRPr="002E738A">
        <w:rPr>
          <w:rFonts w:ascii="Times New Roman" w:hAnsi="Times New Roman" w:cs="Times New Roman"/>
          <w:sz w:val="28"/>
          <w:szCs w:val="28"/>
          <w:shd w:val="clear" w:color="auto" w:fill="FFFFFF"/>
        </w:rPr>
        <w:t>направленный на достижение цели.</w:t>
      </w:r>
    </w:p>
    <w:p w:rsidR="002E738A" w:rsidRPr="002E738A" w:rsidRDefault="002E738A" w:rsidP="002E738A">
      <w:pPr>
        <w:tabs>
          <w:tab w:val="left" w:pos="6300"/>
        </w:tabs>
        <w:spacing w:after="0" w:line="360" w:lineRule="auto"/>
        <w:ind w:firstLine="709"/>
        <w:jc w:val="both"/>
        <w:rPr>
          <w:rFonts w:ascii="Times New Roman" w:hAnsi="Times New Roman" w:cs="Times New Roman"/>
          <w:sz w:val="28"/>
          <w:szCs w:val="28"/>
        </w:rPr>
      </w:pPr>
    </w:p>
    <w:p w:rsidR="002E738A" w:rsidRPr="002E738A" w:rsidRDefault="002E738A" w:rsidP="002E738A">
      <w:pPr>
        <w:tabs>
          <w:tab w:val="left" w:pos="6300"/>
        </w:tabs>
        <w:spacing w:after="0" w:line="360" w:lineRule="auto"/>
        <w:ind w:firstLine="709"/>
        <w:jc w:val="both"/>
        <w:rPr>
          <w:rFonts w:ascii="Times New Roman" w:hAnsi="Times New Roman" w:cs="Times New Roman"/>
          <w:sz w:val="28"/>
          <w:szCs w:val="28"/>
        </w:rPr>
      </w:pPr>
      <w:r w:rsidRPr="002E738A">
        <w:rPr>
          <w:rFonts w:ascii="Times New Roman" w:hAnsi="Times New Roman" w:cs="Times New Roman"/>
          <w:sz w:val="28"/>
          <w:szCs w:val="28"/>
        </w:rPr>
        <w:t xml:space="preserve">Мы также выяснили, что для государства специальные мероприятия служат своеобразным помощником в реализации государственной политики и продвижении идей в массы, однако </w:t>
      </w:r>
      <w:proofErr w:type="gramStart"/>
      <w:r w:rsidRPr="002E738A">
        <w:rPr>
          <w:rFonts w:ascii="Times New Roman" w:hAnsi="Times New Roman" w:cs="Times New Roman"/>
          <w:sz w:val="28"/>
          <w:szCs w:val="28"/>
        </w:rPr>
        <w:t>событийный</w:t>
      </w:r>
      <w:proofErr w:type="gramEnd"/>
      <w:r w:rsidRPr="002E738A">
        <w:rPr>
          <w:rFonts w:ascii="Times New Roman" w:hAnsi="Times New Roman" w:cs="Times New Roman"/>
          <w:sz w:val="28"/>
          <w:szCs w:val="28"/>
        </w:rPr>
        <w:t xml:space="preserve"> </w:t>
      </w:r>
      <w:r w:rsidRPr="002E738A">
        <w:rPr>
          <w:rFonts w:ascii="Times New Roman" w:hAnsi="Times New Roman" w:cs="Times New Roman"/>
          <w:sz w:val="28"/>
          <w:szCs w:val="28"/>
          <w:lang w:val="en-US"/>
        </w:rPr>
        <w:t>PR</w:t>
      </w:r>
      <w:r w:rsidRPr="002E738A">
        <w:rPr>
          <w:rFonts w:ascii="Times New Roman" w:hAnsi="Times New Roman" w:cs="Times New Roman"/>
          <w:sz w:val="28"/>
          <w:szCs w:val="28"/>
        </w:rPr>
        <w:t xml:space="preserve"> в государственном секторе развит слабо. Об этом говорят большинство экспертов.</w:t>
      </w:r>
    </w:p>
    <w:p w:rsidR="002E738A" w:rsidRPr="002E738A" w:rsidRDefault="002E738A" w:rsidP="002E738A">
      <w:pPr>
        <w:tabs>
          <w:tab w:val="left" w:pos="6300"/>
        </w:tabs>
        <w:spacing w:after="0" w:line="360" w:lineRule="auto"/>
        <w:ind w:firstLine="709"/>
        <w:jc w:val="both"/>
        <w:rPr>
          <w:rFonts w:ascii="Times New Roman" w:hAnsi="Times New Roman" w:cs="Times New Roman"/>
          <w:sz w:val="28"/>
          <w:szCs w:val="28"/>
        </w:rPr>
      </w:pPr>
      <w:r w:rsidRPr="002E738A">
        <w:rPr>
          <w:rFonts w:ascii="Times New Roman" w:hAnsi="Times New Roman" w:cs="Times New Roman"/>
          <w:sz w:val="28"/>
          <w:szCs w:val="28"/>
        </w:rPr>
        <w:t>Анализ эмпирической части позволил автору сделать следующие выводы. Во-первых, государство все-таки стремится к тому, чтобы в России появились новые праздники  как символ нового государства, которые бы несли в себе определенные смыслы. Обществу важно понимать, что оно является неотъемлемой частью сильного государства.</w:t>
      </w:r>
    </w:p>
    <w:p w:rsidR="002E738A" w:rsidRPr="002E738A" w:rsidRDefault="002E738A" w:rsidP="002E738A">
      <w:pPr>
        <w:tabs>
          <w:tab w:val="left" w:pos="6300"/>
        </w:tabs>
        <w:spacing w:after="0" w:line="360" w:lineRule="auto"/>
        <w:ind w:firstLine="709"/>
        <w:jc w:val="both"/>
        <w:rPr>
          <w:rFonts w:ascii="Times New Roman" w:hAnsi="Times New Roman" w:cs="Times New Roman"/>
          <w:sz w:val="28"/>
          <w:szCs w:val="28"/>
        </w:rPr>
      </w:pPr>
      <w:r w:rsidRPr="002E738A">
        <w:rPr>
          <w:rFonts w:ascii="Times New Roman" w:hAnsi="Times New Roman" w:cs="Times New Roman"/>
          <w:sz w:val="28"/>
          <w:szCs w:val="28"/>
        </w:rPr>
        <w:t xml:space="preserve">С другой стороны, государству важно оперативно реагировать на негатив со стороны общественности и уметь его нивелировать. В ходе анализа социологических опросов, мы проследили, как менялась информационная политика государства. Было выявлено, что за последние годы узнаваемость </w:t>
      </w:r>
      <w:r w:rsidRPr="002E738A">
        <w:rPr>
          <w:rFonts w:ascii="Times New Roman" w:hAnsi="Times New Roman" w:cs="Times New Roman"/>
          <w:sz w:val="28"/>
          <w:szCs w:val="28"/>
        </w:rPr>
        <w:lastRenderedPageBreak/>
        <w:t>«молодых» государственных праздников возросла, но для молодого поколения их смысл и идея так и остались неясными.</w:t>
      </w:r>
    </w:p>
    <w:p w:rsidR="002E738A" w:rsidRPr="002E738A" w:rsidRDefault="002E738A" w:rsidP="002E738A">
      <w:pPr>
        <w:tabs>
          <w:tab w:val="left" w:pos="6300"/>
        </w:tabs>
        <w:spacing w:after="0" w:line="360" w:lineRule="auto"/>
        <w:ind w:firstLine="709"/>
        <w:jc w:val="both"/>
        <w:rPr>
          <w:rFonts w:ascii="Times New Roman" w:hAnsi="Times New Roman" w:cs="Times New Roman"/>
          <w:sz w:val="28"/>
          <w:szCs w:val="28"/>
        </w:rPr>
      </w:pPr>
      <w:r w:rsidRPr="002E738A">
        <w:rPr>
          <w:rFonts w:ascii="Times New Roman" w:hAnsi="Times New Roman" w:cs="Times New Roman"/>
          <w:sz w:val="28"/>
          <w:szCs w:val="28"/>
        </w:rPr>
        <w:t xml:space="preserve">Во-вторых, в рамках исследования были проанализированы основные методы и инструменты </w:t>
      </w:r>
      <w:r w:rsidRPr="002E738A">
        <w:rPr>
          <w:rFonts w:ascii="Times New Roman" w:hAnsi="Times New Roman" w:cs="Times New Roman"/>
          <w:sz w:val="28"/>
          <w:szCs w:val="28"/>
          <w:lang w:val="en-US"/>
        </w:rPr>
        <w:t>PR</w:t>
      </w:r>
      <w:r w:rsidRPr="002E738A">
        <w:rPr>
          <w:rFonts w:ascii="Times New Roman" w:hAnsi="Times New Roman" w:cs="Times New Roman"/>
          <w:sz w:val="28"/>
          <w:szCs w:val="28"/>
        </w:rPr>
        <w:t xml:space="preserve">- поддержки государственных праздников. Автор провел анализ онлайн-изданий, социальных сетей, сайтов государственных структур. В качестве наиболее эффективных технологий автор выделяет публикации в </w:t>
      </w:r>
      <w:proofErr w:type="gramStart"/>
      <w:r w:rsidRPr="002E738A">
        <w:rPr>
          <w:rFonts w:ascii="Times New Roman" w:hAnsi="Times New Roman" w:cs="Times New Roman"/>
          <w:sz w:val="28"/>
          <w:szCs w:val="28"/>
        </w:rPr>
        <w:t>интернет-СМИ</w:t>
      </w:r>
      <w:proofErr w:type="gramEnd"/>
      <w:r w:rsidRPr="002E738A">
        <w:rPr>
          <w:rFonts w:ascii="Times New Roman" w:hAnsi="Times New Roman" w:cs="Times New Roman"/>
          <w:sz w:val="28"/>
          <w:szCs w:val="28"/>
        </w:rPr>
        <w:t xml:space="preserve">. Кроме того, нами были сформулированы рекомендации, которые заключаются в </w:t>
      </w:r>
      <w:proofErr w:type="gramStart"/>
      <w:r w:rsidRPr="002E738A">
        <w:rPr>
          <w:rFonts w:ascii="Times New Roman" w:hAnsi="Times New Roman" w:cs="Times New Roman"/>
          <w:sz w:val="28"/>
          <w:szCs w:val="28"/>
        </w:rPr>
        <w:t>более комплексной</w:t>
      </w:r>
      <w:proofErr w:type="gramEnd"/>
      <w:r w:rsidRPr="002E738A">
        <w:rPr>
          <w:rFonts w:ascii="Times New Roman" w:hAnsi="Times New Roman" w:cs="Times New Roman"/>
          <w:sz w:val="28"/>
          <w:szCs w:val="28"/>
        </w:rPr>
        <w:t xml:space="preserve"> и целенаправленной работе по существующим каналам, необходимо сделать упор на </w:t>
      </w:r>
      <w:proofErr w:type="spellStart"/>
      <w:r w:rsidRPr="002E738A">
        <w:rPr>
          <w:rFonts w:ascii="Times New Roman" w:hAnsi="Times New Roman" w:cs="Times New Roman"/>
          <w:sz w:val="28"/>
          <w:szCs w:val="28"/>
        </w:rPr>
        <w:t>блогосферу</w:t>
      </w:r>
      <w:proofErr w:type="spellEnd"/>
      <w:r w:rsidRPr="002E738A">
        <w:rPr>
          <w:rFonts w:ascii="Times New Roman" w:hAnsi="Times New Roman" w:cs="Times New Roman"/>
          <w:sz w:val="28"/>
          <w:szCs w:val="28"/>
        </w:rPr>
        <w:t xml:space="preserve"> и лидеров мнений, так как этот мощный инструмент слабо  вовлечен в информационную политику государства. Опираясь на полученные результаты данной дипломной работы, можно сделать итоговый вывод, что для повышения эффективности проведения массовых мероприятий необходимо продолжать проводить целый комплекс коммуникационных мероприятий, которые должны быть направлены преимущественно на молодое поколение как на будущее страны. </w:t>
      </w:r>
    </w:p>
    <w:p w:rsidR="002E738A" w:rsidRPr="002E738A" w:rsidRDefault="002E738A" w:rsidP="002E738A">
      <w:pPr>
        <w:spacing w:after="0" w:line="360" w:lineRule="auto"/>
        <w:ind w:firstLine="709"/>
        <w:jc w:val="both"/>
        <w:rPr>
          <w:rFonts w:ascii="Times New Roman" w:hAnsi="Times New Roman" w:cs="Times New Roman"/>
          <w:sz w:val="28"/>
          <w:szCs w:val="28"/>
          <w:shd w:val="clear" w:color="auto" w:fill="FFFFFF"/>
        </w:rPr>
      </w:pPr>
      <w:r w:rsidRPr="002E738A">
        <w:rPr>
          <w:rFonts w:ascii="Times New Roman" w:hAnsi="Times New Roman" w:cs="Times New Roman"/>
          <w:sz w:val="28"/>
          <w:szCs w:val="28"/>
        </w:rPr>
        <w:t xml:space="preserve"> Таким образом, цель данного исследования, а именно </w:t>
      </w:r>
      <w:r w:rsidRPr="002E738A">
        <w:rPr>
          <w:rFonts w:ascii="Times New Roman" w:hAnsi="Times New Roman" w:cs="Times New Roman"/>
          <w:sz w:val="28"/>
          <w:szCs w:val="28"/>
          <w:shd w:val="clear" w:color="auto" w:fill="FFFFFF"/>
        </w:rPr>
        <w:t>выявление и анализ комплекса PR-инструментов продвижения государственных праздников в Интернете</w:t>
      </w:r>
      <w:r w:rsidRPr="002E738A">
        <w:rPr>
          <w:rFonts w:ascii="Times New Roman" w:hAnsi="Times New Roman" w:cs="Times New Roman"/>
          <w:sz w:val="28"/>
          <w:szCs w:val="28"/>
        </w:rPr>
        <w:t xml:space="preserve"> была достигнута.</w:t>
      </w:r>
    </w:p>
    <w:p w:rsidR="002E738A" w:rsidRPr="002E738A" w:rsidRDefault="002E738A" w:rsidP="002E738A">
      <w:pPr>
        <w:tabs>
          <w:tab w:val="left" w:pos="6300"/>
        </w:tabs>
        <w:spacing w:after="0" w:line="360" w:lineRule="auto"/>
        <w:ind w:firstLine="709"/>
        <w:jc w:val="both"/>
        <w:rPr>
          <w:rFonts w:ascii="Times New Roman" w:hAnsi="Times New Roman" w:cs="Times New Roman"/>
          <w:sz w:val="28"/>
          <w:szCs w:val="28"/>
        </w:rPr>
      </w:pPr>
    </w:p>
    <w:p w:rsidR="002E738A" w:rsidRPr="002E738A" w:rsidRDefault="002E738A" w:rsidP="002E738A">
      <w:pPr>
        <w:tabs>
          <w:tab w:val="left" w:pos="6300"/>
        </w:tabs>
        <w:spacing w:after="0" w:line="360" w:lineRule="auto"/>
        <w:ind w:firstLine="709"/>
        <w:jc w:val="both"/>
        <w:rPr>
          <w:rFonts w:ascii="Times New Roman" w:hAnsi="Times New Roman" w:cs="Times New Roman"/>
          <w:sz w:val="28"/>
          <w:szCs w:val="28"/>
        </w:rPr>
      </w:pPr>
    </w:p>
    <w:p w:rsidR="002E738A" w:rsidRPr="002E738A" w:rsidRDefault="002E738A" w:rsidP="002E738A">
      <w:pPr>
        <w:tabs>
          <w:tab w:val="left" w:pos="6300"/>
        </w:tabs>
        <w:spacing w:after="0" w:line="360" w:lineRule="auto"/>
        <w:ind w:firstLine="709"/>
        <w:jc w:val="both"/>
        <w:rPr>
          <w:rFonts w:ascii="Times New Roman" w:hAnsi="Times New Roman" w:cs="Times New Roman"/>
          <w:sz w:val="28"/>
          <w:szCs w:val="28"/>
        </w:rPr>
      </w:pPr>
    </w:p>
    <w:p w:rsidR="002E738A" w:rsidRDefault="002E738A" w:rsidP="002E738A">
      <w:pPr>
        <w:tabs>
          <w:tab w:val="left" w:pos="6300"/>
        </w:tabs>
        <w:spacing w:line="360" w:lineRule="auto"/>
        <w:ind w:firstLine="709"/>
        <w:jc w:val="both"/>
        <w:rPr>
          <w:sz w:val="28"/>
          <w:szCs w:val="28"/>
        </w:rPr>
      </w:pPr>
    </w:p>
    <w:p w:rsidR="002E738A" w:rsidRDefault="002E738A" w:rsidP="002E738A">
      <w:pPr>
        <w:tabs>
          <w:tab w:val="left" w:pos="6300"/>
        </w:tabs>
        <w:spacing w:line="360" w:lineRule="auto"/>
        <w:ind w:firstLine="709"/>
        <w:jc w:val="both"/>
        <w:rPr>
          <w:sz w:val="28"/>
          <w:szCs w:val="28"/>
        </w:rPr>
      </w:pPr>
    </w:p>
    <w:p w:rsidR="002E738A" w:rsidRDefault="002E738A" w:rsidP="002E738A">
      <w:pPr>
        <w:tabs>
          <w:tab w:val="left" w:pos="6300"/>
        </w:tabs>
        <w:spacing w:line="360" w:lineRule="auto"/>
        <w:ind w:firstLine="709"/>
        <w:jc w:val="both"/>
        <w:rPr>
          <w:sz w:val="28"/>
          <w:szCs w:val="28"/>
        </w:rPr>
      </w:pPr>
    </w:p>
    <w:p w:rsidR="002E738A" w:rsidRDefault="002E738A" w:rsidP="002E738A">
      <w:pPr>
        <w:tabs>
          <w:tab w:val="left" w:pos="6300"/>
        </w:tabs>
        <w:spacing w:line="360" w:lineRule="auto"/>
        <w:ind w:firstLine="709"/>
        <w:jc w:val="both"/>
        <w:rPr>
          <w:sz w:val="28"/>
          <w:szCs w:val="28"/>
        </w:rPr>
      </w:pPr>
    </w:p>
    <w:p w:rsidR="007D69ED" w:rsidRDefault="007D69ED" w:rsidP="00BE6A46">
      <w:pPr>
        <w:tabs>
          <w:tab w:val="left" w:pos="6300"/>
        </w:tabs>
        <w:spacing w:after="0" w:line="360" w:lineRule="auto"/>
        <w:ind w:firstLine="709"/>
        <w:jc w:val="center"/>
        <w:rPr>
          <w:sz w:val="28"/>
          <w:szCs w:val="28"/>
        </w:rPr>
      </w:pPr>
    </w:p>
    <w:p w:rsidR="00BB34A6" w:rsidRDefault="00BB34A6" w:rsidP="00BE6A46">
      <w:pPr>
        <w:tabs>
          <w:tab w:val="left" w:pos="6300"/>
        </w:tabs>
        <w:spacing w:after="0" w:line="360" w:lineRule="auto"/>
        <w:ind w:firstLine="709"/>
        <w:jc w:val="center"/>
        <w:rPr>
          <w:sz w:val="28"/>
          <w:szCs w:val="28"/>
        </w:rPr>
      </w:pPr>
    </w:p>
    <w:p w:rsidR="00BB34A6" w:rsidRDefault="00BB34A6" w:rsidP="00BB34A6">
      <w:pPr>
        <w:jc w:val="center"/>
        <w:rPr>
          <w:rFonts w:ascii="Times New Roman" w:hAnsi="Times New Roman" w:cs="Times New Roman"/>
          <w:b/>
          <w:sz w:val="28"/>
          <w:szCs w:val="28"/>
        </w:rPr>
      </w:pPr>
    </w:p>
    <w:p w:rsidR="00BB34A6" w:rsidRPr="00BB34A6" w:rsidRDefault="00BB34A6" w:rsidP="00BB34A6">
      <w:pPr>
        <w:jc w:val="center"/>
        <w:rPr>
          <w:rFonts w:ascii="Times New Roman" w:hAnsi="Times New Roman" w:cs="Times New Roman"/>
          <w:b/>
          <w:sz w:val="28"/>
          <w:szCs w:val="28"/>
        </w:rPr>
      </w:pPr>
      <w:r w:rsidRPr="00BB34A6">
        <w:rPr>
          <w:rFonts w:ascii="Times New Roman" w:hAnsi="Times New Roman" w:cs="Times New Roman"/>
          <w:b/>
          <w:sz w:val="28"/>
          <w:szCs w:val="28"/>
        </w:rPr>
        <w:t>Список литературы</w:t>
      </w:r>
    </w:p>
    <w:p w:rsidR="00BB34A6" w:rsidRPr="00F34D51" w:rsidRDefault="00BB34A6" w:rsidP="00BB34A6">
      <w:pPr>
        <w:pStyle w:val="ad"/>
        <w:keepLines/>
        <w:spacing w:line="360" w:lineRule="auto"/>
        <w:rPr>
          <w:sz w:val="28"/>
          <w:szCs w:val="28"/>
        </w:rPr>
      </w:pPr>
    </w:p>
    <w:p w:rsidR="00BB34A6" w:rsidRPr="00BB34A6" w:rsidRDefault="00BB34A6" w:rsidP="00BB34A6">
      <w:pPr>
        <w:pStyle w:val="ad"/>
        <w:keepLines/>
        <w:spacing w:line="360" w:lineRule="auto"/>
        <w:ind w:left="357" w:firstLine="357"/>
        <w:rPr>
          <w:sz w:val="28"/>
          <w:szCs w:val="28"/>
        </w:rPr>
      </w:pPr>
    </w:p>
    <w:p w:rsidR="00BB34A6" w:rsidRPr="00C25917" w:rsidRDefault="00BB34A6" w:rsidP="00C25917">
      <w:pPr>
        <w:numPr>
          <w:ilvl w:val="0"/>
          <w:numId w:val="40"/>
        </w:numPr>
        <w:spacing w:after="0" w:line="360" w:lineRule="auto"/>
        <w:ind w:left="357" w:firstLine="340"/>
        <w:jc w:val="both"/>
        <w:rPr>
          <w:rFonts w:ascii="Times New Roman" w:hAnsi="Times New Roman" w:cs="Times New Roman"/>
          <w:sz w:val="28"/>
          <w:szCs w:val="28"/>
        </w:rPr>
      </w:pPr>
      <w:r w:rsidRPr="00C25917">
        <w:rPr>
          <w:rFonts w:ascii="Times New Roman" w:hAnsi="Times New Roman" w:cs="Times New Roman"/>
          <w:sz w:val="28"/>
          <w:szCs w:val="28"/>
        </w:rPr>
        <w:t xml:space="preserve"> «Бессмертный полк – Москва». [Электронный ресурс]. – Режим доступа: </w:t>
      </w:r>
      <w:hyperlink r:id="rId22" w:history="1">
        <w:r w:rsidRPr="00C25917">
          <w:rPr>
            <w:rStyle w:val="a5"/>
            <w:rFonts w:ascii="Times New Roman" w:hAnsi="Times New Roman"/>
            <w:sz w:val="28"/>
            <w:szCs w:val="28"/>
          </w:rPr>
          <w:t>http://parad-msk.ru/media/</w:t>
        </w:r>
      </w:hyperlink>
      <w:r w:rsidRPr="00C25917">
        <w:rPr>
          <w:rFonts w:ascii="Times New Roman" w:hAnsi="Times New Roman" w:cs="Times New Roman"/>
          <w:sz w:val="28"/>
          <w:szCs w:val="28"/>
        </w:rPr>
        <w:t xml:space="preserve"> (дата обращения: 19.04.2016).</w:t>
      </w:r>
    </w:p>
    <w:p w:rsidR="00BB34A6" w:rsidRPr="00C25917" w:rsidRDefault="00BB34A6" w:rsidP="00C25917">
      <w:pPr>
        <w:pStyle w:val="ad"/>
        <w:numPr>
          <w:ilvl w:val="0"/>
          <w:numId w:val="40"/>
        </w:numPr>
        <w:spacing w:line="360" w:lineRule="auto"/>
        <w:ind w:left="357" w:firstLine="340"/>
        <w:rPr>
          <w:sz w:val="28"/>
          <w:szCs w:val="28"/>
        </w:rPr>
      </w:pPr>
      <w:r w:rsidRPr="00C25917">
        <w:rPr>
          <w:sz w:val="28"/>
          <w:szCs w:val="28"/>
        </w:rPr>
        <w:t>Белоусов Я.П. Праздники старые и новые.</w:t>
      </w:r>
      <w:r w:rsidRPr="00C25917">
        <w:rPr>
          <w:sz w:val="28"/>
          <w:szCs w:val="28"/>
          <w:shd w:val="clear" w:color="auto" w:fill="FFFFFF"/>
        </w:rPr>
        <w:t xml:space="preserve"> –</w:t>
      </w:r>
      <w:r w:rsidRPr="00C25917">
        <w:rPr>
          <w:sz w:val="28"/>
          <w:szCs w:val="28"/>
        </w:rPr>
        <w:t xml:space="preserve"> </w:t>
      </w:r>
      <w:proofErr w:type="spellStart"/>
      <w:r w:rsidRPr="00C25917">
        <w:rPr>
          <w:sz w:val="28"/>
          <w:szCs w:val="28"/>
        </w:rPr>
        <w:t>Алма-ата</w:t>
      </w:r>
      <w:proofErr w:type="spellEnd"/>
      <w:r w:rsidRPr="00C25917">
        <w:rPr>
          <w:sz w:val="28"/>
          <w:szCs w:val="28"/>
        </w:rPr>
        <w:t xml:space="preserve">.: 1974. </w:t>
      </w:r>
      <w:r w:rsidRPr="00C25917">
        <w:rPr>
          <w:sz w:val="28"/>
          <w:szCs w:val="28"/>
          <w:shd w:val="clear" w:color="auto" w:fill="FFFFFF"/>
        </w:rPr>
        <w:t>–</w:t>
      </w:r>
    </w:p>
    <w:p w:rsidR="00BB34A6" w:rsidRPr="00C25917" w:rsidRDefault="00BB34A6" w:rsidP="00C25917">
      <w:pPr>
        <w:numPr>
          <w:ilvl w:val="0"/>
          <w:numId w:val="40"/>
        </w:numPr>
        <w:spacing w:after="0" w:line="360" w:lineRule="auto"/>
        <w:ind w:left="357" w:firstLine="340"/>
        <w:jc w:val="both"/>
        <w:rPr>
          <w:rFonts w:ascii="Times New Roman" w:hAnsi="Times New Roman" w:cs="Times New Roman"/>
          <w:sz w:val="28"/>
          <w:szCs w:val="28"/>
        </w:rPr>
      </w:pPr>
      <w:r w:rsidRPr="00C25917">
        <w:rPr>
          <w:rFonts w:ascii="Times New Roman" w:hAnsi="Times New Roman" w:cs="Times New Roman"/>
          <w:sz w:val="28"/>
          <w:szCs w:val="28"/>
        </w:rPr>
        <w:t xml:space="preserve">В России отмечают государственный праздник – День народного единства. [Электронный ресурс]. – Режим доступа: </w:t>
      </w:r>
      <w:hyperlink r:id="rId23" w:history="1">
        <w:r w:rsidRPr="00C25917">
          <w:rPr>
            <w:rStyle w:val="a5"/>
            <w:rFonts w:ascii="Times New Roman" w:hAnsi="Times New Roman"/>
            <w:sz w:val="28"/>
            <w:szCs w:val="28"/>
            <w:lang w:val="en-US"/>
          </w:rPr>
          <w:t>http</w:t>
        </w:r>
        <w:r w:rsidRPr="00C25917">
          <w:rPr>
            <w:rStyle w:val="a5"/>
            <w:rFonts w:ascii="Times New Roman" w:hAnsi="Times New Roman"/>
            <w:sz w:val="28"/>
            <w:szCs w:val="28"/>
          </w:rPr>
          <w:t>://</w:t>
        </w:r>
        <w:r w:rsidRPr="00C25917">
          <w:rPr>
            <w:rStyle w:val="a5"/>
            <w:rFonts w:ascii="Times New Roman" w:hAnsi="Times New Roman"/>
            <w:sz w:val="28"/>
            <w:szCs w:val="28"/>
            <w:lang w:val="en-US"/>
          </w:rPr>
          <w:t>www</w:t>
        </w:r>
        <w:r w:rsidRPr="00C25917">
          <w:rPr>
            <w:rStyle w:val="a5"/>
            <w:rFonts w:ascii="Times New Roman" w:hAnsi="Times New Roman"/>
            <w:sz w:val="28"/>
            <w:szCs w:val="28"/>
          </w:rPr>
          <w:t>.1</w:t>
        </w:r>
        <w:proofErr w:type="spellStart"/>
        <w:r w:rsidRPr="00C25917">
          <w:rPr>
            <w:rStyle w:val="a5"/>
            <w:rFonts w:ascii="Times New Roman" w:hAnsi="Times New Roman"/>
            <w:sz w:val="28"/>
            <w:szCs w:val="28"/>
            <w:lang w:val="en-US"/>
          </w:rPr>
          <w:t>tv</w:t>
        </w:r>
        <w:proofErr w:type="spellEnd"/>
        <w:r w:rsidRPr="00C25917">
          <w:rPr>
            <w:rStyle w:val="a5"/>
            <w:rFonts w:ascii="Times New Roman" w:hAnsi="Times New Roman"/>
            <w:sz w:val="28"/>
            <w:szCs w:val="28"/>
          </w:rPr>
          <w:t>.</w:t>
        </w:r>
        <w:proofErr w:type="spellStart"/>
        <w:r w:rsidRPr="00C25917">
          <w:rPr>
            <w:rStyle w:val="a5"/>
            <w:rFonts w:ascii="Times New Roman" w:hAnsi="Times New Roman"/>
            <w:sz w:val="28"/>
            <w:szCs w:val="28"/>
            <w:lang w:val="en-US"/>
          </w:rPr>
          <w:t>ru</w:t>
        </w:r>
        <w:proofErr w:type="spellEnd"/>
        <w:r w:rsidRPr="00C25917">
          <w:rPr>
            <w:rStyle w:val="a5"/>
            <w:rFonts w:ascii="Times New Roman" w:hAnsi="Times New Roman"/>
            <w:sz w:val="28"/>
            <w:szCs w:val="28"/>
          </w:rPr>
          <w:t>/</w:t>
        </w:r>
        <w:r w:rsidRPr="00C25917">
          <w:rPr>
            <w:rStyle w:val="a5"/>
            <w:rFonts w:ascii="Times New Roman" w:hAnsi="Times New Roman"/>
            <w:sz w:val="28"/>
            <w:szCs w:val="28"/>
            <w:lang w:val="en-US"/>
          </w:rPr>
          <w:t>news</w:t>
        </w:r>
        <w:r w:rsidRPr="00C25917">
          <w:rPr>
            <w:rStyle w:val="a5"/>
            <w:rFonts w:ascii="Times New Roman" w:hAnsi="Times New Roman"/>
            <w:sz w:val="28"/>
            <w:szCs w:val="28"/>
          </w:rPr>
          <w:t>/2015/11/04/8034-</w:t>
        </w:r>
        <w:r w:rsidRPr="00C25917">
          <w:rPr>
            <w:rStyle w:val="a5"/>
            <w:rFonts w:ascii="Times New Roman" w:hAnsi="Times New Roman"/>
            <w:sz w:val="28"/>
            <w:szCs w:val="28"/>
            <w:lang w:val="en-US"/>
          </w:rPr>
          <w:t>v</w:t>
        </w:r>
        <w:r w:rsidRPr="00C25917">
          <w:rPr>
            <w:rStyle w:val="a5"/>
            <w:rFonts w:ascii="Times New Roman" w:hAnsi="Times New Roman"/>
            <w:sz w:val="28"/>
            <w:szCs w:val="28"/>
          </w:rPr>
          <w:t>_</w:t>
        </w:r>
        <w:proofErr w:type="spellStart"/>
        <w:r w:rsidRPr="00C25917">
          <w:rPr>
            <w:rStyle w:val="a5"/>
            <w:rFonts w:ascii="Times New Roman" w:hAnsi="Times New Roman"/>
            <w:sz w:val="28"/>
            <w:szCs w:val="28"/>
            <w:lang w:val="en-US"/>
          </w:rPr>
          <w:t>rossii</w:t>
        </w:r>
        <w:proofErr w:type="spellEnd"/>
        <w:r w:rsidRPr="00C25917">
          <w:rPr>
            <w:rStyle w:val="a5"/>
            <w:rFonts w:ascii="Times New Roman" w:hAnsi="Times New Roman"/>
            <w:sz w:val="28"/>
            <w:szCs w:val="28"/>
          </w:rPr>
          <w:t>_</w:t>
        </w:r>
        <w:proofErr w:type="spellStart"/>
        <w:r w:rsidRPr="00C25917">
          <w:rPr>
            <w:rStyle w:val="a5"/>
            <w:rFonts w:ascii="Times New Roman" w:hAnsi="Times New Roman"/>
            <w:sz w:val="28"/>
            <w:szCs w:val="28"/>
            <w:lang w:val="en-US"/>
          </w:rPr>
          <w:t>otmechayut</w:t>
        </w:r>
        <w:proofErr w:type="spellEnd"/>
        <w:r w:rsidRPr="00C25917">
          <w:rPr>
            <w:rStyle w:val="a5"/>
            <w:rFonts w:ascii="Times New Roman" w:hAnsi="Times New Roman"/>
            <w:sz w:val="28"/>
            <w:szCs w:val="28"/>
          </w:rPr>
          <w:t>_</w:t>
        </w:r>
        <w:proofErr w:type="spellStart"/>
        <w:r w:rsidRPr="00C25917">
          <w:rPr>
            <w:rStyle w:val="a5"/>
            <w:rFonts w:ascii="Times New Roman" w:hAnsi="Times New Roman"/>
            <w:sz w:val="28"/>
            <w:szCs w:val="28"/>
            <w:lang w:val="en-US"/>
          </w:rPr>
          <w:t>gosudarstvennyy</w:t>
        </w:r>
        <w:proofErr w:type="spellEnd"/>
        <w:r w:rsidRPr="00C25917">
          <w:rPr>
            <w:rStyle w:val="a5"/>
            <w:rFonts w:ascii="Times New Roman" w:hAnsi="Times New Roman"/>
            <w:sz w:val="28"/>
            <w:szCs w:val="28"/>
          </w:rPr>
          <w:t>_</w:t>
        </w:r>
        <w:proofErr w:type="spellStart"/>
        <w:r w:rsidRPr="00C25917">
          <w:rPr>
            <w:rStyle w:val="a5"/>
            <w:rFonts w:ascii="Times New Roman" w:hAnsi="Times New Roman"/>
            <w:sz w:val="28"/>
            <w:szCs w:val="28"/>
            <w:lang w:val="en-US"/>
          </w:rPr>
          <w:t>prazdnik</w:t>
        </w:r>
        <w:proofErr w:type="spellEnd"/>
        <w:r w:rsidRPr="00C25917">
          <w:rPr>
            <w:rStyle w:val="a5"/>
            <w:rFonts w:ascii="Times New Roman" w:hAnsi="Times New Roman"/>
            <w:sz w:val="28"/>
            <w:szCs w:val="28"/>
          </w:rPr>
          <w:t>_</w:t>
        </w:r>
        <w:r w:rsidRPr="00C25917">
          <w:rPr>
            <w:rStyle w:val="a5"/>
            <w:rFonts w:ascii="Times New Roman" w:hAnsi="Times New Roman"/>
            <w:sz w:val="28"/>
            <w:szCs w:val="28"/>
            <w:lang w:val="en-US"/>
          </w:rPr>
          <w:t>den</w:t>
        </w:r>
        <w:r w:rsidRPr="00C25917">
          <w:rPr>
            <w:rStyle w:val="a5"/>
            <w:rFonts w:ascii="Times New Roman" w:hAnsi="Times New Roman"/>
            <w:sz w:val="28"/>
            <w:szCs w:val="28"/>
          </w:rPr>
          <w:t>_</w:t>
        </w:r>
        <w:proofErr w:type="spellStart"/>
        <w:r w:rsidRPr="00C25917">
          <w:rPr>
            <w:rStyle w:val="a5"/>
            <w:rFonts w:ascii="Times New Roman" w:hAnsi="Times New Roman"/>
            <w:sz w:val="28"/>
            <w:szCs w:val="28"/>
            <w:lang w:val="en-US"/>
          </w:rPr>
          <w:t>narodnogo</w:t>
        </w:r>
        <w:proofErr w:type="spellEnd"/>
        <w:r w:rsidRPr="00C25917">
          <w:rPr>
            <w:rStyle w:val="a5"/>
            <w:rFonts w:ascii="Times New Roman" w:hAnsi="Times New Roman"/>
            <w:sz w:val="28"/>
            <w:szCs w:val="28"/>
          </w:rPr>
          <w:t>_</w:t>
        </w:r>
        <w:proofErr w:type="spellStart"/>
        <w:r w:rsidRPr="00C25917">
          <w:rPr>
            <w:rStyle w:val="a5"/>
            <w:rFonts w:ascii="Times New Roman" w:hAnsi="Times New Roman"/>
            <w:sz w:val="28"/>
            <w:szCs w:val="28"/>
            <w:lang w:val="en-US"/>
          </w:rPr>
          <w:t>edinstva</w:t>
        </w:r>
        <w:proofErr w:type="spellEnd"/>
      </w:hyperlink>
      <w:r w:rsidRPr="00C25917">
        <w:rPr>
          <w:rFonts w:ascii="Times New Roman" w:hAnsi="Times New Roman" w:cs="Times New Roman"/>
          <w:sz w:val="28"/>
          <w:szCs w:val="28"/>
        </w:rPr>
        <w:t xml:space="preserve"> (дата обращения: 25.04.2016)</w:t>
      </w:r>
    </w:p>
    <w:p w:rsidR="00BB34A6" w:rsidRPr="00C25917" w:rsidRDefault="00BB34A6" w:rsidP="00C25917">
      <w:pPr>
        <w:pStyle w:val="ad"/>
        <w:numPr>
          <w:ilvl w:val="0"/>
          <w:numId w:val="40"/>
        </w:numPr>
        <w:spacing w:line="360" w:lineRule="auto"/>
        <w:ind w:left="357" w:firstLine="340"/>
        <w:rPr>
          <w:sz w:val="28"/>
          <w:szCs w:val="28"/>
        </w:rPr>
      </w:pPr>
      <w:r w:rsidRPr="00C25917">
        <w:rPr>
          <w:color w:val="000000"/>
          <w:sz w:val="28"/>
          <w:szCs w:val="28"/>
          <w:shd w:val="clear" w:color="auto" w:fill="FFFFFF"/>
        </w:rPr>
        <w:t xml:space="preserve">Векслер А.Ф. Связи с общественностью для бизнеса. </w:t>
      </w:r>
      <w:proofErr w:type="spellStart"/>
      <w:r w:rsidRPr="00C25917">
        <w:rPr>
          <w:color w:val="000000"/>
          <w:sz w:val="28"/>
          <w:szCs w:val="28"/>
          <w:shd w:val="clear" w:color="auto" w:fill="FFFFFF"/>
        </w:rPr>
        <w:t>Н.Новгород</w:t>
      </w:r>
      <w:proofErr w:type="spellEnd"/>
      <w:r w:rsidRPr="00C25917">
        <w:rPr>
          <w:color w:val="000000"/>
          <w:sz w:val="28"/>
          <w:szCs w:val="28"/>
          <w:shd w:val="clear" w:color="auto" w:fill="FFFFFF"/>
        </w:rPr>
        <w:t xml:space="preserve">, 2001. </w:t>
      </w:r>
    </w:p>
    <w:p w:rsidR="00BB34A6" w:rsidRPr="00C25917" w:rsidRDefault="00BB34A6" w:rsidP="00C25917">
      <w:pPr>
        <w:pStyle w:val="ad"/>
        <w:numPr>
          <w:ilvl w:val="0"/>
          <w:numId w:val="40"/>
        </w:numPr>
        <w:spacing w:line="360" w:lineRule="auto"/>
        <w:ind w:left="357" w:firstLine="340"/>
        <w:rPr>
          <w:sz w:val="28"/>
          <w:szCs w:val="28"/>
        </w:rPr>
      </w:pPr>
      <w:proofErr w:type="spellStart"/>
      <w:r w:rsidRPr="00C25917">
        <w:rPr>
          <w:sz w:val="28"/>
          <w:szCs w:val="28"/>
        </w:rPr>
        <w:t>Вельцер</w:t>
      </w:r>
      <w:proofErr w:type="spellEnd"/>
      <w:r w:rsidRPr="00C25917">
        <w:rPr>
          <w:sz w:val="28"/>
          <w:szCs w:val="28"/>
        </w:rPr>
        <w:t xml:space="preserve"> Х. История, память и современность прошлого. Память как арена политической борьбы. </w:t>
      </w:r>
      <w:r w:rsidRPr="00C25917">
        <w:rPr>
          <w:sz w:val="28"/>
          <w:szCs w:val="28"/>
          <w:shd w:val="clear" w:color="auto" w:fill="FFFFFF"/>
        </w:rPr>
        <w:t xml:space="preserve">– </w:t>
      </w:r>
      <w:r w:rsidRPr="00C25917">
        <w:rPr>
          <w:sz w:val="28"/>
          <w:szCs w:val="28"/>
        </w:rPr>
        <w:t>Неприкосновенный запас</w:t>
      </w:r>
      <w:proofErr w:type="gramStart"/>
      <w:r w:rsidRPr="00C25917">
        <w:rPr>
          <w:sz w:val="28"/>
          <w:szCs w:val="28"/>
        </w:rPr>
        <w:t xml:space="preserve">.: </w:t>
      </w:r>
      <w:proofErr w:type="gramEnd"/>
      <w:r w:rsidRPr="00C25917">
        <w:rPr>
          <w:sz w:val="28"/>
          <w:szCs w:val="28"/>
        </w:rPr>
        <w:t>2005.</w:t>
      </w:r>
      <w:r w:rsidRPr="00C25917">
        <w:rPr>
          <w:sz w:val="28"/>
          <w:szCs w:val="28"/>
          <w:shd w:val="clear" w:color="auto" w:fill="FFFFFF"/>
        </w:rPr>
        <w:t xml:space="preserve"> </w:t>
      </w:r>
    </w:p>
    <w:p w:rsidR="00BB34A6" w:rsidRPr="00C25917" w:rsidRDefault="00BB34A6" w:rsidP="00C25917">
      <w:pPr>
        <w:numPr>
          <w:ilvl w:val="0"/>
          <w:numId w:val="40"/>
        </w:numPr>
        <w:spacing w:after="0" w:line="360" w:lineRule="auto"/>
        <w:ind w:left="357" w:firstLine="340"/>
        <w:jc w:val="both"/>
        <w:rPr>
          <w:rFonts w:ascii="Times New Roman" w:hAnsi="Times New Roman" w:cs="Times New Roman"/>
          <w:sz w:val="28"/>
          <w:szCs w:val="28"/>
        </w:rPr>
      </w:pPr>
      <w:r w:rsidRPr="00C25917">
        <w:rPr>
          <w:rFonts w:ascii="Times New Roman" w:hAnsi="Times New Roman" w:cs="Times New Roman"/>
          <w:sz w:val="28"/>
          <w:szCs w:val="28"/>
        </w:rPr>
        <w:t xml:space="preserve">Выходные и праздничные дни 2016. [Электронный ресурс]. – Режим доступа:  </w:t>
      </w:r>
      <w:hyperlink r:id="rId24" w:history="1">
        <w:r w:rsidRPr="00C25917">
          <w:rPr>
            <w:rStyle w:val="a5"/>
            <w:rFonts w:ascii="Times New Roman" w:hAnsi="Times New Roman"/>
            <w:sz w:val="28"/>
            <w:szCs w:val="28"/>
          </w:rPr>
          <w:t>http://pro-stranstva.ru/vyhodnye-i-prazdniki/</w:t>
        </w:r>
      </w:hyperlink>
      <w:r w:rsidRPr="00C25917">
        <w:rPr>
          <w:rFonts w:ascii="Times New Roman" w:hAnsi="Times New Roman" w:cs="Times New Roman"/>
          <w:sz w:val="28"/>
          <w:szCs w:val="28"/>
        </w:rPr>
        <w:t xml:space="preserve"> (дата обращения 23.04.2016).</w:t>
      </w:r>
    </w:p>
    <w:p w:rsidR="00BB34A6" w:rsidRPr="00C25917" w:rsidRDefault="00BB34A6" w:rsidP="00C25917">
      <w:pPr>
        <w:numPr>
          <w:ilvl w:val="0"/>
          <w:numId w:val="40"/>
        </w:numPr>
        <w:spacing w:after="0" w:line="360" w:lineRule="auto"/>
        <w:ind w:left="357" w:firstLine="340"/>
        <w:jc w:val="both"/>
        <w:rPr>
          <w:rFonts w:ascii="Times New Roman" w:hAnsi="Times New Roman" w:cs="Times New Roman"/>
          <w:sz w:val="28"/>
          <w:szCs w:val="28"/>
        </w:rPr>
      </w:pPr>
      <w:r w:rsidRPr="00C25917">
        <w:rPr>
          <w:rFonts w:ascii="Times New Roman" w:hAnsi="Times New Roman" w:cs="Times New Roman"/>
          <w:sz w:val="28"/>
          <w:szCs w:val="28"/>
        </w:rPr>
        <w:t xml:space="preserve">Горохов В. М., </w:t>
      </w:r>
      <w:proofErr w:type="spellStart"/>
      <w:r w:rsidRPr="00C25917">
        <w:rPr>
          <w:rFonts w:ascii="Times New Roman" w:hAnsi="Times New Roman" w:cs="Times New Roman"/>
          <w:sz w:val="28"/>
          <w:szCs w:val="28"/>
        </w:rPr>
        <w:t>Комаровский</w:t>
      </w:r>
      <w:proofErr w:type="spellEnd"/>
      <w:r w:rsidRPr="00C25917">
        <w:rPr>
          <w:rFonts w:ascii="Times New Roman" w:hAnsi="Times New Roman" w:cs="Times New Roman"/>
          <w:sz w:val="28"/>
          <w:szCs w:val="28"/>
        </w:rPr>
        <w:t xml:space="preserve"> В. С. Связи с общественностью в организациях государственной службы. М. 1996.</w:t>
      </w:r>
    </w:p>
    <w:p w:rsidR="00BB34A6" w:rsidRPr="00C25917" w:rsidRDefault="00BB34A6" w:rsidP="00C25917">
      <w:pPr>
        <w:pStyle w:val="ad"/>
        <w:numPr>
          <w:ilvl w:val="0"/>
          <w:numId w:val="40"/>
        </w:numPr>
        <w:spacing w:line="360" w:lineRule="auto"/>
        <w:ind w:left="357" w:firstLine="340"/>
        <w:rPr>
          <w:sz w:val="28"/>
          <w:szCs w:val="28"/>
        </w:rPr>
      </w:pPr>
      <w:r w:rsidRPr="00C25917">
        <w:rPr>
          <w:sz w:val="28"/>
          <w:szCs w:val="28"/>
        </w:rPr>
        <w:t xml:space="preserve">Гринберг Т. Э. Политические технологии: </w:t>
      </w:r>
      <w:proofErr w:type="gramStart"/>
      <w:r w:rsidRPr="00C25917">
        <w:rPr>
          <w:sz w:val="28"/>
          <w:szCs w:val="28"/>
        </w:rPr>
        <w:t>ПР</w:t>
      </w:r>
      <w:proofErr w:type="gramEnd"/>
      <w:r w:rsidRPr="00C25917">
        <w:rPr>
          <w:sz w:val="28"/>
          <w:szCs w:val="28"/>
        </w:rPr>
        <w:t xml:space="preserve"> и реклама. М.: Аспект Пресс, 2006.</w:t>
      </w:r>
    </w:p>
    <w:p w:rsidR="00BB34A6" w:rsidRPr="00C25917" w:rsidRDefault="00BB34A6" w:rsidP="00C25917">
      <w:pPr>
        <w:numPr>
          <w:ilvl w:val="0"/>
          <w:numId w:val="40"/>
        </w:numPr>
        <w:spacing w:after="0" w:line="360" w:lineRule="auto"/>
        <w:ind w:left="357" w:firstLine="340"/>
        <w:jc w:val="both"/>
        <w:rPr>
          <w:rFonts w:ascii="Times New Roman" w:hAnsi="Times New Roman" w:cs="Times New Roman"/>
          <w:sz w:val="28"/>
          <w:szCs w:val="28"/>
        </w:rPr>
      </w:pPr>
      <w:proofErr w:type="spellStart"/>
      <w:r w:rsidRPr="00C25917">
        <w:rPr>
          <w:rFonts w:ascii="Times New Roman" w:hAnsi="Times New Roman" w:cs="Times New Roman"/>
          <w:sz w:val="28"/>
          <w:szCs w:val="28"/>
        </w:rPr>
        <w:t>Гужова</w:t>
      </w:r>
      <w:proofErr w:type="spellEnd"/>
      <w:r w:rsidRPr="00C25917">
        <w:rPr>
          <w:rFonts w:ascii="Times New Roman" w:hAnsi="Times New Roman" w:cs="Times New Roman"/>
          <w:sz w:val="28"/>
          <w:szCs w:val="28"/>
        </w:rPr>
        <w:t xml:space="preserve"> И. В. Праздник как феномен культуры в контексте целостного подхода.</w:t>
      </w:r>
      <w:r w:rsidRPr="00C25917">
        <w:rPr>
          <w:rFonts w:ascii="Times New Roman" w:hAnsi="Times New Roman" w:cs="Times New Roman"/>
          <w:sz w:val="28"/>
          <w:szCs w:val="28"/>
          <w:shd w:val="clear" w:color="auto" w:fill="FFFFFF"/>
        </w:rPr>
        <w:t xml:space="preserve"> – </w:t>
      </w:r>
      <w:r w:rsidRPr="00C25917">
        <w:rPr>
          <w:rFonts w:ascii="Times New Roman" w:hAnsi="Times New Roman" w:cs="Times New Roman"/>
          <w:sz w:val="28"/>
          <w:szCs w:val="28"/>
        </w:rPr>
        <w:t>Томск</w:t>
      </w:r>
      <w:proofErr w:type="gramStart"/>
      <w:r w:rsidRPr="00C25917">
        <w:rPr>
          <w:rFonts w:ascii="Times New Roman" w:hAnsi="Times New Roman" w:cs="Times New Roman"/>
          <w:sz w:val="28"/>
          <w:szCs w:val="28"/>
        </w:rPr>
        <w:t xml:space="preserve">.: </w:t>
      </w:r>
      <w:proofErr w:type="gramEnd"/>
      <w:r w:rsidRPr="00C25917">
        <w:rPr>
          <w:rFonts w:ascii="Times New Roman" w:hAnsi="Times New Roman" w:cs="Times New Roman"/>
          <w:sz w:val="28"/>
          <w:szCs w:val="28"/>
        </w:rPr>
        <w:t xml:space="preserve">2006.  </w:t>
      </w:r>
    </w:p>
    <w:p w:rsidR="00BB34A6" w:rsidRPr="00C25917" w:rsidRDefault="00BB34A6" w:rsidP="00C25917">
      <w:pPr>
        <w:numPr>
          <w:ilvl w:val="0"/>
          <w:numId w:val="40"/>
        </w:numPr>
        <w:spacing w:after="0" w:line="360" w:lineRule="auto"/>
        <w:ind w:left="357" w:firstLine="340"/>
        <w:jc w:val="both"/>
        <w:rPr>
          <w:rFonts w:ascii="Times New Roman" w:hAnsi="Times New Roman" w:cs="Times New Roman"/>
          <w:color w:val="252525"/>
          <w:sz w:val="28"/>
          <w:szCs w:val="28"/>
          <w:shd w:val="clear" w:color="auto" w:fill="FFFFFF"/>
        </w:rPr>
      </w:pPr>
      <w:r w:rsidRPr="00C25917">
        <w:rPr>
          <w:rFonts w:ascii="Times New Roman" w:hAnsi="Times New Roman" w:cs="Times New Roman"/>
          <w:color w:val="252525"/>
          <w:sz w:val="28"/>
          <w:szCs w:val="28"/>
          <w:shd w:val="clear" w:color="auto" w:fill="FFFFFF"/>
        </w:rPr>
        <w:t xml:space="preserve">Данные Всероссийского центра изучения общественного мнения (ВЦИОМ) от 3.11.2010 г. </w:t>
      </w:r>
      <w:r w:rsidRPr="00C25917">
        <w:rPr>
          <w:rFonts w:ascii="Times New Roman" w:hAnsi="Times New Roman" w:cs="Times New Roman"/>
          <w:sz w:val="28"/>
          <w:szCs w:val="28"/>
        </w:rPr>
        <w:t xml:space="preserve">[Электронный ресурс]. – Режим доступа: </w:t>
      </w:r>
      <w:hyperlink r:id="rId25" w:history="1">
        <w:r w:rsidRPr="00C25917">
          <w:rPr>
            <w:rStyle w:val="a5"/>
            <w:rFonts w:ascii="Times New Roman" w:hAnsi="Times New Roman"/>
            <w:sz w:val="28"/>
            <w:szCs w:val="28"/>
          </w:rPr>
          <w:t>http://www.rbc.ru/rbcfreenews/20101102192423.shtml</w:t>
        </w:r>
      </w:hyperlink>
      <w:r w:rsidRPr="00C25917">
        <w:rPr>
          <w:rFonts w:ascii="Times New Roman" w:hAnsi="Times New Roman" w:cs="Times New Roman"/>
          <w:sz w:val="28"/>
          <w:szCs w:val="28"/>
        </w:rPr>
        <w:t xml:space="preserve"> (дата обращения 10.03.2016).</w:t>
      </w:r>
    </w:p>
    <w:p w:rsidR="00BB34A6" w:rsidRPr="00C25917" w:rsidRDefault="00BB34A6" w:rsidP="00C25917">
      <w:pPr>
        <w:pStyle w:val="ad"/>
        <w:keepLines/>
        <w:numPr>
          <w:ilvl w:val="0"/>
          <w:numId w:val="40"/>
        </w:numPr>
        <w:spacing w:line="360" w:lineRule="auto"/>
        <w:ind w:left="357" w:firstLine="340"/>
        <w:rPr>
          <w:sz w:val="28"/>
          <w:szCs w:val="28"/>
        </w:rPr>
      </w:pPr>
      <w:r w:rsidRPr="00C25917">
        <w:rPr>
          <w:sz w:val="28"/>
          <w:szCs w:val="28"/>
        </w:rPr>
        <w:lastRenderedPageBreak/>
        <w:t xml:space="preserve">День народного единства - что за праздник? [Электронный ресурс]. – Режим доступа: </w:t>
      </w:r>
      <w:hyperlink r:id="rId26" w:history="1">
        <w:r w:rsidRPr="00C25917">
          <w:rPr>
            <w:rStyle w:val="a5"/>
            <w:sz w:val="28"/>
            <w:szCs w:val="28"/>
          </w:rPr>
          <w:t>http://www.1tv.ru/shows/dobroe-utro/syuzhet-dnya/den-narodnogo-edinstva-chto-za-prazdnik</w:t>
        </w:r>
      </w:hyperlink>
      <w:r w:rsidRPr="00C25917">
        <w:rPr>
          <w:sz w:val="28"/>
          <w:szCs w:val="28"/>
        </w:rPr>
        <w:t xml:space="preserve"> (дата обращения: 25.04.2016)</w:t>
      </w:r>
    </w:p>
    <w:p w:rsidR="00BB34A6" w:rsidRPr="00C25917" w:rsidRDefault="00BB34A6" w:rsidP="00C25917">
      <w:pPr>
        <w:pStyle w:val="ad"/>
        <w:keepLines/>
        <w:numPr>
          <w:ilvl w:val="0"/>
          <w:numId w:val="40"/>
        </w:numPr>
        <w:spacing w:line="360" w:lineRule="auto"/>
        <w:ind w:left="357" w:firstLine="340"/>
        <w:rPr>
          <w:sz w:val="28"/>
          <w:szCs w:val="28"/>
        </w:rPr>
      </w:pPr>
      <w:r w:rsidRPr="00C25917">
        <w:rPr>
          <w:sz w:val="28"/>
          <w:szCs w:val="28"/>
        </w:rPr>
        <w:t xml:space="preserve">День народного единства - что празднуем? [Электронный ресурс]. – Режим доступа: </w:t>
      </w:r>
      <w:hyperlink r:id="rId27" w:history="1">
        <w:r w:rsidRPr="00C25917">
          <w:rPr>
            <w:rStyle w:val="a5"/>
            <w:sz w:val="28"/>
            <w:szCs w:val="28"/>
          </w:rPr>
          <w:t>http://www.1tv.ru/shows/dobroe-utro/reportazh/den-narodnogo-edinstva--chto-prazdnuem</w:t>
        </w:r>
      </w:hyperlink>
      <w:r w:rsidRPr="00C25917">
        <w:rPr>
          <w:sz w:val="28"/>
          <w:szCs w:val="28"/>
        </w:rPr>
        <w:t xml:space="preserve">  (дата обращения: 25.04.2016)</w:t>
      </w:r>
    </w:p>
    <w:p w:rsidR="00BB34A6" w:rsidRPr="00C25917" w:rsidRDefault="00BB34A6" w:rsidP="00C25917">
      <w:pPr>
        <w:pStyle w:val="ad"/>
        <w:keepLines/>
        <w:numPr>
          <w:ilvl w:val="0"/>
          <w:numId w:val="40"/>
        </w:numPr>
        <w:spacing w:line="360" w:lineRule="auto"/>
        <w:ind w:left="357" w:firstLine="340"/>
        <w:rPr>
          <w:sz w:val="28"/>
          <w:szCs w:val="28"/>
        </w:rPr>
      </w:pPr>
      <w:r w:rsidRPr="00C25917">
        <w:rPr>
          <w:sz w:val="28"/>
          <w:szCs w:val="28"/>
        </w:rPr>
        <w:t xml:space="preserve">День народного единства становится все более популярным праздником. [Электронный ресурс]. – Режим доступа: </w:t>
      </w:r>
      <w:hyperlink r:id="rId28" w:history="1">
        <w:r w:rsidRPr="00C25917">
          <w:rPr>
            <w:rStyle w:val="a5"/>
            <w:sz w:val="28"/>
            <w:szCs w:val="28"/>
            <w:lang w:val="en-US"/>
          </w:rPr>
          <w:t>http</w:t>
        </w:r>
        <w:r w:rsidRPr="00C25917">
          <w:rPr>
            <w:rStyle w:val="a5"/>
            <w:sz w:val="28"/>
            <w:szCs w:val="28"/>
          </w:rPr>
          <w:t>://</w:t>
        </w:r>
        <w:r w:rsidRPr="00C25917">
          <w:rPr>
            <w:rStyle w:val="a5"/>
            <w:sz w:val="28"/>
            <w:szCs w:val="28"/>
            <w:lang w:val="en-US"/>
          </w:rPr>
          <w:t>www</w:t>
        </w:r>
        <w:r w:rsidRPr="00C25917">
          <w:rPr>
            <w:rStyle w:val="a5"/>
            <w:sz w:val="28"/>
            <w:szCs w:val="28"/>
          </w:rPr>
          <w:t>.1</w:t>
        </w:r>
        <w:proofErr w:type="spellStart"/>
        <w:r w:rsidRPr="00C25917">
          <w:rPr>
            <w:rStyle w:val="a5"/>
            <w:sz w:val="28"/>
            <w:szCs w:val="28"/>
            <w:lang w:val="en-US"/>
          </w:rPr>
          <w:t>tv</w:t>
        </w:r>
        <w:proofErr w:type="spellEnd"/>
        <w:r w:rsidRPr="00C25917">
          <w:rPr>
            <w:rStyle w:val="a5"/>
            <w:sz w:val="28"/>
            <w:szCs w:val="28"/>
          </w:rPr>
          <w:t>.</w:t>
        </w:r>
        <w:proofErr w:type="spellStart"/>
        <w:r w:rsidRPr="00C25917">
          <w:rPr>
            <w:rStyle w:val="a5"/>
            <w:sz w:val="28"/>
            <w:szCs w:val="28"/>
            <w:lang w:val="en-US"/>
          </w:rPr>
          <w:t>ru</w:t>
        </w:r>
        <w:proofErr w:type="spellEnd"/>
        <w:r w:rsidRPr="00C25917">
          <w:rPr>
            <w:rStyle w:val="a5"/>
            <w:sz w:val="28"/>
            <w:szCs w:val="28"/>
          </w:rPr>
          <w:t>/</w:t>
        </w:r>
        <w:r w:rsidRPr="00C25917">
          <w:rPr>
            <w:rStyle w:val="a5"/>
            <w:sz w:val="28"/>
            <w:szCs w:val="28"/>
            <w:lang w:val="en-US"/>
          </w:rPr>
          <w:t>news</w:t>
        </w:r>
        <w:r w:rsidRPr="00C25917">
          <w:rPr>
            <w:rStyle w:val="a5"/>
            <w:sz w:val="28"/>
            <w:szCs w:val="28"/>
          </w:rPr>
          <w:t>/2014/10/30/36227</w:t>
        </w:r>
        <w:r w:rsidRPr="00C25917">
          <w:rPr>
            <w:rStyle w:val="a5"/>
            <w:sz w:val="28"/>
            <w:szCs w:val="28"/>
            <w:lang w:val="en-US"/>
          </w:rPr>
          <w:t>den</w:t>
        </w:r>
        <w:r w:rsidRPr="00C25917">
          <w:rPr>
            <w:rStyle w:val="a5"/>
            <w:sz w:val="28"/>
            <w:szCs w:val="28"/>
          </w:rPr>
          <w:t>_</w:t>
        </w:r>
        <w:proofErr w:type="spellStart"/>
        <w:r w:rsidRPr="00C25917">
          <w:rPr>
            <w:rStyle w:val="a5"/>
            <w:sz w:val="28"/>
            <w:szCs w:val="28"/>
            <w:lang w:val="en-US"/>
          </w:rPr>
          <w:t>narodnogo</w:t>
        </w:r>
        <w:proofErr w:type="spellEnd"/>
        <w:r w:rsidRPr="00C25917">
          <w:rPr>
            <w:rStyle w:val="a5"/>
            <w:sz w:val="28"/>
            <w:szCs w:val="28"/>
          </w:rPr>
          <w:t>_</w:t>
        </w:r>
        <w:proofErr w:type="spellStart"/>
        <w:r w:rsidRPr="00C25917">
          <w:rPr>
            <w:rStyle w:val="a5"/>
            <w:sz w:val="28"/>
            <w:szCs w:val="28"/>
            <w:lang w:val="en-US"/>
          </w:rPr>
          <w:t>edinstva</w:t>
        </w:r>
        <w:proofErr w:type="spellEnd"/>
        <w:r w:rsidRPr="00C25917">
          <w:rPr>
            <w:rStyle w:val="a5"/>
            <w:sz w:val="28"/>
            <w:szCs w:val="28"/>
          </w:rPr>
          <w:t>_</w:t>
        </w:r>
        <w:proofErr w:type="spellStart"/>
        <w:r w:rsidRPr="00C25917">
          <w:rPr>
            <w:rStyle w:val="a5"/>
            <w:sz w:val="28"/>
            <w:szCs w:val="28"/>
            <w:lang w:val="en-US"/>
          </w:rPr>
          <w:t>stanovitsya</w:t>
        </w:r>
        <w:proofErr w:type="spellEnd"/>
        <w:r w:rsidRPr="00C25917">
          <w:rPr>
            <w:rStyle w:val="a5"/>
            <w:sz w:val="28"/>
            <w:szCs w:val="28"/>
          </w:rPr>
          <w:t>_</w:t>
        </w:r>
        <w:proofErr w:type="spellStart"/>
        <w:r w:rsidRPr="00C25917">
          <w:rPr>
            <w:rStyle w:val="a5"/>
            <w:sz w:val="28"/>
            <w:szCs w:val="28"/>
            <w:lang w:val="en-US"/>
          </w:rPr>
          <w:t>vse</w:t>
        </w:r>
        <w:proofErr w:type="spellEnd"/>
        <w:r w:rsidRPr="00C25917">
          <w:rPr>
            <w:rStyle w:val="a5"/>
            <w:sz w:val="28"/>
            <w:szCs w:val="28"/>
          </w:rPr>
          <w:t>_</w:t>
        </w:r>
        <w:proofErr w:type="spellStart"/>
        <w:r w:rsidRPr="00C25917">
          <w:rPr>
            <w:rStyle w:val="a5"/>
            <w:sz w:val="28"/>
            <w:szCs w:val="28"/>
            <w:lang w:val="en-US"/>
          </w:rPr>
          <w:t>bolee</w:t>
        </w:r>
        <w:proofErr w:type="spellEnd"/>
        <w:r w:rsidRPr="00C25917">
          <w:rPr>
            <w:rStyle w:val="a5"/>
            <w:sz w:val="28"/>
            <w:szCs w:val="28"/>
          </w:rPr>
          <w:t>_</w:t>
        </w:r>
        <w:proofErr w:type="spellStart"/>
        <w:r w:rsidRPr="00C25917">
          <w:rPr>
            <w:rStyle w:val="a5"/>
            <w:sz w:val="28"/>
            <w:szCs w:val="28"/>
            <w:lang w:val="en-US"/>
          </w:rPr>
          <w:t>populyarnym</w:t>
        </w:r>
        <w:proofErr w:type="spellEnd"/>
        <w:r w:rsidRPr="00C25917">
          <w:rPr>
            <w:rStyle w:val="a5"/>
            <w:sz w:val="28"/>
            <w:szCs w:val="28"/>
          </w:rPr>
          <w:t>_</w:t>
        </w:r>
        <w:proofErr w:type="spellStart"/>
        <w:r w:rsidRPr="00C25917">
          <w:rPr>
            <w:rStyle w:val="a5"/>
            <w:sz w:val="28"/>
            <w:szCs w:val="28"/>
            <w:lang w:val="en-US"/>
          </w:rPr>
          <w:t>prazdnikom</w:t>
        </w:r>
        <w:proofErr w:type="spellEnd"/>
      </w:hyperlink>
      <w:r w:rsidRPr="00C25917">
        <w:rPr>
          <w:sz w:val="28"/>
          <w:szCs w:val="28"/>
        </w:rPr>
        <w:t xml:space="preserve">  </w:t>
      </w:r>
    </w:p>
    <w:p w:rsidR="00BB34A6" w:rsidRPr="00C25917" w:rsidRDefault="00BB34A6" w:rsidP="00C25917">
      <w:pPr>
        <w:numPr>
          <w:ilvl w:val="0"/>
          <w:numId w:val="40"/>
        </w:numPr>
        <w:spacing w:after="0" w:line="360" w:lineRule="auto"/>
        <w:ind w:left="357" w:firstLine="340"/>
        <w:jc w:val="both"/>
        <w:rPr>
          <w:rFonts w:ascii="Times New Roman" w:hAnsi="Times New Roman" w:cs="Times New Roman"/>
          <w:sz w:val="28"/>
          <w:szCs w:val="28"/>
        </w:rPr>
      </w:pPr>
      <w:r w:rsidRPr="00C25917">
        <w:rPr>
          <w:rFonts w:ascii="Times New Roman" w:hAnsi="Times New Roman" w:cs="Times New Roman"/>
          <w:sz w:val="28"/>
          <w:szCs w:val="28"/>
        </w:rPr>
        <w:t xml:space="preserve">День народного единства. [Электронный ресурс]. – </w:t>
      </w:r>
      <w:proofErr w:type="gramStart"/>
      <w:r w:rsidRPr="00C25917">
        <w:rPr>
          <w:rFonts w:ascii="Times New Roman" w:hAnsi="Times New Roman" w:cs="Times New Roman"/>
          <w:sz w:val="28"/>
          <w:szCs w:val="28"/>
        </w:rPr>
        <w:t xml:space="preserve">Режим доступа: </w:t>
      </w:r>
      <w:hyperlink r:id="rId29" w:history="1">
        <w:r w:rsidRPr="00C25917">
          <w:rPr>
            <w:rStyle w:val="a5"/>
            <w:rFonts w:ascii="Times New Roman" w:hAnsi="Times New Roman"/>
            <w:sz w:val="28"/>
            <w:szCs w:val="28"/>
          </w:rPr>
          <w:t>https://ru.wikipedia.org/wiki/%D0%94%D0%B5%D0%BD%D1%8C_%D0%BD%D0%B0%D1%80%D0%BE%D0%B4%D0%BD%D0%BE%D0%B3%D0%BE_%D0%B5%D0%B4%D0%B8%D0%BD%D1%81%D1%82%D0%B2%D0%B0</w:t>
        </w:r>
      </w:hyperlink>
      <w:r w:rsidRPr="00C25917">
        <w:rPr>
          <w:rFonts w:ascii="Times New Roman" w:hAnsi="Times New Roman" w:cs="Times New Roman"/>
          <w:sz w:val="28"/>
          <w:szCs w:val="28"/>
        </w:rPr>
        <w:t xml:space="preserve"> (дата обращения 23.04.2016).</w:t>
      </w:r>
      <w:proofErr w:type="gramEnd"/>
    </w:p>
    <w:p w:rsidR="00BB34A6" w:rsidRPr="00C25917" w:rsidRDefault="00000D9B" w:rsidP="00C25917">
      <w:pPr>
        <w:numPr>
          <w:ilvl w:val="0"/>
          <w:numId w:val="40"/>
        </w:numPr>
        <w:spacing w:after="0" w:line="360" w:lineRule="auto"/>
        <w:ind w:left="357" w:firstLine="340"/>
        <w:jc w:val="both"/>
        <w:rPr>
          <w:rFonts w:ascii="Times New Roman" w:hAnsi="Times New Roman" w:cs="Times New Roman"/>
          <w:sz w:val="28"/>
          <w:szCs w:val="28"/>
        </w:rPr>
      </w:pPr>
      <w:r>
        <w:rPr>
          <w:rFonts w:ascii="Times New Roman" w:hAnsi="Times New Roman" w:cs="Times New Roman"/>
          <w:sz w:val="28"/>
          <w:szCs w:val="28"/>
        </w:rPr>
        <w:t xml:space="preserve">День Рождения страны. 12 июня </w:t>
      </w:r>
      <w:r w:rsidRPr="00C25917">
        <w:rPr>
          <w:rFonts w:ascii="Times New Roman" w:hAnsi="Times New Roman" w:cs="Times New Roman"/>
          <w:sz w:val="28"/>
          <w:szCs w:val="28"/>
        </w:rPr>
        <w:t xml:space="preserve">– </w:t>
      </w:r>
      <w:bookmarkStart w:id="0" w:name="_GoBack"/>
      <w:bookmarkEnd w:id="0"/>
      <w:r w:rsidR="00BB34A6" w:rsidRPr="00C25917">
        <w:rPr>
          <w:rFonts w:ascii="Times New Roman" w:hAnsi="Times New Roman" w:cs="Times New Roman"/>
          <w:sz w:val="28"/>
          <w:szCs w:val="28"/>
        </w:rPr>
        <w:t xml:space="preserve"> главный государственный праздник России. [Электронный ресурс]. – Режим доступа: </w:t>
      </w:r>
      <w:hyperlink r:id="rId30" w:history="1">
        <w:r w:rsidR="00BB34A6" w:rsidRPr="00C25917">
          <w:rPr>
            <w:rStyle w:val="a5"/>
            <w:rFonts w:ascii="Times New Roman" w:hAnsi="Times New Roman"/>
            <w:sz w:val="28"/>
            <w:szCs w:val="28"/>
            <w:lang w:val="en-US"/>
          </w:rPr>
          <w:t>http</w:t>
        </w:r>
        <w:r w:rsidR="00BB34A6" w:rsidRPr="00C25917">
          <w:rPr>
            <w:rStyle w:val="a5"/>
            <w:rFonts w:ascii="Times New Roman" w:hAnsi="Times New Roman"/>
            <w:sz w:val="28"/>
            <w:szCs w:val="28"/>
          </w:rPr>
          <w:t>://</w:t>
        </w:r>
        <w:r w:rsidR="00BB34A6" w:rsidRPr="00C25917">
          <w:rPr>
            <w:rStyle w:val="a5"/>
            <w:rFonts w:ascii="Times New Roman" w:hAnsi="Times New Roman"/>
            <w:sz w:val="28"/>
            <w:szCs w:val="28"/>
            <w:lang w:val="en-US"/>
          </w:rPr>
          <w:t>www</w:t>
        </w:r>
        <w:r w:rsidR="00BB34A6" w:rsidRPr="00C25917">
          <w:rPr>
            <w:rStyle w:val="a5"/>
            <w:rFonts w:ascii="Times New Roman" w:hAnsi="Times New Roman"/>
            <w:sz w:val="28"/>
            <w:szCs w:val="28"/>
          </w:rPr>
          <w:t>.1</w:t>
        </w:r>
        <w:proofErr w:type="spellStart"/>
        <w:r w:rsidR="00BB34A6" w:rsidRPr="00C25917">
          <w:rPr>
            <w:rStyle w:val="a5"/>
            <w:rFonts w:ascii="Times New Roman" w:hAnsi="Times New Roman"/>
            <w:sz w:val="28"/>
            <w:szCs w:val="28"/>
            <w:lang w:val="en-US"/>
          </w:rPr>
          <w:t>tv</w:t>
        </w:r>
        <w:proofErr w:type="spellEnd"/>
        <w:r w:rsidR="00BB34A6" w:rsidRPr="00C25917">
          <w:rPr>
            <w:rStyle w:val="a5"/>
            <w:rFonts w:ascii="Times New Roman" w:hAnsi="Times New Roman"/>
            <w:sz w:val="28"/>
            <w:szCs w:val="28"/>
          </w:rPr>
          <w:t>.</w:t>
        </w:r>
        <w:proofErr w:type="spellStart"/>
        <w:r w:rsidR="00BB34A6" w:rsidRPr="00C25917">
          <w:rPr>
            <w:rStyle w:val="a5"/>
            <w:rFonts w:ascii="Times New Roman" w:hAnsi="Times New Roman"/>
            <w:sz w:val="28"/>
            <w:szCs w:val="28"/>
            <w:lang w:val="en-US"/>
          </w:rPr>
          <w:t>ru</w:t>
        </w:r>
        <w:proofErr w:type="spellEnd"/>
        <w:r w:rsidR="00BB34A6" w:rsidRPr="00C25917">
          <w:rPr>
            <w:rStyle w:val="a5"/>
            <w:rFonts w:ascii="Times New Roman" w:hAnsi="Times New Roman"/>
            <w:sz w:val="28"/>
            <w:szCs w:val="28"/>
          </w:rPr>
          <w:t>/</w:t>
        </w:r>
        <w:r w:rsidR="00BB34A6" w:rsidRPr="00C25917">
          <w:rPr>
            <w:rStyle w:val="a5"/>
            <w:rFonts w:ascii="Times New Roman" w:hAnsi="Times New Roman"/>
            <w:sz w:val="28"/>
            <w:szCs w:val="28"/>
            <w:lang w:val="en-US"/>
          </w:rPr>
          <w:t>news</w:t>
        </w:r>
        <w:r w:rsidR="00BB34A6" w:rsidRPr="00C25917">
          <w:rPr>
            <w:rStyle w:val="a5"/>
            <w:rFonts w:ascii="Times New Roman" w:hAnsi="Times New Roman"/>
            <w:sz w:val="28"/>
            <w:szCs w:val="28"/>
          </w:rPr>
          <w:t>/2011/06/12/123629</w:t>
        </w:r>
        <w:r w:rsidR="00BB34A6" w:rsidRPr="00C25917">
          <w:rPr>
            <w:rStyle w:val="a5"/>
            <w:rFonts w:ascii="Times New Roman" w:hAnsi="Times New Roman"/>
            <w:sz w:val="28"/>
            <w:szCs w:val="28"/>
            <w:lang w:val="en-US"/>
          </w:rPr>
          <w:t>den</w:t>
        </w:r>
        <w:r w:rsidR="00BB34A6" w:rsidRPr="00C25917">
          <w:rPr>
            <w:rStyle w:val="a5"/>
            <w:rFonts w:ascii="Times New Roman" w:hAnsi="Times New Roman"/>
            <w:sz w:val="28"/>
            <w:szCs w:val="28"/>
          </w:rPr>
          <w:t>_</w:t>
        </w:r>
        <w:proofErr w:type="spellStart"/>
        <w:r w:rsidR="00BB34A6" w:rsidRPr="00C25917">
          <w:rPr>
            <w:rStyle w:val="a5"/>
            <w:rFonts w:ascii="Times New Roman" w:hAnsi="Times New Roman"/>
            <w:sz w:val="28"/>
            <w:szCs w:val="28"/>
            <w:lang w:val="en-US"/>
          </w:rPr>
          <w:t>rozhdeniya</w:t>
        </w:r>
        <w:proofErr w:type="spellEnd"/>
        <w:r w:rsidR="00BB34A6" w:rsidRPr="00C25917">
          <w:rPr>
            <w:rStyle w:val="a5"/>
            <w:rFonts w:ascii="Times New Roman" w:hAnsi="Times New Roman"/>
            <w:sz w:val="28"/>
            <w:szCs w:val="28"/>
          </w:rPr>
          <w:t>_</w:t>
        </w:r>
        <w:proofErr w:type="spellStart"/>
        <w:r w:rsidR="00BB34A6" w:rsidRPr="00C25917">
          <w:rPr>
            <w:rStyle w:val="a5"/>
            <w:rFonts w:ascii="Times New Roman" w:hAnsi="Times New Roman"/>
            <w:sz w:val="28"/>
            <w:szCs w:val="28"/>
            <w:lang w:val="en-US"/>
          </w:rPr>
          <w:t>strany</w:t>
        </w:r>
        <w:proofErr w:type="spellEnd"/>
        <w:r w:rsidR="00BB34A6" w:rsidRPr="00C25917">
          <w:rPr>
            <w:rStyle w:val="a5"/>
            <w:rFonts w:ascii="Times New Roman" w:hAnsi="Times New Roman"/>
            <w:sz w:val="28"/>
            <w:szCs w:val="28"/>
          </w:rPr>
          <w:t>_12_</w:t>
        </w:r>
        <w:proofErr w:type="spellStart"/>
        <w:r w:rsidR="00BB34A6" w:rsidRPr="00C25917">
          <w:rPr>
            <w:rStyle w:val="a5"/>
            <w:rFonts w:ascii="Times New Roman" w:hAnsi="Times New Roman"/>
            <w:sz w:val="28"/>
            <w:szCs w:val="28"/>
            <w:lang w:val="en-US"/>
          </w:rPr>
          <w:t>iyunya</w:t>
        </w:r>
        <w:proofErr w:type="spellEnd"/>
        <w:r w:rsidR="00BB34A6" w:rsidRPr="00C25917">
          <w:rPr>
            <w:rStyle w:val="a5"/>
            <w:rFonts w:ascii="Times New Roman" w:hAnsi="Times New Roman"/>
            <w:sz w:val="28"/>
            <w:szCs w:val="28"/>
          </w:rPr>
          <w:t>_</w:t>
        </w:r>
        <w:proofErr w:type="spellStart"/>
        <w:r w:rsidR="00BB34A6" w:rsidRPr="00C25917">
          <w:rPr>
            <w:rStyle w:val="a5"/>
            <w:rFonts w:ascii="Times New Roman" w:hAnsi="Times New Roman"/>
            <w:sz w:val="28"/>
            <w:szCs w:val="28"/>
            <w:lang w:val="en-US"/>
          </w:rPr>
          <w:t>glavnyy</w:t>
        </w:r>
        <w:proofErr w:type="spellEnd"/>
        <w:r w:rsidR="00BB34A6" w:rsidRPr="00C25917">
          <w:rPr>
            <w:rStyle w:val="a5"/>
            <w:rFonts w:ascii="Times New Roman" w:hAnsi="Times New Roman"/>
            <w:sz w:val="28"/>
            <w:szCs w:val="28"/>
          </w:rPr>
          <w:t>_</w:t>
        </w:r>
        <w:proofErr w:type="spellStart"/>
        <w:r w:rsidR="00BB34A6" w:rsidRPr="00C25917">
          <w:rPr>
            <w:rStyle w:val="a5"/>
            <w:rFonts w:ascii="Times New Roman" w:hAnsi="Times New Roman"/>
            <w:sz w:val="28"/>
            <w:szCs w:val="28"/>
            <w:lang w:val="en-US"/>
          </w:rPr>
          <w:t>gosudarstvennyy</w:t>
        </w:r>
        <w:proofErr w:type="spellEnd"/>
        <w:r w:rsidR="00BB34A6" w:rsidRPr="00C25917">
          <w:rPr>
            <w:rStyle w:val="a5"/>
            <w:rFonts w:ascii="Times New Roman" w:hAnsi="Times New Roman"/>
            <w:sz w:val="28"/>
            <w:szCs w:val="28"/>
          </w:rPr>
          <w:t>_</w:t>
        </w:r>
        <w:proofErr w:type="spellStart"/>
        <w:r w:rsidR="00BB34A6" w:rsidRPr="00C25917">
          <w:rPr>
            <w:rStyle w:val="a5"/>
            <w:rFonts w:ascii="Times New Roman" w:hAnsi="Times New Roman"/>
            <w:sz w:val="28"/>
            <w:szCs w:val="28"/>
            <w:lang w:val="en-US"/>
          </w:rPr>
          <w:t>prazdnik</w:t>
        </w:r>
        <w:proofErr w:type="spellEnd"/>
        <w:r w:rsidR="00BB34A6" w:rsidRPr="00C25917">
          <w:rPr>
            <w:rStyle w:val="a5"/>
            <w:rFonts w:ascii="Times New Roman" w:hAnsi="Times New Roman"/>
            <w:sz w:val="28"/>
            <w:szCs w:val="28"/>
          </w:rPr>
          <w:t>_</w:t>
        </w:r>
        <w:proofErr w:type="spellStart"/>
        <w:r w:rsidR="00BB34A6" w:rsidRPr="00C25917">
          <w:rPr>
            <w:rStyle w:val="a5"/>
            <w:rFonts w:ascii="Times New Roman" w:hAnsi="Times New Roman"/>
            <w:sz w:val="28"/>
            <w:szCs w:val="28"/>
            <w:lang w:val="en-US"/>
          </w:rPr>
          <w:t>rossii</w:t>
        </w:r>
        <w:proofErr w:type="spellEnd"/>
      </w:hyperlink>
      <w:r w:rsidR="00BB34A6" w:rsidRPr="00C25917">
        <w:rPr>
          <w:rFonts w:ascii="Times New Roman" w:hAnsi="Times New Roman" w:cs="Times New Roman"/>
          <w:sz w:val="28"/>
          <w:szCs w:val="28"/>
        </w:rPr>
        <w:t xml:space="preserve"> (дата обращения: 25.04.2016)</w:t>
      </w:r>
    </w:p>
    <w:p w:rsidR="00BB34A6" w:rsidRPr="00C25917" w:rsidRDefault="00BB34A6" w:rsidP="00C25917">
      <w:pPr>
        <w:numPr>
          <w:ilvl w:val="0"/>
          <w:numId w:val="40"/>
        </w:numPr>
        <w:spacing w:after="0" w:line="360" w:lineRule="auto"/>
        <w:ind w:left="357" w:firstLine="340"/>
        <w:jc w:val="both"/>
        <w:rPr>
          <w:rFonts w:ascii="Times New Roman" w:hAnsi="Times New Roman" w:cs="Times New Roman"/>
          <w:sz w:val="28"/>
          <w:szCs w:val="28"/>
        </w:rPr>
      </w:pPr>
      <w:r w:rsidRPr="00C25917">
        <w:rPr>
          <w:rFonts w:ascii="Times New Roman" w:hAnsi="Times New Roman" w:cs="Times New Roman"/>
          <w:sz w:val="28"/>
          <w:szCs w:val="28"/>
        </w:rPr>
        <w:t xml:space="preserve">День России. [Электронный ресурс]. – Режим доступа: </w:t>
      </w:r>
      <w:hyperlink r:id="rId31" w:history="1">
        <w:r w:rsidRPr="00C25917">
          <w:rPr>
            <w:rStyle w:val="a5"/>
            <w:rFonts w:ascii="Times New Roman" w:hAnsi="Times New Roman"/>
            <w:spacing w:val="-6"/>
            <w:sz w:val="28"/>
            <w:szCs w:val="28"/>
          </w:rPr>
          <w:t>http://www.calend.ru/holidays/6-12/0/54/</w:t>
        </w:r>
      </w:hyperlink>
      <w:r w:rsidRPr="00C25917">
        <w:rPr>
          <w:rFonts w:ascii="Times New Roman" w:hAnsi="Times New Roman" w:cs="Times New Roman"/>
          <w:spacing w:val="-6"/>
          <w:sz w:val="28"/>
          <w:szCs w:val="28"/>
        </w:rPr>
        <w:t xml:space="preserve"> (дата обращения: 19.04.2016).</w:t>
      </w:r>
    </w:p>
    <w:p w:rsidR="00BB34A6" w:rsidRPr="00C25917" w:rsidRDefault="00BB34A6" w:rsidP="00C25917">
      <w:pPr>
        <w:numPr>
          <w:ilvl w:val="0"/>
          <w:numId w:val="40"/>
        </w:numPr>
        <w:spacing w:after="0" w:line="360" w:lineRule="auto"/>
        <w:ind w:left="357" w:firstLine="340"/>
        <w:jc w:val="both"/>
        <w:rPr>
          <w:rFonts w:ascii="Times New Roman" w:hAnsi="Times New Roman" w:cs="Times New Roman"/>
          <w:sz w:val="28"/>
          <w:szCs w:val="28"/>
        </w:rPr>
      </w:pPr>
      <w:proofErr w:type="spellStart"/>
      <w:r w:rsidRPr="00C25917">
        <w:rPr>
          <w:rFonts w:ascii="Times New Roman" w:hAnsi="Times New Roman" w:cs="Times New Roman"/>
          <w:sz w:val="28"/>
          <w:szCs w:val="28"/>
        </w:rPr>
        <w:t>Жигульский</w:t>
      </w:r>
      <w:proofErr w:type="spellEnd"/>
      <w:r w:rsidRPr="00C25917">
        <w:rPr>
          <w:rFonts w:ascii="Times New Roman" w:hAnsi="Times New Roman" w:cs="Times New Roman"/>
          <w:sz w:val="28"/>
          <w:szCs w:val="28"/>
        </w:rPr>
        <w:t xml:space="preserve"> К. Праздник и культура.</w:t>
      </w:r>
      <w:r w:rsidRPr="00C25917">
        <w:rPr>
          <w:rFonts w:ascii="Times New Roman" w:hAnsi="Times New Roman" w:cs="Times New Roman"/>
          <w:sz w:val="28"/>
          <w:szCs w:val="28"/>
          <w:shd w:val="clear" w:color="auto" w:fill="FFFFFF"/>
        </w:rPr>
        <w:t xml:space="preserve"> –</w:t>
      </w:r>
      <w:r w:rsidRPr="00C25917">
        <w:rPr>
          <w:rFonts w:ascii="Times New Roman" w:hAnsi="Times New Roman" w:cs="Times New Roman"/>
          <w:sz w:val="28"/>
          <w:szCs w:val="28"/>
        </w:rPr>
        <w:t xml:space="preserve"> М. 1985.  </w:t>
      </w:r>
    </w:p>
    <w:p w:rsidR="00BB34A6" w:rsidRPr="00C25917" w:rsidRDefault="00BB34A6" w:rsidP="00C25917">
      <w:pPr>
        <w:pStyle w:val="ad"/>
        <w:numPr>
          <w:ilvl w:val="0"/>
          <w:numId w:val="40"/>
        </w:numPr>
        <w:spacing w:line="360" w:lineRule="auto"/>
        <w:ind w:left="357" w:firstLine="340"/>
        <w:rPr>
          <w:sz w:val="28"/>
          <w:szCs w:val="28"/>
        </w:rPr>
      </w:pPr>
      <w:r w:rsidRPr="00C25917">
        <w:rPr>
          <w:sz w:val="28"/>
          <w:szCs w:val="28"/>
        </w:rPr>
        <w:t xml:space="preserve"> Игнатьев Д.В. Настольная энциклопедия PR. – М.: Альпина Бизнес Бук. 2004.</w:t>
      </w:r>
    </w:p>
    <w:p w:rsidR="00BB34A6" w:rsidRPr="00C25917" w:rsidRDefault="00BB34A6" w:rsidP="00C25917">
      <w:pPr>
        <w:numPr>
          <w:ilvl w:val="0"/>
          <w:numId w:val="40"/>
        </w:numPr>
        <w:spacing w:after="0" w:line="360" w:lineRule="auto"/>
        <w:ind w:left="357" w:firstLine="340"/>
        <w:jc w:val="both"/>
        <w:rPr>
          <w:rFonts w:ascii="Times New Roman" w:hAnsi="Times New Roman" w:cs="Times New Roman"/>
          <w:sz w:val="28"/>
          <w:szCs w:val="28"/>
        </w:rPr>
      </w:pPr>
      <w:r w:rsidRPr="00C25917">
        <w:rPr>
          <w:rFonts w:ascii="Times New Roman" w:hAnsi="Times New Roman" w:cs="Times New Roman"/>
          <w:sz w:val="28"/>
          <w:szCs w:val="28"/>
        </w:rPr>
        <w:t>Интерне</w:t>
      </w:r>
      <w:proofErr w:type="gramStart"/>
      <w:r w:rsidRPr="00C25917">
        <w:rPr>
          <w:rFonts w:ascii="Times New Roman" w:hAnsi="Times New Roman" w:cs="Times New Roman"/>
          <w:sz w:val="28"/>
          <w:szCs w:val="28"/>
        </w:rPr>
        <w:t>т-</w:t>
      </w:r>
      <w:proofErr w:type="gramEnd"/>
      <w:r w:rsidRPr="00C25917">
        <w:rPr>
          <w:rFonts w:ascii="Times New Roman" w:hAnsi="Times New Roman" w:cs="Times New Roman"/>
          <w:sz w:val="28"/>
          <w:szCs w:val="28"/>
        </w:rPr>
        <w:t xml:space="preserve"> портал «</w:t>
      </w:r>
      <w:proofErr w:type="spellStart"/>
      <w:r w:rsidRPr="00C25917">
        <w:rPr>
          <w:rFonts w:ascii="Times New Roman" w:hAnsi="Times New Roman" w:cs="Times New Roman"/>
          <w:sz w:val="28"/>
          <w:szCs w:val="28"/>
          <w:lang w:val="en-US"/>
        </w:rPr>
        <w:t>Cossa</w:t>
      </w:r>
      <w:proofErr w:type="spellEnd"/>
      <w:r w:rsidRPr="00C25917">
        <w:rPr>
          <w:rFonts w:ascii="Times New Roman" w:hAnsi="Times New Roman" w:cs="Times New Roman"/>
          <w:sz w:val="28"/>
          <w:szCs w:val="28"/>
        </w:rPr>
        <w:t xml:space="preserve">. </w:t>
      </w:r>
      <w:proofErr w:type="spellStart"/>
      <w:r w:rsidRPr="00C25917">
        <w:rPr>
          <w:rFonts w:ascii="Times New Roman" w:hAnsi="Times New Roman" w:cs="Times New Roman"/>
          <w:sz w:val="28"/>
          <w:szCs w:val="28"/>
          <w:lang w:val="en-US"/>
        </w:rPr>
        <w:t>Ru</w:t>
      </w:r>
      <w:proofErr w:type="spellEnd"/>
      <w:r w:rsidRPr="00C25917">
        <w:rPr>
          <w:rFonts w:ascii="Times New Roman" w:hAnsi="Times New Roman" w:cs="Times New Roman"/>
          <w:sz w:val="28"/>
          <w:szCs w:val="28"/>
        </w:rPr>
        <w:t xml:space="preserve">». [Электронный ресурс]. – Режим доступа: </w:t>
      </w:r>
      <w:hyperlink r:id="rId32" w:history="1">
        <w:r w:rsidRPr="00C25917">
          <w:rPr>
            <w:rStyle w:val="a5"/>
            <w:rFonts w:ascii="Times New Roman" w:hAnsi="Times New Roman"/>
            <w:sz w:val="28"/>
            <w:szCs w:val="28"/>
            <w:lang w:val="en-US"/>
          </w:rPr>
          <w:t>http</w:t>
        </w:r>
        <w:r w:rsidRPr="00C25917">
          <w:rPr>
            <w:rStyle w:val="a5"/>
            <w:rFonts w:ascii="Times New Roman" w:hAnsi="Times New Roman"/>
            <w:sz w:val="28"/>
            <w:szCs w:val="28"/>
          </w:rPr>
          <w:t>://</w:t>
        </w:r>
        <w:r w:rsidRPr="00C25917">
          <w:rPr>
            <w:rStyle w:val="a5"/>
            <w:rFonts w:ascii="Times New Roman" w:hAnsi="Times New Roman"/>
            <w:sz w:val="28"/>
            <w:szCs w:val="28"/>
            <w:lang w:val="en-US"/>
          </w:rPr>
          <w:t>www</w:t>
        </w:r>
        <w:r w:rsidRPr="00C25917">
          <w:rPr>
            <w:rStyle w:val="a5"/>
            <w:rFonts w:ascii="Times New Roman" w:hAnsi="Times New Roman"/>
            <w:sz w:val="28"/>
            <w:szCs w:val="28"/>
          </w:rPr>
          <w:t>.</w:t>
        </w:r>
        <w:proofErr w:type="spellStart"/>
        <w:r w:rsidRPr="00C25917">
          <w:rPr>
            <w:rStyle w:val="a5"/>
            <w:rFonts w:ascii="Times New Roman" w:hAnsi="Times New Roman"/>
            <w:sz w:val="28"/>
            <w:szCs w:val="28"/>
            <w:lang w:val="en-US"/>
          </w:rPr>
          <w:t>cossa</w:t>
        </w:r>
        <w:proofErr w:type="spellEnd"/>
        <w:r w:rsidRPr="00C25917">
          <w:rPr>
            <w:rStyle w:val="a5"/>
            <w:rFonts w:ascii="Times New Roman" w:hAnsi="Times New Roman"/>
            <w:sz w:val="28"/>
            <w:szCs w:val="28"/>
          </w:rPr>
          <w:t>.</w:t>
        </w:r>
        <w:proofErr w:type="spellStart"/>
        <w:r w:rsidRPr="00C25917">
          <w:rPr>
            <w:rStyle w:val="a5"/>
            <w:rFonts w:ascii="Times New Roman" w:hAnsi="Times New Roman"/>
            <w:sz w:val="28"/>
            <w:szCs w:val="28"/>
            <w:lang w:val="en-US"/>
          </w:rPr>
          <w:t>ru</w:t>
        </w:r>
        <w:proofErr w:type="spellEnd"/>
        <w:r w:rsidRPr="00C25917">
          <w:rPr>
            <w:rStyle w:val="a5"/>
            <w:rFonts w:ascii="Times New Roman" w:hAnsi="Times New Roman"/>
            <w:sz w:val="28"/>
            <w:szCs w:val="28"/>
          </w:rPr>
          <w:t>/234/2482/?</w:t>
        </w:r>
        <w:r w:rsidRPr="00C25917">
          <w:rPr>
            <w:rStyle w:val="a5"/>
            <w:rFonts w:ascii="Times New Roman" w:hAnsi="Times New Roman"/>
            <w:sz w:val="28"/>
            <w:szCs w:val="28"/>
            <w:lang w:val="en-US"/>
          </w:rPr>
          <w:t>CODE</w:t>
        </w:r>
        <w:r w:rsidRPr="00C25917">
          <w:rPr>
            <w:rStyle w:val="a5"/>
            <w:rFonts w:ascii="Times New Roman" w:hAnsi="Times New Roman"/>
            <w:sz w:val="28"/>
            <w:szCs w:val="28"/>
          </w:rPr>
          <w:t>=234&amp;</w:t>
        </w:r>
        <w:r w:rsidRPr="00C25917">
          <w:rPr>
            <w:rStyle w:val="a5"/>
            <w:rFonts w:ascii="Times New Roman" w:hAnsi="Times New Roman"/>
            <w:sz w:val="28"/>
            <w:szCs w:val="28"/>
            <w:lang w:val="en-US"/>
          </w:rPr>
          <w:t>EL</w:t>
        </w:r>
        <w:r w:rsidRPr="00C25917">
          <w:rPr>
            <w:rStyle w:val="a5"/>
            <w:rFonts w:ascii="Times New Roman" w:hAnsi="Times New Roman"/>
            <w:sz w:val="28"/>
            <w:szCs w:val="28"/>
          </w:rPr>
          <w:t>=2482</w:t>
        </w:r>
      </w:hyperlink>
      <w:r w:rsidRPr="00C25917">
        <w:rPr>
          <w:rFonts w:ascii="Times New Roman" w:hAnsi="Times New Roman" w:cs="Times New Roman"/>
          <w:sz w:val="28"/>
          <w:szCs w:val="28"/>
        </w:rPr>
        <w:t xml:space="preserve"> (дата обращения: 15.04.2016).</w:t>
      </w:r>
    </w:p>
    <w:p w:rsidR="00BB34A6" w:rsidRPr="00C25917" w:rsidRDefault="00BB34A6" w:rsidP="00C25917">
      <w:pPr>
        <w:numPr>
          <w:ilvl w:val="0"/>
          <w:numId w:val="40"/>
        </w:numPr>
        <w:spacing w:after="0" w:line="360" w:lineRule="auto"/>
        <w:ind w:left="357" w:firstLine="340"/>
        <w:jc w:val="both"/>
        <w:rPr>
          <w:rStyle w:val="apple-converted-space"/>
          <w:rFonts w:ascii="Times New Roman" w:hAnsi="Times New Roman"/>
          <w:color w:val="000000"/>
          <w:sz w:val="28"/>
          <w:szCs w:val="28"/>
          <w:shd w:val="clear" w:color="auto" w:fill="FFFFFF"/>
        </w:rPr>
      </w:pPr>
      <w:r w:rsidRPr="00C25917">
        <w:rPr>
          <w:rFonts w:ascii="Times New Roman" w:hAnsi="Times New Roman" w:cs="Times New Roman"/>
          <w:sz w:val="28"/>
          <w:szCs w:val="28"/>
        </w:rPr>
        <w:t>Интерне</w:t>
      </w:r>
      <w:proofErr w:type="gramStart"/>
      <w:r w:rsidRPr="00C25917">
        <w:rPr>
          <w:rFonts w:ascii="Times New Roman" w:hAnsi="Times New Roman" w:cs="Times New Roman"/>
          <w:sz w:val="28"/>
          <w:szCs w:val="28"/>
        </w:rPr>
        <w:t>т-</w:t>
      </w:r>
      <w:proofErr w:type="gramEnd"/>
      <w:r w:rsidRPr="00C25917">
        <w:rPr>
          <w:rFonts w:ascii="Times New Roman" w:hAnsi="Times New Roman" w:cs="Times New Roman"/>
          <w:sz w:val="28"/>
          <w:szCs w:val="28"/>
        </w:rPr>
        <w:t xml:space="preserve"> портал «</w:t>
      </w:r>
      <w:r w:rsidRPr="00C25917">
        <w:rPr>
          <w:rFonts w:ascii="Times New Roman" w:hAnsi="Times New Roman" w:cs="Times New Roman"/>
          <w:sz w:val="28"/>
          <w:szCs w:val="28"/>
          <w:lang w:val="en-US"/>
        </w:rPr>
        <w:t>Life</w:t>
      </w:r>
      <w:r w:rsidRPr="00C25917">
        <w:rPr>
          <w:rFonts w:ascii="Times New Roman" w:hAnsi="Times New Roman" w:cs="Times New Roman"/>
          <w:sz w:val="28"/>
          <w:szCs w:val="28"/>
        </w:rPr>
        <w:t>-</w:t>
      </w:r>
      <w:proofErr w:type="spellStart"/>
      <w:r w:rsidRPr="00C25917">
        <w:rPr>
          <w:rFonts w:ascii="Times New Roman" w:hAnsi="Times New Roman" w:cs="Times New Roman"/>
          <w:sz w:val="28"/>
          <w:szCs w:val="28"/>
          <w:lang w:val="en-US"/>
        </w:rPr>
        <w:t>prog</w:t>
      </w:r>
      <w:proofErr w:type="spellEnd"/>
      <w:r w:rsidRPr="00C25917">
        <w:rPr>
          <w:rFonts w:ascii="Times New Roman" w:hAnsi="Times New Roman" w:cs="Times New Roman"/>
          <w:sz w:val="28"/>
          <w:szCs w:val="28"/>
        </w:rPr>
        <w:t xml:space="preserve">». [Электронный ресурс]. – Режим доступа: </w:t>
      </w:r>
      <w:hyperlink r:id="rId33" w:history="1">
        <w:r w:rsidRPr="00C25917">
          <w:rPr>
            <w:rStyle w:val="a5"/>
            <w:rFonts w:ascii="Times New Roman" w:hAnsi="Times New Roman"/>
            <w:sz w:val="28"/>
            <w:szCs w:val="28"/>
          </w:rPr>
          <w:t>http://life-prog.ru/1_58373_politicheskiy-piar.html</w:t>
        </w:r>
      </w:hyperlink>
      <w:r w:rsidRPr="00C25917">
        <w:rPr>
          <w:rFonts w:ascii="Times New Roman" w:hAnsi="Times New Roman" w:cs="Times New Roman"/>
          <w:sz w:val="28"/>
          <w:szCs w:val="28"/>
        </w:rPr>
        <w:t xml:space="preserve"> </w:t>
      </w:r>
      <w:r w:rsidRPr="00C25917">
        <w:rPr>
          <w:rStyle w:val="apple-converted-space"/>
          <w:rFonts w:ascii="Times New Roman" w:hAnsi="Times New Roman"/>
          <w:color w:val="000000"/>
          <w:sz w:val="28"/>
          <w:szCs w:val="28"/>
          <w:shd w:val="clear" w:color="auto" w:fill="FFFFFF"/>
        </w:rPr>
        <w:t>(дата обращения 12.04.16)</w:t>
      </w:r>
    </w:p>
    <w:p w:rsidR="00BB34A6" w:rsidRPr="00C25917" w:rsidRDefault="00BB34A6" w:rsidP="00C25917">
      <w:pPr>
        <w:pStyle w:val="ad"/>
        <w:spacing w:line="360" w:lineRule="auto"/>
        <w:ind w:left="357" w:firstLine="340"/>
        <w:rPr>
          <w:sz w:val="28"/>
          <w:szCs w:val="28"/>
        </w:rPr>
      </w:pPr>
    </w:p>
    <w:p w:rsidR="00BB34A6" w:rsidRPr="00C25917" w:rsidRDefault="00BB34A6" w:rsidP="00C25917">
      <w:pPr>
        <w:pStyle w:val="ad"/>
        <w:numPr>
          <w:ilvl w:val="0"/>
          <w:numId w:val="40"/>
        </w:numPr>
        <w:spacing w:line="360" w:lineRule="auto"/>
        <w:ind w:left="357" w:firstLine="340"/>
        <w:rPr>
          <w:sz w:val="28"/>
          <w:szCs w:val="28"/>
        </w:rPr>
      </w:pPr>
      <w:r w:rsidRPr="00C25917">
        <w:rPr>
          <w:sz w:val="28"/>
          <w:szCs w:val="28"/>
        </w:rPr>
        <w:t>Интернет-портал «</w:t>
      </w:r>
      <w:hyperlink r:id="rId34" w:tgtFrame="_blank" w:history="1">
        <w:r w:rsidRPr="00C25917">
          <w:rPr>
            <w:rStyle w:val="a5"/>
            <w:sz w:val="28"/>
            <w:szCs w:val="28"/>
            <w:shd w:val="clear" w:color="auto" w:fill="FFFFFF"/>
            <w:lang w:val="en-US"/>
          </w:rPr>
          <w:t>perfect</w:t>
        </w:r>
        <w:r w:rsidRPr="00C25917">
          <w:rPr>
            <w:rStyle w:val="a5"/>
            <w:sz w:val="28"/>
            <w:szCs w:val="28"/>
            <w:shd w:val="clear" w:color="auto" w:fill="FFFFFF"/>
          </w:rPr>
          <w:t>-</w:t>
        </w:r>
        <w:r w:rsidRPr="00C25917">
          <w:rPr>
            <w:rStyle w:val="a5"/>
            <w:sz w:val="28"/>
            <w:szCs w:val="28"/>
            <w:shd w:val="clear" w:color="auto" w:fill="FFFFFF"/>
            <w:lang w:val="en-US"/>
          </w:rPr>
          <w:t>seo</w:t>
        </w:r>
        <w:r w:rsidRPr="00C25917">
          <w:rPr>
            <w:rStyle w:val="a5"/>
            <w:sz w:val="28"/>
            <w:szCs w:val="28"/>
            <w:shd w:val="clear" w:color="auto" w:fill="FFFFFF"/>
          </w:rPr>
          <w:t>.</w:t>
        </w:r>
        <w:r w:rsidRPr="00C25917">
          <w:rPr>
            <w:rStyle w:val="a5"/>
            <w:sz w:val="28"/>
            <w:szCs w:val="28"/>
            <w:shd w:val="clear" w:color="auto" w:fill="FFFFFF"/>
            <w:lang w:val="en-US"/>
          </w:rPr>
          <w:t>ru</w:t>
        </w:r>
      </w:hyperlink>
      <w:r w:rsidRPr="00C25917">
        <w:rPr>
          <w:rStyle w:val="apple-converted-space"/>
          <w:sz w:val="28"/>
          <w:szCs w:val="28"/>
          <w:shd w:val="clear" w:color="auto" w:fill="FFFFFF"/>
        </w:rPr>
        <w:t xml:space="preserve">». </w:t>
      </w:r>
      <w:r w:rsidRPr="00C25917">
        <w:rPr>
          <w:sz w:val="28"/>
          <w:szCs w:val="28"/>
        </w:rPr>
        <w:t xml:space="preserve">[Электронный ресурс]. – Режим доступа: </w:t>
      </w:r>
      <w:hyperlink r:id="rId35" w:history="1">
        <w:r w:rsidRPr="00C25917">
          <w:rPr>
            <w:rStyle w:val="a5"/>
            <w:sz w:val="28"/>
            <w:szCs w:val="28"/>
            <w:shd w:val="clear" w:color="auto" w:fill="FFFFFF"/>
          </w:rPr>
          <w:t>http://perfect-seo.ru/smm-what-is</w:t>
        </w:r>
      </w:hyperlink>
      <w:r w:rsidRPr="00C25917">
        <w:rPr>
          <w:rStyle w:val="apple-converted-space"/>
          <w:sz w:val="28"/>
          <w:szCs w:val="28"/>
          <w:shd w:val="clear" w:color="auto" w:fill="FFFFFF"/>
        </w:rPr>
        <w:t xml:space="preserve"> </w:t>
      </w:r>
      <w:proofErr w:type="gramStart"/>
      <w:r w:rsidRPr="00C25917">
        <w:rPr>
          <w:rStyle w:val="apple-converted-space"/>
          <w:sz w:val="28"/>
          <w:szCs w:val="28"/>
          <w:shd w:val="clear" w:color="auto" w:fill="FFFFFF"/>
        </w:rPr>
        <w:t xml:space="preserve">( </w:t>
      </w:r>
      <w:proofErr w:type="gramEnd"/>
      <w:r w:rsidRPr="00C25917">
        <w:rPr>
          <w:rStyle w:val="apple-converted-space"/>
          <w:sz w:val="28"/>
          <w:szCs w:val="28"/>
          <w:shd w:val="clear" w:color="auto" w:fill="FFFFFF"/>
        </w:rPr>
        <w:t xml:space="preserve">дата обращения: 15.04. 2016). </w:t>
      </w:r>
    </w:p>
    <w:p w:rsidR="00BB34A6" w:rsidRPr="00C25917" w:rsidRDefault="00BB34A6" w:rsidP="00C25917">
      <w:pPr>
        <w:numPr>
          <w:ilvl w:val="0"/>
          <w:numId w:val="40"/>
        </w:numPr>
        <w:spacing w:after="0" w:line="360" w:lineRule="auto"/>
        <w:ind w:left="357" w:firstLine="340"/>
        <w:jc w:val="both"/>
        <w:rPr>
          <w:rFonts w:ascii="Times New Roman" w:hAnsi="Times New Roman" w:cs="Times New Roman"/>
          <w:sz w:val="28"/>
          <w:szCs w:val="28"/>
        </w:rPr>
      </w:pPr>
      <w:r w:rsidRPr="00C25917">
        <w:rPr>
          <w:rFonts w:ascii="Times New Roman" w:hAnsi="Times New Roman" w:cs="Times New Roman"/>
          <w:sz w:val="28"/>
          <w:szCs w:val="28"/>
        </w:rPr>
        <w:t xml:space="preserve">Интернет-портал «Бизнес-энциклопедия». [Электронный ресурс]. – Режим доступа: </w:t>
      </w:r>
      <w:r w:rsidRPr="00C25917">
        <w:rPr>
          <w:rFonts w:ascii="Times New Roman" w:hAnsi="Times New Roman" w:cs="Times New Roman"/>
          <w:sz w:val="28"/>
          <w:szCs w:val="28"/>
          <w:lang w:val="en-US"/>
        </w:rPr>
        <w:t>URL</w:t>
      </w:r>
      <w:r w:rsidRPr="00C25917">
        <w:rPr>
          <w:rFonts w:ascii="Times New Roman" w:hAnsi="Times New Roman" w:cs="Times New Roman"/>
          <w:sz w:val="28"/>
          <w:szCs w:val="28"/>
        </w:rPr>
        <w:t xml:space="preserve">: </w:t>
      </w:r>
      <w:hyperlink r:id="rId36" w:history="1">
        <w:r w:rsidRPr="00C25917">
          <w:rPr>
            <w:rStyle w:val="a5"/>
            <w:rFonts w:ascii="Times New Roman" w:hAnsi="Times New Roman"/>
            <w:sz w:val="28"/>
            <w:szCs w:val="28"/>
            <w:lang w:val="en-US"/>
          </w:rPr>
          <w:t>http</w:t>
        </w:r>
        <w:r w:rsidRPr="00C25917">
          <w:rPr>
            <w:rStyle w:val="a5"/>
            <w:rFonts w:ascii="Times New Roman" w:hAnsi="Times New Roman"/>
            <w:sz w:val="28"/>
            <w:szCs w:val="28"/>
          </w:rPr>
          <w:t>://</w:t>
        </w:r>
        <w:proofErr w:type="spellStart"/>
        <w:r w:rsidRPr="00C25917">
          <w:rPr>
            <w:rStyle w:val="a5"/>
            <w:rFonts w:ascii="Times New Roman" w:hAnsi="Times New Roman"/>
            <w:sz w:val="28"/>
            <w:szCs w:val="28"/>
            <w:lang w:val="en-US"/>
          </w:rPr>
          <w:t>patlah</w:t>
        </w:r>
        <w:proofErr w:type="spellEnd"/>
        <w:r w:rsidRPr="00C25917">
          <w:rPr>
            <w:rStyle w:val="a5"/>
            <w:rFonts w:ascii="Times New Roman" w:hAnsi="Times New Roman"/>
            <w:sz w:val="28"/>
            <w:szCs w:val="28"/>
          </w:rPr>
          <w:t>.</w:t>
        </w:r>
        <w:proofErr w:type="spellStart"/>
        <w:r w:rsidRPr="00C25917">
          <w:rPr>
            <w:rStyle w:val="a5"/>
            <w:rFonts w:ascii="Times New Roman" w:hAnsi="Times New Roman"/>
            <w:sz w:val="28"/>
            <w:szCs w:val="28"/>
            <w:lang w:val="en-US"/>
          </w:rPr>
          <w:t>ru</w:t>
        </w:r>
        <w:proofErr w:type="spellEnd"/>
        <w:r w:rsidRPr="00C25917">
          <w:rPr>
            <w:rStyle w:val="a5"/>
            <w:rFonts w:ascii="Times New Roman" w:hAnsi="Times New Roman"/>
            <w:sz w:val="28"/>
            <w:szCs w:val="28"/>
          </w:rPr>
          <w:t>/</w:t>
        </w:r>
        <w:proofErr w:type="spellStart"/>
        <w:r w:rsidRPr="00C25917">
          <w:rPr>
            <w:rStyle w:val="a5"/>
            <w:rFonts w:ascii="Times New Roman" w:hAnsi="Times New Roman"/>
            <w:sz w:val="28"/>
            <w:szCs w:val="28"/>
            <w:lang w:val="en-US"/>
          </w:rPr>
          <w:t>biznes</w:t>
        </w:r>
        <w:proofErr w:type="spellEnd"/>
        <w:r w:rsidRPr="00C25917">
          <w:rPr>
            <w:rStyle w:val="a5"/>
            <w:rFonts w:ascii="Times New Roman" w:hAnsi="Times New Roman"/>
            <w:sz w:val="28"/>
            <w:szCs w:val="28"/>
          </w:rPr>
          <w:t>/</w:t>
        </w:r>
        <w:r w:rsidRPr="00C25917">
          <w:rPr>
            <w:rStyle w:val="a5"/>
            <w:rFonts w:ascii="Times New Roman" w:hAnsi="Times New Roman"/>
            <w:sz w:val="28"/>
            <w:szCs w:val="28"/>
            <w:lang w:val="en-US"/>
          </w:rPr>
          <w:t>biz</w:t>
        </w:r>
        <w:r w:rsidRPr="00C25917">
          <w:rPr>
            <w:rStyle w:val="a5"/>
            <w:rFonts w:ascii="Times New Roman" w:hAnsi="Times New Roman"/>
            <w:sz w:val="28"/>
            <w:szCs w:val="28"/>
          </w:rPr>
          <w:t>-04/</w:t>
        </w:r>
        <w:proofErr w:type="spellStart"/>
        <w:r w:rsidRPr="00C25917">
          <w:rPr>
            <w:rStyle w:val="a5"/>
            <w:rFonts w:ascii="Times New Roman" w:hAnsi="Times New Roman"/>
            <w:sz w:val="28"/>
            <w:szCs w:val="28"/>
            <w:lang w:val="en-US"/>
          </w:rPr>
          <w:t>pr</w:t>
        </w:r>
        <w:proofErr w:type="spellEnd"/>
        <w:r w:rsidRPr="00C25917">
          <w:rPr>
            <w:rStyle w:val="a5"/>
            <w:rFonts w:ascii="Times New Roman" w:hAnsi="Times New Roman"/>
            <w:sz w:val="28"/>
            <w:szCs w:val="28"/>
          </w:rPr>
          <w:t>/</w:t>
        </w:r>
        <w:proofErr w:type="spellStart"/>
        <w:r w:rsidRPr="00C25917">
          <w:rPr>
            <w:rStyle w:val="a5"/>
            <w:rFonts w:ascii="Times New Roman" w:hAnsi="Times New Roman"/>
            <w:sz w:val="28"/>
            <w:szCs w:val="28"/>
            <w:lang w:val="en-US"/>
          </w:rPr>
          <w:t>pr</w:t>
        </w:r>
        <w:proofErr w:type="spellEnd"/>
        <w:r w:rsidRPr="00C25917">
          <w:rPr>
            <w:rStyle w:val="a5"/>
            <w:rFonts w:ascii="Times New Roman" w:hAnsi="Times New Roman"/>
            <w:sz w:val="28"/>
            <w:szCs w:val="28"/>
          </w:rPr>
          <w:t>-12.</w:t>
        </w:r>
        <w:proofErr w:type="spellStart"/>
        <w:r w:rsidRPr="00C25917">
          <w:rPr>
            <w:rStyle w:val="a5"/>
            <w:rFonts w:ascii="Times New Roman" w:hAnsi="Times New Roman"/>
            <w:sz w:val="28"/>
            <w:szCs w:val="28"/>
            <w:lang w:val="en-US"/>
          </w:rPr>
          <w:t>htm</w:t>
        </w:r>
        <w:proofErr w:type="spellEnd"/>
      </w:hyperlink>
      <w:r w:rsidRPr="00C25917">
        <w:rPr>
          <w:rFonts w:ascii="Times New Roman" w:hAnsi="Times New Roman" w:cs="Times New Roman"/>
          <w:sz w:val="28"/>
          <w:szCs w:val="28"/>
        </w:rPr>
        <w:t>. (дата обращения: 22.04.2016).</w:t>
      </w:r>
    </w:p>
    <w:p w:rsidR="00BB34A6" w:rsidRPr="00C25917" w:rsidRDefault="00BB34A6" w:rsidP="00C25917">
      <w:pPr>
        <w:numPr>
          <w:ilvl w:val="0"/>
          <w:numId w:val="40"/>
        </w:numPr>
        <w:spacing w:after="0" w:line="360" w:lineRule="auto"/>
        <w:ind w:left="357" w:firstLine="340"/>
        <w:jc w:val="both"/>
        <w:rPr>
          <w:rFonts w:ascii="Times New Roman" w:hAnsi="Times New Roman" w:cs="Times New Roman"/>
          <w:sz w:val="28"/>
          <w:szCs w:val="28"/>
        </w:rPr>
      </w:pPr>
      <w:r w:rsidRPr="00C25917">
        <w:rPr>
          <w:rFonts w:ascii="Times New Roman" w:hAnsi="Times New Roman" w:cs="Times New Roman"/>
          <w:sz w:val="28"/>
          <w:szCs w:val="28"/>
        </w:rPr>
        <w:t xml:space="preserve">Интернет-портал «Энциклопедия маркетинга». [Электронный ресурс]. – Режим доступа:  </w:t>
      </w:r>
      <w:hyperlink r:id="rId37" w:history="1">
        <w:r w:rsidRPr="00C25917">
          <w:rPr>
            <w:rStyle w:val="a5"/>
            <w:rFonts w:ascii="Times New Roman" w:hAnsi="Times New Roman"/>
            <w:sz w:val="28"/>
            <w:szCs w:val="28"/>
          </w:rPr>
          <w:t>http://www.marketing.spb.ru/lib-comm/pr/pr_basics.htm</w:t>
        </w:r>
      </w:hyperlink>
      <w:r w:rsidRPr="00C25917">
        <w:rPr>
          <w:rFonts w:ascii="Times New Roman" w:hAnsi="Times New Roman" w:cs="Times New Roman"/>
          <w:sz w:val="28"/>
          <w:szCs w:val="28"/>
        </w:rPr>
        <w:t xml:space="preserve"> (дата обращения: 25.04.2016).</w:t>
      </w:r>
    </w:p>
    <w:p w:rsidR="00BB34A6" w:rsidRPr="00C25917" w:rsidRDefault="00BB34A6" w:rsidP="00C25917">
      <w:pPr>
        <w:pStyle w:val="ad"/>
        <w:numPr>
          <w:ilvl w:val="0"/>
          <w:numId w:val="40"/>
        </w:numPr>
        <w:spacing w:line="360" w:lineRule="auto"/>
        <w:ind w:left="357" w:firstLine="340"/>
        <w:rPr>
          <w:sz w:val="28"/>
          <w:szCs w:val="28"/>
        </w:rPr>
      </w:pPr>
      <w:r w:rsidRPr="00C25917">
        <w:rPr>
          <w:sz w:val="28"/>
          <w:szCs w:val="28"/>
        </w:rPr>
        <w:t xml:space="preserve">Колесников В.Н., Семенов В.А. Политический менеджмент: учебное пособие. – </w:t>
      </w:r>
      <w:proofErr w:type="spellStart"/>
      <w:r w:rsidRPr="00C25917">
        <w:rPr>
          <w:sz w:val="28"/>
          <w:szCs w:val="28"/>
        </w:rPr>
        <w:t>Спб</w:t>
      </w:r>
      <w:proofErr w:type="spellEnd"/>
      <w:r w:rsidRPr="00C25917">
        <w:rPr>
          <w:sz w:val="28"/>
          <w:szCs w:val="28"/>
        </w:rPr>
        <w:t xml:space="preserve">.: Питер, 2013. </w:t>
      </w:r>
    </w:p>
    <w:p w:rsidR="00BB34A6" w:rsidRPr="00C25917" w:rsidRDefault="00BB34A6" w:rsidP="00C25917">
      <w:pPr>
        <w:pStyle w:val="ad"/>
        <w:numPr>
          <w:ilvl w:val="0"/>
          <w:numId w:val="40"/>
        </w:numPr>
        <w:spacing w:line="360" w:lineRule="auto"/>
        <w:ind w:left="357" w:firstLine="340"/>
        <w:rPr>
          <w:sz w:val="28"/>
          <w:szCs w:val="28"/>
        </w:rPr>
      </w:pPr>
      <w:proofErr w:type="spellStart"/>
      <w:r w:rsidRPr="00C25917">
        <w:rPr>
          <w:sz w:val="28"/>
          <w:szCs w:val="28"/>
        </w:rPr>
        <w:t>Королько</w:t>
      </w:r>
      <w:proofErr w:type="spellEnd"/>
      <w:r w:rsidRPr="00C25917">
        <w:rPr>
          <w:sz w:val="28"/>
          <w:szCs w:val="28"/>
        </w:rPr>
        <w:t xml:space="preserve"> В. Г. Основы паблик </w:t>
      </w:r>
      <w:proofErr w:type="spellStart"/>
      <w:r w:rsidRPr="00C25917">
        <w:rPr>
          <w:sz w:val="28"/>
          <w:szCs w:val="28"/>
        </w:rPr>
        <w:t>рилейшнз</w:t>
      </w:r>
      <w:proofErr w:type="spellEnd"/>
      <w:r w:rsidRPr="00C25917">
        <w:rPr>
          <w:sz w:val="28"/>
          <w:szCs w:val="28"/>
        </w:rPr>
        <w:t xml:space="preserve">. М.: </w:t>
      </w:r>
      <w:proofErr w:type="spellStart"/>
      <w:r w:rsidRPr="00C25917">
        <w:rPr>
          <w:sz w:val="28"/>
          <w:szCs w:val="28"/>
        </w:rPr>
        <w:t>Релф</w:t>
      </w:r>
      <w:proofErr w:type="spellEnd"/>
      <w:r w:rsidRPr="00C25917">
        <w:rPr>
          <w:sz w:val="28"/>
          <w:szCs w:val="28"/>
        </w:rPr>
        <w:t xml:space="preserve">-бук, К.: </w:t>
      </w:r>
      <w:proofErr w:type="spellStart"/>
      <w:r w:rsidRPr="00C25917">
        <w:rPr>
          <w:sz w:val="28"/>
          <w:szCs w:val="28"/>
        </w:rPr>
        <w:t>Ваклер</w:t>
      </w:r>
      <w:proofErr w:type="spellEnd"/>
      <w:r w:rsidRPr="00C25917">
        <w:rPr>
          <w:sz w:val="28"/>
          <w:szCs w:val="28"/>
        </w:rPr>
        <w:t>, 2001.</w:t>
      </w:r>
    </w:p>
    <w:p w:rsidR="00BB34A6" w:rsidRPr="00C25917" w:rsidRDefault="00BB34A6" w:rsidP="00C25917">
      <w:pPr>
        <w:pStyle w:val="ad"/>
        <w:numPr>
          <w:ilvl w:val="0"/>
          <w:numId w:val="40"/>
        </w:numPr>
        <w:spacing w:line="360" w:lineRule="auto"/>
        <w:ind w:left="357" w:firstLine="340"/>
        <w:rPr>
          <w:sz w:val="28"/>
          <w:szCs w:val="28"/>
        </w:rPr>
      </w:pPr>
      <w:r w:rsidRPr="00C25917">
        <w:rPr>
          <w:sz w:val="28"/>
          <w:szCs w:val="28"/>
        </w:rPr>
        <w:t>Кривоносов А. Д., Филатова О. Г., Шишкина М. А Основы теории связей с общественностью.– СПб</w:t>
      </w:r>
      <w:proofErr w:type="gramStart"/>
      <w:r w:rsidRPr="00C25917">
        <w:rPr>
          <w:sz w:val="28"/>
          <w:szCs w:val="28"/>
        </w:rPr>
        <w:t xml:space="preserve">. : </w:t>
      </w:r>
      <w:proofErr w:type="gramEnd"/>
      <w:r w:rsidRPr="00C25917">
        <w:rPr>
          <w:sz w:val="28"/>
          <w:szCs w:val="28"/>
        </w:rPr>
        <w:t>Питер, 2011.</w:t>
      </w:r>
    </w:p>
    <w:p w:rsidR="00BB34A6" w:rsidRPr="00C25917" w:rsidRDefault="00BB34A6" w:rsidP="00C25917">
      <w:pPr>
        <w:pStyle w:val="ad"/>
        <w:numPr>
          <w:ilvl w:val="0"/>
          <w:numId w:val="40"/>
        </w:numPr>
        <w:spacing w:line="360" w:lineRule="auto"/>
        <w:ind w:left="357" w:firstLine="340"/>
        <w:rPr>
          <w:sz w:val="28"/>
          <w:szCs w:val="28"/>
        </w:rPr>
      </w:pPr>
      <w:r w:rsidRPr="00C25917">
        <w:rPr>
          <w:sz w:val="28"/>
          <w:szCs w:val="28"/>
        </w:rPr>
        <w:t xml:space="preserve">Марков. А. А. Связи с общественностью в органах власти. </w:t>
      </w:r>
      <w:r w:rsidRPr="00C25917">
        <w:rPr>
          <w:sz w:val="28"/>
          <w:szCs w:val="28"/>
          <w:shd w:val="clear" w:color="auto" w:fill="FFFFFF"/>
        </w:rPr>
        <w:t xml:space="preserve">– </w:t>
      </w:r>
      <w:r w:rsidRPr="00C25917">
        <w:rPr>
          <w:sz w:val="28"/>
          <w:szCs w:val="28"/>
        </w:rPr>
        <w:t>М. ИНФРА-М. 2014.</w:t>
      </w:r>
    </w:p>
    <w:p w:rsidR="00BB34A6" w:rsidRPr="00C25917" w:rsidRDefault="00BB34A6" w:rsidP="00C25917">
      <w:pPr>
        <w:pStyle w:val="ad"/>
        <w:keepLines/>
        <w:numPr>
          <w:ilvl w:val="0"/>
          <w:numId w:val="40"/>
        </w:numPr>
        <w:spacing w:line="360" w:lineRule="auto"/>
        <w:ind w:left="357" w:firstLine="340"/>
        <w:rPr>
          <w:sz w:val="28"/>
          <w:szCs w:val="28"/>
        </w:rPr>
      </w:pPr>
      <w:r w:rsidRPr="00C25917">
        <w:rPr>
          <w:sz w:val="28"/>
          <w:szCs w:val="28"/>
        </w:rPr>
        <w:t xml:space="preserve">Медведев поздравил россиян с Днем народного единства. [Электронный ресурс]. – Режим доступа:  </w:t>
      </w:r>
      <w:hyperlink r:id="rId38" w:history="1">
        <w:r w:rsidRPr="00C25917">
          <w:rPr>
            <w:rStyle w:val="a5"/>
            <w:sz w:val="28"/>
            <w:szCs w:val="28"/>
          </w:rPr>
          <w:t>http://ria.ru/society/20151104/1313582052.html</w:t>
        </w:r>
      </w:hyperlink>
      <w:r w:rsidRPr="00C25917">
        <w:rPr>
          <w:sz w:val="28"/>
          <w:szCs w:val="28"/>
        </w:rPr>
        <w:t xml:space="preserve"> (дата обращения: 25.04.2016).</w:t>
      </w:r>
    </w:p>
    <w:p w:rsidR="00BB34A6" w:rsidRPr="00C25917" w:rsidRDefault="00BB34A6" w:rsidP="00C25917">
      <w:pPr>
        <w:numPr>
          <w:ilvl w:val="0"/>
          <w:numId w:val="40"/>
        </w:numPr>
        <w:spacing w:after="0" w:line="360" w:lineRule="auto"/>
        <w:ind w:left="357" w:firstLine="340"/>
        <w:jc w:val="both"/>
        <w:rPr>
          <w:rStyle w:val="a5"/>
          <w:rFonts w:ascii="Times New Roman" w:hAnsi="Times New Roman"/>
          <w:color w:val="000000"/>
          <w:sz w:val="28"/>
          <w:szCs w:val="28"/>
          <w:shd w:val="clear" w:color="auto" w:fill="FFFFFF"/>
        </w:rPr>
      </w:pPr>
      <w:r w:rsidRPr="00C25917">
        <w:rPr>
          <w:rFonts w:ascii="Times New Roman" w:hAnsi="Times New Roman" w:cs="Times New Roman"/>
          <w:sz w:val="28"/>
          <w:szCs w:val="28"/>
        </w:rPr>
        <w:t xml:space="preserve">Национальный праздник. [Электронный ресурс]. – Режим доступа: </w:t>
      </w:r>
      <w:hyperlink r:id="rId39" w:history="1">
        <w:r w:rsidRPr="00C25917">
          <w:rPr>
            <w:rStyle w:val="a5"/>
            <w:rFonts w:ascii="Times New Roman" w:hAnsi="Times New Roman"/>
            <w:sz w:val="28"/>
            <w:szCs w:val="28"/>
            <w:shd w:val="clear" w:color="auto" w:fill="FFFFFF"/>
          </w:rPr>
          <w:t>https://ru.wikipedia.org/wiki/%D0%9D%D0%B0%D1%86%D0%B8%D0%BE%D0%BD%D0%B0%D0%BB%D1%8C%D0%BD%D1%8B%D0%B9_%D0%BF%D1%80%D0%B0%D0%B7%D0%B4%D0%BD%D0%B8%D0%BA</w:t>
        </w:r>
      </w:hyperlink>
      <w:r w:rsidRPr="00C25917">
        <w:rPr>
          <w:rStyle w:val="a5"/>
          <w:rFonts w:ascii="Times New Roman" w:hAnsi="Times New Roman"/>
          <w:sz w:val="28"/>
          <w:szCs w:val="28"/>
          <w:shd w:val="clear" w:color="auto" w:fill="FFFFFF"/>
        </w:rPr>
        <w:t xml:space="preserve">  </w:t>
      </w:r>
      <w:r w:rsidRPr="00C25917">
        <w:rPr>
          <w:rStyle w:val="a5"/>
          <w:rFonts w:ascii="Times New Roman" w:hAnsi="Times New Roman"/>
          <w:color w:val="000000"/>
          <w:sz w:val="28"/>
          <w:szCs w:val="28"/>
          <w:shd w:val="clear" w:color="auto" w:fill="FFFFFF"/>
        </w:rPr>
        <w:t>(дата обращения 22.04.2016).</w:t>
      </w:r>
    </w:p>
    <w:p w:rsidR="00BB34A6" w:rsidRPr="00C25917" w:rsidRDefault="00BB34A6" w:rsidP="00C25917">
      <w:pPr>
        <w:pStyle w:val="ad"/>
        <w:numPr>
          <w:ilvl w:val="0"/>
          <w:numId w:val="40"/>
        </w:numPr>
        <w:spacing w:line="360" w:lineRule="auto"/>
        <w:ind w:left="357" w:firstLine="340"/>
        <w:rPr>
          <w:sz w:val="28"/>
          <w:szCs w:val="28"/>
        </w:rPr>
      </w:pPr>
      <w:r w:rsidRPr="00C25917">
        <w:rPr>
          <w:sz w:val="28"/>
          <w:szCs w:val="28"/>
        </w:rPr>
        <w:t xml:space="preserve">Новиков А. Праздник нового типа // </w:t>
      </w:r>
      <w:r w:rsidRPr="00C25917">
        <w:rPr>
          <w:sz w:val="28"/>
          <w:szCs w:val="28"/>
          <w:shd w:val="clear" w:color="auto" w:fill="FFFFFF"/>
        </w:rPr>
        <w:t xml:space="preserve"> Журнал «</w:t>
      </w:r>
      <w:r w:rsidRPr="00C25917">
        <w:rPr>
          <w:sz w:val="28"/>
          <w:szCs w:val="28"/>
        </w:rPr>
        <w:t xml:space="preserve">Знамя». №6. 2000. </w:t>
      </w:r>
    </w:p>
    <w:p w:rsidR="00BB34A6" w:rsidRPr="00C25917" w:rsidRDefault="00BB34A6" w:rsidP="00C25917">
      <w:pPr>
        <w:numPr>
          <w:ilvl w:val="0"/>
          <w:numId w:val="40"/>
        </w:numPr>
        <w:spacing w:after="0" w:line="360" w:lineRule="auto"/>
        <w:ind w:left="357" w:firstLine="340"/>
        <w:jc w:val="both"/>
        <w:rPr>
          <w:rFonts w:ascii="Times New Roman" w:hAnsi="Times New Roman" w:cs="Times New Roman"/>
          <w:sz w:val="28"/>
          <w:szCs w:val="28"/>
        </w:rPr>
      </w:pPr>
      <w:r w:rsidRPr="00C25917">
        <w:rPr>
          <w:rFonts w:ascii="Times New Roman" w:hAnsi="Times New Roman" w:cs="Times New Roman"/>
          <w:sz w:val="28"/>
          <w:szCs w:val="28"/>
        </w:rPr>
        <w:t xml:space="preserve">О тенденциях развития СМИ и приоритетах государственной информационной политики. [Электронный ресурс]. – Режим доступа: </w:t>
      </w:r>
      <w:hyperlink r:id="rId40" w:history="1">
        <w:r w:rsidRPr="00C25917">
          <w:rPr>
            <w:rStyle w:val="a5"/>
            <w:rFonts w:ascii="Times New Roman" w:hAnsi="Times New Roman"/>
            <w:sz w:val="28"/>
            <w:szCs w:val="28"/>
          </w:rPr>
          <w:t>https://admtyumen.ru/ogv_ru/society/information_policy/more.htm?id=11329174@cmsArticle</w:t>
        </w:r>
      </w:hyperlink>
      <w:r w:rsidRPr="00C25917">
        <w:rPr>
          <w:rFonts w:ascii="Times New Roman" w:hAnsi="Times New Roman" w:cs="Times New Roman"/>
          <w:sz w:val="28"/>
          <w:szCs w:val="28"/>
        </w:rPr>
        <w:t xml:space="preserve"> (дата обращения: 25.04.2016).</w:t>
      </w:r>
    </w:p>
    <w:p w:rsidR="00BB34A6" w:rsidRPr="00C25917" w:rsidRDefault="00BB34A6" w:rsidP="00C25917">
      <w:pPr>
        <w:pStyle w:val="ad"/>
        <w:numPr>
          <w:ilvl w:val="0"/>
          <w:numId w:val="40"/>
        </w:numPr>
        <w:spacing w:line="360" w:lineRule="auto"/>
        <w:ind w:left="357" w:firstLine="340"/>
        <w:rPr>
          <w:sz w:val="28"/>
          <w:szCs w:val="28"/>
        </w:rPr>
      </w:pPr>
      <w:r w:rsidRPr="00C25917">
        <w:rPr>
          <w:sz w:val="28"/>
          <w:szCs w:val="28"/>
        </w:rPr>
        <w:lastRenderedPageBreak/>
        <w:t xml:space="preserve">Ожегов С. И. Толковый словарь русского языка. М. </w:t>
      </w:r>
      <w:r w:rsidRPr="00C25917">
        <w:rPr>
          <w:sz w:val="28"/>
          <w:szCs w:val="28"/>
          <w:shd w:val="clear" w:color="auto" w:fill="FFFFFF"/>
        </w:rPr>
        <w:t xml:space="preserve">– </w:t>
      </w:r>
      <w:r w:rsidRPr="00C25917">
        <w:rPr>
          <w:color w:val="000000"/>
          <w:sz w:val="28"/>
          <w:szCs w:val="28"/>
          <w:shd w:val="clear" w:color="auto" w:fill="FFFFFF"/>
        </w:rPr>
        <w:t xml:space="preserve">28-е издание, </w:t>
      </w:r>
      <w:r w:rsidRPr="00C25917">
        <w:rPr>
          <w:sz w:val="28"/>
          <w:szCs w:val="28"/>
        </w:rPr>
        <w:t>2012.</w:t>
      </w:r>
    </w:p>
    <w:p w:rsidR="00BB34A6" w:rsidRPr="00C25917" w:rsidRDefault="00BB34A6" w:rsidP="00C25917">
      <w:pPr>
        <w:pStyle w:val="ad"/>
        <w:numPr>
          <w:ilvl w:val="0"/>
          <w:numId w:val="40"/>
        </w:numPr>
        <w:spacing w:line="360" w:lineRule="auto"/>
        <w:ind w:left="357" w:firstLine="340"/>
        <w:rPr>
          <w:sz w:val="28"/>
          <w:szCs w:val="28"/>
        </w:rPr>
      </w:pPr>
      <w:r w:rsidRPr="00C25917">
        <w:rPr>
          <w:sz w:val="28"/>
          <w:szCs w:val="28"/>
        </w:rPr>
        <w:t xml:space="preserve">Ольшанский Д.В. Политический </w:t>
      </w:r>
      <w:r w:rsidRPr="00C25917">
        <w:rPr>
          <w:sz w:val="28"/>
          <w:szCs w:val="28"/>
          <w:lang w:val="en-US"/>
        </w:rPr>
        <w:t>PR</w:t>
      </w:r>
      <w:r w:rsidRPr="00C25917">
        <w:rPr>
          <w:sz w:val="28"/>
          <w:szCs w:val="28"/>
        </w:rPr>
        <w:t>. СПб. Питер, 2003.</w:t>
      </w:r>
    </w:p>
    <w:p w:rsidR="00BB34A6" w:rsidRPr="00C25917" w:rsidRDefault="00BB34A6" w:rsidP="00C25917">
      <w:pPr>
        <w:pStyle w:val="ad"/>
        <w:numPr>
          <w:ilvl w:val="0"/>
          <w:numId w:val="40"/>
        </w:numPr>
        <w:spacing w:line="360" w:lineRule="auto"/>
        <w:ind w:left="357" w:firstLine="340"/>
        <w:rPr>
          <w:sz w:val="28"/>
          <w:szCs w:val="28"/>
        </w:rPr>
      </w:pPr>
      <w:r w:rsidRPr="00C25917">
        <w:rPr>
          <w:sz w:val="28"/>
          <w:szCs w:val="28"/>
        </w:rPr>
        <w:t xml:space="preserve">Попова В. Н. Праздник как форма культурной памяти: государственные праздники России 20 начала 21 века: автореферат </w:t>
      </w:r>
      <w:proofErr w:type="spellStart"/>
      <w:r w:rsidRPr="00C25917">
        <w:rPr>
          <w:sz w:val="28"/>
          <w:szCs w:val="28"/>
        </w:rPr>
        <w:t>дисс</w:t>
      </w:r>
      <w:proofErr w:type="spellEnd"/>
      <w:r w:rsidRPr="00C25917">
        <w:rPr>
          <w:sz w:val="28"/>
          <w:szCs w:val="28"/>
        </w:rPr>
        <w:t>. … к. культур</w:t>
      </w:r>
      <w:proofErr w:type="gramStart"/>
      <w:r w:rsidRPr="00C25917">
        <w:rPr>
          <w:sz w:val="28"/>
          <w:szCs w:val="28"/>
        </w:rPr>
        <w:t>.</w:t>
      </w:r>
      <w:proofErr w:type="gramEnd"/>
      <w:r w:rsidRPr="00C25917">
        <w:rPr>
          <w:sz w:val="28"/>
          <w:szCs w:val="28"/>
        </w:rPr>
        <w:t xml:space="preserve"> </w:t>
      </w:r>
      <w:proofErr w:type="gramStart"/>
      <w:r w:rsidRPr="00C25917">
        <w:rPr>
          <w:sz w:val="28"/>
          <w:szCs w:val="28"/>
        </w:rPr>
        <w:t>н</w:t>
      </w:r>
      <w:proofErr w:type="gramEnd"/>
      <w:r w:rsidRPr="00C25917">
        <w:rPr>
          <w:sz w:val="28"/>
          <w:szCs w:val="28"/>
        </w:rPr>
        <w:t xml:space="preserve">.: </w:t>
      </w:r>
      <w:r w:rsidRPr="00C25917">
        <w:rPr>
          <w:rStyle w:val="apple-converted-space"/>
          <w:color w:val="767676"/>
          <w:sz w:val="28"/>
          <w:szCs w:val="28"/>
          <w:shd w:val="clear" w:color="auto" w:fill="FFFFFF"/>
        </w:rPr>
        <w:t> </w:t>
      </w:r>
      <w:r w:rsidRPr="00C25917">
        <w:rPr>
          <w:sz w:val="28"/>
          <w:szCs w:val="28"/>
          <w:shd w:val="clear" w:color="auto" w:fill="FFFFFF"/>
        </w:rPr>
        <w:t>24.00.01</w:t>
      </w:r>
      <w:r w:rsidRPr="00C25917">
        <w:rPr>
          <w:rStyle w:val="apple-converted-space"/>
          <w:color w:val="767676"/>
          <w:sz w:val="28"/>
          <w:szCs w:val="28"/>
          <w:shd w:val="clear" w:color="auto" w:fill="FFFFFF"/>
        </w:rPr>
        <w:t> </w:t>
      </w:r>
      <w:r w:rsidRPr="00C25917">
        <w:rPr>
          <w:sz w:val="28"/>
          <w:szCs w:val="28"/>
        </w:rPr>
        <w:t xml:space="preserve"> . </w:t>
      </w:r>
      <w:r w:rsidRPr="00C25917">
        <w:rPr>
          <w:sz w:val="28"/>
          <w:szCs w:val="28"/>
          <w:shd w:val="clear" w:color="auto" w:fill="FFFFFF"/>
        </w:rPr>
        <w:t xml:space="preserve">– </w:t>
      </w:r>
      <w:r w:rsidRPr="00C25917">
        <w:rPr>
          <w:sz w:val="28"/>
          <w:szCs w:val="28"/>
        </w:rPr>
        <w:t>Екатеринбург, 2011.</w:t>
      </w:r>
    </w:p>
    <w:p w:rsidR="00BB34A6" w:rsidRPr="00C25917" w:rsidRDefault="00BB34A6" w:rsidP="00C25917">
      <w:pPr>
        <w:pStyle w:val="ad"/>
        <w:numPr>
          <w:ilvl w:val="0"/>
          <w:numId w:val="40"/>
        </w:numPr>
        <w:spacing w:line="360" w:lineRule="auto"/>
        <w:ind w:left="357" w:firstLine="340"/>
        <w:rPr>
          <w:sz w:val="28"/>
          <w:szCs w:val="28"/>
        </w:rPr>
      </w:pPr>
      <w:proofErr w:type="spellStart"/>
      <w:r w:rsidRPr="00C25917">
        <w:rPr>
          <w:sz w:val="28"/>
          <w:szCs w:val="28"/>
        </w:rPr>
        <w:t>Почепцов</w:t>
      </w:r>
      <w:proofErr w:type="spellEnd"/>
      <w:r w:rsidRPr="00C25917">
        <w:rPr>
          <w:sz w:val="28"/>
          <w:szCs w:val="28"/>
        </w:rPr>
        <w:t xml:space="preserve"> Г.Г. Паблик </w:t>
      </w:r>
      <w:proofErr w:type="spellStart"/>
      <w:r w:rsidRPr="00C25917">
        <w:rPr>
          <w:sz w:val="28"/>
          <w:szCs w:val="28"/>
        </w:rPr>
        <w:t>рилейшнз</w:t>
      </w:r>
      <w:proofErr w:type="spellEnd"/>
      <w:r w:rsidRPr="00C25917">
        <w:rPr>
          <w:sz w:val="28"/>
          <w:szCs w:val="28"/>
        </w:rPr>
        <w:t xml:space="preserve"> для профессионалов М. 1999. и Паблик </w:t>
      </w:r>
      <w:proofErr w:type="spellStart"/>
      <w:r w:rsidRPr="00C25917">
        <w:rPr>
          <w:sz w:val="28"/>
          <w:szCs w:val="28"/>
        </w:rPr>
        <w:t>рилейшнз</w:t>
      </w:r>
      <w:proofErr w:type="spellEnd"/>
      <w:r w:rsidRPr="00C25917">
        <w:rPr>
          <w:sz w:val="28"/>
          <w:szCs w:val="28"/>
        </w:rPr>
        <w:t xml:space="preserve"> или как успешно управлять общественным мнением М. Центр. 2003.</w:t>
      </w:r>
    </w:p>
    <w:p w:rsidR="00BB34A6" w:rsidRPr="00C25917" w:rsidRDefault="00BB34A6" w:rsidP="00C25917">
      <w:pPr>
        <w:pStyle w:val="ad"/>
        <w:keepLines/>
        <w:numPr>
          <w:ilvl w:val="0"/>
          <w:numId w:val="40"/>
        </w:numPr>
        <w:spacing w:line="360" w:lineRule="auto"/>
        <w:ind w:left="357" w:firstLine="340"/>
        <w:rPr>
          <w:sz w:val="28"/>
          <w:szCs w:val="28"/>
        </w:rPr>
      </w:pPr>
      <w:r w:rsidRPr="00C25917">
        <w:rPr>
          <w:sz w:val="28"/>
          <w:szCs w:val="28"/>
        </w:rPr>
        <w:t xml:space="preserve">Путин возложил цветы к памятнику Минину и Пожарскому. [Электронный ресурс]. – Режим доступа: </w:t>
      </w:r>
      <w:hyperlink r:id="rId41" w:history="1">
        <w:r w:rsidRPr="00C25917">
          <w:rPr>
            <w:rStyle w:val="a5"/>
            <w:sz w:val="28"/>
            <w:szCs w:val="28"/>
          </w:rPr>
          <w:t>http://ria.ru/politics/20151104/1313641304.html</w:t>
        </w:r>
      </w:hyperlink>
      <w:r w:rsidRPr="00C25917">
        <w:rPr>
          <w:sz w:val="28"/>
          <w:szCs w:val="28"/>
        </w:rPr>
        <w:t xml:space="preserve"> (дата обращения: 25.04.2016).</w:t>
      </w:r>
    </w:p>
    <w:p w:rsidR="00BB34A6" w:rsidRPr="00C25917" w:rsidRDefault="00BB34A6" w:rsidP="00C25917">
      <w:pPr>
        <w:pStyle w:val="ad"/>
        <w:keepLines/>
        <w:numPr>
          <w:ilvl w:val="0"/>
          <w:numId w:val="40"/>
        </w:numPr>
        <w:spacing w:line="360" w:lineRule="auto"/>
        <w:ind w:left="357" w:firstLine="340"/>
        <w:rPr>
          <w:sz w:val="28"/>
          <w:szCs w:val="28"/>
        </w:rPr>
      </w:pPr>
      <w:r w:rsidRPr="00C25917">
        <w:rPr>
          <w:sz w:val="28"/>
          <w:szCs w:val="28"/>
        </w:rPr>
        <w:t xml:space="preserve">Путин вручил </w:t>
      </w:r>
      <w:proofErr w:type="spellStart"/>
      <w:r w:rsidRPr="00C25917">
        <w:rPr>
          <w:sz w:val="28"/>
          <w:szCs w:val="28"/>
        </w:rPr>
        <w:t>госнаграды</w:t>
      </w:r>
      <w:proofErr w:type="spellEnd"/>
      <w:r w:rsidRPr="00C25917">
        <w:rPr>
          <w:sz w:val="28"/>
          <w:szCs w:val="28"/>
        </w:rPr>
        <w:t xml:space="preserve"> на приеме по случаю Дня народного единства. [Электронный ресурс]. – Режим доступа: </w:t>
      </w:r>
      <w:hyperlink r:id="rId42" w:history="1">
        <w:r w:rsidRPr="00C25917">
          <w:rPr>
            <w:rStyle w:val="a5"/>
            <w:sz w:val="28"/>
            <w:szCs w:val="28"/>
          </w:rPr>
          <w:t>http://ria.ru/society/20151104/1313729511.html</w:t>
        </w:r>
      </w:hyperlink>
      <w:r w:rsidRPr="00C25917">
        <w:rPr>
          <w:sz w:val="28"/>
          <w:szCs w:val="28"/>
        </w:rPr>
        <w:t xml:space="preserve"> (дата обращения: 25.04.2016).</w:t>
      </w:r>
    </w:p>
    <w:p w:rsidR="00BB34A6" w:rsidRPr="00C25917" w:rsidRDefault="00BB34A6" w:rsidP="00C25917">
      <w:pPr>
        <w:pStyle w:val="ad"/>
        <w:keepLines/>
        <w:numPr>
          <w:ilvl w:val="0"/>
          <w:numId w:val="40"/>
        </w:numPr>
        <w:spacing w:line="360" w:lineRule="auto"/>
        <w:ind w:left="357" w:firstLine="340"/>
        <w:rPr>
          <w:sz w:val="28"/>
          <w:szCs w:val="28"/>
        </w:rPr>
      </w:pPr>
      <w:r w:rsidRPr="00C25917">
        <w:rPr>
          <w:sz w:val="28"/>
          <w:szCs w:val="28"/>
        </w:rPr>
        <w:t>Путин: Россия всегда открыта для сотрудничества между народами. [Электронный ресурс]. – Режим доступа: http://ria.ru/politics/20151104/1313721156.html (дата обращения: 25.04.2016).</w:t>
      </w:r>
    </w:p>
    <w:p w:rsidR="00BB34A6" w:rsidRPr="00C25917" w:rsidRDefault="00BB34A6" w:rsidP="00C25917">
      <w:pPr>
        <w:pStyle w:val="ad"/>
        <w:keepLines/>
        <w:numPr>
          <w:ilvl w:val="0"/>
          <w:numId w:val="40"/>
        </w:numPr>
        <w:spacing w:line="360" w:lineRule="auto"/>
        <w:ind w:left="357" w:firstLine="340"/>
        <w:rPr>
          <w:sz w:val="28"/>
          <w:szCs w:val="28"/>
        </w:rPr>
      </w:pPr>
      <w:r w:rsidRPr="00C25917">
        <w:rPr>
          <w:sz w:val="28"/>
          <w:szCs w:val="28"/>
        </w:rPr>
        <w:t xml:space="preserve">Путин: россиянам очень важно осознавать себя единым народом. [Электронный ресурс]. – Режим доступа: </w:t>
      </w:r>
      <w:hyperlink r:id="rId43" w:history="1">
        <w:r w:rsidRPr="00C25917">
          <w:rPr>
            <w:rStyle w:val="a5"/>
            <w:sz w:val="28"/>
            <w:szCs w:val="28"/>
          </w:rPr>
          <w:t>http://ria.ru/politics/20151104/1313789939.html</w:t>
        </w:r>
      </w:hyperlink>
      <w:r w:rsidRPr="00C25917">
        <w:rPr>
          <w:sz w:val="28"/>
          <w:szCs w:val="28"/>
        </w:rPr>
        <w:t xml:space="preserve"> (дата обращения: 25.04.2016).</w:t>
      </w:r>
    </w:p>
    <w:p w:rsidR="00BB34A6" w:rsidRPr="00C25917" w:rsidRDefault="00BB34A6" w:rsidP="00C25917">
      <w:pPr>
        <w:numPr>
          <w:ilvl w:val="0"/>
          <w:numId w:val="40"/>
        </w:numPr>
        <w:spacing w:after="0" w:line="360" w:lineRule="auto"/>
        <w:ind w:left="357" w:firstLine="340"/>
        <w:jc w:val="both"/>
        <w:rPr>
          <w:rFonts w:ascii="Times New Roman" w:hAnsi="Times New Roman" w:cs="Times New Roman"/>
          <w:sz w:val="28"/>
          <w:szCs w:val="28"/>
        </w:rPr>
      </w:pPr>
      <w:r w:rsidRPr="00C25917">
        <w:rPr>
          <w:rFonts w:ascii="Times New Roman" w:hAnsi="Times New Roman" w:cs="Times New Roman"/>
          <w:sz w:val="28"/>
          <w:szCs w:val="28"/>
        </w:rPr>
        <w:t xml:space="preserve">Разработка медиа-листов.  [Электронный ресурс]. – Режим доступа: </w:t>
      </w:r>
      <w:hyperlink r:id="rId44" w:history="1">
        <w:r w:rsidRPr="00C25917">
          <w:rPr>
            <w:rStyle w:val="a5"/>
            <w:rFonts w:ascii="Times New Roman" w:hAnsi="Times New Roman"/>
            <w:sz w:val="28"/>
            <w:szCs w:val="28"/>
          </w:rPr>
          <w:t>http://www.prnews.ru</w:t>
        </w:r>
      </w:hyperlink>
      <w:r w:rsidRPr="00C25917">
        <w:rPr>
          <w:rFonts w:ascii="Times New Roman" w:hAnsi="Times New Roman" w:cs="Times New Roman"/>
          <w:sz w:val="28"/>
          <w:szCs w:val="28"/>
        </w:rPr>
        <w:t xml:space="preserve"> (дата обращения: 25.04.2016)</w:t>
      </w:r>
    </w:p>
    <w:p w:rsidR="00BB34A6" w:rsidRPr="00C25917" w:rsidRDefault="00BB34A6" w:rsidP="00C25917">
      <w:pPr>
        <w:pStyle w:val="ad"/>
        <w:numPr>
          <w:ilvl w:val="0"/>
          <w:numId w:val="40"/>
        </w:numPr>
        <w:spacing w:line="360" w:lineRule="auto"/>
        <w:ind w:left="357" w:firstLine="340"/>
        <w:rPr>
          <w:sz w:val="28"/>
          <w:szCs w:val="28"/>
        </w:rPr>
      </w:pPr>
      <w:r w:rsidRPr="00C25917">
        <w:rPr>
          <w:sz w:val="28"/>
          <w:szCs w:val="28"/>
        </w:rPr>
        <w:t xml:space="preserve">Романцов.  А. Н. </w:t>
      </w:r>
      <w:proofErr w:type="spellStart"/>
      <w:r w:rsidRPr="00C25917">
        <w:rPr>
          <w:sz w:val="28"/>
          <w:szCs w:val="28"/>
        </w:rPr>
        <w:t>Event</w:t>
      </w:r>
      <w:proofErr w:type="spellEnd"/>
      <w:r w:rsidRPr="00C25917">
        <w:rPr>
          <w:sz w:val="28"/>
          <w:szCs w:val="28"/>
        </w:rPr>
        <w:t>-маркетинг: сущность и особенности организации. М. 2009.</w:t>
      </w:r>
    </w:p>
    <w:p w:rsidR="00BB34A6" w:rsidRPr="00C25917" w:rsidRDefault="00BB34A6" w:rsidP="00C25917">
      <w:pPr>
        <w:pStyle w:val="ad"/>
        <w:numPr>
          <w:ilvl w:val="0"/>
          <w:numId w:val="40"/>
        </w:numPr>
        <w:spacing w:line="360" w:lineRule="auto"/>
        <w:ind w:left="357" w:firstLine="340"/>
        <w:rPr>
          <w:sz w:val="28"/>
          <w:szCs w:val="28"/>
        </w:rPr>
      </w:pPr>
      <w:r w:rsidRPr="00C25917">
        <w:rPr>
          <w:sz w:val="28"/>
          <w:szCs w:val="28"/>
        </w:rPr>
        <w:t xml:space="preserve">Сайт администрации Рязани.  [Электронный ресурс]. – Режим доступа: </w:t>
      </w:r>
      <w:hyperlink r:id="rId45" w:history="1">
        <w:r w:rsidRPr="00C25917">
          <w:rPr>
            <w:rStyle w:val="a5"/>
            <w:sz w:val="28"/>
            <w:szCs w:val="28"/>
          </w:rPr>
          <w:t>http://admrzn.ru/informatsionnye-razdely/novosti/2015/:13875</w:t>
        </w:r>
      </w:hyperlink>
      <w:r w:rsidRPr="00C25917">
        <w:rPr>
          <w:sz w:val="28"/>
          <w:szCs w:val="28"/>
        </w:rPr>
        <w:t xml:space="preserve"> (дата обращения: 25.04.2016).</w:t>
      </w:r>
    </w:p>
    <w:p w:rsidR="00BB34A6" w:rsidRPr="00C25917" w:rsidRDefault="00BB34A6" w:rsidP="00C25917">
      <w:pPr>
        <w:pStyle w:val="ad"/>
        <w:numPr>
          <w:ilvl w:val="0"/>
          <w:numId w:val="40"/>
        </w:numPr>
        <w:spacing w:line="360" w:lineRule="auto"/>
        <w:ind w:left="357" w:firstLine="340"/>
        <w:rPr>
          <w:sz w:val="28"/>
          <w:szCs w:val="28"/>
        </w:rPr>
      </w:pPr>
      <w:r w:rsidRPr="00C25917">
        <w:rPr>
          <w:sz w:val="28"/>
          <w:szCs w:val="28"/>
        </w:rPr>
        <w:t>Связи с общественностью в политике и государственном управлении / Под общ</w:t>
      </w:r>
      <w:proofErr w:type="gramStart"/>
      <w:r w:rsidRPr="00C25917">
        <w:rPr>
          <w:sz w:val="28"/>
          <w:szCs w:val="28"/>
        </w:rPr>
        <w:t>.</w:t>
      </w:r>
      <w:proofErr w:type="gramEnd"/>
      <w:r w:rsidRPr="00C25917">
        <w:rPr>
          <w:sz w:val="28"/>
          <w:szCs w:val="28"/>
        </w:rPr>
        <w:t xml:space="preserve"> </w:t>
      </w:r>
      <w:proofErr w:type="gramStart"/>
      <w:r w:rsidRPr="00C25917">
        <w:rPr>
          <w:sz w:val="28"/>
          <w:szCs w:val="28"/>
        </w:rPr>
        <w:t>р</w:t>
      </w:r>
      <w:proofErr w:type="gramEnd"/>
      <w:r w:rsidRPr="00C25917">
        <w:rPr>
          <w:sz w:val="28"/>
          <w:szCs w:val="28"/>
        </w:rPr>
        <w:t xml:space="preserve">ед. В.С. </w:t>
      </w:r>
      <w:proofErr w:type="spellStart"/>
      <w:r w:rsidRPr="00C25917">
        <w:rPr>
          <w:sz w:val="28"/>
          <w:szCs w:val="28"/>
        </w:rPr>
        <w:t>Комаровского</w:t>
      </w:r>
      <w:proofErr w:type="spellEnd"/>
      <w:r w:rsidRPr="00C25917">
        <w:rPr>
          <w:sz w:val="28"/>
          <w:szCs w:val="28"/>
        </w:rPr>
        <w:t xml:space="preserve">. – М., 2001. </w:t>
      </w:r>
    </w:p>
    <w:p w:rsidR="00BB34A6" w:rsidRPr="00C25917" w:rsidRDefault="00BB34A6" w:rsidP="00C25917">
      <w:pPr>
        <w:numPr>
          <w:ilvl w:val="0"/>
          <w:numId w:val="40"/>
        </w:numPr>
        <w:spacing w:after="0" w:line="360" w:lineRule="auto"/>
        <w:ind w:left="357" w:firstLine="340"/>
        <w:jc w:val="both"/>
        <w:rPr>
          <w:rFonts w:ascii="Times New Roman" w:hAnsi="Times New Roman" w:cs="Times New Roman"/>
          <w:sz w:val="28"/>
          <w:szCs w:val="28"/>
        </w:rPr>
      </w:pPr>
      <w:proofErr w:type="spellStart"/>
      <w:r w:rsidRPr="00C25917">
        <w:rPr>
          <w:rFonts w:ascii="Times New Roman" w:hAnsi="Times New Roman" w:cs="Times New Roman"/>
          <w:sz w:val="28"/>
          <w:szCs w:val="28"/>
        </w:rPr>
        <w:lastRenderedPageBreak/>
        <w:t>Тарашвили</w:t>
      </w:r>
      <w:proofErr w:type="spellEnd"/>
      <w:r w:rsidRPr="00C25917">
        <w:rPr>
          <w:rFonts w:ascii="Times New Roman" w:hAnsi="Times New Roman" w:cs="Times New Roman"/>
          <w:sz w:val="28"/>
          <w:szCs w:val="28"/>
        </w:rPr>
        <w:t xml:space="preserve"> Е. Связи с общественностью в государственных структурах. [Электронный ресурс]. – Режим доступа: </w:t>
      </w:r>
      <w:hyperlink r:id="rId46" w:history="1">
        <w:r w:rsidRPr="00C25917">
          <w:rPr>
            <w:rStyle w:val="a5"/>
            <w:rFonts w:ascii="Times New Roman" w:hAnsi="Times New Roman"/>
            <w:sz w:val="28"/>
            <w:szCs w:val="28"/>
            <w:lang w:val="en-US"/>
          </w:rPr>
          <w:t>http</w:t>
        </w:r>
        <w:r w:rsidRPr="00C25917">
          <w:rPr>
            <w:rStyle w:val="a5"/>
            <w:rFonts w:ascii="Times New Roman" w:hAnsi="Times New Roman"/>
            <w:sz w:val="28"/>
            <w:szCs w:val="28"/>
          </w:rPr>
          <w:t>://</w:t>
        </w:r>
        <w:r w:rsidRPr="00C25917">
          <w:rPr>
            <w:rStyle w:val="a5"/>
            <w:rFonts w:ascii="Times New Roman" w:hAnsi="Times New Roman"/>
            <w:sz w:val="28"/>
            <w:szCs w:val="28"/>
            <w:lang w:val="en-US"/>
          </w:rPr>
          <w:t>society</w:t>
        </w:r>
        <w:r w:rsidRPr="00C25917">
          <w:rPr>
            <w:rStyle w:val="a5"/>
            <w:rFonts w:ascii="Times New Roman" w:hAnsi="Times New Roman"/>
            <w:sz w:val="28"/>
            <w:szCs w:val="28"/>
          </w:rPr>
          <w:t>.</w:t>
        </w:r>
        <w:proofErr w:type="spellStart"/>
        <w:r w:rsidRPr="00C25917">
          <w:rPr>
            <w:rStyle w:val="a5"/>
            <w:rFonts w:ascii="Times New Roman" w:hAnsi="Times New Roman"/>
            <w:sz w:val="28"/>
            <w:szCs w:val="28"/>
            <w:lang w:val="en-US"/>
          </w:rPr>
          <w:t>polbu</w:t>
        </w:r>
        <w:proofErr w:type="spellEnd"/>
        <w:r w:rsidRPr="00C25917">
          <w:rPr>
            <w:rStyle w:val="a5"/>
            <w:rFonts w:ascii="Times New Roman" w:hAnsi="Times New Roman"/>
            <w:sz w:val="28"/>
            <w:szCs w:val="28"/>
          </w:rPr>
          <w:t>.</w:t>
        </w:r>
        <w:proofErr w:type="spellStart"/>
        <w:r w:rsidRPr="00C25917">
          <w:rPr>
            <w:rStyle w:val="a5"/>
            <w:rFonts w:ascii="Times New Roman" w:hAnsi="Times New Roman"/>
            <w:sz w:val="28"/>
            <w:szCs w:val="28"/>
            <w:lang w:val="en-US"/>
          </w:rPr>
          <w:t>ru</w:t>
        </w:r>
        <w:proofErr w:type="spellEnd"/>
        <w:r w:rsidRPr="00C25917">
          <w:rPr>
            <w:rStyle w:val="a5"/>
            <w:rFonts w:ascii="Times New Roman" w:hAnsi="Times New Roman"/>
            <w:sz w:val="28"/>
            <w:szCs w:val="28"/>
          </w:rPr>
          <w:t>/</w:t>
        </w:r>
        <w:proofErr w:type="spellStart"/>
        <w:r w:rsidRPr="00C25917">
          <w:rPr>
            <w:rStyle w:val="a5"/>
            <w:rFonts w:ascii="Times New Roman" w:hAnsi="Times New Roman"/>
            <w:sz w:val="28"/>
            <w:szCs w:val="28"/>
            <w:lang w:val="en-US"/>
          </w:rPr>
          <w:t>tarashvili</w:t>
        </w:r>
        <w:proofErr w:type="spellEnd"/>
        <w:r w:rsidRPr="00C25917">
          <w:rPr>
            <w:rStyle w:val="a5"/>
            <w:rFonts w:ascii="Times New Roman" w:hAnsi="Times New Roman"/>
            <w:sz w:val="28"/>
            <w:szCs w:val="28"/>
          </w:rPr>
          <w:t>_</w:t>
        </w:r>
        <w:proofErr w:type="spellStart"/>
        <w:r w:rsidRPr="00C25917">
          <w:rPr>
            <w:rStyle w:val="a5"/>
            <w:rFonts w:ascii="Times New Roman" w:hAnsi="Times New Roman"/>
            <w:sz w:val="28"/>
            <w:szCs w:val="28"/>
            <w:lang w:val="en-US"/>
          </w:rPr>
          <w:t>gospr</w:t>
        </w:r>
        <w:proofErr w:type="spellEnd"/>
        <w:r w:rsidRPr="00C25917">
          <w:rPr>
            <w:rStyle w:val="a5"/>
            <w:rFonts w:ascii="Times New Roman" w:hAnsi="Times New Roman"/>
            <w:sz w:val="28"/>
            <w:szCs w:val="28"/>
          </w:rPr>
          <w:t>/</w:t>
        </w:r>
        <w:proofErr w:type="spellStart"/>
        <w:r w:rsidRPr="00C25917">
          <w:rPr>
            <w:rStyle w:val="a5"/>
            <w:rFonts w:ascii="Times New Roman" w:hAnsi="Times New Roman"/>
            <w:sz w:val="28"/>
            <w:szCs w:val="28"/>
            <w:lang w:val="en-US"/>
          </w:rPr>
          <w:t>ch</w:t>
        </w:r>
        <w:proofErr w:type="spellEnd"/>
        <w:r w:rsidRPr="00C25917">
          <w:rPr>
            <w:rStyle w:val="a5"/>
            <w:rFonts w:ascii="Times New Roman" w:hAnsi="Times New Roman"/>
            <w:sz w:val="28"/>
            <w:szCs w:val="28"/>
          </w:rPr>
          <w:t>00_</w:t>
        </w:r>
        <w:r w:rsidRPr="00C25917">
          <w:rPr>
            <w:rStyle w:val="a5"/>
            <w:rFonts w:ascii="Times New Roman" w:hAnsi="Times New Roman"/>
            <w:sz w:val="28"/>
            <w:szCs w:val="28"/>
            <w:lang w:val="en-US"/>
          </w:rPr>
          <w:t>i</w:t>
        </w:r>
        <w:r w:rsidRPr="00C25917">
          <w:rPr>
            <w:rStyle w:val="a5"/>
            <w:rFonts w:ascii="Times New Roman" w:hAnsi="Times New Roman"/>
            <w:sz w:val="28"/>
            <w:szCs w:val="28"/>
          </w:rPr>
          <w:t>.</w:t>
        </w:r>
        <w:r w:rsidRPr="00C25917">
          <w:rPr>
            <w:rStyle w:val="a5"/>
            <w:rFonts w:ascii="Times New Roman" w:hAnsi="Times New Roman"/>
            <w:sz w:val="28"/>
            <w:szCs w:val="28"/>
            <w:lang w:val="en-US"/>
          </w:rPr>
          <w:t>html</w:t>
        </w:r>
      </w:hyperlink>
      <w:r w:rsidRPr="00C25917">
        <w:rPr>
          <w:rFonts w:ascii="Times New Roman" w:hAnsi="Times New Roman" w:cs="Times New Roman"/>
          <w:sz w:val="28"/>
          <w:szCs w:val="28"/>
        </w:rPr>
        <w:t xml:space="preserve"> (дата обращения 15.04.2016)</w:t>
      </w:r>
    </w:p>
    <w:p w:rsidR="00BB34A6" w:rsidRPr="00C25917" w:rsidRDefault="00BB34A6" w:rsidP="00C25917">
      <w:pPr>
        <w:numPr>
          <w:ilvl w:val="0"/>
          <w:numId w:val="40"/>
        </w:numPr>
        <w:spacing w:after="0" w:line="360" w:lineRule="auto"/>
        <w:ind w:left="357" w:firstLine="340"/>
        <w:jc w:val="both"/>
        <w:rPr>
          <w:rFonts w:ascii="Times New Roman" w:hAnsi="Times New Roman" w:cs="Times New Roman"/>
          <w:sz w:val="28"/>
          <w:szCs w:val="28"/>
        </w:rPr>
      </w:pPr>
      <w:proofErr w:type="spellStart"/>
      <w:r w:rsidRPr="00C25917">
        <w:rPr>
          <w:rFonts w:ascii="Times New Roman" w:hAnsi="Times New Roman" w:cs="Times New Roman"/>
          <w:sz w:val="28"/>
          <w:szCs w:val="28"/>
        </w:rPr>
        <w:t>Хейзинга</w:t>
      </w:r>
      <w:proofErr w:type="spellEnd"/>
      <w:r w:rsidRPr="00C25917">
        <w:rPr>
          <w:rFonts w:ascii="Times New Roman" w:hAnsi="Times New Roman" w:cs="Times New Roman"/>
          <w:sz w:val="28"/>
          <w:szCs w:val="28"/>
        </w:rPr>
        <w:t xml:space="preserve"> Й. </w:t>
      </w:r>
      <w:proofErr w:type="spellStart"/>
      <w:r w:rsidRPr="00C25917">
        <w:rPr>
          <w:rFonts w:ascii="Times New Roman" w:hAnsi="Times New Roman" w:cs="Times New Roman"/>
          <w:sz w:val="28"/>
          <w:szCs w:val="28"/>
        </w:rPr>
        <w:t>Homo</w:t>
      </w:r>
      <w:proofErr w:type="spellEnd"/>
      <w:r w:rsidRPr="00C25917">
        <w:rPr>
          <w:rFonts w:ascii="Times New Roman" w:hAnsi="Times New Roman" w:cs="Times New Roman"/>
          <w:sz w:val="28"/>
          <w:szCs w:val="28"/>
        </w:rPr>
        <w:t xml:space="preserve"> </w:t>
      </w:r>
      <w:proofErr w:type="spellStart"/>
      <w:r w:rsidRPr="00C25917">
        <w:rPr>
          <w:rFonts w:ascii="Times New Roman" w:hAnsi="Times New Roman" w:cs="Times New Roman"/>
          <w:sz w:val="28"/>
          <w:szCs w:val="28"/>
        </w:rPr>
        <w:t>ludens</w:t>
      </w:r>
      <w:proofErr w:type="spellEnd"/>
      <w:r w:rsidRPr="00C25917">
        <w:rPr>
          <w:rFonts w:ascii="Times New Roman" w:hAnsi="Times New Roman" w:cs="Times New Roman"/>
          <w:sz w:val="28"/>
          <w:szCs w:val="28"/>
        </w:rPr>
        <w:t xml:space="preserve">; Статьи по истории культуры. М.: Прогресс - Традиция, 1997. </w:t>
      </w:r>
    </w:p>
    <w:p w:rsidR="00BB34A6" w:rsidRPr="00C25917" w:rsidRDefault="00BB34A6" w:rsidP="00C25917">
      <w:pPr>
        <w:numPr>
          <w:ilvl w:val="0"/>
          <w:numId w:val="40"/>
        </w:numPr>
        <w:spacing w:after="0" w:line="360" w:lineRule="auto"/>
        <w:ind w:left="357" w:firstLine="340"/>
        <w:jc w:val="both"/>
        <w:rPr>
          <w:rFonts w:ascii="Times New Roman" w:hAnsi="Times New Roman" w:cs="Times New Roman"/>
          <w:sz w:val="28"/>
          <w:szCs w:val="28"/>
        </w:rPr>
      </w:pPr>
      <w:proofErr w:type="spellStart"/>
      <w:r w:rsidRPr="00C25917">
        <w:rPr>
          <w:rFonts w:ascii="Times New Roman" w:hAnsi="Times New Roman" w:cs="Times New Roman"/>
          <w:sz w:val="28"/>
          <w:szCs w:val="28"/>
        </w:rPr>
        <w:t>Чумиков</w:t>
      </w:r>
      <w:proofErr w:type="spellEnd"/>
      <w:r w:rsidRPr="00C25917">
        <w:rPr>
          <w:rFonts w:ascii="Times New Roman" w:hAnsi="Times New Roman" w:cs="Times New Roman"/>
          <w:sz w:val="28"/>
          <w:szCs w:val="28"/>
        </w:rPr>
        <w:t xml:space="preserve"> А.Н., Бочаров М. П. </w:t>
      </w:r>
      <w:proofErr w:type="gramStart"/>
      <w:r w:rsidRPr="00C25917">
        <w:rPr>
          <w:rFonts w:ascii="Times New Roman" w:hAnsi="Times New Roman" w:cs="Times New Roman"/>
          <w:sz w:val="28"/>
          <w:szCs w:val="28"/>
        </w:rPr>
        <w:t>Государственный</w:t>
      </w:r>
      <w:proofErr w:type="gramEnd"/>
      <w:r w:rsidRPr="00C25917">
        <w:rPr>
          <w:rFonts w:ascii="Times New Roman" w:hAnsi="Times New Roman" w:cs="Times New Roman"/>
          <w:sz w:val="28"/>
          <w:szCs w:val="28"/>
        </w:rPr>
        <w:t xml:space="preserve"> </w:t>
      </w:r>
      <w:r w:rsidRPr="00C25917">
        <w:rPr>
          <w:rFonts w:ascii="Times New Roman" w:hAnsi="Times New Roman" w:cs="Times New Roman"/>
          <w:sz w:val="28"/>
          <w:szCs w:val="28"/>
          <w:lang w:val="en-US"/>
        </w:rPr>
        <w:t>PR</w:t>
      </w:r>
      <w:r w:rsidRPr="00C25917">
        <w:rPr>
          <w:rFonts w:ascii="Times New Roman" w:hAnsi="Times New Roman" w:cs="Times New Roman"/>
          <w:sz w:val="28"/>
          <w:szCs w:val="28"/>
        </w:rPr>
        <w:t>. Связи с общественностью для государственных организаций и проектов. М.</w:t>
      </w:r>
      <w:proofErr w:type="gramStart"/>
      <w:r w:rsidRPr="00C25917">
        <w:rPr>
          <w:rFonts w:ascii="Times New Roman" w:hAnsi="Times New Roman" w:cs="Times New Roman"/>
          <w:sz w:val="28"/>
          <w:szCs w:val="28"/>
        </w:rPr>
        <w:t xml:space="preserve"> :</w:t>
      </w:r>
      <w:proofErr w:type="gramEnd"/>
      <w:r w:rsidRPr="00C25917">
        <w:rPr>
          <w:rFonts w:ascii="Times New Roman" w:hAnsi="Times New Roman" w:cs="Times New Roman"/>
          <w:sz w:val="28"/>
          <w:szCs w:val="28"/>
        </w:rPr>
        <w:t xml:space="preserve"> ИНФРА-М, 2015. </w:t>
      </w:r>
    </w:p>
    <w:p w:rsidR="00BB34A6" w:rsidRPr="00C25917" w:rsidRDefault="00BB34A6" w:rsidP="00C25917">
      <w:pPr>
        <w:pStyle w:val="ad"/>
        <w:numPr>
          <w:ilvl w:val="0"/>
          <w:numId w:val="40"/>
        </w:numPr>
        <w:spacing w:line="360" w:lineRule="auto"/>
        <w:ind w:left="357" w:firstLine="340"/>
        <w:rPr>
          <w:sz w:val="28"/>
          <w:szCs w:val="28"/>
        </w:rPr>
      </w:pPr>
      <w:r w:rsidRPr="00C25917">
        <w:rPr>
          <w:sz w:val="28"/>
          <w:szCs w:val="28"/>
        </w:rPr>
        <w:t xml:space="preserve"> Шмелев А. П., Шмелева О. Ю. Феномен праздника как инструмент государственного управления в контексте политики воспитания толерантности и предупреждения экстремизма// Грамота, </w:t>
      </w:r>
      <w:r w:rsidRPr="00C25917">
        <w:rPr>
          <w:sz w:val="28"/>
          <w:szCs w:val="28"/>
        </w:rPr>
        <w:br/>
      </w:r>
      <w:r w:rsidRPr="00C25917">
        <w:rPr>
          <w:color w:val="000000"/>
          <w:sz w:val="28"/>
          <w:szCs w:val="28"/>
        </w:rPr>
        <w:t>№ 12-2 /</w:t>
      </w:r>
      <w:r w:rsidRPr="00C25917">
        <w:rPr>
          <w:rStyle w:val="apple-converted-space"/>
          <w:color w:val="000000"/>
          <w:sz w:val="28"/>
          <w:szCs w:val="28"/>
        </w:rPr>
        <w:t> </w:t>
      </w:r>
      <w:r w:rsidRPr="00C25917">
        <w:rPr>
          <w:color w:val="000000"/>
          <w:sz w:val="28"/>
          <w:szCs w:val="28"/>
        </w:rPr>
        <w:t>2012</w:t>
      </w:r>
      <w:r w:rsidRPr="00C25917">
        <w:rPr>
          <w:sz w:val="28"/>
          <w:szCs w:val="28"/>
        </w:rPr>
        <w:t xml:space="preserve"> [Электронный ресурс]. – Режим доступа: </w:t>
      </w:r>
      <w:hyperlink r:id="rId47" w:history="1">
        <w:r w:rsidRPr="00C25917">
          <w:rPr>
            <w:rStyle w:val="a5"/>
            <w:sz w:val="28"/>
            <w:szCs w:val="28"/>
          </w:rPr>
          <w:t>http://cyberleninka.ru/article/n/fenomen-prazdnika-kak-instrument-gosudarstvennogo-upravleniya-v-kontekste-politiki-vospitaniya-tolerantnosti-i-preduprezhdeniya</w:t>
        </w:r>
      </w:hyperlink>
      <w:r w:rsidRPr="00C25917">
        <w:rPr>
          <w:sz w:val="28"/>
          <w:szCs w:val="28"/>
        </w:rPr>
        <w:t xml:space="preserve"> (дата обращения 16.11.2015).</w:t>
      </w:r>
    </w:p>
    <w:p w:rsidR="00BB34A6" w:rsidRPr="00C25917" w:rsidRDefault="00BB34A6" w:rsidP="00C25917">
      <w:pPr>
        <w:pStyle w:val="a6"/>
        <w:numPr>
          <w:ilvl w:val="0"/>
          <w:numId w:val="40"/>
        </w:numPr>
        <w:spacing w:after="0" w:line="360" w:lineRule="auto"/>
        <w:ind w:left="357" w:firstLine="340"/>
        <w:jc w:val="both"/>
        <w:rPr>
          <w:rFonts w:ascii="Times New Roman" w:hAnsi="Times New Roman" w:cs="Times New Roman"/>
          <w:color w:val="000000"/>
          <w:sz w:val="28"/>
          <w:szCs w:val="28"/>
          <w:lang w:val="en-US"/>
        </w:rPr>
      </w:pPr>
      <w:proofErr w:type="spellStart"/>
      <w:r w:rsidRPr="00C25917">
        <w:rPr>
          <w:rFonts w:ascii="Times New Roman" w:hAnsi="Times New Roman" w:cs="Times New Roman"/>
          <w:color w:val="000000"/>
          <w:sz w:val="28"/>
          <w:szCs w:val="28"/>
          <w:lang w:val="en-US"/>
        </w:rPr>
        <w:t>Boorstin</w:t>
      </w:r>
      <w:proofErr w:type="spellEnd"/>
      <w:r w:rsidRPr="00C25917">
        <w:rPr>
          <w:rFonts w:ascii="Times New Roman" w:hAnsi="Times New Roman" w:cs="Times New Roman"/>
          <w:color w:val="000000"/>
          <w:sz w:val="28"/>
          <w:szCs w:val="28"/>
          <w:lang w:val="en-US"/>
        </w:rPr>
        <w:t xml:space="preserve"> D.  The Image: A Guide to Pseudo-events in America.</w:t>
      </w:r>
      <w:r w:rsidRPr="00C25917">
        <w:rPr>
          <w:rFonts w:ascii="Times New Roman" w:hAnsi="Times New Roman" w:cs="Times New Roman"/>
          <w:sz w:val="28"/>
          <w:szCs w:val="28"/>
          <w:lang w:val="en-US"/>
        </w:rPr>
        <w:t xml:space="preserve"> </w:t>
      </w:r>
      <w:r w:rsidRPr="00C25917">
        <w:rPr>
          <w:rFonts w:ascii="Times New Roman" w:hAnsi="Times New Roman" w:cs="Times New Roman"/>
          <w:color w:val="000000"/>
          <w:sz w:val="28"/>
          <w:szCs w:val="28"/>
          <w:lang w:val="en-US"/>
        </w:rPr>
        <w:t>– 1992 //[</w:t>
      </w:r>
      <w:proofErr w:type="spellStart"/>
      <w:r w:rsidRPr="00C25917">
        <w:rPr>
          <w:rFonts w:ascii="Times New Roman" w:hAnsi="Times New Roman" w:cs="Times New Roman"/>
          <w:color w:val="000000"/>
          <w:sz w:val="28"/>
          <w:szCs w:val="28"/>
          <w:lang w:val="en-US"/>
        </w:rPr>
        <w:t>Электронный</w:t>
      </w:r>
      <w:proofErr w:type="spellEnd"/>
      <w:r w:rsidRPr="00C25917">
        <w:rPr>
          <w:rFonts w:ascii="Times New Roman" w:hAnsi="Times New Roman" w:cs="Times New Roman"/>
          <w:color w:val="000000"/>
          <w:sz w:val="28"/>
          <w:szCs w:val="28"/>
          <w:lang w:val="en-US"/>
        </w:rPr>
        <w:t xml:space="preserve"> </w:t>
      </w:r>
      <w:proofErr w:type="spellStart"/>
      <w:r w:rsidRPr="00C25917">
        <w:rPr>
          <w:rFonts w:ascii="Times New Roman" w:hAnsi="Times New Roman" w:cs="Times New Roman"/>
          <w:color w:val="000000"/>
          <w:sz w:val="28"/>
          <w:szCs w:val="28"/>
          <w:lang w:val="en-US"/>
        </w:rPr>
        <w:t>ресурс</w:t>
      </w:r>
      <w:proofErr w:type="spellEnd"/>
      <w:r w:rsidRPr="00C25917">
        <w:rPr>
          <w:rFonts w:ascii="Times New Roman" w:hAnsi="Times New Roman" w:cs="Times New Roman"/>
          <w:color w:val="000000"/>
          <w:sz w:val="28"/>
          <w:szCs w:val="28"/>
          <w:lang w:val="en-US"/>
        </w:rPr>
        <w:t xml:space="preserve">]. – </w:t>
      </w:r>
      <w:proofErr w:type="spellStart"/>
      <w:r w:rsidRPr="00C25917">
        <w:rPr>
          <w:rFonts w:ascii="Times New Roman" w:hAnsi="Times New Roman" w:cs="Times New Roman"/>
          <w:color w:val="000000"/>
          <w:sz w:val="28"/>
          <w:szCs w:val="28"/>
          <w:lang w:val="en-US"/>
        </w:rPr>
        <w:t>Режим</w:t>
      </w:r>
      <w:proofErr w:type="spellEnd"/>
      <w:r w:rsidRPr="00C25917">
        <w:rPr>
          <w:rFonts w:ascii="Times New Roman" w:hAnsi="Times New Roman" w:cs="Times New Roman"/>
          <w:color w:val="000000"/>
          <w:sz w:val="28"/>
          <w:szCs w:val="28"/>
          <w:lang w:val="en-US"/>
        </w:rPr>
        <w:t xml:space="preserve"> </w:t>
      </w:r>
      <w:proofErr w:type="spellStart"/>
      <w:r w:rsidRPr="00C25917">
        <w:rPr>
          <w:rFonts w:ascii="Times New Roman" w:hAnsi="Times New Roman" w:cs="Times New Roman"/>
          <w:color w:val="000000"/>
          <w:sz w:val="28"/>
          <w:szCs w:val="28"/>
          <w:lang w:val="en-US"/>
        </w:rPr>
        <w:t>доступа</w:t>
      </w:r>
      <w:proofErr w:type="spellEnd"/>
      <w:r w:rsidRPr="00C25917">
        <w:rPr>
          <w:rFonts w:ascii="Times New Roman" w:hAnsi="Times New Roman" w:cs="Times New Roman"/>
          <w:color w:val="000000"/>
          <w:sz w:val="28"/>
          <w:szCs w:val="28"/>
          <w:lang w:val="en-US"/>
        </w:rPr>
        <w:t>: http://www.amazon.com/Image-Guide-Pseudo-Events-America/dp/0679741801 (</w:t>
      </w:r>
      <w:proofErr w:type="spellStart"/>
      <w:r w:rsidRPr="00C25917">
        <w:rPr>
          <w:rFonts w:ascii="Times New Roman" w:hAnsi="Times New Roman" w:cs="Times New Roman"/>
          <w:color w:val="000000"/>
          <w:sz w:val="28"/>
          <w:szCs w:val="28"/>
          <w:lang w:val="en-US"/>
        </w:rPr>
        <w:t>дата</w:t>
      </w:r>
      <w:proofErr w:type="spellEnd"/>
      <w:r w:rsidRPr="00C25917">
        <w:rPr>
          <w:rFonts w:ascii="Times New Roman" w:hAnsi="Times New Roman" w:cs="Times New Roman"/>
          <w:color w:val="000000"/>
          <w:sz w:val="28"/>
          <w:szCs w:val="28"/>
          <w:lang w:val="en-US"/>
        </w:rPr>
        <w:t xml:space="preserve"> </w:t>
      </w:r>
      <w:proofErr w:type="spellStart"/>
      <w:r w:rsidRPr="00C25917">
        <w:rPr>
          <w:rFonts w:ascii="Times New Roman" w:hAnsi="Times New Roman" w:cs="Times New Roman"/>
          <w:color w:val="000000"/>
          <w:sz w:val="28"/>
          <w:szCs w:val="28"/>
          <w:lang w:val="en-US"/>
        </w:rPr>
        <w:t>обращения</w:t>
      </w:r>
      <w:proofErr w:type="spellEnd"/>
      <w:r w:rsidRPr="00C25917">
        <w:rPr>
          <w:rFonts w:ascii="Times New Roman" w:hAnsi="Times New Roman" w:cs="Times New Roman"/>
          <w:color w:val="000000"/>
          <w:sz w:val="28"/>
          <w:szCs w:val="28"/>
          <w:lang w:val="en-US"/>
        </w:rPr>
        <w:t>: 18.02.2016).</w:t>
      </w:r>
    </w:p>
    <w:p w:rsidR="00BB34A6" w:rsidRPr="00C25917" w:rsidRDefault="00BB34A6" w:rsidP="00C25917">
      <w:pPr>
        <w:spacing w:after="0" w:line="360" w:lineRule="auto"/>
        <w:ind w:left="357" w:firstLine="340"/>
        <w:jc w:val="both"/>
        <w:rPr>
          <w:rFonts w:ascii="Times New Roman" w:hAnsi="Times New Roman" w:cs="Times New Roman"/>
          <w:sz w:val="28"/>
          <w:szCs w:val="28"/>
          <w:lang w:val="en-US"/>
        </w:rPr>
      </w:pPr>
    </w:p>
    <w:p w:rsidR="00BB34A6" w:rsidRPr="00C25917" w:rsidRDefault="00BB34A6" w:rsidP="00C25917">
      <w:pPr>
        <w:tabs>
          <w:tab w:val="left" w:pos="6300"/>
        </w:tabs>
        <w:spacing w:after="0" w:line="360" w:lineRule="auto"/>
        <w:ind w:left="357" w:firstLine="340"/>
        <w:jc w:val="both"/>
        <w:rPr>
          <w:rFonts w:ascii="Times New Roman" w:hAnsi="Times New Roman" w:cs="Times New Roman"/>
          <w:sz w:val="28"/>
          <w:szCs w:val="28"/>
          <w:lang w:val="en-US"/>
        </w:rPr>
      </w:pPr>
    </w:p>
    <w:p w:rsidR="007D69ED" w:rsidRPr="00C25917" w:rsidRDefault="007D69ED" w:rsidP="00C25917">
      <w:pPr>
        <w:tabs>
          <w:tab w:val="left" w:pos="6300"/>
        </w:tabs>
        <w:spacing w:after="0" w:line="360" w:lineRule="auto"/>
        <w:ind w:left="357" w:firstLine="340"/>
        <w:jc w:val="both"/>
        <w:rPr>
          <w:rFonts w:ascii="Times New Roman" w:hAnsi="Times New Roman" w:cs="Times New Roman"/>
          <w:sz w:val="28"/>
          <w:szCs w:val="28"/>
          <w:lang w:val="en-US"/>
        </w:rPr>
      </w:pPr>
    </w:p>
    <w:p w:rsidR="00474B98" w:rsidRPr="00C25917" w:rsidRDefault="00474B98" w:rsidP="00C25917">
      <w:pPr>
        <w:tabs>
          <w:tab w:val="left" w:pos="6300"/>
        </w:tabs>
        <w:spacing w:after="0" w:line="360" w:lineRule="auto"/>
        <w:ind w:left="357" w:firstLine="340"/>
        <w:jc w:val="both"/>
        <w:rPr>
          <w:rFonts w:ascii="Times New Roman" w:hAnsi="Times New Roman" w:cs="Times New Roman"/>
          <w:b/>
          <w:sz w:val="28"/>
          <w:szCs w:val="28"/>
          <w:lang w:val="en-US"/>
        </w:rPr>
      </w:pPr>
    </w:p>
    <w:p w:rsidR="00BB34A6" w:rsidRPr="00C25917" w:rsidRDefault="00BB34A6" w:rsidP="00C25917">
      <w:pPr>
        <w:tabs>
          <w:tab w:val="left" w:pos="6300"/>
        </w:tabs>
        <w:spacing w:after="0" w:line="360" w:lineRule="auto"/>
        <w:ind w:left="357" w:firstLine="340"/>
        <w:jc w:val="both"/>
        <w:rPr>
          <w:rFonts w:ascii="Times New Roman" w:hAnsi="Times New Roman" w:cs="Times New Roman"/>
          <w:b/>
          <w:sz w:val="28"/>
          <w:szCs w:val="28"/>
          <w:lang w:val="en-US"/>
        </w:rPr>
      </w:pPr>
    </w:p>
    <w:p w:rsidR="00BB34A6" w:rsidRPr="00C25917" w:rsidRDefault="00BB34A6" w:rsidP="00C25917">
      <w:pPr>
        <w:tabs>
          <w:tab w:val="left" w:pos="6300"/>
        </w:tabs>
        <w:spacing w:after="0" w:line="360" w:lineRule="auto"/>
        <w:ind w:left="357" w:firstLine="340"/>
        <w:jc w:val="both"/>
        <w:rPr>
          <w:rFonts w:ascii="Times New Roman" w:hAnsi="Times New Roman" w:cs="Times New Roman"/>
          <w:b/>
          <w:sz w:val="28"/>
          <w:szCs w:val="28"/>
        </w:rPr>
      </w:pPr>
    </w:p>
    <w:p w:rsidR="00BB34A6" w:rsidRPr="00C25917" w:rsidRDefault="00BB34A6" w:rsidP="00C25917">
      <w:pPr>
        <w:tabs>
          <w:tab w:val="left" w:pos="6300"/>
        </w:tabs>
        <w:spacing w:after="0" w:line="360" w:lineRule="auto"/>
        <w:ind w:left="357" w:firstLine="340"/>
        <w:jc w:val="both"/>
        <w:rPr>
          <w:rFonts w:ascii="Times New Roman" w:hAnsi="Times New Roman" w:cs="Times New Roman"/>
          <w:b/>
          <w:sz w:val="28"/>
          <w:szCs w:val="28"/>
        </w:rPr>
      </w:pPr>
    </w:p>
    <w:p w:rsidR="00BB34A6" w:rsidRPr="00C25917" w:rsidRDefault="00BB34A6" w:rsidP="00C25917">
      <w:pPr>
        <w:tabs>
          <w:tab w:val="left" w:pos="6300"/>
        </w:tabs>
        <w:spacing w:after="0" w:line="360" w:lineRule="auto"/>
        <w:ind w:left="357" w:firstLine="340"/>
        <w:jc w:val="both"/>
        <w:rPr>
          <w:rFonts w:ascii="Times New Roman" w:hAnsi="Times New Roman" w:cs="Times New Roman"/>
          <w:b/>
          <w:sz w:val="28"/>
          <w:szCs w:val="28"/>
        </w:rPr>
      </w:pPr>
    </w:p>
    <w:p w:rsidR="00BB34A6" w:rsidRPr="00C25917" w:rsidRDefault="00BB34A6" w:rsidP="00C25917">
      <w:pPr>
        <w:tabs>
          <w:tab w:val="left" w:pos="6300"/>
        </w:tabs>
        <w:spacing w:after="0" w:line="360" w:lineRule="auto"/>
        <w:ind w:left="357" w:firstLine="340"/>
        <w:jc w:val="both"/>
        <w:rPr>
          <w:rFonts w:ascii="Times New Roman" w:hAnsi="Times New Roman" w:cs="Times New Roman"/>
          <w:b/>
          <w:sz w:val="28"/>
          <w:szCs w:val="28"/>
        </w:rPr>
      </w:pPr>
    </w:p>
    <w:p w:rsidR="00BB34A6" w:rsidRPr="00C25917" w:rsidRDefault="00BB34A6" w:rsidP="00C25917">
      <w:pPr>
        <w:tabs>
          <w:tab w:val="left" w:pos="6300"/>
        </w:tabs>
        <w:spacing w:after="0" w:line="360" w:lineRule="auto"/>
        <w:ind w:left="357" w:firstLine="340"/>
        <w:jc w:val="both"/>
        <w:rPr>
          <w:rFonts w:ascii="Times New Roman" w:hAnsi="Times New Roman" w:cs="Times New Roman"/>
          <w:b/>
          <w:sz w:val="28"/>
          <w:szCs w:val="28"/>
        </w:rPr>
      </w:pPr>
    </w:p>
    <w:p w:rsidR="00BB34A6" w:rsidRPr="00BB34A6" w:rsidRDefault="00BB34A6" w:rsidP="00BE6A46">
      <w:pPr>
        <w:tabs>
          <w:tab w:val="left" w:pos="6300"/>
        </w:tabs>
        <w:spacing w:after="0" w:line="360" w:lineRule="auto"/>
        <w:ind w:firstLine="709"/>
        <w:jc w:val="center"/>
        <w:rPr>
          <w:rFonts w:ascii="Times New Roman" w:hAnsi="Times New Roman" w:cs="Times New Roman"/>
          <w:b/>
          <w:sz w:val="28"/>
          <w:szCs w:val="28"/>
        </w:rPr>
      </w:pPr>
    </w:p>
    <w:p w:rsidR="00BB34A6" w:rsidRPr="00BB34A6" w:rsidRDefault="00BB34A6" w:rsidP="00BE6A46">
      <w:pPr>
        <w:tabs>
          <w:tab w:val="left" w:pos="6300"/>
        </w:tabs>
        <w:spacing w:after="0" w:line="360" w:lineRule="auto"/>
        <w:ind w:firstLine="709"/>
        <w:jc w:val="center"/>
        <w:rPr>
          <w:rFonts w:ascii="Times New Roman" w:hAnsi="Times New Roman" w:cs="Times New Roman"/>
          <w:b/>
          <w:sz w:val="28"/>
          <w:szCs w:val="28"/>
          <w:lang w:val="en-US"/>
        </w:rPr>
      </w:pPr>
    </w:p>
    <w:p w:rsidR="00BB34A6" w:rsidRDefault="00BB34A6" w:rsidP="00BE6A46">
      <w:pPr>
        <w:tabs>
          <w:tab w:val="left" w:pos="6300"/>
        </w:tabs>
        <w:spacing w:after="0" w:line="360" w:lineRule="auto"/>
        <w:ind w:firstLine="709"/>
        <w:jc w:val="center"/>
        <w:rPr>
          <w:rFonts w:ascii="Times New Roman" w:hAnsi="Times New Roman" w:cs="Times New Roman"/>
          <w:b/>
          <w:sz w:val="28"/>
          <w:szCs w:val="28"/>
        </w:rPr>
      </w:pPr>
    </w:p>
    <w:p w:rsidR="00514C1A" w:rsidRDefault="00514C1A" w:rsidP="00BE6A46">
      <w:pPr>
        <w:tabs>
          <w:tab w:val="left" w:pos="6300"/>
        </w:tabs>
        <w:spacing w:after="0" w:line="360" w:lineRule="auto"/>
        <w:ind w:firstLine="709"/>
        <w:jc w:val="center"/>
        <w:rPr>
          <w:rFonts w:ascii="Times New Roman" w:hAnsi="Times New Roman" w:cs="Times New Roman"/>
          <w:b/>
          <w:sz w:val="28"/>
          <w:szCs w:val="28"/>
        </w:rPr>
      </w:pPr>
    </w:p>
    <w:p w:rsidR="00530F45" w:rsidRDefault="00514C1A" w:rsidP="00C25917">
      <w:pPr>
        <w:tabs>
          <w:tab w:val="left" w:pos="6300"/>
        </w:tabs>
        <w:spacing w:after="0"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t>Приложение 1</w:t>
      </w:r>
    </w:p>
    <w:p w:rsidR="00530F45" w:rsidRPr="00530F45" w:rsidRDefault="006B38C7" w:rsidP="00530F45">
      <w:pPr>
        <w:tabs>
          <w:tab w:val="left" w:pos="63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о</w:t>
      </w:r>
      <w:r w:rsidR="00530F45" w:rsidRPr="00530F45">
        <w:rPr>
          <w:rFonts w:ascii="Times New Roman" w:hAnsi="Times New Roman" w:cs="Times New Roman"/>
          <w:sz w:val="28"/>
          <w:szCs w:val="28"/>
        </w:rPr>
        <w:t>прос</w:t>
      </w:r>
      <w:r>
        <w:rPr>
          <w:rFonts w:ascii="Times New Roman" w:hAnsi="Times New Roman" w:cs="Times New Roman"/>
          <w:sz w:val="28"/>
          <w:szCs w:val="28"/>
        </w:rPr>
        <w:t>а</w:t>
      </w:r>
      <w:r w:rsidR="00530F45">
        <w:rPr>
          <w:rFonts w:ascii="Times New Roman" w:hAnsi="Times New Roman" w:cs="Times New Roman"/>
          <w:sz w:val="28"/>
          <w:szCs w:val="28"/>
        </w:rPr>
        <w:t xml:space="preserve"> </w:t>
      </w:r>
      <w:proofErr w:type="gramStart"/>
      <w:r w:rsidR="00530F45">
        <w:rPr>
          <w:rFonts w:ascii="Times New Roman" w:hAnsi="Times New Roman" w:cs="Times New Roman"/>
          <w:sz w:val="28"/>
          <w:szCs w:val="28"/>
        </w:rPr>
        <w:t>интернет-пользователей</w:t>
      </w:r>
      <w:proofErr w:type="gramEnd"/>
      <w:r w:rsidR="00530F45">
        <w:rPr>
          <w:rFonts w:ascii="Times New Roman" w:hAnsi="Times New Roman" w:cs="Times New Roman"/>
          <w:sz w:val="28"/>
          <w:szCs w:val="28"/>
        </w:rPr>
        <w:t xml:space="preserve"> в возрасте от 17 до 25 лет.</w:t>
      </w:r>
      <w:r>
        <w:rPr>
          <w:rFonts w:ascii="Times New Roman" w:hAnsi="Times New Roman" w:cs="Times New Roman"/>
          <w:sz w:val="28"/>
          <w:szCs w:val="28"/>
        </w:rPr>
        <w:t xml:space="preserve"> В опросе приняли участие 325 пользователей сети Интернет.</w:t>
      </w:r>
    </w:p>
    <w:p w:rsidR="00530F45" w:rsidRDefault="00530F45" w:rsidP="00BE6A46">
      <w:pPr>
        <w:tabs>
          <w:tab w:val="left" w:pos="6300"/>
        </w:tabs>
        <w:spacing w:after="0" w:line="360" w:lineRule="auto"/>
        <w:ind w:firstLine="709"/>
        <w:jc w:val="center"/>
        <w:rPr>
          <w:rFonts w:ascii="Times New Roman" w:hAnsi="Times New Roman" w:cs="Times New Roman"/>
          <w:b/>
          <w:sz w:val="28"/>
          <w:szCs w:val="28"/>
        </w:rPr>
      </w:pPr>
    </w:p>
    <w:p w:rsidR="00530F45" w:rsidRDefault="007D69ED" w:rsidP="00BE6A46">
      <w:pPr>
        <w:tabs>
          <w:tab w:val="left" w:pos="6300"/>
        </w:tabs>
        <w:spacing w:after="0" w:line="360" w:lineRule="auto"/>
        <w:ind w:firstLine="709"/>
        <w:jc w:val="center"/>
      </w:pPr>
      <w:r>
        <w:rPr>
          <w:noProof/>
          <w:lang w:eastAsia="ru-RU"/>
        </w:rPr>
        <w:drawing>
          <wp:inline distT="0" distB="0" distL="0" distR="0">
            <wp:extent cx="5114925" cy="2314575"/>
            <wp:effectExtent l="0" t="0" r="9525" b="9525"/>
            <wp:docPr id="28" name="Рисунок 28" descr="опр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прос"/>
                    <pic:cNvPicPr>
                      <a:picLocks noChangeAspect="1" noChangeArrowheads="1"/>
                    </pic:cNvPicPr>
                  </pic:nvPicPr>
                  <pic:blipFill>
                    <a:blip r:embed="rId48">
                      <a:extLst>
                        <a:ext uri="{28A0092B-C50C-407E-A947-70E740481C1C}">
                          <a14:useLocalDpi xmlns:a14="http://schemas.microsoft.com/office/drawing/2010/main" val="0"/>
                        </a:ext>
                      </a:extLst>
                    </a:blip>
                    <a:srcRect l="11621" t="47786" r="21094" b="11198"/>
                    <a:stretch>
                      <a:fillRect/>
                    </a:stretch>
                  </pic:blipFill>
                  <pic:spPr bwMode="auto">
                    <a:xfrm>
                      <a:off x="0" y="0"/>
                      <a:ext cx="5114925" cy="2314575"/>
                    </a:xfrm>
                    <a:prstGeom prst="rect">
                      <a:avLst/>
                    </a:prstGeom>
                    <a:noFill/>
                    <a:ln>
                      <a:noFill/>
                    </a:ln>
                  </pic:spPr>
                </pic:pic>
              </a:graphicData>
            </a:graphic>
          </wp:inline>
        </w:drawing>
      </w:r>
    </w:p>
    <w:p w:rsidR="00514C1A" w:rsidRDefault="00514C1A" w:rsidP="00BE6A46">
      <w:pPr>
        <w:tabs>
          <w:tab w:val="left" w:pos="6300"/>
        </w:tabs>
        <w:spacing w:after="0" w:line="360" w:lineRule="auto"/>
        <w:ind w:firstLine="709"/>
        <w:jc w:val="center"/>
      </w:pPr>
    </w:p>
    <w:p w:rsidR="00530F45" w:rsidRDefault="00530F45" w:rsidP="00BE6A46">
      <w:pPr>
        <w:tabs>
          <w:tab w:val="left" w:pos="6300"/>
        </w:tabs>
        <w:spacing w:after="0" w:line="360" w:lineRule="auto"/>
        <w:ind w:firstLine="709"/>
        <w:jc w:val="center"/>
      </w:pPr>
    </w:p>
    <w:p w:rsidR="00530F45" w:rsidRDefault="007D69ED" w:rsidP="00BE6A46">
      <w:pPr>
        <w:tabs>
          <w:tab w:val="left" w:pos="6300"/>
        </w:tabs>
        <w:spacing w:after="0" w:line="360" w:lineRule="auto"/>
        <w:ind w:firstLine="709"/>
        <w:jc w:val="center"/>
      </w:pPr>
      <w:r>
        <w:rPr>
          <w:noProof/>
          <w:lang w:eastAsia="ru-RU"/>
        </w:rPr>
        <w:drawing>
          <wp:inline distT="0" distB="0" distL="0" distR="0">
            <wp:extent cx="5000625" cy="2524125"/>
            <wp:effectExtent l="0" t="0" r="9525" b="9525"/>
            <wp:docPr id="30" name="Рисунок 30" descr="опро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прос2"/>
                    <pic:cNvPicPr>
                      <a:picLocks noChangeAspect="1" noChangeArrowheads="1"/>
                    </pic:cNvPicPr>
                  </pic:nvPicPr>
                  <pic:blipFill>
                    <a:blip r:embed="rId49">
                      <a:extLst>
                        <a:ext uri="{28A0092B-C50C-407E-A947-70E740481C1C}">
                          <a14:useLocalDpi xmlns:a14="http://schemas.microsoft.com/office/drawing/2010/main" val="0"/>
                        </a:ext>
                      </a:extLst>
                    </a:blip>
                    <a:srcRect l="14063" t="39714" r="18848" b="15234"/>
                    <a:stretch>
                      <a:fillRect/>
                    </a:stretch>
                  </pic:blipFill>
                  <pic:spPr bwMode="auto">
                    <a:xfrm>
                      <a:off x="0" y="0"/>
                      <a:ext cx="5000625" cy="2524125"/>
                    </a:xfrm>
                    <a:prstGeom prst="rect">
                      <a:avLst/>
                    </a:prstGeom>
                    <a:noFill/>
                    <a:ln>
                      <a:noFill/>
                    </a:ln>
                  </pic:spPr>
                </pic:pic>
              </a:graphicData>
            </a:graphic>
          </wp:inline>
        </w:drawing>
      </w:r>
    </w:p>
    <w:p w:rsidR="00530F45" w:rsidRDefault="00530F45" w:rsidP="00BE6A46">
      <w:pPr>
        <w:tabs>
          <w:tab w:val="left" w:pos="6300"/>
        </w:tabs>
        <w:spacing w:after="0" w:line="360" w:lineRule="auto"/>
        <w:ind w:firstLine="709"/>
        <w:jc w:val="center"/>
      </w:pPr>
    </w:p>
    <w:p w:rsidR="00530F45" w:rsidRDefault="007D69ED" w:rsidP="00BE6A46">
      <w:pPr>
        <w:tabs>
          <w:tab w:val="left" w:pos="6300"/>
        </w:tabs>
        <w:spacing w:after="0" w:line="360" w:lineRule="auto"/>
        <w:ind w:firstLine="709"/>
        <w:jc w:val="center"/>
      </w:pPr>
      <w:r>
        <w:rPr>
          <w:noProof/>
          <w:lang w:eastAsia="ru-RU"/>
        </w:rPr>
        <w:lastRenderedPageBreak/>
        <w:drawing>
          <wp:inline distT="0" distB="0" distL="0" distR="0">
            <wp:extent cx="5000625" cy="2171700"/>
            <wp:effectExtent l="0" t="0" r="9525" b="0"/>
            <wp:docPr id="36" name="Рисунок 36" descr="опро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прос3"/>
                    <pic:cNvPicPr>
                      <a:picLocks noChangeAspect="1" noChangeArrowheads="1"/>
                    </pic:cNvPicPr>
                  </pic:nvPicPr>
                  <pic:blipFill>
                    <a:blip r:embed="rId50">
                      <a:extLst>
                        <a:ext uri="{28A0092B-C50C-407E-A947-70E740481C1C}">
                          <a14:useLocalDpi xmlns:a14="http://schemas.microsoft.com/office/drawing/2010/main" val="0"/>
                        </a:ext>
                      </a:extLst>
                    </a:blip>
                    <a:srcRect l="13770" t="39713" r="17969" b="20444"/>
                    <a:stretch>
                      <a:fillRect/>
                    </a:stretch>
                  </pic:blipFill>
                  <pic:spPr bwMode="auto">
                    <a:xfrm>
                      <a:off x="0" y="0"/>
                      <a:ext cx="5000625" cy="2171700"/>
                    </a:xfrm>
                    <a:prstGeom prst="rect">
                      <a:avLst/>
                    </a:prstGeom>
                    <a:noFill/>
                    <a:ln>
                      <a:noFill/>
                    </a:ln>
                  </pic:spPr>
                </pic:pic>
              </a:graphicData>
            </a:graphic>
          </wp:inline>
        </w:drawing>
      </w:r>
    </w:p>
    <w:p w:rsidR="00530F45" w:rsidRDefault="00530F45" w:rsidP="00BE6A46">
      <w:pPr>
        <w:tabs>
          <w:tab w:val="left" w:pos="6300"/>
        </w:tabs>
        <w:spacing w:after="0" w:line="360" w:lineRule="auto"/>
        <w:ind w:firstLine="709"/>
        <w:jc w:val="center"/>
      </w:pPr>
    </w:p>
    <w:p w:rsidR="00530F45" w:rsidRDefault="007D69ED" w:rsidP="00514C1A">
      <w:pPr>
        <w:tabs>
          <w:tab w:val="left" w:pos="6300"/>
        </w:tabs>
        <w:spacing w:after="0" w:line="360" w:lineRule="auto"/>
        <w:ind w:firstLine="709"/>
      </w:pPr>
      <w:r>
        <w:rPr>
          <w:noProof/>
          <w:lang w:eastAsia="ru-RU"/>
        </w:rPr>
        <w:drawing>
          <wp:inline distT="0" distB="0" distL="0" distR="0">
            <wp:extent cx="3895725" cy="1733550"/>
            <wp:effectExtent l="0" t="0" r="9525" b="0"/>
            <wp:docPr id="97" name="Рисунок 97" descr="опро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опрос4"/>
                    <pic:cNvPicPr>
                      <a:picLocks noChangeAspect="1" noChangeArrowheads="1"/>
                    </pic:cNvPicPr>
                  </pic:nvPicPr>
                  <pic:blipFill>
                    <a:blip r:embed="rId21">
                      <a:extLst>
                        <a:ext uri="{28A0092B-C50C-407E-A947-70E740481C1C}">
                          <a14:useLocalDpi xmlns:a14="http://schemas.microsoft.com/office/drawing/2010/main" val="0"/>
                        </a:ext>
                      </a:extLst>
                    </a:blip>
                    <a:srcRect l="15527" t="27866" r="23730" b="35808"/>
                    <a:stretch>
                      <a:fillRect/>
                    </a:stretch>
                  </pic:blipFill>
                  <pic:spPr bwMode="auto">
                    <a:xfrm>
                      <a:off x="0" y="0"/>
                      <a:ext cx="3895725" cy="1733550"/>
                    </a:xfrm>
                    <a:prstGeom prst="rect">
                      <a:avLst/>
                    </a:prstGeom>
                    <a:noFill/>
                    <a:ln>
                      <a:noFill/>
                    </a:ln>
                  </pic:spPr>
                </pic:pic>
              </a:graphicData>
            </a:graphic>
          </wp:inline>
        </w:drawing>
      </w:r>
    </w:p>
    <w:p w:rsidR="00530F45" w:rsidRDefault="00530F45" w:rsidP="00BE6A46">
      <w:pPr>
        <w:tabs>
          <w:tab w:val="left" w:pos="6300"/>
        </w:tabs>
        <w:spacing w:after="0" w:line="360" w:lineRule="auto"/>
        <w:ind w:firstLine="709"/>
        <w:jc w:val="center"/>
      </w:pPr>
    </w:p>
    <w:p w:rsidR="00D74415" w:rsidRDefault="00D74415" w:rsidP="00BE6A46">
      <w:pPr>
        <w:tabs>
          <w:tab w:val="left" w:pos="6300"/>
        </w:tabs>
        <w:spacing w:after="0" w:line="360" w:lineRule="auto"/>
        <w:ind w:firstLine="709"/>
        <w:jc w:val="center"/>
      </w:pPr>
    </w:p>
    <w:p w:rsidR="006B38C7" w:rsidRDefault="007D69ED" w:rsidP="00BE6A46">
      <w:pPr>
        <w:tabs>
          <w:tab w:val="left" w:pos="6300"/>
        </w:tabs>
        <w:spacing w:after="0" w:line="360" w:lineRule="auto"/>
        <w:ind w:firstLine="709"/>
        <w:jc w:val="center"/>
      </w:pPr>
      <w:r>
        <w:rPr>
          <w:noProof/>
          <w:lang w:eastAsia="ru-RU"/>
        </w:rPr>
        <w:drawing>
          <wp:inline distT="0" distB="0" distL="0" distR="0">
            <wp:extent cx="4133850" cy="20478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l="11389" t="38834" r="14517" b="12334"/>
                    <a:stretch>
                      <a:fillRect/>
                    </a:stretch>
                  </pic:blipFill>
                  <pic:spPr bwMode="auto">
                    <a:xfrm>
                      <a:off x="0" y="0"/>
                      <a:ext cx="4133850" cy="2047875"/>
                    </a:xfrm>
                    <a:prstGeom prst="rect">
                      <a:avLst/>
                    </a:prstGeom>
                    <a:noFill/>
                    <a:ln>
                      <a:noFill/>
                    </a:ln>
                  </pic:spPr>
                </pic:pic>
              </a:graphicData>
            </a:graphic>
          </wp:inline>
        </w:drawing>
      </w:r>
    </w:p>
    <w:p w:rsidR="00530F45" w:rsidRDefault="00530F45" w:rsidP="00BE6A46">
      <w:pPr>
        <w:tabs>
          <w:tab w:val="left" w:pos="6300"/>
        </w:tabs>
        <w:spacing w:after="0" w:line="360" w:lineRule="auto"/>
        <w:ind w:firstLine="709"/>
        <w:jc w:val="center"/>
        <w:rPr>
          <w:rFonts w:ascii="Times New Roman" w:hAnsi="Times New Roman" w:cs="Times New Roman"/>
          <w:b/>
          <w:sz w:val="28"/>
          <w:szCs w:val="28"/>
        </w:rPr>
      </w:pPr>
    </w:p>
    <w:p w:rsidR="00514C1A" w:rsidRDefault="00514C1A" w:rsidP="00514C1A">
      <w:pPr>
        <w:tabs>
          <w:tab w:val="left" w:pos="6300"/>
        </w:tabs>
        <w:spacing w:after="0" w:line="360" w:lineRule="auto"/>
        <w:ind w:firstLine="709"/>
        <w:rPr>
          <w:rFonts w:ascii="Times New Roman" w:hAnsi="Times New Roman" w:cs="Times New Roman"/>
          <w:b/>
          <w:noProof/>
          <w:sz w:val="28"/>
          <w:szCs w:val="28"/>
        </w:rPr>
      </w:pPr>
    </w:p>
    <w:p w:rsidR="00514C1A" w:rsidRDefault="00514C1A" w:rsidP="00514C1A">
      <w:pPr>
        <w:tabs>
          <w:tab w:val="left" w:pos="6300"/>
        </w:tabs>
        <w:spacing w:after="0" w:line="360" w:lineRule="auto"/>
        <w:ind w:firstLine="709"/>
        <w:rPr>
          <w:rFonts w:ascii="Times New Roman" w:hAnsi="Times New Roman" w:cs="Times New Roman"/>
          <w:b/>
          <w:noProof/>
          <w:sz w:val="28"/>
          <w:szCs w:val="28"/>
        </w:rPr>
      </w:pPr>
    </w:p>
    <w:p w:rsidR="00C25917" w:rsidRDefault="00C25917" w:rsidP="00514C1A">
      <w:pPr>
        <w:tabs>
          <w:tab w:val="left" w:pos="6300"/>
        </w:tabs>
        <w:spacing w:after="0" w:line="360" w:lineRule="auto"/>
        <w:ind w:firstLine="709"/>
        <w:rPr>
          <w:rFonts w:ascii="Times New Roman" w:hAnsi="Times New Roman" w:cs="Times New Roman"/>
          <w:b/>
          <w:noProof/>
          <w:sz w:val="28"/>
          <w:szCs w:val="28"/>
        </w:rPr>
      </w:pPr>
    </w:p>
    <w:p w:rsidR="00C25917" w:rsidRDefault="00C25917" w:rsidP="00514C1A">
      <w:pPr>
        <w:tabs>
          <w:tab w:val="left" w:pos="6300"/>
        </w:tabs>
        <w:spacing w:after="0" w:line="360" w:lineRule="auto"/>
        <w:ind w:firstLine="709"/>
        <w:rPr>
          <w:rFonts w:ascii="Times New Roman" w:hAnsi="Times New Roman" w:cs="Times New Roman"/>
          <w:b/>
          <w:noProof/>
          <w:sz w:val="28"/>
          <w:szCs w:val="28"/>
        </w:rPr>
      </w:pPr>
    </w:p>
    <w:p w:rsidR="00C25917" w:rsidRDefault="00C25917" w:rsidP="00514C1A">
      <w:pPr>
        <w:tabs>
          <w:tab w:val="left" w:pos="6300"/>
        </w:tabs>
        <w:spacing w:after="0" w:line="360" w:lineRule="auto"/>
        <w:ind w:firstLine="709"/>
        <w:rPr>
          <w:rFonts w:ascii="Times New Roman" w:hAnsi="Times New Roman" w:cs="Times New Roman"/>
          <w:b/>
          <w:noProof/>
          <w:sz w:val="28"/>
          <w:szCs w:val="28"/>
        </w:rPr>
      </w:pPr>
    </w:p>
    <w:p w:rsidR="00C25917" w:rsidRDefault="00C25917" w:rsidP="00514C1A">
      <w:pPr>
        <w:tabs>
          <w:tab w:val="left" w:pos="6300"/>
        </w:tabs>
        <w:spacing w:after="0" w:line="360" w:lineRule="auto"/>
        <w:ind w:firstLine="709"/>
        <w:rPr>
          <w:rFonts w:ascii="Times New Roman" w:hAnsi="Times New Roman" w:cs="Times New Roman"/>
          <w:b/>
          <w:noProof/>
          <w:sz w:val="28"/>
          <w:szCs w:val="28"/>
        </w:rPr>
      </w:pPr>
    </w:p>
    <w:p w:rsidR="00C25917" w:rsidRDefault="00C25917" w:rsidP="00C25917">
      <w:pPr>
        <w:tabs>
          <w:tab w:val="left" w:pos="6300"/>
        </w:tabs>
        <w:spacing w:after="0" w:line="360" w:lineRule="auto"/>
        <w:ind w:firstLine="709"/>
        <w:jc w:val="right"/>
        <w:rPr>
          <w:rFonts w:ascii="Times New Roman" w:hAnsi="Times New Roman" w:cs="Times New Roman"/>
          <w:b/>
          <w:noProof/>
          <w:sz w:val="28"/>
          <w:szCs w:val="28"/>
        </w:rPr>
      </w:pPr>
    </w:p>
    <w:p w:rsidR="00514C1A" w:rsidRPr="00514C1A" w:rsidRDefault="00514C1A" w:rsidP="00C25917">
      <w:pPr>
        <w:tabs>
          <w:tab w:val="left" w:pos="6300"/>
        </w:tabs>
        <w:spacing w:after="0" w:line="360" w:lineRule="auto"/>
        <w:ind w:firstLine="709"/>
        <w:jc w:val="right"/>
        <w:rPr>
          <w:rFonts w:ascii="Times New Roman" w:hAnsi="Times New Roman" w:cs="Times New Roman"/>
          <w:b/>
          <w:noProof/>
          <w:sz w:val="28"/>
          <w:szCs w:val="28"/>
        </w:rPr>
      </w:pPr>
      <w:r w:rsidRPr="00514C1A">
        <w:rPr>
          <w:rFonts w:ascii="Times New Roman" w:hAnsi="Times New Roman" w:cs="Times New Roman"/>
          <w:b/>
          <w:noProof/>
          <w:sz w:val="28"/>
          <w:szCs w:val="28"/>
        </w:rPr>
        <w:t>Приложение 2</w:t>
      </w:r>
    </w:p>
    <w:p w:rsidR="00C25917" w:rsidRDefault="00C25917" w:rsidP="00C25917">
      <w:pPr>
        <w:jc w:val="both"/>
        <w:rPr>
          <w:rFonts w:ascii="Times New Roman" w:hAnsi="Times New Roman" w:cs="Times New Roman"/>
          <w:sz w:val="28"/>
          <w:szCs w:val="28"/>
        </w:rPr>
      </w:pPr>
      <w:r w:rsidRPr="006B38C7">
        <w:rPr>
          <w:rFonts w:ascii="Times New Roman" w:hAnsi="Times New Roman" w:cs="Times New Roman"/>
          <w:sz w:val="28"/>
          <w:szCs w:val="28"/>
        </w:rPr>
        <w:t>Пример наружной рекламы к государственному празднику</w:t>
      </w:r>
    </w:p>
    <w:p w:rsidR="00514C1A" w:rsidRDefault="00514C1A" w:rsidP="00514C1A">
      <w:pPr>
        <w:tabs>
          <w:tab w:val="left" w:pos="6300"/>
        </w:tabs>
        <w:spacing w:after="0" w:line="360" w:lineRule="auto"/>
        <w:rPr>
          <w:noProof/>
        </w:rPr>
      </w:pPr>
    </w:p>
    <w:p w:rsidR="006B38C7" w:rsidRDefault="007D69ED" w:rsidP="00514C1A">
      <w:pPr>
        <w:tabs>
          <w:tab w:val="left" w:pos="6300"/>
        </w:tabs>
        <w:spacing w:after="0" w:line="360" w:lineRule="auto"/>
        <w:ind w:firstLine="709"/>
        <w:rPr>
          <w:noProof/>
        </w:rPr>
      </w:pPr>
      <w:r>
        <w:rPr>
          <w:noProof/>
          <w:lang w:eastAsia="ru-RU"/>
        </w:rPr>
        <w:drawing>
          <wp:inline distT="0" distB="0" distL="0" distR="0">
            <wp:extent cx="2590800" cy="1943100"/>
            <wp:effectExtent l="0" t="0" r="0" b="0"/>
            <wp:docPr id="19" name="Рисунок 19" descr="https://p0legaeva.files.wordpress.com/2015/06/img_9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0legaeva.files.wordpress.com/2015/06/img_905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p w:rsidR="006B38C7" w:rsidRDefault="006B38C7" w:rsidP="006B38C7">
      <w:pPr>
        <w:rPr>
          <w:rFonts w:ascii="Times New Roman" w:hAnsi="Times New Roman" w:cs="Times New Roman"/>
          <w:sz w:val="28"/>
          <w:szCs w:val="28"/>
        </w:rPr>
      </w:pPr>
    </w:p>
    <w:p w:rsidR="00000D9B" w:rsidRDefault="00000D9B" w:rsidP="006B38C7">
      <w:pPr>
        <w:rPr>
          <w:rFonts w:ascii="Times New Roman" w:hAnsi="Times New Roman" w:cs="Times New Roman"/>
          <w:sz w:val="28"/>
          <w:szCs w:val="28"/>
        </w:rPr>
      </w:pPr>
    </w:p>
    <w:p w:rsidR="00000D9B" w:rsidRDefault="00000D9B" w:rsidP="006B38C7">
      <w:pPr>
        <w:rPr>
          <w:rFonts w:ascii="Times New Roman" w:hAnsi="Times New Roman" w:cs="Times New Roman"/>
          <w:sz w:val="28"/>
          <w:szCs w:val="28"/>
        </w:rPr>
      </w:pPr>
    </w:p>
    <w:p w:rsidR="00000D9B" w:rsidRDefault="00000D9B" w:rsidP="006B38C7">
      <w:pPr>
        <w:rPr>
          <w:rFonts w:ascii="Times New Roman" w:hAnsi="Times New Roman" w:cs="Times New Roman"/>
          <w:sz w:val="28"/>
          <w:szCs w:val="28"/>
        </w:rPr>
      </w:pPr>
    </w:p>
    <w:p w:rsidR="00000D9B" w:rsidRDefault="00000D9B" w:rsidP="006B38C7">
      <w:pPr>
        <w:rPr>
          <w:rFonts w:ascii="Times New Roman" w:hAnsi="Times New Roman" w:cs="Times New Roman"/>
          <w:sz w:val="28"/>
          <w:szCs w:val="28"/>
        </w:rPr>
      </w:pPr>
    </w:p>
    <w:p w:rsidR="00000D9B" w:rsidRDefault="00000D9B" w:rsidP="006B38C7">
      <w:pPr>
        <w:rPr>
          <w:rFonts w:ascii="Times New Roman" w:hAnsi="Times New Roman" w:cs="Times New Roman"/>
          <w:sz w:val="28"/>
          <w:szCs w:val="28"/>
        </w:rPr>
      </w:pPr>
    </w:p>
    <w:p w:rsidR="00000D9B" w:rsidRDefault="00000D9B" w:rsidP="006B38C7">
      <w:pPr>
        <w:rPr>
          <w:rFonts w:ascii="Times New Roman" w:hAnsi="Times New Roman" w:cs="Times New Roman"/>
          <w:sz w:val="28"/>
          <w:szCs w:val="28"/>
        </w:rPr>
      </w:pPr>
    </w:p>
    <w:p w:rsidR="00000D9B" w:rsidRDefault="00000D9B" w:rsidP="006B38C7">
      <w:pPr>
        <w:rPr>
          <w:rFonts w:ascii="Times New Roman" w:hAnsi="Times New Roman" w:cs="Times New Roman"/>
          <w:sz w:val="28"/>
          <w:szCs w:val="28"/>
        </w:rPr>
      </w:pPr>
    </w:p>
    <w:p w:rsidR="00000D9B" w:rsidRDefault="00000D9B" w:rsidP="006B38C7">
      <w:pPr>
        <w:rPr>
          <w:rFonts w:ascii="Times New Roman" w:hAnsi="Times New Roman" w:cs="Times New Roman"/>
          <w:sz w:val="28"/>
          <w:szCs w:val="28"/>
        </w:rPr>
      </w:pPr>
    </w:p>
    <w:p w:rsidR="00000D9B" w:rsidRDefault="00000D9B" w:rsidP="006B38C7">
      <w:pPr>
        <w:rPr>
          <w:rFonts w:ascii="Times New Roman" w:hAnsi="Times New Roman" w:cs="Times New Roman"/>
          <w:sz w:val="28"/>
          <w:szCs w:val="28"/>
        </w:rPr>
      </w:pPr>
    </w:p>
    <w:p w:rsidR="00000D9B" w:rsidRDefault="00000D9B" w:rsidP="006B38C7">
      <w:pPr>
        <w:rPr>
          <w:rFonts w:ascii="Times New Roman" w:hAnsi="Times New Roman" w:cs="Times New Roman"/>
          <w:sz w:val="28"/>
          <w:szCs w:val="28"/>
        </w:rPr>
      </w:pPr>
    </w:p>
    <w:p w:rsidR="00000D9B" w:rsidRDefault="00000D9B" w:rsidP="006B38C7">
      <w:pPr>
        <w:rPr>
          <w:rFonts w:ascii="Times New Roman" w:hAnsi="Times New Roman" w:cs="Times New Roman"/>
          <w:sz w:val="28"/>
          <w:szCs w:val="28"/>
        </w:rPr>
      </w:pPr>
    </w:p>
    <w:p w:rsidR="00000D9B" w:rsidRDefault="00000D9B" w:rsidP="006B38C7">
      <w:pPr>
        <w:rPr>
          <w:rFonts w:ascii="Times New Roman" w:hAnsi="Times New Roman" w:cs="Times New Roman"/>
          <w:sz w:val="28"/>
          <w:szCs w:val="28"/>
        </w:rPr>
      </w:pPr>
    </w:p>
    <w:p w:rsidR="00000D9B" w:rsidRDefault="00000D9B" w:rsidP="006B38C7">
      <w:pPr>
        <w:rPr>
          <w:rFonts w:ascii="Times New Roman" w:hAnsi="Times New Roman" w:cs="Times New Roman"/>
          <w:sz w:val="28"/>
          <w:szCs w:val="28"/>
        </w:rPr>
      </w:pPr>
    </w:p>
    <w:p w:rsidR="00000D9B" w:rsidRDefault="00000D9B" w:rsidP="006B38C7">
      <w:pPr>
        <w:rPr>
          <w:rFonts w:ascii="Times New Roman" w:hAnsi="Times New Roman" w:cs="Times New Roman"/>
          <w:sz w:val="28"/>
          <w:szCs w:val="28"/>
        </w:rPr>
      </w:pPr>
    </w:p>
    <w:p w:rsidR="00000D9B" w:rsidRDefault="00000D9B" w:rsidP="006B38C7">
      <w:pPr>
        <w:rPr>
          <w:rFonts w:ascii="Times New Roman" w:hAnsi="Times New Roman" w:cs="Times New Roman"/>
          <w:sz w:val="28"/>
          <w:szCs w:val="28"/>
        </w:rPr>
      </w:pPr>
    </w:p>
    <w:p w:rsidR="00000D9B" w:rsidRDefault="00000D9B" w:rsidP="006B38C7">
      <w:pPr>
        <w:rPr>
          <w:rFonts w:ascii="Times New Roman" w:hAnsi="Times New Roman" w:cs="Times New Roman"/>
          <w:sz w:val="28"/>
          <w:szCs w:val="28"/>
        </w:rPr>
      </w:pPr>
    </w:p>
    <w:p w:rsidR="006B38C7" w:rsidRDefault="00514C1A" w:rsidP="00000D9B">
      <w:pPr>
        <w:jc w:val="right"/>
        <w:rPr>
          <w:rFonts w:ascii="Times New Roman" w:hAnsi="Times New Roman" w:cs="Times New Roman"/>
          <w:b/>
          <w:sz w:val="28"/>
          <w:szCs w:val="28"/>
        </w:rPr>
      </w:pPr>
      <w:r w:rsidRPr="00514C1A">
        <w:rPr>
          <w:rFonts w:ascii="Times New Roman" w:hAnsi="Times New Roman" w:cs="Times New Roman"/>
          <w:b/>
          <w:sz w:val="28"/>
          <w:szCs w:val="28"/>
        </w:rPr>
        <w:t>Приложение 3</w:t>
      </w:r>
    </w:p>
    <w:p w:rsidR="00C25917" w:rsidRDefault="00000D9B" w:rsidP="00000D9B">
      <w:pPr>
        <w:jc w:val="both"/>
        <w:rPr>
          <w:rFonts w:ascii="Times New Roman" w:hAnsi="Times New Roman"/>
          <w:sz w:val="28"/>
          <w:szCs w:val="28"/>
        </w:rPr>
      </w:pPr>
      <w:r w:rsidRPr="005978DC">
        <w:rPr>
          <w:rFonts w:ascii="Times New Roman" w:hAnsi="Times New Roman"/>
          <w:sz w:val="28"/>
          <w:szCs w:val="28"/>
        </w:rPr>
        <w:t>Пример сообществ</w:t>
      </w:r>
      <w:r>
        <w:rPr>
          <w:rFonts w:ascii="Times New Roman" w:hAnsi="Times New Roman"/>
          <w:sz w:val="28"/>
          <w:szCs w:val="28"/>
        </w:rPr>
        <w:t>а в социальной сети «</w:t>
      </w:r>
      <w:proofErr w:type="spellStart"/>
      <w:r>
        <w:rPr>
          <w:rFonts w:ascii="Times New Roman" w:hAnsi="Times New Roman"/>
          <w:sz w:val="28"/>
          <w:szCs w:val="28"/>
        </w:rPr>
        <w:t>Вконтакте</w:t>
      </w:r>
      <w:proofErr w:type="spellEnd"/>
      <w:r>
        <w:rPr>
          <w:rFonts w:ascii="Times New Roman" w:hAnsi="Times New Roman"/>
          <w:sz w:val="28"/>
          <w:szCs w:val="28"/>
        </w:rPr>
        <w:t>»</w:t>
      </w:r>
    </w:p>
    <w:p w:rsidR="00000D9B" w:rsidRPr="00514C1A" w:rsidRDefault="00000D9B" w:rsidP="00000D9B">
      <w:pPr>
        <w:jc w:val="both"/>
        <w:rPr>
          <w:rFonts w:ascii="Times New Roman" w:hAnsi="Times New Roman" w:cs="Times New Roman"/>
          <w:b/>
          <w:sz w:val="28"/>
          <w:szCs w:val="28"/>
        </w:rPr>
      </w:pPr>
    </w:p>
    <w:p w:rsidR="006B38C7" w:rsidRDefault="007D69ED" w:rsidP="00BE6A46">
      <w:pPr>
        <w:tabs>
          <w:tab w:val="left" w:pos="6300"/>
        </w:tabs>
        <w:spacing w:after="0" w:line="360" w:lineRule="auto"/>
        <w:ind w:firstLine="709"/>
        <w:jc w:val="center"/>
        <w:rPr>
          <w:sz w:val="28"/>
          <w:szCs w:val="28"/>
        </w:rPr>
      </w:pPr>
      <w:r>
        <w:rPr>
          <w:noProof/>
          <w:sz w:val="28"/>
          <w:szCs w:val="28"/>
          <w:lang w:eastAsia="ru-RU"/>
        </w:rPr>
        <w:drawing>
          <wp:inline distT="0" distB="0" distL="0" distR="0">
            <wp:extent cx="4391025" cy="35147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91025" cy="3514725"/>
                    </a:xfrm>
                    <a:prstGeom prst="rect">
                      <a:avLst/>
                    </a:prstGeom>
                    <a:noFill/>
                    <a:ln>
                      <a:noFill/>
                    </a:ln>
                  </pic:spPr>
                </pic:pic>
              </a:graphicData>
            </a:graphic>
          </wp:inline>
        </w:drawing>
      </w:r>
    </w:p>
    <w:p w:rsidR="006B38C7" w:rsidRPr="005978DC" w:rsidRDefault="006B38C7" w:rsidP="00000D9B">
      <w:pPr>
        <w:pStyle w:val="a8"/>
        <w:spacing w:before="0" w:beforeAutospacing="0" w:after="0" w:afterAutospacing="0" w:line="360" w:lineRule="auto"/>
        <w:ind w:firstLine="709"/>
        <w:rPr>
          <w:rFonts w:ascii="Times New Roman" w:hAnsi="Times New Roman"/>
          <w:sz w:val="28"/>
          <w:szCs w:val="28"/>
        </w:rPr>
      </w:pPr>
    </w:p>
    <w:p w:rsidR="006B38C7" w:rsidRPr="00BE6A46" w:rsidRDefault="006B38C7" w:rsidP="00BE6A46">
      <w:pPr>
        <w:tabs>
          <w:tab w:val="left" w:pos="6300"/>
        </w:tabs>
        <w:spacing w:after="0" w:line="360" w:lineRule="auto"/>
        <w:ind w:firstLine="709"/>
        <w:jc w:val="center"/>
        <w:rPr>
          <w:rFonts w:ascii="Times New Roman" w:hAnsi="Times New Roman" w:cs="Times New Roman"/>
          <w:b/>
          <w:sz w:val="28"/>
          <w:szCs w:val="28"/>
        </w:rPr>
      </w:pPr>
    </w:p>
    <w:sectPr w:rsidR="006B38C7" w:rsidRPr="00BE6A46" w:rsidSect="00F95977">
      <w:headerReference w:type="even" r:id="rId53"/>
      <w:headerReference w:type="default" r:id="rId54"/>
      <w:footerReference w:type="default" r:id="rId55"/>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70A" w:rsidRDefault="00BF270A">
      <w:r>
        <w:separator/>
      </w:r>
    </w:p>
  </w:endnote>
  <w:endnote w:type="continuationSeparator" w:id="0">
    <w:p w:rsidR="00BF270A" w:rsidRDefault="00BF2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A6" w:rsidRDefault="00BB34A6" w:rsidP="00C527BE">
    <w:pPr>
      <w:pStyle w:val="a9"/>
      <w:framePr w:wrap="auto" w:vAnchor="text" w:hAnchor="margin" w:xAlign="center" w:y="1"/>
      <w:rPr>
        <w:rStyle w:val="ab"/>
        <w:rFonts w:cs="Calibri"/>
      </w:rPr>
    </w:pPr>
    <w:r>
      <w:rPr>
        <w:rStyle w:val="ab"/>
        <w:rFonts w:cs="Calibri"/>
      </w:rPr>
      <w:fldChar w:fldCharType="begin"/>
    </w:r>
    <w:r>
      <w:rPr>
        <w:rStyle w:val="ab"/>
        <w:rFonts w:cs="Calibri"/>
      </w:rPr>
      <w:instrText xml:space="preserve">PAGE  </w:instrText>
    </w:r>
    <w:r>
      <w:rPr>
        <w:rStyle w:val="ab"/>
        <w:rFonts w:cs="Calibri"/>
      </w:rPr>
      <w:fldChar w:fldCharType="separate"/>
    </w:r>
    <w:r w:rsidR="00F83F58">
      <w:rPr>
        <w:rStyle w:val="ab"/>
        <w:rFonts w:cs="Calibri"/>
        <w:noProof/>
      </w:rPr>
      <w:t>5</w:t>
    </w:r>
    <w:r>
      <w:rPr>
        <w:rStyle w:val="ab"/>
        <w:rFonts w:cs="Calibri"/>
      </w:rPr>
      <w:fldChar w:fldCharType="end"/>
    </w:r>
  </w:p>
  <w:p w:rsidR="00BB34A6" w:rsidRDefault="00BB34A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70A" w:rsidRDefault="00BF270A">
      <w:r>
        <w:separator/>
      </w:r>
    </w:p>
  </w:footnote>
  <w:footnote w:type="continuationSeparator" w:id="0">
    <w:p w:rsidR="00BF270A" w:rsidRDefault="00BF270A">
      <w:r>
        <w:continuationSeparator/>
      </w:r>
    </w:p>
  </w:footnote>
  <w:footnote w:id="1">
    <w:p w:rsidR="00BB34A6" w:rsidRPr="00F00E67" w:rsidRDefault="00BB34A6">
      <w:pPr>
        <w:pStyle w:val="ad"/>
        <w:rPr>
          <w:sz w:val="24"/>
          <w:szCs w:val="24"/>
        </w:rPr>
      </w:pPr>
      <w:r w:rsidRPr="008D0A52">
        <w:rPr>
          <w:rStyle w:val="af"/>
          <w:sz w:val="24"/>
          <w:szCs w:val="24"/>
        </w:rPr>
        <w:footnoteRef/>
      </w:r>
      <w:r w:rsidRPr="008D0A52">
        <w:rPr>
          <w:sz w:val="24"/>
          <w:szCs w:val="24"/>
        </w:rPr>
        <w:t xml:space="preserve"> </w:t>
      </w:r>
      <w:r w:rsidR="00F00E67">
        <w:rPr>
          <w:sz w:val="24"/>
          <w:szCs w:val="24"/>
        </w:rPr>
        <w:t xml:space="preserve">Шмелев А. П., Шмелева О. Ю. </w:t>
      </w:r>
      <w:r w:rsidR="00F00E67" w:rsidRPr="00F00E67">
        <w:rPr>
          <w:sz w:val="24"/>
          <w:szCs w:val="24"/>
        </w:rPr>
        <w:t>Феномен праздника как инструмент государственного управления в контексте политики воспитания толерантности и предупреждения экстремизма</w:t>
      </w:r>
      <w:r w:rsidR="00F00E67">
        <w:rPr>
          <w:sz w:val="24"/>
          <w:szCs w:val="24"/>
        </w:rPr>
        <w:t xml:space="preserve">. </w:t>
      </w:r>
      <w:r w:rsidR="00F00E67" w:rsidRPr="00F00E67">
        <w:rPr>
          <w:sz w:val="24"/>
          <w:szCs w:val="24"/>
        </w:rPr>
        <w:t>Интернет-ресурс «</w:t>
      </w:r>
      <w:proofErr w:type="spellStart"/>
      <w:r w:rsidR="00F00E67" w:rsidRPr="00F00E67">
        <w:rPr>
          <w:sz w:val="24"/>
          <w:szCs w:val="24"/>
        </w:rPr>
        <w:t>КиберЛенинка</w:t>
      </w:r>
      <w:proofErr w:type="spellEnd"/>
      <w:r w:rsidR="00F00E67" w:rsidRPr="00F00E67">
        <w:rPr>
          <w:sz w:val="24"/>
          <w:szCs w:val="24"/>
        </w:rPr>
        <w:t xml:space="preserve">». </w:t>
      </w:r>
      <w:r w:rsidR="00F00E67" w:rsidRPr="00F00E67">
        <w:rPr>
          <w:sz w:val="24"/>
          <w:szCs w:val="24"/>
          <w:lang w:val="en-US"/>
        </w:rPr>
        <w:t>URL</w:t>
      </w:r>
      <w:r w:rsidR="00F00E67" w:rsidRPr="00F00E67">
        <w:rPr>
          <w:sz w:val="24"/>
          <w:szCs w:val="24"/>
        </w:rPr>
        <w:t xml:space="preserve">: </w:t>
      </w:r>
      <w:hyperlink r:id="rId1" w:history="1">
        <w:r w:rsidR="00F00E67" w:rsidRPr="00F00E67">
          <w:rPr>
            <w:rStyle w:val="a5"/>
            <w:sz w:val="24"/>
            <w:szCs w:val="24"/>
            <w:lang w:val="en-US"/>
          </w:rPr>
          <w:t>http</w:t>
        </w:r>
        <w:r w:rsidR="00F00E67" w:rsidRPr="00F00E67">
          <w:rPr>
            <w:rStyle w:val="a5"/>
            <w:sz w:val="24"/>
            <w:szCs w:val="24"/>
          </w:rPr>
          <w:t>://</w:t>
        </w:r>
        <w:proofErr w:type="spellStart"/>
        <w:r w:rsidR="00F00E67" w:rsidRPr="00F00E67">
          <w:rPr>
            <w:rStyle w:val="a5"/>
            <w:sz w:val="24"/>
            <w:szCs w:val="24"/>
            <w:lang w:val="en-US"/>
          </w:rPr>
          <w:t>cyberleninka</w:t>
        </w:r>
        <w:proofErr w:type="spellEnd"/>
        <w:r w:rsidR="00F00E67" w:rsidRPr="00F00E67">
          <w:rPr>
            <w:rStyle w:val="a5"/>
            <w:sz w:val="24"/>
            <w:szCs w:val="24"/>
          </w:rPr>
          <w:t>.</w:t>
        </w:r>
        <w:proofErr w:type="spellStart"/>
        <w:r w:rsidR="00F00E67" w:rsidRPr="00F00E67">
          <w:rPr>
            <w:rStyle w:val="a5"/>
            <w:sz w:val="24"/>
            <w:szCs w:val="24"/>
            <w:lang w:val="en-US"/>
          </w:rPr>
          <w:t>ru</w:t>
        </w:r>
        <w:proofErr w:type="spellEnd"/>
        <w:r w:rsidR="00F00E67" w:rsidRPr="00F00E67">
          <w:rPr>
            <w:rStyle w:val="a5"/>
            <w:sz w:val="24"/>
            <w:szCs w:val="24"/>
          </w:rPr>
          <w:t>/</w:t>
        </w:r>
        <w:r w:rsidR="00F00E67" w:rsidRPr="00F00E67">
          <w:rPr>
            <w:rStyle w:val="a5"/>
            <w:sz w:val="24"/>
            <w:szCs w:val="24"/>
            <w:lang w:val="en-US"/>
          </w:rPr>
          <w:t>article</w:t>
        </w:r>
        <w:r w:rsidR="00F00E67" w:rsidRPr="00F00E67">
          <w:rPr>
            <w:rStyle w:val="a5"/>
            <w:sz w:val="24"/>
            <w:szCs w:val="24"/>
          </w:rPr>
          <w:t>/</w:t>
        </w:r>
        <w:r w:rsidR="00F00E67" w:rsidRPr="00F00E67">
          <w:rPr>
            <w:rStyle w:val="a5"/>
            <w:sz w:val="24"/>
            <w:szCs w:val="24"/>
            <w:lang w:val="en-US"/>
          </w:rPr>
          <w:t>n</w:t>
        </w:r>
        <w:r w:rsidR="00F00E67" w:rsidRPr="00F00E67">
          <w:rPr>
            <w:rStyle w:val="a5"/>
            <w:sz w:val="24"/>
            <w:szCs w:val="24"/>
          </w:rPr>
          <w:t>/</w:t>
        </w:r>
        <w:proofErr w:type="spellStart"/>
        <w:r w:rsidR="00F00E67" w:rsidRPr="00F00E67">
          <w:rPr>
            <w:rStyle w:val="a5"/>
            <w:sz w:val="24"/>
            <w:szCs w:val="24"/>
            <w:lang w:val="en-US"/>
          </w:rPr>
          <w:t>fenomen</w:t>
        </w:r>
        <w:proofErr w:type="spellEnd"/>
        <w:r w:rsidR="00F00E67" w:rsidRPr="00F00E67">
          <w:rPr>
            <w:rStyle w:val="a5"/>
            <w:sz w:val="24"/>
            <w:szCs w:val="24"/>
          </w:rPr>
          <w:t>-</w:t>
        </w:r>
        <w:proofErr w:type="spellStart"/>
        <w:r w:rsidR="00F00E67" w:rsidRPr="00F00E67">
          <w:rPr>
            <w:rStyle w:val="a5"/>
            <w:sz w:val="24"/>
            <w:szCs w:val="24"/>
            <w:lang w:val="en-US"/>
          </w:rPr>
          <w:t>prazdnika</w:t>
        </w:r>
        <w:proofErr w:type="spellEnd"/>
        <w:r w:rsidR="00F00E67" w:rsidRPr="00F00E67">
          <w:rPr>
            <w:rStyle w:val="a5"/>
            <w:sz w:val="24"/>
            <w:szCs w:val="24"/>
          </w:rPr>
          <w:t>-</w:t>
        </w:r>
        <w:proofErr w:type="spellStart"/>
        <w:r w:rsidR="00F00E67" w:rsidRPr="00F00E67">
          <w:rPr>
            <w:rStyle w:val="a5"/>
            <w:sz w:val="24"/>
            <w:szCs w:val="24"/>
            <w:lang w:val="en-US"/>
          </w:rPr>
          <w:t>kak</w:t>
        </w:r>
        <w:proofErr w:type="spellEnd"/>
        <w:r w:rsidR="00F00E67" w:rsidRPr="00F00E67">
          <w:rPr>
            <w:rStyle w:val="a5"/>
            <w:sz w:val="24"/>
            <w:szCs w:val="24"/>
          </w:rPr>
          <w:t>-</w:t>
        </w:r>
        <w:r w:rsidR="00F00E67" w:rsidRPr="00F00E67">
          <w:rPr>
            <w:rStyle w:val="a5"/>
            <w:sz w:val="24"/>
            <w:szCs w:val="24"/>
            <w:lang w:val="en-US"/>
          </w:rPr>
          <w:t>instrument</w:t>
        </w:r>
        <w:r w:rsidR="00F00E67" w:rsidRPr="00F00E67">
          <w:rPr>
            <w:rStyle w:val="a5"/>
            <w:sz w:val="24"/>
            <w:szCs w:val="24"/>
          </w:rPr>
          <w:t>-</w:t>
        </w:r>
        <w:proofErr w:type="spellStart"/>
        <w:r w:rsidR="00F00E67" w:rsidRPr="00F00E67">
          <w:rPr>
            <w:rStyle w:val="a5"/>
            <w:sz w:val="24"/>
            <w:szCs w:val="24"/>
            <w:lang w:val="en-US"/>
          </w:rPr>
          <w:t>gosudarstvennogo</w:t>
        </w:r>
        <w:proofErr w:type="spellEnd"/>
        <w:r w:rsidR="00F00E67" w:rsidRPr="00F00E67">
          <w:rPr>
            <w:rStyle w:val="a5"/>
            <w:sz w:val="24"/>
            <w:szCs w:val="24"/>
          </w:rPr>
          <w:t>-</w:t>
        </w:r>
        <w:proofErr w:type="spellStart"/>
        <w:r w:rsidR="00F00E67" w:rsidRPr="00F00E67">
          <w:rPr>
            <w:rStyle w:val="a5"/>
            <w:sz w:val="24"/>
            <w:szCs w:val="24"/>
            <w:lang w:val="en-US"/>
          </w:rPr>
          <w:t>upravleniya</w:t>
        </w:r>
        <w:proofErr w:type="spellEnd"/>
        <w:r w:rsidR="00F00E67" w:rsidRPr="00F00E67">
          <w:rPr>
            <w:rStyle w:val="a5"/>
            <w:sz w:val="24"/>
            <w:szCs w:val="24"/>
          </w:rPr>
          <w:t>-</w:t>
        </w:r>
        <w:r w:rsidR="00F00E67" w:rsidRPr="00F00E67">
          <w:rPr>
            <w:rStyle w:val="a5"/>
            <w:sz w:val="24"/>
            <w:szCs w:val="24"/>
            <w:lang w:val="en-US"/>
          </w:rPr>
          <w:t>v</w:t>
        </w:r>
        <w:r w:rsidR="00F00E67" w:rsidRPr="00F00E67">
          <w:rPr>
            <w:rStyle w:val="a5"/>
            <w:sz w:val="24"/>
            <w:szCs w:val="24"/>
          </w:rPr>
          <w:t>-</w:t>
        </w:r>
        <w:proofErr w:type="spellStart"/>
        <w:r w:rsidR="00F00E67" w:rsidRPr="00F00E67">
          <w:rPr>
            <w:rStyle w:val="a5"/>
            <w:sz w:val="24"/>
            <w:szCs w:val="24"/>
            <w:lang w:val="en-US"/>
          </w:rPr>
          <w:t>kontekste</w:t>
        </w:r>
        <w:proofErr w:type="spellEnd"/>
        <w:r w:rsidR="00F00E67" w:rsidRPr="00F00E67">
          <w:rPr>
            <w:rStyle w:val="a5"/>
            <w:sz w:val="24"/>
            <w:szCs w:val="24"/>
          </w:rPr>
          <w:t>-</w:t>
        </w:r>
        <w:proofErr w:type="spellStart"/>
        <w:r w:rsidR="00F00E67" w:rsidRPr="00F00E67">
          <w:rPr>
            <w:rStyle w:val="a5"/>
            <w:sz w:val="24"/>
            <w:szCs w:val="24"/>
            <w:lang w:val="en-US"/>
          </w:rPr>
          <w:t>politiki</w:t>
        </w:r>
        <w:proofErr w:type="spellEnd"/>
        <w:r w:rsidR="00F00E67" w:rsidRPr="00F00E67">
          <w:rPr>
            <w:rStyle w:val="a5"/>
            <w:sz w:val="24"/>
            <w:szCs w:val="24"/>
          </w:rPr>
          <w:t>-</w:t>
        </w:r>
        <w:proofErr w:type="spellStart"/>
        <w:r w:rsidR="00F00E67" w:rsidRPr="00F00E67">
          <w:rPr>
            <w:rStyle w:val="a5"/>
            <w:sz w:val="24"/>
            <w:szCs w:val="24"/>
            <w:lang w:val="en-US"/>
          </w:rPr>
          <w:t>vospitaniya</w:t>
        </w:r>
        <w:proofErr w:type="spellEnd"/>
        <w:r w:rsidR="00F00E67" w:rsidRPr="00F00E67">
          <w:rPr>
            <w:rStyle w:val="a5"/>
            <w:sz w:val="24"/>
            <w:szCs w:val="24"/>
          </w:rPr>
          <w:t>-</w:t>
        </w:r>
        <w:proofErr w:type="spellStart"/>
        <w:r w:rsidR="00F00E67" w:rsidRPr="00F00E67">
          <w:rPr>
            <w:rStyle w:val="a5"/>
            <w:sz w:val="24"/>
            <w:szCs w:val="24"/>
            <w:lang w:val="en-US"/>
          </w:rPr>
          <w:t>tolerantnosti</w:t>
        </w:r>
        <w:proofErr w:type="spellEnd"/>
        <w:r w:rsidR="00F00E67" w:rsidRPr="00F00E67">
          <w:rPr>
            <w:rStyle w:val="a5"/>
            <w:sz w:val="24"/>
            <w:szCs w:val="24"/>
          </w:rPr>
          <w:t>-</w:t>
        </w:r>
        <w:r w:rsidR="00F00E67" w:rsidRPr="00F00E67">
          <w:rPr>
            <w:rStyle w:val="a5"/>
            <w:sz w:val="24"/>
            <w:szCs w:val="24"/>
            <w:lang w:val="en-US"/>
          </w:rPr>
          <w:t>i</w:t>
        </w:r>
        <w:r w:rsidR="00F00E67" w:rsidRPr="00F00E67">
          <w:rPr>
            <w:rStyle w:val="a5"/>
            <w:sz w:val="24"/>
            <w:szCs w:val="24"/>
          </w:rPr>
          <w:t>-</w:t>
        </w:r>
        <w:proofErr w:type="spellStart"/>
        <w:r w:rsidR="00F00E67" w:rsidRPr="00F00E67">
          <w:rPr>
            <w:rStyle w:val="a5"/>
            <w:sz w:val="24"/>
            <w:szCs w:val="24"/>
            <w:lang w:val="en-US"/>
          </w:rPr>
          <w:t>preduprezhdeniya</w:t>
        </w:r>
        <w:proofErr w:type="spellEnd"/>
      </w:hyperlink>
      <w:r w:rsidR="00F00E67" w:rsidRPr="00F00E67">
        <w:rPr>
          <w:sz w:val="24"/>
          <w:szCs w:val="24"/>
        </w:rPr>
        <w:t xml:space="preserve"> (дата обращения: 14.11.2015).</w:t>
      </w:r>
    </w:p>
  </w:footnote>
  <w:footnote w:id="2">
    <w:p w:rsidR="00BB34A6" w:rsidRDefault="00BB34A6">
      <w:pPr>
        <w:pStyle w:val="ad"/>
      </w:pPr>
      <w:r>
        <w:rPr>
          <w:rStyle w:val="af"/>
        </w:rPr>
        <w:footnoteRef/>
      </w:r>
      <w:r>
        <w:t xml:space="preserve">  </w:t>
      </w:r>
      <w:proofErr w:type="spellStart"/>
      <w:r>
        <w:rPr>
          <w:sz w:val="24"/>
          <w:szCs w:val="24"/>
        </w:rPr>
        <w:t>Чумиков</w:t>
      </w:r>
      <w:proofErr w:type="spellEnd"/>
      <w:r>
        <w:rPr>
          <w:sz w:val="24"/>
          <w:szCs w:val="24"/>
        </w:rPr>
        <w:t xml:space="preserve"> А.Н.</w:t>
      </w:r>
      <w:r w:rsidRPr="00F67372">
        <w:rPr>
          <w:sz w:val="24"/>
          <w:szCs w:val="24"/>
        </w:rPr>
        <w:t xml:space="preserve">, Бочаров М. П. </w:t>
      </w:r>
      <w:proofErr w:type="gramStart"/>
      <w:r w:rsidRPr="00F67372">
        <w:rPr>
          <w:sz w:val="24"/>
          <w:szCs w:val="24"/>
        </w:rPr>
        <w:t>Государственный</w:t>
      </w:r>
      <w:proofErr w:type="gramEnd"/>
      <w:r w:rsidRPr="00F67372">
        <w:rPr>
          <w:sz w:val="24"/>
          <w:szCs w:val="24"/>
        </w:rPr>
        <w:t xml:space="preserve"> </w:t>
      </w:r>
      <w:r w:rsidRPr="00F67372">
        <w:rPr>
          <w:sz w:val="24"/>
          <w:szCs w:val="24"/>
          <w:lang w:val="en-US"/>
        </w:rPr>
        <w:t>PR</w:t>
      </w:r>
      <w:r w:rsidRPr="00F67372">
        <w:rPr>
          <w:sz w:val="24"/>
          <w:szCs w:val="24"/>
        </w:rPr>
        <w:t>. Связи с общественностью для государственных организаций и проектов. М.</w:t>
      </w:r>
      <w:proofErr w:type="gramStart"/>
      <w:r w:rsidRPr="00F67372">
        <w:rPr>
          <w:sz w:val="24"/>
          <w:szCs w:val="24"/>
        </w:rPr>
        <w:t xml:space="preserve"> :</w:t>
      </w:r>
      <w:proofErr w:type="gramEnd"/>
      <w:r w:rsidRPr="00F67372">
        <w:rPr>
          <w:sz w:val="24"/>
          <w:szCs w:val="24"/>
        </w:rPr>
        <w:t xml:space="preserve"> ИНФРА-М, 2015. – С. 5.</w:t>
      </w:r>
    </w:p>
  </w:footnote>
  <w:footnote w:id="3">
    <w:p w:rsidR="00BB34A6" w:rsidRPr="00F07F18" w:rsidRDefault="00BB34A6" w:rsidP="003D6397">
      <w:pPr>
        <w:pStyle w:val="ad"/>
        <w:rPr>
          <w:sz w:val="24"/>
          <w:szCs w:val="24"/>
        </w:rPr>
      </w:pPr>
      <w:r w:rsidRPr="00F07F18">
        <w:rPr>
          <w:rStyle w:val="af"/>
          <w:sz w:val="24"/>
          <w:szCs w:val="24"/>
        </w:rPr>
        <w:footnoteRef/>
      </w:r>
      <w:r>
        <w:rPr>
          <w:sz w:val="24"/>
          <w:szCs w:val="24"/>
        </w:rPr>
        <w:t xml:space="preserve"> </w:t>
      </w:r>
      <w:proofErr w:type="spellStart"/>
      <w:r>
        <w:rPr>
          <w:sz w:val="24"/>
          <w:szCs w:val="24"/>
        </w:rPr>
        <w:t>Чумиков</w:t>
      </w:r>
      <w:proofErr w:type="spellEnd"/>
      <w:r>
        <w:rPr>
          <w:sz w:val="24"/>
          <w:szCs w:val="24"/>
        </w:rPr>
        <w:t xml:space="preserve"> А.Н.</w:t>
      </w:r>
      <w:r w:rsidRPr="004C7562">
        <w:rPr>
          <w:sz w:val="24"/>
          <w:szCs w:val="24"/>
        </w:rPr>
        <w:t xml:space="preserve">, Бочаров М. П. </w:t>
      </w:r>
      <w:proofErr w:type="gramStart"/>
      <w:r w:rsidRPr="004C7562">
        <w:rPr>
          <w:sz w:val="24"/>
          <w:szCs w:val="24"/>
        </w:rPr>
        <w:t>Государственный</w:t>
      </w:r>
      <w:proofErr w:type="gramEnd"/>
      <w:r w:rsidRPr="004C7562">
        <w:rPr>
          <w:sz w:val="24"/>
          <w:szCs w:val="24"/>
        </w:rPr>
        <w:t xml:space="preserve"> PR. Связи с общественностью для государственных организаций и проектов. М.</w:t>
      </w:r>
      <w:proofErr w:type="gramStart"/>
      <w:r w:rsidRPr="004C7562">
        <w:rPr>
          <w:sz w:val="24"/>
          <w:szCs w:val="24"/>
        </w:rPr>
        <w:t xml:space="preserve"> :</w:t>
      </w:r>
      <w:proofErr w:type="gramEnd"/>
      <w:r w:rsidRPr="004C7562">
        <w:rPr>
          <w:sz w:val="24"/>
          <w:szCs w:val="24"/>
        </w:rPr>
        <w:t xml:space="preserve"> ИНФРА-М, 2015. – С. 6.</w:t>
      </w:r>
    </w:p>
  </w:footnote>
  <w:footnote w:id="4">
    <w:p w:rsidR="00BB34A6" w:rsidRPr="00F07F18" w:rsidRDefault="00BB34A6">
      <w:pPr>
        <w:pStyle w:val="ad"/>
        <w:rPr>
          <w:sz w:val="24"/>
          <w:szCs w:val="24"/>
        </w:rPr>
      </w:pPr>
      <w:r w:rsidRPr="00F07F18">
        <w:rPr>
          <w:rStyle w:val="af"/>
          <w:sz w:val="24"/>
          <w:szCs w:val="24"/>
        </w:rPr>
        <w:footnoteRef/>
      </w:r>
      <w:r w:rsidRPr="00F07F18">
        <w:rPr>
          <w:sz w:val="24"/>
          <w:szCs w:val="24"/>
        </w:rPr>
        <w:t xml:space="preserve"> </w:t>
      </w:r>
      <w:proofErr w:type="spellStart"/>
      <w:r w:rsidRPr="00F07F18">
        <w:rPr>
          <w:sz w:val="24"/>
          <w:szCs w:val="24"/>
        </w:rPr>
        <w:t>Тарашвили</w:t>
      </w:r>
      <w:proofErr w:type="spellEnd"/>
      <w:r w:rsidRPr="00F07F18">
        <w:rPr>
          <w:sz w:val="24"/>
          <w:szCs w:val="24"/>
        </w:rPr>
        <w:t xml:space="preserve"> Е. Связи с общественностью в государственных структурах. </w:t>
      </w:r>
      <w:r w:rsidRPr="00F07F18">
        <w:rPr>
          <w:sz w:val="24"/>
          <w:szCs w:val="24"/>
          <w:lang w:val="en-US"/>
        </w:rPr>
        <w:t>URL</w:t>
      </w:r>
      <w:r w:rsidRPr="00F07F18">
        <w:rPr>
          <w:sz w:val="24"/>
          <w:szCs w:val="24"/>
        </w:rPr>
        <w:t xml:space="preserve">: </w:t>
      </w:r>
      <w:hyperlink r:id="rId2" w:history="1">
        <w:r w:rsidRPr="00F07F18">
          <w:rPr>
            <w:rStyle w:val="a5"/>
            <w:sz w:val="24"/>
            <w:szCs w:val="24"/>
            <w:lang w:val="en-US"/>
          </w:rPr>
          <w:t>http</w:t>
        </w:r>
        <w:r w:rsidRPr="00F07F18">
          <w:rPr>
            <w:rStyle w:val="a5"/>
            <w:sz w:val="24"/>
            <w:szCs w:val="24"/>
          </w:rPr>
          <w:t>://</w:t>
        </w:r>
        <w:r w:rsidRPr="00F07F18">
          <w:rPr>
            <w:rStyle w:val="a5"/>
            <w:sz w:val="24"/>
            <w:szCs w:val="24"/>
            <w:lang w:val="en-US"/>
          </w:rPr>
          <w:t>society</w:t>
        </w:r>
        <w:r w:rsidRPr="00F07F18">
          <w:rPr>
            <w:rStyle w:val="a5"/>
            <w:sz w:val="24"/>
            <w:szCs w:val="24"/>
          </w:rPr>
          <w:t>.</w:t>
        </w:r>
        <w:proofErr w:type="spellStart"/>
        <w:r w:rsidRPr="00F07F18">
          <w:rPr>
            <w:rStyle w:val="a5"/>
            <w:sz w:val="24"/>
            <w:szCs w:val="24"/>
            <w:lang w:val="en-US"/>
          </w:rPr>
          <w:t>polbu</w:t>
        </w:r>
        <w:proofErr w:type="spellEnd"/>
        <w:r w:rsidRPr="00F07F18">
          <w:rPr>
            <w:rStyle w:val="a5"/>
            <w:sz w:val="24"/>
            <w:szCs w:val="24"/>
          </w:rPr>
          <w:t>.</w:t>
        </w:r>
        <w:proofErr w:type="spellStart"/>
        <w:r w:rsidRPr="00F07F18">
          <w:rPr>
            <w:rStyle w:val="a5"/>
            <w:sz w:val="24"/>
            <w:szCs w:val="24"/>
            <w:lang w:val="en-US"/>
          </w:rPr>
          <w:t>ru</w:t>
        </w:r>
        <w:proofErr w:type="spellEnd"/>
        <w:r w:rsidRPr="00F07F18">
          <w:rPr>
            <w:rStyle w:val="a5"/>
            <w:sz w:val="24"/>
            <w:szCs w:val="24"/>
          </w:rPr>
          <w:t>/</w:t>
        </w:r>
        <w:proofErr w:type="spellStart"/>
        <w:r w:rsidRPr="00F07F18">
          <w:rPr>
            <w:rStyle w:val="a5"/>
            <w:sz w:val="24"/>
            <w:szCs w:val="24"/>
            <w:lang w:val="en-US"/>
          </w:rPr>
          <w:t>tarashvili</w:t>
        </w:r>
        <w:proofErr w:type="spellEnd"/>
        <w:r w:rsidRPr="00F07F18">
          <w:rPr>
            <w:rStyle w:val="a5"/>
            <w:sz w:val="24"/>
            <w:szCs w:val="24"/>
          </w:rPr>
          <w:t>_</w:t>
        </w:r>
        <w:proofErr w:type="spellStart"/>
        <w:r w:rsidRPr="00F07F18">
          <w:rPr>
            <w:rStyle w:val="a5"/>
            <w:sz w:val="24"/>
            <w:szCs w:val="24"/>
            <w:lang w:val="en-US"/>
          </w:rPr>
          <w:t>gospr</w:t>
        </w:r>
        <w:proofErr w:type="spellEnd"/>
        <w:r w:rsidRPr="00F07F18">
          <w:rPr>
            <w:rStyle w:val="a5"/>
            <w:sz w:val="24"/>
            <w:szCs w:val="24"/>
          </w:rPr>
          <w:t>/</w:t>
        </w:r>
        <w:proofErr w:type="spellStart"/>
        <w:r w:rsidRPr="00F07F18">
          <w:rPr>
            <w:rStyle w:val="a5"/>
            <w:sz w:val="24"/>
            <w:szCs w:val="24"/>
            <w:lang w:val="en-US"/>
          </w:rPr>
          <w:t>ch</w:t>
        </w:r>
        <w:proofErr w:type="spellEnd"/>
        <w:r w:rsidRPr="00F07F18">
          <w:rPr>
            <w:rStyle w:val="a5"/>
            <w:sz w:val="24"/>
            <w:szCs w:val="24"/>
          </w:rPr>
          <w:t>00_</w:t>
        </w:r>
        <w:r w:rsidRPr="00F07F18">
          <w:rPr>
            <w:rStyle w:val="a5"/>
            <w:sz w:val="24"/>
            <w:szCs w:val="24"/>
            <w:lang w:val="en-US"/>
          </w:rPr>
          <w:t>i</w:t>
        </w:r>
        <w:r w:rsidRPr="00F07F18">
          <w:rPr>
            <w:rStyle w:val="a5"/>
            <w:sz w:val="24"/>
            <w:szCs w:val="24"/>
          </w:rPr>
          <w:t>.</w:t>
        </w:r>
        <w:r w:rsidRPr="00F07F18">
          <w:rPr>
            <w:rStyle w:val="a5"/>
            <w:sz w:val="24"/>
            <w:szCs w:val="24"/>
            <w:lang w:val="en-US"/>
          </w:rPr>
          <w:t>html</w:t>
        </w:r>
      </w:hyperlink>
      <w:r w:rsidRPr="00F07F18">
        <w:rPr>
          <w:sz w:val="24"/>
          <w:szCs w:val="24"/>
        </w:rPr>
        <w:t xml:space="preserve"> (дата обращения 15.04.2016).</w:t>
      </w:r>
    </w:p>
  </w:footnote>
  <w:footnote w:id="5">
    <w:p w:rsidR="00BB34A6" w:rsidRPr="00F07F18" w:rsidRDefault="00BB34A6" w:rsidP="003D6397">
      <w:pPr>
        <w:pStyle w:val="ad"/>
        <w:rPr>
          <w:sz w:val="24"/>
          <w:szCs w:val="24"/>
        </w:rPr>
      </w:pPr>
      <w:r w:rsidRPr="00F07F18">
        <w:rPr>
          <w:rStyle w:val="af"/>
          <w:sz w:val="24"/>
          <w:szCs w:val="24"/>
        </w:rPr>
        <w:footnoteRef/>
      </w:r>
      <w:r w:rsidRPr="00F07F18">
        <w:rPr>
          <w:sz w:val="24"/>
          <w:szCs w:val="24"/>
        </w:rPr>
        <w:t xml:space="preserve"> Там же.</w:t>
      </w:r>
    </w:p>
  </w:footnote>
  <w:footnote w:id="6">
    <w:p w:rsidR="00BB34A6" w:rsidRDefault="00BB34A6" w:rsidP="003D6397">
      <w:pPr>
        <w:pStyle w:val="ad"/>
      </w:pPr>
      <w:r w:rsidRPr="00F07F18">
        <w:rPr>
          <w:rStyle w:val="af"/>
          <w:sz w:val="24"/>
          <w:szCs w:val="24"/>
        </w:rPr>
        <w:footnoteRef/>
      </w:r>
      <w:r>
        <w:rPr>
          <w:sz w:val="24"/>
          <w:szCs w:val="24"/>
        </w:rPr>
        <w:t xml:space="preserve"> </w:t>
      </w:r>
      <w:proofErr w:type="spellStart"/>
      <w:r>
        <w:rPr>
          <w:sz w:val="24"/>
          <w:szCs w:val="24"/>
        </w:rPr>
        <w:t>Чумиков</w:t>
      </w:r>
      <w:proofErr w:type="spellEnd"/>
      <w:r>
        <w:rPr>
          <w:sz w:val="24"/>
          <w:szCs w:val="24"/>
        </w:rPr>
        <w:t xml:space="preserve"> А.Н.</w:t>
      </w:r>
      <w:r w:rsidRPr="00F07F18">
        <w:rPr>
          <w:sz w:val="24"/>
          <w:szCs w:val="24"/>
        </w:rPr>
        <w:t xml:space="preserve">, Бочаров М. П. </w:t>
      </w:r>
      <w:proofErr w:type="gramStart"/>
      <w:r w:rsidRPr="00F07F18">
        <w:rPr>
          <w:sz w:val="24"/>
          <w:szCs w:val="24"/>
        </w:rPr>
        <w:t>Государственный</w:t>
      </w:r>
      <w:proofErr w:type="gramEnd"/>
      <w:r w:rsidRPr="00F07F18">
        <w:rPr>
          <w:sz w:val="24"/>
          <w:szCs w:val="24"/>
        </w:rPr>
        <w:t xml:space="preserve"> </w:t>
      </w:r>
      <w:r w:rsidRPr="00F07F18">
        <w:rPr>
          <w:sz w:val="24"/>
          <w:szCs w:val="24"/>
          <w:lang w:val="en-US"/>
        </w:rPr>
        <w:t>PR</w:t>
      </w:r>
      <w:r w:rsidRPr="00F07F18">
        <w:rPr>
          <w:sz w:val="24"/>
          <w:szCs w:val="24"/>
        </w:rPr>
        <w:t>. Связи с общественностью для государственных организаций и проектов. М.</w:t>
      </w:r>
      <w:proofErr w:type="gramStart"/>
      <w:r w:rsidRPr="00F07F18">
        <w:rPr>
          <w:sz w:val="24"/>
          <w:szCs w:val="24"/>
        </w:rPr>
        <w:t xml:space="preserve"> :</w:t>
      </w:r>
      <w:proofErr w:type="gramEnd"/>
      <w:r w:rsidRPr="00F07F18">
        <w:rPr>
          <w:sz w:val="24"/>
          <w:szCs w:val="24"/>
        </w:rPr>
        <w:t xml:space="preserve"> ИНФРА-М, 2015. – С. 6.</w:t>
      </w:r>
    </w:p>
  </w:footnote>
  <w:footnote w:id="7">
    <w:p w:rsidR="00BB34A6" w:rsidRDefault="00BB34A6" w:rsidP="000F53B8">
      <w:pPr>
        <w:pStyle w:val="ad"/>
      </w:pPr>
      <w:r w:rsidRPr="000F53B8">
        <w:rPr>
          <w:rStyle w:val="af"/>
          <w:sz w:val="24"/>
          <w:szCs w:val="24"/>
        </w:rPr>
        <w:footnoteRef/>
      </w:r>
      <w:r>
        <w:rPr>
          <w:sz w:val="24"/>
          <w:szCs w:val="24"/>
        </w:rPr>
        <w:t xml:space="preserve"> </w:t>
      </w:r>
      <w:proofErr w:type="spellStart"/>
      <w:r>
        <w:rPr>
          <w:sz w:val="24"/>
          <w:szCs w:val="24"/>
        </w:rPr>
        <w:t>Чумиков</w:t>
      </w:r>
      <w:proofErr w:type="spellEnd"/>
      <w:r>
        <w:rPr>
          <w:sz w:val="24"/>
          <w:szCs w:val="24"/>
        </w:rPr>
        <w:t xml:space="preserve"> А.Н.</w:t>
      </w:r>
      <w:r w:rsidRPr="004C7562">
        <w:rPr>
          <w:sz w:val="24"/>
          <w:szCs w:val="24"/>
        </w:rPr>
        <w:t xml:space="preserve">, Бочаров М. П. </w:t>
      </w:r>
      <w:proofErr w:type="gramStart"/>
      <w:r w:rsidRPr="004C7562">
        <w:rPr>
          <w:sz w:val="24"/>
          <w:szCs w:val="24"/>
        </w:rPr>
        <w:t>Государственный</w:t>
      </w:r>
      <w:proofErr w:type="gramEnd"/>
      <w:r w:rsidRPr="004C7562">
        <w:rPr>
          <w:sz w:val="24"/>
          <w:szCs w:val="24"/>
        </w:rPr>
        <w:t xml:space="preserve"> PR. Связи с общественностью для государственных организаций и прое</w:t>
      </w:r>
      <w:r>
        <w:rPr>
          <w:sz w:val="24"/>
          <w:szCs w:val="24"/>
        </w:rPr>
        <w:t>ктов. М.</w:t>
      </w:r>
      <w:proofErr w:type="gramStart"/>
      <w:r>
        <w:rPr>
          <w:sz w:val="24"/>
          <w:szCs w:val="24"/>
        </w:rPr>
        <w:t xml:space="preserve"> :</w:t>
      </w:r>
      <w:proofErr w:type="gramEnd"/>
      <w:r>
        <w:rPr>
          <w:sz w:val="24"/>
          <w:szCs w:val="24"/>
        </w:rPr>
        <w:t xml:space="preserve"> ИНФРА-М, 2015. – С. 7</w:t>
      </w:r>
      <w:r w:rsidRPr="004C7562">
        <w:rPr>
          <w:sz w:val="24"/>
          <w:szCs w:val="24"/>
        </w:rPr>
        <w:t>.</w:t>
      </w:r>
    </w:p>
  </w:footnote>
  <w:footnote w:id="8">
    <w:p w:rsidR="00BB34A6" w:rsidRDefault="00BB34A6" w:rsidP="0071064F">
      <w:pPr>
        <w:pStyle w:val="ad"/>
      </w:pPr>
      <w:r w:rsidRPr="000F53B8">
        <w:rPr>
          <w:rStyle w:val="af"/>
          <w:sz w:val="24"/>
          <w:szCs w:val="24"/>
        </w:rPr>
        <w:footnoteRef/>
      </w:r>
      <w:r w:rsidRPr="000F53B8">
        <w:rPr>
          <w:sz w:val="24"/>
          <w:szCs w:val="24"/>
        </w:rPr>
        <w:t xml:space="preserve"> </w:t>
      </w:r>
      <w:r>
        <w:rPr>
          <w:sz w:val="24"/>
          <w:szCs w:val="24"/>
        </w:rPr>
        <w:t>Интерне</w:t>
      </w:r>
      <w:proofErr w:type="gramStart"/>
      <w:r>
        <w:rPr>
          <w:sz w:val="24"/>
          <w:szCs w:val="24"/>
        </w:rPr>
        <w:t>т-</w:t>
      </w:r>
      <w:proofErr w:type="gramEnd"/>
      <w:r>
        <w:rPr>
          <w:sz w:val="24"/>
          <w:szCs w:val="24"/>
        </w:rPr>
        <w:t xml:space="preserve"> портал «</w:t>
      </w:r>
      <w:r>
        <w:rPr>
          <w:sz w:val="24"/>
          <w:szCs w:val="24"/>
          <w:lang w:val="en-US"/>
        </w:rPr>
        <w:t>Life</w:t>
      </w:r>
      <w:r w:rsidRPr="00367A66">
        <w:rPr>
          <w:sz w:val="24"/>
          <w:szCs w:val="24"/>
        </w:rPr>
        <w:t>-</w:t>
      </w:r>
      <w:proofErr w:type="spellStart"/>
      <w:r>
        <w:rPr>
          <w:sz w:val="24"/>
          <w:szCs w:val="24"/>
          <w:lang w:val="en-US"/>
        </w:rPr>
        <w:t>prog</w:t>
      </w:r>
      <w:proofErr w:type="spellEnd"/>
      <w:r w:rsidRPr="001D01E6">
        <w:rPr>
          <w:sz w:val="24"/>
          <w:szCs w:val="24"/>
        </w:rPr>
        <w:t xml:space="preserve">». </w:t>
      </w:r>
      <w:r w:rsidRPr="001D01E6">
        <w:rPr>
          <w:sz w:val="24"/>
          <w:szCs w:val="24"/>
          <w:lang w:val="en-US"/>
        </w:rPr>
        <w:t>URL</w:t>
      </w:r>
      <w:r w:rsidRPr="001D01E6">
        <w:rPr>
          <w:sz w:val="24"/>
          <w:szCs w:val="24"/>
        </w:rPr>
        <w:t xml:space="preserve">: </w:t>
      </w:r>
    </w:p>
    <w:p w:rsidR="00BB34A6" w:rsidRDefault="00BB34A6" w:rsidP="0071064F">
      <w:pPr>
        <w:pStyle w:val="ad"/>
      </w:pPr>
      <w:hyperlink r:id="rId3" w:history="1">
        <w:r w:rsidRPr="00240D91">
          <w:rPr>
            <w:rStyle w:val="a5"/>
            <w:sz w:val="24"/>
            <w:szCs w:val="24"/>
          </w:rPr>
          <w:t>http://life-prog.ru/1_58373_politicheskiy-piar.html</w:t>
        </w:r>
      </w:hyperlink>
      <w:r>
        <w:rPr>
          <w:sz w:val="24"/>
          <w:szCs w:val="24"/>
        </w:rPr>
        <w:t xml:space="preserve"> </w:t>
      </w:r>
      <w:r>
        <w:rPr>
          <w:rStyle w:val="apple-converted-space"/>
          <w:color w:val="000000"/>
          <w:sz w:val="24"/>
          <w:szCs w:val="24"/>
          <w:shd w:val="clear" w:color="auto" w:fill="FFFFFF"/>
        </w:rPr>
        <w:t xml:space="preserve">(дата обращения </w:t>
      </w:r>
      <w:r w:rsidRPr="00367A66">
        <w:rPr>
          <w:rStyle w:val="apple-converted-space"/>
          <w:color w:val="000000"/>
          <w:sz w:val="24"/>
          <w:szCs w:val="24"/>
          <w:shd w:val="clear" w:color="auto" w:fill="FFFFFF"/>
        </w:rPr>
        <w:t>12</w:t>
      </w:r>
      <w:r>
        <w:rPr>
          <w:rStyle w:val="apple-converted-space"/>
          <w:color w:val="000000"/>
          <w:sz w:val="24"/>
          <w:szCs w:val="24"/>
          <w:shd w:val="clear" w:color="auto" w:fill="FFFFFF"/>
        </w:rPr>
        <w:t>.0</w:t>
      </w:r>
      <w:r w:rsidRPr="00367A66">
        <w:rPr>
          <w:rStyle w:val="apple-converted-space"/>
          <w:color w:val="000000"/>
          <w:sz w:val="24"/>
          <w:szCs w:val="24"/>
          <w:shd w:val="clear" w:color="auto" w:fill="FFFFFF"/>
        </w:rPr>
        <w:t>4</w:t>
      </w:r>
      <w:r>
        <w:rPr>
          <w:rStyle w:val="apple-converted-space"/>
          <w:color w:val="000000"/>
          <w:sz w:val="24"/>
          <w:szCs w:val="24"/>
          <w:shd w:val="clear" w:color="auto" w:fill="FFFFFF"/>
        </w:rPr>
        <w:t>.1</w:t>
      </w:r>
      <w:r w:rsidRPr="00367A66">
        <w:rPr>
          <w:rStyle w:val="apple-converted-space"/>
          <w:color w:val="000000"/>
          <w:sz w:val="24"/>
          <w:szCs w:val="24"/>
          <w:shd w:val="clear" w:color="auto" w:fill="FFFFFF"/>
        </w:rPr>
        <w:t>6</w:t>
      </w:r>
      <w:r w:rsidRPr="001D01E6">
        <w:rPr>
          <w:rStyle w:val="apple-converted-space"/>
          <w:color w:val="000000"/>
          <w:sz w:val="24"/>
          <w:szCs w:val="24"/>
          <w:shd w:val="clear" w:color="auto" w:fill="FFFFFF"/>
        </w:rPr>
        <w:t>).</w:t>
      </w:r>
    </w:p>
    <w:p w:rsidR="00BB34A6" w:rsidRPr="000F53B8" w:rsidRDefault="00BB34A6" w:rsidP="000F53B8">
      <w:pPr>
        <w:spacing w:after="0" w:line="240" w:lineRule="auto"/>
        <w:jc w:val="both"/>
        <w:rPr>
          <w:rFonts w:ascii="Times New Roman" w:hAnsi="Times New Roman" w:cs="Times New Roman"/>
          <w:sz w:val="24"/>
          <w:szCs w:val="24"/>
        </w:rPr>
      </w:pPr>
    </w:p>
    <w:p w:rsidR="00BB34A6" w:rsidRDefault="00BB34A6" w:rsidP="000F53B8">
      <w:pPr>
        <w:spacing w:after="0" w:line="240" w:lineRule="auto"/>
        <w:jc w:val="both"/>
      </w:pPr>
    </w:p>
  </w:footnote>
  <w:footnote w:id="9">
    <w:p w:rsidR="00BB34A6" w:rsidRDefault="00BB34A6">
      <w:pPr>
        <w:pStyle w:val="ad"/>
      </w:pPr>
      <w:r>
        <w:rPr>
          <w:rStyle w:val="af"/>
        </w:rPr>
        <w:footnoteRef/>
      </w:r>
      <w:r>
        <w:t xml:space="preserve"> </w:t>
      </w:r>
      <w:r w:rsidRPr="00280334">
        <w:rPr>
          <w:sz w:val="24"/>
          <w:szCs w:val="24"/>
        </w:rPr>
        <w:t xml:space="preserve">Горохов В. М., </w:t>
      </w:r>
      <w:proofErr w:type="spellStart"/>
      <w:r w:rsidRPr="00280334">
        <w:rPr>
          <w:sz w:val="24"/>
          <w:szCs w:val="24"/>
        </w:rPr>
        <w:t>Комаровский</w:t>
      </w:r>
      <w:proofErr w:type="spellEnd"/>
      <w:r w:rsidRPr="00280334">
        <w:rPr>
          <w:sz w:val="24"/>
          <w:szCs w:val="24"/>
        </w:rPr>
        <w:t xml:space="preserve"> В. С. Связи с общественностью в организациях государственной службы. М. 1996</w:t>
      </w:r>
    </w:p>
  </w:footnote>
  <w:footnote w:id="10">
    <w:p w:rsidR="00BB34A6" w:rsidRPr="00F07F18" w:rsidRDefault="00BB34A6" w:rsidP="00FD5124">
      <w:pPr>
        <w:pStyle w:val="ad"/>
        <w:rPr>
          <w:sz w:val="24"/>
          <w:szCs w:val="24"/>
        </w:rPr>
      </w:pPr>
      <w:r w:rsidRPr="00F07F18">
        <w:rPr>
          <w:rStyle w:val="af"/>
          <w:sz w:val="24"/>
          <w:szCs w:val="24"/>
        </w:rPr>
        <w:footnoteRef/>
      </w:r>
      <w:r w:rsidRPr="00F07F18">
        <w:rPr>
          <w:sz w:val="24"/>
          <w:szCs w:val="24"/>
        </w:rPr>
        <w:t xml:space="preserve"> Связи с общественностью в политике и государственном управлении под ред. В.С. </w:t>
      </w:r>
      <w:proofErr w:type="spellStart"/>
      <w:r w:rsidRPr="00F07F18">
        <w:rPr>
          <w:sz w:val="24"/>
          <w:szCs w:val="24"/>
        </w:rPr>
        <w:t>Комаровского</w:t>
      </w:r>
      <w:proofErr w:type="spellEnd"/>
      <w:r w:rsidRPr="00F07F18">
        <w:rPr>
          <w:sz w:val="24"/>
          <w:szCs w:val="24"/>
        </w:rPr>
        <w:t xml:space="preserve"> изд. РАГС 2001. С. 520.</w:t>
      </w:r>
    </w:p>
  </w:footnote>
  <w:footnote w:id="11">
    <w:p w:rsidR="00BB34A6" w:rsidRPr="00F07F18" w:rsidRDefault="00BB34A6" w:rsidP="00FD5124">
      <w:pPr>
        <w:spacing w:after="0" w:line="240" w:lineRule="auto"/>
        <w:jc w:val="both"/>
        <w:rPr>
          <w:sz w:val="24"/>
          <w:szCs w:val="24"/>
        </w:rPr>
      </w:pPr>
      <w:r w:rsidRPr="00F07F18">
        <w:rPr>
          <w:rStyle w:val="af"/>
          <w:rFonts w:ascii="Times New Roman" w:hAnsi="Times New Roman"/>
          <w:sz w:val="24"/>
          <w:szCs w:val="24"/>
        </w:rPr>
        <w:footnoteRef/>
      </w:r>
      <w:r w:rsidRPr="00F07F18">
        <w:rPr>
          <w:rFonts w:ascii="Times New Roman" w:hAnsi="Times New Roman" w:cs="Times New Roman"/>
          <w:sz w:val="24"/>
          <w:szCs w:val="24"/>
        </w:rPr>
        <w:t xml:space="preserve"> Горохов В.М., </w:t>
      </w:r>
      <w:proofErr w:type="spellStart"/>
      <w:r w:rsidRPr="00F07F18">
        <w:rPr>
          <w:rFonts w:ascii="Times New Roman" w:hAnsi="Times New Roman" w:cs="Times New Roman"/>
          <w:sz w:val="24"/>
          <w:szCs w:val="24"/>
        </w:rPr>
        <w:t>Комаровский</w:t>
      </w:r>
      <w:proofErr w:type="spellEnd"/>
      <w:r w:rsidRPr="00F07F18">
        <w:rPr>
          <w:rFonts w:ascii="Times New Roman" w:hAnsi="Times New Roman" w:cs="Times New Roman"/>
          <w:sz w:val="24"/>
          <w:szCs w:val="24"/>
        </w:rPr>
        <w:t xml:space="preserve"> В.С. Связи с общественностью в органах государственной службы изд. РАГС, 1996. С. 7.</w:t>
      </w:r>
    </w:p>
  </w:footnote>
  <w:footnote w:id="12">
    <w:p w:rsidR="00BB34A6" w:rsidRDefault="00BB34A6">
      <w:pPr>
        <w:pStyle w:val="ad"/>
      </w:pPr>
      <w:r w:rsidRPr="00F07F18">
        <w:rPr>
          <w:rStyle w:val="af"/>
          <w:sz w:val="24"/>
          <w:szCs w:val="24"/>
        </w:rPr>
        <w:footnoteRef/>
      </w:r>
      <w:r w:rsidRPr="00F07F18">
        <w:rPr>
          <w:sz w:val="24"/>
          <w:szCs w:val="24"/>
        </w:rPr>
        <w:t xml:space="preserve"> </w:t>
      </w:r>
      <w:proofErr w:type="spellStart"/>
      <w:r w:rsidRPr="00F07F18">
        <w:rPr>
          <w:sz w:val="24"/>
          <w:szCs w:val="24"/>
        </w:rPr>
        <w:t>Королько</w:t>
      </w:r>
      <w:proofErr w:type="spellEnd"/>
      <w:r w:rsidRPr="00F07F18">
        <w:rPr>
          <w:sz w:val="24"/>
          <w:szCs w:val="24"/>
        </w:rPr>
        <w:t xml:space="preserve"> В. Г. Основы паблик </w:t>
      </w:r>
      <w:proofErr w:type="spellStart"/>
      <w:r w:rsidRPr="00F07F18">
        <w:rPr>
          <w:sz w:val="24"/>
          <w:szCs w:val="24"/>
        </w:rPr>
        <w:t>рилейшнз</w:t>
      </w:r>
      <w:proofErr w:type="spellEnd"/>
      <w:r w:rsidRPr="00F07F18">
        <w:rPr>
          <w:sz w:val="24"/>
          <w:szCs w:val="24"/>
        </w:rPr>
        <w:t xml:space="preserve">. М.: </w:t>
      </w:r>
      <w:proofErr w:type="spellStart"/>
      <w:r w:rsidRPr="00F07F18">
        <w:rPr>
          <w:sz w:val="24"/>
          <w:szCs w:val="24"/>
        </w:rPr>
        <w:t>Релф</w:t>
      </w:r>
      <w:proofErr w:type="spellEnd"/>
      <w:r w:rsidRPr="00F07F18">
        <w:rPr>
          <w:sz w:val="24"/>
          <w:szCs w:val="24"/>
        </w:rPr>
        <w:t xml:space="preserve">-бук, К.: </w:t>
      </w:r>
      <w:proofErr w:type="spellStart"/>
      <w:r w:rsidRPr="00F07F18">
        <w:rPr>
          <w:sz w:val="24"/>
          <w:szCs w:val="24"/>
        </w:rPr>
        <w:t>Ваклер</w:t>
      </w:r>
      <w:proofErr w:type="spellEnd"/>
      <w:r w:rsidRPr="00F07F18">
        <w:rPr>
          <w:sz w:val="24"/>
          <w:szCs w:val="24"/>
        </w:rPr>
        <w:t>, 2001</w:t>
      </w:r>
    </w:p>
  </w:footnote>
  <w:footnote w:id="13">
    <w:p w:rsidR="00BB34A6" w:rsidRDefault="00BB34A6" w:rsidP="00367A66">
      <w:pPr>
        <w:pStyle w:val="ad"/>
      </w:pPr>
      <w:r w:rsidRPr="008B22F7">
        <w:rPr>
          <w:rStyle w:val="af"/>
          <w:sz w:val="24"/>
          <w:szCs w:val="24"/>
        </w:rPr>
        <w:footnoteRef/>
      </w:r>
      <w:r w:rsidRPr="008B22F7">
        <w:rPr>
          <w:sz w:val="24"/>
          <w:szCs w:val="24"/>
        </w:rPr>
        <w:t xml:space="preserve"> </w:t>
      </w:r>
      <w:proofErr w:type="spellStart"/>
      <w:r w:rsidRPr="008B22F7">
        <w:rPr>
          <w:sz w:val="24"/>
          <w:szCs w:val="24"/>
        </w:rPr>
        <w:t>Почепцов</w:t>
      </w:r>
      <w:proofErr w:type="spellEnd"/>
      <w:r w:rsidRPr="008B22F7">
        <w:rPr>
          <w:sz w:val="24"/>
          <w:szCs w:val="24"/>
        </w:rPr>
        <w:t xml:space="preserve"> Г.Г. Паблик </w:t>
      </w:r>
      <w:proofErr w:type="spellStart"/>
      <w:r w:rsidRPr="008B22F7">
        <w:rPr>
          <w:sz w:val="24"/>
          <w:szCs w:val="24"/>
        </w:rPr>
        <w:t>рилейшнз</w:t>
      </w:r>
      <w:proofErr w:type="spellEnd"/>
      <w:r w:rsidRPr="008B22F7">
        <w:rPr>
          <w:sz w:val="24"/>
          <w:szCs w:val="24"/>
        </w:rPr>
        <w:t xml:space="preserve"> для профессионалов М. 1999. и Паблик </w:t>
      </w:r>
      <w:proofErr w:type="spellStart"/>
      <w:r w:rsidRPr="008B22F7">
        <w:rPr>
          <w:sz w:val="24"/>
          <w:szCs w:val="24"/>
        </w:rPr>
        <w:t>рилейшнз</w:t>
      </w:r>
      <w:proofErr w:type="spellEnd"/>
      <w:r w:rsidRPr="008B22F7">
        <w:rPr>
          <w:sz w:val="24"/>
          <w:szCs w:val="24"/>
        </w:rPr>
        <w:t xml:space="preserve"> или как успешно управлять общественным мнением М. Центр. 2003.</w:t>
      </w:r>
    </w:p>
  </w:footnote>
  <w:footnote w:id="14">
    <w:p w:rsidR="00BB34A6" w:rsidRDefault="00BB34A6" w:rsidP="00367A66">
      <w:pPr>
        <w:spacing w:after="0" w:line="240" w:lineRule="auto"/>
        <w:jc w:val="both"/>
      </w:pPr>
      <w:r w:rsidRPr="008B22F7">
        <w:rPr>
          <w:rStyle w:val="af"/>
          <w:rFonts w:ascii="Times New Roman" w:hAnsi="Times New Roman"/>
          <w:sz w:val="24"/>
          <w:szCs w:val="24"/>
        </w:rPr>
        <w:footnoteRef/>
      </w:r>
      <w:r w:rsidRPr="008B22F7">
        <w:rPr>
          <w:rFonts w:ascii="Times New Roman" w:hAnsi="Times New Roman" w:cs="Times New Roman"/>
          <w:sz w:val="24"/>
          <w:szCs w:val="24"/>
        </w:rPr>
        <w:t xml:space="preserve"> Ольшанский Д.В. Политический </w:t>
      </w:r>
      <w:r w:rsidRPr="008B22F7">
        <w:rPr>
          <w:rFonts w:ascii="Times New Roman" w:hAnsi="Times New Roman" w:cs="Times New Roman"/>
          <w:sz w:val="24"/>
          <w:szCs w:val="24"/>
          <w:lang w:val="en-US"/>
        </w:rPr>
        <w:t>PR</w:t>
      </w:r>
      <w:r w:rsidRPr="008B22F7">
        <w:rPr>
          <w:rFonts w:ascii="Times New Roman" w:hAnsi="Times New Roman" w:cs="Times New Roman"/>
          <w:sz w:val="24"/>
          <w:szCs w:val="24"/>
        </w:rPr>
        <w:t>. СПб. Питер, 2003.</w:t>
      </w:r>
    </w:p>
  </w:footnote>
  <w:footnote w:id="15">
    <w:p w:rsidR="00BB34A6" w:rsidRDefault="00BB34A6" w:rsidP="00367A66">
      <w:pPr>
        <w:pStyle w:val="ad"/>
      </w:pPr>
      <w:r w:rsidRPr="008B22F7">
        <w:rPr>
          <w:rStyle w:val="af"/>
          <w:sz w:val="24"/>
          <w:szCs w:val="24"/>
        </w:rPr>
        <w:footnoteRef/>
      </w:r>
      <w:r w:rsidRPr="008B22F7">
        <w:rPr>
          <w:sz w:val="24"/>
          <w:szCs w:val="24"/>
        </w:rPr>
        <w:t xml:space="preserve"> Там же.</w:t>
      </w:r>
    </w:p>
  </w:footnote>
  <w:footnote w:id="16">
    <w:p w:rsidR="00BB34A6" w:rsidRDefault="00BB34A6" w:rsidP="00367A66">
      <w:pPr>
        <w:pStyle w:val="ad"/>
      </w:pPr>
      <w:r w:rsidRPr="00367A66">
        <w:rPr>
          <w:rStyle w:val="af"/>
          <w:sz w:val="24"/>
          <w:szCs w:val="24"/>
        </w:rPr>
        <w:footnoteRef/>
      </w:r>
      <w:r>
        <w:rPr>
          <w:sz w:val="24"/>
          <w:szCs w:val="24"/>
        </w:rPr>
        <w:t xml:space="preserve"> </w:t>
      </w:r>
      <w:proofErr w:type="spellStart"/>
      <w:r>
        <w:rPr>
          <w:sz w:val="24"/>
          <w:szCs w:val="24"/>
        </w:rPr>
        <w:t>Чумиков</w:t>
      </w:r>
      <w:proofErr w:type="spellEnd"/>
      <w:r>
        <w:rPr>
          <w:sz w:val="24"/>
          <w:szCs w:val="24"/>
        </w:rPr>
        <w:t xml:space="preserve"> А.Н.</w:t>
      </w:r>
      <w:r w:rsidRPr="00367A66">
        <w:rPr>
          <w:sz w:val="24"/>
          <w:szCs w:val="24"/>
        </w:rPr>
        <w:t xml:space="preserve">, Бочаров М. П. </w:t>
      </w:r>
      <w:proofErr w:type="gramStart"/>
      <w:r w:rsidRPr="00367A66">
        <w:rPr>
          <w:sz w:val="24"/>
          <w:szCs w:val="24"/>
        </w:rPr>
        <w:t>Государственный</w:t>
      </w:r>
      <w:proofErr w:type="gramEnd"/>
      <w:r w:rsidRPr="00367A66">
        <w:rPr>
          <w:sz w:val="24"/>
          <w:szCs w:val="24"/>
        </w:rPr>
        <w:t xml:space="preserve"> </w:t>
      </w:r>
      <w:r w:rsidRPr="00367A66">
        <w:rPr>
          <w:sz w:val="24"/>
          <w:szCs w:val="24"/>
          <w:lang w:val="en-US"/>
        </w:rPr>
        <w:t>PR</w:t>
      </w:r>
      <w:r w:rsidRPr="00367A66">
        <w:rPr>
          <w:sz w:val="24"/>
          <w:szCs w:val="24"/>
        </w:rPr>
        <w:t>. Связи с общественностью для государственных организаций и проектов. М.</w:t>
      </w:r>
      <w:proofErr w:type="gramStart"/>
      <w:r w:rsidRPr="00367A66">
        <w:rPr>
          <w:sz w:val="24"/>
          <w:szCs w:val="24"/>
        </w:rPr>
        <w:t xml:space="preserve"> :</w:t>
      </w:r>
      <w:proofErr w:type="gramEnd"/>
      <w:r w:rsidRPr="00367A66">
        <w:rPr>
          <w:sz w:val="24"/>
          <w:szCs w:val="24"/>
        </w:rPr>
        <w:t xml:space="preserve"> ИНФРА-М, 2015.</w:t>
      </w:r>
    </w:p>
  </w:footnote>
  <w:footnote w:id="17">
    <w:p w:rsidR="00BB34A6" w:rsidRPr="003F1BBA" w:rsidRDefault="00BB34A6">
      <w:pPr>
        <w:pStyle w:val="ad"/>
        <w:rPr>
          <w:sz w:val="24"/>
          <w:szCs w:val="24"/>
        </w:rPr>
      </w:pPr>
      <w:r w:rsidRPr="003F1BBA">
        <w:rPr>
          <w:rStyle w:val="af"/>
          <w:sz w:val="24"/>
          <w:szCs w:val="24"/>
        </w:rPr>
        <w:footnoteRef/>
      </w:r>
      <w:r w:rsidRPr="003F1BBA">
        <w:rPr>
          <w:sz w:val="24"/>
          <w:szCs w:val="24"/>
        </w:rPr>
        <w:t xml:space="preserve"> Там же.</w:t>
      </w:r>
    </w:p>
  </w:footnote>
  <w:footnote w:id="18">
    <w:p w:rsidR="00BB34A6" w:rsidRPr="003F1BBA" w:rsidRDefault="00BB34A6">
      <w:pPr>
        <w:pStyle w:val="ad"/>
        <w:rPr>
          <w:sz w:val="24"/>
          <w:szCs w:val="24"/>
        </w:rPr>
      </w:pPr>
      <w:r w:rsidRPr="003F1BBA">
        <w:rPr>
          <w:rStyle w:val="af"/>
          <w:sz w:val="24"/>
          <w:szCs w:val="24"/>
        </w:rPr>
        <w:footnoteRef/>
      </w:r>
      <w:r w:rsidRPr="003F1BBA">
        <w:rPr>
          <w:sz w:val="24"/>
          <w:szCs w:val="24"/>
        </w:rPr>
        <w:t xml:space="preserve"> </w:t>
      </w:r>
      <w:proofErr w:type="spellStart"/>
      <w:r w:rsidRPr="003F1BBA">
        <w:rPr>
          <w:sz w:val="24"/>
          <w:szCs w:val="24"/>
        </w:rPr>
        <w:t>Тарашвили</w:t>
      </w:r>
      <w:proofErr w:type="spellEnd"/>
      <w:r w:rsidRPr="003F1BBA">
        <w:rPr>
          <w:sz w:val="24"/>
          <w:szCs w:val="24"/>
        </w:rPr>
        <w:t>. Е. Связи с общественностью в государственных структурах. URL: http://society.polbu.ru/tarashvili_gospr/ch00_i.html (дата обращения 22.03.2016)</w:t>
      </w:r>
      <w:r>
        <w:rPr>
          <w:sz w:val="24"/>
          <w:szCs w:val="24"/>
        </w:rPr>
        <w:t>.</w:t>
      </w:r>
    </w:p>
  </w:footnote>
  <w:footnote w:id="19">
    <w:p w:rsidR="00BB34A6" w:rsidRDefault="00BB34A6">
      <w:pPr>
        <w:pStyle w:val="ad"/>
      </w:pPr>
      <w:r w:rsidRPr="003F1BBA">
        <w:rPr>
          <w:rStyle w:val="af"/>
          <w:sz w:val="24"/>
          <w:szCs w:val="24"/>
        </w:rPr>
        <w:footnoteRef/>
      </w:r>
      <w:r w:rsidRPr="003F1BBA">
        <w:rPr>
          <w:sz w:val="24"/>
          <w:szCs w:val="24"/>
        </w:rPr>
        <w:t xml:space="preserve"> Гринберг Т. Э. Политические технологии: </w:t>
      </w:r>
      <w:proofErr w:type="gramStart"/>
      <w:r w:rsidRPr="003F1BBA">
        <w:rPr>
          <w:sz w:val="24"/>
          <w:szCs w:val="24"/>
        </w:rPr>
        <w:t>ПР</w:t>
      </w:r>
      <w:proofErr w:type="gramEnd"/>
      <w:r w:rsidRPr="003F1BBA">
        <w:rPr>
          <w:sz w:val="24"/>
          <w:szCs w:val="24"/>
        </w:rPr>
        <w:t xml:space="preserve"> и реклама. М.: Аспект Пресс, 2006.</w:t>
      </w:r>
      <w:r>
        <w:rPr>
          <w:sz w:val="24"/>
          <w:szCs w:val="24"/>
        </w:rPr>
        <w:t xml:space="preserve"> </w:t>
      </w:r>
    </w:p>
  </w:footnote>
  <w:footnote w:id="20">
    <w:p w:rsidR="00BB34A6" w:rsidRPr="003F1BBA" w:rsidRDefault="00BB34A6">
      <w:pPr>
        <w:pStyle w:val="ad"/>
        <w:rPr>
          <w:sz w:val="24"/>
          <w:szCs w:val="24"/>
        </w:rPr>
      </w:pPr>
      <w:r w:rsidRPr="003F1BBA">
        <w:rPr>
          <w:rStyle w:val="af"/>
          <w:sz w:val="24"/>
          <w:szCs w:val="24"/>
        </w:rPr>
        <w:footnoteRef/>
      </w:r>
      <w:r w:rsidRPr="003F1BBA">
        <w:rPr>
          <w:sz w:val="24"/>
          <w:szCs w:val="24"/>
        </w:rPr>
        <w:t xml:space="preserve"> </w:t>
      </w:r>
      <w:proofErr w:type="spellStart"/>
      <w:r w:rsidRPr="003F1BBA">
        <w:rPr>
          <w:sz w:val="24"/>
          <w:szCs w:val="24"/>
        </w:rPr>
        <w:t>Тарашвили</w:t>
      </w:r>
      <w:proofErr w:type="spellEnd"/>
      <w:r w:rsidRPr="003F1BBA">
        <w:rPr>
          <w:sz w:val="24"/>
          <w:szCs w:val="24"/>
        </w:rPr>
        <w:t>. Е. Связи с общественностью в государственных структурах. URL: http://society.polbu.ru/tarashvili_gospr/ch00_i.html (дата обращения 22.03.2016).</w:t>
      </w:r>
    </w:p>
  </w:footnote>
  <w:footnote w:id="21">
    <w:p w:rsidR="00BB34A6" w:rsidRPr="00BB4452" w:rsidRDefault="00BB34A6">
      <w:pPr>
        <w:pStyle w:val="ad"/>
        <w:rPr>
          <w:sz w:val="24"/>
          <w:szCs w:val="24"/>
        </w:rPr>
      </w:pPr>
      <w:r w:rsidRPr="00BB4452">
        <w:rPr>
          <w:rStyle w:val="af"/>
          <w:sz w:val="24"/>
          <w:szCs w:val="24"/>
        </w:rPr>
        <w:footnoteRef/>
      </w:r>
      <w:r w:rsidRPr="00BB4452">
        <w:rPr>
          <w:sz w:val="24"/>
          <w:szCs w:val="24"/>
        </w:rPr>
        <w:t xml:space="preserve"> </w:t>
      </w:r>
      <w:proofErr w:type="spellStart"/>
      <w:r w:rsidRPr="00BB4452">
        <w:rPr>
          <w:sz w:val="24"/>
          <w:szCs w:val="24"/>
        </w:rPr>
        <w:t>Королько</w:t>
      </w:r>
      <w:proofErr w:type="spellEnd"/>
      <w:r w:rsidRPr="00BB4452">
        <w:rPr>
          <w:sz w:val="24"/>
          <w:szCs w:val="24"/>
        </w:rPr>
        <w:t xml:space="preserve"> В.Г., Основы паблик </w:t>
      </w:r>
      <w:proofErr w:type="spellStart"/>
      <w:r w:rsidRPr="00BB4452">
        <w:rPr>
          <w:sz w:val="24"/>
          <w:szCs w:val="24"/>
        </w:rPr>
        <w:t>рилейшнз</w:t>
      </w:r>
      <w:proofErr w:type="spellEnd"/>
      <w:r w:rsidRPr="00BB4452">
        <w:rPr>
          <w:sz w:val="24"/>
          <w:szCs w:val="24"/>
        </w:rPr>
        <w:t xml:space="preserve">. М: </w:t>
      </w:r>
      <w:proofErr w:type="spellStart"/>
      <w:r w:rsidRPr="00BB4452">
        <w:rPr>
          <w:sz w:val="24"/>
          <w:szCs w:val="24"/>
        </w:rPr>
        <w:t>Релф</w:t>
      </w:r>
      <w:proofErr w:type="spellEnd"/>
      <w:r w:rsidRPr="00BB4452">
        <w:rPr>
          <w:sz w:val="24"/>
          <w:szCs w:val="24"/>
        </w:rPr>
        <w:t xml:space="preserve">-бук, К.: </w:t>
      </w:r>
      <w:proofErr w:type="spellStart"/>
      <w:r w:rsidRPr="00BB4452">
        <w:rPr>
          <w:sz w:val="24"/>
          <w:szCs w:val="24"/>
        </w:rPr>
        <w:t>Ваклер</w:t>
      </w:r>
      <w:proofErr w:type="spellEnd"/>
      <w:r w:rsidRPr="00BB4452">
        <w:rPr>
          <w:sz w:val="24"/>
          <w:szCs w:val="24"/>
        </w:rPr>
        <w:t xml:space="preserve">, 2001; Ольшанский Д. В. Политический </w:t>
      </w:r>
      <w:r w:rsidRPr="00BB4452">
        <w:rPr>
          <w:sz w:val="24"/>
          <w:szCs w:val="24"/>
          <w:lang w:val="en-US"/>
        </w:rPr>
        <w:t>PR</w:t>
      </w:r>
      <w:r w:rsidRPr="00BB4452">
        <w:rPr>
          <w:sz w:val="24"/>
          <w:szCs w:val="24"/>
        </w:rPr>
        <w:t>. – СПб</w:t>
      </w:r>
      <w:proofErr w:type="gramStart"/>
      <w:r w:rsidRPr="00BB4452">
        <w:rPr>
          <w:sz w:val="24"/>
          <w:szCs w:val="24"/>
        </w:rPr>
        <w:t xml:space="preserve">.: </w:t>
      </w:r>
      <w:proofErr w:type="gramEnd"/>
      <w:r w:rsidRPr="00BB4452">
        <w:rPr>
          <w:sz w:val="24"/>
          <w:szCs w:val="24"/>
        </w:rPr>
        <w:t xml:space="preserve">Питер, 2003; Связи с общественностью в политике и государственном управлении. Под общей редакции В. С. </w:t>
      </w:r>
      <w:proofErr w:type="spellStart"/>
      <w:r w:rsidRPr="00BB4452">
        <w:rPr>
          <w:sz w:val="24"/>
          <w:szCs w:val="24"/>
        </w:rPr>
        <w:t>Комаровского</w:t>
      </w:r>
      <w:proofErr w:type="spellEnd"/>
      <w:r w:rsidRPr="00BB4452">
        <w:rPr>
          <w:sz w:val="24"/>
          <w:szCs w:val="24"/>
        </w:rPr>
        <w:t>. М. 2001.</w:t>
      </w:r>
    </w:p>
    <w:p w:rsidR="00BB34A6" w:rsidRDefault="00BB34A6">
      <w:pPr>
        <w:pStyle w:val="ad"/>
      </w:pPr>
    </w:p>
  </w:footnote>
  <w:footnote w:id="22">
    <w:p w:rsidR="00BB34A6" w:rsidRPr="00BB4452" w:rsidRDefault="00BB34A6">
      <w:pPr>
        <w:pStyle w:val="ad"/>
        <w:rPr>
          <w:sz w:val="24"/>
          <w:szCs w:val="24"/>
        </w:rPr>
      </w:pPr>
      <w:r w:rsidRPr="00BB4452">
        <w:rPr>
          <w:rStyle w:val="af"/>
          <w:sz w:val="24"/>
          <w:szCs w:val="24"/>
        </w:rPr>
        <w:footnoteRef/>
      </w:r>
      <w:r w:rsidRPr="00BB4452">
        <w:rPr>
          <w:sz w:val="24"/>
          <w:szCs w:val="24"/>
        </w:rPr>
        <w:t xml:space="preserve"> </w:t>
      </w:r>
      <w:proofErr w:type="spellStart"/>
      <w:r w:rsidRPr="00BB4452">
        <w:rPr>
          <w:sz w:val="24"/>
          <w:szCs w:val="24"/>
        </w:rPr>
        <w:t>Почепцов</w:t>
      </w:r>
      <w:proofErr w:type="spellEnd"/>
      <w:r w:rsidRPr="00BB4452">
        <w:rPr>
          <w:sz w:val="24"/>
          <w:szCs w:val="24"/>
        </w:rPr>
        <w:t xml:space="preserve"> Г.Г. Паблик </w:t>
      </w:r>
      <w:proofErr w:type="spellStart"/>
      <w:r w:rsidRPr="00BB4452">
        <w:rPr>
          <w:sz w:val="24"/>
          <w:szCs w:val="24"/>
        </w:rPr>
        <w:t>рилейшнз</w:t>
      </w:r>
      <w:proofErr w:type="spellEnd"/>
      <w:r w:rsidRPr="00BB4452">
        <w:rPr>
          <w:sz w:val="24"/>
          <w:szCs w:val="24"/>
        </w:rPr>
        <w:t xml:space="preserve"> для профессионалов М. 1999.</w:t>
      </w:r>
    </w:p>
  </w:footnote>
  <w:footnote w:id="23">
    <w:p w:rsidR="00BB34A6" w:rsidRPr="00280334" w:rsidRDefault="00BB34A6" w:rsidP="000013F3">
      <w:pPr>
        <w:pStyle w:val="ad"/>
        <w:rPr>
          <w:sz w:val="24"/>
          <w:szCs w:val="24"/>
        </w:rPr>
      </w:pPr>
      <w:r w:rsidRPr="00280334">
        <w:rPr>
          <w:rStyle w:val="af"/>
          <w:sz w:val="24"/>
          <w:szCs w:val="24"/>
        </w:rPr>
        <w:footnoteRef/>
      </w:r>
      <w:r w:rsidRPr="00280334">
        <w:rPr>
          <w:sz w:val="24"/>
          <w:szCs w:val="24"/>
        </w:rPr>
        <w:t xml:space="preserve"> Кривоносов А. Д., Филатова О. Г., Шишкина М. А Основы теории связей с общественностью.– СПб</w:t>
      </w:r>
      <w:proofErr w:type="gramStart"/>
      <w:r w:rsidRPr="00280334">
        <w:rPr>
          <w:sz w:val="24"/>
          <w:szCs w:val="24"/>
        </w:rPr>
        <w:t xml:space="preserve">. : </w:t>
      </w:r>
      <w:proofErr w:type="gramEnd"/>
      <w:r w:rsidRPr="00280334">
        <w:rPr>
          <w:sz w:val="24"/>
          <w:szCs w:val="24"/>
        </w:rPr>
        <w:t>Питер, 2011.  С. 166.</w:t>
      </w:r>
    </w:p>
    <w:p w:rsidR="00BB34A6" w:rsidRDefault="00BB34A6" w:rsidP="000013F3">
      <w:pPr>
        <w:pStyle w:val="ad"/>
      </w:pPr>
    </w:p>
  </w:footnote>
  <w:footnote w:id="24">
    <w:p w:rsidR="00BB34A6" w:rsidRDefault="00BB34A6">
      <w:pPr>
        <w:pStyle w:val="ad"/>
      </w:pPr>
      <w:r w:rsidRPr="00523644">
        <w:rPr>
          <w:rStyle w:val="af"/>
          <w:sz w:val="24"/>
          <w:szCs w:val="24"/>
        </w:rPr>
        <w:footnoteRef/>
      </w:r>
      <w:r w:rsidRPr="00523644">
        <w:rPr>
          <w:sz w:val="24"/>
          <w:szCs w:val="24"/>
        </w:rPr>
        <w:t xml:space="preserve"> Кривоносов А. Д., Филатова О. Г., Шишкина М. А Основы теории связей с общественностью.– СПб</w:t>
      </w:r>
      <w:proofErr w:type="gramStart"/>
      <w:r w:rsidRPr="00523644">
        <w:rPr>
          <w:sz w:val="24"/>
          <w:szCs w:val="24"/>
        </w:rPr>
        <w:t xml:space="preserve">. : </w:t>
      </w:r>
      <w:proofErr w:type="gramEnd"/>
      <w:r w:rsidRPr="00523644">
        <w:rPr>
          <w:sz w:val="24"/>
          <w:szCs w:val="24"/>
        </w:rPr>
        <w:t>Питер, 2011.  С. 173</w:t>
      </w:r>
    </w:p>
  </w:footnote>
  <w:footnote w:id="25">
    <w:p w:rsidR="00BB34A6" w:rsidRDefault="00BB34A6">
      <w:pPr>
        <w:pStyle w:val="ad"/>
      </w:pPr>
      <w:r w:rsidRPr="00523644">
        <w:rPr>
          <w:rStyle w:val="af"/>
          <w:sz w:val="24"/>
          <w:szCs w:val="24"/>
        </w:rPr>
        <w:footnoteRef/>
      </w:r>
      <w:r w:rsidRPr="00523644">
        <w:rPr>
          <w:sz w:val="24"/>
          <w:szCs w:val="24"/>
        </w:rPr>
        <w:t xml:space="preserve"> Там же.</w:t>
      </w:r>
    </w:p>
  </w:footnote>
  <w:footnote w:id="26">
    <w:p w:rsidR="00BB34A6" w:rsidRPr="00BA7417" w:rsidRDefault="00BB34A6">
      <w:pPr>
        <w:pStyle w:val="ad"/>
        <w:rPr>
          <w:sz w:val="24"/>
          <w:szCs w:val="24"/>
        </w:rPr>
      </w:pPr>
      <w:r w:rsidRPr="00BA7417">
        <w:rPr>
          <w:rStyle w:val="af"/>
          <w:sz w:val="24"/>
          <w:szCs w:val="24"/>
        </w:rPr>
        <w:footnoteRef/>
      </w:r>
      <w:r>
        <w:rPr>
          <w:sz w:val="24"/>
          <w:szCs w:val="24"/>
        </w:rPr>
        <w:t xml:space="preserve"> </w:t>
      </w:r>
      <w:r w:rsidRPr="00523644">
        <w:rPr>
          <w:sz w:val="24"/>
          <w:szCs w:val="24"/>
        </w:rPr>
        <w:t>Кривоносов А. Д., Филатова О. Г., Шишкина М. А Основы теории связей с общественностью.– СПб</w:t>
      </w:r>
      <w:proofErr w:type="gramStart"/>
      <w:r w:rsidRPr="00523644">
        <w:rPr>
          <w:sz w:val="24"/>
          <w:szCs w:val="24"/>
        </w:rPr>
        <w:t xml:space="preserve">. : </w:t>
      </w:r>
      <w:proofErr w:type="gramEnd"/>
      <w:r w:rsidRPr="00523644">
        <w:rPr>
          <w:sz w:val="24"/>
          <w:szCs w:val="24"/>
        </w:rPr>
        <w:t>Питер, 2011.  С. 173</w:t>
      </w:r>
      <w:r>
        <w:rPr>
          <w:sz w:val="24"/>
          <w:szCs w:val="24"/>
        </w:rPr>
        <w:t>.</w:t>
      </w:r>
    </w:p>
  </w:footnote>
  <w:footnote w:id="27">
    <w:p w:rsidR="00BB34A6" w:rsidRDefault="00BB34A6">
      <w:pPr>
        <w:pStyle w:val="ad"/>
      </w:pPr>
      <w:r w:rsidRPr="00BA7417">
        <w:rPr>
          <w:rStyle w:val="af"/>
          <w:sz w:val="24"/>
          <w:szCs w:val="24"/>
        </w:rPr>
        <w:footnoteRef/>
      </w:r>
      <w:r w:rsidRPr="00BA7417">
        <w:rPr>
          <w:sz w:val="24"/>
          <w:szCs w:val="24"/>
        </w:rPr>
        <w:t xml:space="preserve"> Ожегов С. И. Толковый словарь русского языка. </w:t>
      </w:r>
      <w:r w:rsidRPr="00BA7417">
        <w:rPr>
          <w:sz w:val="24"/>
          <w:szCs w:val="24"/>
          <w:shd w:val="clear" w:color="auto" w:fill="FFFFFF"/>
        </w:rPr>
        <w:t xml:space="preserve">– </w:t>
      </w:r>
      <w:r w:rsidRPr="00BA7417">
        <w:rPr>
          <w:color w:val="000000"/>
          <w:sz w:val="24"/>
          <w:szCs w:val="24"/>
          <w:shd w:val="clear" w:color="auto" w:fill="FFFFFF"/>
        </w:rPr>
        <w:t xml:space="preserve">28-е издание, </w:t>
      </w:r>
      <w:r w:rsidRPr="00BA7417">
        <w:rPr>
          <w:sz w:val="24"/>
          <w:szCs w:val="24"/>
        </w:rPr>
        <w:t>2012.</w:t>
      </w:r>
    </w:p>
  </w:footnote>
  <w:footnote w:id="28">
    <w:p w:rsidR="00BB34A6" w:rsidRPr="006C4AF0" w:rsidRDefault="00BB34A6">
      <w:pPr>
        <w:pStyle w:val="ad"/>
        <w:rPr>
          <w:sz w:val="24"/>
          <w:szCs w:val="24"/>
        </w:rPr>
      </w:pPr>
      <w:r w:rsidRPr="006C4AF0">
        <w:rPr>
          <w:rStyle w:val="af"/>
          <w:sz w:val="24"/>
          <w:szCs w:val="24"/>
        </w:rPr>
        <w:footnoteRef/>
      </w:r>
      <w:r w:rsidRPr="006C4AF0">
        <w:rPr>
          <w:sz w:val="24"/>
          <w:szCs w:val="24"/>
        </w:rPr>
        <w:t xml:space="preserve"> </w:t>
      </w:r>
      <w:proofErr w:type="spellStart"/>
      <w:r w:rsidRPr="006C4AF0">
        <w:rPr>
          <w:sz w:val="24"/>
          <w:szCs w:val="24"/>
        </w:rPr>
        <w:t>Тарашвили</w:t>
      </w:r>
      <w:proofErr w:type="spellEnd"/>
      <w:r w:rsidRPr="006C4AF0">
        <w:rPr>
          <w:sz w:val="24"/>
          <w:szCs w:val="24"/>
        </w:rPr>
        <w:t>. Е. Связи с общественностью в государственных структурах. URL: http://society.polbu.ru/tarashvili_gospr/ch00_i.html (дата обращения 22.03.2016).</w:t>
      </w:r>
    </w:p>
  </w:footnote>
  <w:footnote w:id="29">
    <w:p w:rsidR="00BB34A6" w:rsidRPr="006C4AF0" w:rsidRDefault="00BB34A6">
      <w:pPr>
        <w:pStyle w:val="ad"/>
        <w:rPr>
          <w:sz w:val="24"/>
          <w:szCs w:val="24"/>
        </w:rPr>
      </w:pPr>
      <w:r w:rsidRPr="006C4AF0">
        <w:rPr>
          <w:rStyle w:val="af"/>
          <w:sz w:val="24"/>
          <w:szCs w:val="24"/>
        </w:rPr>
        <w:footnoteRef/>
      </w:r>
      <w:r>
        <w:rPr>
          <w:sz w:val="24"/>
          <w:szCs w:val="24"/>
        </w:rPr>
        <w:t xml:space="preserve"> </w:t>
      </w:r>
      <w:proofErr w:type="spellStart"/>
      <w:r>
        <w:rPr>
          <w:sz w:val="24"/>
          <w:szCs w:val="24"/>
        </w:rPr>
        <w:t>Чумиков</w:t>
      </w:r>
      <w:proofErr w:type="spellEnd"/>
      <w:r>
        <w:rPr>
          <w:sz w:val="24"/>
          <w:szCs w:val="24"/>
        </w:rPr>
        <w:t xml:space="preserve"> А.Н.</w:t>
      </w:r>
      <w:r w:rsidRPr="006C4AF0">
        <w:rPr>
          <w:sz w:val="24"/>
          <w:szCs w:val="24"/>
        </w:rPr>
        <w:t xml:space="preserve">, Бочаров М. П. </w:t>
      </w:r>
      <w:proofErr w:type="gramStart"/>
      <w:r w:rsidRPr="006C4AF0">
        <w:rPr>
          <w:sz w:val="24"/>
          <w:szCs w:val="24"/>
        </w:rPr>
        <w:t>Государственный</w:t>
      </w:r>
      <w:proofErr w:type="gramEnd"/>
      <w:r w:rsidRPr="006C4AF0">
        <w:rPr>
          <w:sz w:val="24"/>
          <w:szCs w:val="24"/>
        </w:rPr>
        <w:t xml:space="preserve"> </w:t>
      </w:r>
      <w:r w:rsidRPr="006C4AF0">
        <w:rPr>
          <w:sz w:val="24"/>
          <w:szCs w:val="24"/>
          <w:lang w:val="en-US"/>
        </w:rPr>
        <w:t>PR</w:t>
      </w:r>
      <w:r w:rsidRPr="006C4AF0">
        <w:rPr>
          <w:sz w:val="24"/>
          <w:szCs w:val="24"/>
        </w:rPr>
        <w:t xml:space="preserve">. Связи с общественностью для государственных организаций и проектов. </w:t>
      </w:r>
      <w:r w:rsidRPr="006C4AF0">
        <w:rPr>
          <w:sz w:val="24"/>
          <w:szCs w:val="24"/>
          <w:shd w:val="clear" w:color="auto" w:fill="FFFFFF"/>
        </w:rPr>
        <w:t xml:space="preserve">– </w:t>
      </w:r>
      <w:r w:rsidRPr="006C4AF0">
        <w:rPr>
          <w:sz w:val="24"/>
          <w:szCs w:val="24"/>
        </w:rPr>
        <w:t>М.</w:t>
      </w:r>
      <w:proofErr w:type="gramStart"/>
      <w:r w:rsidRPr="006C4AF0">
        <w:rPr>
          <w:sz w:val="24"/>
          <w:szCs w:val="24"/>
        </w:rPr>
        <w:t xml:space="preserve"> :</w:t>
      </w:r>
      <w:proofErr w:type="gramEnd"/>
      <w:r w:rsidRPr="006C4AF0">
        <w:rPr>
          <w:sz w:val="24"/>
          <w:szCs w:val="24"/>
        </w:rPr>
        <w:t xml:space="preserve"> ИНФРА-М, 2015. – С. 212.</w:t>
      </w:r>
    </w:p>
  </w:footnote>
  <w:footnote w:id="30">
    <w:p w:rsidR="00BB34A6" w:rsidRPr="006C4AF0" w:rsidRDefault="00BB34A6">
      <w:pPr>
        <w:pStyle w:val="ad"/>
        <w:rPr>
          <w:sz w:val="24"/>
          <w:szCs w:val="24"/>
        </w:rPr>
      </w:pPr>
      <w:r w:rsidRPr="006C4AF0">
        <w:rPr>
          <w:rStyle w:val="af"/>
          <w:sz w:val="24"/>
          <w:szCs w:val="24"/>
        </w:rPr>
        <w:footnoteRef/>
      </w:r>
      <w:r w:rsidRPr="006C4AF0">
        <w:rPr>
          <w:sz w:val="24"/>
          <w:szCs w:val="24"/>
        </w:rPr>
        <w:t xml:space="preserve"> Кривоносов А. Д., Филатова О. Г., Шишкина М. А Основы теории связей с общественностью.– СПб</w:t>
      </w:r>
      <w:proofErr w:type="gramStart"/>
      <w:r w:rsidRPr="006C4AF0">
        <w:rPr>
          <w:sz w:val="24"/>
          <w:szCs w:val="24"/>
        </w:rPr>
        <w:t xml:space="preserve">. : </w:t>
      </w:r>
      <w:proofErr w:type="gramEnd"/>
      <w:r w:rsidRPr="006C4AF0">
        <w:rPr>
          <w:sz w:val="24"/>
          <w:szCs w:val="24"/>
        </w:rPr>
        <w:t>Питер, 2011. – С. 173.</w:t>
      </w:r>
    </w:p>
  </w:footnote>
  <w:footnote w:id="31">
    <w:p w:rsidR="00BB34A6" w:rsidRDefault="00BB34A6">
      <w:pPr>
        <w:pStyle w:val="ad"/>
      </w:pPr>
      <w:r w:rsidRPr="006C4AF0">
        <w:rPr>
          <w:rStyle w:val="af"/>
          <w:sz w:val="24"/>
          <w:szCs w:val="24"/>
        </w:rPr>
        <w:footnoteRef/>
      </w:r>
      <w:r w:rsidRPr="006C4AF0">
        <w:rPr>
          <w:sz w:val="24"/>
          <w:szCs w:val="24"/>
        </w:rPr>
        <w:t xml:space="preserve">  Кривоносов А. Д., Филатова О. Г., Шишкина М. А Основы теории связей с общественностью.– СПб</w:t>
      </w:r>
      <w:proofErr w:type="gramStart"/>
      <w:r w:rsidRPr="006C4AF0">
        <w:rPr>
          <w:sz w:val="24"/>
          <w:szCs w:val="24"/>
        </w:rPr>
        <w:t xml:space="preserve">. : </w:t>
      </w:r>
      <w:proofErr w:type="gramEnd"/>
      <w:r w:rsidRPr="006C4AF0">
        <w:rPr>
          <w:sz w:val="24"/>
          <w:szCs w:val="24"/>
        </w:rPr>
        <w:t>Питер, 2011. – С. 176.</w:t>
      </w:r>
    </w:p>
  </w:footnote>
  <w:footnote w:id="32">
    <w:p w:rsidR="00BB34A6" w:rsidRDefault="00BB34A6" w:rsidP="007952BA">
      <w:pPr>
        <w:pStyle w:val="ad"/>
      </w:pPr>
      <w:r w:rsidRPr="007952BA">
        <w:rPr>
          <w:rStyle w:val="af"/>
          <w:sz w:val="24"/>
          <w:szCs w:val="24"/>
        </w:rPr>
        <w:footnoteRef/>
      </w:r>
      <w:r w:rsidRPr="007952BA">
        <w:rPr>
          <w:sz w:val="24"/>
          <w:szCs w:val="24"/>
        </w:rPr>
        <w:t xml:space="preserve"> </w:t>
      </w:r>
      <w:r>
        <w:rPr>
          <w:sz w:val="24"/>
          <w:szCs w:val="24"/>
        </w:rPr>
        <w:t xml:space="preserve">Интернет-портал «Бизнес-энциклопедия». </w:t>
      </w:r>
      <w:r>
        <w:rPr>
          <w:sz w:val="24"/>
          <w:szCs w:val="24"/>
          <w:lang w:val="en-US"/>
        </w:rPr>
        <w:t>URL</w:t>
      </w:r>
      <w:r w:rsidRPr="00FD5124">
        <w:rPr>
          <w:sz w:val="24"/>
          <w:szCs w:val="24"/>
        </w:rPr>
        <w:t xml:space="preserve">: </w:t>
      </w:r>
      <w:hyperlink r:id="rId4" w:history="1">
        <w:r w:rsidRPr="00745186">
          <w:rPr>
            <w:rStyle w:val="a5"/>
            <w:rFonts w:cs="Calibri"/>
            <w:sz w:val="24"/>
            <w:szCs w:val="24"/>
            <w:lang w:val="en-US"/>
          </w:rPr>
          <w:t>http</w:t>
        </w:r>
        <w:r w:rsidRPr="00FD5124">
          <w:rPr>
            <w:rStyle w:val="a5"/>
            <w:rFonts w:cs="Calibri"/>
            <w:sz w:val="24"/>
            <w:szCs w:val="24"/>
          </w:rPr>
          <w:t>://</w:t>
        </w:r>
        <w:proofErr w:type="spellStart"/>
        <w:r w:rsidRPr="00745186">
          <w:rPr>
            <w:rStyle w:val="a5"/>
            <w:rFonts w:cs="Calibri"/>
            <w:sz w:val="24"/>
            <w:szCs w:val="24"/>
            <w:lang w:val="en-US"/>
          </w:rPr>
          <w:t>patlah</w:t>
        </w:r>
        <w:proofErr w:type="spellEnd"/>
        <w:r w:rsidRPr="00FD5124">
          <w:rPr>
            <w:rStyle w:val="a5"/>
            <w:rFonts w:cs="Calibri"/>
            <w:sz w:val="24"/>
            <w:szCs w:val="24"/>
          </w:rPr>
          <w:t>.</w:t>
        </w:r>
        <w:proofErr w:type="spellStart"/>
        <w:r w:rsidRPr="00745186">
          <w:rPr>
            <w:rStyle w:val="a5"/>
            <w:rFonts w:cs="Calibri"/>
            <w:sz w:val="24"/>
            <w:szCs w:val="24"/>
            <w:lang w:val="en-US"/>
          </w:rPr>
          <w:t>ru</w:t>
        </w:r>
        <w:proofErr w:type="spellEnd"/>
        <w:r w:rsidRPr="00FD5124">
          <w:rPr>
            <w:rStyle w:val="a5"/>
            <w:rFonts w:cs="Calibri"/>
            <w:sz w:val="24"/>
            <w:szCs w:val="24"/>
          </w:rPr>
          <w:t>/</w:t>
        </w:r>
        <w:proofErr w:type="spellStart"/>
        <w:r w:rsidRPr="00745186">
          <w:rPr>
            <w:rStyle w:val="a5"/>
            <w:rFonts w:cs="Calibri"/>
            <w:sz w:val="24"/>
            <w:szCs w:val="24"/>
            <w:lang w:val="en-US"/>
          </w:rPr>
          <w:t>biznes</w:t>
        </w:r>
        <w:proofErr w:type="spellEnd"/>
        <w:r w:rsidRPr="00FD5124">
          <w:rPr>
            <w:rStyle w:val="a5"/>
            <w:rFonts w:cs="Calibri"/>
            <w:sz w:val="24"/>
            <w:szCs w:val="24"/>
          </w:rPr>
          <w:t>/</w:t>
        </w:r>
        <w:r w:rsidRPr="00745186">
          <w:rPr>
            <w:rStyle w:val="a5"/>
            <w:rFonts w:cs="Calibri"/>
            <w:sz w:val="24"/>
            <w:szCs w:val="24"/>
            <w:lang w:val="en-US"/>
          </w:rPr>
          <w:t>biz</w:t>
        </w:r>
        <w:r w:rsidRPr="00FD5124">
          <w:rPr>
            <w:rStyle w:val="a5"/>
            <w:rFonts w:cs="Calibri"/>
            <w:sz w:val="24"/>
            <w:szCs w:val="24"/>
          </w:rPr>
          <w:t>-04/</w:t>
        </w:r>
        <w:proofErr w:type="spellStart"/>
        <w:r w:rsidRPr="00745186">
          <w:rPr>
            <w:rStyle w:val="a5"/>
            <w:rFonts w:cs="Calibri"/>
            <w:sz w:val="24"/>
            <w:szCs w:val="24"/>
            <w:lang w:val="en-US"/>
          </w:rPr>
          <w:t>pr</w:t>
        </w:r>
        <w:proofErr w:type="spellEnd"/>
        <w:r w:rsidRPr="00FD5124">
          <w:rPr>
            <w:rStyle w:val="a5"/>
            <w:rFonts w:cs="Calibri"/>
            <w:sz w:val="24"/>
            <w:szCs w:val="24"/>
          </w:rPr>
          <w:t>/</w:t>
        </w:r>
        <w:proofErr w:type="spellStart"/>
        <w:r w:rsidRPr="00745186">
          <w:rPr>
            <w:rStyle w:val="a5"/>
            <w:rFonts w:cs="Calibri"/>
            <w:sz w:val="24"/>
            <w:szCs w:val="24"/>
            <w:lang w:val="en-US"/>
          </w:rPr>
          <w:t>pr</w:t>
        </w:r>
        <w:proofErr w:type="spellEnd"/>
        <w:r w:rsidRPr="00FD5124">
          <w:rPr>
            <w:rStyle w:val="a5"/>
            <w:rFonts w:cs="Calibri"/>
            <w:sz w:val="24"/>
            <w:szCs w:val="24"/>
          </w:rPr>
          <w:t>-12.</w:t>
        </w:r>
        <w:proofErr w:type="spellStart"/>
        <w:r w:rsidRPr="00745186">
          <w:rPr>
            <w:rStyle w:val="a5"/>
            <w:rFonts w:cs="Calibri"/>
            <w:sz w:val="24"/>
            <w:szCs w:val="24"/>
            <w:lang w:val="en-US"/>
          </w:rPr>
          <w:t>htm</w:t>
        </w:r>
        <w:proofErr w:type="spellEnd"/>
      </w:hyperlink>
      <w:r w:rsidRPr="00FD5124">
        <w:rPr>
          <w:sz w:val="24"/>
          <w:szCs w:val="24"/>
        </w:rPr>
        <w:t xml:space="preserve">. </w:t>
      </w:r>
      <w:r>
        <w:rPr>
          <w:sz w:val="24"/>
          <w:szCs w:val="24"/>
        </w:rPr>
        <w:t>(дата обращения: 22.04.2016).</w:t>
      </w:r>
    </w:p>
  </w:footnote>
  <w:footnote w:id="33">
    <w:p w:rsidR="00BB34A6" w:rsidRDefault="00BB34A6" w:rsidP="007952BA">
      <w:pPr>
        <w:pStyle w:val="ad"/>
      </w:pPr>
      <w:r w:rsidRPr="007952BA">
        <w:rPr>
          <w:rStyle w:val="af"/>
          <w:sz w:val="24"/>
          <w:szCs w:val="24"/>
        </w:rPr>
        <w:footnoteRef/>
      </w:r>
      <w:r w:rsidRPr="007952BA">
        <w:rPr>
          <w:sz w:val="24"/>
          <w:szCs w:val="24"/>
        </w:rPr>
        <w:t xml:space="preserve"> </w:t>
      </w:r>
      <w:r w:rsidRPr="007952BA">
        <w:rPr>
          <w:color w:val="000000"/>
          <w:sz w:val="24"/>
          <w:szCs w:val="24"/>
          <w:shd w:val="clear" w:color="auto" w:fill="FFFFFF"/>
        </w:rPr>
        <w:t>Векслер А.Ф. Связи с</w:t>
      </w:r>
      <w:r>
        <w:rPr>
          <w:color w:val="000000"/>
          <w:sz w:val="24"/>
          <w:szCs w:val="24"/>
          <w:shd w:val="clear" w:color="auto" w:fill="FFFFFF"/>
        </w:rPr>
        <w:t xml:space="preserve"> общественностью для бизнеса. </w:t>
      </w:r>
      <w:proofErr w:type="spellStart"/>
      <w:r>
        <w:rPr>
          <w:color w:val="000000"/>
          <w:sz w:val="24"/>
          <w:szCs w:val="24"/>
          <w:shd w:val="clear" w:color="auto" w:fill="FFFFFF"/>
        </w:rPr>
        <w:t>Н.Новгород</w:t>
      </w:r>
      <w:proofErr w:type="spellEnd"/>
      <w:r>
        <w:rPr>
          <w:color w:val="000000"/>
          <w:sz w:val="24"/>
          <w:szCs w:val="24"/>
          <w:shd w:val="clear" w:color="auto" w:fill="FFFFFF"/>
        </w:rPr>
        <w:t xml:space="preserve">, 2001. </w:t>
      </w:r>
      <w:r w:rsidRPr="001D01E6">
        <w:rPr>
          <w:sz w:val="24"/>
          <w:szCs w:val="24"/>
        </w:rPr>
        <w:t>–</w:t>
      </w:r>
      <w:r>
        <w:rPr>
          <w:sz w:val="24"/>
          <w:szCs w:val="24"/>
        </w:rPr>
        <w:t xml:space="preserve"> С. </w:t>
      </w:r>
      <w:r w:rsidRPr="007952BA">
        <w:rPr>
          <w:color w:val="000000"/>
          <w:sz w:val="24"/>
          <w:szCs w:val="24"/>
          <w:shd w:val="clear" w:color="auto" w:fill="FFFFFF"/>
        </w:rPr>
        <w:t>194</w:t>
      </w:r>
      <w:r>
        <w:rPr>
          <w:color w:val="000000"/>
          <w:sz w:val="24"/>
          <w:szCs w:val="24"/>
          <w:shd w:val="clear" w:color="auto" w:fill="FFFFFF"/>
        </w:rPr>
        <w:t>.</w:t>
      </w:r>
    </w:p>
  </w:footnote>
  <w:footnote w:id="34">
    <w:p w:rsidR="00BB34A6" w:rsidRDefault="00BB34A6" w:rsidP="007952BA">
      <w:pPr>
        <w:pStyle w:val="ad"/>
      </w:pPr>
      <w:r w:rsidRPr="007952BA">
        <w:rPr>
          <w:rStyle w:val="af"/>
          <w:sz w:val="24"/>
          <w:szCs w:val="24"/>
        </w:rPr>
        <w:footnoteRef/>
      </w:r>
      <w:r>
        <w:rPr>
          <w:sz w:val="24"/>
          <w:szCs w:val="24"/>
        </w:rPr>
        <w:t xml:space="preserve"> </w:t>
      </w:r>
      <w:proofErr w:type="spellStart"/>
      <w:r>
        <w:rPr>
          <w:sz w:val="24"/>
          <w:szCs w:val="24"/>
        </w:rPr>
        <w:t>Чумиков</w:t>
      </w:r>
      <w:proofErr w:type="spellEnd"/>
      <w:r>
        <w:rPr>
          <w:sz w:val="24"/>
          <w:szCs w:val="24"/>
        </w:rPr>
        <w:t xml:space="preserve"> А.Н.</w:t>
      </w:r>
      <w:r w:rsidRPr="007952BA">
        <w:rPr>
          <w:sz w:val="24"/>
          <w:szCs w:val="24"/>
        </w:rPr>
        <w:t xml:space="preserve">, Бочаров М. П. </w:t>
      </w:r>
      <w:proofErr w:type="gramStart"/>
      <w:r w:rsidRPr="007952BA">
        <w:rPr>
          <w:sz w:val="24"/>
          <w:szCs w:val="24"/>
        </w:rPr>
        <w:t>Государственный</w:t>
      </w:r>
      <w:proofErr w:type="gramEnd"/>
      <w:r w:rsidRPr="007952BA">
        <w:rPr>
          <w:sz w:val="24"/>
          <w:szCs w:val="24"/>
        </w:rPr>
        <w:t xml:space="preserve"> </w:t>
      </w:r>
      <w:r w:rsidRPr="007952BA">
        <w:rPr>
          <w:sz w:val="24"/>
          <w:szCs w:val="24"/>
          <w:lang w:val="en-US"/>
        </w:rPr>
        <w:t>PR</w:t>
      </w:r>
      <w:r w:rsidRPr="007952BA">
        <w:rPr>
          <w:sz w:val="24"/>
          <w:szCs w:val="24"/>
        </w:rPr>
        <w:t>. Связи с общественностью для государственных организаций и проектов. М.</w:t>
      </w:r>
      <w:proofErr w:type="gramStart"/>
      <w:r w:rsidRPr="007952BA">
        <w:rPr>
          <w:sz w:val="24"/>
          <w:szCs w:val="24"/>
        </w:rPr>
        <w:t xml:space="preserve"> :</w:t>
      </w:r>
      <w:proofErr w:type="gramEnd"/>
      <w:r w:rsidRPr="007952BA">
        <w:rPr>
          <w:sz w:val="24"/>
          <w:szCs w:val="24"/>
        </w:rPr>
        <w:t xml:space="preserve"> ИНФРА-М, 2015.  С. 213.</w:t>
      </w:r>
    </w:p>
  </w:footnote>
  <w:footnote w:id="35">
    <w:p w:rsidR="00BB34A6" w:rsidRPr="00642B72" w:rsidRDefault="00BB34A6" w:rsidP="008167FD">
      <w:pPr>
        <w:pStyle w:val="ad"/>
        <w:rPr>
          <w:lang w:val="en-US"/>
        </w:rPr>
      </w:pPr>
      <w:r>
        <w:rPr>
          <w:rStyle w:val="af"/>
        </w:rPr>
        <w:footnoteRef/>
      </w:r>
      <w:r>
        <w:t xml:space="preserve"> </w:t>
      </w:r>
      <w:r w:rsidRPr="000013F3">
        <w:rPr>
          <w:sz w:val="24"/>
          <w:szCs w:val="24"/>
        </w:rPr>
        <w:t>Кривоносов А. Д., Филатова О. Г., Шишкина М. А Основы теории связей с общес</w:t>
      </w:r>
      <w:r>
        <w:rPr>
          <w:sz w:val="24"/>
          <w:szCs w:val="24"/>
        </w:rPr>
        <w:t>твенностью.</w:t>
      </w:r>
      <w:r w:rsidRPr="001D01E6">
        <w:rPr>
          <w:sz w:val="24"/>
          <w:szCs w:val="24"/>
        </w:rPr>
        <w:t>– СПб</w:t>
      </w:r>
      <w:proofErr w:type="gramStart"/>
      <w:r w:rsidRPr="00642B72">
        <w:rPr>
          <w:sz w:val="24"/>
          <w:szCs w:val="24"/>
          <w:lang w:val="en-US"/>
        </w:rPr>
        <w:t xml:space="preserve">. : </w:t>
      </w:r>
      <w:proofErr w:type="gramEnd"/>
      <w:r w:rsidRPr="001D01E6">
        <w:rPr>
          <w:sz w:val="24"/>
          <w:szCs w:val="24"/>
        </w:rPr>
        <w:t>Питер</w:t>
      </w:r>
      <w:r w:rsidRPr="00642B72">
        <w:rPr>
          <w:sz w:val="24"/>
          <w:szCs w:val="24"/>
          <w:lang w:val="en-US"/>
        </w:rPr>
        <w:t xml:space="preserve">, 2011.  </w:t>
      </w:r>
      <w:r>
        <w:rPr>
          <w:sz w:val="24"/>
          <w:szCs w:val="24"/>
        </w:rPr>
        <w:t>С</w:t>
      </w:r>
      <w:r w:rsidRPr="00642B72">
        <w:rPr>
          <w:sz w:val="24"/>
          <w:szCs w:val="24"/>
          <w:lang w:val="en-US"/>
        </w:rPr>
        <w:t>. 174.</w:t>
      </w:r>
    </w:p>
    <w:p w:rsidR="00BB34A6" w:rsidRPr="00FD5124" w:rsidRDefault="00BB34A6" w:rsidP="008167FD">
      <w:pPr>
        <w:pStyle w:val="ad"/>
        <w:rPr>
          <w:lang w:val="en-US"/>
        </w:rPr>
      </w:pPr>
    </w:p>
  </w:footnote>
  <w:footnote w:id="36">
    <w:p w:rsidR="00BB34A6" w:rsidRPr="00E34C4D" w:rsidRDefault="00BB34A6" w:rsidP="00E34C4D">
      <w:pPr>
        <w:pStyle w:val="ad"/>
        <w:rPr>
          <w:sz w:val="24"/>
          <w:szCs w:val="24"/>
          <w:lang w:val="en-US"/>
        </w:rPr>
      </w:pPr>
      <w:r w:rsidRPr="00E34C4D">
        <w:rPr>
          <w:rStyle w:val="af"/>
          <w:sz w:val="24"/>
          <w:szCs w:val="24"/>
        </w:rPr>
        <w:footnoteRef/>
      </w:r>
      <w:r w:rsidRPr="00E34C4D">
        <w:rPr>
          <w:sz w:val="24"/>
          <w:szCs w:val="24"/>
        </w:rPr>
        <w:t xml:space="preserve"> Кривоносов А. Д., Филатова О. Г., Шишкина М. А Основы теории связей с общественностью.– СПб</w:t>
      </w:r>
      <w:proofErr w:type="gramStart"/>
      <w:r w:rsidRPr="00E34C4D">
        <w:rPr>
          <w:sz w:val="24"/>
          <w:szCs w:val="24"/>
          <w:lang w:val="en-US"/>
        </w:rPr>
        <w:t xml:space="preserve">. : </w:t>
      </w:r>
      <w:proofErr w:type="gramEnd"/>
      <w:r w:rsidRPr="00E34C4D">
        <w:rPr>
          <w:sz w:val="24"/>
          <w:szCs w:val="24"/>
        </w:rPr>
        <w:t>Питер</w:t>
      </w:r>
      <w:r w:rsidRPr="00E34C4D">
        <w:rPr>
          <w:sz w:val="24"/>
          <w:szCs w:val="24"/>
          <w:lang w:val="en-US"/>
        </w:rPr>
        <w:t xml:space="preserve">, 2011.  </w:t>
      </w:r>
      <w:r w:rsidRPr="00E34C4D">
        <w:rPr>
          <w:sz w:val="24"/>
          <w:szCs w:val="24"/>
        </w:rPr>
        <w:t>С</w:t>
      </w:r>
      <w:r w:rsidRPr="00E34C4D">
        <w:rPr>
          <w:sz w:val="24"/>
          <w:szCs w:val="24"/>
          <w:lang w:val="en-US"/>
        </w:rPr>
        <w:t>. 174.</w:t>
      </w:r>
    </w:p>
  </w:footnote>
  <w:footnote w:id="37">
    <w:p w:rsidR="00BB34A6" w:rsidRPr="00E34C4D" w:rsidRDefault="00BB34A6" w:rsidP="00E34C4D">
      <w:pPr>
        <w:spacing w:after="0" w:line="240" w:lineRule="auto"/>
        <w:jc w:val="both"/>
        <w:rPr>
          <w:rFonts w:ascii="Times New Roman" w:hAnsi="Times New Roman" w:cs="Times New Roman"/>
          <w:color w:val="000000"/>
          <w:sz w:val="24"/>
          <w:szCs w:val="24"/>
        </w:rPr>
      </w:pPr>
      <w:r w:rsidRPr="00E34C4D">
        <w:rPr>
          <w:rStyle w:val="af"/>
          <w:rFonts w:ascii="Times New Roman" w:hAnsi="Times New Roman"/>
          <w:sz w:val="24"/>
          <w:szCs w:val="24"/>
        </w:rPr>
        <w:footnoteRef/>
      </w:r>
      <w:r w:rsidRPr="00E34C4D">
        <w:rPr>
          <w:rFonts w:ascii="Times New Roman" w:hAnsi="Times New Roman" w:cs="Times New Roman"/>
          <w:sz w:val="24"/>
          <w:szCs w:val="24"/>
          <w:lang w:val="en-US"/>
        </w:rPr>
        <w:t xml:space="preserve"> </w:t>
      </w:r>
      <w:proofErr w:type="spellStart"/>
      <w:proofErr w:type="gramStart"/>
      <w:r w:rsidRPr="00E34C4D">
        <w:rPr>
          <w:rFonts w:ascii="Times New Roman" w:hAnsi="Times New Roman" w:cs="Times New Roman"/>
          <w:color w:val="000000"/>
          <w:sz w:val="24"/>
          <w:szCs w:val="24"/>
          <w:lang w:val="en-US"/>
        </w:rPr>
        <w:t>Boorstin</w:t>
      </w:r>
      <w:proofErr w:type="spellEnd"/>
      <w:r w:rsidRPr="00E34C4D">
        <w:rPr>
          <w:rFonts w:ascii="Times New Roman" w:hAnsi="Times New Roman" w:cs="Times New Roman"/>
          <w:color w:val="000000"/>
          <w:sz w:val="24"/>
          <w:szCs w:val="24"/>
          <w:lang w:val="en-US"/>
        </w:rPr>
        <w:t xml:space="preserve"> D.</w:t>
      </w:r>
      <w:proofErr w:type="gramEnd"/>
      <w:r w:rsidRPr="00E34C4D">
        <w:rPr>
          <w:rFonts w:ascii="Times New Roman" w:hAnsi="Times New Roman" w:cs="Times New Roman"/>
          <w:color w:val="000000"/>
          <w:sz w:val="24"/>
          <w:szCs w:val="24"/>
          <w:lang w:val="en-US"/>
        </w:rPr>
        <w:t xml:space="preserve"> </w:t>
      </w:r>
      <w:proofErr w:type="gramStart"/>
      <w:r w:rsidRPr="00E34C4D">
        <w:rPr>
          <w:rFonts w:ascii="Times New Roman" w:hAnsi="Times New Roman" w:cs="Times New Roman"/>
          <w:color w:val="000000"/>
          <w:sz w:val="24"/>
          <w:szCs w:val="24"/>
          <w:lang w:val="en-US"/>
        </w:rPr>
        <w:t>The Image.</w:t>
      </w:r>
      <w:proofErr w:type="gramEnd"/>
      <w:r w:rsidRPr="00E34C4D">
        <w:rPr>
          <w:rFonts w:ascii="Times New Roman" w:hAnsi="Times New Roman" w:cs="Times New Roman"/>
          <w:color w:val="000000"/>
          <w:sz w:val="24"/>
          <w:szCs w:val="24"/>
          <w:lang w:val="en-US"/>
        </w:rPr>
        <w:t xml:space="preserve"> : A Guide to Pseudo-events in America.</w:t>
      </w:r>
      <w:r w:rsidRPr="00E34C4D">
        <w:rPr>
          <w:rFonts w:ascii="Times New Roman" w:hAnsi="Times New Roman" w:cs="Times New Roman"/>
          <w:sz w:val="24"/>
          <w:szCs w:val="24"/>
          <w:lang w:val="en-US"/>
        </w:rPr>
        <w:t xml:space="preserve"> </w:t>
      </w:r>
      <w:r w:rsidRPr="00E34C4D">
        <w:rPr>
          <w:rFonts w:ascii="Times New Roman" w:hAnsi="Times New Roman" w:cs="Times New Roman"/>
          <w:color w:val="000000"/>
          <w:sz w:val="24"/>
          <w:szCs w:val="24"/>
          <w:lang w:val="en-US"/>
        </w:rPr>
        <w:t xml:space="preserve">– 1992. </w:t>
      </w:r>
      <w:r w:rsidRPr="00E34C4D">
        <w:rPr>
          <w:rFonts w:ascii="Times New Roman" w:hAnsi="Times New Roman" w:cs="Times New Roman"/>
          <w:color w:val="000000"/>
          <w:sz w:val="24"/>
          <w:szCs w:val="24"/>
        </w:rPr>
        <w:t xml:space="preserve">[Электронный ресурс]. – </w:t>
      </w:r>
      <w:r>
        <w:rPr>
          <w:rFonts w:ascii="Times New Roman" w:hAnsi="Times New Roman" w:cs="Times New Roman"/>
          <w:color w:val="000000"/>
          <w:sz w:val="24"/>
          <w:szCs w:val="24"/>
          <w:lang w:val="en-US"/>
        </w:rPr>
        <w:t>URL</w:t>
      </w:r>
      <w:r w:rsidRPr="00E34C4D">
        <w:rPr>
          <w:rFonts w:ascii="Times New Roman" w:hAnsi="Times New Roman" w:cs="Times New Roman"/>
          <w:color w:val="000000"/>
          <w:sz w:val="24"/>
          <w:szCs w:val="24"/>
        </w:rPr>
        <w:t xml:space="preserve">: </w:t>
      </w:r>
      <w:r w:rsidRPr="00E34C4D">
        <w:rPr>
          <w:rFonts w:ascii="Times New Roman" w:hAnsi="Times New Roman" w:cs="Times New Roman"/>
          <w:color w:val="000000"/>
          <w:sz w:val="24"/>
          <w:szCs w:val="24"/>
          <w:lang w:val="en-US"/>
        </w:rPr>
        <w:t>http</w:t>
      </w:r>
      <w:r w:rsidRPr="00E34C4D">
        <w:rPr>
          <w:rFonts w:ascii="Times New Roman" w:hAnsi="Times New Roman" w:cs="Times New Roman"/>
          <w:color w:val="000000"/>
          <w:sz w:val="24"/>
          <w:szCs w:val="24"/>
        </w:rPr>
        <w:t>://</w:t>
      </w:r>
      <w:r w:rsidRPr="00E34C4D">
        <w:rPr>
          <w:rFonts w:ascii="Times New Roman" w:hAnsi="Times New Roman" w:cs="Times New Roman"/>
          <w:color w:val="000000"/>
          <w:sz w:val="24"/>
          <w:szCs w:val="24"/>
          <w:lang w:val="en-US"/>
        </w:rPr>
        <w:t>www</w:t>
      </w:r>
      <w:r w:rsidRPr="00E34C4D">
        <w:rPr>
          <w:rFonts w:ascii="Times New Roman" w:hAnsi="Times New Roman" w:cs="Times New Roman"/>
          <w:color w:val="000000"/>
          <w:sz w:val="24"/>
          <w:szCs w:val="24"/>
        </w:rPr>
        <w:t>.</w:t>
      </w:r>
      <w:r w:rsidRPr="00E34C4D">
        <w:rPr>
          <w:rFonts w:ascii="Times New Roman" w:hAnsi="Times New Roman" w:cs="Times New Roman"/>
          <w:color w:val="000000"/>
          <w:sz w:val="24"/>
          <w:szCs w:val="24"/>
          <w:lang w:val="en-US"/>
        </w:rPr>
        <w:t>amazon</w:t>
      </w:r>
      <w:r w:rsidRPr="00E34C4D">
        <w:rPr>
          <w:rFonts w:ascii="Times New Roman" w:hAnsi="Times New Roman" w:cs="Times New Roman"/>
          <w:color w:val="000000"/>
          <w:sz w:val="24"/>
          <w:szCs w:val="24"/>
        </w:rPr>
        <w:t>.</w:t>
      </w:r>
      <w:r w:rsidRPr="00E34C4D">
        <w:rPr>
          <w:rFonts w:ascii="Times New Roman" w:hAnsi="Times New Roman" w:cs="Times New Roman"/>
          <w:color w:val="000000"/>
          <w:sz w:val="24"/>
          <w:szCs w:val="24"/>
          <w:lang w:val="en-US"/>
        </w:rPr>
        <w:t>com</w:t>
      </w:r>
      <w:r w:rsidRPr="00E34C4D">
        <w:rPr>
          <w:rFonts w:ascii="Times New Roman" w:hAnsi="Times New Roman" w:cs="Times New Roman"/>
          <w:color w:val="000000"/>
          <w:sz w:val="24"/>
          <w:szCs w:val="24"/>
        </w:rPr>
        <w:t>/</w:t>
      </w:r>
      <w:r w:rsidRPr="00E34C4D">
        <w:rPr>
          <w:rFonts w:ascii="Times New Roman" w:hAnsi="Times New Roman" w:cs="Times New Roman"/>
          <w:color w:val="000000"/>
          <w:sz w:val="24"/>
          <w:szCs w:val="24"/>
          <w:lang w:val="en-US"/>
        </w:rPr>
        <w:t>Image</w:t>
      </w:r>
      <w:r w:rsidRPr="00E34C4D">
        <w:rPr>
          <w:rFonts w:ascii="Times New Roman" w:hAnsi="Times New Roman" w:cs="Times New Roman"/>
          <w:color w:val="000000"/>
          <w:sz w:val="24"/>
          <w:szCs w:val="24"/>
        </w:rPr>
        <w:t>-</w:t>
      </w:r>
      <w:r w:rsidRPr="00E34C4D">
        <w:rPr>
          <w:rFonts w:ascii="Times New Roman" w:hAnsi="Times New Roman" w:cs="Times New Roman"/>
          <w:color w:val="000000"/>
          <w:sz w:val="24"/>
          <w:szCs w:val="24"/>
          <w:lang w:val="en-US"/>
        </w:rPr>
        <w:t>Guide</w:t>
      </w:r>
      <w:r w:rsidRPr="00E34C4D">
        <w:rPr>
          <w:rFonts w:ascii="Times New Roman" w:hAnsi="Times New Roman" w:cs="Times New Roman"/>
          <w:color w:val="000000"/>
          <w:sz w:val="24"/>
          <w:szCs w:val="24"/>
        </w:rPr>
        <w:t>-</w:t>
      </w:r>
      <w:r w:rsidRPr="00E34C4D">
        <w:rPr>
          <w:rFonts w:ascii="Times New Roman" w:hAnsi="Times New Roman" w:cs="Times New Roman"/>
          <w:color w:val="000000"/>
          <w:sz w:val="24"/>
          <w:szCs w:val="24"/>
          <w:lang w:val="en-US"/>
        </w:rPr>
        <w:t>Pseudo</w:t>
      </w:r>
      <w:r w:rsidRPr="00E34C4D">
        <w:rPr>
          <w:rFonts w:ascii="Times New Roman" w:hAnsi="Times New Roman" w:cs="Times New Roman"/>
          <w:color w:val="000000"/>
          <w:sz w:val="24"/>
          <w:szCs w:val="24"/>
        </w:rPr>
        <w:t>-</w:t>
      </w:r>
      <w:r w:rsidRPr="00E34C4D">
        <w:rPr>
          <w:rFonts w:ascii="Times New Roman" w:hAnsi="Times New Roman" w:cs="Times New Roman"/>
          <w:color w:val="000000"/>
          <w:sz w:val="24"/>
          <w:szCs w:val="24"/>
          <w:lang w:val="en-US"/>
        </w:rPr>
        <w:t>Events</w:t>
      </w:r>
      <w:r w:rsidRPr="00E34C4D">
        <w:rPr>
          <w:rFonts w:ascii="Times New Roman" w:hAnsi="Times New Roman" w:cs="Times New Roman"/>
          <w:color w:val="000000"/>
          <w:sz w:val="24"/>
          <w:szCs w:val="24"/>
        </w:rPr>
        <w:t>-</w:t>
      </w:r>
      <w:r w:rsidRPr="00E34C4D">
        <w:rPr>
          <w:rFonts w:ascii="Times New Roman" w:hAnsi="Times New Roman" w:cs="Times New Roman"/>
          <w:color w:val="000000"/>
          <w:sz w:val="24"/>
          <w:szCs w:val="24"/>
          <w:lang w:val="en-US"/>
        </w:rPr>
        <w:t>America</w:t>
      </w:r>
      <w:r w:rsidRPr="00E34C4D">
        <w:rPr>
          <w:rFonts w:ascii="Times New Roman" w:hAnsi="Times New Roman" w:cs="Times New Roman"/>
          <w:color w:val="000000"/>
          <w:sz w:val="24"/>
          <w:szCs w:val="24"/>
        </w:rPr>
        <w:t>/</w:t>
      </w:r>
      <w:proofErr w:type="spellStart"/>
      <w:r w:rsidRPr="00E34C4D">
        <w:rPr>
          <w:rFonts w:ascii="Times New Roman" w:hAnsi="Times New Roman" w:cs="Times New Roman"/>
          <w:color w:val="000000"/>
          <w:sz w:val="24"/>
          <w:szCs w:val="24"/>
          <w:lang w:val="en-US"/>
        </w:rPr>
        <w:t>dp</w:t>
      </w:r>
      <w:proofErr w:type="spellEnd"/>
      <w:r w:rsidRPr="00E34C4D">
        <w:rPr>
          <w:rFonts w:ascii="Times New Roman" w:hAnsi="Times New Roman" w:cs="Times New Roman"/>
          <w:color w:val="000000"/>
          <w:sz w:val="24"/>
          <w:szCs w:val="24"/>
        </w:rPr>
        <w:t>/0679741801 (дата обращения: 18.02.2016).</w:t>
      </w:r>
    </w:p>
    <w:p w:rsidR="00BB34A6" w:rsidRPr="00E34C4D" w:rsidRDefault="00BB34A6">
      <w:pPr>
        <w:pStyle w:val="ad"/>
      </w:pPr>
      <w:r w:rsidRPr="00E34C4D">
        <w:rPr>
          <w:color w:val="000000"/>
          <w:sz w:val="24"/>
          <w:szCs w:val="24"/>
        </w:rPr>
        <w:t xml:space="preserve"> </w:t>
      </w:r>
    </w:p>
  </w:footnote>
  <w:footnote w:id="38">
    <w:p w:rsidR="00BB34A6" w:rsidRPr="00E34C4D" w:rsidRDefault="00BB34A6" w:rsidP="00D55D98">
      <w:pPr>
        <w:pStyle w:val="a8"/>
        <w:shd w:val="clear" w:color="auto" w:fill="FFFFFF"/>
        <w:spacing w:before="0" w:beforeAutospacing="0" w:after="0" w:afterAutospacing="0"/>
        <w:jc w:val="both"/>
      </w:pPr>
      <w:r w:rsidRPr="00D55D98">
        <w:rPr>
          <w:rStyle w:val="af"/>
          <w:rFonts w:ascii="Times New Roman" w:hAnsi="Times New Roman"/>
        </w:rPr>
        <w:footnoteRef/>
      </w:r>
      <w:r w:rsidRPr="00E34C4D">
        <w:rPr>
          <w:rFonts w:ascii="Times New Roman" w:hAnsi="Times New Roman"/>
          <w:lang w:val="en-US"/>
        </w:rPr>
        <w:t xml:space="preserve"> </w:t>
      </w:r>
      <w:r w:rsidRPr="00D55D98">
        <w:rPr>
          <w:rFonts w:ascii="Times New Roman" w:hAnsi="Times New Roman"/>
          <w:color w:val="000000"/>
        </w:rPr>
        <w:t>См</w:t>
      </w:r>
      <w:r w:rsidRPr="00E34C4D">
        <w:rPr>
          <w:rFonts w:ascii="Times New Roman" w:hAnsi="Times New Roman"/>
          <w:color w:val="000000"/>
          <w:lang w:val="en-US"/>
        </w:rPr>
        <w:t xml:space="preserve">.: </w:t>
      </w:r>
      <w:proofErr w:type="spellStart"/>
      <w:r w:rsidRPr="00E34C4D">
        <w:rPr>
          <w:rFonts w:ascii="Times New Roman" w:hAnsi="Times New Roman"/>
          <w:color w:val="000000"/>
          <w:lang w:val="en-US"/>
        </w:rPr>
        <w:t>Boorstin</w:t>
      </w:r>
      <w:proofErr w:type="spellEnd"/>
      <w:r w:rsidRPr="00E34C4D">
        <w:rPr>
          <w:rFonts w:ascii="Times New Roman" w:hAnsi="Times New Roman"/>
          <w:color w:val="000000"/>
          <w:lang w:val="en-US"/>
        </w:rPr>
        <w:t xml:space="preserve"> D. </w:t>
      </w:r>
      <w:proofErr w:type="gramStart"/>
      <w:r w:rsidRPr="00E34C4D">
        <w:rPr>
          <w:rFonts w:ascii="Times New Roman" w:hAnsi="Times New Roman"/>
          <w:color w:val="000000"/>
          <w:lang w:val="en-US"/>
        </w:rPr>
        <w:t>The Image.</w:t>
      </w:r>
      <w:proofErr w:type="gramEnd"/>
      <w:r w:rsidRPr="00E34C4D">
        <w:rPr>
          <w:rFonts w:ascii="Times New Roman" w:hAnsi="Times New Roman"/>
          <w:color w:val="000000"/>
          <w:lang w:val="en-US"/>
        </w:rPr>
        <w:t xml:space="preserve"> : A Guide to Pseudo-events in America. – 1992. </w:t>
      </w:r>
      <w:r w:rsidRPr="00E34C4D">
        <w:rPr>
          <w:rFonts w:ascii="Times New Roman" w:hAnsi="Times New Roman"/>
          <w:color w:val="000000"/>
        </w:rPr>
        <w:t xml:space="preserve">[Электронный ресурс]. – </w:t>
      </w:r>
      <w:r w:rsidRPr="00E34C4D">
        <w:rPr>
          <w:rFonts w:ascii="Times New Roman" w:hAnsi="Times New Roman"/>
          <w:color w:val="000000"/>
          <w:lang w:val="en-US"/>
        </w:rPr>
        <w:t>URL</w:t>
      </w:r>
      <w:r w:rsidRPr="00E34C4D">
        <w:rPr>
          <w:rFonts w:ascii="Times New Roman" w:hAnsi="Times New Roman"/>
          <w:color w:val="000000"/>
        </w:rPr>
        <w:t xml:space="preserve">: </w:t>
      </w:r>
      <w:r w:rsidRPr="00E34C4D">
        <w:rPr>
          <w:rFonts w:ascii="Times New Roman" w:hAnsi="Times New Roman"/>
          <w:color w:val="000000"/>
          <w:lang w:val="en-US"/>
        </w:rPr>
        <w:t>http</w:t>
      </w:r>
      <w:r w:rsidRPr="00E34C4D">
        <w:rPr>
          <w:rFonts w:ascii="Times New Roman" w:hAnsi="Times New Roman"/>
          <w:color w:val="000000"/>
        </w:rPr>
        <w:t>://</w:t>
      </w:r>
      <w:r w:rsidRPr="00E34C4D">
        <w:rPr>
          <w:rFonts w:ascii="Times New Roman" w:hAnsi="Times New Roman"/>
          <w:color w:val="000000"/>
          <w:lang w:val="en-US"/>
        </w:rPr>
        <w:t>www</w:t>
      </w:r>
      <w:r w:rsidRPr="00E34C4D">
        <w:rPr>
          <w:rFonts w:ascii="Times New Roman" w:hAnsi="Times New Roman"/>
          <w:color w:val="000000"/>
        </w:rPr>
        <w:t>.</w:t>
      </w:r>
      <w:r w:rsidRPr="00E34C4D">
        <w:rPr>
          <w:rFonts w:ascii="Times New Roman" w:hAnsi="Times New Roman"/>
          <w:color w:val="000000"/>
          <w:lang w:val="en-US"/>
        </w:rPr>
        <w:t>amazon</w:t>
      </w:r>
      <w:r w:rsidRPr="00E34C4D">
        <w:rPr>
          <w:rFonts w:ascii="Times New Roman" w:hAnsi="Times New Roman"/>
          <w:color w:val="000000"/>
        </w:rPr>
        <w:t>.</w:t>
      </w:r>
      <w:r w:rsidRPr="00E34C4D">
        <w:rPr>
          <w:rFonts w:ascii="Times New Roman" w:hAnsi="Times New Roman"/>
          <w:color w:val="000000"/>
          <w:lang w:val="en-US"/>
        </w:rPr>
        <w:t>com</w:t>
      </w:r>
      <w:r w:rsidRPr="00E34C4D">
        <w:rPr>
          <w:rFonts w:ascii="Times New Roman" w:hAnsi="Times New Roman"/>
          <w:color w:val="000000"/>
        </w:rPr>
        <w:t>/</w:t>
      </w:r>
      <w:r w:rsidRPr="00E34C4D">
        <w:rPr>
          <w:rFonts w:ascii="Times New Roman" w:hAnsi="Times New Roman"/>
          <w:color w:val="000000"/>
          <w:lang w:val="en-US"/>
        </w:rPr>
        <w:t>Image</w:t>
      </w:r>
      <w:r w:rsidRPr="00E34C4D">
        <w:rPr>
          <w:rFonts w:ascii="Times New Roman" w:hAnsi="Times New Roman"/>
          <w:color w:val="000000"/>
        </w:rPr>
        <w:t>-</w:t>
      </w:r>
      <w:r w:rsidRPr="00E34C4D">
        <w:rPr>
          <w:rFonts w:ascii="Times New Roman" w:hAnsi="Times New Roman"/>
          <w:color w:val="000000"/>
          <w:lang w:val="en-US"/>
        </w:rPr>
        <w:t>Guide</w:t>
      </w:r>
      <w:r w:rsidRPr="00E34C4D">
        <w:rPr>
          <w:rFonts w:ascii="Times New Roman" w:hAnsi="Times New Roman"/>
          <w:color w:val="000000"/>
        </w:rPr>
        <w:t>-</w:t>
      </w:r>
      <w:r w:rsidRPr="00E34C4D">
        <w:rPr>
          <w:rFonts w:ascii="Times New Roman" w:hAnsi="Times New Roman"/>
          <w:color w:val="000000"/>
          <w:lang w:val="en-US"/>
        </w:rPr>
        <w:t>Pseudo</w:t>
      </w:r>
      <w:r w:rsidRPr="00E34C4D">
        <w:rPr>
          <w:rFonts w:ascii="Times New Roman" w:hAnsi="Times New Roman"/>
          <w:color w:val="000000"/>
        </w:rPr>
        <w:t>-</w:t>
      </w:r>
      <w:r w:rsidRPr="00E34C4D">
        <w:rPr>
          <w:rFonts w:ascii="Times New Roman" w:hAnsi="Times New Roman"/>
          <w:color w:val="000000"/>
          <w:lang w:val="en-US"/>
        </w:rPr>
        <w:t>Events</w:t>
      </w:r>
      <w:r w:rsidRPr="00E34C4D">
        <w:rPr>
          <w:rFonts w:ascii="Times New Roman" w:hAnsi="Times New Roman"/>
          <w:color w:val="000000"/>
        </w:rPr>
        <w:t>-</w:t>
      </w:r>
      <w:r w:rsidRPr="00E34C4D">
        <w:rPr>
          <w:rFonts w:ascii="Times New Roman" w:hAnsi="Times New Roman"/>
          <w:color w:val="000000"/>
          <w:lang w:val="en-US"/>
        </w:rPr>
        <w:t>America</w:t>
      </w:r>
      <w:r w:rsidRPr="00E34C4D">
        <w:rPr>
          <w:rFonts w:ascii="Times New Roman" w:hAnsi="Times New Roman"/>
          <w:color w:val="000000"/>
        </w:rPr>
        <w:t>/</w:t>
      </w:r>
      <w:proofErr w:type="spellStart"/>
      <w:r w:rsidRPr="00E34C4D">
        <w:rPr>
          <w:rFonts w:ascii="Times New Roman" w:hAnsi="Times New Roman"/>
          <w:color w:val="000000"/>
          <w:lang w:val="en-US"/>
        </w:rPr>
        <w:t>dp</w:t>
      </w:r>
      <w:proofErr w:type="spellEnd"/>
      <w:r w:rsidRPr="00E34C4D">
        <w:rPr>
          <w:rFonts w:ascii="Times New Roman" w:hAnsi="Times New Roman"/>
          <w:color w:val="000000"/>
        </w:rPr>
        <w:t>/0679741801 (дата обращения: 18.02.2016).</w:t>
      </w:r>
    </w:p>
  </w:footnote>
  <w:footnote w:id="39">
    <w:p w:rsidR="00BB34A6" w:rsidRPr="00E34C4D" w:rsidRDefault="00BB34A6" w:rsidP="00D55D98">
      <w:pPr>
        <w:pStyle w:val="ad"/>
      </w:pPr>
      <w:r w:rsidRPr="00D55D98">
        <w:rPr>
          <w:rStyle w:val="af"/>
          <w:sz w:val="24"/>
          <w:szCs w:val="24"/>
        </w:rPr>
        <w:footnoteRef/>
      </w:r>
      <w:r w:rsidRPr="00D55D98">
        <w:rPr>
          <w:sz w:val="24"/>
          <w:szCs w:val="24"/>
        </w:rPr>
        <w:t xml:space="preserve"> </w:t>
      </w:r>
      <w:r w:rsidRPr="00E34C4D">
        <w:rPr>
          <w:sz w:val="24"/>
          <w:szCs w:val="24"/>
        </w:rPr>
        <w:t>Кривоносов А. Д., Филатова О. Г., Шишкина М. А Основы теории связей с общественностью.– СПб</w:t>
      </w:r>
      <w:proofErr w:type="gramStart"/>
      <w:r w:rsidRPr="00E34C4D">
        <w:rPr>
          <w:sz w:val="24"/>
          <w:szCs w:val="24"/>
        </w:rPr>
        <w:t xml:space="preserve">. : </w:t>
      </w:r>
      <w:proofErr w:type="gramEnd"/>
      <w:r w:rsidRPr="00E34C4D">
        <w:rPr>
          <w:sz w:val="24"/>
          <w:szCs w:val="24"/>
        </w:rPr>
        <w:t>Питер, 2011.  С. 175.</w:t>
      </w:r>
    </w:p>
  </w:footnote>
  <w:footnote w:id="40">
    <w:p w:rsidR="00BB34A6" w:rsidRPr="006C4AF0" w:rsidRDefault="00BB34A6" w:rsidP="006C4AF0">
      <w:pPr>
        <w:pStyle w:val="2"/>
        <w:spacing w:before="0" w:beforeAutospacing="0" w:after="0" w:afterAutospacing="0"/>
        <w:jc w:val="both"/>
        <w:rPr>
          <w:b w:val="0"/>
          <w:color w:val="453815"/>
          <w:sz w:val="24"/>
          <w:szCs w:val="24"/>
        </w:rPr>
      </w:pPr>
      <w:r w:rsidRPr="00E34C4D">
        <w:rPr>
          <w:rStyle w:val="af"/>
          <w:b w:val="0"/>
          <w:sz w:val="24"/>
          <w:szCs w:val="24"/>
        </w:rPr>
        <w:footnoteRef/>
      </w:r>
      <w:r w:rsidRPr="00E34C4D">
        <w:rPr>
          <w:b w:val="0"/>
          <w:sz w:val="24"/>
          <w:szCs w:val="24"/>
        </w:rPr>
        <w:t xml:space="preserve">  Романцов. А. Н.  </w:t>
      </w:r>
      <w:proofErr w:type="spellStart"/>
      <w:r w:rsidRPr="00E34C4D">
        <w:rPr>
          <w:b w:val="0"/>
          <w:sz w:val="24"/>
          <w:szCs w:val="24"/>
        </w:rPr>
        <w:t>Event</w:t>
      </w:r>
      <w:proofErr w:type="spellEnd"/>
      <w:r w:rsidRPr="00E34C4D">
        <w:rPr>
          <w:b w:val="0"/>
          <w:sz w:val="24"/>
          <w:szCs w:val="24"/>
        </w:rPr>
        <w:t>-маркетинг: сущность и особенности организации. М. 2009.</w:t>
      </w:r>
    </w:p>
  </w:footnote>
  <w:footnote w:id="41">
    <w:p w:rsidR="00BB34A6" w:rsidRDefault="00BB34A6" w:rsidP="006C4AF0">
      <w:pPr>
        <w:pStyle w:val="ad"/>
      </w:pPr>
      <w:r w:rsidRPr="00FD280B">
        <w:rPr>
          <w:rStyle w:val="af"/>
          <w:sz w:val="24"/>
          <w:szCs w:val="24"/>
        </w:rPr>
        <w:footnoteRef/>
      </w:r>
      <w:r w:rsidRPr="00FD280B">
        <w:rPr>
          <w:sz w:val="24"/>
          <w:szCs w:val="24"/>
        </w:rPr>
        <w:t xml:space="preserve"> Марков. </w:t>
      </w:r>
      <w:r>
        <w:rPr>
          <w:sz w:val="24"/>
          <w:szCs w:val="24"/>
        </w:rPr>
        <w:t xml:space="preserve">А. А. </w:t>
      </w:r>
      <w:r w:rsidRPr="00FD280B">
        <w:rPr>
          <w:sz w:val="24"/>
          <w:szCs w:val="24"/>
        </w:rPr>
        <w:t xml:space="preserve">Связи с общественностью в органах власти. </w:t>
      </w:r>
      <w:r w:rsidRPr="001D01E6">
        <w:rPr>
          <w:sz w:val="24"/>
          <w:szCs w:val="24"/>
          <w:shd w:val="clear" w:color="auto" w:fill="FFFFFF"/>
        </w:rPr>
        <w:t>–</w:t>
      </w:r>
      <w:r>
        <w:rPr>
          <w:sz w:val="24"/>
          <w:szCs w:val="24"/>
          <w:shd w:val="clear" w:color="auto" w:fill="FFFFFF"/>
        </w:rPr>
        <w:t xml:space="preserve"> </w:t>
      </w:r>
      <w:r w:rsidRPr="00FD280B">
        <w:rPr>
          <w:sz w:val="24"/>
          <w:szCs w:val="24"/>
        </w:rPr>
        <w:t>М. ИНФРА-М. 2014.</w:t>
      </w:r>
    </w:p>
  </w:footnote>
  <w:footnote w:id="42">
    <w:p w:rsidR="00BB34A6" w:rsidRDefault="00BB34A6">
      <w:pPr>
        <w:pStyle w:val="ad"/>
      </w:pPr>
      <w:r w:rsidRPr="00FD280B">
        <w:rPr>
          <w:rStyle w:val="af"/>
          <w:sz w:val="24"/>
          <w:szCs w:val="24"/>
        </w:rPr>
        <w:footnoteRef/>
      </w:r>
      <w:r>
        <w:rPr>
          <w:sz w:val="24"/>
          <w:szCs w:val="24"/>
        </w:rPr>
        <w:t xml:space="preserve"> </w:t>
      </w:r>
      <w:r w:rsidRPr="00FD280B">
        <w:rPr>
          <w:sz w:val="24"/>
          <w:szCs w:val="24"/>
        </w:rPr>
        <w:t xml:space="preserve">Марков. </w:t>
      </w:r>
      <w:r>
        <w:rPr>
          <w:sz w:val="24"/>
          <w:szCs w:val="24"/>
        </w:rPr>
        <w:t xml:space="preserve">А. А. </w:t>
      </w:r>
      <w:r w:rsidRPr="00FD280B">
        <w:rPr>
          <w:sz w:val="24"/>
          <w:szCs w:val="24"/>
        </w:rPr>
        <w:t xml:space="preserve">Связи с общественностью в органах власти. </w:t>
      </w:r>
      <w:r w:rsidRPr="001D01E6">
        <w:rPr>
          <w:sz w:val="24"/>
          <w:szCs w:val="24"/>
          <w:shd w:val="clear" w:color="auto" w:fill="FFFFFF"/>
        </w:rPr>
        <w:t>–</w:t>
      </w:r>
      <w:r>
        <w:rPr>
          <w:sz w:val="24"/>
          <w:szCs w:val="24"/>
          <w:shd w:val="clear" w:color="auto" w:fill="FFFFFF"/>
        </w:rPr>
        <w:t xml:space="preserve"> </w:t>
      </w:r>
      <w:r w:rsidRPr="00FD280B">
        <w:rPr>
          <w:sz w:val="24"/>
          <w:szCs w:val="24"/>
        </w:rPr>
        <w:t>М. ИНФРА-М. 2014.</w:t>
      </w:r>
    </w:p>
  </w:footnote>
  <w:footnote w:id="43">
    <w:p w:rsidR="00BB34A6" w:rsidRDefault="00BB34A6">
      <w:pPr>
        <w:pStyle w:val="ad"/>
      </w:pPr>
      <w:r w:rsidRPr="00E25EDF">
        <w:rPr>
          <w:rStyle w:val="af"/>
          <w:sz w:val="24"/>
          <w:szCs w:val="24"/>
        </w:rPr>
        <w:footnoteRef/>
      </w:r>
      <w:r w:rsidRPr="00E25EDF">
        <w:rPr>
          <w:sz w:val="24"/>
          <w:szCs w:val="24"/>
        </w:rPr>
        <w:t xml:space="preserve"> Кривоносов А. Д., Филатова О. Г., Шишкина М. А Основы теории связей с общественностью.– СПб</w:t>
      </w:r>
      <w:proofErr w:type="gramStart"/>
      <w:r w:rsidRPr="00E25EDF">
        <w:rPr>
          <w:sz w:val="24"/>
          <w:szCs w:val="24"/>
        </w:rPr>
        <w:t xml:space="preserve">. : </w:t>
      </w:r>
      <w:proofErr w:type="gramEnd"/>
      <w:r w:rsidRPr="00E25EDF">
        <w:rPr>
          <w:sz w:val="24"/>
          <w:szCs w:val="24"/>
        </w:rPr>
        <w:t>Питер, 2011.  С. 173.</w:t>
      </w:r>
    </w:p>
  </w:footnote>
  <w:footnote w:id="44">
    <w:p w:rsidR="00BB34A6" w:rsidRPr="00E34C4D" w:rsidRDefault="00BB34A6" w:rsidP="00474B98">
      <w:pPr>
        <w:spacing w:after="0" w:line="240" w:lineRule="auto"/>
        <w:jc w:val="both"/>
        <w:rPr>
          <w:rFonts w:ascii="Times New Roman" w:hAnsi="Times New Roman" w:cs="Times New Roman"/>
          <w:sz w:val="24"/>
          <w:szCs w:val="24"/>
        </w:rPr>
      </w:pPr>
      <w:r w:rsidRPr="006C4AF0">
        <w:rPr>
          <w:rStyle w:val="af"/>
          <w:rFonts w:ascii="Times New Roman" w:hAnsi="Times New Roman"/>
          <w:sz w:val="24"/>
          <w:szCs w:val="24"/>
        </w:rPr>
        <w:footnoteRef/>
      </w:r>
      <w:r w:rsidRPr="006C4AF0">
        <w:rPr>
          <w:rFonts w:ascii="Times New Roman" w:hAnsi="Times New Roman" w:cs="Times New Roman"/>
          <w:sz w:val="24"/>
          <w:szCs w:val="24"/>
        </w:rPr>
        <w:t xml:space="preserve"> </w:t>
      </w:r>
      <w:r w:rsidRPr="00E34C4D">
        <w:rPr>
          <w:rFonts w:ascii="Times New Roman" w:hAnsi="Times New Roman" w:cs="Times New Roman"/>
          <w:iCs/>
          <w:sz w:val="24"/>
          <w:szCs w:val="24"/>
        </w:rPr>
        <w:t>Даль В. И</w:t>
      </w:r>
      <w:r w:rsidRPr="00E34C4D">
        <w:rPr>
          <w:rFonts w:ascii="Times New Roman" w:hAnsi="Times New Roman" w:cs="Times New Roman"/>
          <w:i/>
          <w:iCs/>
          <w:sz w:val="24"/>
          <w:szCs w:val="24"/>
        </w:rPr>
        <w:t>. </w:t>
      </w:r>
      <w:r w:rsidRPr="00E34C4D">
        <w:rPr>
          <w:rFonts w:ascii="Times New Roman" w:hAnsi="Times New Roman" w:cs="Times New Roman"/>
          <w:sz w:val="24"/>
          <w:szCs w:val="24"/>
          <w:shd w:val="clear" w:color="auto" w:fill="FFFFFF"/>
        </w:rPr>
        <w:t>Толковый словарь живого великорусского языка Владимира Даля. – М.: ACT и др.: 1998. – С. 381.</w:t>
      </w:r>
    </w:p>
  </w:footnote>
  <w:footnote w:id="45">
    <w:p w:rsidR="00BB34A6" w:rsidRPr="00E34C4D" w:rsidRDefault="00BB34A6" w:rsidP="00474B98">
      <w:pPr>
        <w:spacing w:after="0" w:line="240" w:lineRule="auto"/>
        <w:jc w:val="both"/>
        <w:rPr>
          <w:rFonts w:ascii="Times New Roman" w:hAnsi="Times New Roman" w:cs="Times New Roman"/>
          <w:sz w:val="24"/>
          <w:szCs w:val="24"/>
        </w:rPr>
      </w:pPr>
      <w:r w:rsidRPr="00E34C4D">
        <w:rPr>
          <w:rStyle w:val="af"/>
          <w:rFonts w:ascii="Times New Roman" w:hAnsi="Times New Roman"/>
          <w:sz w:val="24"/>
          <w:szCs w:val="24"/>
        </w:rPr>
        <w:footnoteRef/>
      </w:r>
      <w:r w:rsidRPr="00E34C4D">
        <w:rPr>
          <w:rFonts w:ascii="Times New Roman" w:hAnsi="Times New Roman" w:cs="Times New Roman"/>
          <w:sz w:val="24"/>
          <w:szCs w:val="24"/>
        </w:rPr>
        <w:t xml:space="preserve"> Белоусов Я.П. Праздники старые и новые.</w:t>
      </w:r>
      <w:r w:rsidRPr="00E34C4D">
        <w:rPr>
          <w:rFonts w:ascii="Times New Roman" w:hAnsi="Times New Roman" w:cs="Times New Roman"/>
          <w:sz w:val="24"/>
          <w:szCs w:val="24"/>
          <w:shd w:val="clear" w:color="auto" w:fill="FFFFFF"/>
        </w:rPr>
        <w:t xml:space="preserve"> –</w:t>
      </w:r>
      <w:r w:rsidRPr="00E34C4D">
        <w:rPr>
          <w:rFonts w:ascii="Times New Roman" w:hAnsi="Times New Roman" w:cs="Times New Roman"/>
          <w:sz w:val="24"/>
          <w:szCs w:val="24"/>
        </w:rPr>
        <w:t xml:space="preserve"> </w:t>
      </w:r>
      <w:proofErr w:type="spellStart"/>
      <w:r w:rsidRPr="00E34C4D">
        <w:rPr>
          <w:rFonts w:ascii="Times New Roman" w:hAnsi="Times New Roman" w:cs="Times New Roman"/>
          <w:sz w:val="24"/>
          <w:szCs w:val="24"/>
        </w:rPr>
        <w:t>Алма-ата</w:t>
      </w:r>
      <w:proofErr w:type="spellEnd"/>
      <w:r w:rsidRPr="00E34C4D">
        <w:rPr>
          <w:rFonts w:ascii="Times New Roman" w:hAnsi="Times New Roman" w:cs="Times New Roman"/>
          <w:sz w:val="24"/>
          <w:szCs w:val="24"/>
        </w:rPr>
        <w:t xml:space="preserve">.: 1974. </w:t>
      </w:r>
      <w:r w:rsidRPr="00E34C4D">
        <w:rPr>
          <w:rFonts w:ascii="Times New Roman" w:hAnsi="Times New Roman" w:cs="Times New Roman"/>
          <w:sz w:val="24"/>
          <w:szCs w:val="24"/>
          <w:shd w:val="clear" w:color="auto" w:fill="FFFFFF"/>
        </w:rPr>
        <w:t>–</w:t>
      </w:r>
      <w:r w:rsidRPr="00E34C4D">
        <w:rPr>
          <w:rFonts w:ascii="Times New Roman" w:hAnsi="Times New Roman" w:cs="Times New Roman"/>
          <w:sz w:val="24"/>
          <w:szCs w:val="24"/>
        </w:rPr>
        <w:t xml:space="preserve"> С. 6.</w:t>
      </w:r>
    </w:p>
    <w:p w:rsidR="00BB34A6" w:rsidRPr="00E34C4D" w:rsidRDefault="00BB34A6" w:rsidP="00474B98">
      <w:pPr>
        <w:spacing w:after="0" w:line="240" w:lineRule="auto"/>
        <w:jc w:val="both"/>
        <w:rPr>
          <w:rFonts w:ascii="Times New Roman" w:hAnsi="Times New Roman" w:cs="Times New Roman"/>
        </w:rPr>
      </w:pPr>
    </w:p>
  </w:footnote>
  <w:footnote w:id="46">
    <w:p w:rsidR="00BB34A6" w:rsidRPr="00E34C4D" w:rsidRDefault="00BB34A6" w:rsidP="00474B98">
      <w:pPr>
        <w:pStyle w:val="ad"/>
        <w:rPr>
          <w:sz w:val="24"/>
          <w:szCs w:val="24"/>
        </w:rPr>
      </w:pPr>
      <w:r w:rsidRPr="00E34C4D">
        <w:rPr>
          <w:rStyle w:val="af"/>
          <w:sz w:val="24"/>
          <w:szCs w:val="24"/>
        </w:rPr>
        <w:footnoteRef/>
      </w:r>
      <w:r w:rsidRPr="00E34C4D">
        <w:rPr>
          <w:sz w:val="24"/>
          <w:szCs w:val="24"/>
        </w:rPr>
        <w:t xml:space="preserve"> </w:t>
      </w:r>
      <w:proofErr w:type="spellStart"/>
      <w:r w:rsidRPr="00E34C4D">
        <w:rPr>
          <w:sz w:val="24"/>
          <w:szCs w:val="24"/>
          <w:shd w:val="clear" w:color="auto" w:fill="FFFFFF"/>
        </w:rPr>
        <w:t>Хейзинга</w:t>
      </w:r>
      <w:proofErr w:type="spellEnd"/>
      <w:r w:rsidRPr="00E34C4D">
        <w:rPr>
          <w:sz w:val="24"/>
          <w:szCs w:val="24"/>
          <w:shd w:val="clear" w:color="auto" w:fill="FFFFFF"/>
        </w:rPr>
        <w:t xml:space="preserve"> Й. </w:t>
      </w:r>
      <w:proofErr w:type="spellStart"/>
      <w:r w:rsidRPr="00E34C4D">
        <w:rPr>
          <w:sz w:val="24"/>
          <w:szCs w:val="24"/>
          <w:shd w:val="clear" w:color="auto" w:fill="FFFFFF"/>
        </w:rPr>
        <w:t>Homo</w:t>
      </w:r>
      <w:proofErr w:type="spellEnd"/>
      <w:r w:rsidRPr="00E34C4D">
        <w:rPr>
          <w:sz w:val="24"/>
          <w:szCs w:val="24"/>
          <w:shd w:val="clear" w:color="auto" w:fill="FFFFFF"/>
        </w:rPr>
        <w:t xml:space="preserve"> </w:t>
      </w:r>
      <w:proofErr w:type="spellStart"/>
      <w:r w:rsidRPr="00E34C4D">
        <w:rPr>
          <w:sz w:val="24"/>
          <w:szCs w:val="24"/>
          <w:shd w:val="clear" w:color="auto" w:fill="FFFFFF"/>
        </w:rPr>
        <w:t>ludens</w:t>
      </w:r>
      <w:proofErr w:type="spellEnd"/>
      <w:r w:rsidRPr="00E34C4D">
        <w:rPr>
          <w:sz w:val="24"/>
          <w:szCs w:val="24"/>
          <w:shd w:val="clear" w:color="auto" w:fill="FFFFFF"/>
        </w:rPr>
        <w:t>; Статьи по истории культуры. М.: Прогресс - Традиция, 1997. –  С.416.</w:t>
      </w:r>
    </w:p>
    <w:p w:rsidR="00BB34A6" w:rsidRPr="00E34C4D" w:rsidRDefault="00BB34A6" w:rsidP="00474B98">
      <w:pPr>
        <w:pStyle w:val="ad"/>
      </w:pPr>
    </w:p>
  </w:footnote>
  <w:footnote w:id="47">
    <w:p w:rsidR="00BB34A6" w:rsidRPr="00E34C4D" w:rsidRDefault="00BB34A6" w:rsidP="00474B98">
      <w:pPr>
        <w:pStyle w:val="ad"/>
      </w:pPr>
      <w:r w:rsidRPr="00E34C4D">
        <w:rPr>
          <w:rStyle w:val="af"/>
          <w:sz w:val="24"/>
          <w:szCs w:val="24"/>
        </w:rPr>
        <w:footnoteRef/>
      </w:r>
      <w:r w:rsidRPr="00E34C4D">
        <w:rPr>
          <w:sz w:val="24"/>
          <w:szCs w:val="24"/>
        </w:rPr>
        <w:t xml:space="preserve"> </w:t>
      </w:r>
      <w:r w:rsidRPr="00E34C4D">
        <w:rPr>
          <w:sz w:val="24"/>
          <w:szCs w:val="24"/>
          <w:shd w:val="clear" w:color="auto" w:fill="FFFFFF"/>
        </w:rPr>
        <w:t xml:space="preserve">Там же. </w:t>
      </w:r>
    </w:p>
  </w:footnote>
  <w:footnote w:id="48">
    <w:p w:rsidR="00BB34A6" w:rsidRPr="006C4AF0" w:rsidRDefault="00BB34A6" w:rsidP="006C4AF0">
      <w:pPr>
        <w:spacing w:after="0" w:line="240" w:lineRule="auto"/>
        <w:jc w:val="both"/>
        <w:rPr>
          <w:rFonts w:ascii="Times New Roman" w:hAnsi="Times New Roman" w:cs="Times New Roman"/>
          <w:sz w:val="24"/>
          <w:szCs w:val="24"/>
        </w:rPr>
      </w:pPr>
      <w:r w:rsidRPr="006C4AF0">
        <w:rPr>
          <w:rStyle w:val="af"/>
          <w:rFonts w:ascii="Times New Roman" w:hAnsi="Times New Roman"/>
          <w:sz w:val="24"/>
          <w:szCs w:val="24"/>
        </w:rPr>
        <w:footnoteRef/>
      </w:r>
      <w:r w:rsidRPr="006C4AF0">
        <w:rPr>
          <w:rFonts w:ascii="Times New Roman" w:hAnsi="Times New Roman" w:cs="Times New Roman"/>
          <w:sz w:val="24"/>
          <w:szCs w:val="24"/>
        </w:rPr>
        <w:t xml:space="preserve"> </w:t>
      </w:r>
      <w:proofErr w:type="spellStart"/>
      <w:r w:rsidRPr="006C4AF0">
        <w:rPr>
          <w:rFonts w:ascii="Times New Roman" w:hAnsi="Times New Roman" w:cs="Times New Roman"/>
          <w:sz w:val="24"/>
          <w:szCs w:val="24"/>
        </w:rPr>
        <w:t>Жигульский</w:t>
      </w:r>
      <w:proofErr w:type="spellEnd"/>
      <w:r w:rsidRPr="006C4AF0">
        <w:rPr>
          <w:rFonts w:ascii="Times New Roman" w:hAnsi="Times New Roman" w:cs="Times New Roman"/>
          <w:sz w:val="24"/>
          <w:szCs w:val="24"/>
        </w:rPr>
        <w:t xml:space="preserve"> К. Праздник и культура.</w:t>
      </w:r>
      <w:r w:rsidRPr="006C4AF0">
        <w:rPr>
          <w:rFonts w:ascii="Times New Roman" w:hAnsi="Times New Roman" w:cs="Times New Roman"/>
          <w:sz w:val="24"/>
          <w:szCs w:val="24"/>
          <w:shd w:val="clear" w:color="auto" w:fill="FFFFFF"/>
        </w:rPr>
        <w:t xml:space="preserve"> –</w:t>
      </w:r>
      <w:r w:rsidRPr="006C4AF0">
        <w:rPr>
          <w:rFonts w:ascii="Times New Roman" w:hAnsi="Times New Roman" w:cs="Times New Roman"/>
          <w:sz w:val="24"/>
          <w:szCs w:val="24"/>
        </w:rPr>
        <w:t xml:space="preserve"> М. 1985.  </w:t>
      </w:r>
      <w:r w:rsidRPr="006C4AF0">
        <w:rPr>
          <w:rFonts w:ascii="Times New Roman" w:hAnsi="Times New Roman" w:cs="Times New Roman"/>
          <w:sz w:val="24"/>
          <w:szCs w:val="24"/>
          <w:shd w:val="clear" w:color="auto" w:fill="FFFFFF"/>
        </w:rPr>
        <w:t xml:space="preserve">– С. </w:t>
      </w:r>
      <w:r w:rsidRPr="006C4AF0">
        <w:rPr>
          <w:rFonts w:ascii="Times New Roman" w:hAnsi="Times New Roman" w:cs="Times New Roman"/>
          <w:sz w:val="24"/>
          <w:szCs w:val="24"/>
        </w:rPr>
        <w:t>72.</w:t>
      </w:r>
    </w:p>
    <w:p w:rsidR="00BB34A6" w:rsidRPr="006C4AF0" w:rsidRDefault="00BB34A6" w:rsidP="006C4AF0">
      <w:pPr>
        <w:spacing w:after="0" w:line="240" w:lineRule="auto"/>
        <w:jc w:val="both"/>
        <w:rPr>
          <w:rFonts w:ascii="Times New Roman" w:hAnsi="Times New Roman" w:cs="Times New Roman"/>
        </w:rPr>
      </w:pPr>
    </w:p>
  </w:footnote>
  <w:footnote w:id="49">
    <w:p w:rsidR="00BB34A6" w:rsidRPr="006C4AF0" w:rsidRDefault="00BB34A6" w:rsidP="006C4AF0">
      <w:pPr>
        <w:spacing w:after="0" w:line="240" w:lineRule="auto"/>
        <w:jc w:val="both"/>
        <w:rPr>
          <w:rFonts w:ascii="Times New Roman" w:hAnsi="Times New Roman" w:cs="Times New Roman"/>
          <w:sz w:val="24"/>
          <w:szCs w:val="24"/>
        </w:rPr>
      </w:pPr>
      <w:r w:rsidRPr="006C4AF0">
        <w:rPr>
          <w:rStyle w:val="af"/>
          <w:rFonts w:ascii="Times New Roman" w:hAnsi="Times New Roman"/>
          <w:sz w:val="24"/>
          <w:szCs w:val="24"/>
        </w:rPr>
        <w:footnoteRef/>
      </w:r>
      <w:r w:rsidRPr="006C4AF0">
        <w:rPr>
          <w:rFonts w:ascii="Times New Roman" w:hAnsi="Times New Roman" w:cs="Times New Roman"/>
          <w:sz w:val="24"/>
          <w:szCs w:val="24"/>
        </w:rPr>
        <w:t xml:space="preserve"> </w:t>
      </w:r>
      <w:proofErr w:type="spellStart"/>
      <w:r w:rsidRPr="006C4AF0">
        <w:rPr>
          <w:rFonts w:ascii="Times New Roman" w:hAnsi="Times New Roman" w:cs="Times New Roman"/>
          <w:sz w:val="24"/>
          <w:szCs w:val="24"/>
        </w:rPr>
        <w:t>Гужова</w:t>
      </w:r>
      <w:proofErr w:type="spellEnd"/>
      <w:r w:rsidRPr="006C4AF0">
        <w:rPr>
          <w:rFonts w:ascii="Times New Roman" w:hAnsi="Times New Roman" w:cs="Times New Roman"/>
          <w:sz w:val="24"/>
          <w:szCs w:val="24"/>
        </w:rPr>
        <w:t xml:space="preserve"> И. В. Праздник как феномен культуры в контексте целостного подхода.</w:t>
      </w:r>
      <w:r w:rsidRPr="006C4AF0">
        <w:rPr>
          <w:rFonts w:ascii="Times New Roman" w:hAnsi="Times New Roman" w:cs="Times New Roman"/>
          <w:sz w:val="24"/>
          <w:szCs w:val="24"/>
          <w:shd w:val="clear" w:color="auto" w:fill="FFFFFF"/>
        </w:rPr>
        <w:t xml:space="preserve"> – </w:t>
      </w:r>
      <w:r w:rsidRPr="006C4AF0">
        <w:rPr>
          <w:rFonts w:ascii="Times New Roman" w:hAnsi="Times New Roman" w:cs="Times New Roman"/>
          <w:sz w:val="24"/>
          <w:szCs w:val="24"/>
        </w:rPr>
        <w:t>Томск</w:t>
      </w:r>
      <w:proofErr w:type="gramStart"/>
      <w:r w:rsidRPr="006C4AF0">
        <w:rPr>
          <w:rFonts w:ascii="Times New Roman" w:hAnsi="Times New Roman" w:cs="Times New Roman"/>
          <w:sz w:val="24"/>
          <w:szCs w:val="24"/>
        </w:rPr>
        <w:t xml:space="preserve">.: </w:t>
      </w:r>
      <w:proofErr w:type="gramEnd"/>
      <w:r w:rsidRPr="006C4AF0">
        <w:rPr>
          <w:rFonts w:ascii="Times New Roman" w:hAnsi="Times New Roman" w:cs="Times New Roman"/>
          <w:sz w:val="24"/>
          <w:szCs w:val="24"/>
        </w:rPr>
        <w:t xml:space="preserve">2006.  </w:t>
      </w:r>
      <w:r w:rsidRPr="006C4AF0">
        <w:rPr>
          <w:rFonts w:ascii="Times New Roman" w:hAnsi="Times New Roman" w:cs="Times New Roman"/>
          <w:sz w:val="24"/>
          <w:szCs w:val="24"/>
          <w:shd w:val="clear" w:color="auto" w:fill="FFFFFF"/>
        </w:rPr>
        <w:t xml:space="preserve">– </w:t>
      </w:r>
      <w:r w:rsidRPr="006C4AF0">
        <w:rPr>
          <w:rFonts w:ascii="Times New Roman" w:hAnsi="Times New Roman" w:cs="Times New Roman"/>
          <w:sz w:val="24"/>
          <w:szCs w:val="24"/>
        </w:rPr>
        <w:t>С. 22.</w:t>
      </w:r>
    </w:p>
    <w:p w:rsidR="00BB34A6" w:rsidRDefault="00BB34A6" w:rsidP="0092071B">
      <w:pPr>
        <w:spacing w:after="0" w:line="240" w:lineRule="auto"/>
        <w:jc w:val="both"/>
      </w:pPr>
    </w:p>
  </w:footnote>
  <w:footnote w:id="50">
    <w:p w:rsidR="00BB34A6" w:rsidRPr="006C4AF0" w:rsidRDefault="00BB34A6" w:rsidP="006C4AF0">
      <w:pPr>
        <w:pStyle w:val="ad"/>
        <w:jc w:val="left"/>
        <w:rPr>
          <w:sz w:val="24"/>
          <w:szCs w:val="24"/>
        </w:rPr>
      </w:pPr>
      <w:r w:rsidRPr="006C4AF0">
        <w:rPr>
          <w:rStyle w:val="af"/>
          <w:sz w:val="24"/>
          <w:szCs w:val="24"/>
        </w:rPr>
        <w:footnoteRef/>
      </w:r>
      <w:proofErr w:type="gramStart"/>
      <w:r w:rsidRPr="006C4AF0">
        <w:rPr>
          <w:sz w:val="24"/>
          <w:szCs w:val="24"/>
        </w:rPr>
        <w:t xml:space="preserve">Интернет-ресурс «Википедия» </w:t>
      </w:r>
      <w:r w:rsidRPr="006C4AF0">
        <w:rPr>
          <w:sz w:val="24"/>
          <w:szCs w:val="24"/>
          <w:lang w:val="en-US"/>
        </w:rPr>
        <w:t>URL</w:t>
      </w:r>
      <w:r w:rsidRPr="006C4AF0">
        <w:rPr>
          <w:sz w:val="24"/>
          <w:szCs w:val="24"/>
        </w:rPr>
        <w:t xml:space="preserve">: </w:t>
      </w:r>
      <w:hyperlink r:id="rId5" w:history="1">
        <w:r w:rsidRPr="006C4AF0">
          <w:rPr>
            <w:rStyle w:val="a5"/>
            <w:color w:val="auto"/>
            <w:sz w:val="24"/>
            <w:szCs w:val="24"/>
            <w:shd w:val="clear" w:color="auto" w:fill="FFFFFF"/>
          </w:rPr>
          <w:t>https://ru.wikipedia.org/wiki/%D0%9D%D0%B0%D1%86%D0%B8%D0%BE%D0%BD%D0%B0%D0%BB%D1%8C%D0%BD%D1%8B%D0%B9_%D0%BF%D1%80%D0%B0%D0%B7%D0%B4%D0%BD%D0%B8%D0%BA</w:t>
        </w:r>
      </w:hyperlink>
      <w:r>
        <w:rPr>
          <w:rStyle w:val="a5"/>
          <w:color w:val="auto"/>
          <w:sz w:val="24"/>
          <w:szCs w:val="24"/>
          <w:shd w:val="clear" w:color="auto" w:fill="FFFFFF"/>
        </w:rPr>
        <w:t xml:space="preserve">. (дата обращения 22.04.2016). </w:t>
      </w:r>
      <w:proofErr w:type="gramEnd"/>
    </w:p>
  </w:footnote>
  <w:footnote w:id="51">
    <w:p w:rsidR="00BB34A6" w:rsidRPr="00C25917" w:rsidRDefault="00BB34A6" w:rsidP="001B396B">
      <w:pPr>
        <w:spacing w:after="0" w:line="240" w:lineRule="auto"/>
        <w:jc w:val="both"/>
        <w:rPr>
          <w:rFonts w:ascii="Times New Roman" w:hAnsi="Times New Roman" w:cs="Times New Roman"/>
        </w:rPr>
      </w:pPr>
      <w:r w:rsidRPr="00C25917">
        <w:rPr>
          <w:rStyle w:val="af"/>
          <w:rFonts w:ascii="Times New Roman" w:hAnsi="Times New Roman"/>
          <w:sz w:val="24"/>
          <w:szCs w:val="24"/>
        </w:rPr>
        <w:footnoteRef/>
      </w:r>
      <w:r w:rsidRPr="00C25917">
        <w:rPr>
          <w:rFonts w:ascii="Times New Roman" w:hAnsi="Times New Roman" w:cs="Times New Roman"/>
          <w:sz w:val="24"/>
          <w:szCs w:val="24"/>
        </w:rPr>
        <w:t xml:space="preserve"> Новиков А. Праздник нового типа</w:t>
      </w:r>
      <w:r w:rsidR="00C25917" w:rsidRPr="00C25917">
        <w:rPr>
          <w:rFonts w:ascii="Times New Roman" w:hAnsi="Times New Roman" w:cs="Times New Roman"/>
          <w:sz w:val="24"/>
          <w:szCs w:val="24"/>
        </w:rPr>
        <w:t xml:space="preserve"> //</w:t>
      </w:r>
      <w:r w:rsidRPr="00C25917">
        <w:rPr>
          <w:rFonts w:ascii="Times New Roman" w:hAnsi="Times New Roman" w:cs="Times New Roman"/>
          <w:sz w:val="24"/>
          <w:szCs w:val="24"/>
        </w:rPr>
        <w:t xml:space="preserve"> </w:t>
      </w:r>
      <w:r w:rsidR="00C25917" w:rsidRPr="00C25917">
        <w:rPr>
          <w:rFonts w:ascii="Times New Roman" w:hAnsi="Times New Roman" w:cs="Times New Roman"/>
          <w:sz w:val="24"/>
          <w:szCs w:val="24"/>
          <w:shd w:val="clear" w:color="auto" w:fill="FFFFFF"/>
        </w:rPr>
        <w:t xml:space="preserve"> Журнал «</w:t>
      </w:r>
      <w:r w:rsidRPr="00C25917">
        <w:rPr>
          <w:rFonts w:ascii="Times New Roman" w:hAnsi="Times New Roman" w:cs="Times New Roman"/>
          <w:sz w:val="24"/>
          <w:szCs w:val="24"/>
        </w:rPr>
        <w:t>Знамя</w:t>
      </w:r>
      <w:r w:rsidR="00C25917" w:rsidRPr="00C25917">
        <w:rPr>
          <w:rFonts w:ascii="Times New Roman" w:hAnsi="Times New Roman" w:cs="Times New Roman"/>
          <w:sz w:val="24"/>
          <w:szCs w:val="24"/>
        </w:rPr>
        <w:t>»</w:t>
      </w:r>
      <w:r w:rsidRPr="00C25917">
        <w:rPr>
          <w:rFonts w:ascii="Times New Roman" w:hAnsi="Times New Roman" w:cs="Times New Roman"/>
          <w:sz w:val="24"/>
          <w:szCs w:val="24"/>
        </w:rPr>
        <w:t>.</w:t>
      </w:r>
      <w:r w:rsidR="00C25917" w:rsidRPr="00C25917">
        <w:rPr>
          <w:rFonts w:ascii="Times New Roman" w:hAnsi="Times New Roman" w:cs="Times New Roman"/>
          <w:sz w:val="24"/>
          <w:szCs w:val="24"/>
        </w:rPr>
        <w:t xml:space="preserve"> №6</w:t>
      </w:r>
      <w:r w:rsidRPr="00C25917">
        <w:rPr>
          <w:rFonts w:ascii="Times New Roman" w:hAnsi="Times New Roman" w:cs="Times New Roman"/>
          <w:sz w:val="24"/>
          <w:szCs w:val="24"/>
        </w:rPr>
        <w:t xml:space="preserve">: 2000. </w:t>
      </w:r>
      <w:r w:rsidRPr="00C25917">
        <w:rPr>
          <w:rFonts w:ascii="Times New Roman" w:hAnsi="Times New Roman" w:cs="Times New Roman"/>
          <w:sz w:val="24"/>
          <w:szCs w:val="24"/>
          <w:shd w:val="clear" w:color="auto" w:fill="FFFFFF"/>
        </w:rPr>
        <w:t xml:space="preserve">– </w:t>
      </w:r>
      <w:r w:rsidRPr="00C25917">
        <w:rPr>
          <w:rFonts w:ascii="Times New Roman" w:hAnsi="Times New Roman" w:cs="Times New Roman"/>
          <w:sz w:val="24"/>
          <w:szCs w:val="24"/>
        </w:rPr>
        <w:t xml:space="preserve">С. 212. </w:t>
      </w:r>
    </w:p>
  </w:footnote>
  <w:footnote w:id="52">
    <w:p w:rsidR="00BB34A6" w:rsidRDefault="00BB34A6">
      <w:pPr>
        <w:pStyle w:val="ad"/>
      </w:pPr>
      <w:r w:rsidRPr="00840D16">
        <w:rPr>
          <w:rStyle w:val="af"/>
          <w:sz w:val="24"/>
          <w:szCs w:val="24"/>
        </w:rPr>
        <w:footnoteRef/>
      </w:r>
      <w:r w:rsidRPr="00840D16">
        <w:rPr>
          <w:sz w:val="24"/>
          <w:szCs w:val="24"/>
        </w:rPr>
        <w:t xml:space="preserve"> Попова В. Н. Праздник как форма культурной памяти: государственные праздники России 20 начала 21 века. С. 98</w:t>
      </w:r>
    </w:p>
  </w:footnote>
  <w:footnote w:id="53">
    <w:p w:rsidR="00BB34A6" w:rsidRDefault="00BB34A6" w:rsidP="001B396B">
      <w:pPr>
        <w:pStyle w:val="ad"/>
      </w:pPr>
      <w:r w:rsidRPr="00840D16">
        <w:rPr>
          <w:rStyle w:val="af"/>
          <w:sz w:val="24"/>
          <w:szCs w:val="24"/>
        </w:rPr>
        <w:footnoteRef/>
      </w:r>
      <w:r w:rsidRPr="00840D16">
        <w:rPr>
          <w:sz w:val="24"/>
          <w:szCs w:val="24"/>
        </w:rPr>
        <w:t xml:space="preserve"> </w:t>
      </w:r>
      <w:proofErr w:type="spellStart"/>
      <w:r w:rsidRPr="00840D16">
        <w:rPr>
          <w:sz w:val="24"/>
          <w:szCs w:val="24"/>
        </w:rPr>
        <w:t>Вельцер</w:t>
      </w:r>
      <w:proofErr w:type="spellEnd"/>
      <w:r w:rsidRPr="00840D16">
        <w:rPr>
          <w:sz w:val="24"/>
          <w:szCs w:val="24"/>
        </w:rPr>
        <w:t xml:space="preserve"> Х. История, память и современность прошлого. Память как арена политической борьбы. </w:t>
      </w:r>
      <w:r w:rsidRPr="00840D16">
        <w:rPr>
          <w:sz w:val="24"/>
          <w:szCs w:val="24"/>
          <w:shd w:val="clear" w:color="auto" w:fill="FFFFFF"/>
        </w:rPr>
        <w:t xml:space="preserve">– </w:t>
      </w:r>
      <w:r w:rsidRPr="00840D16">
        <w:rPr>
          <w:sz w:val="24"/>
          <w:szCs w:val="24"/>
        </w:rPr>
        <w:t>Неприкосновенный запас</w:t>
      </w:r>
      <w:proofErr w:type="gramStart"/>
      <w:r w:rsidRPr="00840D16">
        <w:rPr>
          <w:sz w:val="24"/>
          <w:szCs w:val="24"/>
        </w:rPr>
        <w:t xml:space="preserve">.: </w:t>
      </w:r>
      <w:proofErr w:type="gramEnd"/>
      <w:r w:rsidRPr="00840D16">
        <w:rPr>
          <w:sz w:val="24"/>
          <w:szCs w:val="24"/>
        </w:rPr>
        <w:t>2005.</w:t>
      </w:r>
      <w:r w:rsidRPr="00840D16">
        <w:rPr>
          <w:sz w:val="24"/>
          <w:szCs w:val="24"/>
          <w:shd w:val="clear" w:color="auto" w:fill="FFFFFF"/>
        </w:rPr>
        <w:t xml:space="preserve"> – </w:t>
      </w:r>
      <w:r w:rsidRPr="00840D16">
        <w:rPr>
          <w:sz w:val="24"/>
          <w:szCs w:val="24"/>
        </w:rPr>
        <w:t>С.35.</w:t>
      </w:r>
    </w:p>
  </w:footnote>
  <w:footnote w:id="54">
    <w:p w:rsidR="00BB34A6" w:rsidRPr="00840D16" w:rsidRDefault="00BB34A6" w:rsidP="001B396B">
      <w:pPr>
        <w:spacing w:after="0" w:line="240" w:lineRule="auto"/>
        <w:jc w:val="both"/>
        <w:rPr>
          <w:rFonts w:ascii="Times New Roman" w:hAnsi="Times New Roman" w:cs="Times New Roman"/>
          <w:sz w:val="24"/>
          <w:szCs w:val="24"/>
        </w:rPr>
      </w:pPr>
      <w:r w:rsidRPr="00840D16">
        <w:rPr>
          <w:rStyle w:val="af"/>
          <w:rFonts w:ascii="Times New Roman" w:hAnsi="Times New Roman"/>
          <w:sz w:val="24"/>
          <w:szCs w:val="24"/>
        </w:rPr>
        <w:footnoteRef/>
      </w:r>
      <w:r w:rsidRPr="00840D16">
        <w:rPr>
          <w:rFonts w:ascii="Times New Roman" w:hAnsi="Times New Roman" w:cs="Times New Roman"/>
          <w:sz w:val="24"/>
          <w:szCs w:val="24"/>
        </w:rPr>
        <w:t xml:space="preserve"> По данным Всероссийского центра изучения общественного мнения (ВЦИОМ) от 3.11. 2010 г.</w:t>
      </w:r>
    </w:p>
    <w:p w:rsidR="00BB34A6" w:rsidRDefault="00BB34A6" w:rsidP="001B396B">
      <w:pPr>
        <w:spacing w:after="0" w:line="240" w:lineRule="auto"/>
        <w:jc w:val="both"/>
      </w:pPr>
    </w:p>
  </w:footnote>
  <w:footnote w:id="55">
    <w:p w:rsidR="00BB34A6" w:rsidRDefault="00BB34A6">
      <w:pPr>
        <w:pStyle w:val="ad"/>
      </w:pPr>
      <w:r w:rsidRPr="00840D16">
        <w:rPr>
          <w:rStyle w:val="af"/>
          <w:sz w:val="24"/>
          <w:szCs w:val="24"/>
        </w:rPr>
        <w:footnoteRef/>
      </w:r>
      <w:r w:rsidRPr="00840D16">
        <w:rPr>
          <w:sz w:val="24"/>
          <w:szCs w:val="24"/>
        </w:rPr>
        <w:t xml:space="preserve"> Попова В. Н. Праздник как форма культурной памяти: государственные праздники России 20 начала 21 века. С. 103.</w:t>
      </w:r>
    </w:p>
  </w:footnote>
  <w:footnote w:id="56">
    <w:p w:rsidR="00BB34A6" w:rsidRDefault="00BB34A6">
      <w:pPr>
        <w:pStyle w:val="ad"/>
      </w:pPr>
      <w:r w:rsidRPr="00840D16">
        <w:rPr>
          <w:rStyle w:val="af"/>
          <w:sz w:val="24"/>
          <w:szCs w:val="24"/>
        </w:rPr>
        <w:footnoteRef/>
      </w:r>
      <w:r>
        <w:rPr>
          <w:sz w:val="24"/>
          <w:szCs w:val="24"/>
        </w:rPr>
        <w:t xml:space="preserve"> </w:t>
      </w:r>
      <w:r w:rsidRPr="00840D16">
        <w:rPr>
          <w:sz w:val="24"/>
          <w:szCs w:val="24"/>
        </w:rPr>
        <w:t>Попова В. Н. Праздник как форма культурной памяти: государственные праздники России 20 начала 21 века. С. 103.</w:t>
      </w:r>
    </w:p>
  </w:footnote>
  <w:footnote w:id="57">
    <w:p w:rsidR="00BB34A6" w:rsidRDefault="00BB34A6">
      <w:pPr>
        <w:pStyle w:val="ad"/>
      </w:pPr>
      <w:r w:rsidRPr="00840D16">
        <w:rPr>
          <w:rStyle w:val="af"/>
          <w:sz w:val="24"/>
          <w:szCs w:val="24"/>
        </w:rPr>
        <w:footnoteRef/>
      </w:r>
      <w:r w:rsidRPr="00840D16">
        <w:rPr>
          <w:sz w:val="24"/>
          <w:szCs w:val="24"/>
        </w:rPr>
        <w:t xml:space="preserve"> Марков А. А.</w:t>
      </w:r>
      <w:r w:rsidRPr="00840D16">
        <w:rPr>
          <w:sz w:val="24"/>
          <w:szCs w:val="24"/>
          <w:shd w:val="clear" w:color="auto" w:fill="FFFFFF"/>
        </w:rPr>
        <w:t xml:space="preserve"> Связи с общественностью в органах власти.— М.: ИНФРА-М, 2014. — С</w:t>
      </w:r>
      <w:r>
        <w:rPr>
          <w:sz w:val="24"/>
          <w:szCs w:val="24"/>
          <w:shd w:val="clear" w:color="auto" w:fill="FFFFFF"/>
        </w:rPr>
        <w:t>. 180</w:t>
      </w:r>
      <w:r w:rsidRPr="00840D16">
        <w:rPr>
          <w:sz w:val="24"/>
          <w:szCs w:val="24"/>
          <w:shd w:val="clear" w:color="auto" w:fill="FFFFFF"/>
        </w:rPr>
        <w:t>.</w:t>
      </w:r>
    </w:p>
  </w:footnote>
  <w:footnote w:id="58">
    <w:p w:rsidR="00BB34A6" w:rsidRPr="00BC65E2" w:rsidRDefault="00BB34A6" w:rsidP="00BC65E2">
      <w:pPr>
        <w:tabs>
          <w:tab w:val="left" w:pos="6300"/>
        </w:tabs>
        <w:spacing w:after="0" w:line="240" w:lineRule="auto"/>
        <w:jc w:val="both"/>
        <w:rPr>
          <w:rFonts w:ascii="Times New Roman" w:hAnsi="Times New Roman" w:cs="Times New Roman"/>
          <w:sz w:val="24"/>
          <w:szCs w:val="24"/>
        </w:rPr>
      </w:pPr>
      <w:r w:rsidRPr="00BC65E2">
        <w:rPr>
          <w:rStyle w:val="af"/>
          <w:rFonts w:ascii="Times New Roman" w:hAnsi="Times New Roman"/>
          <w:sz w:val="24"/>
          <w:szCs w:val="24"/>
        </w:rPr>
        <w:footnoteRef/>
      </w:r>
      <w:r w:rsidRPr="00BC65E2">
        <w:rPr>
          <w:rFonts w:ascii="Times New Roman" w:hAnsi="Times New Roman" w:cs="Times New Roman"/>
          <w:sz w:val="24"/>
          <w:szCs w:val="24"/>
        </w:rPr>
        <w:t xml:space="preserve"> См. Игнатьев Д.В. Настольная энциклопедия PR. – М.: Альпина Бизнес Бук</w:t>
      </w:r>
      <w:r>
        <w:rPr>
          <w:rFonts w:ascii="Times New Roman" w:hAnsi="Times New Roman" w:cs="Times New Roman"/>
          <w:sz w:val="24"/>
          <w:szCs w:val="24"/>
        </w:rPr>
        <w:t>.</w:t>
      </w:r>
      <w:r w:rsidRPr="00BC65E2">
        <w:rPr>
          <w:rFonts w:ascii="Times New Roman" w:hAnsi="Times New Roman" w:cs="Times New Roman"/>
          <w:sz w:val="24"/>
          <w:szCs w:val="24"/>
        </w:rPr>
        <w:t xml:space="preserve"> 2004.</w:t>
      </w:r>
    </w:p>
    <w:p w:rsidR="00BB34A6" w:rsidRDefault="00BB34A6" w:rsidP="00BC65E2">
      <w:pPr>
        <w:tabs>
          <w:tab w:val="left" w:pos="6300"/>
        </w:tabs>
        <w:spacing w:after="0" w:line="240" w:lineRule="auto"/>
        <w:jc w:val="both"/>
      </w:pPr>
    </w:p>
  </w:footnote>
  <w:footnote w:id="59">
    <w:p w:rsidR="00BB34A6" w:rsidRDefault="00BB34A6">
      <w:pPr>
        <w:pStyle w:val="ad"/>
      </w:pPr>
      <w:r w:rsidRPr="00F16333">
        <w:rPr>
          <w:rStyle w:val="af"/>
          <w:sz w:val="24"/>
          <w:szCs w:val="24"/>
        </w:rPr>
        <w:footnoteRef/>
      </w:r>
      <w:r w:rsidRPr="00F16333">
        <w:rPr>
          <w:sz w:val="24"/>
          <w:szCs w:val="24"/>
        </w:rPr>
        <w:t xml:space="preserve"> Марков А. А.</w:t>
      </w:r>
      <w:r w:rsidRPr="00F16333">
        <w:rPr>
          <w:sz w:val="24"/>
          <w:szCs w:val="24"/>
          <w:shd w:val="clear" w:color="auto" w:fill="FFFFFF"/>
        </w:rPr>
        <w:t xml:space="preserve"> Связи с общественностью в органах власти.— М</w:t>
      </w:r>
      <w:r w:rsidRPr="00FD5124">
        <w:rPr>
          <w:sz w:val="24"/>
          <w:szCs w:val="24"/>
          <w:shd w:val="clear" w:color="auto" w:fill="FFFFFF"/>
        </w:rPr>
        <w:t xml:space="preserve">.: </w:t>
      </w:r>
      <w:r w:rsidRPr="00F16333">
        <w:rPr>
          <w:sz w:val="24"/>
          <w:szCs w:val="24"/>
          <w:shd w:val="clear" w:color="auto" w:fill="FFFFFF"/>
        </w:rPr>
        <w:t>ИНФРА</w:t>
      </w:r>
      <w:r w:rsidRPr="00FD5124">
        <w:rPr>
          <w:sz w:val="24"/>
          <w:szCs w:val="24"/>
          <w:shd w:val="clear" w:color="auto" w:fill="FFFFFF"/>
        </w:rPr>
        <w:t>-</w:t>
      </w:r>
      <w:r w:rsidRPr="00F16333">
        <w:rPr>
          <w:sz w:val="24"/>
          <w:szCs w:val="24"/>
          <w:shd w:val="clear" w:color="auto" w:fill="FFFFFF"/>
        </w:rPr>
        <w:t>М</w:t>
      </w:r>
      <w:r w:rsidRPr="00FD5124">
        <w:rPr>
          <w:sz w:val="24"/>
          <w:szCs w:val="24"/>
          <w:shd w:val="clear" w:color="auto" w:fill="FFFFFF"/>
        </w:rPr>
        <w:t xml:space="preserve">, 2014. </w:t>
      </w:r>
    </w:p>
  </w:footnote>
  <w:footnote w:id="60">
    <w:p w:rsidR="00BB34A6" w:rsidRDefault="00BB34A6">
      <w:pPr>
        <w:pStyle w:val="ad"/>
      </w:pPr>
      <w:r w:rsidRPr="00F16333">
        <w:rPr>
          <w:rStyle w:val="af"/>
          <w:sz w:val="24"/>
          <w:szCs w:val="24"/>
        </w:rPr>
        <w:footnoteRef/>
      </w:r>
      <w:r w:rsidRPr="0092071B">
        <w:rPr>
          <w:sz w:val="24"/>
          <w:szCs w:val="24"/>
        </w:rPr>
        <w:t xml:space="preserve"> </w:t>
      </w:r>
      <w:r>
        <w:rPr>
          <w:sz w:val="24"/>
          <w:szCs w:val="24"/>
        </w:rPr>
        <w:t>Интернет-портал «</w:t>
      </w:r>
      <w:hyperlink r:id="rId6" w:tgtFrame="_blank" w:history="1">
        <w:r w:rsidRPr="00F16333">
          <w:rPr>
            <w:rStyle w:val="a5"/>
            <w:color w:val="auto"/>
            <w:sz w:val="24"/>
            <w:szCs w:val="24"/>
            <w:u w:val="none"/>
            <w:shd w:val="clear" w:color="auto" w:fill="FFFFFF"/>
            <w:lang w:val="en-US"/>
          </w:rPr>
          <w:t>perfect</w:t>
        </w:r>
        <w:r w:rsidRPr="0092071B">
          <w:rPr>
            <w:rStyle w:val="a5"/>
            <w:color w:val="auto"/>
            <w:sz w:val="24"/>
            <w:szCs w:val="24"/>
            <w:u w:val="none"/>
            <w:shd w:val="clear" w:color="auto" w:fill="FFFFFF"/>
          </w:rPr>
          <w:t>-</w:t>
        </w:r>
        <w:r w:rsidRPr="00F16333">
          <w:rPr>
            <w:rStyle w:val="a5"/>
            <w:color w:val="auto"/>
            <w:sz w:val="24"/>
            <w:szCs w:val="24"/>
            <w:u w:val="none"/>
            <w:shd w:val="clear" w:color="auto" w:fill="FFFFFF"/>
            <w:lang w:val="en-US"/>
          </w:rPr>
          <w:t>seo</w:t>
        </w:r>
        <w:r w:rsidRPr="0092071B">
          <w:rPr>
            <w:rStyle w:val="a5"/>
            <w:color w:val="auto"/>
            <w:sz w:val="24"/>
            <w:szCs w:val="24"/>
            <w:u w:val="none"/>
            <w:shd w:val="clear" w:color="auto" w:fill="FFFFFF"/>
          </w:rPr>
          <w:t>.</w:t>
        </w:r>
        <w:r w:rsidRPr="00F16333">
          <w:rPr>
            <w:rStyle w:val="a5"/>
            <w:color w:val="auto"/>
            <w:sz w:val="24"/>
            <w:szCs w:val="24"/>
            <w:u w:val="none"/>
            <w:shd w:val="clear" w:color="auto" w:fill="FFFFFF"/>
            <w:lang w:val="en-US"/>
          </w:rPr>
          <w:t>ru</w:t>
        </w:r>
      </w:hyperlink>
      <w:r>
        <w:rPr>
          <w:rStyle w:val="apple-converted-space"/>
          <w:sz w:val="24"/>
          <w:szCs w:val="24"/>
          <w:shd w:val="clear" w:color="auto" w:fill="FFFFFF"/>
        </w:rPr>
        <w:t xml:space="preserve">» </w:t>
      </w:r>
      <w:r>
        <w:rPr>
          <w:rStyle w:val="apple-converted-space"/>
          <w:sz w:val="24"/>
          <w:szCs w:val="24"/>
          <w:shd w:val="clear" w:color="auto" w:fill="FFFFFF"/>
          <w:lang w:val="en-US"/>
        </w:rPr>
        <w:t>URL</w:t>
      </w:r>
      <w:r>
        <w:rPr>
          <w:rStyle w:val="apple-converted-space"/>
          <w:sz w:val="24"/>
          <w:szCs w:val="24"/>
          <w:shd w:val="clear" w:color="auto" w:fill="FFFFFF"/>
        </w:rPr>
        <w:t xml:space="preserve">: </w:t>
      </w:r>
      <w:hyperlink r:id="rId7" w:history="1">
        <w:r w:rsidRPr="00745186">
          <w:rPr>
            <w:rStyle w:val="a5"/>
            <w:sz w:val="24"/>
            <w:szCs w:val="24"/>
            <w:shd w:val="clear" w:color="auto" w:fill="FFFFFF"/>
          </w:rPr>
          <w:t>http://perfect-seo.ru/smm-what-is</w:t>
        </w:r>
      </w:hyperlink>
      <w:r>
        <w:rPr>
          <w:rStyle w:val="apple-converted-space"/>
          <w:sz w:val="24"/>
          <w:szCs w:val="24"/>
          <w:shd w:val="clear" w:color="auto" w:fill="FFFFFF"/>
        </w:rPr>
        <w:t xml:space="preserve"> </w:t>
      </w:r>
      <w:proofErr w:type="gramStart"/>
      <w:r>
        <w:rPr>
          <w:rStyle w:val="apple-converted-space"/>
          <w:sz w:val="24"/>
          <w:szCs w:val="24"/>
          <w:shd w:val="clear" w:color="auto" w:fill="FFFFFF"/>
        </w:rPr>
        <w:t xml:space="preserve">( </w:t>
      </w:r>
      <w:proofErr w:type="gramEnd"/>
      <w:r>
        <w:rPr>
          <w:rStyle w:val="apple-converted-space"/>
          <w:sz w:val="24"/>
          <w:szCs w:val="24"/>
          <w:shd w:val="clear" w:color="auto" w:fill="FFFFFF"/>
        </w:rPr>
        <w:t xml:space="preserve">дата обращения: 15.04. 2016). </w:t>
      </w:r>
    </w:p>
  </w:footnote>
  <w:footnote w:id="61">
    <w:p w:rsidR="00BB34A6" w:rsidRDefault="00BB34A6">
      <w:pPr>
        <w:pStyle w:val="ad"/>
      </w:pPr>
      <w:r w:rsidRPr="00F16333">
        <w:rPr>
          <w:rStyle w:val="af"/>
          <w:sz w:val="24"/>
          <w:szCs w:val="24"/>
        </w:rPr>
        <w:footnoteRef/>
      </w:r>
      <w:r w:rsidRPr="00F16333">
        <w:rPr>
          <w:sz w:val="24"/>
          <w:szCs w:val="24"/>
        </w:rPr>
        <w:t xml:space="preserve"> Интерне</w:t>
      </w:r>
      <w:proofErr w:type="gramStart"/>
      <w:r w:rsidRPr="00F16333">
        <w:rPr>
          <w:sz w:val="24"/>
          <w:szCs w:val="24"/>
        </w:rPr>
        <w:t>т-</w:t>
      </w:r>
      <w:proofErr w:type="gramEnd"/>
      <w:r w:rsidRPr="00F16333">
        <w:rPr>
          <w:sz w:val="24"/>
          <w:szCs w:val="24"/>
        </w:rPr>
        <w:t xml:space="preserve"> портал «</w:t>
      </w:r>
      <w:proofErr w:type="spellStart"/>
      <w:r w:rsidRPr="00F16333">
        <w:rPr>
          <w:sz w:val="24"/>
          <w:szCs w:val="24"/>
          <w:lang w:val="en-US"/>
        </w:rPr>
        <w:t>Cossa</w:t>
      </w:r>
      <w:proofErr w:type="spellEnd"/>
      <w:r w:rsidRPr="00F16333">
        <w:rPr>
          <w:sz w:val="24"/>
          <w:szCs w:val="24"/>
        </w:rPr>
        <w:t xml:space="preserve">. </w:t>
      </w:r>
      <w:proofErr w:type="spellStart"/>
      <w:r w:rsidRPr="00F16333">
        <w:rPr>
          <w:sz w:val="24"/>
          <w:szCs w:val="24"/>
          <w:lang w:val="en-US"/>
        </w:rPr>
        <w:t>Ru</w:t>
      </w:r>
      <w:proofErr w:type="spellEnd"/>
      <w:r w:rsidRPr="00F16333">
        <w:rPr>
          <w:sz w:val="24"/>
          <w:szCs w:val="24"/>
        </w:rPr>
        <w:t xml:space="preserve">» </w:t>
      </w:r>
      <w:r w:rsidRPr="00F16333">
        <w:rPr>
          <w:sz w:val="24"/>
          <w:szCs w:val="24"/>
          <w:lang w:val="en-US"/>
        </w:rPr>
        <w:t>URL</w:t>
      </w:r>
      <w:r w:rsidRPr="00F16333">
        <w:rPr>
          <w:sz w:val="24"/>
          <w:szCs w:val="24"/>
        </w:rPr>
        <w:t xml:space="preserve">: </w:t>
      </w:r>
      <w:hyperlink r:id="rId8" w:history="1">
        <w:r w:rsidRPr="00F16333">
          <w:rPr>
            <w:rStyle w:val="a5"/>
            <w:rFonts w:cs="Calibri"/>
            <w:sz w:val="24"/>
            <w:szCs w:val="24"/>
            <w:lang w:val="en-US"/>
          </w:rPr>
          <w:t>http</w:t>
        </w:r>
        <w:r w:rsidRPr="00F16333">
          <w:rPr>
            <w:rStyle w:val="a5"/>
            <w:rFonts w:cs="Calibri"/>
            <w:sz w:val="24"/>
            <w:szCs w:val="24"/>
          </w:rPr>
          <w:t>://</w:t>
        </w:r>
        <w:r w:rsidRPr="00F16333">
          <w:rPr>
            <w:rStyle w:val="a5"/>
            <w:rFonts w:cs="Calibri"/>
            <w:sz w:val="24"/>
            <w:szCs w:val="24"/>
            <w:lang w:val="en-US"/>
          </w:rPr>
          <w:t>www</w:t>
        </w:r>
        <w:r w:rsidRPr="00F16333">
          <w:rPr>
            <w:rStyle w:val="a5"/>
            <w:rFonts w:cs="Calibri"/>
            <w:sz w:val="24"/>
            <w:szCs w:val="24"/>
          </w:rPr>
          <w:t>.</w:t>
        </w:r>
        <w:proofErr w:type="spellStart"/>
        <w:r w:rsidRPr="00F16333">
          <w:rPr>
            <w:rStyle w:val="a5"/>
            <w:rFonts w:cs="Calibri"/>
            <w:sz w:val="24"/>
            <w:szCs w:val="24"/>
            <w:lang w:val="en-US"/>
          </w:rPr>
          <w:t>cossa</w:t>
        </w:r>
        <w:proofErr w:type="spellEnd"/>
        <w:r w:rsidRPr="00F16333">
          <w:rPr>
            <w:rStyle w:val="a5"/>
            <w:rFonts w:cs="Calibri"/>
            <w:sz w:val="24"/>
            <w:szCs w:val="24"/>
          </w:rPr>
          <w:t>.</w:t>
        </w:r>
        <w:proofErr w:type="spellStart"/>
        <w:r w:rsidRPr="00F16333">
          <w:rPr>
            <w:rStyle w:val="a5"/>
            <w:rFonts w:cs="Calibri"/>
            <w:sz w:val="24"/>
            <w:szCs w:val="24"/>
            <w:lang w:val="en-US"/>
          </w:rPr>
          <w:t>ru</w:t>
        </w:r>
        <w:proofErr w:type="spellEnd"/>
        <w:r w:rsidRPr="00F16333">
          <w:rPr>
            <w:rStyle w:val="a5"/>
            <w:rFonts w:cs="Calibri"/>
            <w:sz w:val="24"/>
            <w:szCs w:val="24"/>
          </w:rPr>
          <w:t>/234/2482/?</w:t>
        </w:r>
        <w:r w:rsidRPr="00F16333">
          <w:rPr>
            <w:rStyle w:val="a5"/>
            <w:rFonts w:cs="Calibri"/>
            <w:sz w:val="24"/>
            <w:szCs w:val="24"/>
            <w:lang w:val="en-US"/>
          </w:rPr>
          <w:t>CODE</w:t>
        </w:r>
        <w:r w:rsidRPr="00F16333">
          <w:rPr>
            <w:rStyle w:val="a5"/>
            <w:rFonts w:cs="Calibri"/>
            <w:sz w:val="24"/>
            <w:szCs w:val="24"/>
          </w:rPr>
          <w:t>=234&amp;</w:t>
        </w:r>
        <w:r w:rsidRPr="00F16333">
          <w:rPr>
            <w:rStyle w:val="a5"/>
            <w:rFonts w:cs="Calibri"/>
            <w:sz w:val="24"/>
            <w:szCs w:val="24"/>
            <w:lang w:val="en-US"/>
          </w:rPr>
          <w:t>EL</w:t>
        </w:r>
        <w:r w:rsidRPr="00F16333">
          <w:rPr>
            <w:rStyle w:val="a5"/>
            <w:rFonts w:cs="Calibri"/>
            <w:sz w:val="24"/>
            <w:szCs w:val="24"/>
          </w:rPr>
          <w:t>=2482</w:t>
        </w:r>
      </w:hyperlink>
      <w:r w:rsidRPr="00F16333">
        <w:rPr>
          <w:sz w:val="24"/>
          <w:szCs w:val="24"/>
        </w:rPr>
        <w:t xml:space="preserve"> (дата обращения: 15.04.2016).</w:t>
      </w:r>
    </w:p>
  </w:footnote>
  <w:footnote w:id="62">
    <w:p w:rsidR="00BB34A6" w:rsidRDefault="00BB34A6">
      <w:pPr>
        <w:pStyle w:val="ad"/>
      </w:pPr>
      <w:r>
        <w:rPr>
          <w:rStyle w:val="af"/>
        </w:rPr>
        <w:footnoteRef/>
      </w:r>
      <w:r>
        <w:t xml:space="preserve"> </w:t>
      </w:r>
      <w:r w:rsidRPr="00F16333">
        <w:rPr>
          <w:sz w:val="24"/>
          <w:szCs w:val="24"/>
        </w:rPr>
        <w:t>Марков А. А.</w:t>
      </w:r>
      <w:r w:rsidRPr="00F16333">
        <w:rPr>
          <w:sz w:val="24"/>
          <w:szCs w:val="24"/>
          <w:shd w:val="clear" w:color="auto" w:fill="FFFFFF"/>
        </w:rPr>
        <w:t xml:space="preserve"> Связи с общественностью в органах власти.— М.: ИНФРА-М, 2014.</w:t>
      </w:r>
    </w:p>
  </w:footnote>
  <w:footnote w:id="63">
    <w:p w:rsidR="00BB34A6" w:rsidRDefault="00BB34A6">
      <w:pPr>
        <w:pStyle w:val="ad"/>
      </w:pPr>
      <w:r w:rsidRPr="009F0D37">
        <w:rPr>
          <w:rStyle w:val="af"/>
          <w:sz w:val="24"/>
          <w:szCs w:val="24"/>
        </w:rPr>
        <w:footnoteRef/>
      </w:r>
      <w:r w:rsidRPr="009F0D37">
        <w:rPr>
          <w:sz w:val="24"/>
          <w:szCs w:val="24"/>
        </w:rPr>
        <w:t xml:space="preserve"> </w:t>
      </w:r>
      <w:r w:rsidRPr="00A767E7">
        <w:rPr>
          <w:sz w:val="24"/>
          <w:szCs w:val="24"/>
        </w:rPr>
        <w:t>Марков А. А.</w:t>
      </w:r>
      <w:r w:rsidRPr="00A767E7">
        <w:rPr>
          <w:sz w:val="24"/>
          <w:szCs w:val="24"/>
          <w:shd w:val="clear" w:color="auto" w:fill="FFFFFF"/>
        </w:rPr>
        <w:t xml:space="preserve"> Связи с общественностью в органах власти.— М.: ИНФРА-М, 2014. — С. 190.</w:t>
      </w:r>
    </w:p>
  </w:footnote>
  <w:footnote w:id="64">
    <w:p w:rsidR="00BB34A6" w:rsidRDefault="00BB34A6">
      <w:pPr>
        <w:pStyle w:val="ad"/>
      </w:pPr>
      <w:r>
        <w:rPr>
          <w:rStyle w:val="af"/>
        </w:rPr>
        <w:footnoteRef/>
      </w:r>
      <w:r>
        <w:t xml:space="preserve"> </w:t>
      </w:r>
      <w:proofErr w:type="spellStart"/>
      <w:r>
        <w:rPr>
          <w:sz w:val="24"/>
          <w:szCs w:val="24"/>
        </w:rPr>
        <w:t>Чумиков</w:t>
      </w:r>
      <w:proofErr w:type="spellEnd"/>
      <w:r>
        <w:rPr>
          <w:sz w:val="24"/>
          <w:szCs w:val="24"/>
        </w:rPr>
        <w:t xml:space="preserve"> А.Н.</w:t>
      </w:r>
      <w:r w:rsidRPr="0066722E">
        <w:rPr>
          <w:sz w:val="24"/>
          <w:szCs w:val="24"/>
        </w:rPr>
        <w:t xml:space="preserve">, Бочаров М. П. </w:t>
      </w:r>
      <w:proofErr w:type="gramStart"/>
      <w:r w:rsidRPr="0066722E">
        <w:rPr>
          <w:sz w:val="24"/>
          <w:szCs w:val="24"/>
        </w:rPr>
        <w:t>Государственный</w:t>
      </w:r>
      <w:proofErr w:type="gramEnd"/>
      <w:r w:rsidRPr="0066722E">
        <w:rPr>
          <w:sz w:val="24"/>
          <w:szCs w:val="24"/>
        </w:rPr>
        <w:t xml:space="preserve"> </w:t>
      </w:r>
      <w:r w:rsidRPr="0066722E">
        <w:rPr>
          <w:sz w:val="24"/>
          <w:szCs w:val="24"/>
          <w:lang w:val="en-US"/>
        </w:rPr>
        <w:t>PR</w:t>
      </w:r>
      <w:r w:rsidRPr="0066722E">
        <w:rPr>
          <w:sz w:val="24"/>
          <w:szCs w:val="24"/>
        </w:rPr>
        <w:t>. Связи с общественностью для государственных организаций и проектов. М.</w:t>
      </w:r>
      <w:proofErr w:type="gramStart"/>
      <w:r w:rsidRPr="0066722E">
        <w:rPr>
          <w:sz w:val="24"/>
          <w:szCs w:val="24"/>
        </w:rPr>
        <w:t xml:space="preserve"> :</w:t>
      </w:r>
      <w:proofErr w:type="gramEnd"/>
      <w:r w:rsidRPr="0066722E">
        <w:rPr>
          <w:sz w:val="24"/>
          <w:szCs w:val="24"/>
        </w:rPr>
        <w:t xml:space="preserve"> ИНФРА-М, 2015. </w:t>
      </w:r>
      <w:r>
        <w:rPr>
          <w:sz w:val="24"/>
          <w:szCs w:val="24"/>
        </w:rPr>
        <w:t xml:space="preserve"> </w:t>
      </w:r>
      <w:r w:rsidRPr="0066722E">
        <w:rPr>
          <w:sz w:val="24"/>
          <w:szCs w:val="24"/>
        </w:rPr>
        <w:t xml:space="preserve">С. </w:t>
      </w:r>
      <w:r>
        <w:rPr>
          <w:sz w:val="24"/>
          <w:szCs w:val="24"/>
        </w:rPr>
        <w:t>171.</w:t>
      </w:r>
    </w:p>
  </w:footnote>
  <w:footnote w:id="65">
    <w:p w:rsidR="00BB34A6" w:rsidRPr="00E34C4D" w:rsidRDefault="00BB34A6" w:rsidP="00E34C4D">
      <w:pPr>
        <w:tabs>
          <w:tab w:val="left" w:pos="6300"/>
          <w:tab w:val="left" w:pos="8640"/>
        </w:tabs>
        <w:spacing w:after="0" w:line="240" w:lineRule="auto"/>
        <w:jc w:val="both"/>
        <w:rPr>
          <w:rFonts w:ascii="Times New Roman" w:hAnsi="Times New Roman" w:cs="Times New Roman"/>
          <w:sz w:val="24"/>
          <w:szCs w:val="24"/>
        </w:rPr>
      </w:pPr>
      <w:r w:rsidRPr="001B6663">
        <w:rPr>
          <w:rStyle w:val="af"/>
          <w:rFonts w:ascii="Times New Roman" w:hAnsi="Times New Roman"/>
        </w:rPr>
        <w:footnoteRef/>
      </w:r>
      <w:r w:rsidRPr="001B6663">
        <w:rPr>
          <w:rFonts w:ascii="Times New Roman" w:hAnsi="Times New Roman"/>
          <w:sz w:val="24"/>
          <w:szCs w:val="24"/>
        </w:rPr>
        <w:t xml:space="preserve"> </w:t>
      </w:r>
      <w:r w:rsidRPr="00E34C4D">
        <w:rPr>
          <w:rFonts w:ascii="Times New Roman" w:hAnsi="Times New Roman" w:cs="Times New Roman"/>
          <w:sz w:val="24"/>
          <w:szCs w:val="24"/>
        </w:rPr>
        <w:t xml:space="preserve">Интернет-портал «pro-stranstva.ru». </w:t>
      </w:r>
      <w:r w:rsidRPr="00E34C4D">
        <w:rPr>
          <w:rFonts w:ascii="Times New Roman" w:hAnsi="Times New Roman" w:cs="Times New Roman"/>
          <w:sz w:val="24"/>
          <w:szCs w:val="24"/>
          <w:lang w:val="en-US"/>
        </w:rPr>
        <w:t>URL</w:t>
      </w:r>
      <w:r w:rsidRPr="00E34C4D">
        <w:rPr>
          <w:rFonts w:ascii="Times New Roman" w:hAnsi="Times New Roman" w:cs="Times New Roman"/>
          <w:sz w:val="24"/>
          <w:szCs w:val="24"/>
        </w:rPr>
        <w:t xml:space="preserve">: </w:t>
      </w:r>
      <w:hyperlink r:id="rId9" w:history="1">
        <w:r w:rsidRPr="00E34C4D">
          <w:rPr>
            <w:rStyle w:val="a5"/>
            <w:rFonts w:ascii="Times New Roman" w:hAnsi="Times New Roman"/>
            <w:sz w:val="24"/>
            <w:szCs w:val="24"/>
          </w:rPr>
          <w:t>http://pro-stranstva.ru/vyhodnye-i-prazdniki/</w:t>
        </w:r>
      </w:hyperlink>
      <w:r w:rsidRPr="00E34C4D">
        <w:rPr>
          <w:rFonts w:ascii="Times New Roman" w:hAnsi="Times New Roman" w:cs="Times New Roman"/>
          <w:sz w:val="24"/>
          <w:szCs w:val="24"/>
        </w:rPr>
        <w:t xml:space="preserve"> (дата обращения 23.04.2016).</w:t>
      </w:r>
    </w:p>
    <w:p w:rsidR="00BB34A6" w:rsidRPr="00E34C4D" w:rsidRDefault="00BB34A6" w:rsidP="00E34C4D">
      <w:pPr>
        <w:tabs>
          <w:tab w:val="left" w:pos="6300"/>
          <w:tab w:val="left" w:pos="8640"/>
        </w:tabs>
        <w:spacing w:after="0" w:line="240" w:lineRule="auto"/>
        <w:jc w:val="both"/>
        <w:rPr>
          <w:rFonts w:ascii="Times New Roman" w:hAnsi="Times New Roman" w:cs="Times New Roman"/>
          <w:sz w:val="24"/>
          <w:szCs w:val="24"/>
        </w:rPr>
      </w:pPr>
    </w:p>
  </w:footnote>
  <w:footnote w:id="66">
    <w:p w:rsidR="00BB34A6" w:rsidRDefault="00BB34A6" w:rsidP="00E34C4D">
      <w:pPr>
        <w:pStyle w:val="ad"/>
      </w:pPr>
      <w:r w:rsidRPr="00E34C4D">
        <w:rPr>
          <w:rStyle w:val="af"/>
          <w:sz w:val="24"/>
          <w:szCs w:val="24"/>
        </w:rPr>
        <w:footnoteRef/>
      </w:r>
      <w:proofErr w:type="gramStart"/>
      <w:r w:rsidRPr="00E34C4D">
        <w:rPr>
          <w:sz w:val="24"/>
          <w:szCs w:val="24"/>
        </w:rPr>
        <w:t xml:space="preserve">Интернет-ресурс «Википедия» </w:t>
      </w:r>
      <w:r w:rsidRPr="00E34C4D">
        <w:rPr>
          <w:sz w:val="24"/>
          <w:szCs w:val="24"/>
          <w:lang w:val="en-US"/>
        </w:rPr>
        <w:t>URL</w:t>
      </w:r>
      <w:r w:rsidRPr="00E34C4D">
        <w:rPr>
          <w:sz w:val="24"/>
          <w:szCs w:val="24"/>
        </w:rPr>
        <w:t xml:space="preserve">: </w:t>
      </w:r>
      <w:hyperlink r:id="rId10" w:history="1">
        <w:r w:rsidRPr="00E34C4D">
          <w:rPr>
            <w:rStyle w:val="a5"/>
            <w:sz w:val="24"/>
            <w:szCs w:val="24"/>
          </w:rPr>
          <w:t>https://ru.wikipedia.org/wiki/%D0%94%D0%B5%D0%BD%D1%8C_%D0%BD%D0%B0%D1%80%D0%BE%D0%B4%D0%BD%D0%BE%D0%B3%D0%BE_%D0%B5%D0%B4%D0%B8%D0%BD%D1%81%D1%82%D0%B2%D0%B0</w:t>
        </w:r>
      </w:hyperlink>
      <w:r w:rsidRPr="00E34C4D">
        <w:rPr>
          <w:sz w:val="24"/>
          <w:szCs w:val="24"/>
        </w:rPr>
        <w:t xml:space="preserve"> (дата обращения 23.04.2016).</w:t>
      </w:r>
      <w:proofErr w:type="gramEnd"/>
    </w:p>
  </w:footnote>
  <w:footnote w:id="67">
    <w:p w:rsidR="00BB34A6" w:rsidRDefault="00BB34A6" w:rsidP="000B13D3">
      <w:pPr>
        <w:pStyle w:val="ad"/>
      </w:pPr>
      <w:r w:rsidRPr="001B6663">
        <w:rPr>
          <w:rStyle w:val="af"/>
          <w:sz w:val="24"/>
          <w:szCs w:val="24"/>
        </w:rPr>
        <w:footnoteRef/>
      </w:r>
      <w:r>
        <w:rPr>
          <w:sz w:val="24"/>
          <w:szCs w:val="24"/>
        </w:rPr>
        <w:t xml:space="preserve"> </w:t>
      </w:r>
      <w:proofErr w:type="gramStart"/>
      <w:r w:rsidRPr="00E34C4D">
        <w:rPr>
          <w:sz w:val="24"/>
          <w:szCs w:val="24"/>
        </w:rPr>
        <w:t xml:space="preserve">Интернет-ресурс «Википедия» </w:t>
      </w:r>
      <w:r w:rsidRPr="00E34C4D">
        <w:rPr>
          <w:sz w:val="24"/>
          <w:szCs w:val="24"/>
          <w:lang w:val="en-US"/>
        </w:rPr>
        <w:t>URL</w:t>
      </w:r>
      <w:r w:rsidRPr="00E34C4D">
        <w:rPr>
          <w:sz w:val="24"/>
          <w:szCs w:val="24"/>
        </w:rPr>
        <w:t xml:space="preserve">: </w:t>
      </w:r>
      <w:hyperlink r:id="rId11" w:history="1">
        <w:r w:rsidRPr="00E34C4D">
          <w:rPr>
            <w:rStyle w:val="a5"/>
            <w:sz w:val="24"/>
            <w:szCs w:val="24"/>
          </w:rPr>
          <w:t>https://ru.wikipedia.org/wiki/%D0%94%D0%B5%D0%BD%D1%8C_%D0%BD%D0%B0%D1%80%D0%BE%D0%B4%D0%BD%D0%BE%D0%B3%D0%BE_%D0%B5%D0%B4%D0%B8%D0%BD%D1%81%D1%82%D0%B2%D0%B0</w:t>
        </w:r>
      </w:hyperlink>
      <w:r w:rsidRPr="00E34C4D">
        <w:rPr>
          <w:sz w:val="24"/>
          <w:szCs w:val="24"/>
        </w:rPr>
        <w:t xml:space="preserve"> (дата обращения 23.04.2016).</w:t>
      </w:r>
      <w:proofErr w:type="gramEnd"/>
    </w:p>
  </w:footnote>
  <w:footnote w:id="68">
    <w:p w:rsidR="00BB34A6" w:rsidRDefault="00BB34A6" w:rsidP="000B13D3">
      <w:pPr>
        <w:pStyle w:val="ad"/>
      </w:pPr>
      <w:r w:rsidRPr="001B6663">
        <w:rPr>
          <w:rStyle w:val="af"/>
          <w:sz w:val="24"/>
          <w:szCs w:val="24"/>
        </w:rPr>
        <w:footnoteRef/>
      </w:r>
      <w:r w:rsidRPr="001B6663">
        <w:rPr>
          <w:sz w:val="24"/>
          <w:szCs w:val="24"/>
        </w:rPr>
        <w:t xml:space="preserve"> </w:t>
      </w:r>
      <w:r w:rsidRPr="001B6663">
        <w:rPr>
          <w:color w:val="252525"/>
          <w:sz w:val="24"/>
          <w:szCs w:val="24"/>
          <w:shd w:val="clear" w:color="auto" w:fill="FFFFFF"/>
        </w:rPr>
        <w:t>По данным Всероссийского центра изучения общественного мнения (ВЦИОМ) от 3.11.2010 г.</w:t>
      </w:r>
    </w:p>
  </w:footnote>
  <w:footnote w:id="69">
    <w:p w:rsidR="00BB34A6" w:rsidRPr="00E34C4D" w:rsidRDefault="00BB34A6">
      <w:pPr>
        <w:pStyle w:val="ad"/>
      </w:pPr>
      <w:r>
        <w:rPr>
          <w:rStyle w:val="af"/>
        </w:rPr>
        <w:footnoteRef/>
      </w:r>
      <w:r>
        <w:t xml:space="preserve"> </w:t>
      </w:r>
      <w:r w:rsidRPr="00E34C4D">
        <w:rPr>
          <w:sz w:val="24"/>
          <w:szCs w:val="24"/>
        </w:rPr>
        <w:t>Интернет-ресурс «</w:t>
      </w:r>
      <w:proofErr w:type="spellStart"/>
      <w:r w:rsidRPr="00E34C4D">
        <w:rPr>
          <w:sz w:val="24"/>
          <w:szCs w:val="24"/>
        </w:rPr>
        <w:t>КиберЛенинка</w:t>
      </w:r>
      <w:proofErr w:type="spellEnd"/>
      <w:r w:rsidRPr="00E34C4D">
        <w:rPr>
          <w:sz w:val="24"/>
          <w:szCs w:val="24"/>
        </w:rPr>
        <w:t xml:space="preserve">». </w:t>
      </w:r>
      <w:r w:rsidRPr="00E34C4D">
        <w:rPr>
          <w:sz w:val="24"/>
          <w:szCs w:val="24"/>
          <w:lang w:val="en-US"/>
        </w:rPr>
        <w:t>URL</w:t>
      </w:r>
      <w:r w:rsidRPr="00E34C4D">
        <w:rPr>
          <w:sz w:val="24"/>
          <w:szCs w:val="24"/>
        </w:rPr>
        <w:t xml:space="preserve">: </w:t>
      </w:r>
      <w:hyperlink r:id="rId12" w:history="1">
        <w:r w:rsidRPr="00E34C4D">
          <w:rPr>
            <w:rStyle w:val="a5"/>
            <w:sz w:val="24"/>
            <w:szCs w:val="24"/>
            <w:lang w:val="en-US"/>
          </w:rPr>
          <w:t>http</w:t>
        </w:r>
        <w:r w:rsidRPr="00E34C4D">
          <w:rPr>
            <w:rStyle w:val="a5"/>
            <w:sz w:val="24"/>
            <w:szCs w:val="24"/>
          </w:rPr>
          <w:t>://</w:t>
        </w:r>
        <w:proofErr w:type="spellStart"/>
        <w:r w:rsidRPr="00E34C4D">
          <w:rPr>
            <w:rStyle w:val="a5"/>
            <w:sz w:val="24"/>
            <w:szCs w:val="24"/>
            <w:lang w:val="en-US"/>
          </w:rPr>
          <w:t>cyberleninka</w:t>
        </w:r>
        <w:proofErr w:type="spellEnd"/>
        <w:r w:rsidRPr="00E34C4D">
          <w:rPr>
            <w:rStyle w:val="a5"/>
            <w:sz w:val="24"/>
            <w:szCs w:val="24"/>
          </w:rPr>
          <w:t>.</w:t>
        </w:r>
        <w:proofErr w:type="spellStart"/>
        <w:r w:rsidRPr="00E34C4D">
          <w:rPr>
            <w:rStyle w:val="a5"/>
            <w:sz w:val="24"/>
            <w:szCs w:val="24"/>
            <w:lang w:val="en-US"/>
          </w:rPr>
          <w:t>ru</w:t>
        </w:r>
        <w:proofErr w:type="spellEnd"/>
        <w:r w:rsidRPr="00E34C4D">
          <w:rPr>
            <w:rStyle w:val="a5"/>
            <w:sz w:val="24"/>
            <w:szCs w:val="24"/>
          </w:rPr>
          <w:t>/</w:t>
        </w:r>
        <w:r w:rsidRPr="00E34C4D">
          <w:rPr>
            <w:rStyle w:val="a5"/>
            <w:sz w:val="24"/>
            <w:szCs w:val="24"/>
            <w:lang w:val="en-US"/>
          </w:rPr>
          <w:t>article</w:t>
        </w:r>
        <w:r w:rsidRPr="00E34C4D">
          <w:rPr>
            <w:rStyle w:val="a5"/>
            <w:sz w:val="24"/>
            <w:szCs w:val="24"/>
          </w:rPr>
          <w:t>/</w:t>
        </w:r>
        <w:r w:rsidRPr="00E34C4D">
          <w:rPr>
            <w:rStyle w:val="a5"/>
            <w:sz w:val="24"/>
            <w:szCs w:val="24"/>
            <w:lang w:val="en-US"/>
          </w:rPr>
          <w:t>n</w:t>
        </w:r>
        <w:r w:rsidRPr="00E34C4D">
          <w:rPr>
            <w:rStyle w:val="a5"/>
            <w:sz w:val="24"/>
            <w:szCs w:val="24"/>
          </w:rPr>
          <w:t>/</w:t>
        </w:r>
        <w:proofErr w:type="spellStart"/>
        <w:r w:rsidRPr="00E34C4D">
          <w:rPr>
            <w:rStyle w:val="a5"/>
            <w:sz w:val="24"/>
            <w:szCs w:val="24"/>
            <w:lang w:val="en-US"/>
          </w:rPr>
          <w:t>fenomen</w:t>
        </w:r>
        <w:proofErr w:type="spellEnd"/>
        <w:r w:rsidRPr="00E34C4D">
          <w:rPr>
            <w:rStyle w:val="a5"/>
            <w:sz w:val="24"/>
            <w:szCs w:val="24"/>
          </w:rPr>
          <w:t>-</w:t>
        </w:r>
        <w:proofErr w:type="spellStart"/>
        <w:r w:rsidRPr="00E34C4D">
          <w:rPr>
            <w:rStyle w:val="a5"/>
            <w:sz w:val="24"/>
            <w:szCs w:val="24"/>
            <w:lang w:val="en-US"/>
          </w:rPr>
          <w:t>prazdnika</w:t>
        </w:r>
        <w:proofErr w:type="spellEnd"/>
        <w:r w:rsidRPr="00E34C4D">
          <w:rPr>
            <w:rStyle w:val="a5"/>
            <w:sz w:val="24"/>
            <w:szCs w:val="24"/>
          </w:rPr>
          <w:t>-</w:t>
        </w:r>
        <w:proofErr w:type="spellStart"/>
        <w:r w:rsidRPr="00E34C4D">
          <w:rPr>
            <w:rStyle w:val="a5"/>
            <w:sz w:val="24"/>
            <w:szCs w:val="24"/>
            <w:lang w:val="en-US"/>
          </w:rPr>
          <w:t>kak</w:t>
        </w:r>
        <w:proofErr w:type="spellEnd"/>
        <w:r w:rsidRPr="00E34C4D">
          <w:rPr>
            <w:rStyle w:val="a5"/>
            <w:sz w:val="24"/>
            <w:szCs w:val="24"/>
          </w:rPr>
          <w:t>-</w:t>
        </w:r>
        <w:r w:rsidRPr="00E34C4D">
          <w:rPr>
            <w:rStyle w:val="a5"/>
            <w:sz w:val="24"/>
            <w:szCs w:val="24"/>
            <w:lang w:val="en-US"/>
          </w:rPr>
          <w:t>instrument</w:t>
        </w:r>
        <w:r w:rsidRPr="00E34C4D">
          <w:rPr>
            <w:rStyle w:val="a5"/>
            <w:sz w:val="24"/>
            <w:szCs w:val="24"/>
          </w:rPr>
          <w:t>-</w:t>
        </w:r>
        <w:proofErr w:type="spellStart"/>
        <w:r w:rsidRPr="00E34C4D">
          <w:rPr>
            <w:rStyle w:val="a5"/>
            <w:sz w:val="24"/>
            <w:szCs w:val="24"/>
            <w:lang w:val="en-US"/>
          </w:rPr>
          <w:t>gosudarstvennogo</w:t>
        </w:r>
        <w:proofErr w:type="spellEnd"/>
        <w:r w:rsidRPr="00E34C4D">
          <w:rPr>
            <w:rStyle w:val="a5"/>
            <w:sz w:val="24"/>
            <w:szCs w:val="24"/>
          </w:rPr>
          <w:t>-</w:t>
        </w:r>
        <w:proofErr w:type="spellStart"/>
        <w:r w:rsidRPr="00E34C4D">
          <w:rPr>
            <w:rStyle w:val="a5"/>
            <w:sz w:val="24"/>
            <w:szCs w:val="24"/>
            <w:lang w:val="en-US"/>
          </w:rPr>
          <w:t>upravleniya</w:t>
        </w:r>
        <w:proofErr w:type="spellEnd"/>
        <w:r w:rsidRPr="00E34C4D">
          <w:rPr>
            <w:rStyle w:val="a5"/>
            <w:sz w:val="24"/>
            <w:szCs w:val="24"/>
          </w:rPr>
          <w:t>-</w:t>
        </w:r>
        <w:r w:rsidRPr="00E34C4D">
          <w:rPr>
            <w:rStyle w:val="a5"/>
            <w:sz w:val="24"/>
            <w:szCs w:val="24"/>
            <w:lang w:val="en-US"/>
          </w:rPr>
          <w:t>v</w:t>
        </w:r>
        <w:r w:rsidRPr="00E34C4D">
          <w:rPr>
            <w:rStyle w:val="a5"/>
            <w:sz w:val="24"/>
            <w:szCs w:val="24"/>
          </w:rPr>
          <w:t>-</w:t>
        </w:r>
        <w:proofErr w:type="spellStart"/>
        <w:r w:rsidRPr="00E34C4D">
          <w:rPr>
            <w:rStyle w:val="a5"/>
            <w:sz w:val="24"/>
            <w:szCs w:val="24"/>
            <w:lang w:val="en-US"/>
          </w:rPr>
          <w:t>kontekste</w:t>
        </w:r>
        <w:proofErr w:type="spellEnd"/>
        <w:r w:rsidRPr="00E34C4D">
          <w:rPr>
            <w:rStyle w:val="a5"/>
            <w:sz w:val="24"/>
            <w:szCs w:val="24"/>
          </w:rPr>
          <w:t>-</w:t>
        </w:r>
        <w:proofErr w:type="spellStart"/>
        <w:r w:rsidRPr="00E34C4D">
          <w:rPr>
            <w:rStyle w:val="a5"/>
            <w:sz w:val="24"/>
            <w:szCs w:val="24"/>
            <w:lang w:val="en-US"/>
          </w:rPr>
          <w:t>politiki</w:t>
        </w:r>
        <w:proofErr w:type="spellEnd"/>
        <w:r w:rsidRPr="00E34C4D">
          <w:rPr>
            <w:rStyle w:val="a5"/>
            <w:sz w:val="24"/>
            <w:szCs w:val="24"/>
          </w:rPr>
          <w:t>-</w:t>
        </w:r>
        <w:proofErr w:type="spellStart"/>
        <w:r w:rsidRPr="00E34C4D">
          <w:rPr>
            <w:rStyle w:val="a5"/>
            <w:sz w:val="24"/>
            <w:szCs w:val="24"/>
            <w:lang w:val="en-US"/>
          </w:rPr>
          <w:t>vospitaniya</w:t>
        </w:r>
        <w:proofErr w:type="spellEnd"/>
        <w:r w:rsidRPr="00E34C4D">
          <w:rPr>
            <w:rStyle w:val="a5"/>
            <w:sz w:val="24"/>
            <w:szCs w:val="24"/>
          </w:rPr>
          <w:t>-</w:t>
        </w:r>
        <w:proofErr w:type="spellStart"/>
        <w:r w:rsidRPr="00E34C4D">
          <w:rPr>
            <w:rStyle w:val="a5"/>
            <w:sz w:val="24"/>
            <w:szCs w:val="24"/>
            <w:lang w:val="en-US"/>
          </w:rPr>
          <w:t>tolerantnosti</w:t>
        </w:r>
        <w:proofErr w:type="spellEnd"/>
        <w:r w:rsidRPr="00E34C4D">
          <w:rPr>
            <w:rStyle w:val="a5"/>
            <w:sz w:val="24"/>
            <w:szCs w:val="24"/>
          </w:rPr>
          <w:t>-</w:t>
        </w:r>
        <w:r w:rsidRPr="00E34C4D">
          <w:rPr>
            <w:rStyle w:val="a5"/>
            <w:sz w:val="24"/>
            <w:szCs w:val="24"/>
            <w:lang w:val="en-US"/>
          </w:rPr>
          <w:t>i</w:t>
        </w:r>
        <w:r w:rsidRPr="00E34C4D">
          <w:rPr>
            <w:rStyle w:val="a5"/>
            <w:sz w:val="24"/>
            <w:szCs w:val="24"/>
          </w:rPr>
          <w:t>-</w:t>
        </w:r>
        <w:proofErr w:type="spellStart"/>
        <w:r w:rsidRPr="00E34C4D">
          <w:rPr>
            <w:rStyle w:val="a5"/>
            <w:sz w:val="24"/>
            <w:szCs w:val="24"/>
            <w:lang w:val="en-US"/>
          </w:rPr>
          <w:t>preduprezhdeniya</w:t>
        </w:r>
        <w:proofErr w:type="spellEnd"/>
      </w:hyperlink>
      <w:r w:rsidRPr="00E34C4D">
        <w:rPr>
          <w:sz w:val="24"/>
          <w:szCs w:val="24"/>
        </w:rPr>
        <w:t xml:space="preserve"> (дата обращения: 10.04.2016).</w:t>
      </w:r>
    </w:p>
  </w:footnote>
  <w:footnote w:id="70">
    <w:p w:rsidR="00BB34A6" w:rsidRDefault="00BB34A6" w:rsidP="000B13D3">
      <w:pPr>
        <w:pStyle w:val="ad"/>
      </w:pPr>
      <w:r w:rsidRPr="00F20C56">
        <w:rPr>
          <w:rStyle w:val="af"/>
          <w:sz w:val="24"/>
          <w:szCs w:val="24"/>
        </w:rPr>
        <w:footnoteRef/>
      </w:r>
      <w:r w:rsidRPr="00F20C56">
        <w:rPr>
          <w:sz w:val="24"/>
          <w:szCs w:val="24"/>
        </w:rPr>
        <w:t xml:space="preserve">  Попова В. Н. Праздник как форма культурной памяти: государственные праздники России 20 начала 21 века.</w:t>
      </w:r>
    </w:p>
  </w:footnote>
  <w:footnote w:id="71">
    <w:p w:rsidR="00BB34A6" w:rsidRPr="00014016" w:rsidRDefault="00BB34A6">
      <w:pPr>
        <w:pStyle w:val="ad"/>
        <w:rPr>
          <w:sz w:val="24"/>
          <w:szCs w:val="24"/>
        </w:rPr>
      </w:pPr>
      <w:r w:rsidRPr="00014016">
        <w:rPr>
          <w:rStyle w:val="af"/>
          <w:sz w:val="24"/>
          <w:szCs w:val="24"/>
        </w:rPr>
        <w:footnoteRef/>
      </w:r>
      <w:proofErr w:type="gramStart"/>
      <w:r w:rsidRPr="00014016">
        <w:rPr>
          <w:sz w:val="24"/>
          <w:szCs w:val="24"/>
        </w:rPr>
        <w:t>Интернет-ресурс «Википедия» URL: https://ru.wikipedia.org/wiki/%D0%94%D0%B5%D0%BD%D1%8C_%D0%BD%D0%B0%D1%80%D0%BE%D0%B4%D0%BD%D0%BE%D0%B3%D0%BE_%D0%B5%D0%B4%D0%B8%D0%BD%D1%81%D1%82%D0%B2%D0%B0 (дата обращения: 19.04.2016).</w:t>
      </w:r>
      <w:proofErr w:type="gramEnd"/>
    </w:p>
  </w:footnote>
  <w:footnote w:id="72">
    <w:p w:rsidR="00BB34A6" w:rsidRDefault="00BB34A6">
      <w:pPr>
        <w:pStyle w:val="ad"/>
      </w:pPr>
      <w:r w:rsidRPr="00014016">
        <w:rPr>
          <w:rStyle w:val="af"/>
          <w:sz w:val="24"/>
          <w:szCs w:val="24"/>
        </w:rPr>
        <w:footnoteRef/>
      </w:r>
      <w:r w:rsidRPr="00014016">
        <w:rPr>
          <w:sz w:val="24"/>
          <w:szCs w:val="24"/>
        </w:rPr>
        <w:t xml:space="preserve"> Там же.</w:t>
      </w:r>
    </w:p>
  </w:footnote>
  <w:footnote w:id="73">
    <w:p w:rsidR="00BB34A6" w:rsidRDefault="00BB34A6" w:rsidP="000B13D3">
      <w:pPr>
        <w:pStyle w:val="ad"/>
      </w:pPr>
      <w:r>
        <w:rPr>
          <w:rStyle w:val="af"/>
        </w:rPr>
        <w:footnoteRef/>
      </w:r>
      <w:r>
        <w:t xml:space="preserve">  </w:t>
      </w:r>
      <w:r w:rsidRPr="00474B98">
        <w:rPr>
          <w:sz w:val="24"/>
          <w:szCs w:val="24"/>
        </w:rPr>
        <w:t xml:space="preserve">Информация с сайта </w:t>
      </w:r>
      <w:hyperlink r:id="rId13" w:history="1">
        <w:r w:rsidRPr="00474B98">
          <w:rPr>
            <w:rStyle w:val="a5"/>
            <w:rFonts w:cs="Calibri"/>
            <w:sz w:val="24"/>
            <w:szCs w:val="24"/>
          </w:rPr>
          <w:t>http://parad-msk.ru/media/</w:t>
        </w:r>
      </w:hyperlink>
      <w:r w:rsidRPr="00474B98">
        <w:rPr>
          <w:sz w:val="24"/>
          <w:szCs w:val="24"/>
        </w:rPr>
        <w:t xml:space="preserve"> (дата обращения: 19.04.2016). </w:t>
      </w:r>
    </w:p>
  </w:footnote>
  <w:footnote w:id="74">
    <w:p w:rsidR="00BB34A6" w:rsidRPr="002E738A" w:rsidRDefault="00BB34A6" w:rsidP="002E738A">
      <w:pPr>
        <w:shd w:val="clear" w:color="auto" w:fill="FFFFFF"/>
        <w:spacing w:after="0" w:line="240" w:lineRule="auto"/>
        <w:jc w:val="both"/>
        <w:textAlignment w:val="baseline"/>
        <w:rPr>
          <w:rFonts w:ascii="Times New Roman" w:hAnsi="Times New Roman" w:cs="Times New Roman"/>
          <w:spacing w:val="-6"/>
          <w:sz w:val="24"/>
          <w:szCs w:val="24"/>
          <w:lang w:eastAsia="ru-RU"/>
        </w:rPr>
      </w:pPr>
      <w:r w:rsidRPr="002E738A">
        <w:rPr>
          <w:rStyle w:val="af"/>
          <w:rFonts w:ascii="Times New Roman" w:hAnsi="Times New Roman"/>
          <w:sz w:val="24"/>
          <w:szCs w:val="24"/>
        </w:rPr>
        <w:footnoteRef/>
      </w:r>
      <w:r w:rsidRPr="002E738A">
        <w:rPr>
          <w:rFonts w:ascii="Times New Roman" w:hAnsi="Times New Roman" w:cs="Times New Roman"/>
          <w:sz w:val="24"/>
          <w:szCs w:val="24"/>
        </w:rPr>
        <w:t xml:space="preserve">Информация с сайта  </w:t>
      </w:r>
      <w:hyperlink r:id="rId14" w:history="1">
        <w:r w:rsidRPr="002E738A">
          <w:rPr>
            <w:rStyle w:val="a5"/>
            <w:rFonts w:ascii="Times New Roman" w:hAnsi="Times New Roman"/>
            <w:spacing w:val="-6"/>
            <w:sz w:val="24"/>
            <w:szCs w:val="24"/>
            <w:lang w:eastAsia="ru-RU"/>
          </w:rPr>
          <w:t>http://www.calend.ru/holidays/6-12/0/54/</w:t>
        </w:r>
      </w:hyperlink>
      <w:r w:rsidRPr="002E738A">
        <w:rPr>
          <w:rFonts w:ascii="Times New Roman" w:hAnsi="Times New Roman" w:cs="Times New Roman"/>
          <w:spacing w:val="-6"/>
          <w:sz w:val="24"/>
          <w:szCs w:val="24"/>
          <w:lang w:eastAsia="ru-RU"/>
        </w:rPr>
        <w:t xml:space="preserve"> (дата обращения: 19.04.2016).</w:t>
      </w:r>
    </w:p>
    <w:p w:rsidR="00BB34A6" w:rsidRPr="002E738A" w:rsidRDefault="00BB34A6" w:rsidP="002E738A">
      <w:pPr>
        <w:shd w:val="clear" w:color="auto" w:fill="FFFFFF"/>
        <w:spacing w:after="0" w:line="240" w:lineRule="auto"/>
        <w:jc w:val="both"/>
        <w:textAlignment w:val="baseline"/>
        <w:rPr>
          <w:rFonts w:ascii="Times New Roman" w:hAnsi="Times New Roman" w:cs="Times New Roman"/>
          <w:sz w:val="24"/>
          <w:szCs w:val="24"/>
        </w:rPr>
      </w:pPr>
    </w:p>
  </w:footnote>
  <w:footnote w:id="75">
    <w:p w:rsidR="00BB34A6" w:rsidRDefault="00BB34A6" w:rsidP="002E738A">
      <w:pPr>
        <w:pStyle w:val="ad"/>
      </w:pPr>
      <w:r w:rsidRPr="002E738A">
        <w:rPr>
          <w:rStyle w:val="af"/>
          <w:sz w:val="24"/>
          <w:szCs w:val="24"/>
        </w:rPr>
        <w:footnoteRef/>
      </w:r>
      <w:r w:rsidRPr="002E738A">
        <w:rPr>
          <w:sz w:val="24"/>
          <w:szCs w:val="24"/>
        </w:rPr>
        <w:t xml:space="preserve"> Там же.</w:t>
      </w:r>
    </w:p>
  </w:footnote>
  <w:footnote w:id="76">
    <w:p w:rsidR="00BB34A6" w:rsidRDefault="00BB34A6" w:rsidP="005978DC">
      <w:pPr>
        <w:pStyle w:val="ad"/>
        <w:keepLines/>
      </w:pPr>
      <w:r w:rsidRPr="006A1896">
        <w:rPr>
          <w:rStyle w:val="af"/>
          <w:sz w:val="24"/>
          <w:szCs w:val="24"/>
        </w:rPr>
        <w:footnoteRef/>
      </w:r>
      <w:r w:rsidRPr="006A1896">
        <w:rPr>
          <w:sz w:val="24"/>
          <w:szCs w:val="24"/>
        </w:rPr>
        <w:t xml:space="preserve"> </w:t>
      </w:r>
      <w:r>
        <w:rPr>
          <w:sz w:val="24"/>
          <w:szCs w:val="24"/>
        </w:rPr>
        <w:t xml:space="preserve">Цитата из учебника </w:t>
      </w:r>
      <w:r w:rsidRPr="006A1896">
        <w:rPr>
          <w:sz w:val="24"/>
          <w:szCs w:val="24"/>
        </w:rPr>
        <w:t>Колесников</w:t>
      </w:r>
      <w:r>
        <w:rPr>
          <w:sz w:val="24"/>
          <w:szCs w:val="24"/>
        </w:rPr>
        <w:t>а</w:t>
      </w:r>
      <w:r w:rsidRPr="006A1896">
        <w:rPr>
          <w:sz w:val="24"/>
          <w:szCs w:val="24"/>
        </w:rPr>
        <w:t xml:space="preserve"> В.Н., Семенов</w:t>
      </w:r>
      <w:r>
        <w:rPr>
          <w:sz w:val="24"/>
          <w:szCs w:val="24"/>
        </w:rPr>
        <w:t>а</w:t>
      </w:r>
      <w:r w:rsidRPr="006A1896">
        <w:rPr>
          <w:sz w:val="24"/>
          <w:szCs w:val="24"/>
        </w:rPr>
        <w:t xml:space="preserve"> В.А. Политический менеджмент: учебное пособие. - </w:t>
      </w:r>
      <w:proofErr w:type="spellStart"/>
      <w:r w:rsidRPr="006A1896">
        <w:rPr>
          <w:sz w:val="24"/>
          <w:szCs w:val="24"/>
        </w:rPr>
        <w:t>Спб</w:t>
      </w:r>
      <w:proofErr w:type="spellEnd"/>
      <w:r w:rsidRPr="006A1896">
        <w:rPr>
          <w:sz w:val="24"/>
          <w:szCs w:val="24"/>
        </w:rPr>
        <w:t xml:space="preserve">.: Питер, 2013. </w:t>
      </w:r>
      <w:r w:rsidRPr="006A1896">
        <w:rPr>
          <w:color w:val="000000"/>
          <w:sz w:val="24"/>
          <w:szCs w:val="24"/>
        </w:rPr>
        <w:t>–</w:t>
      </w:r>
      <w:r w:rsidRPr="006A1896">
        <w:rPr>
          <w:sz w:val="24"/>
          <w:szCs w:val="24"/>
        </w:rPr>
        <w:t xml:space="preserve"> С. 336.</w:t>
      </w:r>
    </w:p>
  </w:footnote>
  <w:footnote w:id="77">
    <w:p w:rsidR="00BB34A6" w:rsidRDefault="00BB34A6" w:rsidP="005978DC">
      <w:pPr>
        <w:pStyle w:val="ad"/>
        <w:keepLines/>
      </w:pPr>
      <w:r w:rsidRPr="006A1896">
        <w:rPr>
          <w:rStyle w:val="af"/>
          <w:sz w:val="24"/>
          <w:szCs w:val="24"/>
        </w:rPr>
        <w:footnoteRef/>
      </w:r>
      <w:r w:rsidRPr="006A1896">
        <w:rPr>
          <w:sz w:val="24"/>
          <w:szCs w:val="24"/>
        </w:rPr>
        <w:t xml:space="preserve"> Разработка медиа-листов// [Эл</w:t>
      </w:r>
      <w:r>
        <w:rPr>
          <w:sz w:val="24"/>
          <w:szCs w:val="24"/>
        </w:rPr>
        <w:t xml:space="preserve">ектронный ресурс]. </w:t>
      </w:r>
      <w:r>
        <w:rPr>
          <w:sz w:val="24"/>
          <w:szCs w:val="24"/>
          <w:lang w:val="en-US"/>
        </w:rPr>
        <w:t>URL</w:t>
      </w:r>
      <w:r w:rsidRPr="006A1896">
        <w:rPr>
          <w:sz w:val="24"/>
          <w:szCs w:val="24"/>
        </w:rPr>
        <w:t xml:space="preserve">: </w:t>
      </w:r>
      <w:hyperlink r:id="rId15" w:history="1">
        <w:r w:rsidRPr="004477A9">
          <w:rPr>
            <w:rStyle w:val="a5"/>
            <w:sz w:val="24"/>
            <w:szCs w:val="24"/>
          </w:rPr>
          <w:t>http://www.prnews.ru</w:t>
        </w:r>
      </w:hyperlink>
      <w:r>
        <w:rPr>
          <w:sz w:val="24"/>
          <w:szCs w:val="24"/>
        </w:rPr>
        <w:t xml:space="preserve"> (дата обращения: 24.04.2016).</w:t>
      </w:r>
    </w:p>
  </w:footnote>
  <w:footnote w:id="78">
    <w:p w:rsidR="00BB34A6" w:rsidRPr="00E967D6" w:rsidRDefault="00BB34A6">
      <w:pPr>
        <w:pStyle w:val="ad"/>
        <w:rPr>
          <w:sz w:val="24"/>
          <w:szCs w:val="24"/>
        </w:rPr>
      </w:pPr>
      <w:r w:rsidRPr="00E967D6">
        <w:rPr>
          <w:rStyle w:val="af"/>
          <w:sz w:val="24"/>
          <w:szCs w:val="24"/>
        </w:rPr>
        <w:footnoteRef/>
      </w:r>
      <w:r>
        <w:rPr>
          <w:sz w:val="24"/>
          <w:szCs w:val="24"/>
        </w:rPr>
        <w:t xml:space="preserve"> </w:t>
      </w:r>
      <w:r w:rsidRPr="006A1896">
        <w:rPr>
          <w:sz w:val="24"/>
          <w:szCs w:val="24"/>
        </w:rPr>
        <w:t>Разработка медиа-листов// [Эл</w:t>
      </w:r>
      <w:r>
        <w:rPr>
          <w:sz w:val="24"/>
          <w:szCs w:val="24"/>
        </w:rPr>
        <w:t xml:space="preserve">ектронный ресурс]. </w:t>
      </w:r>
      <w:r>
        <w:rPr>
          <w:sz w:val="24"/>
          <w:szCs w:val="24"/>
          <w:lang w:val="en-US"/>
        </w:rPr>
        <w:t>URL</w:t>
      </w:r>
      <w:r w:rsidRPr="006A1896">
        <w:rPr>
          <w:sz w:val="24"/>
          <w:szCs w:val="24"/>
        </w:rPr>
        <w:t xml:space="preserve">: </w:t>
      </w:r>
      <w:hyperlink r:id="rId16" w:history="1">
        <w:r w:rsidRPr="004477A9">
          <w:rPr>
            <w:rStyle w:val="a5"/>
            <w:sz w:val="24"/>
            <w:szCs w:val="24"/>
          </w:rPr>
          <w:t>http://www.prnews.ru</w:t>
        </w:r>
      </w:hyperlink>
      <w:r>
        <w:rPr>
          <w:sz w:val="24"/>
          <w:szCs w:val="24"/>
        </w:rPr>
        <w:t xml:space="preserve"> (дата обращения: 24.04.2016).</w:t>
      </w:r>
    </w:p>
  </w:footnote>
  <w:footnote w:id="79">
    <w:p w:rsidR="00BB34A6" w:rsidRPr="00E967D6" w:rsidRDefault="00BB34A6">
      <w:pPr>
        <w:pStyle w:val="ad"/>
      </w:pPr>
      <w:r w:rsidRPr="00E967D6">
        <w:rPr>
          <w:rStyle w:val="af"/>
          <w:sz w:val="24"/>
          <w:szCs w:val="24"/>
        </w:rPr>
        <w:footnoteRef/>
      </w:r>
      <w:r w:rsidRPr="00E967D6">
        <w:rPr>
          <w:sz w:val="24"/>
          <w:szCs w:val="24"/>
        </w:rPr>
        <w:t xml:space="preserve"> Интернет-портал «Энциклопедия маркетинга» </w:t>
      </w:r>
      <w:r w:rsidRPr="00E967D6">
        <w:rPr>
          <w:sz w:val="24"/>
          <w:szCs w:val="24"/>
          <w:lang w:val="en-US"/>
        </w:rPr>
        <w:t>URL</w:t>
      </w:r>
      <w:r w:rsidRPr="00E967D6">
        <w:rPr>
          <w:sz w:val="24"/>
          <w:szCs w:val="24"/>
        </w:rPr>
        <w:t xml:space="preserve">: </w:t>
      </w:r>
      <w:hyperlink r:id="rId17" w:history="1">
        <w:r w:rsidRPr="00E967D6">
          <w:rPr>
            <w:rStyle w:val="a5"/>
            <w:sz w:val="24"/>
            <w:szCs w:val="24"/>
          </w:rPr>
          <w:t>http://www.marketing.spb.ru/lib-comm/pr/pr_basics.htm</w:t>
        </w:r>
      </w:hyperlink>
      <w:r w:rsidRPr="00E967D6">
        <w:rPr>
          <w:sz w:val="24"/>
          <w:szCs w:val="24"/>
        </w:rPr>
        <w:t xml:space="preserve"> (дата обращения: 25.04.2016).</w:t>
      </w:r>
    </w:p>
  </w:footnote>
  <w:footnote w:id="80">
    <w:p w:rsidR="00BB34A6" w:rsidRPr="002E738A" w:rsidRDefault="00BB34A6" w:rsidP="002E738A">
      <w:pPr>
        <w:pStyle w:val="ad"/>
        <w:rPr>
          <w:sz w:val="24"/>
          <w:szCs w:val="24"/>
        </w:rPr>
      </w:pPr>
      <w:r w:rsidRPr="00F30BAD">
        <w:rPr>
          <w:rStyle w:val="af"/>
          <w:sz w:val="24"/>
          <w:szCs w:val="24"/>
        </w:rPr>
        <w:footnoteRef/>
      </w:r>
      <w:r>
        <w:rPr>
          <w:sz w:val="24"/>
          <w:szCs w:val="24"/>
        </w:rPr>
        <w:t xml:space="preserve"> </w:t>
      </w:r>
      <w:r w:rsidRPr="002E738A">
        <w:rPr>
          <w:sz w:val="24"/>
          <w:szCs w:val="24"/>
        </w:rPr>
        <w:t xml:space="preserve">Интернет-портал «Энциклопедия маркетинга» </w:t>
      </w:r>
      <w:r w:rsidRPr="002E738A">
        <w:rPr>
          <w:sz w:val="24"/>
          <w:szCs w:val="24"/>
          <w:lang w:val="en-US"/>
        </w:rPr>
        <w:t>URL</w:t>
      </w:r>
      <w:r w:rsidRPr="002E738A">
        <w:rPr>
          <w:sz w:val="24"/>
          <w:szCs w:val="24"/>
        </w:rPr>
        <w:t xml:space="preserve">: </w:t>
      </w:r>
      <w:hyperlink r:id="rId18" w:history="1">
        <w:r w:rsidRPr="002E738A">
          <w:rPr>
            <w:rStyle w:val="a5"/>
            <w:sz w:val="24"/>
            <w:szCs w:val="24"/>
          </w:rPr>
          <w:t>http://www.marketing.spb.ru/lib-comm/pr/pr_basics.htm</w:t>
        </w:r>
      </w:hyperlink>
      <w:r w:rsidRPr="002E738A">
        <w:rPr>
          <w:sz w:val="24"/>
          <w:szCs w:val="24"/>
        </w:rPr>
        <w:t xml:space="preserve"> (дата обращения: 25.04.2016).</w:t>
      </w:r>
    </w:p>
  </w:footnote>
  <w:footnote w:id="81">
    <w:p w:rsidR="00BB34A6" w:rsidRPr="002E738A" w:rsidRDefault="00BB34A6" w:rsidP="002E738A">
      <w:pPr>
        <w:pStyle w:val="ad"/>
        <w:rPr>
          <w:sz w:val="24"/>
          <w:szCs w:val="24"/>
        </w:rPr>
      </w:pPr>
      <w:r w:rsidRPr="002E738A">
        <w:rPr>
          <w:rStyle w:val="af"/>
          <w:sz w:val="24"/>
          <w:szCs w:val="24"/>
        </w:rPr>
        <w:footnoteRef/>
      </w:r>
      <w:r w:rsidRPr="002E738A">
        <w:rPr>
          <w:sz w:val="24"/>
          <w:szCs w:val="24"/>
        </w:rPr>
        <w:t xml:space="preserve">Официальный портал органов государственной власти// [Электронный ресурс].   </w:t>
      </w:r>
      <w:r w:rsidRPr="002E738A">
        <w:rPr>
          <w:sz w:val="24"/>
          <w:szCs w:val="24"/>
          <w:lang w:val="en-US"/>
        </w:rPr>
        <w:t>URL</w:t>
      </w:r>
      <w:r w:rsidRPr="002E738A">
        <w:rPr>
          <w:sz w:val="24"/>
          <w:szCs w:val="24"/>
        </w:rPr>
        <w:t xml:space="preserve">: </w:t>
      </w:r>
      <w:hyperlink r:id="rId19" w:history="1">
        <w:r w:rsidRPr="002E738A">
          <w:rPr>
            <w:rStyle w:val="a5"/>
            <w:sz w:val="24"/>
            <w:szCs w:val="24"/>
          </w:rPr>
          <w:t>https://admtyumen.ru/ogv_ru/society/information_policy/more.htm?id=11329174@cmsArticle</w:t>
        </w:r>
      </w:hyperlink>
      <w:r w:rsidRPr="002E738A">
        <w:rPr>
          <w:sz w:val="24"/>
          <w:szCs w:val="24"/>
        </w:rPr>
        <w:t xml:space="preserve"> (дата обращения: 25.04.2016).</w:t>
      </w:r>
    </w:p>
  </w:footnote>
  <w:footnote w:id="82">
    <w:p w:rsidR="00BB34A6" w:rsidRPr="002E738A" w:rsidRDefault="00BB34A6" w:rsidP="002E738A">
      <w:pPr>
        <w:pStyle w:val="ad"/>
        <w:keepLines/>
        <w:rPr>
          <w:sz w:val="24"/>
          <w:szCs w:val="24"/>
        </w:rPr>
      </w:pPr>
      <w:r w:rsidRPr="002E738A">
        <w:rPr>
          <w:rStyle w:val="af"/>
          <w:sz w:val="24"/>
          <w:szCs w:val="24"/>
        </w:rPr>
        <w:footnoteRef/>
      </w:r>
      <w:r w:rsidRPr="002E738A">
        <w:rPr>
          <w:sz w:val="24"/>
          <w:szCs w:val="24"/>
        </w:rPr>
        <w:t xml:space="preserve"> Медведев поздравил россиян с Днем народного единства// [Электронный ресурс]. </w:t>
      </w:r>
      <w:r w:rsidRPr="002E738A">
        <w:rPr>
          <w:sz w:val="24"/>
          <w:szCs w:val="24"/>
          <w:lang w:val="en-US"/>
        </w:rPr>
        <w:t>URL</w:t>
      </w:r>
      <w:r w:rsidRPr="002E738A">
        <w:rPr>
          <w:sz w:val="24"/>
          <w:szCs w:val="24"/>
        </w:rPr>
        <w:t xml:space="preserve">:  </w:t>
      </w:r>
      <w:hyperlink r:id="rId20" w:history="1">
        <w:r w:rsidRPr="002E738A">
          <w:rPr>
            <w:rStyle w:val="a5"/>
            <w:sz w:val="24"/>
            <w:szCs w:val="24"/>
          </w:rPr>
          <w:t>http://ria.ru/society/20151104/1313582052.html</w:t>
        </w:r>
      </w:hyperlink>
      <w:r w:rsidRPr="002E738A">
        <w:rPr>
          <w:sz w:val="24"/>
          <w:szCs w:val="24"/>
        </w:rPr>
        <w:t xml:space="preserve"> (дата обращения: 25.04.2016).</w:t>
      </w:r>
    </w:p>
  </w:footnote>
  <w:footnote w:id="83">
    <w:p w:rsidR="00BB34A6" w:rsidRPr="002E738A" w:rsidRDefault="00BB34A6" w:rsidP="002E738A">
      <w:pPr>
        <w:pStyle w:val="ad"/>
        <w:keepLines/>
        <w:rPr>
          <w:sz w:val="24"/>
          <w:szCs w:val="24"/>
        </w:rPr>
      </w:pPr>
      <w:r w:rsidRPr="002E738A">
        <w:rPr>
          <w:rStyle w:val="af"/>
          <w:sz w:val="24"/>
          <w:szCs w:val="24"/>
        </w:rPr>
        <w:footnoteRef/>
      </w:r>
      <w:r w:rsidRPr="002E738A">
        <w:rPr>
          <w:sz w:val="24"/>
          <w:szCs w:val="24"/>
        </w:rPr>
        <w:t xml:space="preserve"> Путин: Россия всегда открыта для сотрудничества между народами// [Электронный ресурс]. </w:t>
      </w:r>
      <w:proofErr w:type="gramStart"/>
      <w:r w:rsidRPr="002E738A">
        <w:rPr>
          <w:sz w:val="24"/>
          <w:szCs w:val="24"/>
          <w:lang w:val="en-US"/>
        </w:rPr>
        <w:t>URL</w:t>
      </w:r>
      <w:r w:rsidRPr="002E738A">
        <w:rPr>
          <w:sz w:val="24"/>
          <w:szCs w:val="24"/>
        </w:rPr>
        <w:t xml:space="preserve"> :</w:t>
      </w:r>
      <w:proofErr w:type="gramEnd"/>
      <w:r w:rsidRPr="002E738A">
        <w:rPr>
          <w:sz w:val="24"/>
          <w:szCs w:val="24"/>
        </w:rPr>
        <w:t xml:space="preserve"> </w:t>
      </w:r>
      <w:hyperlink r:id="rId21" w:history="1">
        <w:r w:rsidRPr="002E738A">
          <w:rPr>
            <w:rStyle w:val="a5"/>
            <w:sz w:val="24"/>
            <w:szCs w:val="24"/>
          </w:rPr>
          <w:t>http://ria.ru/politics/20151104/1313721156.html</w:t>
        </w:r>
      </w:hyperlink>
      <w:r w:rsidRPr="002E738A">
        <w:rPr>
          <w:sz w:val="24"/>
          <w:szCs w:val="24"/>
        </w:rPr>
        <w:t xml:space="preserve"> (дата обращения: 25.04.2016).</w:t>
      </w:r>
    </w:p>
  </w:footnote>
  <w:footnote w:id="84">
    <w:p w:rsidR="00BB34A6" w:rsidRPr="002E738A" w:rsidRDefault="00BB34A6" w:rsidP="002E738A">
      <w:pPr>
        <w:pStyle w:val="ad"/>
        <w:keepLines/>
        <w:rPr>
          <w:sz w:val="24"/>
          <w:szCs w:val="24"/>
        </w:rPr>
      </w:pPr>
      <w:r w:rsidRPr="002E738A">
        <w:rPr>
          <w:rStyle w:val="af"/>
          <w:sz w:val="24"/>
          <w:szCs w:val="24"/>
        </w:rPr>
        <w:footnoteRef/>
      </w:r>
      <w:r w:rsidRPr="002E738A">
        <w:rPr>
          <w:sz w:val="24"/>
          <w:szCs w:val="24"/>
        </w:rPr>
        <w:t xml:space="preserve"> Путин вручил </w:t>
      </w:r>
      <w:proofErr w:type="spellStart"/>
      <w:r w:rsidRPr="002E738A">
        <w:rPr>
          <w:sz w:val="24"/>
          <w:szCs w:val="24"/>
        </w:rPr>
        <w:t>госнаграды</w:t>
      </w:r>
      <w:proofErr w:type="spellEnd"/>
      <w:r w:rsidRPr="002E738A">
        <w:rPr>
          <w:sz w:val="24"/>
          <w:szCs w:val="24"/>
        </w:rPr>
        <w:t xml:space="preserve"> на приеме по случаю Дня народного единства// [Электронный ресурс]. </w:t>
      </w:r>
      <w:proofErr w:type="gramStart"/>
      <w:r w:rsidRPr="002E738A">
        <w:rPr>
          <w:sz w:val="24"/>
          <w:szCs w:val="24"/>
          <w:lang w:val="en-US"/>
        </w:rPr>
        <w:t>URL</w:t>
      </w:r>
      <w:r w:rsidRPr="002E738A">
        <w:rPr>
          <w:sz w:val="24"/>
          <w:szCs w:val="24"/>
        </w:rPr>
        <w:t xml:space="preserve"> :</w:t>
      </w:r>
      <w:proofErr w:type="gramEnd"/>
      <w:r w:rsidRPr="002E738A">
        <w:rPr>
          <w:sz w:val="24"/>
          <w:szCs w:val="24"/>
        </w:rPr>
        <w:t xml:space="preserve"> </w:t>
      </w:r>
      <w:hyperlink r:id="rId22" w:history="1">
        <w:r w:rsidRPr="002E738A">
          <w:rPr>
            <w:rStyle w:val="a5"/>
            <w:sz w:val="24"/>
            <w:szCs w:val="24"/>
          </w:rPr>
          <w:t>http://ria.ru/society/20151104/1313729511.html</w:t>
        </w:r>
      </w:hyperlink>
      <w:r w:rsidRPr="002E738A">
        <w:rPr>
          <w:sz w:val="24"/>
          <w:szCs w:val="24"/>
        </w:rPr>
        <w:t xml:space="preserve"> (дата обращения: 25.04.2016).</w:t>
      </w:r>
    </w:p>
  </w:footnote>
  <w:footnote w:id="85">
    <w:p w:rsidR="00BB34A6" w:rsidRPr="00F30BAD" w:rsidRDefault="00BB34A6" w:rsidP="005978DC">
      <w:pPr>
        <w:pStyle w:val="ad"/>
        <w:keepLines/>
        <w:rPr>
          <w:sz w:val="24"/>
          <w:szCs w:val="24"/>
        </w:rPr>
      </w:pPr>
      <w:r w:rsidRPr="00F30BAD">
        <w:rPr>
          <w:rStyle w:val="af"/>
          <w:sz w:val="24"/>
          <w:szCs w:val="24"/>
        </w:rPr>
        <w:footnoteRef/>
      </w:r>
      <w:r w:rsidRPr="00F30BAD">
        <w:rPr>
          <w:sz w:val="24"/>
          <w:szCs w:val="24"/>
        </w:rPr>
        <w:t xml:space="preserve"> Путин: россиянам очень важно осознавать себя единым народом// [Электронный ресурс]. </w:t>
      </w:r>
      <w:r w:rsidRPr="00F30BAD">
        <w:rPr>
          <w:sz w:val="24"/>
          <w:szCs w:val="24"/>
          <w:lang w:val="en-US"/>
        </w:rPr>
        <w:t>URL</w:t>
      </w:r>
      <w:r w:rsidRPr="00F30BAD">
        <w:rPr>
          <w:sz w:val="24"/>
          <w:szCs w:val="24"/>
        </w:rPr>
        <w:t xml:space="preserve">: </w:t>
      </w:r>
      <w:hyperlink r:id="rId23" w:history="1">
        <w:r w:rsidRPr="004477A9">
          <w:rPr>
            <w:rStyle w:val="a5"/>
            <w:sz w:val="24"/>
            <w:szCs w:val="24"/>
          </w:rPr>
          <w:t>http://ria.ru/politics/20151104/1313789939.html</w:t>
        </w:r>
      </w:hyperlink>
      <w:r>
        <w:rPr>
          <w:sz w:val="24"/>
          <w:szCs w:val="24"/>
        </w:rPr>
        <w:t xml:space="preserve"> </w:t>
      </w:r>
      <w:r w:rsidRPr="00E967D6">
        <w:rPr>
          <w:sz w:val="24"/>
          <w:szCs w:val="24"/>
        </w:rPr>
        <w:t>(дата обращения: 25.04.2016).</w:t>
      </w:r>
    </w:p>
  </w:footnote>
  <w:footnote w:id="86">
    <w:p w:rsidR="00BB34A6" w:rsidRDefault="00BB34A6" w:rsidP="005978DC">
      <w:pPr>
        <w:pStyle w:val="ad"/>
        <w:keepLines/>
      </w:pPr>
      <w:r w:rsidRPr="00F30BAD">
        <w:rPr>
          <w:rStyle w:val="af"/>
          <w:sz w:val="24"/>
          <w:szCs w:val="24"/>
        </w:rPr>
        <w:footnoteRef/>
      </w:r>
      <w:r w:rsidRPr="00F30BAD">
        <w:rPr>
          <w:sz w:val="24"/>
          <w:szCs w:val="24"/>
        </w:rPr>
        <w:t xml:space="preserve"> Путин возложил цветы к памятнику Минину и Пожарскому// [Электронный ресурс].</w:t>
      </w:r>
      <w:r>
        <w:rPr>
          <w:sz w:val="24"/>
          <w:szCs w:val="24"/>
        </w:rPr>
        <w:t xml:space="preserve"> </w:t>
      </w:r>
      <w:r w:rsidRPr="00F30BAD">
        <w:rPr>
          <w:sz w:val="24"/>
          <w:szCs w:val="24"/>
          <w:lang w:val="en-US"/>
        </w:rPr>
        <w:t>URL</w:t>
      </w:r>
      <w:r w:rsidRPr="00F30BAD">
        <w:rPr>
          <w:sz w:val="24"/>
          <w:szCs w:val="24"/>
        </w:rPr>
        <w:t xml:space="preserve">: </w:t>
      </w:r>
      <w:hyperlink r:id="rId24" w:history="1">
        <w:r w:rsidRPr="004477A9">
          <w:rPr>
            <w:rStyle w:val="a5"/>
            <w:sz w:val="24"/>
            <w:szCs w:val="24"/>
          </w:rPr>
          <w:t>http://ria.ru/politics/20151104/1313641304.html</w:t>
        </w:r>
      </w:hyperlink>
      <w:r>
        <w:rPr>
          <w:sz w:val="24"/>
          <w:szCs w:val="24"/>
        </w:rPr>
        <w:t xml:space="preserve"> </w:t>
      </w:r>
      <w:r w:rsidRPr="00E967D6">
        <w:rPr>
          <w:sz w:val="24"/>
          <w:szCs w:val="24"/>
        </w:rPr>
        <w:t>(дата обращения: 25.04.2016).</w:t>
      </w:r>
    </w:p>
  </w:footnote>
  <w:footnote w:id="87">
    <w:p w:rsidR="00BB34A6" w:rsidRDefault="00BB34A6" w:rsidP="005978DC">
      <w:pPr>
        <w:pStyle w:val="ad"/>
        <w:keepLines/>
        <w:jc w:val="left"/>
      </w:pPr>
      <w:r w:rsidRPr="00392197">
        <w:rPr>
          <w:rStyle w:val="af"/>
          <w:sz w:val="24"/>
          <w:szCs w:val="24"/>
        </w:rPr>
        <w:footnoteRef/>
      </w:r>
      <w:r w:rsidRPr="00392197">
        <w:rPr>
          <w:sz w:val="24"/>
          <w:szCs w:val="24"/>
        </w:rPr>
        <w:t xml:space="preserve"> День народного единства - что празднуем?// [Эл</w:t>
      </w:r>
      <w:r>
        <w:rPr>
          <w:sz w:val="24"/>
          <w:szCs w:val="24"/>
        </w:rPr>
        <w:t xml:space="preserve">ектронный ресурс]. </w:t>
      </w:r>
      <w:r w:rsidRPr="00392197">
        <w:rPr>
          <w:sz w:val="24"/>
          <w:szCs w:val="24"/>
          <w:lang w:val="en-US"/>
        </w:rPr>
        <w:t>URL</w:t>
      </w:r>
      <w:r w:rsidRPr="00392197">
        <w:rPr>
          <w:sz w:val="24"/>
          <w:szCs w:val="24"/>
        </w:rPr>
        <w:t>: http://www.1tv.ru/shows/dobroe-utro/reportazh/den-narodnogo-edinstva--chto-prazdnuem; День народного единства - что за праздник</w:t>
      </w:r>
      <w:proofErr w:type="gramStart"/>
      <w:r w:rsidRPr="00392197">
        <w:rPr>
          <w:sz w:val="24"/>
          <w:szCs w:val="24"/>
        </w:rPr>
        <w:t>?/</w:t>
      </w:r>
      <w:proofErr w:type="gramEnd"/>
      <w:r w:rsidRPr="00392197">
        <w:rPr>
          <w:sz w:val="24"/>
          <w:szCs w:val="24"/>
        </w:rPr>
        <w:t xml:space="preserve">/ [Электронный ресурс]. Режим доступа: </w:t>
      </w:r>
      <w:hyperlink r:id="rId25" w:history="1">
        <w:r w:rsidRPr="004477A9">
          <w:rPr>
            <w:rStyle w:val="a5"/>
            <w:sz w:val="24"/>
            <w:szCs w:val="24"/>
          </w:rPr>
          <w:t>http://www.1tv.ru/shows/dobroe-utro/syuzhet-dnya/den-narodnogo-edinstva-chto-za-prazdnik</w:t>
        </w:r>
      </w:hyperlink>
      <w:r>
        <w:rPr>
          <w:sz w:val="24"/>
          <w:szCs w:val="24"/>
        </w:rPr>
        <w:t xml:space="preserve"> </w:t>
      </w:r>
      <w:r w:rsidRPr="00E967D6">
        <w:rPr>
          <w:sz w:val="24"/>
          <w:szCs w:val="24"/>
        </w:rPr>
        <w:t>(дата обращения: 25.04.2016).</w:t>
      </w:r>
    </w:p>
  </w:footnote>
  <w:footnote w:id="88">
    <w:p w:rsidR="00BB34A6" w:rsidRPr="002E738A" w:rsidRDefault="00BB34A6" w:rsidP="005978DC">
      <w:pPr>
        <w:pStyle w:val="ad"/>
        <w:keepLines/>
        <w:jc w:val="left"/>
      </w:pPr>
      <w:r w:rsidRPr="00392197">
        <w:rPr>
          <w:rStyle w:val="af"/>
          <w:sz w:val="24"/>
          <w:szCs w:val="24"/>
        </w:rPr>
        <w:footnoteRef/>
      </w:r>
      <w:r w:rsidRPr="00392197">
        <w:rPr>
          <w:sz w:val="24"/>
          <w:szCs w:val="24"/>
        </w:rPr>
        <w:t xml:space="preserve"> День народного единства становится все более популярным праздником// [Эл</w:t>
      </w:r>
      <w:r>
        <w:rPr>
          <w:sz w:val="24"/>
          <w:szCs w:val="24"/>
        </w:rPr>
        <w:t xml:space="preserve">ектронный ресурс]. </w:t>
      </w:r>
      <w:r w:rsidRPr="00392197">
        <w:rPr>
          <w:sz w:val="24"/>
          <w:szCs w:val="24"/>
          <w:lang w:val="en-US"/>
        </w:rPr>
        <w:t>URL</w:t>
      </w:r>
      <w:r w:rsidRPr="00392197">
        <w:rPr>
          <w:sz w:val="24"/>
          <w:szCs w:val="24"/>
        </w:rPr>
        <w:t>: http://w</w:t>
      </w:r>
      <w:r>
        <w:rPr>
          <w:sz w:val="24"/>
          <w:szCs w:val="24"/>
        </w:rPr>
        <w:t>ww.1tv.ru/news/2014/10/30/36227-</w:t>
      </w:r>
      <w:r w:rsidRPr="00392197">
        <w:rPr>
          <w:sz w:val="24"/>
          <w:szCs w:val="24"/>
        </w:rPr>
        <w:t>den_narodnogo_edinstva_stanovitsya_vse_bolee_populyarnym_prazdnikom; В России отмечают государственный праздник — День народного единства// [Эл</w:t>
      </w:r>
      <w:r>
        <w:rPr>
          <w:sz w:val="24"/>
          <w:szCs w:val="24"/>
        </w:rPr>
        <w:t xml:space="preserve">ектронный ресурс]. </w:t>
      </w:r>
      <w:r w:rsidRPr="00392197">
        <w:rPr>
          <w:sz w:val="24"/>
          <w:szCs w:val="24"/>
          <w:lang w:val="en-US"/>
        </w:rPr>
        <w:t>URL</w:t>
      </w:r>
      <w:r w:rsidRPr="00392197">
        <w:rPr>
          <w:sz w:val="24"/>
          <w:szCs w:val="24"/>
        </w:rPr>
        <w:t>: http://www.1tv.ru/news/2015/11/04/8034-v_rossii_otmechayut_gosudarstvennyy_prazdnik_den_narodnogo_edinstva; День Рождения страны. 12 июня — главный государственный праздник России// [Эл</w:t>
      </w:r>
      <w:r>
        <w:rPr>
          <w:sz w:val="24"/>
          <w:szCs w:val="24"/>
        </w:rPr>
        <w:t xml:space="preserve">ектронный ресурс]. </w:t>
      </w:r>
      <w:r w:rsidRPr="00392197">
        <w:rPr>
          <w:sz w:val="24"/>
          <w:szCs w:val="24"/>
          <w:lang w:val="en-US"/>
        </w:rPr>
        <w:t>URL</w:t>
      </w:r>
      <w:r w:rsidRPr="005978DC">
        <w:rPr>
          <w:sz w:val="24"/>
          <w:szCs w:val="24"/>
        </w:rPr>
        <w:t xml:space="preserve">: </w:t>
      </w:r>
      <w:hyperlink r:id="rId26" w:history="1">
        <w:r w:rsidRPr="004477A9">
          <w:rPr>
            <w:rStyle w:val="a5"/>
            <w:sz w:val="24"/>
            <w:szCs w:val="24"/>
            <w:lang w:val="en-US"/>
          </w:rPr>
          <w:t>http</w:t>
        </w:r>
        <w:r w:rsidRPr="004477A9">
          <w:rPr>
            <w:rStyle w:val="a5"/>
            <w:sz w:val="24"/>
            <w:szCs w:val="24"/>
          </w:rPr>
          <w:t>://</w:t>
        </w:r>
        <w:r w:rsidRPr="004477A9">
          <w:rPr>
            <w:rStyle w:val="a5"/>
            <w:sz w:val="24"/>
            <w:szCs w:val="24"/>
            <w:lang w:val="en-US"/>
          </w:rPr>
          <w:t>www</w:t>
        </w:r>
        <w:r w:rsidRPr="004477A9">
          <w:rPr>
            <w:rStyle w:val="a5"/>
            <w:sz w:val="24"/>
            <w:szCs w:val="24"/>
          </w:rPr>
          <w:t>.1</w:t>
        </w:r>
        <w:proofErr w:type="spellStart"/>
        <w:r w:rsidRPr="004477A9">
          <w:rPr>
            <w:rStyle w:val="a5"/>
            <w:sz w:val="24"/>
            <w:szCs w:val="24"/>
            <w:lang w:val="en-US"/>
          </w:rPr>
          <w:t>tv</w:t>
        </w:r>
        <w:proofErr w:type="spellEnd"/>
        <w:r w:rsidRPr="004477A9">
          <w:rPr>
            <w:rStyle w:val="a5"/>
            <w:sz w:val="24"/>
            <w:szCs w:val="24"/>
          </w:rPr>
          <w:t>.</w:t>
        </w:r>
        <w:proofErr w:type="spellStart"/>
        <w:r w:rsidRPr="004477A9">
          <w:rPr>
            <w:rStyle w:val="a5"/>
            <w:sz w:val="24"/>
            <w:szCs w:val="24"/>
            <w:lang w:val="en-US"/>
          </w:rPr>
          <w:t>ru</w:t>
        </w:r>
        <w:proofErr w:type="spellEnd"/>
        <w:r w:rsidRPr="004477A9">
          <w:rPr>
            <w:rStyle w:val="a5"/>
            <w:sz w:val="24"/>
            <w:szCs w:val="24"/>
          </w:rPr>
          <w:t>/</w:t>
        </w:r>
        <w:r w:rsidRPr="004477A9">
          <w:rPr>
            <w:rStyle w:val="a5"/>
            <w:sz w:val="24"/>
            <w:szCs w:val="24"/>
            <w:lang w:val="en-US"/>
          </w:rPr>
          <w:t>news</w:t>
        </w:r>
        <w:r w:rsidRPr="004477A9">
          <w:rPr>
            <w:rStyle w:val="a5"/>
            <w:sz w:val="24"/>
            <w:szCs w:val="24"/>
          </w:rPr>
          <w:t>/2011/06/12/123629-</w:t>
        </w:r>
        <w:r w:rsidRPr="004477A9">
          <w:rPr>
            <w:rStyle w:val="a5"/>
            <w:sz w:val="24"/>
            <w:szCs w:val="24"/>
            <w:lang w:val="en-US"/>
          </w:rPr>
          <w:t>den</w:t>
        </w:r>
        <w:r w:rsidRPr="004477A9">
          <w:rPr>
            <w:rStyle w:val="a5"/>
            <w:sz w:val="24"/>
            <w:szCs w:val="24"/>
          </w:rPr>
          <w:t>_</w:t>
        </w:r>
        <w:proofErr w:type="spellStart"/>
        <w:r w:rsidRPr="004477A9">
          <w:rPr>
            <w:rStyle w:val="a5"/>
            <w:sz w:val="24"/>
            <w:szCs w:val="24"/>
            <w:lang w:val="en-US"/>
          </w:rPr>
          <w:t>rozhdeniya</w:t>
        </w:r>
        <w:proofErr w:type="spellEnd"/>
        <w:r w:rsidRPr="004477A9">
          <w:rPr>
            <w:rStyle w:val="a5"/>
            <w:sz w:val="24"/>
            <w:szCs w:val="24"/>
          </w:rPr>
          <w:t>_</w:t>
        </w:r>
        <w:proofErr w:type="spellStart"/>
        <w:r w:rsidRPr="004477A9">
          <w:rPr>
            <w:rStyle w:val="a5"/>
            <w:sz w:val="24"/>
            <w:szCs w:val="24"/>
            <w:lang w:val="en-US"/>
          </w:rPr>
          <w:t>strany</w:t>
        </w:r>
        <w:proofErr w:type="spellEnd"/>
        <w:r w:rsidRPr="004477A9">
          <w:rPr>
            <w:rStyle w:val="a5"/>
            <w:sz w:val="24"/>
            <w:szCs w:val="24"/>
          </w:rPr>
          <w:t>_12_</w:t>
        </w:r>
        <w:proofErr w:type="spellStart"/>
        <w:r w:rsidRPr="004477A9">
          <w:rPr>
            <w:rStyle w:val="a5"/>
            <w:sz w:val="24"/>
            <w:szCs w:val="24"/>
            <w:lang w:val="en-US"/>
          </w:rPr>
          <w:t>iyunya</w:t>
        </w:r>
        <w:proofErr w:type="spellEnd"/>
        <w:r w:rsidRPr="004477A9">
          <w:rPr>
            <w:rStyle w:val="a5"/>
            <w:sz w:val="24"/>
            <w:szCs w:val="24"/>
          </w:rPr>
          <w:t>_</w:t>
        </w:r>
        <w:proofErr w:type="spellStart"/>
        <w:r w:rsidRPr="004477A9">
          <w:rPr>
            <w:rStyle w:val="a5"/>
            <w:sz w:val="24"/>
            <w:szCs w:val="24"/>
            <w:lang w:val="en-US"/>
          </w:rPr>
          <w:t>glavnyy</w:t>
        </w:r>
        <w:proofErr w:type="spellEnd"/>
        <w:r w:rsidRPr="004477A9">
          <w:rPr>
            <w:rStyle w:val="a5"/>
            <w:sz w:val="24"/>
            <w:szCs w:val="24"/>
          </w:rPr>
          <w:t>_</w:t>
        </w:r>
        <w:proofErr w:type="spellStart"/>
        <w:r w:rsidRPr="004477A9">
          <w:rPr>
            <w:rStyle w:val="a5"/>
            <w:sz w:val="24"/>
            <w:szCs w:val="24"/>
            <w:lang w:val="en-US"/>
          </w:rPr>
          <w:t>gosudarstvennyy</w:t>
        </w:r>
        <w:proofErr w:type="spellEnd"/>
        <w:r w:rsidRPr="004477A9">
          <w:rPr>
            <w:rStyle w:val="a5"/>
            <w:sz w:val="24"/>
            <w:szCs w:val="24"/>
          </w:rPr>
          <w:t>_</w:t>
        </w:r>
        <w:proofErr w:type="spellStart"/>
        <w:r w:rsidRPr="004477A9">
          <w:rPr>
            <w:rStyle w:val="a5"/>
            <w:sz w:val="24"/>
            <w:szCs w:val="24"/>
            <w:lang w:val="en-US"/>
          </w:rPr>
          <w:t>prazdnik</w:t>
        </w:r>
        <w:proofErr w:type="spellEnd"/>
        <w:r w:rsidRPr="004477A9">
          <w:rPr>
            <w:rStyle w:val="a5"/>
            <w:sz w:val="24"/>
            <w:szCs w:val="24"/>
          </w:rPr>
          <w:t>_</w:t>
        </w:r>
        <w:proofErr w:type="spellStart"/>
        <w:r w:rsidRPr="004477A9">
          <w:rPr>
            <w:rStyle w:val="a5"/>
            <w:sz w:val="24"/>
            <w:szCs w:val="24"/>
            <w:lang w:val="en-US"/>
          </w:rPr>
          <w:t>rossii</w:t>
        </w:r>
        <w:proofErr w:type="spellEnd"/>
      </w:hyperlink>
      <w:r>
        <w:rPr>
          <w:sz w:val="24"/>
          <w:szCs w:val="24"/>
        </w:rPr>
        <w:t xml:space="preserve"> </w:t>
      </w:r>
      <w:r w:rsidRPr="00E967D6">
        <w:rPr>
          <w:sz w:val="24"/>
          <w:szCs w:val="24"/>
        </w:rPr>
        <w:t>(дата обращения: 25.04.2016).</w:t>
      </w:r>
    </w:p>
  </w:footnote>
  <w:footnote w:id="89">
    <w:p w:rsidR="00BB34A6" w:rsidRPr="00BE3DD9" w:rsidRDefault="00BB34A6">
      <w:pPr>
        <w:pStyle w:val="ad"/>
        <w:rPr>
          <w:sz w:val="24"/>
          <w:szCs w:val="24"/>
        </w:rPr>
      </w:pPr>
      <w:r w:rsidRPr="00BE3DD9">
        <w:rPr>
          <w:rStyle w:val="af"/>
          <w:sz w:val="24"/>
          <w:szCs w:val="24"/>
        </w:rPr>
        <w:footnoteRef/>
      </w:r>
      <w:r w:rsidRPr="00BE3DD9">
        <w:rPr>
          <w:sz w:val="24"/>
          <w:szCs w:val="24"/>
        </w:rPr>
        <w:t xml:space="preserve"> Сайт администрации Рязани </w:t>
      </w:r>
      <w:r w:rsidRPr="00BE3DD9">
        <w:rPr>
          <w:sz w:val="24"/>
          <w:szCs w:val="24"/>
          <w:lang w:val="en-US"/>
        </w:rPr>
        <w:t>URL</w:t>
      </w:r>
      <w:r w:rsidRPr="00BE3DD9">
        <w:rPr>
          <w:sz w:val="24"/>
          <w:szCs w:val="24"/>
        </w:rPr>
        <w:t xml:space="preserve">: </w:t>
      </w:r>
      <w:hyperlink r:id="rId27" w:history="1">
        <w:r w:rsidRPr="00BE3DD9">
          <w:rPr>
            <w:rStyle w:val="a5"/>
            <w:sz w:val="24"/>
            <w:szCs w:val="24"/>
          </w:rPr>
          <w:t>http://admrzn.ru/informatsionnye-razdely/novosti/2015/:13875</w:t>
        </w:r>
      </w:hyperlink>
      <w:r w:rsidRPr="00BE3DD9">
        <w:rPr>
          <w:sz w:val="24"/>
          <w:szCs w:val="24"/>
        </w:rPr>
        <w:t xml:space="preserve"> (дата обращения: 25.04.2016).</w:t>
      </w:r>
    </w:p>
  </w:footnote>
  <w:footnote w:id="90">
    <w:p w:rsidR="00BB34A6" w:rsidRPr="00BE3DD9" w:rsidRDefault="00BB34A6">
      <w:pPr>
        <w:pStyle w:val="ad"/>
        <w:rPr>
          <w:sz w:val="24"/>
          <w:szCs w:val="24"/>
        </w:rPr>
      </w:pPr>
      <w:r w:rsidRPr="00BE3DD9">
        <w:rPr>
          <w:rStyle w:val="af"/>
          <w:sz w:val="24"/>
          <w:szCs w:val="24"/>
        </w:rPr>
        <w:footnoteRef/>
      </w:r>
      <w:r w:rsidRPr="00BE3DD9">
        <w:rPr>
          <w:sz w:val="24"/>
          <w:szCs w:val="24"/>
        </w:rPr>
        <w:t xml:space="preserve"> Там же.</w:t>
      </w:r>
    </w:p>
  </w:footnote>
  <w:footnote w:id="91">
    <w:p w:rsidR="00BB34A6" w:rsidRPr="00BE3DD9" w:rsidRDefault="00BB34A6">
      <w:pPr>
        <w:pStyle w:val="ad"/>
      </w:pPr>
      <w:r w:rsidRPr="00BE3DD9">
        <w:rPr>
          <w:rStyle w:val="af"/>
          <w:sz w:val="24"/>
          <w:szCs w:val="24"/>
        </w:rPr>
        <w:footnoteRef/>
      </w:r>
      <w:r w:rsidRPr="00BE3DD9">
        <w:rPr>
          <w:sz w:val="24"/>
          <w:szCs w:val="24"/>
        </w:rPr>
        <w:t xml:space="preserve"> Интернет-портал «Энциклопедия маркетинга» </w:t>
      </w:r>
      <w:r w:rsidRPr="00BE3DD9">
        <w:rPr>
          <w:sz w:val="24"/>
          <w:szCs w:val="24"/>
          <w:lang w:val="en-US"/>
        </w:rPr>
        <w:t>URL</w:t>
      </w:r>
      <w:r w:rsidRPr="00BE3DD9">
        <w:rPr>
          <w:sz w:val="24"/>
          <w:szCs w:val="24"/>
        </w:rPr>
        <w:t xml:space="preserve">: </w:t>
      </w:r>
      <w:hyperlink r:id="rId28" w:history="1">
        <w:r w:rsidRPr="00BE3DD9">
          <w:rPr>
            <w:rStyle w:val="a5"/>
            <w:sz w:val="24"/>
            <w:szCs w:val="24"/>
          </w:rPr>
          <w:t>http://www.marketing.spb.ru/lib-mm/btl/special_events.htm</w:t>
        </w:r>
      </w:hyperlink>
      <w:r w:rsidRPr="00BE3DD9">
        <w:rPr>
          <w:sz w:val="24"/>
          <w:szCs w:val="24"/>
        </w:rPr>
        <w:t xml:space="preserve"> (дата обращения: 25.04.2016).</w:t>
      </w:r>
    </w:p>
  </w:footnote>
  <w:footnote w:id="92">
    <w:p w:rsidR="00BB34A6" w:rsidRPr="002E738A" w:rsidRDefault="00BB34A6" w:rsidP="005978DC">
      <w:pPr>
        <w:pStyle w:val="ad"/>
      </w:pPr>
      <w:r w:rsidRPr="00DF6410">
        <w:rPr>
          <w:rStyle w:val="af"/>
          <w:sz w:val="24"/>
          <w:szCs w:val="24"/>
        </w:rPr>
        <w:footnoteRef/>
      </w:r>
      <w:r w:rsidRPr="005978DC">
        <w:rPr>
          <w:sz w:val="24"/>
          <w:szCs w:val="24"/>
        </w:rPr>
        <w:t xml:space="preserve"> </w:t>
      </w:r>
      <w:proofErr w:type="spellStart"/>
      <w:r w:rsidRPr="00DF6410">
        <w:rPr>
          <w:sz w:val="24"/>
          <w:szCs w:val="24"/>
          <w:lang w:val="en-US"/>
        </w:rPr>
        <w:t>Integrum</w:t>
      </w:r>
      <w:proofErr w:type="spellEnd"/>
      <w:r w:rsidRPr="005978DC">
        <w:rPr>
          <w:sz w:val="24"/>
          <w:szCs w:val="24"/>
        </w:rPr>
        <w:t>// [</w:t>
      </w:r>
      <w:r w:rsidRPr="00DF6410">
        <w:rPr>
          <w:sz w:val="24"/>
          <w:szCs w:val="24"/>
        </w:rPr>
        <w:t>Электронный</w:t>
      </w:r>
      <w:r w:rsidRPr="005978DC">
        <w:rPr>
          <w:sz w:val="24"/>
          <w:szCs w:val="24"/>
        </w:rPr>
        <w:t xml:space="preserve"> </w:t>
      </w:r>
      <w:r w:rsidRPr="00DF6410">
        <w:rPr>
          <w:sz w:val="24"/>
          <w:szCs w:val="24"/>
        </w:rPr>
        <w:t>ресурс</w:t>
      </w:r>
      <w:r w:rsidRPr="005978DC">
        <w:rPr>
          <w:sz w:val="24"/>
          <w:szCs w:val="24"/>
        </w:rPr>
        <w:t>].</w:t>
      </w:r>
      <w:r>
        <w:rPr>
          <w:sz w:val="24"/>
          <w:szCs w:val="24"/>
        </w:rPr>
        <w:t xml:space="preserve"> </w:t>
      </w:r>
      <w:r w:rsidRPr="00DF6410">
        <w:rPr>
          <w:sz w:val="24"/>
          <w:szCs w:val="24"/>
          <w:lang w:val="en-US"/>
        </w:rPr>
        <w:t>URL</w:t>
      </w:r>
      <w:r w:rsidRPr="005978DC">
        <w:rPr>
          <w:sz w:val="24"/>
          <w:szCs w:val="24"/>
        </w:rPr>
        <w:t xml:space="preserve">: </w:t>
      </w:r>
      <w:proofErr w:type="spellStart"/>
      <w:r w:rsidRPr="00DF6410">
        <w:rPr>
          <w:sz w:val="24"/>
          <w:szCs w:val="24"/>
          <w:lang w:val="en-US"/>
        </w:rPr>
        <w:t>integrum</w:t>
      </w:r>
      <w:proofErr w:type="spellEnd"/>
      <w:r w:rsidRPr="005978DC">
        <w:rPr>
          <w:sz w:val="24"/>
          <w:szCs w:val="24"/>
        </w:rPr>
        <w:t>.</w:t>
      </w:r>
      <w:proofErr w:type="spellStart"/>
      <w:r w:rsidRPr="00DF6410">
        <w:rPr>
          <w:sz w:val="24"/>
          <w:szCs w:val="24"/>
          <w:lang w:val="en-US"/>
        </w:rPr>
        <w:t>ru</w:t>
      </w:r>
      <w:proofErr w:type="spellEnd"/>
      <w:r>
        <w:rPr>
          <w:sz w:val="24"/>
          <w:szCs w:val="24"/>
        </w:rPr>
        <w:t xml:space="preserve"> </w:t>
      </w:r>
    </w:p>
  </w:footnote>
  <w:footnote w:id="93">
    <w:p w:rsidR="00BB34A6" w:rsidRPr="009C544D" w:rsidRDefault="00BB34A6" w:rsidP="005978DC">
      <w:pPr>
        <w:pStyle w:val="ad"/>
      </w:pPr>
      <w:r w:rsidRPr="00DF6410">
        <w:rPr>
          <w:rStyle w:val="af"/>
          <w:sz w:val="24"/>
          <w:szCs w:val="24"/>
        </w:rPr>
        <w:footnoteRef/>
      </w:r>
      <w:r w:rsidRPr="00DF6410">
        <w:rPr>
          <w:sz w:val="24"/>
          <w:szCs w:val="24"/>
        </w:rPr>
        <w:t xml:space="preserve"> День России и государственные символы//[Электронный ресурс]. </w:t>
      </w:r>
      <w:r w:rsidRPr="00DF6410">
        <w:rPr>
          <w:sz w:val="24"/>
          <w:szCs w:val="24"/>
          <w:lang w:val="en-US"/>
        </w:rPr>
        <w:t>URL</w:t>
      </w:r>
      <w:r w:rsidRPr="009C544D">
        <w:rPr>
          <w:sz w:val="24"/>
          <w:szCs w:val="24"/>
        </w:rPr>
        <w:t xml:space="preserve">:  </w:t>
      </w:r>
      <w:hyperlink r:id="rId29" w:history="1">
        <w:r w:rsidRPr="005B7614">
          <w:rPr>
            <w:rStyle w:val="a5"/>
            <w:sz w:val="24"/>
            <w:szCs w:val="24"/>
            <w:lang w:val="en-US"/>
          </w:rPr>
          <w:t>http</w:t>
        </w:r>
        <w:r w:rsidRPr="009C544D">
          <w:rPr>
            <w:rStyle w:val="a5"/>
            <w:sz w:val="24"/>
            <w:szCs w:val="24"/>
          </w:rPr>
          <w:t>://</w:t>
        </w:r>
        <w:proofErr w:type="spellStart"/>
        <w:r w:rsidRPr="005B7614">
          <w:rPr>
            <w:rStyle w:val="a5"/>
            <w:sz w:val="24"/>
            <w:szCs w:val="24"/>
            <w:lang w:val="en-US"/>
          </w:rPr>
          <w:t>fom</w:t>
        </w:r>
        <w:proofErr w:type="spellEnd"/>
        <w:r w:rsidRPr="009C544D">
          <w:rPr>
            <w:rStyle w:val="a5"/>
            <w:sz w:val="24"/>
            <w:szCs w:val="24"/>
          </w:rPr>
          <w:t>.</w:t>
        </w:r>
        <w:proofErr w:type="spellStart"/>
        <w:r w:rsidRPr="005B7614">
          <w:rPr>
            <w:rStyle w:val="a5"/>
            <w:sz w:val="24"/>
            <w:szCs w:val="24"/>
            <w:lang w:val="en-US"/>
          </w:rPr>
          <w:t>ru</w:t>
        </w:r>
        <w:proofErr w:type="spellEnd"/>
        <w:r w:rsidRPr="009C544D">
          <w:rPr>
            <w:rStyle w:val="a5"/>
            <w:sz w:val="24"/>
            <w:szCs w:val="24"/>
          </w:rPr>
          <w:t>/</w:t>
        </w:r>
        <w:proofErr w:type="spellStart"/>
        <w:r w:rsidRPr="005B7614">
          <w:rPr>
            <w:rStyle w:val="a5"/>
            <w:sz w:val="24"/>
            <w:szCs w:val="24"/>
            <w:lang w:val="en-US"/>
          </w:rPr>
          <w:t>TSennosti</w:t>
        </w:r>
        <w:proofErr w:type="spellEnd"/>
        <w:r w:rsidRPr="009C544D">
          <w:rPr>
            <w:rStyle w:val="a5"/>
            <w:sz w:val="24"/>
            <w:szCs w:val="24"/>
          </w:rPr>
          <w:t>/12189</w:t>
        </w:r>
      </w:hyperlink>
      <w:r>
        <w:rPr>
          <w:sz w:val="24"/>
          <w:szCs w:val="24"/>
        </w:rPr>
        <w:t xml:space="preserve"> (дата обращения: 25.04.2016).</w:t>
      </w:r>
    </w:p>
  </w:footnote>
  <w:footnote w:id="94">
    <w:p w:rsidR="00BB34A6" w:rsidRPr="009C544D" w:rsidRDefault="00BB34A6">
      <w:pPr>
        <w:pStyle w:val="ad"/>
        <w:rPr>
          <w:sz w:val="24"/>
          <w:szCs w:val="24"/>
        </w:rPr>
      </w:pPr>
      <w:r w:rsidRPr="002E738A">
        <w:rPr>
          <w:rStyle w:val="af"/>
          <w:sz w:val="24"/>
          <w:szCs w:val="24"/>
        </w:rPr>
        <w:footnoteRef/>
      </w:r>
      <w:r w:rsidRPr="002E738A">
        <w:rPr>
          <w:sz w:val="24"/>
          <w:szCs w:val="24"/>
        </w:rPr>
        <w:t xml:space="preserve"> По данным Всероссийского центра изучения общественного мнения (ВЦИОМ) от 2.11. 2012</w:t>
      </w:r>
      <w:r w:rsidRPr="009C544D">
        <w:rPr>
          <w:sz w:val="24"/>
          <w:szCs w:val="24"/>
        </w:rPr>
        <w:t xml:space="preserve">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A6" w:rsidRDefault="00BB34A6" w:rsidP="000B13D3">
    <w:pPr>
      <w:pStyle w:val="af0"/>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BB34A6" w:rsidRDefault="00BB34A6">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A6" w:rsidRDefault="00BB34A6" w:rsidP="000B13D3">
    <w:pPr>
      <w:pStyle w:val="af0"/>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F83F58">
      <w:rPr>
        <w:rStyle w:val="ab"/>
        <w:noProof/>
      </w:rPr>
      <w:t>5</w:t>
    </w:r>
    <w:r>
      <w:rPr>
        <w:rStyle w:val="ab"/>
      </w:rPr>
      <w:fldChar w:fldCharType="end"/>
    </w:r>
  </w:p>
  <w:p w:rsidR="00BB34A6" w:rsidRDefault="00BB34A6">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38718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06A5F8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F8A130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610BAE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E0E69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0CCA91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56C91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B509BC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C8869A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FAACF7C"/>
    <w:lvl w:ilvl="0">
      <w:start w:val="1"/>
      <w:numFmt w:val="bullet"/>
      <w:lvlText w:val=""/>
      <w:lvlJc w:val="left"/>
      <w:pPr>
        <w:tabs>
          <w:tab w:val="num" w:pos="360"/>
        </w:tabs>
        <w:ind w:left="360" w:hanging="360"/>
      </w:pPr>
      <w:rPr>
        <w:rFonts w:ascii="Symbol" w:hAnsi="Symbol" w:hint="default"/>
      </w:rPr>
    </w:lvl>
  </w:abstractNum>
  <w:abstractNum w:abstractNumId="10">
    <w:nsid w:val="04F60ADA"/>
    <w:multiLevelType w:val="multilevel"/>
    <w:tmpl w:val="8116B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062853DA"/>
    <w:multiLevelType w:val="hybridMultilevel"/>
    <w:tmpl w:val="5212DE7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07090FD4"/>
    <w:multiLevelType w:val="hybridMultilevel"/>
    <w:tmpl w:val="434899F8"/>
    <w:lvl w:ilvl="0" w:tplc="E092EA7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07307E76"/>
    <w:multiLevelType w:val="hybridMultilevel"/>
    <w:tmpl w:val="B308D3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0EFB6B33"/>
    <w:multiLevelType w:val="hybridMultilevel"/>
    <w:tmpl w:val="2E8AAB7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4F11D6A"/>
    <w:multiLevelType w:val="hybridMultilevel"/>
    <w:tmpl w:val="2C74E4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D672190"/>
    <w:multiLevelType w:val="hybridMultilevel"/>
    <w:tmpl w:val="1DC80AC8"/>
    <w:lvl w:ilvl="0" w:tplc="50901C9E">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17">
    <w:nsid w:val="1DF03A8F"/>
    <w:multiLevelType w:val="hybridMultilevel"/>
    <w:tmpl w:val="5E3EC4B0"/>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8">
    <w:nsid w:val="21252F3A"/>
    <w:multiLevelType w:val="hybridMultilevel"/>
    <w:tmpl w:val="1C400B3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24114CCC"/>
    <w:multiLevelType w:val="hybridMultilevel"/>
    <w:tmpl w:val="1E1C64BE"/>
    <w:lvl w:ilvl="0" w:tplc="5AC0F906">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0">
    <w:nsid w:val="247A2295"/>
    <w:multiLevelType w:val="hybridMultilevel"/>
    <w:tmpl w:val="89FE5014"/>
    <w:lvl w:ilvl="0" w:tplc="A1AE1C9E">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1">
    <w:nsid w:val="26996B0D"/>
    <w:multiLevelType w:val="hybridMultilevel"/>
    <w:tmpl w:val="62F6CD4E"/>
    <w:lvl w:ilvl="0" w:tplc="A1AE1C9E">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2">
    <w:nsid w:val="2D472D64"/>
    <w:multiLevelType w:val="hybridMultilevel"/>
    <w:tmpl w:val="3BD81E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DB77FCA"/>
    <w:multiLevelType w:val="hybridMultilevel"/>
    <w:tmpl w:val="2AD211D8"/>
    <w:lvl w:ilvl="0" w:tplc="A1AE1C9E">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4">
    <w:nsid w:val="33811F68"/>
    <w:multiLevelType w:val="hybridMultilevel"/>
    <w:tmpl w:val="3A88060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5">
    <w:nsid w:val="37CA73EB"/>
    <w:multiLevelType w:val="hybridMultilevel"/>
    <w:tmpl w:val="AA529846"/>
    <w:lvl w:ilvl="0" w:tplc="2800DFD0">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26">
    <w:nsid w:val="38C353A8"/>
    <w:multiLevelType w:val="hybridMultilevel"/>
    <w:tmpl w:val="C02CE7F6"/>
    <w:lvl w:ilvl="0" w:tplc="98AA4516">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7">
    <w:nsid w:val="3B4B5C7B"/>
    <w:multiLevelType w:val="multilevel"/>
    <w:tmpl w:val="E3D06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B8C2B40"/>
    <w:multiLevelType w:val="hybridMultilevel"/>
    <w:tmpl w:val="E4FAD2CE"/>
    <w:lvl w:ilvl="0" w:tplc="0419000F">
      <w:start w:val="1"/>
      <w:numFmt w:val="decimal"/>
      <w:lvlText w:val="%1."/>
      <w:lvlJc w:val="left"/>
      <w:pPr>
        <w:tabs>
          <w:tab w:val="num" w:pos="720"/>
        </w:tabs>
        <w:ind w:left="720" w:hanging="360"/>
      </w:pPr>
      <w:rPr>
        <w:rFonts w:cs="Times New Roman" w:hint="default"/>
      </w:rPr>
    </w:lvl>
    <w:lvl w:ilvl="1" w:tplc="BC3E517E">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3D4544B7"/>
    <w:multiLevelType w:val="hybridMultilevel"/>
    <w:tmpl w:val="C88411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3E1D1D88"/>
    <w:multiLevelType w:val="multilevel"/>
    <w:tmpl w:val="04742A7C"/>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1">
    <w:nsid w:val="43FE2C1D"/>
    <w:multiLevelType w:val="hybridMultilevel"/>
    <w:tmpl w:val="1630AC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63B0FE2"/>
    <w:multiLevelType w:val="multilevel"/>
    <w:tmpl w:val="0BEE0D8A"/>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3">
    <w:nsid w:val="476A612C"/>
    <w:multiLevelType w:val="hybridMultilevel"/>
    <w:tmpl w:val="9C68D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A332189"/>
    <w:multiLevelType w:val="multilevel"/>
    <w:tmpl w:val="009CB32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5BF9162B"/>
    <w:multiLevelType w:val="hybridMultilevel"/>
    <w:tmpl w:val="6CFA352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6">
    <w:nsid w:val="6A982A06"/>
    <w:multiLevelType w:val="multilevel"/>
    <w:tmpl w:val="D5AA65D6"/>
    <w:lvl w:ilvl="0">
      <w:start w:val="1"/>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nsid w:val="6DEE0C46"/>
    <w:multiLevelType w:val="hybridMultilevel"/>
    <w:tmpl w:val="59E8A168"/>
    <w:lvl w:ilvl="0" w:tplc="1958A49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8">
    <w:nsid w:val="75B26EDE"/>
    <w:multiLevelType w:val="multilevel"/>
    <w:tmpl w:val="37C03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77CC182A"/>
    <w:multiLevelType w:val="hybridMultilevel"/>
    <w:tmpl w:val="633C92C4"/>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36"/>
  </w:num>
  <w:num w:numId="2">
    <w:abstractNumId w:val="10"/>
  </w:num>
  <w:num w:numId="3">
    <w:abstractNumId w:val="38"/>
  </w:num>
  <w:num w:numId="4">
    <w:abstractNumId w:val="39"/>
  </w:num>
  <w:num w:numId="5">
    <w:abstractNumId w:val="25"/>
  </w:num>
  <w:num w:numId="6">
    <w:abstractNumId w:val="16"/>
  </w:num>
  <w:num w:numId="7">
    <w:abstractNumId w:val="34"/>
  </w:num>
  <w:num w:numId="8">
    <w:abstractNumId w:val="13"/>
  </w:num>
  <w:num w:numId="9">
    <w:abstractNumId w:val="29"/>
  </w:num>
  <w:num w:numId="10">
    <w:abstractNumId w:val="12"/>
  </w:num>
  <w:num w:numId="11">
    <w:abstractNumId w:val="26"/>
  </w:num>
  <w:num w:numId="12">
    <w:abstractNumId w:val="30"/>
  </w:num>
  <w:num w:numId="13">
    <w:abstractNumId w:val="19"/>
  </w:num>
  <w:num w:numId="14">
    <w:abstractNumId w:val="28"/>
  </w:num>
  <w:num w:numId="15">
    <w:abstractNumId w:val="27"/>
  </w:num>
  <w:num w:numId="16">
    <w:abstractNumId w:val="14"/>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4"/>
  </w:num>
  <w:num w:numId="28">
    <w:abstractNumId w:val="17"/>
  </w:num>
  <w:num w:numId="29">
    <w:abstractNumId w:val="21"/>
  </w:num>
  <w:num w:numId="30">
    <w:abstractNumId w:val="20"/>
  </w:num>
  <w:num w:numId="31">
    <w:abstractNumId w:val="32"/>
  </w:num>
  <w:num w:numId="32">
    <w:abstractNumId w:val="11"/>
  </w:num>
  <w:num w:numId="33">
    <w:abstractNumId w:val="35"/>
  </w:num>
  <w:num w:numId="34">
    <w:abstractNumId w:val="23"/>
  </w:num>
  <w:num w:numId="35">
    <w:abstractNumId w:val="37"/>
  </w:num>
  <w:num w:numId="36">
    <w:abstractNumId w:val="22"/>
  </w:num>
  <w:num w:numId="37">
    <w:abstractNumId w:val="31"/>
  </w:num>
  <w:num w:numId="38">
    <w:abstractNumId w:val="15"/>
  </w:num>
  <w:num w:numId="39">
    <w:abstractNumId w:val="18"/>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BB7"/>
    <w:rsid w:val="00000D9B"/>
    <w:rsid w:val="000013F3"/>
    <w:rsid w:val="000022C4"/>
    <w:rsid w:val="00014016"/>
    <w:rsid w:val="00015569"/>
    <w:rsid w:val="00016BBE"/>
    <w:rsid w:val="00024BEE"/>
    <w:rsid w:val="000306CD"/>
    <w:rsid w:val="000312E7"/>
    <w:rsid w:val="00031DEA"/>
    <w:rsid w:val="00041CF1"/>
    <w:rsid w:val="00046C25"/>
    <w:rsid w:val="0004702B"/>
    <w:rsid w:val="00070FC4"/>
    <w:rsid w:val="00072BB0"/>
    <w:rsid w:val="000767F6"/>
    <w:rsid w:val="000824B5"/>
    <w:rsid w:val="0008458E"/>
    <w:rsid w:val="000851B6"/>
    <w:rsid w:val="000A54DC"/>
    <w:rsid w:val="000B13D3"/>
    <w:rsid w:val="000B205E"/>
    <w:rsid w:val="000C783E"/>
    <w:rsid w:val="000E4230"/>
    <w:rsid w:val="000F1099"/>
    <w:rsid w:val="000F37E9"/>
    <w:rsid w:val="000F53B8"/>
    <w:rsid w:val="00101EE9"/>
    <w:rsid w:val="0010383F"/>
    <w:rsid w:val="00103C8E"/>
    <w:rsid w:val="0010434F"/>
    <w:rsid w:val="00105119"/>
    <w:rsid w:val="00112A4F"/>
    <w:rsid w:val="00122B69"/>
    <w:rsid w:val="00123095"/>
    <w:rsid w:val="001230CE"/>
    <w:rsid w:val="00127047"/>
    <w:rsid w:val="00127888"/>
    <w:rsid w:val="00130D4B"/>
    <w:rsid w:val="00132C1A"/>
    <w:rsid w:val="0013462B"/>
    <w:rsid w:val="001370BC"/>
    <w:rsid w:val="00146A5B"/>
    <w:rsid w:val="001473C7"/>
    <w:rsid w:val="00152276"/>
    <w:rsid w:val="00154AAF"/>
    <w:rsid w:val="001653B6"/>
    <w:rsid w:val="00173EA5"/>
    <w:rsid w:val="00174C17"/>
    <w:rsid w:val="00186811"/>
    <w:rsid w:val="001A184F"/>
    <w:rsid w:val="001A3F77"/>
    <w:rsid w:val="001B0836"/>
    <w:rsid w:val="001B1408"/>
    <w:rsid w:val="001B2EF8"/>
    <w:rsid w:val="001B396B"/>
    <w:rsid w:val="001B6663"/>
    <w:rsid w:val="001B70AE"/>
    <w:rsid w:val="001C2ED4"/>
    <w:rsid w:val="001D01E6"/>
    <w:rsid w:val="001D26F3"/>
    <w:rsid w:val="001D3F75"/>
    <w:rsid w:val="001F59BC"/>
    <w:rsid w:val="001F5AE1"/>
    <w:rsid w:val="001F6F7F"/>
    <w:rsid w:val="001F6FAC"/>
    <w:rsid w:val="00201A4E"/>
    <w:rsid w:val="00207128"/>
    <w:rsid w:val="0021292E"/>
    <w:rsid w:val="0023121E"/>
    <w:rsid w:val="0023554F"/>
    <w:rsid w:val="00237119"/>
    <w:rsid w:val="0024042E"/>
    <w:rsid w:val="00240D91"/>
    <w:rsid w:val="00243767"/>
    <w:rsid w:val="002439A1"/>
    <w:rsid w:val="002446E4"/>
    <w:rsid w:val="00256EF0"/>
    <w:rsid w:val="00257A78"/>
    <w:rsid w:val="00264512"/>
    <w:rsid w:val="00280334"/>
    <w:rsid w:val="0028685A"/>
    <w:rsid w:val="00286AF3"/>
    <w:rsid w:val="00296B70"/>
    <w:rsid w:val="002976D3"/>
    <w:rsid w:val="002A376D"/>
    <w:rsid w:val="002A4A13"/>
    <w:rsid w:val="002C14A3"/>
    <w:rsid w:val="002C3C01"/>
    <w:rsid w:val="002C46DF"/>
    <w:rsid w:val="002C4DBF"/>
    <w:rsid w:val="002C5048"/>
    <w:rsid w:val="002D0298"/>
    <w:rsid w:val="002D0EA0"/>
    <w:rsid w:val="002D704E"/>
    <w:rsid w:val="002E1C68"/>
    <w:rsid w:val="002E738A"/>
    <w:rsid w:val="002F0FAF"/>
    <w:rsid w:val="00304AE5"/>
    <w:rsid w:val="00304D85"/>
    <w:rsid w:val="00310ED2"/>
    <w:rsid w:val="00332A47"/>
    <w:rsid w:val="00336363"/>
    <w:rsid w:val="003400D1"/>
    <w:rsid w:val="00352A90"/>
    <w:rsid w:val="00354C4F"/>
    <w:rsid w:val="00367A66"/>
    <w:rsid w:val="0037203A"/>
    <w:rsid w:val="00372AD6"/>
    <w:rsid w:val="00374467"/>
    <w:rsid w:val="003753D2"/>
    <w:rsid w:val="0037611B"/>
    <w:rsid w:val="0037645D"/>
    <w:rsid w:val="003872A5"/>
    <w:rsid w:val="00392197"/>
    <w:rsid w:val="00392F0A"/>
    <w:rsid w:val="00393333"/>
    <w:rsid w:val="00396CC6"/>
    <w:rsid w:val="003A3FA1"/>
    <w:rsid w:val="003C16D0"/>
    <w:rsid w:val="003C41B3"/>
    <w:rsid w:val="003C5993"/>
    <w:rsid w:val="003D6397"/>
    <w:rsid w:val="003D7EED"/>
    <w:rsid w:val="003E01A9"/>
    <w:rsid w:val="003E496E"/>
    <w:rsid w:val="003E4B29"/>
    <w:rsid w:val="003F064D"/>
    <w:rsid w:val="003F1BBA"/>
    <w:rsid w:val="00421174"/>
    <w:rsid w:val="004220BD"/>
    <w:rsid w:val="00450C17"/>
    <w:rsid w:val="0045455F"/>
    <w:rsid w:val="00474B98"/>
    <w:rsid w:val="00481B6A"/>
    <w:rsid w:val="00483714"/>
    <w:rsid w:val="004941B5"/>
    <w:rsid w:val="0049515B"/>
    <w:rsid w:val="004A12D1"/>
    <w:rsid w:val="004A3498"/>
    <w:rsid w:val="004B3648"/>
    <w:rsid w:val="004B5706"/>
    <w:rsid w:val="004B7CA4"/>
    <w:rsid w:val="004C3098"/>
    <w:rsid w:val="004C7562"/>
    <w:rsid w:val="004D279F"/>
    <w:rsid w:val="004D2BB7"/>
    <w:rsid w:val="004D64BB"/>
    <w:rsid w:val="004E150C"/>
    <w:rsid w:val="004E2010"/>
    <w:rsid w:val="00507C86"/>
    <w:rsid w:val="00510A0F"/>
    <w:rsid w:val="00514B1C"/>
    <w:rsid w:val="00514C1A"/>
    <w:rsid w:val="00514F4F"/>
    <w:rsid w:val="00515C30"/>
    <w:rsid w:val="00516E45"/>
    <w:rsid w:val="00523644"/>
    <w:rsid w:val="00530F45"/>
    <w:rsid w:val="00532022"/>
    <w:rsid w:val="00543708"/>
    <w:rsid w:val="0054510A"/>
    <w:rsid w:val="00551C80"/>
    <w:rsid w:val="00553268"/>
    <w:rsid w:val="00575896"/>
    <w:rsid w:val="00576FFB"/>
    <w:rsid w:val="005816AA"/>
    <w:rsid w:val="00591339"/>
    <w:rsid w:val="00595915"/>
    <w:rsid w:val="0059697D"/>
    <w:rsid w:val="005978DC"/>
    <w:rsid w:val="005A00DD"/>
    <w:rsid w:val="005A39D1"/>
    <w:rsid w:val="005A4E67"/>
    <w:rsid w:val="005B3D6B"/>
    <w:rsid w:val="005B4A48"/>
    <w:rsid w:val="005C2DDC"/>
    <w:rsid w:val="005C6DE6"/>
    <w:rsid w:val="005E0219"/>
    <w:rsid w:val="005E4924"/>
    <w:rsid w:val="005F2307"/>
    <w:rsid w:val="005F3B2C"/>
    <w:rsid w:val="005F7174"/>
    <w:rsid w:val="006008F2"/>
    <w:rsid w:val="0060259B"/>
    <w:rsid w:val="006029DA"/>
    <w:rsid w:val="00610280"/>
    <w:rsid w:val="0061578F"/>
    <w:rsid w:val="00617D66"/>
    <w:rsid w:val="00624115"/>
    <w:rsid w:val="00624ADE"/>
    <w:rsid w:val="006308B3"/>
    <w:rsid w:val="00642B72"/>
    <w:rsid w:val="0065534C"/>
    <w:rsid w:val="0066038D"/>
    <w:rsid w:val="00663E7C"/>
    <w:rsid w:val="0066722E"/>
    <w:rsid w:val="00674FCD"/>
    <w:rsid w:val="0067637B"/>
    <w:rsid w:val="0068407F"/>
    <w:rsid w:val="00687D0E"/>
    <w:rsid w:val="0069038D"/>
    <w:rsid w:val="006A1896"/>
    <w:rsid w:val="006A7A1F"/>
    <w:rsid w:val="006B38C7"/>
    <w:rsid w:val="006C1193"/>
    <w:rsid w:val="006C32C5"/>
    <w:rsid w:val="006C4AF0"/>
    <w:rsid w:val="006C54F6"/>
    <w:rsid w:val="006D23FF"/>
    <w:rsid w:val="006E15C5"/>
    <w:rsid w:val="006E3CCF"/>
    <w:rsid w:val="006E6EAC"/>
    <w:rsid w:val="006F3CC2"/>
    <w:rsid w:val="00705E70"/>
    <w:rsid w:val="00706880"/>
    <w:rsid w:val="0071064F"/>
    <w:rsid w:val="00716951"/>
    <w:rsid w:val="00727B1B"/>
    <w:rsid w:val="00733A3E"/>
    <w:rsid w:val="00733F98"/>
    <w:rsid w:val="00737A09"/>
    <w:rsid w:val="00745186"/>
    <w:rsid w:val="00755E58"/>
    <w:rsid w:val="007672E4"/>
    <w:rsid w:val="00776BE3"/>
    <w:rsid w:val="00777E8C"/>
    <w:rsid w:val="00780883"/>
    <w:rsid w:val="0078535D"/>
    <w:rsid w:val="00786828"/>
    <w:rsid w:val="00792D49"/>
    <w:rsid w:val="007952BA"/>
    <w:rsid w:val="007962EB"/>
    <w:rsid w:val="00797522"/>
    <w:rsid w:val="007A0EF5"/>
    <w:rsid w:val="007B74C3"/>
    <w:rsid w:val="007C36BA"/>
    <w:rsid w:val="007C55F4"/>
    <w:rsid w:val="007C67CD"/>
    <w:rsid w:val="007D3DFE"/>
    <w:rsid w:val="007D6318"/>
    <w:rsid w:val="007D69ED"/>
    <w:rsid w:val="007F73AA"/>
    <w:rsid w:val="00813817"/>
    <w:rsid w:val="008167FD"/>
    <w:rsid w:val="00824333"/>
    <w:rsid w:val="008326D1"/>
    <w:rsid w:val="008375ED"/>
    <w:rsid w:val="00840D16"/>
    <w:rsid w:val="00841207"/>
    <w:rsid w:val="00844A53"/>
    <w:rsid w:val="00845165"/>
    <w:rsid w:val="00847E77"/>
    <w:rsid w:val="008536A1"/>
    <w:rsid w:val="00857514"/>
    <w:rsid w:val="00857B3A"/>
    <w:rsid w:val="00863359"/>
    <w:rsid w:val="00863C31"/>
    <w:rsid w:val="008713FC"/>
    <w:rsid w:val="00873BDB"/>
    <w:rsid w:val="00892DDB"/>
    <w:rsid w:val="00896D88"/>
    <w:rsid w:val="00897E43"/>
    <w:rsid w:val="008A6096"/>
    <w:rsid w:val="008A7953"/>
    <w:rsid w:val="008B0C07"/>
    <w:rsid w:val="008B22F7"/>
    <w:rsid w:val="008C069C"/>
    <w:rsid w:val="008C28CA"/>
    <w:rsid w:val="008C4730"/>
    <w:rsid w:val="008C5A45"/>
    <w:rsid w:val="008D0A52"/>
    <w:rsid w:val="008D0EC9"/>
    <w:rsid w:val="008D0ECE"/>
    <w:rsid w:val="008E13CB"/>
    <w:rsid w:val="008E21B8"/>
    <w:rsid w:val="008F0843"/>
    <w:rsid w:val="008F27E6"/>
    <w:rsid w:val="008F6559"/>
    <w:rsid w:val="0091662B"/>
    <w:rsid w:val="0092071B"/>
    <w:rsid w:val="00923BC7"/>
    <w:rsid w:val="00926325"/>
    <w:rsid w:val="00931A90"/>
    <w:rsid w:val="0093458F"/>
    <w:rsid w:val="009349B0"/>
    <w:rsid w:val="00942F2F"/>
    <w:rsid w:val="00964A1D"/>
    <w:rsid w:val="00983CE9"/>
    <w:rsid w:val="009868BD"/>
    <w:rsid w:val="009A4ABE"/>
    <w:rsid w:val="009B2E6F"/>
    <w:rsid w:val="009C544D"/>
    <w:rsid w:val="009E2933"/>
    <w:rsid w:val="009E426B"/>
    <w:rsid w:val="009F0D37"/>
    <w:rsid w:val="009F6809"/>
    <w:rsid w:val="00A00705"/>
    <w:rsid w:val="00A044D0"/>
    <w:rsid w:val="00A13771"/>
    <w:rsid w:val="00A2621C"/>
    <w:rsid w:val="00A33F5E"/>
    <w:rsid w:val="00A42002"/>
    <w:rsid w:val="00A43786"/>
    <w:rsid w:val="00A767E7"/>
    <w:rsid w:val="00A8106F"/>
    <w:rsid w:val="00A90141"/>
    <w:rsid w:val="00AA3AAE"/>
    <w:rsid w:val="00AB1142"/>
    <w:rsid w:val="00AB288E"/>
    <w:rsid w:val="00AC7B03"/>
    <w:rsid w:val="00AD3EA5"/>
    <w:rsid w:val="00AD5661"/>
    <w:rsid w:val="00AE3425"/>
    <w:rsid w:val="00AF14B7"/>
    <w:rsid w:val="00B30D2D"/>
    <w:rsid w:val="00B317E3"/>
    <w:rsid w:val="00B36070"/>
    <w:rsid w:val="00B4011D"/>
    <w:rsid w:val="00B410FF"/>
    <w:rsid w:val="00B41798"/>
    <w:rsid w:val="00B428DD"/>
    <w:rsid w:val="00B561B7"/>
    <w:rsid w:val="00B642DD"/>
    <w:rsid w:val="00B67A4A"/>
    <w:rsid w:val="00B812A9"/>
    <w:rsid w:val="00B95F76"/>
    <w:rsid w:val="00B96326"/>
    <w:rsid w:val="00BA6C69"/>
    <w:rsid w:val="00BA7417"/>
    <w:rsid w:val="00BA7FCB"/>
    <w:rsid w:val="00BB0640"/>
    <w:rsid w:val="00BB2BE8"/>
    <w:rsid w:val="00BB34A6"/>
    <w:rsid w:val="00BB4452"/>
    <w:rsid w:val="00BB693E"/>
    <w:rsid w:val="00BC4CBB"/>
    <w:rsid w:val="00BC65E2"/>
    <w:rsid w:val="00BC6832"/>
    <w:rsid w:val="00BD029B"/>
    <w:rsid w:val="00BE3DD9"/>
    <w:rsid w:val="00BE6A46"/>
    <w:rsid w:val="00BF11A3"/>
    <w:rsid w:val="00BF270A"/>
    <w:rsid w:val="00BF2A74"/>
    <w:rsid w:val="00C03F6C"/>
    <w:rsid w:val="00C25917"/>
    <w:rsid w:val="00C3702B"/>
    <w:rsid w:val="00C3728F"/>
    <w:rsid w:val="00C45D87"/>
    <w:rsid w:val="00C527BE"/>
    <w:rsid w:val="00C70172"/>
    <w:rsid w:val="00C721A4"/>
    <w:rsid w:val="00C778D2"/>
    <w:rsid w:val="00C81D25"/>
    <w:rsid w:val="00C90B7F"/>
    <w:rsid w:val="00C931EA"/>
    <w:rsid w:val="00C9523B"/>
    <w:rsid w:val="00C96CD4"/>
    <w:rsid w:val="00CA5528"/>
    <w:rsid w:val="00CB2452"/>
    <w:rsid w:val="00CD5866"/>
    <w:rsid w:val="00CD6C0E"/>
    <w:rsid w:val="00CF2F67"/>
    <w:rsid w:val="00CF5679"/>
    <w:rsid w:val="00D04F12"/>
    <w:rsid w:val="00D21D39"/>
    <w:rsid w:val="00D266F8"/>
    <w:rsid w:val="00D354EC"/>
    <w:rsid w:val="00D52737"/>
    <w:rsid w:val="00D52D16"/>
    <w:rsid w:val="00D55D98"/>
    <w:rsid w:val="00D55E85"/>
    <w:rsid w:val="00D63542"/>
    <w:rsid w:val="00D67F95"/>
    <w:rsid w:val="00D74415"/>
    <w:rsid w:val="00D77368"/>
    <w:rsid w:val="00D81E1E"/>
    <w:rsid w:val="00DA0573"/>
    <w:rsid w:val="00DA1C0C"/>
    <w:rsid w:val="00DA7AF1"/>
    <w:rsid w:val="00DB4FC3"/>
    <w:rsid w:val="00DC61FA"/>
    <w:rsid w:val="00DC640B"/>
    <w:rsid w:val="00DC79C3"/>
    <w:rsid w:val="00DD493B"/>
    <w:rsid w:val="00DE2E69"/>
    <w:rsid w:val="00DE5D06"/>
    <w:rsid w:val="00DF6410"/>
    <w:rsid w:val="00DF68A1"/>
    <w:rsid w:val="00DF7503"/>
    <w:rsid w:val="00E00598"/>
    <w:rsid w:val="00E0506B"/>
    <w:rsid w:val="00E10BD4"/>
    <w:rsid w:val="00E25EDF"/>
    <w:rsid w:val="00E319CB"/>
    <w:rsid w:val="00E34C4D"/>
    <w:rsid w:val="00E36266"/>
    <w:rsid w:val="00E464F2"/>
    <w:rsid w:val="00E57441"/>
    <w:rsid w:val="00E845A7"/>
    <w:rsid w:val="00E86885"/>
    <w:rsid w:val="00E93D3A"/>
    <w:rsid w:val="00E948D3"/>
    <w:rsid w:val="00E9500C"/>
    <w:rsid w:val="00E96789"/>
    <w:rsid w:val="00E967D6"/>
    <w:rsid w:val="00E970FF"/>
    <w:rsid w:val="00ED05B9"/>
    <w:rsid w:val="00ED5AB0"/>
    <w:rsid w:val="00EF1079"/>
    <w:rsid w:val="00F00E67"/>
    <w:rsid w:val="00F073C7"/>
    <w:rsid w:val="00F0753A"/>
    <w:rsid w:val="00F07F18"/>
    <w:rsid w:val="00F16333"/>
    <w:rsid w:val="00F17D67"/>
    <w:rsid w:val="00F20C56"/>
    <w:rsid w:val="00F2326F"/>
    <w:rsid w:val="00F2771C"/>
    <w:rsid w:val="00F30BAD"/>
    <w:rsid w:val="00F31A09"/>
    <w:rsid w:val="00F35566"/>
    <w:rsid w:val="00F37633"/>
    <w:rsid w:val="00F41A35"/>
    <w:rsid w:val="00F42587"/>
    <w:rsid w:val="00F4490F"/>
    <w:rsid w:val="00F524CC"/>
    <w:rsid w:val="00F67372"/>
    <w:rsid w:val="00F75445"/>
    <w:rsid w:val="00F83E61"/>
    <w:rsid w:val="00F83F58"/>
    <w:rsid w:val="00F92D61"/>
    <w:rsid w:val="00F95977"/>
    <w:rsid w:val="00F96482"/>
    <w:rsid w:val="00F97CD6"/>
    <w:rsid w:val="00FC344C"/>
    <w:rsid w:val="00FC3996"/>
    <w:rsid w:val="00FC730A"/>
    <w:rsid w:val="00FD280B"/>
    <w:rsid w:val="00FD5124"/>
    <w:rsid w:val="00FD7F89"/>
    <w:rsid w:val="00FF59A8"/>
    <w:rsid w:val="00FF6D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3CE9"/>
    <w:pPr>
      <w:spacing w:after="200" w:line="276" w:lineRule="auto"/>
    </w:pPr>
    <w:rPr>
      <w:rFonts w:cs="Calibri"/>
      <w:sz w:val="22"/>
      <w:szCs w:val="22"/>
      <w:lang w:eastAsia="en-US"/>
    </w:rPr>
  </w:style>
  <w:style w:type="paragraph" w:styleId="1">
    <w:name w:val="heading 1"/>
    <w:basedOn w:val="a"/>
    <w:next w:val="a"/>
    <w:link w:val="10"/>
    <w:uiPriority w:val="99"/>
    <w:qFormat/>
    <w:locked/>
    <w:rsid w:val="00C9523B"/>
    <w:pPr>
      <w:keepNext/>
      <w:spacing w:before="240" w:after="60"/>
      <w:outlineLvl w:val="0"/>
    </w:pPr>
    <w:rPr>
      <w:rFonts w:ascii="Arial" w:hAnsi="Arial" w:cs="Arial"/>
      <w:b/>
      <w:bCs/>
      <w:kern w:val="32"/>
      <w:sz w:val="32"/>
      <w:szCs w:val="32"/>
    </w:rPr>
  </w:style>
  <w:style w:type="paragraph" w:styleId="2">
    <w:name w:val="heading 2"/>
    <w:basedOn w:val="a"/>
    <w:link w:val="20"/>
    <w:uiPriority w:val="99"/>
    <w:qFormat/>
    <w:locked/>
    <w:rsid w:val="001F59BC"/>
    <w:pPr>
      <w:spacing w:before="100" w:beforeAutospacing="1" w:after="100" w:afterAutospacing="1" w:line="240" w:lineRule="auto"/>
      <w:outlineLvl w:val="1"/>
    </w:pPr>
    <w:rPr>
      <w:rFonts w:ascii="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C4CBB"/>
    <w:rPr>
      <w:rFonts w:ascii="Cambria" w:hAnsi="Cambria" w:cs="Times New Roman"/>
      <w:b/>
      <w:bCs/>
      <w:kern w:val="32"/>
      <w:sz w:val="32"/>
      <w:szCs w:val="32"/>
      <w:lang w:eastAsia="en-US"/>
    </w:rPr>
  </w:style>
  <w:style w:type="character" w:customStyle="1" w:styleId="20">
    <w:name w:val="Заголовок 2 Знак"/>
    <w:link w:val="2"/>
    <w:uiPriority w:val="99"/>
    <w:semiHidden/>
    <w:locked/>
    <w:rsid w:val="008A6096"/>
    <w:rPr>
      <w:rFonts w:ascii="Cambria" w:hAnsi="Cambria" w:cs="Times New Roman"/>
      <w:b/>
      <w:bCs/>
      <w:i/>
      <w:iCs/>
      <w:sz w:val="28"/>
      <w:szCs w:val="28"/>
      <w:lang w:eastAsia="en-US"/>
    </w:rPr>
  </w:style>
  <w:style w:type="paragraph" w:styleId="a3">
    <w:name w:val="Balloon Text"/>
    <w:basedOn w:val="a"/>
    <w:link w:val="a4"/>
    <w:uiPriority w:val="99"/>
    <w:semiHidden/>
    <w:rsid w:val="00E36266"/>
    <w:pPr>
      <w:spacing w:after="0" w:line="240" w:lineRule="auto"/>
    </w:pPr>
    <w:rPr>
      <w:rFonts w:ascii="Tahoma" w:hAnsi="Tahoma" w:cs="Tahoma"/>
      <w:sz w:val="16"/>
      <w:szCs w:val="16"/>
      <w:lang w:eastAsia="ru-RU"/>
    </w:rPr>
  </w:style>
  <w:style w:type="character" w:customStyle="1" w:styleId="a4">
    <w:name w:val="Текст выноски Знак"/>
    <w:link w:val="a3"/>
    <w:uiPriority w:val="99"/>
    <w:semiHidden/>
    <w:locked/>
    <w:rsid w:val="00BC4CBB"/>
    <w:rPr>
      <w:rFonts w:ascii="Times New Roman" w:hAnsi="Times New Roman" w:cs="Calibri"/>
      <w:sz w:val="2"/>
      <w:lang w:eastAsia="en-US"/>
    </w:rPr>
  </w:style>
  <w:style w:type="character" w:styleId="a5">
    <w:name w:val="Hyperlink"/>
    <w:uiPriority w:val="99"/>
    <w:rsid w:val="00DA1C0C"/>
    <w:rPr>
      <w:rFonts w:cs="Times New Roman"/>
      <w:color w:val="0000FF"/>
      <w:u w:val="single"/>
    </w:rPr>
  </w:style>
  <w:style w:type="paragraph" w:styleId="a6">
    <w:name w:val="List Paragraph"/>
    <w:basedOn w:val="a"/>
    <w:uiPriority w:val="99"/>
    <w:qFormat/>
    <w:rsid w:val="00DA1C0C"/>
    <w:pPr>
      <w:ind w:left="720"/>
    </w:pPr>
  </w:style>
  <w:style w:type="character" w:styleId="a7">
    <w:name w:val="Strong"/>
    <w:uiPriority w:val="99"/>
    <w:qFormat/>
    <w:locked/>
    <w:rsid w:val="00863359"/>
    <w:rPr>
      <w:rFonts w:cs="Times New Roman"/>
      <w:b/>
      <w:bCs/>
    </w:rPr>
  </w:style>
  <w:style w:type="character" w:customStyle="1" w:styleId="apple-converted-space">
    <w:name w:val="apple-converted-space"/>
    <w:rsid w:val="00031DEA"/>
    <w:rPr>
      <w:rFonts w:cs="Times New Roman"/>
    </w:rPr>
  </w:style>
  <w:style w:type="paragraph" w:styleId="a8">
    <w:name w:val="Normal (Web)"/>
    <w:basedOn w:val="a"/>
    <w:uiPriority w:val="99"/>
    <w:rsid w:val="00031DEA"/>
    <w:pPr>
      <w:spacing w:before="100" w:beforeAutospacing="1" w:after="100" w:afterAutospacing="1" w:line="240" w:lineRule="auto"/>
    </w:pPr>
    <w:rPr>
      <w:rFonts w:cs="Times New Roman"/>
      <w:sz w:val="24"/>
      <w:szCs w:val="24"/>
      <w:lang w:eastAsia="ru-RU"/>
    </w:rPr>
  </w:style>
  <w:style w:type="paragraph" w:styleId="a9">
    <w:name w:val="footer"/>
    <w:basedOn w:val="a"/>
    <w:link w:val="aa"/>
    <w:uiPriority w:val="99"/>
    <w:rsid w:val="00B410FF"/>
    <w:pPr>
      <w:tabs>
        <w:tab w:val="center" w:pos="4677"/>
        <w:tab w:val="right" w:pos="9355"/>
      </w:tabs>
    </w:pPr>
  </w:style>
  <w:style w:type="character" w:customStyle="1" w:styleId="aa">
    <w:name w:val="Нижний колонтитул Знак"/>
    <w:link w:val="a9"/>
    <w:uiPriority w:val="99"/>
    <w:semiHidden/>
    <w:locked/>
    <w:rsid w:val="00D52D16"/>
    <w:rPr>
      <w:rFonts w:cs="Times New Roman"/>
      <w:lang w:eastAsia="en-US"/>
    </w:rPr>
  </w:style>
  <w:style w:type="character" w:styleId="ab">
    <w:name w:val="page number"/>
    <w:uiPriority w:val="99"/>
    <w:rsid w:val="00B410FF"/>
    <w:rPr>
      <w:rFonts w:cs="Times New Roman"/>
    </w:rPr>
  </w:style>
  <w:style w:type="paragraph" w:styleId="ac">
    <w:name w:val="No Spacing"/>
    <w:uiPriority w:val="99"/>
    <w:qFormat/>
    <w:rsid w:val="00857B3A"/>
    <w:rPr>
      <w:rFonts w:ascii="Times New Roman" w:eastAsia="Times New Roman" w:hAnsi="Times New Roman"/>
      <w:sz w:val="28"/>
      <w:szCs w:val="28"/>
    </w:rPr>
  </w:style>
  <w:style w:type="paragraph" w:styleId="ad">
    <w:name w:val="footnote text"/>
    <w:basedOn w:val="a"/>
    <w:link w:val="ae"/>
    <w:rsid w:val="00926325"/>
    <w:pPr>
      <w:spacing w:after="0" w:line="240" w:lineRule="auto"/>
      <w:jc w:val="both"/>
    </w:pPr>
    <w:rPr>
      <w:rFonts w:ascii="Times New Roman" w:hAnsi="Times New Roman" w:cs="Times New Roman"/>
      <w:sz w:val="20"/>
      <w:szCs w:val="20"/>
    </w:rPr>
  </w:style>
  <w:style w:type="character" w:customStyle="1" w:styleId="ae">
    <w:name w:val="Текст сноски Знак"/>
    <w:link w:val="ad"/>
    <w:locked/>
    <w:rsid w:val="00926325"/>
    <w:rPr>
      <w:rFonts w:cs="Times New Roman"/>
      <w:lang w:val="ru-RU" w:eastAsia="en-US" w:bidi="ar-SA"/>
    </w:rPr>
  </w:style>
  <w:style w:type="character" w:styleId="af">
    <w:name w:val="footnote reference"/>
    <w:uiPriority w:val="99"/>
    <w:semiHidden/>
    <w:rsid w:val="00926325"/>
    <w:rPr>
      <w:rFonts w:cs="Times New Roman"/>
      <w:vertAlign w:val="superscript"/>
    </w:rPr>
  </w:style>
  <w:style w:type="paragraph" w:styleId="af0">
    <w:name w:val="header"/>
    <w:basedOn w:val="a"/>
    <w:link w:val="af1"/>
    <w:uiPriority w:val="99"/>
    <w:rsid w:val="006E15C5"/>
    <w:pPr>
      <w:tabs>
        <w:tab w:val="center" w:pos="4677"/>
        <w:tab w:val="right" w:pos="9355"/>
      </w:tabs>
    </w:pPr>
  </w:style>
  <w:style w:type="character" w:customStyle="1" w:styleId="af1">
    <w:name w:val="Верхний колонтитул Знак"/>
    <w:link w:val="af0"/>
    <w:uiPriority w:val="99"/>
    <w:semiHidden/>
    <w:locked/>
    <w:rsid w:val="0023121E"/>
    <w:rPr>
      <w:rFonts w:cs="Calibri"/>
      <w:lang w:eastAsia="en-US"/>
    </w:rPr>
  </w:style>
  <w:style w:type="character" w:styleId="af2">
    <w:name w:val="Emphasis"/>
    <w:uiPriority w:val="99"/>
    <w:qFormat/>
    <w:locked/>
    <w:rsid w:val="00E25EDF"/>
    <w:rPr>
      <w:rFonts w:cs="Times New Roman"/>
      <w:i/>
      <w:iCs/>
    </w:rPr>
  </w:style>
  <w:style w:type="character" w:styleId="af3">
    <w:name w:val="annotation reference"/>
    <w:uiPriority w:val="99"/>
    <w:semiHidden/>
    <w:rsid w:val="008D0A52"/>
    <w:rPr>
      <w:rFonts w:cs="Times New Roman"/>
      <w:sz w:val="16"/>
    </w:rPr>
  </w:style>
  <w:style w:type="paragraph" w:styleId="af4">
    <w:name w:val="annotation text"/>
    <w:basedOn w:val="a"/>
    <w:link w:val="af5"/>
    <w:uiPriority w:val="99"/>
    <w:semiHidden/>
    <w:rsid w:val="008D0A52"/>
    <w:rPr>
      <w:rFonts w:cs="Times New Roman"/>
      <w:sz w:val="20"/>
      <w:szCs w:val="20"/>
    </w:rPr>
  </w:style>
  <w:style w:type="character" w:customStyle="1" w:styleId="af5">
    <w:name w:val="Текст примечания Знак"/>
    <w:link w:val="af4"/>
    <w:uiPriority w:val="99"/>
    <w:semiHidden/>
    <w:locked/>
    <w:rsid w:val="008D0A52"/>
    <w:rPr>
      <w:rFonts w:ascii="Calibri" w:hAnsi="Calibri" w:cs="Times New Roman"/>
      <w:lang w:val="ru-RU" w:eastAsia="en-US"/>
    </w:rPr>
  </w:style>
  <w:style w:type="character" w:customStyle="1" w:styleId="af6">
    <w:name w:val="Знак Знак"/>
    <w:uiPriority w:val="99"/>
    <w:semiHidden/>
    <w:rsid w:val="005978DC"/>
    <w:rPr>
      <w:rFonts w:ascii="Times New Roman" w:hAnsi="Times New Roman"/>
      <w:sz w:val="20"/>
      <w:lang w:eastAsia="ru-RU"/>
    </w:rPr>
  </w:style>
  <w:style w:type="paragraph" w:styleId="af7">
    <w:name w:val="endnote text"/>
    <w:basedOn w:val="a"/>
    <w:link w:val="af8"/>
    <w:uiPriority w:val="99"/>
    <w:semiHidden/>
    <w:unhideWhenUsed/>
    <w:rsid w:val="00FD5124"/>
    <w:rPr>
      <w:sz w:val="20"/>
      <w:szCs w:val="20"/>
    </w:rPr>
  </w:style>
  <w:style w:type="character" w:customStyle="1" w:styleId="af8">
    <w:name w:val="Текст концевой сноски Знак"/>
    <w:link w:val="af7"/>
    <w:uiPriority w:val="99"/>
    <w:semiHidden/>
    <w:rsid w:val="00FD5124"/>
    <w:rPr>
      <w:rFonts w:cs="Calibri"/>
      <w:sz w:val="20"/>
      <w:szCs w:val="20"/>
      <w:lang w:eastAsia="en-US"/>
    </w:rPr>
  </w:style>
  <w:style w:type="character" w:styleId="af9">
    <w:name w:val="endnote reference"/>
    <w:uiPriority w:val="99"/>
    <w:semiHidden/>
    <w:unhideWhenUsed/>
    <w:rsid w:val="00FD512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3CE9"/>
    <w:pPr>
      <w:spacing w:after="200" w:line="276" w:lineRule="auto"/>
    </w:pPr>
    <w:rPr>
      <w:rFonts w:cs="Calibri"/>
      <w:sz w:val="22"/>
      <w:szCs w:val="22"/>
      <w:lang w:eastAsia="en-US"/>
    </w:rPr>
  </w:style>
  <w:style w:type="paragraph" w:styleId="1">
    <w:name w:val="heading 1"/>
    <w:basedOn w:val="a"/>
    <w:next w:val="a"/>
    <w:link w:val="10"/>
    <w:uiPriority w:val="99"/>
    <w:qFormat/>
    <w:locked/>
    <w:rsid w:val="00C9523B"/>
    <w:pPr>
      <w:keepNext/>
      <w:spacing w:before="240" w:after="60"/>
      <w:outlineLvl w:val="0"/>
    </w:pPr>
    <w:rPr>
      <w:rFonts w:ascii="Arial" w:hAnsi="Arial" w:cs="Arial"/>
      <w:b/>
      <w:bCs/>
      <w:kern w:val="32"/>
      <w:sz w:val="32"/>
      <w:szCs w:val="32"/>
    </w:rPr>
  </w:style>
  <w:style w:type="paragraph" w:styleId="2">
    <w:name w:val="heading 2"/>
    <w:basedOn w:val="a"/>
    <w:link w:val="20"/>
    <w:uiPriority w:val="99"/>
    <w:qFormat/>
    <w:locked/>
    <w:rsid w:val="001F59BC"/>
    <w:pPr>
      <w:spacing w:before="100" w:beforeAutospacing="1" w:after="100" w:afterAutospacing="1" w:line="240" w:lineRule="auto"/>
      <w:outlineLvl w:val="1"/>
    </w:pPr>
    <w:rPr>
      <w:rFonts w:ascii="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C4CBB"/>
    <w:rPr>
      <w:rFonts w:ascii="Cambria" w:hAnsi="Cambria" w:cs="Times New Roman"/>
      <w:b/>
      <w:bCs/>
      <w:kern w:val="32"/>
      <w:sz w:val="32"/>
      <w:szCs w:val="32"/>
      <w:lang w:eastAsia="en-US"/>
    </w:rPr>
  </w:style>
  <w:style w:type="character" w:customStyle="1" w:styleId="20">
    <w:name w:val="Заголовок 2 Знак"/>
    <w:link w:val="2"/>
    <w:uiPriority w:val="99"/>
    <w:semiHidden/>
    <w:locked/>
    <w:rsid w:val="008A6096"/>
    <w:rPr>
      <w:rFonts w:ascii="Cambria" w:hAnsi="Cambria" w:cs="Times New Roman"/>
      <w:b/>
      <w:bCs/>
      <w:i/>
      <w:iCs/>
      <w:sz w:val="28"/>
      <w:szCs w:val="28"/>
      <w:lang w:eastAsia="en-US"/>
    </w:rPr>
  </w:style>
  <w:style w:type="paragraph" w:styleId="a3">
    <w:name w:val="Balloon Text"/>
    <w:basedOn w:val="a"/>
    <w:link w:val="a4"/>
    <w:uiPriority w:val="99"/>
    <w:semiHidden/>
    <w:rsid w:val="00E36266"/>
    <w:pPr>
      <w:spacing w:after="0" w:line="240" w:lineRule="auto"/>
    </w:pPr>
    <w:rPr>
      <w:rFonts w:ascii="Tahoma" w:hAnsi="Tahoma" w:cs="Tahoma"/>
      <w:sz w:val="16"/>
      <w:szCs w:val="16"/>
      <w:lang w:eastAsia="ru-RU"/>
    </w:rPr>
  </w:style>
  <w:style w:type="character" w:customStyle="1" w:styleId="a4">
    <w:name w:val="Текст выноски Знак"/>
    <w:link w:val="a3"/>
    <w:uiPriority w:val="99"/>
    <w:semiHidden/>
    <w:locked/>
    <w:rsid w:val="00BC4CBB"/>
    <w:rPr>
      <w:rFonts w:ascii="Times New Roman" w:hAnsi="Times New Roman" w:cs="Calibri"/>
      <w:sz w:val="2"/>
      <w:lang w:eastAsia="en-US"/>
    </w:rPr>
  </w:style>
  <w:style w:type="character" w:styleId="a5">
    <w:name w:val="Hyperlink"/>
    <w:uiPriority w:val="99"/>
    <w:rsid w:val="00DA1C0C"/>
    <w:rPr>
      <w:rFonts w:cs="Times New Roman"/>
      <w:color w:val="0000FF"/>
      <w:u w:val="single"/>
    </w:rPr>
  </w:style>
  <w:style w:type="paragraph" w:styleId="a6">
    <w:name w:val="List Paragraph"/>
    <w:basedOn w:val="a"/>
    <w:uiPriority w:val="99"/>
    <w:qFormat/>
    <w:rsid w:val="00DA1C0C"/>
    <w:pPr>
      <w:ind w:left="720"/>
    </w:pPr>
  </w:style>
  <w:style w:type="character" w:styleId="a7">
    <w:name w:val="Strong"/>
    <w:uiPriority w:val="99"/>
    <w:qFormat/>
    <w:locked/>
    <w:rsid w:val="00863359"/>
    <w:rPr>
      <w:rFonts w:cs="Times New Roman"/>
      <w:b/>
      <w:bCs/>
    </w:rPr>
  </w:style>
  <w:style w:type="character" w:customStyle="1" w:styleId="apple-converted-space">
    <w:name w:val="apple-converted-space"/>
    <w:rsid w:val="00031DEA"/>
    <w:rPr>
      <w:rFonts w:cs="Times New Roman"/>
    </w:rPr>
  </w:style>
  <w:style w:type="paragraph" w:styleId="a8">
    <w:name w:val="Normal (Web)"/>
    <w:basedOn w:val="a"/>
    <w:uiPriority w:val="99"/>
    <w:rsid w:val="00031DEA"/>
    <w:pPr>
      <w:spacing w:before="100" w:beforeAutospacing="1" w:after="100" w:afterAutospacing="1" w:line="240" w:lineRule="auto"/>
    </w:pPr>
    <w:rPr>
      <w:rFonts w:cs="Times New Roman"/>
      <w:sz w:val="24"/>
      <w:szCs w:val="24"/>
      <w:lang w:eastAsia="ru-RU"/>
    </w:rPr>
  </w:style>
  <w:style w:type="paragraph" w:styleId="a9">
    <w:name w:val="footer"/>
    <w:basedOn w:val="a"/>
    <w:link w:val="aa"/>
    <w:uiPriority w:val="99"/>
    <w:rsid w:val="00B410FF"/>
    <w:pPr>
      <w:tabs>
        <w:tab w:val="center" w:pos="4677"/>
        <w:tab w:val="right" w:pos="9355"/>
      </w:tabs>
    </w:pPr>
  </w:style>
  <w:style w:type="character" w:customStyle="1" w:styleId="aa">
    <w:name w:val="Нижний колонтитул Знак"/>
    <w:link w:val="a9"/>
    <w:uiPriority w:val="99"/>
    <w:semiHidden/>
    <w:locked/>
    <w:rsid w:val="00D52D16"/>
    <w:rPr>
      <w:rFonts w:cs="Times New Roman"/>
      <w:lang w:eastAsia="en-US"/>
    </w:rPr>
  </w:style>
  <w:style w:type="character" w:styleId="ab">
    <w:name w:val="page number"/>
    <w:uiPriority w:val="99"/>
    <w:rsid w:val="00B410FF"/>
    <w:rPr>
      <w:rFonts w:cs="Times New Roman"/>
    </w:rPr>
  </w:style>
  <w:style w:type="paragraph" w:styleId="ac">
    <w:name w:val="No Spacing"/>
    <w:uiPriority w:val="99"/>
    <w:qFormat/>
    <w:rsid w:val="00857B3A"/>
    <w:rPr>
      <w:rFonts w:ascii="Times New Roman" w:eastAsia="Times New Roman" w:hAnsi="Times New Roman"/>
      <w:sz w:val="28"/>
      <w:szCs w:val="28"/>
    </w:rPr>
  </w:style>
  <w:style w:type="paragraph" w:styleId="ad">
    <w:name w:val="footnote text"/>
    <w:basedOn w:val="a"/>
    <w:link w:val="ae"/>
    <w:rsid w:val="00926325"/>
    <w:pPr>
      <w:spacing w:after="0" w:line="240" w:lineRule="auto"/>
      <w:jc w:val="both"/>
    </w:pPr>
    <w:rPr>
      <w:rFonts w:ascii="Times New Roman" w:hAnsi="Times New Roman" w:cs="Times New Roman"/>
      <w:sz w:val="20"/>
      <w:szCs w:val="20"/>
    </w:rPr>
  </w:style>
  <w:style w:type="character" w:customStyle="1" w:styleId="ae">
    <w:name w:val="Текст сноски Знак"/>
    <w:link w:val="ad"/>
    <w:locked/>
    <w:rsid w:val="00926325"/>
    <w:rPr>
      <w:rFonts w:cs="Times New Roman"/>
      <w:lang w:val="ru-RU" w:eastAsia="en-US" w:bidi="ar-SA"/>
    </w:rPr>
  </w:style>
  <w:style w:type="character" w:styleId="af">
    <w:name w:val="footnote reference"/>
    <w:uiPriority w:val="99"/>
    <w:semiHidden/>
    <w:rsid w:val="00926325"/>
    <w:rPr>
      <w:rFonts w:cs="Times New Roman"/>
      <w:vertAlign w:val="superscript"/>
    </w:rPr>
  </w:style>
  <w:style w:type="paragraph" w:styleId="af0">
    <w:name w:val="header"/>
    <w:basedOn w:val="a"/>
    <w:link w:val="af1"/>
    <w:uiPriority w:val="99"/>
    <w:rsid w:val="006E15C5"/>
    <w:pPr>
      <w:tabs>
        <w:tab w:val="center" w:pos="4677"/>
        <w:tab w:val="right" w:pos="9355"/>
      </w:tabs>
    </w:pPr>
  </w:style>
  <w:style w:type="character" w:customStyle="1" w:styleId="af1">
    <w:name w:val="Верхний колонтитул Знак"/>
    <w:link w:val="af0"/>
    <w:uiPriority w:val="99"/>
    <w:semiHidden/>
    <w:locked/>
    <w:rsid w:val="0023121E"/>
    <w:rPr>
      <w:rFonts w:cs="Calibri"/>
      <w:lang w:eastAsia="en-US"/>
    </w:rPr>
  </w:style>
  <w:style w:type="character" w:styleId="af2">
    <w:name w:val="Emphasis"/>
    <w:uiPriority w:val="99"/>
    <w:qFormat/>
    <w:locked/>
    <w:rsid w:val="00E25EDF"/>
    <w:rPr>
      <w:rFonts w:cs="Times New Roman"/>
      <w:i/>
      <w:iCs/>
    </w:rPr>
  </w:style>
  <w:style w:type="character" w:styleId="af3">
    <w:name w:val="annotation reference"/>
    <w:uiPriority w:val="99"/>
    <w:semiHidden/>
    <w:rsid w:val="008D0A52"/>
    <w:rPr>
      <w:rFonts w:cs="Times New Roman"/>
      <w:sz w:val="16"/>
    </w:rPr>
  </w:style>
  <w:style w:type="paragraph" w:styleId="af4">
    <w:name w:val="annotation text"/>
    <w:basedOn w:val="a"/>
    <w:link w:val="af5"/>
    <w:uiPriority w:val="99"/>
    <w:semiHidden/>
    <w:rsid w:val="008D0A52"/>
    <w:rPr>
      <w:rFonts w:cs="Times New Roman"/>
      <w:sz w:val="20"/>
      <w:szCs w:val="20"/>
    </w:rPr>
  </w:style>
  <w:style w:type="character" w:customStyle="1" w:styleId="af5">
    <w:name w:val="Текст примечания Знак"/>
    <w:link w:val="af4"/>
    <w:uiPriority w:val="99"/>
    <w:semiHidden/>
    <w:locked/>
    <w:rsid w:val="008D0A52"/>
    <w:rPr>
      <w:rFonts w:ascii="Calibri" w:hAnsi="Calibri" w:cs="Times New Roman"/>
      <w:lang w:val="ru-RU" w:eastAsia="en-US"/>
    </w:rPr>
  </w:style>
  <w:style w:type="character" w:customStyle="1" w:styleId="af6">
    <w:name w:val="Знак Знак"/>
    <w:uiPriority w:val="99"/>
    <w:semiHidden/>
    <w:rsid w:val="005978DC"/>
    <w:rPr>
      <w:rFonts w:ascii="Times New Roman" w:hAnsi="Times New Roman"/>
      <w:sz w:val="20"/>
      <w:lang w:eastAsia="ru-RU"/>
    </w:rPr>
  </w:style>
  <w:style w:type="paragraph" w:styleId="af7">
    <w:name w:val="endnote text"/>
    <w:basedOn w:val="a"/>
    <w:link w:val="af8"/>
    <w:uiPriority w:val="99"/>
    <w:semiHidden/>
    <w:unhideWhenUsed/>
    <w:rsid w:val="00FD5124"/>
    <w:rPr>
      <w:sz w:val="20"/>
      <w:szCs w:val="20"/>
    </w:rPr>
  </w:style>
  <w:style w:type="character" w:customStyle="1" w:styleId="af8">
    <w:name w:val="Текст концевой сноски Знак"/>
    <w:link w:val="af7"/>
    <w:uiPriority w:val="99"/>
    <w:semiHidden/>
    <w:rsid w:val="00FD5124"/>
    <w:rPr>
      <w:rFonts w:cs="Calibri"/>
      <w:sz w:val="20"/>
      <w:szCs w:val="20"/>
      <w:lang w:eastAsia="en-US"/>
    </w:rPr>
  </w:style>
  <w:style w:type="character" w:styleId="af9">
    <w:name w:val="endnote reference"/>
    <w:uiPriority w:val="99"/>
    <w:semiHidden/>
    <w:unhideWhenUsed/>
    <w:rsid w:val="00FD51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146828">
      <w:marLeft w:val="0"/>
      <w:marRight w:val="0"/>
      <w:marTop w:val="0"/>
      <w:marBottom w:val="0"/>
      <w:divBdr>
        <w:top w:val="none" w:sz="0" w:space="0" w:color="auto"/>
        <w:left w:val="none" w:sz="0" w:space="0" w:color="auto"/>
        <w:bottom w:val="none" w:sz="0" w:space="0" w:color="auto"/>
        <w:right w:val="none" w:sz="0" w:space="0" w:color="auto"/>
      </w:divBdr>
    </w:div>
    <w:div w:id="1299146829">
      <w:marLeft w:val="0"/>
      <w:marRight w:val="0"/>
      <w:marTop w:val="0"/>
      <w:marBottom w:val="0"/>
      <w:divBdr>
        <w:top w:val="none" w:sz="0" w:space="0" w:color="auto"/>
        <w:left w:val="none" w:sz="0" w:space="0" w:color="auto"/>
        <w:bottom w:val="none" w:sz="0" w:space="0" w:color="auto"/>
        <w:right w:val="none" w:sz="0" w:space="0" w:color="auto"/>
      </w:divBdr>
    </w:div>
    <w:div w:id="1299146830">
      <w:marLeft w:val="0"/>
      <w:marRight w:val="0"/>
      <w:marTop w:val="0"/>
      <w:marBottom w:val="0"/>
      <w:divBdr>
        <w:top w:val="none" w:sz="0" w:space="0" w:color="auto"/>
        <w:left w:val="none" w:sz="0" w:space="0" w:color="auto"/>
        <w:bottom w:val="none" w:sz="0" w:space="0" w:color="auto"/>
        <w:right w:val="none" w:sz="0" w:space="0" w:color="auto"/>
      </w:divBdr>
    </w:div>
    <w:div w:id="1299146831">
      <w:marLeft w:val="0"/>
      <w:marRight w:val="0"/>
      <w:marTop w:val="0"/>
      <w:marBottom w:val="0"/>
      <w:divBdr>
        <w:top w:val="none" w:sz="0" w:space="0" w:color="auto"/>
        <w:left w:val="none" w:sz="0" w:space="0" w:color="auto"/>
        <w:bottom w:val="none" w:sz="0" w:space="0" w:color="auto"/>
        <w:right w:val="none" w:sz="0" w:space="0" w:color="auto"/>
      </w:divBdr>
    </w:div>
    <w:div w:id="1299146832">
      <w:marLeft w:val="0"/>
      <w:marRight w:val="0"/>
      <w:marTop w:val="0"/>
      <w:marBottom w:val="0"/>
      <w:divBdr>
        <w:top w:val="none" w:sz="0" w:space="0" w:color="auto"/>
        <w:left w:val="none" w:sz="0" w:space="0" w:color="auto"/>
        <w:bottom w:val="none" w:sz="0" w:space="0" w:color="auto"/>
        <w:right w:val="none" w:sz="0" w:space="0" w:color="auto"/>
      </w:divBdr>
    </w:div>
    <w:div w:id="1299146833">
      <w:marLeft w:val="0"/>
      <w:marRight w:val="0"/>
      <w:marTop w:val="0"/>
      <w:marBottom w:val="0"/>
      <w:divBdr>
        <w:top w:val="none" w:sz="0" w:space="0" w:color="auto"/>
        <w:left w:val="none" w:sz="0" w:space="0" w:color="auto"/>
        <w:bottom w:val="none" w:sz="0" w:space="0" w:color="auto"/>
        <w:right w:val="none" w:sz="0" w:space="0" w:color="auto"/>
      </w:divBdr>
    </w:div>
    <w:div w:id="1299146834">
      <w:marLeft w:val="0"/>
      <w:marRight w:val="0"/>
      <w:marTop w:val="0"/>
      <w:marBottom w:val="0"/>
      <w:divBdr>
        <w:top w:val="none" w:sz="0" w:space="0" w:color="auto"/>
        <w:left w:val="none" w:sz="0" w:space="0" w:color="auto"/>
        <w:bottom w:val="none" w:sz="0" w:space="0" w:color="auto"/>
        <w:right w:val="none" w:sz="0" w:space="0" w:color="auto"/>
      </w:divBdr>
    </w:div>
    <w:div w:id="129914683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www.1tv.ru/shows/dobroe-utro/syuzhet-dnya/den-narodnogo-edinstva-chto-za-prazdnik" TargetMode="External"/><Relationship Id="rId39" Type="http://schemas.openxmlformats.org/officeDocument/2006/relationships/hyperlink" Target="https://ru.wikipedia.org/wiki/%D0%9D%D0%B0%D1%86%D0%B8%D0%BE%D0%BD%D0%B0%D0%BB%D1%8C%D0%BD%D1%8B%D0%B9_%D0%BF%D1%80%D0%B0%D0%B7%D0%B4%D0%BD%D0%B8%D0%BA" TargetMode="External"/><Relationship Id="rId21" Type="http://schemas.openxmlformats.org/officeDocument/2006/relationships/image" Target="media/image8.png"/><Relationship Id="rId34" Type="http://schemas.openxmlformats.org/officeDocument/2006/relationships/hyperlink" Target="https://vk.com/away.php?to=http%3A%2F%2Fperfect-seo.ru" TargetMode="External"/><Relationship Id="rId42" Type="http://schemas.openxmlformats.org/officeDocument/2006/relationships/hyperlink" Target="http://ria.ru/society/20151104/1313729511.html" TargetMode="External"/><Relationship Id="rId47" Type="http://schemas.openxmlformats.org/officeDocument/2006/relationships/hyperlink" Target="http://cyberleninka.ru/article/n/fenomen-prazdnika-kak-instrument-gosudarstvennogo-upravleniya-v-kontekste-politiki-vospitaniya-tolerantnosti-i-preduprezhdeniya" TargetMode="External"/><Relationship Id="rId50" Type="http://schemas.openxmlformats.org/officeDocument/2006/relationships/image" Target="media/image11.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www.rbc.ru/rbcfreenews/20101102192423.shtml" TargetMode="External"/><Relationship Id="rId33" Type="http://schemas.openxmlformats.org/officeDocument/2006/relationships/hyperlink" Target="http://life-prog.ru/1_58373_politicheskiy-piar.html" TargetMode="External"/><Relationship Id="rId38" Type="http://schemas.openxmlformats.org/officeDocument/2006/relationships/hyperlink" Target="http://ria.ru/society/20151104/1313582052.html" TargetMode="External"/><Relationship Id="rId46" Type="http://schemas.openxmlformats.org/officeDocument/2006/relationships/hyperlink" Target="http://society.polbu.ru/tarashvili_gospr/ch00_i.htm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ru.wikipedia.org/wiki/%D0%94%D0%B5%D0%BD%D1%8C_%D0%BD%D0%B0%D1%80%D0%BE%D0%B4%D0%BD%D0%BE%D0%B3%D0%BE_%D0%B5%D0%B4%D0%B8%D0%BD%D1%81%D1%82%D0%B2%D0%B0" TargetMode="External"/><Relationship Id="rId41" Type="http://schemas.openxmlformats.org/officeDocument/2006/relationships/hyperlink" Target="http://ria.ru/politics/20151104/1313641304.html"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http://pro-stranstva.ru/vyhodnye-i-prazdniki/" TargetMode="External"/><Relationship Id="rId32" Type="http://schemas.openxmlformats.org/officeDocument/2006/relationships/hyperlink" Target="http://www.cossa.ru/234/2482/?CODE=234&amp;EL=2482" TargetMode="External"/><Relationship Id="rId37" Type="http://schemas.openxmlformats.org/officeDocument/2006/relationships/hyperlink" Target="http://www.marketing.spb.ru/lib-comm/pr/pr_basics.htm" TargetMode="External"/><Relationship Id="rId40" Type="http://schemas.openxmlformats.org/officeDocument/2006/relationships/hyperlink" Target="https://admtyumen.ru/ogv_ru/society/information_policy/more.htm?id=11329174@cmsArticle" TargetMode="External"/><Relationship Id="rId45" Type="http://schemas.openxmlformats.org/officeDocument/2006/relationships/hyperlink" Target="http://admrzn.ru/informatsionnye-razdely/novosti/2015/:13875" TargetMode="Externa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hyperlink" Target="http://www.1tv.ru/news/2015/11/04/8034-v_rossii_otmechayut_gosudarstvennyy_prazdnik_den_narodnogo_edinstva" TargetMode="External"/><Relationship Id="rId28" Type="http://schemas.openxmlformats.org/officeDocument/2006/relationships/hyperlink" Target="http://www.1tv.ru/news/2014/10/30/36227den_narodnogo_edinstva_stanovitsya_vse_bolee_populyarnym_prazdnikom" TargetMode="External"/><Relationship Id="rId36" Type="http://schemas.openxmlformats.org/officeDocument/2006/relationships/hyperlink" Target="http://patlah.ru/biznes/biz-04/pr/pr-12.htm" TargetMode="External"/><Relationship Id="rId49" Type="http://schemas.openxmlformats.org/officeDocument/2006/relationships/image" Target="media/image10.png"/><Relationship Id="rId57"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hyperlink" Target="http://www.calend.ru/holidays/6-12/0/54/" TargetMode="External"/><Relationship Id="rId44" Type="http://schemas.openxmlformats.org/officeDocument/2006/relationships/hyperlink" Target="http://www.prnews.ru" TargetMode="External"/><Relationship Id="rId52"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yperlink" Target="https://vk.com/away.php?to=http%3A%2F%2Fperfect-seo.ru" TargetMode="External"/><Relationship Id="rId14" Type="http://schemas.openxmlformats.org/officeDocument/2006/relationships/chart" Target="charts/chart3.xml"/><Relationship Id="rId22" Type="http://schemas.openxmlformats.org/officeDocument/2006/relationships/hyperlink" Target="http://parad-msk.ru/media/" TargetMode="External"/><Relationship Id="rId27" Type="http://schemas.openxmlformats.org/officeDocument/2006/relationships/hyperlink" Target="http://www.1tv.ru/shows/dobroe-utro/reportazh/den-narodnogo-edinstva--chto-prazdnuem" TargetMode="External"/><Relationship Id="rId30" Type="http://schemas.openxmlformats.org/officeDocument/2006/relationships/hyperlink" Target="http://www.1tv.ru/news/2011/06/12/123629den_rozhdeniya_strany_12_iyunya_glavnyy_gosudarstvennyy_prazdnik_rossii" TargetMode="External"/><Relationship Id="rId35" Type="http://schemas.openxmlformats.org/officeDocument/2006/relationships/hyperlink" Target="http://perfect-seo.ru/smm-what-is" TargetMode="External"/><Relationship Id="rId43" Type="http://schemas.openxmlformats.org/officeDocument/2006/relationships/hyperlink" Target="http://ria.ru/politics/20151104/1313789939.html" TargetMode="External"/><Relationship Id="rId48" Type="http://schemas.openxmlformats.org/officeDocument/2006/relationships/image" Target="media/image9.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2.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cossa.ru/234/2482/?CODE=234&amp;EL=2482" TargetMode="External"/><Relationship Id="rId13" Type="http://schemas.openxmlformats.org/officeDocument/2006/relationships/hyperlink" Target="http://parad-msk.ru/media/" TargetMode="External"/><Relationship Id="rId18" Type="http://schemas.openxmlformats.org/officeDocument/2006/relationships/hyperlink" Target="http://www.marketing.spb.ru/lib-comm/pr/pr_basics.htm" TargetMode="External"/><Relationship Id="rId26" Type="http://schemas.openxmlformats.org/officeDocument/2006/relationships/hyperlink" Target="http://www.1tv.ru/news/2011/06/12/123629-den_rozhdeniya_strany_12_iyunya_glavnyy_gosudarstvennyy_prazdnik_rossii" TargetMode="External"/><Relationship Id="rId3" Type="http://schemas.openxmlformats.org/officeDocument/2006/relationships/hyperlink" Target="http://life-prog.ru/1_58373_politicheskiy-piar.html" TargetMode="External"/><Relationship Id="rId21" Type="http://schemas.openxmlformats.org/officeDocument/2006/relationships/hyperlink" Target="http://ria.ru/politics/20151104/1313721156.html" TargetMode="External"/><Relationship Id="rId7" Type="http://schemas.openxmlformats.org/officeDocument/2006/relationships/hyperlink" Target="http://perfect-seo.ru/smm-what-is" TargetMode="External"/><Relationship Id="rId12" Type="http://schemas.openxmlformats.org/officeDocument/2006/relationships/hyperlink" Target="http://cyberleninka.ru/article/n/fenomen-prazdnika-kak-instrument-gosudarstvennogo-upravleniya-v-kontekste-politiki-vospitaniya-tolerantnosti-i-preduprezhdeniya" TargetMode="External"/><Relationship Id="rId17" Type="http://schemas.openxmlformats.org/officeDocument/2006/relationships/hyperlink" Target="http://www.marketing.spb.ru/lib-comm/pr/pr_basics.htm" TargetMode="External"/><Relationship Id="rId25" Type="http://schemas.openxmlformats.org/officeDocument/2006/relationships/hyperlink" Target="http://www.1tv.ru/shows/dobroe-utro/syuzhet-dnya/den-narodnogo-edinstva-chto-za-prazdnik" TargetMode="External"/><Relationship Id="rId2" Type="http://schemas.openxmlformats.org/officeDocument/2006/relationships/hyperlink" Target="http://society.polbu.ru/tarashvili_gospr/ch00_i.html" TargetMode="External"/><Relationship Id="rId16" Type="http://schemas.openxmlformats.org/officeDocument/2006/relationships/hyperlink" Target="http://www.prnews.ru" TargetMode="External"/><Relationship Id="rId20" Type="http://schemas.openxmlformats.org/officeDocument/2006/relationships/hyperlink" Target="http://ria.ru/society/20151104/1313582052.html" TargetMode="External"/><Relationship Id="rId29" Type="http://schemas.openxmlformats.org/officeDocument/2006/relationships/hyperlink" Target="http://fom.ru/TSennosti/12189" TargetMode="External"/><Relationship Id="rId1" Type="http://schemas.openxmlformats.org/officeDocument/2006/relationships/hyperlink" Target="http://cyberleninka.ru/article/n/fenomen-prazdnika-kak-instrument-gosudarstvennogo-upravleniya-v-kontekste-politiki-vospitaniya-tolerantnosti-i-preduprezhdeniya" TargetMode="External"/><Relationship Id="rId6" Type="http://schemas.openxmlformats.org/officeDocument/2006/relationships/hyperlink" Target="https://vk.com/away.php?to=http%3A%2F%2Fperfect-seo.ru" TargetMode="External"/><Relationship Id="rId11" Type="http://schemas.openxmlformats.org/officeDocument/2006/relationships/hyperlink" Target="https://ru.wikipedia.org/wiki/%D0%94%D0%B5%D0%BD%D1%8C_%D0%BD%D0%B0%D1%80%D0%BE%D0%B4%D0%BD%D0%BE%D0%B3%D0%BE_%D0%B5%D0%B4%D0%B8%D0%BD%D1%81%D1%82%D0%B2%D0%B0" TargetMode="External"/><Relationship Id="rId24" Type="http://schemas.openxmlformats.org/officeDocument/2006/relationships/hyperlink" Target="http://ria.ru/politics/20151104/1313641304.html" TargetMode="External"/><Relationship Id="rId5" Type="http://schemas.openxmlformats.org/officeDocument/2006/relationships/hyperlink" Target="https://ru.wikipedia.org/wiki/%D0%9D%D0%B0%D1%86%D0%B8%D0%BE%D0%BD%D0%B0%D0%BB%D1%8C%D0%BD%D1%8B%D0%B9_%D0%BF%D1%80%D0%B0%D0%B7%D0%B4%D0%BD%D0%B8%D0%BA" TargetMode="External"/><Relationship Id="rId15" Type="http://schemas.openxmlformats.org/officeDocument/2006/relationships/hyperlink" Target="http://www.prnews.ru" TargetMode="External"/><Relationship Id="rId23" Type="http://schemas.openxmlformats.org/officeDocument/2006/relationships/hyperlink" Target="http://ria.ru/politics/20151104/1313789939.html" TargetMode="External"/><Relationship Id="rId28" Type="http://schemas.openxmlformats.org/officeDocument/2006/relationships/hyperlink" Target="http://www.marketing.spb.ru/lib-mm/btl/special_events.htm" TargetMode="External"/><Relationship Id="rId10" Type="http://schemas.openxmlformats.org/officeDocument/2006/relationships/hyperlink" Target="https://ru.wikipedia.org/wiki/%D0%94%D0%B5%D0%BD%D1%8C_%D0%BD%D0%B0%D1%80%D0%BE%D0%B4%D0%BD%D0%BE%D0%B3%D0%BE_%D0%B5%D0%B4%D0%B8%D0%BD%D1%81%D1%82%D0%B2%D0%B0" TargetMode="External"/><Relationship Id="rId19" Type="http://schemas.openxmlformats.org/officeDocument/2006/relationships/hyperlink" Target="https://admtyumen.ru/ogv_ru/society/information_policy/more.htm?id=11329174@cmsArticle" TargetMode="External"/><Relationship Id="rId4" Type="http://schemas.openxmlformats.org/officeDocument/2006/relationships/hyperlink" Target="http://patlah.ru/biznes/biz-04/pr/pr-12.htm" TargetMode="External"/><Relationship Id="rId9" Type="http://schemas.openxmlformats.org/officeDocument/2006/relationships/hyperlink" Target="http://pro-stranstva.ru/vyhodnye-i-prazdniki/" TargetMode="External"/><Relationship Id="rId14" Type="http://schemas.openxmlformats.org/officeDocument/2006/relationships/hyperlink" Target="http://www.calend.ru/holidays/6-12/0/54/" TargetMode="External"/><Relationship Id="rId22" Type="http://schemas.openxmlformats.org/officeDocument/2006/relationships/hyperlink" Target="http://ria.ru/society/20151104/1313729511.html" TargetMode="External"/><Relationship Id="rId27" Type="http://schemas.openxmlformats.org/officeDocument/2006/relationships/hyperlink" Target="http://admrzn.ru/informatsionnye-razdely/novosti/2015/:13875"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Лист1!$B$1</c:f>
              <c:strCache>
                <c:ptCount val="1"/>
                <c:pt idx="0">
                  <c:v>День России </c:v>
                </c:pt>
              </c:strCache>
            </c:strRef>
          </c:tx>
          <c:dLbls>
            <c:dLbl>
              <c:idx val="0"/>
              <c:layout>
                <c:manualLayout>
                  <c:x val="0"/>
                  <c:y val="2.3809523809523808E-2"/>
                </c:manualLayout>
              </c:layout>
              <c:dLblPos val="r"/>
              <c:showLegendKey val="0"/>
              <c:showVal val="1"/>
              <c:showCatName val="0"/>
              <c:showSerName val="0"/>
              <c:showPercent val="0"/>
              <c:showBubbleSize val="0"/>
            </c:dLbl>
            <c:dLbl>
              <c:idx val="1"/>
              <c:layout>
                <c:manualLayout>
                  <c:x val="6.9444444444444441E-3"/>
                  <c:y val="2.7777777777777776E-2"/>
                </c:manualLayout>
              </c:layout>
              <c:dLblPos val="r"/>
              <c:showLegendKey val="0"/>
              <c:showVal val="1"/>
              <c:showCatName val="0"/>
              <c:showSerName val="0"/>
              <c:showPercent val="0"/>
              <c:showBubbleSize val="0"/>
            </c:dLbl>
            <c:dLbl>
              <c:idx val="2"/>
              <c:layout>
                <c:manualLayout>
                  <c:x val="0"/>
                  <c:y val="3.1746031746031675E-2"/>
                </c:manualLayout>
              </c:layout>
              <c:dLblPos val="r"/>
              <c:showLegendKey val="0"/>
              <c:showVal val="1"/>
              <c:showCatName val="0"/>
              <c:showSerName val="0"/>
              <c:showPercent val="0"/>
              <c:showBubbleSize val="0"/>
            </c:dLbl>
            <c:dLbl>
              <c:idx val="3"/>
              <c:layout>
                <c:manualLayout>
                  <c:x val="4.6296296296295444E-3"/>
                  <c:y val="2.3809523809523735E-2"/>
                </c:manualLayout>
              </c:layout>
              <c:dLblPos val="r"/>
              <c:showLegendKey val="0"/>
              <c:showVal val="1"/>
              <c:showCatName val="0"/>
              <c:showSerName val="0"/>
              <c:showPercent val="0"/>
              <c:showBubbleSize val="0"/>
            </c:dLbl>
            <c:spPr>
              <a:noFill/>
              <a:ln w="25151">
                <a:noFill/>
              </a:ln>
            </c:spPr>
            <c:txPr>
              <a:bodyPr/>
              <a:lstStyle/>
              <a:p>
                <a:pPr>
                  <a:defRPr b="1"/>
                </a:pPr>
                <a:endParaRPr lang="ru-RU"/>
              </a:p>
            </c:txPr>
            <c:showLegendKey val="0"/>
            <c:showVal val="1"/>
            <c:showCatName val="0"/>
            <c:showSerName val="0"/>
            <c:showPercent val="0"/>
            <c:showBubbleSize val="0"/>
            <c:showLeaderLines val="0"/>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2673</c:v>
                </c:pt>
                <c:pt idx="1">
                  <c:v>3891</c:v>
                </c:pt>
                <c:pt idx="2">
                  <c:v>5018</c:v>
                </c:pt>
                <c:pt idx="3">
                  <c:v>8246</c:v>
                </c:pt>
                <c:pt idx="4">
                  <c:v>11033</c:v>
                </c:pt>
              </c:numCache>
            </c:numRef>
          </c:val>
          <c:smooth val="0"/>
        </c:ser>
        <c:ser>
          <c:idx val="1"/>
          <c:order val="1"/>
          <c:tx>
            <c:strRef>
              <c:f>Лист1!$C$1</c:f>
              <c:strCache>
                <c:ptCount val="1"/>
                <c:pt idx="0">
                  <c:v>День народного единства </c:v>
                </c:pt>
              </c:strCache>
            </c:strRef>
          </c:tx>
          <c:dLbls>
            <c:spPr>
              <a:noFill/>
              <a:ln w="25151">
                <a:noFill/>
              </a:ln>
            </c:spPr>
            <c:txPr>
              <a:bodyPr/>
              <a:lstStyle/>
              <a:p>
                <a:pPr>
                  <a:defRPr b="1"/>
                </a:pPr>
                <a:endParaRPr lang="ru-RU"/>
              </a:p>
            </c:txPr>
            <c:showLegendKey val="0"/>
            <c:showVal val="1"/>
            <c:showCatName val="0"/>
            <c:showSerName val="0"/>
            <c:showPercent val="0"/>
            <c:showBubbleSize val="0"/>
            <c:showLeaderLines val="0"/>
          </c:dLbls>
          <c:cat>
            <c:numRef>
              <c:f>Лист1!$A$2:$A$6</c:f>
              <c:numCache>
                <c:formatCode>General</c:formatCode>
                <c:ptCount val="5"/>
                <c:pt idx="0">
                  <c:v>2011</c:v>
                </c:pt>
                <c:pt idx="1">
                  <c:v>2012</c:v>
                </c:pt>
                <c:pt idx="2">
                  <c:v>2013</c:v>
                </c:pt>
                <c:pt idx="3">
                  <c:v>2014</c:v>
                </c:pt>
                <c:pt idx="4">
                  <c:v>2015</c:v>
                </c:pt>
              </c:numCache>
            </c:numRef>
          </c:cat>
          <c:val>
            <c:numRef>
              <c:f>Лист1!$C$2:$C$6</c:f>
              <c:numCache>
                <c:formatCode>General</c:formatCode>
                <c:ptCount val="5"/>
                <c:pt idx="0">
                  <c:v>3080</c:v>
                </c:pt>
                <c:pt idx="1">
                  <c:v>2967</c:v>
                </c:pt>
                <c:pt idx="2">
                  <c:v>4052</c:v>
                </c:pt>
                <c:pt idx="3">
                  <c:v>8900</c:v>
                </c:pt>
                <c:pt idx="4">
                  <c:v>12309</c:v>
                </c:pt>
              </c:numCache>
            </c:numRef>
          </c:val>
          <c:smooth val="0"/>
        </c:ser>
        <c:dLbls>
          <c:showLegendKey val="0"/>
          <c:showVal val="0"/>
          <c:showCatName val="0"/>
          <c:showSerName val="0"/>
          <c:showPercent val="0"/>
          <c:showBubbleSize val="0"/>
        </c:dLbls>
        <c:marker val="1"/>
        <c:smooth val="0"/>
        <c:axId val="270119680"/>
        <c:axId val="270121216"/>
      </c:lineChart>
      <c:catAx>
        <c:axId val="270119680"/>
        <c:scaling>
          <c:orientation val="minMax"/>
        </c:scaling>
        <c:delete val="0"/>
        <c:axPos val="b"/>
        <c:numFmt formatCode="General" sourceLinked="1"/>
        <c:majorTickMark val="none"/>
        <c:minorTickMark val="none"/>
        <c:tickLblPos val="nextTo"/>
        <c:crossAx val="270121216"/>
        <c:crosses val="autoZero"/>
        <c:auto val="1"/>
        <c:lblAlgn val="ctr"/>
        <c:lblOffset val="100"/>
        <c:noMultiLvlLbl val="0"/>
      </c:catAx>
      <c:valAx>
        <c:axId val="270121216"/>
        <c:scaling>
          <c:orientation val="minMax"/>
        </c:scaling>
        <c:delete val="0"/>
        <c:axPos val="l"/>
        <c:majorGridlines/>
        <c:numFmt formatCode="General" sourceLinked="1"/>
        <c:majorTickMark val="none"/>
        <c:minorTickMark val="none"/>
        <c:tickLblPos val="nextTo"/>
        <c:crossAx val="270119680"/>
        <c:crosses val="autoZero"/>
        <c:crossBetween val="between"/>
      </c:valAx>
    </c:plotArea>
    <c:legend>
      <c:legendPos val="b"/>
      <c:overlay val="0"/>
    </c:legend>
    <c:plotVisOnly val="1"/>
    <c:dispBlanksAs val="gap"/>
    <c:showDLblsOverMax val="0"/>
  </c:chart>
  <c:txPr>
    <a:bodyPr/>
    <a:lstStyle/>
    <a:p>
      <a:pPr>
        <a:defRPr sz="1188">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День России </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114</c:v>
                </c:pt>
                <c:pt idx="1">
                  <c:v>103</c:v>
                </c:pt>
                <c:pt idx="2">
                  <c:v>116</c:v>
                </c:pt>
                <c:pt idx="3">
                  <c:v>197</c:v>
                </c:pt>
                <c:pt idx="4">
                  <c:v>569</c:v>
                </c:pt>
                <c:pt idx="5">
                  <c:v>8406</c:v>
                </c:pt>
                <c:pt idx="6">
                  <c:v>387</c:v>
                </c:pt>
                <c:pt idx="7">
                  <c:v>243</c:v>
                </c:pt>
                <c:pt idx="8">
                  <c:v>253</c:v>
                </c:pt>
                <c:pt idx="9">
                  <c:v>151</c:v>
                </c:pt>
                <c:pt idx="10">
                  <c:v>176</c:v>
                </c:pt>
                <c:pt idx="11">
                  <c:v>318</c:v>
                </c:pt>
              </c:numCache>
            </c:numRef>
          </c:val>
          <c:smooth val="0"/>
        </c:ser>
        <c:ser>
          <c:idx val="1"/>
          <c:order val="1"/>
          <c:tx>
            <c:strRef>
              <c:f>Лист1!$C$1</c:f>
              <c:strCache>
                <c:ptCount val="1"/>
                <c:pt idx="0">
                  <c:v>День народного единства </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67</c:v>
                </c:pt>
                <c:pt idx="1">
                  <c:v>133</c:v>
                </c:pt>
                <c:pt idx="2">
                  <c:v>106</c:v>
                </c:pt>
                <c:pt idx="3">
                  <c:v>69</c:v>
                </c:pt>
                <c:pt idx="4">
                  <c:v>164</c:v>
                </c:pt>
                <c:pt idx="5">
                  <c:v>313</c:v>
                </c:pt>
                <c:pt idx="6">
                  <c:v>374</c:v>
                </c:pt>
                <c:pt idx="7">
                  <c:v>253</c:v>
                </c:pt>
                <c:pt idx="8">
                  <c:v>425</c:v>
                </c:pt>
                <c:pt idx="9">
                  <c:v>2143</c:v>
                </c:pt>
                <c:pt idx="10">
                  <c:v>7960</c:v>
                </c:pt>
                <c:pt idx="11">
                  <c:v>302</c:v>
                </c:pt>
              </c:numCache>
            </c:numRef>
          </c:val>
          <c:smooth val="0"/>
        </c:ser>
        <c:dLbls>
          <c:showLegendKey val="0"/>
          <c:showVal val="0"/>
          <c:showCatName val="0"/>
          <c:showSerName val="0"/>
          <c:showPercent val="0"/>
          <c:showBubbleSize val="0"/>
        </c:dLbls>
        <c:marker val="1"/>
        <c:smooth val="0"/>
        <c:axId val="375886976"/>
        <c:axId val="375888512"/>
      </c:lineChart>
      <c:catAx>
        <c:axId val="375886976"/>
        <c:scaling>
          <c:orientation val="minMax"/>
        </c:scaling>
        <c:delete val="0"/>
        <c:axPos val="b"/>
        <c:numFmt formatCode="General" sourceLinked="1"/>
        <c:majorTickMark val="none"/>
        <c:minorTickMark val="none"/>
        <c:tickLblPos val="nextTo"/>
        <c:crossAx val="375888512"/>
        <c:crosses val="autoZero"/>
        <c:auto val="1"/>
        <c:lblAlgn val="ctr"/>
        <c:lblOffset val="100"/>
        <c:noMultiLvlLbl val="0"/>
      </c:catAx>
      <c:valAx>
        <c:axId val="375888512"/>
        <c:scaling>
          <c:orientation val="minMax"/>
        </c:scaling>
        <c:delete val="0"/>
        <c:axPos val="l"/>
        <c:majorGridlines/>
        <c:numFmt formatCode="General" sourceLinked="1"/>
        <c:majorTickMark val="none"/>
        <c:minorTickMark val="none"/>
        <c:tickLblPos val="nextTo"/>
        <c:crossAx val="375886976"/>
        <c:crosses val="autoZero"/>
        <c:crossBetween val="between"/>
      </c:valAx>
    </c:plotArea>
    <c:legend>
      <c:legendPos val="b"/>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627450980392157E-2"/>
          <c:y val="8.9300571096954592E-2"/>
          <c:w val="0.49047752095504193"/>
          <c:h val="0.70419285824566047"/>
        </c:manualLayout>
      </c:layout>
      <c:pie3DChart>
        <c:varyColors val="1"/>
        <c:ser>
          <c:idx val="0"/>
          <c:order val="0"/>
          <c:tx>
            <c:strRef>
              <c:f>Лист1!$B$1</c:f>
              <c:strCache>
                <c:ptCount val="1"/>
                <c:pt idx="0">
                  <c:v>Продажи</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Lbls>
            <c:spPr>
              <a:noFill/>
              <a:ln w="25164">
                <a:noFill/>
              </a:ln>
            </c:spPr>
            <c:showLegendKey val="0"/>
            <c:showVal val="0"/>
            <c:showCatName val="0"/>
            <c:showSerName val="0"/>
            <c:showPercent val="1"/>
            <c:showBubbleSize val="0"/>
            <c:showLeaderLines val="1"/>
          </c:dLbls>
          <c:cat>
            <c:strRef>
              <c:f>Лист1!$A$2:$A$15</c:f>
              <c:strCache>
                <c:ptCount val="14"/>
                <c:pt idx="0">
                  <c:v>Флаг, триколор</c:v>
                </c:pt>
                <c:pt idx="1">
                  <c:v>Герб, двуглавый орел</c:v>
                </c:pt>
                <c:pt idx="2">
                  <c:v>Гимн России</c:v>
                </c:pt>
                <c:pt idx="3">
                  <c:v>Народ, люди</c:v>
                </c:pt>
                <c:pt idx="4">
                  <c:v>Родина, патриотизм</c:v>
                </c:pt>
                <c:pt idx="5">
                  <c:v>В.Путин</c:v>
                </c:pt>
                <c:pt idx="6">
                  <c:v>Кремль, Красная площадь</c:v>
                </c:pt>
                <c:pt idx="7">
                  <c:v>Природа</c:v>
                </c:pt>
                <c:pt idx="8">
                  <c:v>Медведь</c:v>
                </c:pt>
                <c:pt idx="9">
                  <c:v>Сила, мощь</c:v>
                </c:pt>
                <c:pt idx="10">
                  <c:v>Березки</c:v>
                </c:pt>
                <c:pt idx="11">
                  <c:v>История, культура</c:v>
                </c:pt>
                <c:pt idx="12">
                  <c:v>Другое </c:v>
                </c:pt>
                <c:pt idx="13">
                  <c:v>Затрудняюсь ответить, нет ответа</c:v>
                </c:pt>
              </c:strCache>
            </c:strRef>
          </c:cat>
          <c:val>
            <c:numRef>
              <c:f>Лист1!$B$2:$B$15</c:f>
              <c:numCache>
                <c:formatCode>0</c:formatCode>
                <c:ptCount val="14"/>
                <c:pt idx="0">
                  <c:v>22.4</c:v>
                </c:pt>
                <c:pt idx="1">
                  <c:v>21</c:v>
                </c:pt>
                <c:pt idx="2">
                  <c:v>12.466666666666667</c:v>
                </c:pt>
                <c:pt idx="3">
                  <c:v>5.7333333333333334</c:v>
                </c:pt>
                <c:pt idx="4">
                  <c:v>4.4666666666666668</c:v>
                </c:pt>
                <c:pt idx="5">
                  <c:v>4.4000000000000004</c:v>
                </c:pt>
                <c:pt idx="6">
                  <c:v>4.1333333333333329</c:v>
                </c:pt>
                <c:pt idx="7">
                  <c:v>3.5333333333333337</c:v>
                </c:pt>
                <c:pt idx="8">
                  <c:v>3.4666666666666663</c:v>
                </c:pt>
                <c:pt idx="9">
                  <c:v>2.6</c:v>
                </c:pt>
                <c:pt idx="10">
                  <c:v>2.2666666666666666</c:v>
                </c:pt>
                <c:pt idx="11">
                  <c:v>2.1333333333333333</c:v>
                </c:pt>
                <c:pt idx="12">
                  <c:v>14</c:v>
                </c:pt>
                <c:pt idx="13">
                  <c:v>25.4</c:v>
                </c:pt>
              </c:numCache>
            </c:numRef>
          </c:val>
        </c:ser>
        <c:dLbls>
          <c:showLegendKey val="0"/>
          <c:showVal val="0"/>
          <c:showCatName val="0"/>
          <c:showSerName val="0"/>
          <c:showPercent val="0"/>
          <c:showBubbleSize val="0"/>
          <c:showLeaderLines val="1"/>
        </c:dLbls>
      </c:pie3DChart>
      <c:spPr>
        <a:noFill/>
        <a:ln w="25164">
          <a:noFill/>
        </a:ln>
      </c:spPr>
    </c:plotArea>
    <c:legend>
      <c:legendPos val="r"/>
      <c:layout>
        <c:manualLayout>
          <c:xMode val="edge"/>
          <c:yMode val="edge"/>
          <c:x val="0.61531064373532252"/>
          <c:y val="8.1030315336657416E-2"/>
          <c:w val="0.3708005249343832"/>
          <c:h val="0.83793967014868131"/>
        </c:manualLayout>
      </c:layout>
      <c:overlay val="0"/>
    </c:legend>
    <c:plotVisOnly val="1"/>
    <c:dispBlanksAs val="gap"/>
    <c:showDLblsOverMax val="0"/>
  </c:chart>
  <c:txPr>
    <a:bodyPr/>
    <a:lstStyle/>
    <a:p>
      <a:pPr>
        <a:defRPr sz="900"/>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0787572008044453E-2"/>
          <c:y val="8.9319697106827148E-2"/>
          <c:w val="0.53492381634113917"/>
          <c:h val="0.79070926479017711"/>
        </c:manualLayout>
      </c:layout>
      <c:pie3DChart>
        <c:varyColors val="1"/>
        <c:ser>
          <c:idx val="0"/>
          <c:order val="0"/>
          <c:tx>
            <c:strRef>
              <c:f>Лист1!$B$1</c:f>
              <c:strCache>
                <c:ptCount val="1"/>
                <c:pt idx="0">
                  <c:v>Столбец1</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spPr>
              <a:noFill/>
              <a:ln w="25130">
                <a:noFill/>
              </a:ln>
            </c:spPr>
            <c:txPr>
              <a:bodyPr/>
              <a:lstStyle/>
              <a:p>
                <a:pPr>
                  <a:defRPr sz="1088"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Лист1!$A$2:$A$11</c:f>
              <c:strCache>
                <c:ptCount val="10"/>
                <c:pt idx="0">
                  <c:v>День народного единства</c:v>
                </c:pt>
                <c:pt idx="1">
                  <c:v>День независимости</c:v>
                </c:pt>
                <c:pt idx="2">
                  <c:v>День России</c:v>
                </c:pt>
                <c:pt idx="3">
                  <c:v>День примирения и согласия</c:v>
                </c:pt>
                <c:pt idx="4">
                  <c:v>День Казанской иконы Божьей Матери</c:v>
                </c:pt>
                <c:pt idx="5">
                  <c:v>День Конституции</c:v>
                </c:pt>
                <c:pt idx="6">
                  <c:v>День Октябрьской революции</c:v>
                </c:pt>
                <c:pt idx="7">
                  <c:v>День освобождения Москвы от польско-литовских войск</c:v>
                </c:pt>
                <c:pt idx="8">
                  <c:v>Другое</c:v>
                </c:pt>
                <c:pt idx="9">
                  <c:v>Затрудняюсь ответить, нет ответа</c:v>
                </c:pt>
              </c:strCache>
            </c:strRef>
          </c:cat>
          <c:val>
            <c:numRef>
              <c:f>Лист1!$B$2:$B$11</c:f>
              <c:numCache>
                <c:formatCode>General</c:formatCode>
                <c:ptCount val="10"/>
                <c:pt idx="0">
                  <c:v>42</c:v>
                </c:pt>
                <c:pt idx="1">
                  <c:v>8</c:v>
                </c:pt>
                <c:pt idx="2">
                  <c:v>5</c:v>
                </c:pt>
                <c:pt idx="3">
                  <c:v>3</c:v>
                </c:pt>
                <c:pt idx="4">
                  <c:v>2</c:v>
                </c:pt>
                <c:pt idx="5">
                  <c:v>2</c:v>
                </c:pt>
                <c:pt idx="6">
                  <c:v>2</c:v>
                </c:pt>
                <c:pt idx="7">
                  <c:v>2</c:v>
                </c:pt>
                <c:pt idx="8">
                  <c:v>1</c:v>
                </c:pt>
                <c:pt idx="9">
                  <c:v>34</c:v>
                </c:pt>
              </c:numCache>
            </c:numRef>
          </c:val>
        </c:ser>
        <c:dLbls>
          <c:showLegendKey val="0"/>
          <c:showVal val="0"/>
          <c:showCatName val="0"/>
          <c:showSerName val="0"/>
          <c:showPercent val="0"/>
          <c:showBubbleSize val="0"/>
          <c:showLeaderLines val="1"/>
        </c:dLbls>
      </c:pie3DChart>
      <c:spPr>
        <a:noFill/>
        <a:ln w="25130">
          <a:noFill/>
        </a:ln>
      </c:spPr>
    </c:plotArea>
    <c:legend>
      <c:legendPos val="r"/>
      <c:layout>
        <c:manualLayout>
          <c:xMode val="edge"/>
          <c:yMode val="edge"/>
          <c:x val="0.56827404000242543"/>
          <c:y val="7.2464921123613871E-2"/>
          <c:w val="0.40268548114653979"/>
          <c:h val="0.87299603120544189"/>
        </c:manualLayout>
      </c:layout>
      <c:overlay val="0"/>
      <c:txPr>
        <a:bodyPr/>
        <a:lstStyle/>
        <a:p>
          <a:pPr>
            <a:defRPr sz="989">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C7889-A01D-41D2-BD9D-4939D683A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17570</Words>
  <Characters>100154</Characters>
  <Application>Microsoft Office Word</Application>
  <DocSecurity>0</DocSecurity>
  <Lines>834</Lines>
  <Paragraphs>234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SPecialiST RePack</Company>
  <LinksUpToDate>false</LinksUpToDate>
  <CharactersWithSpaces>117490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Денис</dc:creator>
  <cp:lastModifiedBy>Норман Ахмедов</cp:lastModifiedBy>
  <cp:revision>2</cp:revision>
  <cp:lastPrinted>2016-05-09T17:31:00Z</cp:lastPrinted>
  <dcterms:created xsi:type="dcterms:W3CDTF">2016-05-09T18:01:00Z</dcterms:created>
  <dcterms:modified xsi:type="dcterms:W3CDTF">2016-05-09T18:01:00Z</dcterms:modified>
</cp:coreProperties>
</file>