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55E9" w14:textId="71242E66" w:rsidR="00C66DFC" w:rsidRPr="00B03B5C" w:rsidRDefault="00C66DFC" w:rsidP="000B024E">
      <w:pPr>
        <w:spacing w:line="360" w:lineRule="auto"/>
        <w:jc w:val="center"/>
        <w:rPr>
          <w:rFonts w:ascii="Times New Roman" w:eastAsia="Times New Roman" w:hAnsi="Times New Roman" w:cs="Times New Roman"/>
        </w:rPr>
      </w:pPr>
      <w:r w:rsidRPr="00B03B5C">
        <w:rPr>
          <w:rFonts w:ascii="Times New Roman" w:eastAsia="Times New Roman" w:hAnsi="Times New Roman" w:cs="Times New Roman"/>
        </w:rPr>
        <w:t xml:space="preserve">Санкт-Петербургский </w:t>
      </w:r>
      <w:r w:rsidR="00AE2FBA">
        <w:rPr>
          <w:rFonts w:ascii="Times New Roman" w:eastAsia="Times New Roman" w:hAnsi="Times New Roman" w:cs="Times New Roman"/>
        </w:rPr>
        <w:t>г</w:t>
      </w:r>
      <w:r w:rsidRPr="00B03B5C">
        <w:rPr>
          <w:rFonts w:ascii="Times New Roman" w:eastAsia="Times New Roman" w:hAnsi="Times New Roman" w:cs="Times New Roman"/>
        </w:rPr>
        <w:t>осударственный Университет</w:t>
      </w:r>
      <w:r w:rsidRPr="00B03B5C">
        <w:rPr>
          <w:rFonts w:ascii="Times New Roman" w:eastAsia="Times New Roman" w:hAnsi="Times New Roman" w:cs="Times New Roman"/>
        </w:rPr>
        <w:br/>
      </w:r>
    </w:p>
    <w:p w14:paraId="5FF383B0" w14:textId="7AF7D283" w:rsidR="00C66DFC" w:rsidRDefault="00C66DFC" w:rsidP="00C66DFC">
      <w:pPr>
        <w:rPr>
          <w:rFonts w:ascii="Times New Roman" w:eastAsia="Times New Roman" w:hAnsi="Times New Roman" w:cs="Times New Roman"/>
          <w:sz w:val="28"/>
          <w:szCs w:val="28"/>
        </w:rPr>
      </w:pPr>
    </w:p>
    <w:p w14:paraId="42AC7FFC" w14:textId="77777777" w:rsidR="00C66DFC" w:rsidRDefault="00C66DFC" w:rsidP="00C66DFC">
      <w:pPr>
        <w:rPr>
          <w:rFonts w:ascii="Times New Roman" w:eastAsia="Times New Roman" w:hAnsi="Times New Roman" w:cs="Times New Roman"/>
          <w:sz w:val="28"/>
          <w:szCs w:val="28"/>
        </w:rPr>
      </w:pPr>
    </w:p>
    <w:p w14:paraId="7380ED53" w14:textId="53EDAF40" w:rsidR="00C66DFC" w:rsidRPr="00AE2FBA" w:rsidRDefault="00C66DFC" w:rsidP="000B024E">
      <w:pPr>
        <w:spacing w:line="360" w:lineRule="auto"/>
        <w:jc w:val="center"/>
        <w:rPr>
          <w:rFonts w:ascii="Times New Roman" w:eastAsia="Times New Roman" w:hAnsi="Times New Roman" w:cs="Times New Roman"/>
          <w:b/>
          <w:bCs/>
          <w:i/>
          <w:iCs/>
          <w:sz w:val="28"/>
          <w:szCs w:val="28"/>
        </w:rPr>
      </w:pPr>
      <w:r w:rsidRPr="00AE2FBA">
        <w:rPr>
          <w:rFonts w:ascii="Times New Roman" w:eastAsia="Times New Roman" w:hAnsi="Times New Roman" w:cs="Times New Roman"/>
          <w:i/>
          <w:iCs/>
          <w:sz w:val="28"/>
          <w:szCs w:val="28"/>
        </w:rPr>
        <w:br/>
      </w:r>
      <w:r w:rsidRPr="00AE2FBA">
        <w:rPr>
          <w:rFonts w:ascii="Times New Roman" w:eastAsia="Times New Roman" w:hAnsi="Times New Roman" w:cs="Times New Roman"/>
          <w:b/>
          <w:bCs/>
          <w:i/>
          <w:iCs/>
          <w:sz w:val="28"/>
          <w:szCs w:val="28"/>
        </w:rPr>
        <w:t>П</w:t>
      </w:r>
      <w:r w:rsidR="00AE2FBA" w:rsidRPr="00AE2FBA">
        <w:rPr>
          <w:rFonts w:ascii="Times New Roman" w:eastAsia="Times New Roman" w:hAnsi="Times New Roman" w:cs="Times New Roman"/>
          <w:b/>
          <w:bCs/>
          <w:i/>
          <w:iCs/>
          <w:sz w:val="28"/>
          <w:szCs w:val="28"/>
        </w:rPr>
        <w:t>УРЕСЬКИНА</w:t>
      </w:r>
      <w:r w:rsidRPr="00AE2FBA">
        <w:rPr>
          <w:rFonts w:ascii="Times New Roman" w:eastAsia="Times New Roman" w:hAnsi="Times New Roman" w:cs="Times New Roman"/>
          <w:b/>
          <w:bCs/>
          <w:i/>
          <w:iCs/>
          <w:sz w:val="28"/>
          <w:szCs w:val="28"/>
        </w:rPr>
        <w:t xml:space="preserve"> Ксения Сергеевна</w:t>
      </w:r>
      <w:r w:rsidRPr="00AE2FBA">
        <w:rPr>
          <w:rFonts w:ascii="Times New Roman" w:eastAsia="Times New Roman" w:hAnsi="Times New Roman" w:cs="Times New Roman"/>
          <w:b/>
          <w:bCs/>
          <w:i/>
          <w:iCs/>
          <w:sz w:val="28"/>
          <w:szCs w:val="28"/>
        </w:rPr>
        <w:br/>
      </w:r>
    </w:p>
    <w:p w14:paraId="6A8D4C6D" w14:textId="6C005A03" w:rsidR="00C66DFC" w:rsidRPr="00AE2FBA" w:rsidRDefault="00AE2FBA" w:rsidP="000B024E">
      <w:pPr>
        <w:spacing w:line="360" w:lineRule="auto"/>
        <w:jc w:val="center"/>
        <w:rPr>
          <w:rFonts w:ascii="Times New Roman" w:eastAsia="Times New Roman" w:hAnsi="Times New Roman" w:cs="Times New Roman"/>
          <w:b/>
          <w:bCs/>
          <w:sz w:val="28"/>
          <w:szCs w:val="28"/>
        </w:rPr>
      </w:pPr>
      <w:r w:rsidRPr="00C47E7E">
        <w:rPr>
          <w:rFonts w:ascii="Times New Roman" w:eastAsia="Times New Roman" w:hAnsi="Times New Roman" w:cs="Times New Roman"/>
          <w:b/>
          <w:bCs/>
          <w:sz w:val="28"/>
          <w:szCs w:val="28"/>
        </w:rPr>
        <w:t>Выпускная квалификационная работ</w:t>
      </w:r>
      <w:r>
        <w:rPr>
          <w:rFonts w:ascii="Times New Roman" w:eastAsia="Times New Roman" w:hAnsi="Times New Roman" w:cs="Times New Roman"/>
          <w:b/>
          <w:bCs/>
          <w:sz w:val="28"/>
          <w:szCs w:val="28"/>
        </w:rPr>
        <w:t>а</w:t>
      </w:r>
    </w:p>
    <w:p w14:paraId="1C0FF20C" w14:textId="3BAAA04F" w:rsidR="00C66DFC" w:rsidRPr="00AE2FBA" w:rsidRDefault="00C66DFC" w:rsidP="000B024E">
      <w:pPr>
        <w:spacing w:line="360" w:lineRule="auto"/>
        <w:jc w:val="center"/>
        <w:rPr>
          <w:rFonts w:ascii="Times New Roman" w:eastAsia="Times New Roman" w:hAnsi="Times New Roman" w:cs="Times New Roman"/>
          <w:i/>
          <w:iCs/>
        </w:rPr>
      </w:pPr>
      <w:r w:rsidRPr="00B23D53">
        <w:rPr>
          <w:rFonts w:ascii="Times New Roman" w:eastAsia="Times New Roman" w:hAnsi="Times New Roman" w:cs="Times New Roman"/>
          <w:sz w:val="28"/>
          <w:szCs w:val="28"/>
        </w:rPr>
        <w:br/>
      </w:r>
      <w:r w:rsidRPr="00AE2FBA">
        <w:rPr>
          <w:rFonts w:ascii="Times New Roman" w:eastAsia="Times New Roman" w:hAnsi="Times New Roman" w:cs="Times New Roman"/>
          <w:b/>
          <w:i/>
          <w:iCs/>
          <w:color w:val="auto"/>
          <w:sz w:val="28"/>
          <w:szCs w:val="28"/>
          <w:bdr w:val="none" w:sz="0" w:space="0" w:color="auto"/>
        </w:rPr>
        <w:t>Тональная плотность в языках банту: сравнительный анализ</w:t>
      </w:r>
      <w:r w:rsidRPr="00AE2FBA">
        <w:rPr>
          <w:rFonts w:ascii="Times New Roman" w:eastAsia="Times New Roman" w:hAnsi="Times New Roman" w:cs="Times New Roman"/>
          <w:b/>
          <w:i/>
          <w:iCs/>
          <w:color w:val="auto"/>
          <w:sz w:val="28"/>
          <w:szCs w:val="28"/>
          <w:bdr w:val="none" w:sz="0" w:space="0" w:color="auto"/>
        </w:rPr>
        <w:br/>
      </w:r>
    </w:p>
    <w:p w14:paraId="11882718" w14:textId="77777777" w:rsidR="00C66DFC" w:rsidRPr="00B23D53" w:rsidRDefault="00C66DFC" w:rsidP="00C66DFC">
      <w:pPr>
        <w:jc w:val="center"/>
        <w:rPr>
          <w:rFonts w:ascii="Times New Roman" w:eastAsia="Times New Roman" w:hAnsi="Times New Roman" w:cs="Times New Roman"/>
        </w:rPr>
      </w:pPr>
    </w:p>
    <w:p w14:paraId="4D9C9DFC" w14:textId="77777777" w:rsidR="00AE2FBA" w:rsidRDefault="00AE2FBA" w:rsidP="00AE2FBA">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образования: бакалавриат</w:t>
      </w:r>
    </w:p>
    <w:p w14:paraId="0C65BA52" w14:textId="77777777" w:rsidR="00AE2FBA" w:rsidRDefault="00AE2FBA" w:rsidP="00AE2FBA">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58.03.01 «Востоковедение и африканистика»</w:t>
      </w:r>
    </w:p>
    <w:p w14:paraId="35A9933D" w14:textId="77777777" w:rsidR="00AE2FBA" w:rsidRDefault="00AE2FBA" w:rsidP="00AE2FBA">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образовательная программа СВ.5187 «Языки и культуры Восточной Африки (суахили)»</w:t>
      </w:r>
    </w:p>
    <w:p w14:paraId="7A59A0A9" w14:textId="07C51DE3" w:rsidR="00C66DFC" w:rsidRDefault="00C66DFC" w:rsidP="00AE2FBA">
      <w:pPr>
        <w:jc w:val="center"/>
        <w:rPr>
          <w:rFonts w:ascii="Times New Roman" w:eastAsia="Times New Roman" w:hAnsi="Times New Roman" w:cs="Times New Roman"/>
          <w:sz w:val="28"/>
          <w:szCs w:val="28"/>
        </w:rPr>
      </w:pPr>
      <w:r w:rsidRPr="00B23D53">
        <w:rPr>
          <w:rFonts w:ascii="Times New Roman" w:eastAsia="Times New Roman" w:hAnsi="Times New Roman" w:cs="Times New Roman"/>
          <w:sz w:val="28"/>
          <w:szCs w:val="28"/>
        </w:rPr>
        <w:br/>
      </w:r>
    </w:p>
    <w:p w14:paraId="30183D32" w14:textId="77777777" w:rsidR="00CA7E61" w:rsidRPr="00AE2FBA" w:rsidRDefault="00CA7E61" w:rsidP="00AE2FBA">
      <w:pPr>
        <w:jc w:val="center"/>
        <w:rPr>
          <w:rFonts w:ascii="Times New Roman" w:eastAsia="Times New Roman" w:hAnsi="Times New Roman" w:cs="Times New Roman"/>
          <w:sz w:val="28"/>
          <w:szCs w:val="28"/>
        </w:rPr>
      </w:pPr>
    </w:p>
    <w:p w14:paraId="723337C4" w14:textId="77777777" w:rsidR="00AE2FBA" w:rsidRPr="00AE2FBA" w:rsidRDefault="00C66DFC" w:rsidP="000B024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right"/>
        <w:rPr>
          <w:rFonts w:ascii="Times New Roman" w:eastAsia="Times New Roman" w:hAnsi="Times New Roman" w:cs="Times New Roman"/>
          <w:color w:val="auto"/>
          <w:sz w:val="28"/>
          <w:szCs w:val="28"/>
          <w:bdr w:val="none" w:sz="0" w:space="0" w:color="auto"/>
        </w:rPr>
      </w:pPr>
      <w:r w:rsidRPr="00B23D53">
        <w:rPr>
          <w:rFonts w:ascii="Times New Roman" w:eastAsia="Times New Roman" w:hAnsi="Times New Roman" w:cs="Times New Roman"/>
        </w:rPr>
        <w:br/>
      </w:r>
      <w:r w:rsidRPr="00AE2FBA">
        <w:rPr>
          <w:rFonts w:ascii="Times New Roman" w:eastAsia="Times New Roman" w:hAnsi="Times New Roman" w:cs="Times New Roman"/>
          <w:color w:val="auto"/>
          <w:sz w:val="28"/>
          <w:szCs w:val="28"/>
          <w:bdr w:val="none" w:sz="0" w:space="0" w:color="auto"/>
        </w:rPr>
        <w:t>Научны</w:t>
      </w:r>
      <w:r w:rsidR="00D4759D" w:rsidRPr="00AE2FBA">
        <w:rPr>
          <w:rFonts w:ascii="Times New Roman" w:eastAsia="Times New Roman" w:hAnsi="Times New Roman" w:cs="Times New Roman"/>
          <w:color w:val="auto"/>
          <w:sz w:val="28"/>
          <w:szCs w:val="28"/>
          <w:bdr w:val="none" w:sz="0" w:space="0" w:color="auto"/>
        </w:rPr>
        <w:t>й</w:t>
      </w:r>
      <w:r w:rsidRPr="00AE2FBA">
        <w:rPr>
          <w:rFonts w:ascii="Times New Roman" w:eastAsia="Times New Roman" w:hAnsi="Times New Roman" w:cs="Times New Roman"/>
          <w:color w:val="auto"/>
          <w:sz w:val="28"/>
          <w:szCs w:val="28"/>
          <w:bdr w:val="none" w:sz="0" w:space="0" w:color="auto"/>
        </w:rPr>
        <w:t xml:space="preserve"> руководител</w:t>
      </w:r>
      <w:r w:rsidR="00D4759D" w:rsidRPr="00AE2FBA">
        <w:rPr>
          <w:rFonts w:ascii="Times New Roman" w:eastAsia="Times New Roman" w:hAnsi="Times New Roman" w:cs="Times New Roman"/>
          <w:color w:val="auto"/>
          <w:sz w:val="28"/>
          <w:szCs w:val="28"/>
          <w:bdr w:val="none" w:sz="0" w:space="0" w:color="auto"/>
        </w:rPr>
        <w:t>ь</w:t>
      </w:r>
      <w:r w:rsidRPr="00AE2FBA">
        <w:rPr>
          <w:rFonts w:ascii="Times New Roman" w:eastAsia="Times New Roman" w:hAnsi="Times New Roman" w:cs="Times New Roman"/>
          <w:color w:val="auto"/>
          <w:sz w:val="28"/>
          <w:szCs w:val="28"/>
          <w:bdr w:val="none" w:sz="0" w:space="0" w:color="auto"/>
        </w:rPr>
        <w:t xml:space="preserve">: </w:t>
      </w:r>
    </w:p>
    <w:p w14:paraId="50D8CBBD" w14:textId="27FAD7B1" w:rsidR="00B14AD2" w:rsidRPr="00AE2FBA" w:rsidRDefault="00C66DFC" w:rsidP="000B024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right"/>
        <w:rPr>
          <w:rFonts w:ascii="Times New Roman" w:eastAsia="Times New Roman" w:hAnsi="Times New Roman" w:cs="Times New Roman"/>
          <w:color w:val="auto"/>
          <w:sz w:val="28"/>
          <w:szCs w:val="28"/>
          <w:bdr w:val="none" w:sz="0" w:space="0" w:color="auto"/>
        </w:rPr>
      </w:pPr>
      <w:r w:rsidRPr="00AE2FBA">
        <w:rPr>
          <w:rFonts w:ascii="Times New Roman" w:eastAsia="Times New Roman" w:hAnsi="Times New Roman" w:cs="Times New Roman"/>
          <w:color w:val="auto"/>
          <w:sz w:val="28"/>
          <w:szCs w:val="28"/>
          <w:bdr w:val="none" w:sz="0" w:space="0" w:color="auto"/>
        </w:rPr>
        <w:t>проф., д.ф.н. Желтов А</w:t>
      </w:r>
      <w:r w:rsidR="00AE2FBA">
        <w:rPr>
          <w:rFonts w:ascii="Times New Roman" w:eastAsia="Times New Roman" w:hAnsi="Times New Roman" w:cs="Times New Roman"/>
          <w:color w:val="auto"/>
          <w:sz w:val="28"/>
          <w:szCs w:val="28"/>
          <w:bdr w:val="none" w:sz="0" w:space="0" w:color="auto"/>
        </w:rPr>
        <w:t>лександр</w:t>
      </w:r>
      <w:r w:rsidR="00E60F74" w:rsidRPr="00AE2FBA">
        <w:rPr>
          <w:rFonts w:ascii="Times New Roman" w:eastAsia="Times New Roman" w:hAnsi="Times New Roman" w:cs="Times New Roman"/>
          <w:color w:val="auto"/>
          <w:sz w:val="28"/>
          <w:szCs w:val="28"/>
          <w:bdr w:val="none" w:sz="0" w:space="0" w:color="auto"/>
        </w:rPr>
        <w:t xml:space="preserve"> </w:t>
      </w:r>
      <w:r w:rsidRPr="00AE2FBA">
        <w:rPr>
          <w:rFonts w:ascii="Times New Roman" w:eastAsia="Times New Roman" w:hAnsi="Times New Roman" w:cs="Times New Roman"/>
          <w:color w:val="auto"/>
          <w:sz w:val="28"/>
          <w:szCs w:val="28"/>
          <w:bdr w:val="none" w:sz="0" w:space="0" w:color="auto"/>
        </w:rPr>
        <w:t>Ю</w:t>
      </w:r>
      <w:r w:rsidR="00AE2FBA">
        <w:rPr>
          <w:rFonts w:ascii="Times New Roman" w:eastAsia="Times New Roman" w:hAnsi="Times New Roman" w:cs="Times New Roman"/>
          <w:color w:val="auto"/>
          <w:sz w:val="28"/>
          <w:szCs w:val="28"/>
          <w:bdr w:val="none" w:sz="0" w:space="0" w:color="auto"/>
        </w:rPr>
        <w:t>рьевич</w:t>
      </w:r>
    </w:p>
    <w:p w14:paraId="7CC91D40" w14:textId="77777777" w:rsidR="00EB2629" w:rsidRDefault="00EB2629" w:rsidP="000B024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right"/>
        <w:rPr>
          <w:rFonts w:ascii="Times New Roman" w:eastAsia="Times New Roman" w:hAnsi="Times New Roman" w:cs="Times New Roman"/>
          <w:color w:val="auto"/>
          <w:sz w:val="28"/>
          <w:szCs w:val="28"/>
          <w:bdr w:val="none" w:sz="0" w:space="0" w:color="auto"/>
        </w:rPr>
      </w:pPr>
    </w:p>
    <w:p w14:paraId="42B53B5E" w14:textId="65F18005" w:rsidR="00AE2FBA" w:rsidRDefault="00C66DFC" w:rsidP="000B024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right"/>
        <w:rPr>
          <w:rFonts w:ascii="Times New Roman" w:eastAsia="Times New Roman" w:hAnsi="Times New Roman" w:cs="Times New Roman"/>
          <w:color w:val="auto"/>
          <w:sz w:val="28"/>
          <w:szCs w:val="28"/>
          <w:bdr w:val="none" w:sz="0" w:space="0" w:color="auto"/>
        </w:rPr>
      </w:pPr>
      <w:r w:rsidRPr="00AE2FBA">
        <w:rPr>
          <w:rFonts w:ascii="Times New Roman" w:eastAsia="Times New Roman" w:hAnsi="Times New Roman" w:cs="Times New Roman"/>
          <w:color w:val="auto"/>
          <w:sz w:val="28"/>
          <w:szCs w:val="28"/>
          <w:bdr w:val="none" w:sz="0" w:space="0" w:color="auto"/>
        </w:rPr>
        <w:t xml:space="preserve">Рецензент: </w:t>
      </w:r>
    </w:p>
    <w:p w14:paraId="19CF8064" w14:textId="48520D43" w:rsidR="00C66DFC" w:rsidRPr="00AE2FBA" w:rsidRDefault="00AE2FBA" w:rsidP="000B024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right"/>
        <w:rPr>
          <w:rFonts w:ascii="Times New Roman" w:eastAsia="Times New Roman" w:hAnsi="Times New Roman" w:cs="Times New Roman"/>
          <w:color w:val="auto"/>
          <w:sz w:val="28"/>
          <w:szCs w:val="28"/>
          <w:bdr w:val="none" w:sz="0" w:space="0" w:color="auto"/>
        </w:rPr>
      </w:pPr>
      <w:r>
        <w:rPr>
          <w:rFonts w:ascii="Times New Roman" w:eastAsia="Times New Roman" w:hAnsi="Times New Roman" w:cs="Times New Roman"/>
          <w:color w:val="auto"/>
          <w:sz w:val="28"/>
          <w:szCs w:val="28"/>
          <w:bdr w:val="none" w:sz="0" w:space="0" w:color="auto"/>
        </w:rPr>
        <w:t>к</w:t>
      </w:r>
      <w:r w:rsidRPr="00AE2FBA">
        <w:rPr>
          <w:rFonts w:ascii="Times New Roman" w:eastAsia="Times New Roman" w:hAnsi="Times New Roman" w:cs="Times New Roman"/>
          <w:color w:val="auto"/>
          <w:sz w:val="28"/>
          <w:szCs w:val="28"/>
          <w:bdr w:val="none" w:sz="0" w:space="0" w:color="auto"/>
        </w:rPr>
        <w:t>.ф.н.</w:t>
      </w:r>
      <w:r>
        <w:rPr>
          <w:rFonts w:ascii="Times New Roman" w:eastAsia="Times New Roman" w:hAnsi="Times New Roman" w:cs="Times New Roman"/>
          <w:color w:val="auto"/>
          <w:sz w:val="28"/>
          <w:szCs w:val="28"/>
          <w:bdr w:val="none" w:sz="0" w:space="0" w:color="auto"/>
        </w:rPr>
        <w:t>, доцент</w:t>
      </w:r>
      <w:r w:rsidR="00352E9C">
        <w:rPr>
          <w:rFonts w:ascii="Times New Roman" w:eastAsia="Times New Roman" w:hAnsi="Times New Roman" w:cs="Times New Roman"/>
          <w:color w:val="auto"/>
          <w:sz w:val="28"/>
          <w:szCs w:val="28"/>
          <w:bdr w:val="none" w:sz="0" w:space="0" w:color="auto"/>
        </w:rPr>
        <w:t xml:space="preserve">, </w:t>
      </w:r>
      <w:r w:rsidR="00D4759D" w:rsidRPr="00AE2FBA">
        <w:rPr>
          <w:rFonts w:ascii="Times New Roman" w:eastAsia="Times New Roman" w:hAnsi="Times New Roman" w:cs="Times New Roman"/>
          <w:color w:val="auto"/>
          <w:sz w:val="28"/>
          <w:szCs w:val="28"/>
          <w:bdr w:val="none" w:sz="0" w:space="0" w:color="auto"/>
        </w:rPr>
        <w:t xml:space="preserve">Елена Николаевна </w:t>
      </w:r>
      <w:proofErr w:type="spellStart"/>
      <w:r w:rsidR="00D4759D" w:rsidRPr="00AE2FBA">
        <w:rPr>
          <w:rFonts w:ascii="Times New Roman" w:eastAsia="Times New Roman" w:hAnsi="Times New Roman" w:cs="Times New Roman"/>
          <w:color w:val="auto"/>
          <w:sz w:val="28"/>
          <w:szCs w:val="28"/>
          <w:bdr w:val="none" w:sz="0" w:space="0" w:color="auto"/>
        </w:rPr>
        <w:t>Емельченкова</w:t>
      </w:r>
      <w:proofErr w:type="spellEnd"/>
      <w:r w:rsidR="00C66DFC" w:rsidRPr="00AE2FBA">
        <w:rPr>
          <w:rFonts w:ascii="Times New Roman" w:eastAsia="Times New Roman" w:hAnsi="Times New Roman" w:cs="Times New Roman"/>
          <w:color w:val="auto"/>
          <w:sz w:val="28"/>
          <w:szCs w:val="28"/>
          <w:bdr w:val="none" w:sz="0" w:space="0" w:color="auto"/>
        </w:rPr>
        <w:br/>
      </w:r>
    </w:p>
    <w:p w14:paraId="487D3559" w14:textId="77777777" w:rsidR="00C66DFC" w:rsidRPr="00B23D53" w:rsidRDefault="00C66DFC" w:rsidP="00C66DFC">
      <w:pPr>
        <w:jc w:val="right"/>
        <w:rPr>
          <w:rFonts w:ascii="Times New Roman" w:eastAsia="Times New Roman" w:hAnsi="Times New Roman" w:cs="Times New Roman"/>
        </w:rPr>
      </w:pPr>
    </w:p>
    <w:p w14:paraId="067479F1" w14:textId="52B474CE" w:rsidR="00C66DFC" w:rsidRDefault="00C66DFC" w:rsidP="00C66DFC">
      <w:pPr>
        <w:jc w:val="center"/>
        <w:rPr>
          <w:rFonts w:ascii="Times New Roman" w:eastAsia="Times New Roman" w:hAnsi="Times New Roman" w:cs="Times New Roman"/>
        </w:rPr>
      </w:pPr>
    </w:p>
    <w:p w14:paraId="6FF1E2F7" w14:textId="2D9D1FA8" w:rsidR="00CA7E61" w:rsidRDefault="00CA7E61" w:rsidP="00C66DFC">
      <w:pPr>
        <w:jc w:val="center"/>
        <w:rPr>
          <w:rFonts w:ascii="Times New Roman" w:eastAsia="Times New Roman" w:hAnsi="Times New Roman" w:cs="Times New Roman"/>
        </w:rPr>
      </w:pPr>
    </w:p>
    <w:p w14:paraId="6C3CB4A2" w14:textId="77777777" w:rsidR="00CA7E61" w:rsidRPr="00B23D53" w:rsidRDefault="00CA7E61" w:rsidP="00C66DFC">
      <w:pPr>
        <w:jc w:val="center"/>
        <w:rPr>
          <w:rFonts w:ascii="Times New Roman" w:eastAsia="Times New Roman" w:hAnsi="Times New Roman" w:cs="Times New Roman"/>
        </w:rPr>
      </w:pPr>
    </w:p>
    <w:p w14:paraId="06DAE52A" w14:textId="77777777" w:rsidR="00C66DFC" w:rsidRPr="00B23D53" w:rsidRDefault="00C66DFC" w:rsidP="00AE2FBA">
      <w:pPr>
        <w:rPr>
          <w:rFonts w:ascii="Times New Roman" w:eastAsia="Times New Roman" w:hAnsi="Times New Roman" w:cs="Times New Roman"/>
        </w:rPr>
      </w:pPr>
    </w:p>
    <w:p w14:paraId="4C2B9314" w14:textId="77777777" w:rsidR="00C66DFC" w:rsidRPr="00B23D53" w:rsidRDefault="00C66DFC" w:rsidP="00AE2FBA">
      <w:pPr>
        <w:rPr>
          <w:rFonts w:ascii="Times New Roman" w:eastAsia="Times New Roman" w:hAnsi="Times New Roman" w:cs="Times New Roman"/>
        </w:rPr>
      </w:pPr>
    </w:p>
    <w:p w14:paraId="56650358" w14:textId="77777777" w:rsidR="00AE2FBA" w:rsidRPr="000B024E" w:rsidRDefault="00AE2FBA" w:rsidP="00AE2FBA">
      <w:pPr>
        <w:spacing w:line="360" w:lineRule="auto"/>
        <w:jc w:val="center"/>
        <w:rPr>
          <w:rFonts w:ascii="Times New Roman" w:eastAsia="Times New Roman" w:hAnsi="Times New Roman" w:cs="Times New Roman"/>
        </w:rPr>
      </w:pPr>
      <w:r w:rsidRPr="000B024E">
        <w:rPr>
          <w:rFonts w:ascii="Times New Roman" w:eastAsia="Times New Roman" w:hAnsi="Times New Roman" w:cs="Times New Roman"/>
        </w:rPr>
        <w:t>Санкт-Петербург</w:t>
      </w:r>
    </w:p>
    <w:p w14:paraId="668AEECB" w14:textId="7C3E3DF4" w:rsidR="00C66DFC" w:rsidRPr="000B024E" w:rsidRDefault="00AE2FBA" w:rsidP="00AE2FBA">
      <w:pPr>
        <w:jc w:val="center"/>
        <w:rPr>
          <w:rFonts w:ascii="Times New Roman" w:eastAsia="Times New Roman" w:hAnsi="Times New Roman" w:cs="Times New Roman"/>
        </w:rPr>
      </w:pPr>
      <w:r w:rsidRPr="000B024E">
        <w:rPr>
          <w:rFonts w:ascii="Times New Roman" w:eastAsia="Times New Roman" w:hAnsi="Times New Roman" w:cs="Times New Roman"/>
        </w:rPr>
        <w:t>2024</w:t>
      </w:r>
    </w:p>
    <w:sdt>
      <w:sdtPr>
        <w:rPr>
          <w:rFonts w:ascii="Times New Roman" w:eastAsia="Arial Unicode MS" w:hAnsi="Times New Roman" w:cs="Times New Roman"/>
          <w:b w:val="0"/>
          <w:bCs w:val="0"/>
          <w:color w:val="000000"/>
          <w:sz w:val="24"/>
          <w:szCs w:val="24"/>
          <w:bdr w:val="nil"/>
          <w:lang w:eastAsia="ru-RU"/>
        </w:rPr>
        <w:id w:val="-1738413516"/>
        <w:docPartObj>
          <w:docPartGallery w:val="Table of Contents"/>
          <w:docPartUnique/>
        </w:docPartObj>
      </w:sdtPr>
      <w:sdtEndPr/>
      <w:sdtContent>
        <w:p w14:paraId="59A6E807" w14:textId="63256E14" w:rsidR="00B267D8" w:rsidRPr="00705D40" w:rsidRDefault="00B267D8" w:rsidP="00B267D8">
          <w:pPr>
            <w:pStyle w:val="a4"/>
            <w:rPr>
              <w:rFonts w:ascii="Times New Roman" w:hAnsi="Times New Roman" w:cs="Times New Roman"/>
              <w:color w:val="auto"/>
            </w:rPr>
          </w:pPr>
          <w:r w:rsidRPr="00705D40">
            <w:rPr>
              <w:rFonts w:ascii="Times New Roman" w:hAnsi="Times New Roman" w:cs="Times New Roman"/>
              <w:color w:val="auto"/>
            </w:rPr>
            <w:t>Оглавление</w:t>
          </w:r>
        </w:p>
        <w:p w14:paraId="73202F47" w14:textId="77777777" w:rsidR="00B267D8" w:rsidRPr="00D4759D" w:rsidRDefault="00B267D8" w:rsidP="00B267D8">
          <w:pPr>
            <w:rPr>
              <w:rFonts w:ascii="Times New Roman" w:hAnsi="Times New Roman" w:cs="Times New Roman"/>
              <w:sz w:val="28"/>
              <w:szCs w:val="28"/>
              <w:lang w:eastAsia="en-US"/>
            </w:rPr>
          </w:pPr>
        </w:p>
        <w:p w14:paraId="32975E58" w14:textId="59318811" w:rsidR="00767F67" w:rsidRDefault="00B267D8">
          <w:pPr>
            <w:pStyle w:val="11"/>
            <w:tabs>
              <w:tab w:val="right" w:leader="dot" w:pos="9345"/>
            </w:tabs>
            <w:rPr>
              <w:rFonts w:asciiTheme="minorHAnsi" w:eastAsiaTheme="minorEastAsia" w:hAnsiTheme="minorHAnsi" w:cstheme="minorBidi"/>
              <w:noProof/>
              <w:color w:val="auto"/>
              <w:sz w:val="22"/>
              <w:szCs w:val="22"/>
              <w:bdr w:val="none" w:sz="0" w:space="0" w:color="auto"/>
            </w:rPr>
          </w:pPr>
          <w:r w:rsidRPr="00705D40">
            <w:rPr>
              <w:rFonts w:ascii="Times New Roman" w:hAnsi="Times New Roman" w:cs="Times New Roman"/>
              <w:sz w:val="28"/>
              <w:szCs w:val="28"/>
            </w:rPr>
            <w:fldChar w:fldCharType="begin"/>
          </w:r>
          <w:r w:rsidRPr="00767F67">
            <w:rPr>
              <w:rFonts w:ascii="Times New Roman" w:hAnsi="Times New Roman" w:cs="Times New Roman"/>
              <w:sz w:val="28"/>
              <w:szCs w:val="28"/>
            </w:rPr>
            <w:instrText xml:space="preserve"> TOC \o "1-3" \h \z \u </w:instrText>
          </w:r>
          <w:r w:rsidRPr="00705D40">
            <w:rPr>
              <w:rFonts w:ascii="Times New Roman" w:hAnsi="Times New Roman" w:cs="Times New Roman"/>
              <w:sz w:val="28"/>
              <w:szCs w:val="28"/>
            </w:rPr>
            <w:fldChar w:fldCharType="separate"/>
          </w:r>
          <w:hyperlink w:anchor="_Toc168773665" w:history="1">
            <w:r w:rsidR="00767F67" w:rsidRPr="00767F67">
              <w:rPr>
                <w:rStyle w:val="a3"/>
                <w:rFonts w:ascii="Times New Roman" w:hAnsi="Times New Roman" w:cs="Times New Roman"/>
                <w:b/>
                <w:bCs/>
                <w:noProof/>
                <w:sz w:val="28"/>
                <w:szCs w:val="28"/>
              </w:rPr>
              <w:t>ВВЕДЕНИЕ</w:t>
            </w:r>
            <w:r w:rsidR="00767F67">
              <w:rPr>
                <w:noProof/>
                <w:webHidden/>
              </w:rPr>
              <w:tab/>
            </w:r>
            <w:r w:rsidR="00767F67">
              <w:rPr>
                <w:noProof/>
                <w:webHidden/>
              </w:rPr>
              <w:fldChar w:fldCharType="begin"/>
            </w:r>
            <w:r w:rsidR="00767F67">
              <w:rPr>
                <w:noProof/>
                <w:webHidden/>
              </w:rPr>
              <w:instrText xml:space="preserve"> PAGEREF _Toc168773665 \h </w:instrText>
            </w:r>
            <w:r w:rsidR="00767F67">
              <w:rPr>
                <w:noProof/>
                <w:webHidden/>
              </w:rPr>
            </w:r>
            <w:r w:rsidR="00767F67">
              <w:rPr>
                <w:noProof/>
                <w:webHidden/>
              </w:rPr>
              <w:fldChar w:fldCharType="separate"/>
            </w:r>
            <w:r w:rsidR="00767F67">
              <w:rPr>
                <w:noProof/>
                <w:webHidden/>
              </w:rPr>
              <w:t>4</w:t>
            </w:r>
            <w:r w:rsidR="00767F67">
              <w:rPr>
                <w:noProof/>
                <w:webHidden/>
              </w:rPr>
              <w:fldChar w:fldCharType="end"/>
            </w:r>
          </w:hyperlink>
        </w:p>
        <w:p w14:paraId="740B2012" w14:textId="4E9DA78A" w:rsidR="00767F67" w:rsidRDefault="0055521C">
          <w:pPr>
            <w:pStyle w:val="11"/>
            <w:tabs>
              <w:tab w:val="right" w:leader="dot" w:pos="9345"/>
            </w:tabs>
            <w:rPr>
              <w:rFonts w:asciiTheme="minorHAnsi" w:eastAsiaTheme="minorEastAsia" w:hAnsiTheme="minorHAnsi" w:cstheme="minorBidi"/>
              <w:noProof/>
              <w:color w:val="auto"/>
              <w:sz w:val="22"/>
              <w:szCs w:val="22"/>
              <w:bdr w:val="none" w:sz="0" w:space="0" w:color="auto"/>
            </w:rPr>
          </w:pPr>
          <w:hyperlink w:anchor="_Toc168773666" w:history="1">
            <w:r w:rsidR="00767F67" w:rsidRPr="00216E94">
              <w:rPr>
                <w:rStyle w:val="a3"/>
                <w:rFonts w:ascii="Times New Roman" w:hAnsi="Times New Roman" w:cs="Times New Roman"/>
                <w:b/>
                <w:bCs/>
                <w:noProof/>
              </w:rPr>
              <w:t>ГЛАВА 1. ОБЩАЯ ТОНОЛОГИЯ И ПОДХОДЫ К ОПИСАНИЮ ТОНА В ЯЗЫКАХ БАНТУ</w:t>
            </w:r>
            <w:r w:rsidR="00767F67">
              <w:rPr>
                <w:noProof/>
                <w:webHidden/>
              </w:rPr>
              <w:tab/>
            </w:r>
            <w:r w:rsidR="00767F67">
              <w:rPr>
                <w:noProof/>
                <w:webHidden/>
              </w:rPr>
              <w:fldChar w:fldCharType="begin"/>
            </w:r>
            <w:r w:rsidR="00767F67">
              <w:rPr>
                <w:noProof/>
                <w:webHidden/>
              </w:rPr>
              <w:instrText xml:space="preserve"> PAGEREF _Toc168773666 \h </w:instrText>
            </w:r>
            <w:r w:rsidR="00767F67">
              <w:rPr>
                <w:noProof/>
                <w:webHidden/>
              </w:rPr>
            </w:r>
            <w:r w:rsidR="00767F67">
              <w:rPr>
                <w:noProof/>
                <w:webHidden/>
              </w:rPr>
              <w:fldChar w:fldCharType="separate"/>
            </w:r>
            <w:r w:rsidR="00767F67">
              <w:rPr>
                <w:noProof/>
                <w:webHidden/>
              </w:rPr>
              <w:t>6</w:t>
            </w:r>
            <w:r w:rsidR="00767F67">
              <w:rPr>
                <w:noProof/>
                <w:webHidden/>
              </w:rPr>
              <w:fldChar w:fldCharType="end"/>
            </w:r>
          </w:hyperlink>
        </w:p>
        <w:p w14:paraId="69DA4507" w14:textId="609970BA"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667" w:history="1">
            <w:r w:rsidR="00767F67" w:rsidRPr="00216E94">
              <w:rPr>
                <w:rStyle w:val="a3"/>
                <w:rFonts w:ascii="Times New Roman" w:hAnsi="Times New Roman" w:cs="Times New Roman"/>
                <w:noProof/>
              </w:rPr>
              <w:t>1.1 Понятие тона</w:t>
            </w:r>
            <w:r w:rsidR="00767F67">
              <w:rPr>
                <w:noProof/>
                <w:webHidden/>
              </w:rPr>
              <w:tab/>
            </w:r>
            <w:r w:rsidR="00767F67">
              <w:rPr>
                <w:noProof/>
                <w:webHidden/>
              </w:rPr>
              <w:fldChar w:fldCharType="begin"/>
            </w:r>
            <w:r w:rsidR="00767F67">
              <w:rPr>
                <w:noProof/>
                <w:webHidden/>
              </w:rPr>
              <w:instrText xml:space="preserve"> PAGEREF _Toc168773667 \h </w:instrText>
            </w:r>
            <w:r w:rsidR="00767F67">
              <w:rPr>
                <w:noProof/>
                <w:webHidden/>
              </w:rPr>
            </w:r>
            <w:r w:rsidR="00767F67">
              <w:rPr>
                <w:noProof/>
                <w:webHidden/>
              </w:rPr>
              <w:fldChar w:fldCharType="separate"/>
            </w:r>
            <w:r w:rsidR="00767F67">
              <w:rPr>
                <w:noProof/>
                <w:webHidden/>
              </w:rPr>
              <w:t>6</w:t>
            </w:r>
            <w:r w:rsidR="00767F67">
              <w:rPr>
                <w:noProof/>
                <w:webHidden/>
              </w:rPr>
              <w:fldChar w:fldCharType="end"/>
            </w:r>
          </w:hyperlink>
        </w:p>
        <w:p w14:paraId="75970C5C" w14:textId="378EC1F5"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668" w:history="1">
            <w:r w:rsidR="00767F67" w:rsidRPr="00216E94">
              <w:rPr>
                <w:rStyle w:val="a3"/>
                <w:rFonts w:ascii="Times New Roman" w:hAnsi="Times New Roman" w:cs="Times New Roman"/>
                <w:noProof/>
              </w:rPr>
              <w:t>1.2 Тонема и тональный домен</w:t>
            </w:r>
            <w:r w:rsidR="00767F67">
              <w:rPr>
                <w:noProof/>
                <w:webHidden/>
              </w:rPr>
              <w:tab/>
            </w:r>
            <w:r w:rsidR="00767F67">
              <w:rPr>
                <w:noProof/>
                <w:webHidden/>
              </w:rPr>
              <w:fldChar w:fldCharType="begin"/>
            </w:r>
            <w:r w:rsidR="00767F67">
              <w:rPr>
                <w:noProof/>
                <w:webHidden/>
              </w:rPr>
              <w:instrText xml:space="preserve"> PAGEREF _Toc168773668 \h </w:instrText>
            </w:r>
            <w:r w:rsidR="00767F67">
              <w:rPr>
                <w:noProof/>
                <w:webHidden/>
              </w:rPr>
            </w:r>
            <w:r w:rsidR="00767F67">
              <w:rPr>
                <w:noProof/>
                <w:webHidden/>
              </w:rPr>
              <w:fldChar w:fldCharType="separate"/>
            </w:r>
            <w:r w:rsidR="00767F67">
              <w:rPr>
                <w:noProof/>
                <w:webHidden/>
              </w:rPr>
              <w:t>8</w:t>
            </w:r>
            <w:r w:rsidR="00767F67">
              <w:rPr>
                <w:noProof/>
                <w:webHidden/>
              </w:rPr>
              <w:fldChar w:fldCharType="end"/>
            </w:r>
          </w:hyperlink>
        </w:p>
        <w:p w14:paraId="3EC21810" w14:textId="2D75F3A2"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669" w:history="1">
            <w:r w:rsidR="00767F67" w:rsidRPr="00216E94">
              <w:rPr>
                <w:rStyle w:val="a3"/>
                <w:rFonts w:ascii="Times New Roman" w:hAnsi="Times New Roman" w:cs="Times New Roman"/>
                <w:noProof/>
              </w:rPr>
              <w:t>1.3 Нейтральный и маркированный тон</w:t>
            </w:r>
            <w:r w:rsidR="00767F67">
              <w:rPr>
                <w:noProof/>
                <w:webHidden/>
              </w:rPr>
              <w:tab/>
            </w:r>
            <w:r w:rsidR="00767F67">
              <w:rPr>
                <w:noProof/>
                <w:webHidden/>
              </w:rPr>
              <w:fldChar w:fldCharType="begin"/>
            </w:r>
            <w:r w:rsidR="00767F67">
              <w:rPr>
                <w:noProof/>
                <w:webHidden/>
              </w:rPr>
              <w:instrText xml:space="preserve"> PAGEREF _Toc168773669 \h </w:instrText>
            </w:r>
            <w:r w:rsidR="00767F67">
              <w:rPr>
                <w:noProof/>
                <w:webHidden/>
              </w:rPr>
            </w:r>
            <w:r w:rsidR="00767F67">
              <w:rPr>
                <w:noProof/>
                <w:webHidden/>
              </w:rPr>
              <w:fldChar w:fldCharType="separate"/>
            </w:r>
            <w:r w:rsidR="00767F67">
              <w:rPr>
                <w:noProof/>
                <w:webHidden/>
              </w:rPr>
              <w:t>10</w:t>
            </w:r>
            <w:r w:rsidR="00767F67">
              <w:rPr>
                <w:noProof/>
                <w:webHidden/>
              </w:rPr>
              <w:fldChar w:fldCharType="end"/>
            </w:r>
          </w:hyperlink>
        </w:p>
        <w:p w14:paraId="3721F45B" w14:textId="14504DDC"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670" w:history="1">
            <w:r w:rsidR="00767F67" w:rsidRPr="00216E94">
              <w:rPr>
                <w:rStyle w:val="a3"/>
                <w:rFonts w:ascii="Times New Roman" w:hAnsi="Times New Roman" w:cs="Times New Roman"/>
                <w:noProof/>
              </w:rPr>
              <w:t>1.4 Типология тонов</w:t>
            </w:r>
            <w:r w:rsidR="00767F67">
              <w:rPr>
                <w:noProof/>
                <w:webHidden/>
              </w:rPr>
              <w:tab/>
            </w:r>
            <w:r w:rsidR="00767F67">
              <w:rPr>
                <w:noProof/>
                <w:webHidden/>
              </w:rPr>
              <w:fldChar w:fldCharType="begin"/>
            </w:r>
            <w:r w:rsidR="00767F67">
              <w:rPr>
                <w:noProof/>
                <w:webHidden/>
              </w:rPr>
              <w:instrText xml:space="preserve"> PAGEREF _Toc168773670 \h </w:instrText>
            </w:r>
            <w:r w:rsidR="00767F67">
              <w:rPr>
                <w:noProof/>
                <w:webHidden/>
              </w:rPr>
            </w:r>
            <w:r w:rsidR="00767F67">
              <w:rPr>
                <w:noProof/>
                <w:webHidden/>
              </w:rPr>
              <w:fldChar w:fldCharType="separate"/>
            </w:r>
            <w:r w:rsidR="00767F67">
              <w:rPr>
                <w:noProof/>
                <w:webHidden/>
              </w:rPr>
              <w:t>12</w:t>
            </w:r>
            <w:r w:rsidR="00767F67">
              <w:rPr>
                <w:noProof/>
                <w:webHidden/>
              </w:rPr>
              <w:fldChar w:fldCharType="end"/>
            </w:r>
          </w:hyperlink>
        </w:p>
        <w:p w14:paraId="2CA81908" w14:textId="61D47B90"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71" w:history="1">
            <w:r w:rsidR="00767F67" w:rsidRPr="00216E94">
              <w:rPr>
                <w:rStyle w:val="a3"/>
                <w:rFonts w:ascii="Times New Roman" w:hAnsi="Times New Roman" w:cs="Times New Roman"/>
                <w:noProof/>
              </w:rPr>
              <w:t>1.4.1 Регистровые и контурные тоны</w:t>
            </w:r>
            <w:r w:rsidR="00767F67">
              <w:rPr>
                <w:noProof/>
                <w:webHidden/>
              </w:rPr>
              <w:tab/>
            </w:r>
            <w:r w:rsidR="00767F67">
              <w:rPr>
                <w:noProof/>
                <w:webHidden/>
              </w:rPr>
              <w:fldChar w:fldCharType="begin"/>
            </w:r>
            <w:r w:rsidR="00767F67">
              <w:rPr>
                <w:noProof/>
                <w:webHidden/>
              </w:rPr>
              <w:instrText xml:space="preserve"> PAGEREF _Toc168773671 \h </w:instrText>
            </w:r>
            <w:r w:rsidR="00767F67">
              <w:rPr>
                <w:noProof/>
                <w:webHidden/>
              </w:rPr>
            </w:r>
            <w:r w:rsidR="00767F67">
              <w:rPr>
                <w:noProof/>
                <w:webHidden/>
              </w:rPr>
              <w:fldChar w:fldCharType="separate"/>
            </w:r>
            <w:r w:rsidR="00767F67">
              <w:rPr>
                <w:noProof/>
                <w:webHidden/>
              </w:rPr>
              <w:t>12</w:t>
            </w:r>
            <w:r w:rsidR="00767F67">
              <w:rPr>
                <w:noProof/>
                <w:webHidden/>
              </w:rPr>
              <w:fldChar w:fldCharType="end"/>
            </w:r>
          </w:hyperlink>
        </w:p>
        <w:p w14:paraId="47D516CE" w14:textId="23251196"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72" w:history="1">
            <w:r w:rsidR="00767F67" w:rsidRPr="00216E94">
              <w:rPr>
                <w:rStyle w:val="a3"/>
                <w:rFonts w:ascii="Times New Roman" w:hAnsi="Times New Roman" w:cs="Times New Roman"/>
                <w:noProof/>
              </w:rPr>
              <w:t>1.4.2 Грамматические и лексические тоны</w:t>
            </w:r>
            <w:r w:rsidR="00767F67">
              <w:rPr>
                <w:noProof/>
                <w:webHidden/>
              </w:rPr>
              <w:tab/>
            </w:r>
            <w:r w:rsidR="00767F67">
              <w:rPr>
                <w:noProof/>
                <w:webHidden/>
              </w:rPr>
              <w:fldChar w:fldCharType="begin"/>
            </w:r>
            <w:r w:rsidR="00767F67">
              <w:rPr>
                <w:noProof/>
                <w:webHidden/>
              </w:rPr>
              <w:instrText xml:space="preserve"> PAGEREF _Toc168773672 \h </w:instrText>
            </w:r>
            <w:r w:rsidR="00767F67">
              <w:rPr>
                <w:noProof/>
                <w:webHidden/>
              </w:rPr>
            </w:r>
            <w:r w:rsidR="00767F67">
              <w:rPr>
                <w:noProof/>
                <w:webHidden/>
              </w:rPr>
              <w:fldChar w:fldCharType="separate"/>
            </w:r>
            <w:r w:rsidR="00767F67">
              <w:rPr>
                <w:noProof/>
                <w:webHidden/>
              </w:rPr>
              <w:t>14</w:t>
            </w:r>
            <w:r w:rsidR="00767F67">
              <w:rPr>
                <w:noProof/>
                <w:webHidden/>
              </w:rPr>
              <w:fldChar w:fldCharType="end"/>
            </w:r>
          </w:hyperlink>
        </w:p>
        <w:p w14:paraId="54D8C0F0" w14:textId="214B54EB"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673" w:history="1">
            <w:r w:rsidR="00767F67" w:rsidRPr="00216E94">
              <w:rPr>
                <w:rStyle w:val="a3"/>
                <w:rFonts w:ascii="Times New Roman" w:hAnsi="Times New Roman" w:cs="Times New Roman"/>
                <w:noProof/>
              </w:rPr>
              <w:t>1.5 О тональных системах языков банту</w:t>
            </w:r>
            <w:r w:rsidR="00767F67">
              <w:rPr>
                <w:noProof/>
                <w:webHidden/>
              </w:rPr>
              <w:tab/>
            </w:r>
            <w:r w:rsidR="00767F67">
              <w:rPr>
                <w:noProof/>
                <w:webHidden/>
              </w:rPr>
              <w:fldChar w:fldCharType="begin"/>
            </w:r>
            <w:r w:rsidR="00767F67">
              <w:rPr>
                <w:noProof/>
                <w:webHidden/>
              </w:rPr>
              <w:instrText xml:space="preserve"> PAGEREF _Toc168773673 \h </w:instrText>
            </w:r>
            <w:r w:rsidR="00767F67">
              <w:rPr>
                <w:noProof/>
                <w:webHidden/>
              </w:rPr>
            </w:r>
            <w:r w:rsidR="00767F67">
              <w:rPr>
                <w:noProof/>
                <w:webHidden/>
              </w:rPr>
              <w:fldChar w:fldCharType="separate"/>
            </w:r>
            <w:r w:rsidR="00767F67">
              <w:rPr>
                <w:noProof/>
                <w:webHidden/>
              </w:rPr>
              <w:t>15</w:t>
            </w:r>
            <w:r w:rsidR="00767F67">
              <w:rPr>
                <w:noProof/>
                <w:webHidden/>
              </w:rPr>
              <w:fldChar w:fldCharType="end"/>
            </w:r>
          </w:hyperlink>
        </w:p>
        <w:p w14:paraId="1A6EAACE" w14:textId="46D9977E"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74" w:history="1">
            <w:r w:rsidR="00767F67" w:rsidRPr="00216E94">
              <w:rPr>
                <w:rStyle w:val="a3"/>
                <w:rFonts w:ascii="Times New Roman" w:hAnsi="Times New Roman" w:cs="Times New Roman"/>
                <w:noProof/>
              </w:rPr>
              <w:t>1.5.1 Проблематика изучения бантусских тонов</w:t>
            </w:r>
            <w:r w:rsidR="00767F67">
              <w:rPr>
                <w:noProof/>
                <w:webHidden/>
              </w:rPr>
              <w:tab/>
            </w:r>
            <w:r w:rsidR="00767F67">
              <w:rPr>
                <w:noProof/>
                <w:webHidden/>
              </w:rPr>
              <w:fldChar w:fldCharType="begin"/>
            </w:r>
            <w:r w:rsidR="00767F67">
              <w:rPr>
                <w:noProof/>
                <w:webHidden/>
              </w:rPr>
              <w:instrText xml:space="preserve"> PAGEREF _Toc168773674 \h </w:instrText>
            </w:r>
            <w:r w:rsidR="00767F67">
              <w:rPr>
                <w:noProof/>
                <w:webHidden/>
              </w:rPr>
            </w:r>
            <w:r w:rsidR="00767F67">
              <w:rPr>
                <w:noProof/>
                <w:webHidden/>
              </w:rPr>
              <w:fldChar w:fldCharType="separate"/>
            </w:r>
            <w:r w:rsidR="00767F67">
              <w:rPr>
                <w:noProof/>
                <w:webHidden/>
              </w:rPr>
              <w:t>15</w:t>
            </w:r>
            <w:r w:rsidR="00767F67">
              <w:rPr>
                <w:noProof/>
                <w:webHidden/>
              </w:rPr>
              <w:fldChar w:fldCharType="end"/>
            </w:r>
          </w:hyperlink>
        </w:p>
        <w:p w14:paraId="229B5EBB" w14:textId="0FFCB46E"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75" w:history="1">
            <w:r w:rsidR="00767F67" w:rsidRPr="00216E94">
              <w:rPr>
                <w:rStyle w:val="a3"/>
                <w:rFonts w:ascii="Times New Roman" w:hAnsi="Times New Roman" w:cs="Times New Roman"/>
                <w:noProof/>
              </w:rPr>
              <w:t xml:space="preserve">1.5.2 Тон </w:t>
            </w:r>
            <w:r w:rsidR="00767F67" w:rsidRPr="00216E94">
              <w:rPr>
                <w:rStyle w:val="a3"/>
                <w:rFonts w:ascii="Times New Roman" w:hAnsi="Times New Roman" w:cs="Times New Roman"/>
                <w:noProof/>
                <w:lang w:val="en-US"/>
              </w:rPr>
              <w:t>vs</w:t>
            </w:r>
            <w:r w:rsidR="00767F67" w:rsidRPr="00216E94">
              <w:rPr>
                <w:rStyle w:val="a3"/>
                <w:rFonts w:ascii="Times New Roman" w:hAnsi="Times New Roman" w:cs="Times New Roman"/>
                <w:noProof/>
              </w:rPr>
              <w:t>. акцент</w:t>
            </w:r>
            <w:r w:rsidR="00767F67">
              <w:rPr>
                <w:noProof/>
                <w:webHidden/>
              </w:rPr>
              <w:tab/>
            </w:r>
            <w:r w:rsidR="00767F67">
              <w:rPr>
                <w:noProof/>
                <w:webHidden/>
              </w:rPr>
              <w:fldChar w:fldCharType="begin"/>
            </w:r>
            <w:r w:rsidR="00767F67">
              <w:rPr>
                <w:noProof/>
                <w:webHidden/>
              </w:rPr>
              <w:instrText xml:space="preserve"> PAGEREF _Toc168773675 \h </w:instrText>
            </w:r>
            <w:r w:rsidR="00767F67">
              <w:rPr>
                <w:noProof/>
                <w:webHidden/>
              </w:rPr>
            </w:r>
            <w:r w:rsidR="00767F67">
              <w:rPr>
                <w:noProof/>
                <w:webHidden/>
              </w:rPr>
              <w:fldChar w:fldCharType="separate"/>
            </w:r>
            <w:r w:rsidR="00767F67">
              <w:rPr>
                <w:noProof/>
                <w:webHidden/>
              </w:rPr>
              <w:t>17</w:t>
            </w:r>
            <w:r w:rsidR="00767F67">
              <w:rPr>
                <w:noProof/>
                <w:webHidden/>
              </w:rPr>
              <w:fldChar w:fldCharType="end"/>
            </w:r>
          </w:hyperlink>
        </w:p>
        <w:p w14:paraId="3D8DE0C2" w14:textId="694E7985"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76" w:history="1">
            <w:r w:rsidR="00767F67" w:rsidRPr="00216E94">
              <w:rPr>
                <w:rStyle w:val="a3"/>
                <w:rFonts w:ascii="Times New Roman" w:hAnsi="Times New Roman" w:cs="Times New Roman"/>
                <w:noProof/>
              </w:rPr>
              <w:t>1.5.3 Общие процессы</w:t>
            </w:r>
            <w:r w:rsidR="00767F67">
              <w:rPr>
                <w:noProof/>
                <w:webHidden/>
              </w:rPr>
              <w:tab/>
            </w:r>
            <w:r w:rsidR="00767F67">
              <w:rPr>
                <w:noProof/>
                <w:webHidden/>
              </w:rPr>
              <w:fldChar w:fldCharType="begin"/>
            </w:r>
            <w:r w:rsidR="00767F67">
              <w:rPr>
                <w:noProof/>
                <w:webHidden/>
              </w:rPr>
              <w:instrText xml:space="preserve"> PAGEREF _Toc168773676 \h </w:instrText>
            </w:r>
            <w:r w:rsidR="00767F67">
              <w:rPr>
                <w:noProof/>
                <w:webHidden/>
              </w:rPr>
            </w:r>
            <w:r w:rsidR="00767F67">
              <w:rPr>
                <w:noProof/>
                <w:webHidden/>
              </w:rPr>
              <w:fldChar w:fldCharType="separate"/>
            </w:r>
            <w:r w:rsidR="00767F67">
              <w:rPr>
                <w:noProof/>
                <w:webHidden/>
              </w:rPr>
              <w:t>18</w:t>
            </w:r>
            <w:r w:rsidR="00767F67">
              <w:rPr>
                <w:noProof/>
                <w:webHidden/>
              </w:rPr>
              <w:fldChar w:fldCharType="end"/>
            </w:r>
          </w:hyperlink>
        </w:p>
        <w:p w14:paraId="06F44E7E" w14:textId="4119F863" w:rsidR="00767F67" w:rsidRDefault="0055521C">
          <w:pPr>
            <w:pStyle w:val="11"/>
            <w:tabs>
              <w:tab w:val="right" w:leader="dot" w:pos="9345"/>
            </w:tabs>
            <w:rPr>
              <w:rFonts w:asciiTheme="minorHAnsi" w:eastAsiaTheme="minorEastAsia" w:hAnsiTheme="minorHAnsi" w:cstheme="minorBidi"/>
              <w:noProof/>
              <w:color w:val="auto"/>
              <w:sz w:val="22"/>
              <w:szCs w:val="22"/>
              <w:bdr w:val="none" w:sz="0" w:space="0" w:color="auto"/>
            </w:rPr>
          </w:pPr>
          <w:hyperlink w:anchor="_Toc168773677" w:history="1">
            <w:r w:rsidR="00767F67" w:rsidRPr="00216E94">
              <w:rPr>
                <w:rStyle w:val="a3"/>
                <w:rFonts w:ascii="Times New Roman" w:hAnsi="Times New Roman" w:cs="Times New Roman"/>
                <w:b/>
                <w:bCs/>
                <w:noProof/>
              </w:rPr>
              <w:t>ГЛАВА 2. ТОНАЛЬНЫЕ СИСТЕМЫ ЯЗЫКОВ БАНТУ</w:t>
            </w:r>
            <w:r w:rsidR="00767F67">
              <w:rPr>
                <w:noProof/>
                <w:webHidden/>
              </w:rPr>
              <w:tab/>
            </w:r>
            <w:r w:rsidR="00767F67">
              <w:rPr>
                <w:noProof/>
                <w:webHidden/>
              </w:rPr>
              <w:fldChar w:fldCharType="begin"/>
            </w:r>
            <w:r w:rsidR="00767F67">
              <w:rPr>
                <w:noProof/>
                <w:webHidden/>
              </w:rPr>
              <w:instrText xml:space="preserve"> PAGEREF _Toc168773677 \h </w:instrText>
            </w:r>
            <w:r w:rsidR="00767F67">
              <w:rPr>
                <w:noProof/>
                <w:webHidden/>
              </w:rPr>
            </w:r>
            <w:r w:rsidR="00767F67">
              <w:rPr>
                <w:noProof/>
                <w:webHidden/>
              </w:rPr>
              <w:fldChar w:fldCharType="separate"/>
            </w:r>
            <w:r w:rsidR="00767F67">
              <w:rPr>
                <w:noProof/>
                <w:webHidden/>
              </w:rPr>
              <w:t>20</w:t>
            </w:r>
            <w:r w:rsidR="00767F67">
              <w:rPr>
                <w:noProof/>
                <w:webHidden/>
              </w:rPr>
              <w:fldChar w:fldCharType="end"/>
            </w:r>
          </w:hyperlink>
        </w:p>
        <w:p w14:paraId="6573ED58" w14:textId="55861CA9"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678" w:history="1">
            <w:r w:rsidR="00767F67" w:rsidRPr="00216E94">
              <w:rPr>
                <w:rStyle w:val="a3"/>
                <w:rFonts w:ascii="Times New Roman" w:hAnsi="Times New Roman" w:cs="Times New Roman"/>
                <w:b/>
                <w:bCs/>
                <w:noProof/>
              </w:rPr>
              <w:t>2.1 Тональная система языка киньяруанда</w:t>
            </w:r>
            <w:r w:rsidR="00767F67">
              <w:rPr>
                <w:noProof/>
                <w:webHidden/>
              </w:rPr>
              <w:tab/>
            </w:r>
            <w:r w:rsidR="00767F67">
              <w:rPr>
                <w:noProof/>
                <w:webHidden/>
              </w:rPr>
              <w:fldChar w:fldCharType="begin"/>
            </w:r>
            <w:r w:rsidR="00767F67">
              <w:rPr>
                <w:noProof/>
                <w:webHidden/>
              </w:rPr>
              <w:instrText xml:space="preserve"> PAGEREF _Toc168773678 \h </w:instrText>
            </w:r>
            <w:r w:rsidR="00767F67">
              <w:rPr>
                <w:noProof/>
                <w:webHidden/>
              </w:rPr>
            </w:r>
            <w:r w:rsidR="00767F67">
              <w:rPr>
                <w:noProof/>
                <w:webHidden/>
              </w:rPr>
              <w:fldChar w:fldCharType="separate"/>
            </w:r>
            <w:r w:rsidR="00767F67">
              <w:rPr>
                <w:noProof/>
                <w:webHidden/>
              </w:rPr>
              <w:t>20</w:t>
            </w:r>
            <w:r w:rsidR="00767F67">
              <w:rPr>
                <w:noProof/>
                <w:webHidden/>
              </w:rPr>
              <w:fldChar w:fldCharType="end"/>
            </w:r>
          </w:hyperlink>
        </w:p>
        <w:p w14:paraId="2B65444D" w14:textId="0CB6C354"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679" w:history="1">
            <w:r w:rsidR="00767F67" w:rsidRPr="00216E94">
              <w:rPr>
                <w:rStyle w:val="a3"/>
                <w:rFonts w:ascii="Times New Roman" w:hAnsi="Times New Roman" w:cs="Times New Roman"/>
                <w:noProof/>
              </w:rPr>
              <w:t>2.1.1 Тональный инвентарь</w:t>
            </w:r>
            <w:r w:rsidR="00767F67">
              <w:rPr>
                <w:noProof/>
                <w:webHidden/>
              </w:rPr>
              <w:tab/>
            </w:r>
            <w:r w:rsidR="00767F67">
              <w:rPr>
                <w:noProof/>
                <w:webHidden/>
              </w:rPr>
              <w:fldChar w:fldCharType="begin"/>
            </w:r>
            <w:r w:rsidR="00767F67">
              <w:rPr>
                <w:noProof/>
                <w:webHidden/>
              </w:rPr>
              <w:instrText xml:space="preserve"> PAGEREF _Toc168773679 \h </w:instrText>
            </w:r>
            <w:r w:rsidR="00767F67">
              <w:rPr>
                <w:noProof/>
                <w:webHidden/>
              </w:rPr>
            </w:r>
            <w:r w:rsidR="00767F67">
              <w:rPr>
                <w:noProof/>
                <w:webHidden/>
              </w:rPr>
              <w:fldChar w:fldCharType="separate"/>
            </w:r>
            <w:r w:rsidR="00767F67">
              <w:rPr>
                <w:noProof/>
                <w:webHidden/>
              </w:rPr>
              <w:t>20</w:t>
            </w:r>
            <w:r w:rsidR="00767F67">
              <w:rPr>
                <w:noProof/>
                <w:webHidden/>
              </w:rPr>
              <w:fldChar w:fldCharType="end"/>
            </w:r>
          </w:hyperlink>
        </w:p>
        <w:p w14:paraId="66FA170F" w14:textId="0CCA446F"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680" w:history="1">
            <w:r w:rsidR="00767F67" w:rsidRPr="00216E94">
              <w:rPr>
                <w:rStyle w:val="a3"/>
                <w:rFonts w:ascii="Times New Roman" w:hAnsi="Times New Roman" w:cs="Times New Roman"/>
                <w:noProof/>
              </w:rPr>
              <w:t>2.1.2 Функции тона в киньяруанда</w:t>
            </w:r>
            <w:r w:rsidR="00767F67">
              <w:rPr>
                <w:noProof/>
                <w:webHidden/>
              </w:rPr>
              <w:tab/>
            </w:r>
            <w:r w:rsidR="00767F67">
              <w:rPr>
                <w:noProof/>
                <w:webHidden/>
              </w:rPr>
              <w:fldChar w:fldCharType="begin"/>
            </w:r>
            <w:r w:rsidR="00767F67">
              <w:rPr>
                <w:noProof/>
                <w:webHidden/>
              </w:rPr>
              <w:instrText xml:space="preserve"> PAGEREF _Toc168773680 \h </w:instrText>
            </w:r>
            <w:r w:rsidR="00767F67">
              <w:rPr>
                <w:noProof/>
                <w:webHidden/>
              </w:rPr>
            </w:r>
            <w:r w:rsidR="00767F67">
              <w:rPr>
                <w:noProof/>
                <w:webHidden/>
              </w:rPr>
              <w:fldChar w:fldCharType="separate"/>
            </w:r>
            <w:r w:rsidR="00767F67">
              <w:rPr>
                <w:noProof/>
                <w:webHidden/>
              </w:rPr>
              <w:t>23</w:t>
            </w:r>
            <w:r w:rsidR="00767F67">
              <w:rPr>
                <w:noProof/>
                <w:webHidden/>
              </w:rPr>
              <w:fldChar w:fldCharType="end"/>
            </w:r>
          </w:hyperlink>
        </w:p>
        <w:p w14:paraId="23539988" w14:textId="3B688203"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681" w:history="1">
            <w:r w:rsidR="00767F67" w:rsidRPr="00216E94">
              <w:rPr>
                <w:rStyle w:val="a3"/>
                <w:rFonts w:ascii="Times New Roman" w:hAnsi="Times New Roman" w:cs="Times New Roman"/>
                <w:noProof/>
              </w:rPr>
              <w:t>2.1.3 Тональные правила</w:t>
            </w:r>
            <w:r w:rsidR="00767F67">
              <w:rPr>
                <w:noProof/>
                <w:webHidden/>
              </w:rPr>
              <w:tab/>
            </w:r>
            <w:r w:rsidR="00767F67">
              <w:rPr>
                <w:noProof/>
                <w:webHidden/>
              </w:rPr>
              <w:fldChar w:fldCharType="begin"/>
            </w:r>
            <w:r w:rsidR="00767F67">
              <w:rPr>
                <w:noProof/>
                <w:webHidden/>
              </w:rPr>
              <w:instrText xml:space="preserve"> PAGEREF _Toc168773681 \h </w:instrText>
            </w:r>
            <w:r w:rsidR="00767F67">
              <w:rPr>
                <w:noProof/>
                <w:webHidden/>
              </w:rPr>
            </w:r>
            <w:r w:rsidR="00767F67">
              <w:rPr>
                <w:noProof/>
                <w:webHidden/>
              </w:rPr>
              <w:fldChar w:fldCharType="separate"/>
            </w:r>
            <w:r w:rsidR="00767F67">
              <w:rPr>
                <w:noProof/>
                <w:webHidden/>
              </w:rPr>
              <w:t>26</w:t>
            </w:r>
            <w:r w:rsidR="00767F67">
              <w:rPr>
                <w:noProof/>
                <w:webHidden/>
              </w:rPr>
              <w:fldChar w:fldCharType="end"/>
            </w:r>
          </w:hyperlink>
        </w:p>
        <w:p w14:paraId="5935AC47" w14:textId="36FFAE6B"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82" w:history="1">
            <w:r w:rsidR="00767F67" w:rsidRPr="00216E94">
              <w:rPr>
                <w:rStyle w:val="a3"/>
                <w:rFonts w:ascii="Times New Roman" w:hAnsi="Times New Roman" w:cs="Times New Roman"/>
                <w:noProof/>
              </w:rPr>
              <w:t xml:space="preserve">2.1.3.1 Тон отрицания </w:t>
            </w:r>
            <w:r w:rsidR="00767F67" w:rsidRPr="00216E94">
              <w:rPr>
                <w:rStyle w:val="a3"/>
                <w:rFonts w:ascii="Times New Roman" w:hAnsi="Times New Roman" w:cs="Times New Roman"/>
                <w:i/>
                <w:iCs/>
                <w:noProof/>
              </w:rPr>
              <w:t>-</w:t>
            </w:r>
            <w:r w:rsidR="00767F67" w:rsidRPr="00216E94">
              <w:rPr>
                <w:rStyle w:val="a3"/>
                <w:rFonts w:ascii="Times New Roman" w:hAnsi="Times New Roman" w:cs="Times New Roman"/>
                <w:i/>
                <w:iCs/>
                <w:noProof/>
                <w:lang w:val="en-US"/>
              </w:rPr>
              <w:t>nti</w:t>
            </w:r>
            <w:r w:rsidR="00767F67" w:rsidRPr="00216E94">
              <w:rPr>
                <w:rStyle w:val="a3"/>
                <w:rFonts w:ascii="Times New Roman" w:hAnsi="Times New Roman" w:cs="Times New Roman"/>
                <w:i/>
                <w:iCs/>
                <w:noProof/>
              </w:rPr>
              <w:t>-</w:t>
            </w:r>
            <w:r w:rsidR="00767F67">
              <w:rPr>
                <w:noProof/>
                <w:webHidden/>
              </w:rPr>
              <w:tab/>
            </w:r>
            <w:r w:rsidR="00767F67">
              <w:rPr>
                <w:noProof/>
                <w:webHidden/>
              </w:rPr>
              <w:fldChar w:fldCharType="begin"/>
            </w:r>
            <w:r w:rsidR="00767F67">
              <w:rPr>
                <w:noProof/>
                <w:webHidden/>
              </w:rPr>
              <w:instrText xml:space="preserve"> PAGEREF _Toc168773682 \h </w:instrText>
            </w:r>
            <w:r w:rsidR="00767F67">
              <w:rPr>
                <w:noProof/>
                <w:webHidden/>
              </w:rPr>
            </w:r>
            <w:r w:rsidR="00767F67">
              <w:rPr>
                <w:noProof/>
                <w:webHidden/>
              </w:rPr>
              <w:fldChar w:fldCharType="separate"/>
            </w:r>
            <w:r w:rsidR="00767F67">
              <w:rPr>
                <w:noProof/>
                <w:webHidden/>
              </w:rPr>
              <w:t>26</w:t>
            </w:r>
            <w:r w:rsidR="00767F67">
              <w:rPr>
                <w:noProof/>
                <w:webHidden/>
              </w:rPr>
              <w:fldChar w:fldCharType="end"/>
            </w:r>
          </w:hyperlink>
        </w:p>
        <w:p w14:paraId="7B1F10A2" w14:textId="13BAD0D2"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83" w:history="1">
            <w:r w:rsidR="00767F67" w:rsidRPr="00216E94">
              <w:rPr>
                <w:rStyle w:val="a3"/>
                <w:rFonts w:ascii="Times New Roman" w:hAnsi="Times New Roman" w:cs="Times New Roman"/>
                <w:noProof/>
              </w:rPr>
              <w:t>2.1.3.2 Тон в релятивных формах</w:t>
            </w:r>
            <w:r w:rsidR="00767F67">
              <w:rPr>
                <w:noProof/>
                <w:webHidden/>
              </w:rPr>
              <w:tab/>
            </w:r>
            <w:r w:rsidR="00767F67">
              <w:rPr>
                <w:noProof/>
                <w:webHidden/>
              </w:rPr>
              <w:fldChar w:fldCharType="begin"/>
            </w:r>
            <w:r w:rsidR="00767F67">
              <w:rPr>
                <w:noProof/>
                <w:webHidden/>
              </w:rPr>
              <w:instrText xml:space="preserve"> PAGEREF _Toc168773683 \h </w:instrText>
            </w:r>
            <w:r w:rsidR="00767F67">
              <w:rPr>
                <w:noProof/>
                <w:webHidden/>
              </w:rPr>
            </w:r>
            <w:r w:rsidR="00767F67">
              <w:rPr>
                <w:noProof/>
                <w:webHidden/>
              </w:rPr>
              <w:fldChar w:fldCharType="separate"/>
            </w:r>
            <w:r w:rsidR="00767F67">
              <w:rPr>
                <w:noProof/>
                <w:webHidden/>
              </w:rPr>
              <w:t>30</w:t>
            </w:r>
            <w:r w:rsidR="00767F67">
              <w:rPr>
                <w:noProof/>
                <w:webHidden/>
              </w:rPr>
              <w:fldChar w:fldCharType="end"/>
            </w:r>
          </w:hyperlink>
        </w:p>
        <w:p w14:paraId="71CE05D1" w14:textId="7599BF58"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84" w:history="1">
            <w:r w:rsidR="00767F67" w:rsidRPr="00216E94">
              <w:rPr>
                <w:rStyle w:val="a3"/>
                <w:rFonts w:ascii="Times New Roman" w:hAnsi="Times New Roman" w:cs="Times New Roman"/>
                <w:noProof/>
              </w:rPr>
              <w:t>2.1.3.3 Тон в причастных и деепричастных формах</w:t>
            </w:r>
            <w:r w:rsidR="00767F67">
              <w:rPr>
                <w:noProof/>
                <w:webHidden/>
              </w:rPr>
              <w:tab/>
            </w:r>
            <w:r w:rsidR="00767F67">
              <w:rPr>
                <w:noProof/>
                <w:webHidden/>
              </w:rPr>
              <w:fldChar w:fldCharType="begin"/>
            </w:r>
            <w:r w:rsidR="00767F67">
              <w:rPr>
                <w:noProof/>
                <w:webHidden/>
              </w:rPr>
              <w:instrText xml:space="preserve"> PAGEREF _Toc168773684 \h </w:instrText>
            </w:r>
            <w:r w:rsidR="00767F67">
              <w:rPr>
                <w:noProof/>
                <w:webHidden/>
              </w:rPr>
            </w:r>
            <w:r w:rsidR="00767F67">
              <w:rPr>
                <w:noProof/>
                <w:webHidden/>
              </w:rPr>
              <w:fldChar w:fldCharType="separate"/>
            </w:r>
            <w:r w:rsidR="00767F67">
              <w:rPr>
                <w:noProof/>
                <w:webHidden/>
              </w:rPr>
              <w:t>32</w:t>
            </w:r>
            <w:r w:rsidR="00767F67">
              <w:rPr>
                <w:noProof/>
                <w:webHidden/>
              </w:rPr>
              <w:fldChar w:fldCharType="end"/>
            </w:r>
          </w:hyperlink>
        </w:p>
        <w:p w14:paraId="07C22395" w14:textId="5B337159"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85" w:history="1">
            <w:r w:rsidR="00767F67" w:rsidRPr="00216E94">
              <w:rPr>
                <w:rStyle w:val="a3"/>
                <w:rFonts w:ascii="Times New Roman" w:hAnsi="Times New Roman" w:cs="Times New Roman"/>
                <w:noProof/>
              </w:rPr>
              <w:t>2.1.3.4 Тон с объектными показателями</w:t>
            </w:r>
            <w:r w:rsidR="00767F67">
              <w:rPr>
                <w:noProof/>
                <w:webHidden/>
              </w:rPr>
              <w:tab/>
            </w:r>
            <w:r w:rsidR="00767F67">
              <w:rPr>
                <w:noProof/>
                <w:webHidden/>
              </w:rPr>
              <w:fldChar w:fldCharType="begin"/>
            </w:r>
            <w:r w:rsidR="00767F67">
              <w:rPr>
                <w:noProof/>
                <w:webHidden/>
              </w:rPr>
              <w:instrText xml:space="preserve"> PAGEREF _Toc168773685 \h </w:instrText>
            </w:r>
            <w:r w:rsidR="00767F67">
              <w:rPr>
                <w:noProof/>
                <w:webHidden/>
              </w:rPr>
            </w:r>
            <w:r w:rsidR="00767F67">
              <w:rPr>
                <w:noProof/>
                <w:webHidden/>
              </w:rPr>
              <w:fldChar w:fldCharType="separate"/>
            </w:r>
            <w:r w:rsidR="00767F67">
              <w:rPr>
                <w:noProof/>
                <w:webHidden/>
              </w:rPr>
              <w:t>35</w:t>
            </w:r>
            <w:r w:rsidR="00767F67">
              <w:rPr>
                <w:noProof/>
                <w:webHidden/>
              </w:rPr>
              <w:fldChar w:fldCharType="end"/>
            </w:r>
          </w:hyperlink>
        </w:p>
        <w:p w14:paraId="3DDBB9F6" w14:textId="4E90ED1F"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86" w:history="1">
            <w:r w:rsidR="00767F67" w:rsidRPr="00216E94">
              <w:rPr>
                <w:rStyle w:val="a3"/>
                <w:rFonts w:ascii="Times New Roman" w:hAnsi="Times New Roman" w:cs="Times New Roman"/>
                <w:noProof/>
              </w:rPr>
              <w:t>2.1.3.5 Тон с показателями прошедшего времени</w:t>
            </w:r>
            <w:r w:rsidR="00767F67">
              <w:rPr>
                <w:noProof/>
                <w:webHidden/>
              </w:rPr>
              <w:tab/>
            </w:r>
            <w:r w:rsidR="00767F67">
              <w:rPr>
                <w:noProof/>
                <w:webHidden/>
              </w:rPr>
              <w:fldChar w:fldCharType="begin"/>
            </w:r>
            <w:r w:rsidR="00767F67">
              <w:rPr>
                <w:noProof/>
                <w:webHidden/>
              </w:rPr>
              <w:instrText xml:space="preserve"> PAGEREF _Toc168773686 \h </w:instrText>
            </w:r>
            <w:r w:rsidR="00767F67">
              <w:rPr>
                <w:noProof/>
                <w:webHidden/>
              </w:rPr>
            </w:r>
            <w:r w:rsidR="00767F67">
              <w:rPr>
                <w:noProof/>
                <w:webHidden/>
              </w:rPr>
              <w:fldChar w:fldCharType="separate"/>
            </w:r>
            <w:r w:rsidR="00767F67">
              <w:rPr>
                <w:noProof/>
                <w:webHidden/>
              </w:rPr>
              <w:t>36</w:t>
            </w:r>
            <w:r w:rsidR="00767F67">
              <w:rPr>
                <w:noProof/>
                <w:webHidden/>
              </w:rPr>
              <w:fldChar w:fldCharType="end"/>
            </w:r>
          </w:hyperlink>
        </w:p>
        <w:p w14:paraId="3179DA00" w14:textId="0EEE98EF"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87" w:history="1">
            <w:r w:rsidR="00767F67" w:rsidRPr="00216E94">
              <w:rPr>
                <w:rStyle w:val="a3"/>
                <w:rFonts w:ascii="Times New Roman" w:hAnsi="Times New Roman" w:cs="Times New Roman"/>
                <w:noProof/>
              </w:rPr>
              <w:t>2.1.3.6 Тон при образовании условного наклонения</w:t>
            </w:r>
            <w:r w:rsidR="00767F67">
              <w:rPr>
                <w:noProof/>
                <w:webHidden/>
              </w:rPr>
              <w:tab/>
            </w:r>
            <w:r w:rsidR="00767F67">
              <w:rPr>
                <w:noProof/>
                <w:webHidden/>
              </w:rPr>
              <w:fldChar w:fldCharType="begin"/>
            </w:r>
            <w:r w:rsidR="00767F67">
              <w:rPr>
                <w:noProof/>
                <w:webHidden/>
              </w:rPr>
              <w:instrText xml:space="preserve"> PAGEREF _Toc168773687 \h </w:instrText>
            </w:r>
            <w:r w:rsidR="00767F67">
              <w:rPr>
                <w:noProof/>
                <w:webHidden/>
              </w:rPr>
            </w:r>
            <w:r w:rsidR="00767F67">
              <w:rPr>
                <w:noProof/>
                <w:webHidden/>
              </w:rPr>
              <w:fldChar w:fldCharType="separate"/>
            </w:r>
            <w:r w:rsidR="00767F67">
              <w:rPr>
                <w:noProof/>
                <w:webHidden/>
              </w:rPr>
              <w:t>41</w:t>
            </w:r>
            <w:r w:rsidR="00767F67">
              <w:rPr>
                <w:noProof/>
                <w:webHidden/>
              </w:rPr>
              <w:fldChar w:fldCharType="end"/>
            </w:r>
          </w:hyperlink>
        </w:p>
        <w:p w14:paraId="2AACFE5B" w14:textId="4C992E49"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88" w:history="1">
            <w:r w:rsidR="00767F67" w:rsidRPr="00216E94">
              <w:rPr>
                <w:rStyle w:val="a3"/>
                <w:rFonts w:ascii="Times New Roman" w:hAnsi="Times New Roman" w:cs="Times New Roman"/>
                <w:noProof/>
              </w:rPr>
              <w:t>2.1.3.7 Тон при образовании желательного наклонения</w:t>
            </w:r>
            <w:r w:rsidR="00767F67">
              <w:rPr>
                <w:noProof/>
                <w:webHidden/>
              </w:rPr>
              <w:tab/>
            </w:r>
            <w:r w:rsidR="00767F67">
              <w:rPr>
                <w:noProof/>
                <w:webHidden/>
              </w:rPr>
              <w:fldChar w:fldCharType="begin"/>
            </w:r>
            <w:r w:rsidR="00767F67">
              <w:rPr>
                <w:noProof/>
                <w:webHidden/>
              </w:rPr>
              <w:instrText xml:space="preserve"> PAGEREF _Toc168773688 \h </w:instrText>
            </w:r>
            <w:r w:rsidR="00767F67">
              <w:rPr>
                <w:noProof/>
                <w:webHidden/>
              </w:rPr>
            </w:r>
            <w:r w:rsidR="00767F67">
              <w:rPr>
                <w:noProof/>
                <w:webHidden/>
              </w:rPr>
              <w:fldChar w:fldCharType="separate"/>
            </w:r>
            <w:r w:rsidR="00767F67">
              <w:rPr>
                <w:noProof/>
                <w:webHidden/>
              </w:rPr>
              <w:t>41</w:t>
            </w:r>
            <w:r w:rsidR="00767F67">
              <w:rPr>
                <w:noProof/>
                <w:webHidden/>
              </w:rPr>
              <w:fldChar w:fldCharType="end"/>
            </w:r>
          </w:hyperlink>
        </w:p>
        <w:p w14:paraId="49A6A00E" w14:textId="2022665A"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89" w:history="1">
            <w:r w:rsidR="00767F67" w:rsidRPr="00216E94">
              <w:rPr>
                <w:rStyle w:val="a3"/>
                <w:rFonts w:ascii="Times New Roman" w:hAnsi="Times New Roman" w:cs="Times New Roman"/>
                <w:noProof/>
              </w:rPr>
              <w:t>2.1.3.8 Тон при образовании императива</w:t>
            </w:r>
            <w:r w:rsidR="00767F67">
              <w:rPr>
                <w:noProof/>
                <w:webHidden/>
              </w:rPr>
              <w:tab/>
            </w:r>
            <w:r w:rsidR="00767F67">
              <w:rPr>
                <w:noProof/>
                <w:webHidden/>
              </w:rPr>
              <w:fldChar w:fldCharType="begin"/>
            </w:r>
            <w:r w:rsidR="00767F67">
              <w:rPr>
                <w:noProof/>
                <w:webHidden/>
              </w:rPr>
              <w:instrText xml:space="preserve"> PAGEREF _Toc168773689 \h </w:instrText>
            </w:r>
            <w:r w:rsidR="00767F67">
              <w:rPr>
                <w:noProof/>
                <w:webHidden/>
              </w:rPr>
            </w:r>
            <w:r w:rsidR="00767F67">
              <w:rPr>
                <w:noProof/>
                <w:webHidden/>
              </w:rPr>
              <w:fldChar w:fldCharType="separate"/>
            </w:r>
            <w:r w:rsidR="00767F67">
              <w:rPr>
                <w:noProof/>
                <w:webHidden/>
              </w:rPr>
              <w:t>43</w:t>
            </w:r>
            <w:r w:rsidR="00767F67">
              <w:rPr>
                <w:noProof/>
                <w:webHidden/>
              </w:rPr>
              <w:fldChar w:fldCharType="end"/>
            </w:r>
          </w:hyperlink>
        </w:p>
        <w:p w14:paraId="18571F5E" w14:textId="3C391B99"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90" w:history="1">
            <w:r w:rsidR="00767F67" w:rsidRPr="00216E94">
              <w:rPr>
                <w:rStyle w:val="a3"/>
                <w:rFonts w:ascii="Times New Roman" w:hAnsi="Times New Roman" w:cs="Times New Roman"/>
                <w:noProof/>
              </w:rPr>
              <w:t>2.1.3.10 Принцип обязательного контура (</w:t>
            </w:r>
            <w:r w:rsidR="00767F67" w:rsidRPr="00216E94">
              <w:rPr>
                <w:rStyle w:val="a3"/>
                <w:rFonts w:ascii="Times New Roman" w:hAnsi="Times New Roman" w:cs="Times New Roman"/>
                <w:noProof/>
                <w:lang w:val="en-US"/>
              </w:rPr>
              <w:t>OCP</w:t>
            </w:r>
            <w:r w:rsidR="00767F67" w:rsidRPr="00216E94">
              <w:rPr>
                <w:rStyle w:val="a3"/>
                <w:rFonts w:ascii="Times New Roman" w:hAnsi="Times New Roman" w:cs="Times New Roman"/>
                <w:noProof/>
              </w:rPr>
              <w:t>)</w:t>
            </w:r>
            <w:r w:rsidR="00767F67">
              <w:rPr>
                <w:noProof/>
                <w:webHidden/>
              </w:rPr>
              <w:tab/>
            </w:r>
            <w:r w:rsidR="00767F67">
              <w:rPr>
                <w:noProof/>
                <w:webHidden/>
              </w:rPr>
              <w:fldChar w:fldCharType="begin"/>
            </w:r>
            <w:r w:rsidR="00767F67">
              <w:rPr>
                <w:noProof/>
                <w:webHidden/>
              </w:rPr>
              <w:instrText xml:space="preserve"> PAGEREF _Toc168773690 \h </w:instrText>
            </w:r>
            <w:r w:rsidR="00767F67">
              <w:rPr>
                <w:noProof/>
                <w:webHidden/>
              </w:rPr>
            </w:r>
            <w:r w:rsidR="00767F67">
              <w:rPr>
                <w:noProof/>
                <w:webHidden/>
              </w:rPr>
              <w:fldChar w:fldCharType="separate"/>
            </w:r>
            <w:r w:rsidR="00767F67">
              <w:rPr>
                <w:noProof/>
                <w:webHidden/>
              </w:rPr>
              <w:t>44</w:t>
            </w:r>
            <w:r w:rsidR="00767F67">
              <w:rPr>
                <w:noProof/>
                <w:webHidden/>
              </w:rPr>
              <w:fldChar w:fldCharType="end"/>
            </w:r>
          </w:hyperlink>
        </w:p>
        <w:p w14:paraId="615B0A4D" w14:textId="1D35B1BA"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91" w:history="1">
            <w:r w:rsidR="00767F67" w:rsidRPr="00216E94">
              <w:rPr>
                <w:rStyle w:val="a3"/>
                <w:rFonts w:ascii="Times New Roman" w:hAnsi="Times New Roman" w:cs="Times New Roman"/>
                <w:noProof/>
              </w:rPr>
              <w:t>2.1.3.11 Появление тона в вокативных конструкциях</w:t>
            </w:r>
            <w:r w:rsidR="00767F67">
              <w:rPr>
                <w:noProof/>
                <w:webHidden/>
              </w:rPr>
              <w:tab/>
            </w:r>
            <w:r w:rsidR="00767F67">
              <w:rPr>
                <w:noProof/>
                <w:webHidden/>
              </w:rPr>
              <w:fldChar w:fldCharType="begin"/>
            </w:r>
            <w:r w:rsidR="00767F67">
              <w:rPr>
                <w:noProof/>
                <w:webHidden/>
              </w:rPr>
              <w:instrText xml:space="preserve"> PAGEREF _Toc168773691 \h </w:instrText>
            </w:r>
            <w:r w:rsidR="00767F67">
              <w:rPr>
                <w:noProof/>
                <w:webHidden/>
              </w:rPr>
            </w:r>
            <w:r w:rsidR="00767F67">
              <w:rPr>
                <w:noProof/>
                <w:webHidden/>
              </w:rPr>
              <w:fldChar w:fldCharType="separate"/>
            </w:r>
            <w:r w:rsidR="00767F67">
              <w:rPr>
                <w:noProof/>
                <w:webHidden/>
              </w:rPr>
              <w:t>45</w:t>
            </w:r>
            <w:r w:rsidR="00767F67">
              <w:rPr>
                <w:noProof/>
                <w:webHidden/>
              </w:rPr>
              <w:fldChar w:fldCharType="end"/>
            </w:r>
          </w:hyperlink>
        </w:p>
        <w:p w14:paraId="7CA70BCD" w14:textId="5EEE252B"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92" w:history="1">
            <w:r w:rsidR="00767F67" w:rsidRPr="00216E94">
              <w:rPr>
                <w:rStyle w:val="a3"/>
                <w:rFonts w:ascii="Times New Roman" w:hAnsi="Times New Roman" w:cs="Times New Roman"/>
                <w:noProof/>
              </w:rPr>
              <w:t>2.1.3.12 Тон на относительном субъекте</w:t>
            </w:r>
            <w:r w:rsidR="00767F67">
              <w:rPr>
                <w:noProof/>
                <w:webHidden/>
              </w:rPr>
              <w:tab/>
            </w:r>
            <w:r w:rsidR="00767F67">
              <w:rPr>
                <w:noProof/>
                <w:webHidden/>
              </w:rPr>
              <w:fldChar w:fldCharType="begin"/>
            </w:r>
            <w:r w:rsidR="00767F67">
              <w:rPr>
                <w:noProof/>
                <w:webHidden/>
              </w:rPr>
              <w:instrText xml:space="preserve"> PAGEREF _Toc168773692 \h </w:instrText>
            </w:r>
            <w:r w:rsidR="00767F67">
              <w:rPr>
                <w:noProof/>
                <w:webHidden/>
              </w:rPr>
            </w:r>
            <w:r w:rsidR="00767F67">
              <w:rPr>
                <w:noProof/>
                <w:webHidden/>
              </w:rPr>
              <w:fldChar w:fldCharType="separate"/>
            </w:r>
            <w:r w:rsidR="00767F67">
              <w:rPr>
                <w:noProof/>
                <w:webHidden/>
              </w:rPr>
              <w:t>46</w:t>
            </w:r>
            <w:r w:rsidR="00767F67">
              <w:rPr>
                <w:noProof/>
                <w:webHidden/>
              </w:rPr>
              <w:fldChar w:fldCharType="end"/>
            </w:r>
          </w:hyperlink>
        </w:p>
        <w:p w14:paraId="2F7CC3E4" w14:textId="5A2EC231"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93" w:history="1">
            <w:r w:rsidR="00767F67" w:rsidRPr="00216E94">
              <w:rPr>
                <w:rStyle w:val="a3"/>
                <w:rFonts w:ascii="Times New Roman" w:hAnsi="Times New Roman" w:cs="Times New Roman"/>
                <w:noProof/>
              </w:rPr>
              <w:t>2.1.3.13 Тон на первой море после префикса</w:t>
            </w:r>
            <w:r w:rsidR="00767F67">
              <w:rPr>
                <w:noProof/>
                <w:webHidden/>
              </w:rPr>
              <w:tab/>
            </w:r>
            <w:r w:rsidR="00767F67">
              <w:rPr>
                <w:noProof/>
                <w:webHidden/>
              </w:rPr>
              <w:fldChar w:fldCharType="begin"/>
            </w:r>
            <w:r w:rsidR="00767F67">
              <w:rPr>
                <w:noProof/>
                <w:webHidden/>
              </w:rPr>
              <w:instrText xml:space="preserve"> PAGEREF _Toc168773693 \h </w:instrText>
            </w:r>
            <w:r w:rsidR="00767F67">
              <w:rPr>
                <w:noProof/>
                <w:webHidden/>
              </w:rPr>
            </w:r>
            <w:r w:rsidR="00767F67">
              <w:rPr>
                <w:noProof/>
                <w:webHidden/>
              </w:rPr>
              <w:fldChar w:fldCharType="separate"/>
            </w:r>
            <w:r w:rsidR="00767F67">
              <w:rPr>
                <w:noProof/>
                <w:webHidden/>
              </w:rPr>
              <w:t>47</w:t>
            </w:r>
            <w:r w:rsidR="00767F67">
              <w:rPr>
                <w:noProof/>
                <w:webHidden/>
              </w:rPr>
              <w:fldChar w:fldCharType="end"/>
            </w:r>
          </w:hyperlink>
        </w:p>
        <w:p w14:paraId="6073C496" w14:textId="719AB743"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94" w:history="1">
            <w:r w:rsidR="00767F67" w:rsidRPr="00216E94">
              <w:rPr>
                <w:rStyle w:val="a3"/>
                <w:rFonts w:ascii="Times New Roman" w:hAnsi="Times New Roman" w:cs="Times New Roman"/>
                <w:noProof/>
              </w:rPr>
              <w:t>2.1.3.14 Тон на второй море после префикса</w:t>
            </w:r>
            <w:r w:rsidR="00767F67">
              <w:rPr>
                <w:noProof/>
                <w:webHidden/>
              </w:rPr>
              <w:tab/>
            </w:r>
            <w:r w:rsidR="00767F67">
              <w:rPr>
                <w:noProof/>
                <w:webHidden/>
              </w:rPr>
              <w:fldChar w:fldCharType="begin"/>
            </w:r>
            <w:r w:rsidR="00767F67">
              <w:rPr>
                <w:noProof/>
                <w:webHidden/>
              </w:rPr>
              <w:instrText xml:space="preserve"> PAGEREF _Toc168773694 \h </w:instrText>
            </w:r>
            <w:r w:rsidR="00767F67">
              <w:rPr>
                <w:noProof/>
                <w:webHidden/>
              </w:rPr>
            </w:r>
            <w:r w:rsidR="00767F67">
              <w:rPr>
                <w:noProof/>
                <w:webHidden/>
              </w:rPr>
              <w:fldChar w:fldCharType="separate"/>
            </w:r>
            <w:r w:rsidR="00767F67">
              <w:rPr>
                <w:noProof/>
                <w:webHidden/>
              </w:rPr>
              <w:t>47</w:t>
            </w:r>
            <w:r w:rsidR="00767F67">
              <w:rPr>
                <w:noProof/>
                <w:webHidden/>
              </w:rPr>
              <w:fldChar w:fldCharType="end"/>
            </w:r>
          </w:hyperlink>
        </w:p>
        <w:p w14:paraId="5449A8A0" w14:textId="500FAF70"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95" w:history="1">
            <w:r w:rsidR="00767F67" w:rsidRPr="00216E94">
              <w:rPr>
                <w:rStyle w:val="a3"/>
                <w:rFonts w:ascii="Times New Roman" w:hAnsi="Times New Roman" w:cs="Times New Roman"/>
                <w:noProof/>
              </w:rPr>
              <w:t>2.1.3.15 Тон после префикса</w:t>
            </w:r>
            <w:r w:rsidR="00767F67">
              <w:rPr>
                <w:noProof/>
                <w:webHidden/>
              </w:rPr>
              <w:tab/>
            </w:r>
            <w:r w:rsidR="00767F67">
              <w:rPr>
                <w:noProof/>
                <w:webHidden/>
              </w:rPr>
              <w:fldChar w:fldCharType="begin"/>
            </w:r>
            <w:r w:rsidR="00767F67">
              <w:rPr>
                <w:noProof/>
                <w:webHidden/>
              </w:rPr>
              <w:instrText xml:space="preserve"> PAGEREF _Toc168773695 \h </w:instrText>
            </w:r>
            <w:r w:rsidR="00767F67">
              <w:rPr>
                <w:noProof/>
                <w:webHidden/>
              </w:rPr>
            </w:r>
            <w:r w:rsidR="00767F67">
              <w:rPr>
                <w:noProof/>
                <w:webHidden/>
              </w:rPr>
              <w:fldChar w:fldCharType="separate"/>
            </w:r>
            <w:r w:rsidR="00767F67">
              <w:rPr>
                <w:noProof/>
                <w:webHidden/>
              </w:rPr>
              <w:t>48</w:t>
            </w:r>
            <w:r w:rsidR="00767F67">
              <w:rPr>
                <w:noProof/>
                <w:webHidden/>
              </w:rPr>
              <w:fldChar w:fldCharType="end"/>
            </w:r>
          </w:hyperlink>
        </w:p>
        <w:p w14:paraId="28D6DED0" w14:textId="61818045"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96" w:history="1">
            <w:r w:rsidR="00767F67" w:rsidRPr="00216E94">
              <w:rPr>
                <w:rStyle w:val="a3"/>
                <w:rFonts w:ascii="Times New Roman" w:hAnsi="Times New Roman" w:cs="Times New Roman"/>
                <w:noProof/>
              </w:rPr>
              <w:t>2.1.3.16 Тональный паттерн рефлексива /í</w:t>
            </w:r>
            <w:r w:rsidR="00767F67" w:rsidRPr="00216E94">
              <w:rPr>
                <w:rStyle w:val="a3"/>
                <w:rFonts w:ascii="Times New Roman" w:hAnsi="Times New Roman" w:cs="Times New Roman"/>
                <w:noProof/>
                <w:lang w:val="en-US"/>
              </w:rPr>
              <w:t>i</w:t>
            </w:r>
            <w:r w:rsidR="00767F67" w:rsidRPr="00216E94">
              <w:rPr>
                <w:rStyle w:val="a3"/>
                <w:rFonts w:ascii="Times New Roman" w:hAnsi="Times New Roman" w:cs="Times New Roman"/>
                <w:noProof/>
              </w:rPr>
              <w:t>-/</w:t>
            </w:r>
            <w:r w:rsidR="00767F67">
              <w:rPr>
                <w:noProof/>
                <w:webHidden/>
              </w:rPr>
              <w:tab/>
            </w:r>
            <w:r w:rsidR="00767F67">
              <w:rPr>
                <w:noProof/>
                <w:webHidden/>
              </w:rPr>
              <w:fldChar w:fldCharType="begin"/>
            </w:r>
            <w:r w:rsidR="00767F67">
              <w:rPr>
                <w:noProof/>
                <w:webHidden/>
              </w:rPr>
              <w:instrText xml:space="preserve"> PAGEREF _Toc168773696 \h </w:instrText>
            </w:r>
            <w:r w:rsidR="00767F67">
              <w:rPr>
                <w:noProof/>
                <w:webHidden/>
              </w:rPr>
            </w:r>
            <w:r w:rsidR="00767F67">
              <w:rPr>
                <w:noProof/>
                <w:webHidden/>
              </w:rPr>
              <w:fldChar w:fldCharType="separate"/>
            </w:r>
            <w:r w:rsidR="00767F67">
              <w:rPr>
                <w:noProof/>
                <w:webHidden/>
              </w:rPr>
              <w:t>49</w:t>
            </w:r>
            <w:r w:rsidR="00767F67">
              <w:rPr>
                <w:noProof/>
                <w:webHidden/>
              </w:rPr>
              <w:fldChar w:fldCharType="end"/>
            </w:r>
          </w:hyperlink>
        </w:p>
        <w:p w14:paraId="562E9F7D" w14:textId="41C99BF0"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97" w:history="1">
            <w:r w:rsidR="00767F67" w:rsidRPr="00216E94">
              <w:rPr>
                <w:rStyle w:val="a3"/>
                <w:rFonts w:ascii="Times New Roman" w:hAnsi="Times New Roman" w:cs="Times New Roman"/>
                <w:noProof/>
              </w:rPr>
              <w:t>2.1.3.17 Тон на последнем слоге</w:t>
            </w:r>
            <w:r w:rsidR="00767F67">
              <w:rPr>
                <w:noProof/>
                <w:webHidden/>
              </w:rPr>
              <w:tab/>
            </w:r>
            <w:r w:rsidR="00767F67">
              <w:rPr>
                <w:noProof/>
                <w:webHidden/>
              </w:rPr>
              <w:fldChar w:fldCharType="begin"/>
            </w:r>
            <w:r w:rsidR="00767F67">
              <w:rPr>
                <w:noProof/>
                <w:webHidden/>
              </w:rPr>
              <w:instrText xml:space="preserve"> PAGEREF _Toc168773697 \h </w:instrText>
            </w:r>
            <w:r w:rsidR="00767F67">
              <w:rPr>
                <w:noProof/>
                <w:webHidden/>
              </w:rPr>
            </w:r>
            <w:r w:rsidR="00767F67">
              <w:rPr>
                <w:noProof/>
                <w:webHidden/>
              </w:rPr>
              <w:fldChar w:fldCharType="separate"/>
            </w:r>
            <w:r w:rsidR="00767F67">
              <w:rPr>
                <w:noProof/>
                <w:webHidden/>
              </w:rPr>
              <w:t>49</w:t>
            </w:r>
            <w:r w:rsidR="00767F67">
              <w:rPr>
                <w:noProof/>
                <w:webHidden/>
              </w:rPr>
              <w:fldChar w:fldCharType="end"/>
            </w:r>
          </w:hyperlink>
        </w:p>
        <w:p w14:paraId="55A954A7" w14:textId="278D82EF"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98" w:history="1">
            <w:r w:rsidR="00767F67" w:rsidRPr="00216E94">
              <w:rPr>
                <w:rStyle w:val="a3"/>
                <w:rFonts w:ascii="Times New Roman" w:hAnsi="Times New Roman" w:cs="Times New Roman"/>
                <w:noProof/>
              </w:rPr>
              <w:t>2.1.3.18 Тон на втором или третьем слоге с конца</w:t>
            </w:r>
            <w:r w:rsidR="00767F67">
              <w:rPr>
                <w:noProof/>
                <w:webHidden/>
              </w:rPr>
              <w:tab/>
            </w:r>
            <w:r w:rsidR="00767F67">
              <w:rPr>
                <w:noProof/>
                <w:webHidden/>
              </w:rPr>
              <w:fldChar w:fldCharType="begin"/>
            </w:r>
            <w:r w:rsidR="00767F67">
              <w:rPr>
                <w:noProof/>
                <w:webHidden/>
              </w:rPr>
              <w:instrText xml:space="preserve"> PAGEREF _Toc168773698 \h </w:instrText>
            </w:r>
            <w:r w:rsidR="00767F67">
              <w:rPr>
                <w:noProof/>
                <w:webHidden/>
              </w:rPr>
            </w:r>
            <w:r w:rsidR="00767F67">
              <w:rPr>
                <w:noProof/>
                <w:webHidden/>
              </w:rPr>
              <w:fldChar w:fldCharType="separate"/>
            </w:r>
            <w:r w:rsidR="00767F67">
              <w:rPr>
                <w:noProof/>
                <w:webHidden/>
              </w:rPr>
              <w:t>50</w:t>
            </w:r>
            <w:r w:rsidR="00767F67">
              <w:rPr>
                <w:noProof/>
                <w:webHidden/>
              </w:rPr>
              <w:fldChar w:fldCharType="end"/>
            </w:r>
          </w:hyperlink>
        </w:p>
        <w:p w14:paraId="5C216721" w14:textId="7C08825D"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699" w:history="1">
            <w:r w:rsidR="00767F67" w:rsidRPr="00216E94">
              <w:rPr>
                <w:rStyle w:val="a3"/>
                <w:rFonts w:ascii="Times New Roman" w:hAnsi="Times New Roman" w:cs="Times New Roman"/>
                <w:noProof/>
              </w:rPr>
              <w:t xml:space="preserve">2.1.3.19 Тональный паттерн префикса </w:t>
            </w:r>
            <w:r w:rsidR="00767F67" w:rsidRPr="00216E94">
              <w:rPr>
                <w:rStyle w:val="a3"/>
                <w:rFonts w:ascii="Times New Roman" w:hAnsi="Times New Roman" w:cs="Times New Roman"/>
                <w:i/>
                <w:iCs/>
                <w:noProof/>
              </w:rPr>
              <w:t>-</w:t>
            </w:r>
            <w:r w:rsidR="00767F67" w:rsidRPr="00216E94">
              <w:rPr>
                <w:rStyle w:val="a3"/>
                <w:rFonts w:ascii="Times New Roman" w:hAnsi="Times New Roman" w:cs="Times New Roman"/>
                <w:i/>
                <w:iCs/>
                <w:noProof/>
                <w:lang w:val="en-US"/>
              </w:rPr>
              <w:t>nya</w:t>
            </w:r>
            <w:r w:rsidR="00767F67" w:rsidRPr="00216E94">
              <w:rPr>
                <w:rStyle w:val="a3"/>
                <w:rFonts w:ascii="Times New Roman" w:hAnsi="Times New Roman" w:cs="Times New Roman"/>
                <w:i/>
                <w:iCs/>
                <w:noProof/>
              </w:rPr>
              <w:t>-</w:t>
            </w:r>
            <w:r w:rsidR="00767F67">
              <w:rPr>
                <w:noProof/>
                <w:webHidden/>
              </w:rPr>
              <w:tab/>
            </w:r>
            <w:r w:rsidR="00767F67">
              <w:rPr>
                <w:noProof/>
                <w:webHidden/>
              </w:rPr>
              <w:fldChar w:fldCharType="begin"/>
            </w:r>
            <w:r w:rsidR="00767F67">
              <w:rPr>
                <w:noProof/>
                <w:webHidden/>
              </w:rPr>
              <w:instrText xml:space="preserve"> PAGEREF _Toc168773699 \h </w:instrText>
            </w:r>
            <w:r w:rsidR="00767F67">
              <w:rPr>
                <w:noProof/>
                <w:webHidden/>
              </w:rPr>
            </w:r>
            <w:r w:rsidR="00767F67">
              <w:rPr>
                <w:noProof/>
                <w:webHidden/>
              </w:rPr>
              <w:fldChar w:fldCharType="separate"/>
            </w:r>
            <w:r w:rsidR="00767F67">
              <w:rPr>
                <w:noProof/>
                <w:webHidden/>
              </w:rPr>
              <w:t>50</w:t>
            </w:r>
            <w:r w:rsidR="00767F67">
              <w:rPr>
                <w:noProof/>
                <w:webHidden/>
              </w:rPr>
              <w:fldChar w:fldCharType="end"/>
            </w:r>
          </w:hyperlink>
        </w:p>
        <w:p w14:paraId="087E3C60" w14:textId="33D7A422"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700" w:history="1">
            <w:r w:rsidR="00767F67" w:rsidRPr="00216E94">
              <w:rPr>
                <w:rStyle w:val="a3"/>
                <w:rFonts w:ascii="Times New Roman" w:hAnsi="Times New Roman" w:cs="Times New Roman"/>
                <w:b/>
                <w:bCs/>
                <w:noProof/>
              </w:rPr>
              <w:t>2.2 Тональная система языка этон</w:t>
            </w:r>
            <w:r w:rsidR="00767F67">
              <w:rPr>
                <w:noProof/>
                <w:webHidden/>
              </w:rPr>
              <w:tab/>
            </w:r>
            <w:r w:rsidR="00767F67">
              <w:rPr>
                <w:noProof/>
                <w:webHidden/>
              </w:rPr>
              <w:fldChar w:fldCharType="begin"/>
            </w:r>
            <w:r w:rsidR="00767F67">
              <w:rPr>
                <w:noProof/>
                <w:webHidden/>
              </w:rPr>
              <w:instrText xml:space="preserve"> PAGEREF _Toc168773700 \h </w:instrText>
            </w:r>
            <w:r w:rsidR="00767F67">
              <w:rPr>
                <w:noProof/>
                <w:webHidden/>
              </w:rPr>
            </w:r>
            <w:r w:rsidR="00767F67">
              <w:rPr>
                <w:noProof/>
                <w:webHidden/>
              </w:rPr>
              <w:fldChar w:fldCharType="separate"/>
            </w:r>
            <w:r w:rsidR="00767F67">
              <w:rPr>
                <w:noProof/>
                <w:webHidden/>
              </w:rPr>
              <w:t>51</w:t>
            </w:r>
            <w:r w:rsidR="00767F67">
              <w:rPr>
                <w:noProof/>
                <w:webHidden/>
              </w:rPr>
              <w:fldChar w:fldCharType="end"/>
            </w:r>
          </w:hyperlink>
        </w:p>
        <w:p w14:paraId="6DDEEB1D" w14:textId="4F396F2A"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701" w:history="1">
            <w:r w:rsidR="00767F67" w:rsidRPr="00216E94">
              <w:rPr>
                <w:rStyle w:val="a3"/>
                <w:rFonts w:ascii="Times New Roman" w:hAnsi="Times New Roman" w:cs="Times New Roman"/>
                <w:noProof/>
                <w:lang w:bidi="ar-EG"/>
              </w:rPr>
              <w:t>2.2.1 Тональный инвентарь</w:t>
            </w:r>
            <w:r w:rsidR="00767F67">
              <w:rPr>
                <w:noProof/>
                <w:webHidden/>
              </w:rPr>
              <w:tab/>
            </w:r>
            <w:r w:rsidR="00767F67">
              <w:rPr>
                <w:noProof/>
                <w:webHidden/>
              </w:rPr>
              <w:fldChar w:fldCharType="begin"/>
            </w:r>
            <w:r w:rsidR="00767F67">
              <w:rPr>
                <w:noProof/>
                <w:webHidden/>
              </w:rPr>
              <w:instrText xml:space="preserve"> PAGEREF _Toc168773701 \h </w:instrText>
            </w:r>
            <w:r w:rsidR="00767F67">
              <w:rPr>
                <w:noProof/>
                <w:webHidden/>
              </w:rPr>
            </w:r>
            <w:r w:rsidR="00767F67">
              <w:rPr>
                <w:noProof/>
                <w:webHidden/>
              </w:rPr>
              <w:fldChar w:fldCharType="separate"/>
            </w:r>
            <w:r w:rsidR="00767F67">
              <w:rPr>
                <w:noProof/>
                <w:webHidden/>
              </w:rPr>
              <w:t>51</w:t>
            </w:r>
            <w:r w:rsidR="00767F67">
              <w:rPr>
                <w:noProof/>
                <w:webHidden/>
              </w:rPr>
              <w:fldChar w:fldCharType="end"/>
            </w:r>
          </w:hyperlink>
        </w:p>
        <w:p w14:paraId="1BEEB93D" w14:textId="74627613"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702" w:history="1">
            <w:r w:rsidR="00767F67" w:rsidRPr="00216E94">
              <w:rPr>
                <w:rStyle w:val="a3"/>
                <w:rFonts w:ascii="Times New Roman" w:hAnsi="Times New Roman" w:cs="Times New Roman"/>
                <w:noProof/>
                <w:lang w:bidi="ar-EG"/>
              </w:rPr>
              <w:t>2.2.2 Слоги</w:t>
            </w:r>
            <w:r w:rsidR="00767F67">
              <w:rPr>
                <w:noProof/>
                <w:webHidden/>
              </w:rPr>
              <w:tab/>
            </w:r>
            <w:r w:rsidR="00767F67">
              <w:rPr>
                <w:noProof/>
                <w:webHidden/>
              </w:rPr>
              <w:fldChar w:fldCharType="begin"/>
            </w:r>
            <w:r w:rsidR="00767F67">
              <w:rPr>
                <w:noProof/>
                <w:webHidden/>
              </w:rPr>
              <w:instrText xml:space="preserve"> PAGEREF _Toc168773702 \h </w:instrText>
            </w:r>
            <w:r w:rsidR="00767F67">
              <w:rPr>
                <w:noProof/>
                <w:webHidden/>
              </w:rPr>
            </w:r>
            <w:r w:rsidR="00767F67">
              <w:rPr>
                <w:noProof/>
                <w:webHidden/>
              </w:rPr>
              <w:fldChar w:fldCharType="separate"/>
            </w:r>
            <w:r w:rsidR="00767F67">
              <w:rPr>
                <w:noProof/>
                <w:webHidden/>
              </w:rPr>
              <w:t>52</w:t>
            </w:r>
            <w:r w:rsidR="00767F67">
              <w:rPr>
                <w:noProof/>
                <w:webHidden/>
              </w:rPr>
              <w:fldChar w:fldCharType="end"/>
            </w:r>
          </w:hyperlink>
        </w:p>
        <w:p w14:paraId="30451CD2" w14:textId="42022FE5"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703" w:history="1">
            <w:r w:rsidR="00767F67" w:rsidRPr="00216E94">
              <w:rPr>
                <w:rStyle w:val="a3"/>
                <w:rFonts w:ascii="Times New Roman" w:hAnsi="Times New Roman" w:cs="Times New Roman"/>
                <w:noProof/>
                <w:lang w:val="af-ZA" w:bidi="ar-EG"/>
              </w:rPr>
              <w:t>2.</w:t>
            </w:r>
            <w:r w:rsidR="00767F67" w:rsidRPr="00216E94">
              <w:rPr>
                <w:rStyle w:val="a3"/>
                <w:rFonts w:ascii="Times New Roman" w:hAnsi="Times New Roman" w:cs="Times New Roman"/>
                <w:noProof/>
                <w:lang w:bidi="ar-EG"/>
              </w:rPr>
              <w:t>2.3</w:t>
            </w:r>
            <w:r w:rsidR="00767F67" w:rsidRPr="00216E94">
              <w:rPr>
                <w:rStyle w:val="a3"/>
                <w:rFonts w:ascii="Times New Roman" w:hAnsi="Times New Roman" w:cs="Times New Roman"/>
                <w:noProof/>
                <w:lang w:val="af-ZA" w:bidi="ar-EG"/>
              </w:rPr>
              <w:t xml:space="preserve"> </w:t>
            </w:r>
            <w:r w:rsidR="00767F67" w:rsidRPr="00216E94">
              <w:rPr>
                <w:rStyle w:val="a3"/>
                <w:rFonts w:ascii="Times New Roman" w:hAnsi="Times New Roman" w:cs="Times New Roman"/>
                <w:noProof/>
                <w:lang w:bidi="ar-EG"/>
              </w:rPr>
              <w:t>Тональные правила</w:t>
            </w:r>
            <w:r w:rsidR="00767F67">
              <w:rPr>
                <w:noProof/>
                <w:webHidden/>
              </w:rPr>
              <w:tab/>
            </w:r>
            <w:r w:rsidR="00767F67">
              <w:rPr>
                <w:noProof/>
                <w:webHidden/>
              </w:rPr>
              <w:fldChar w:fldCharType="begin"/>
            </w:r>
            <w:r w:rsidR="00767F67">
              <w:rPr>
                <w:noProof/>
                <w:webHidden/>
              </w:rPr>
              <w:instrText xml:space="preserve"> PAGEREF _Toc168773703 \h </w:instrText>
            </w:r>
            <w:r w:rsidR="00767F67">
              <w:rPr>
                <w:noProof/>
                <w:webHidden/>
              </w:rPr>
            </w:r>
            <w:r w:rsidR="00767F67">
              <w:rPr>
                <w:noProof/>
                <w:webHidden/>
              </w:rPr>
              <w:fldChar w:fldCharType="separate"/>
            </w:r>
            <w:r w:rsidR="00767F67">
              <w:rPr>
                <w:noProof/>
                <w:webHidden/>
              </w:rPr>
              <w:t>54</w:t>
            </w:r>
            <w:r w:rsidR="00767F67">
              <w:rPr>
                <w:noProof/>
                <w:webHidden/>
              </w:rPr>
              <w:fldChar w:fldCharType="end"/>
            </w:r>
          </w:hyperlink>
        </w:p>
        <w:p w14:paraId="666F7EF3" w14:textId="693D2387"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704" w:history="1">
            <w:r w:rsidR="00767F67" w:rsidRPr="00216E94">
              <w:rPr>
                <w:rStyle w:val="a3"/>
                <w:rFonts w:ascii="Times New Roman" w:hAnsi="Times New Roman" w:cs="Times New Roman"/>
                <w:b/>
                <w:bCs/>
                <w:noProof/>
                <w:lang w:val="af-ZA" w:bidi="ar-EG"/>
              </w:rPr>
              <w:t>2.</w:t>
            </w:r>
            <w:r w:rsidR="00767F67" w:rsidRPr="00216E94">
              <w:rPr>
                <w:rStyle w:val="a3"/>
                <w:rFonts w:ascii="Times New Roman" w:hAnsi="Times New Roman" w:cs="Times New Roman"/>
                <w:b/>
                <w:bCs/>
                <w:noProof/>
                <w:lang w:bidi="ar-EG"/>
              </w:rPr>
              <w:t>3 Тональная система языка маконде</w:t>
            </w:r>
            <w:r w:rsidR="00767F67">
              <w:rPr>
                <w:noProof/>
                <w:webHidden/>
              </w:rPr>
              <w:tab/>
            </w:r>
            <w:r w:rsidR="00767F67">
              <w:rPr>
                <w:noProof/>
                <w:webHidden/>
              </w:rPr>
              <w:fldChar w:fldCharType="begin"/>
            </w:r>
            <w:r w:rsidR="00767F67">
              <w:rPr>
                <w:noProof/>
                <w:webHidden/>
              </w:rPr>
              <w:instrText xml:space="preserve"> PAGEREF _Toc168773704 \h </w:instrText>
            </w:r>
            <w:r w:rsidR="00767F67">
              <w:rPr>
                <w:noProof/>
                <w:webHidden/>
              </w:rPr>
            </w:r>
            <w:r w:rsidR="00767F67">
              <w:rPr>
                <w:noProof/>
                <w:webHidden/>
              </w:rPr>
              <w:fldChar w:fldCharType="separate"/>
            </w:r>
            <w:r w:rsidR="00767F67">
              <w:rPr>
                <w:noProof/>
                <w:webHidden/>
              </w:rPr>
              <w:t>59</w:t>
            </w:r>
            <w:r w:rsidR="00767F67">
              <w:rPr>
                <w:noProof/>
                <w:webHidden/>
              </w:rPr>
              <w:fldChar w:fldCharType="end"/>
            </w:r>
          </w:hyperlink>
        </w:p>
        <w:p w14:paraId="5E66283C" w14:textId="13EFB472"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705" w:history="1">
            <w:r w:rsidR="00767F67" w:rsidRPr="00216E94">
              <w:rPr>
                <w:rStyle w:val="a3"/>
                <w:rFonts w:ascii="Times New Roman" w:hAnsi="Times New Roman" w:cs="Times New Roman"/>
                <w:noProof/>
                <w:lang w:bidi="ar-EG"/>
              </w:rPr>
              <w:t>2.3.1 Тональный инвентарь</w:t>
            </w:r>
            <w:r w:rsidR="00767F67">
              <w:rPr>
                <w:noProof/>
                <w:webHidden/>
              </w:rPr>
              <w:tab/>
            </w:r>
            <w:r w:rsidR="00767F67">
              <w:rPr>
                <w:noProof/>
                <w:webHidden/>
              </w:rPr>
              <w:fldChar w:fldCharType="begin"/>
            </w:r>
            <w:r w:rsidR="00767F67">
              <w:rPr>
                <w:noProof/>
                <w:webHidden/>
              </w:rPr>
              <w:instrText xml:space="preserve"> PAGEREF _Toc168773705 \h </w:instrText>
            </w:r>
            <w:r w:rsidR="00767F67">
              <w:rPr>
                <w:noProof/>
                <w:webHidden/>
              </w:rPr>
            </w:r>
            <w:r w:rsidR="00767F67">
              <w:rPr>
                <w:noProof/>
                <w:webHidden/>
              </w:rPr>
              <w:fldChar w:fldCharType="separate"/>
            </w:r>
            <w:r w:rsidR="00767F67">
              <w:rPr>
                <w:noProof/>
                <w:webHidden/>
              </w:rPr>
              <w:t>59</w:t>
            </w:r>
            <w:r w:rsidR="00767F67">
              <w:rPr>
                <w:noProof/>
                <w:webHidden/>
              </w:rPr>
              <w:fldChar w:fldCharType="end"/>
            </w:r>
          </w:hyperlink>
        </w:p>
        <w:p w14:paraId="10227E96" w14:textId="7A22E218"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706" w:history="1">
            <w:r w:rsidR="00767F67" w:rsidRPr="00216E94">
              <w:rPr>
                <w:rStyle w:val="a3"/>
                <w:rFonts w:ascii="Times New Roman" w:hAnsi="Times New Roman" w:cs="Times New Roman"/>
                <w:noProof/>
                <w:lang w:val="af-ZA" w:bidi="ar-EG"/>
              </w:rPr>
              <w:t>2.</w:t>
            </w:r>
            <w:r w:rsidR="00767F67" w:rsidRPr="00216E94">
              <w:rPr>
                <w:rStyle w:val="a3"/>
                <w:rFonts w:ascii="Times New Roman" w:hAnsi="Times New Roman" w:cs="Times New Roman"/>
                <w:noProof/>
                <w:lang w:bidi="ar-EG"/>
              </w:rPr>
              <w:t>3.2 Тональные правила</w:t>
            </w:r>
            <w:r w:rsidR="00767F67">
              <w:rPr>
                <w:noProof/>
                <w:webHidden/>
              </w:rPr>
              <w:tab/>
            </w:r>
            <w:r w:rsidR="00767F67">
              <w:rPr>
                <w:noProof/>
                <w:webHidden/>
              </w:rPr>
              <w:fldChar w:fldCharType="begin"/>
            </w:r>
            <w:r w:rsidR="00767F67">
              <w:rPr>
                <w:noProof/>
                <w:webHidden/>
              </w:rPr>
              <w:instrText xml:space="preserve"> PAGEREF _Toc168773706 \h </w:instrText>
            </w:r>
            <w:r w:rsidR="00767F67">
              <w:rPr>
                <w:noProof/>
                <w:webHidden/>
              </w:rPr>
            </w:r>
            <w:r w:rsidR="00767F67">
              <w:rPr>
                <w:noProof/>
                <w:webHidden/>
              </w:rPr>
              <w:fldChar w:fldCharType="separate"/>
            </w:r>
            <w:r w:rsidR="00767F67">
              <w:rPr>
                <w:noProof/>
                <w:webHidden/>
              </w:rPr>
              <w:t>61</w:t>
            </w:r>
            <w:r w:rsidR="00767F67">
              <w:rPr>
                <w:noProof/>
                <w:webHidden/>
              </w:rPr>
              <w:fldChar w:fldCharType="end"/>
            </w:r>
          </w:hyperlink>
        </w:p>
        <w:p w14:paraId="165EEC7A" w14:textId="66782BC0"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707" w:history="1">
            <w:r w:rsidR="00767F67" w:rsidRPr="00216E94">
              <w:rPr>
                <w:rStyle w:val="a3"/>
                <w:rFonts w:ascii="Times New Roman" w:hAnsi="Times New Roman" w:cs="Times New Roman"/>
                <w:b/>
                <w:bCs/>
                <w:noProof/>
              </w:rPr>
              <w:t>2.4 Тональная система языка лингала</w:t>
            </w:r>
            <w:r w:rsidR="00767F67">
              <w:rPr>
                <w:noProof/>
                <w:webHidden/>
              </w:rPr>
              <w:tab/>
            </w:r>
            <w:r w:rsidR="00767F67">
              <w:rPr>
                <w:noProof/>
                <w:webHidden/>
              </w:rPr>
              <w:fldChar w:fldCharType="begin"/>
            </w:r>
            <w:r w:rsidR="00767F67">
              <w:rPr>
                <w:noProof/>
                <w:webHidden/>
              </w:rPr>
              <w:instrText xml:space="preserve"> PAGEREF _Toc168773707 \h </w:instrText>
            </w:r>
            <w:r w:rsidR="00767F67">
              <w:rPr>
                <w:noProof/>
                <w:webHidden/>
              </w:rPr>
            </w:r>
            <w:r w:rsidR="00767F67">
              <w:rPr>
                <w:noProof/>
                <w:webHidden/>
              </w:rPr>
              <w:fldChar w:fldCharType="separate"/>
            </w:r>
            <w:r w:rsidR="00767F67">
              <w:rPr>
                <w:noProof/>
                <w:webHidden/>
              </w:rPr>
              <w:t>66</w:t>
            </w:r>
            <w:r w:rsidR="00767F67">
              <w:rPr>
                <w:noProof/>
                <w:webHidden/>
              </w:rPr>
              <w:fldChar w:fldCharType="end"/>
            </w:r>
          </w:hyperlink>
        </w:p>
        <w:p w14:paraId="52A2CFB3" w14:textId="4B7C5695"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708" w:history="1">
            <w:r w:rsidR="00767F67" w:rsidRPr="00216E94">
              <w:rPr>
                <w:rStyle w:val="a3"/>
                <w:rFonts w:ascii="Times New Roman" w:hAnsi="Times New Roman" w:cs="Times New Roman"/>
                <w:noProof/>
              </w:rPr>
              <w:t>2.4.1. Тональный инвентарь</w:t>
            </w:r>
            <w:r w:rsidR="00767F67">
              <w:rPr>
                <w:noProof/>
                <w:webHidden/>
              </w:rPr>
              <w:tab/>
            </w:r>
            <w:r w:rsidR="00767F67">
              <w:rPr>
                <w:noProof/>
                <w:webHidden/>
              </w:rPr>
              <w:fldChar w:fldCharType="begin"/>
            </w:r>
            <w:r w:rsidR="00767F67">
              <w:rPr>
                <w:noProof/>
                <w:webHidden/>
              </w:rPr>
              <w:instrText xml:space="preserve"> PAGEREF _Toc168773708 \h </w:instrText>
            </w:r>
            <w:r w:rsidR="00767F67">
              <w:rPr>
                <w:noProof/>
                <w:webHidden/>
              </w:rPr>
            </w:r>
            <w:r w:rsidR="00767F67">
              <w:rPr>
                <w:noProof/>
                <w:webHidden/>
              </w:rPr>
              <w:fldChar w:fldCharType="separate"/>
            </w:r>
            <w:r w:rsidR="00767F67">
              <w:rPr>
                <w:noProof/>
                <w:webHidden/>
              </w:rPr>
              <w:t>66</w:t>
            </w:r>
            <w:r w:rsidR="00767F67">
              <w:rPr>
                <w:noProof/>
                <w:webHidden/>
              </w:rPr>
              <w:fldChar w:fldCharType="end"/>
            </w:r>
          </w:hyperlink>
        </w:p>
        <w:p w14:paraId="4B06D587" w14:textId="61824497"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709" w:history="1">
            <w:r w:rsidR="00767F67" w:rsidRPr="00216E94">
              <w:rPr>
                <w:rStyle w:val="a3"/>
                <w:rFonts w:ascii="Times New Roman" w:hAnsi="Times New Roman" w:cs="Times New Roman"/>
                <w:noProof/>
              </w:rPr>
              <w:t>2.4.2 Тональные процессы</w:t>
            </w:r>
            <w:r w:rsidR="00767F67">
              <w:rPr>
                <w:noProof/>
                <w:webHidden/>
              </w:rPr>
              <w:tab/>
            </w:r>
            <w:r w:rsidR="00767F67">
              <w:rPr>
                <w:noProof/>
                <w:webHidden/>
              </w:rPr>
              <w:fldChar w:fldCharType="begin"/>
            </w:r>
            <w:r w:rsidR="00767F67">
              <w:rPr>
                <w:noProof/>
                <w:webHidden/>
              </w:rPr>
              <w:instrText xml:space="preserve"> PAGEREF _Toc168773709 \h </w:instrText>
            </w:r>
            <w:r w:rsidR="00767F67">
              <w:rPr>
                <w:noProof/>
                <w:webHidden/>
              </w:rPr>
            </w:r>
            <w:r w:rsidR="00767F67">
              <w:rPr>
                <w:noProof/>
                <w:webHidden/>
              </w:rPr>
              <w:fldChar w:fldCharType="separate"/>
            </w:r>
            <w:r w:rsidR="00767F67">
              <w:rPr>
                <w:noProof/>
                <w:webHidden/>
              </w:rPr>
              <w:t>68</w:t>
            </w:r>
            <w:r w:rsidR="00767F67">
              <w:rPr>
                <w:noProof/>
                <w:webHidden/>
              </w:rPr>
              <w:fldChar w:fldCharType="end"/>
            </w:r>
          </w:hyperlink>
        </w:p>
        <w:p w14:paraId="603A6B2A" w14:textId="7471CC31"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710" w:history="1">
            <w:r w:rsidR="00767F67" w:rsidRPr="00216E94">
              <w:rPr>
                <w:rStyle w:val="a3"/>
                <w:rFonts w:ascii="Times New Roman" w:hAnsi="Times New Roman" w:cs="Times New Roman"/>
                <w:noProof/>
              </w:rPr>
              <w:t>2.4.2.1 Продвижение тона влево</w:t>
            </w:r>
            <w:r w:rsidR="00767F67">
              <w:rPr>
                <w:noProof/>
                <w:webHidden/>
              </w:rPr>
              <w:tab/>
            </w:r>
            <w:r w:rsidR="00767F67">
              <w:rPr>
                <w:noProof/>
                <w:webHidden/>
              </w:rPr>
              <w:fldChar w:fldCharType="begin"/>
            </w:r>
            <w:r w:rsidR="00767F67">
              <w:rPr>
                <w:noProof/>
                <w:webHidden/>
              </w:rPr>
              <w:instrText xml:space="preserve"> PAGEREF _Toc168773710 \h </w:instrText>
            </w:r>
            <w:r w:rsidR="00767F67">
              <w:rPr>
                <w:noProof/>
                <w:webHidden/>
              </w:rPr>
            </w:r>
            <w:r w:rsidR="00767F67">
              <w:rPr>
                <w:noProof/>
                <w:webHidden/>
              </w:rPr>
              <w:fldChar w:fldCharType="separate"/>
            </w:r>
            <w:r w:rsidR="00767F67">
              <w:rPr>
                <w:noProof/>
                <w:webHidden/>
              </w:rPr>
              <w:t>68</w:t>
            </w:r>
            <w:r w:rsidR="00767F67">
              <w:rPr>
                <w:noProof/>
                <w:webHidden/>
              </w:rPr>
              <w:fldChar w:fldCharType="end"/>
            </w:r>
          </w:hyperlink>
        </w:p>
        <w:p w14:paraId="3C2E2344" w14:textId="105AC9B1"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711" w:history="1">
            <w:r w:rsidR="00767F67" w:rsidRPr="00216E94">
              <w:rPr>
                <w:rStyle w:val="a3"/>
                <w:rFonts w:ascii="Times New Roman" w:hAnsi="Times New Roman" w:cs="Times New Roman"/>
                <w:noProof/>
              </w:rPr>
              <w:t>2.4.2.2 Стабильность тона</w:t>
            </w:r>
            <w:r w:rsidR="00767F67">
              <w:rPr>
                <w:noProof/>
                <w:webHidden/>
              </w:rPr>
              <w:tab/>
            </w:r>
            <w:r w:rsidR="00767F67">
              <w:rPr>
                <w:noProof/>
                <w:webHidden/>
              </w:rPr>
              <w:fldChar w:fldCharType="begin"/>
            </w:r>
            <w:r w:rsidR="00767F67">
              <w:rPr>
                <w:noProof/>
                <w:webHidden/>
              </w:rPr>
              <w:instrText xml:space="preserve"> PAGEREF _Toc168773711 \h </w:instrText>
            </w:r>
            <w:r w:rsidR="00767F67">
              <w:rPr>
                <w:noProof/>
                <w:webHidden/>
              </w:rPr>
            </w:r>
            <w:r w:rsidR="00767F67">
              <w:rPr>
                <w:noProof/>
                <w:webHidden/>
              </w:rPr>
              <w:fldChar w:fldCharType="separate"/>
            </w:r>
            <w:r w:rsidR="00767F67">
              <w:rPr>
                <w:noProof/>
                <w:webHidden/>
              </w:rPr>
              <w:t>69</w:t>
            </w:r>
            <w:r w:rsidR="00767F67">
              <w:rPr>
                <w:noProof/>
                <w:webHidden/>
              </w:rPr>
              <w:fldChar w:fldCharType="end"/>
            </w:r>
          </w:hyperlink>
        </w:p>
        <w:p w14:paraId="510BCEF4" w14:textId="0B287B08"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712" w:history="1">
            <w:r w:rsidR="00767F67" w:rsidRPr="00216E94">
              <w:rPr>
                <w:rStyle w:val="a3"/>
                <w:rFonts w:ascii="Times New Roman" w:hAnsi="Times New Roman" w:cs="Times New Roman"/>
                <w:noProof/>
              </w:rPr>
              <w:t>2.4.2.3 Даунстеп</w:t>
            </w:r>
            <w:r w:rsidR="00767F67">
              <w:rPr>
                <w:noProof/>
                <w:webHidden/>
              </w:rPr>
              <w:tab/>
            </w:r>
            <w:r w:rsidR="00767F67">
              <w:rPr>
                <w:noProof/>
                <w:webHidden/>
              </w:rPr>
              <w:fldChar w:fldCharType="begin"/>
            </w:r>
            <w:r w:rsidR="00767F67">
              <w:rPr>
                <w:noProof/>
                <w:webHidden/>
              </w:rPr>
              <w:instrText xml:space="preserve"> PAGEREF _Toc168773712 \h </w:instrText>
            </w:r>
            <w:r w:rsidR="00767F67">
              <w:rPr>
                <w:noProof/>
                <w:webHidden/>
              </w:rPr>
            </w:r>
            <w:r w:rsidR="00767F67">
              <w:rPr>
                <w:noProof/>
                <w:webHidden/>
              </w:rPr>
              <w:fldChar w:fldCharType="separate"/>
            </w:r>
            <w:r w:rsidR="00767F67">
              <w:rPr>
                <w:noProof/>
                <w:webHidden/>
              </w:rPr>
              <w:t>70</w:t>
            </w:r>
            <w:r w:rsidR="00767F67">
              <w:rPr>
                <w:noProof/>
                <w:webHidden/>
              </w:rPr>
              <w:fldChar w:fldCharType="end"/>
            </w:r>
          </w:hyperlink>
        </w:p>
        <w:p w14:paraId="4D0F4C05" w14:textId="68C51F75" w:rsidR="00767F67" w:rsidRDefault="0055521C">
          <w:pPr>
            <w:pStyle w:val="31"/>
            <w:tabs>
              <w:tab w:val="right" w:leader="dot" w:pos="9345"/>
            </w:tabs>
            <w:rPr>
              <w:rFonts w:asciiTheme="minorHAnsi" w:eastAsiaTheme="minorEastAsia" w:hAnsiTheme="minorHAnsi" w:cstheme="minorBidi"/>
              <w:noProof/>
              <w:color w:val="auto"/>
              <w:sz w:val="22"/>
              <w:szCs w:val="22"/>
              <w:bdr w:val="none" w:sz="0" w:space="0" w:color="auto"/>
            </w:rPr>
          </w:pPr>
          <w:hyperlink w:anchor="_Toc168773713" w:history="1">
            <w:r w:rsidR="00767F67" w:rsidRPr="00216E94">
              <w:rPr>
                <w:rStyle w:val="a3"/>
                <w:rFonts w:ascii="Times New Roman" w:hAnsi="Times New Roman" w:cs="Times New Roman"/>
                <w:noProof/>
              </w:rPr>
              <w:t>2.4.2.4 Тон при редупликации корней</w:t>
            </w:r>
            <w:r w:rsidR="00767F67">
              <w:rPr>
                <w:noProof/>
                <w:webHidden/>
              </w:rPr>
              <w:tab/>
            </w:r>
            <w:r w:rsidR="00767F67">
              <w:rPr>
                <w:noProof/>
                <w:webHidden/>
              </w:rPr>
              <w:fldChar w:fldCharType="begin"/>
            </w:r>
            <w:r w:rsidR="00767F67">
              <w:rPr>
                <w:noProof/>
                <w:webHidden/>
              </w:rPr>
              <w:instrText xml:space="preserve"> PAGEREF _Toc168773713 \h </w:instrText>
            </w:r>
            <w:r w:rsidR="00767F67">
              <w:rPr>
                <w:noProof/>
                <w:webHidden/>
              </w:rPr>
            </w:r>
            <w:r w:rsidR="00767F67">
              <w:rPr>
                <w:noProof/>
                <w:webHidden/>
              </w:rPr>
              <w:fldChar w:fldCharType="separate"/>
            </w:r>
            <w:r w:rsidR="00767F67">
              <w:rPr>
                <w:noProof/>
                <w:webHidden/>
              </w:rPr>
              <w:t>70</w:t>
            </w:r>
            <w:r w:rsidR="00767F67">
              <w:rPr>
                <w:noProof/>
                <w:webHidden/>
              </w:rPr>
              <w:fldChar w:fldCharType="end"/>
            </w:r>
          </w:hyperlink>
        </w:p>
        <w:p w14:paraId="5EE42C70" w14:textId="22B5F20C" w:rsidR="00767F67" w:rsidRDefault="0055521C">
          <w:pPr>
            <w:pStyle w:val="11"/>
            <w:tabs>
              <w:tab w:val="right" w:leader="dot" w:pos="9345"/>
            </w:tabs>
            <w:rPr>
              <w:rFonts w:asciiTheme="minorHAnsi" w:eastAsiaTheme="minorEastAsia" w:hAnsiTheme="minorHAnsi" w:cstheme="minorBidi"/>
              <w:noProof/>
              <w:color w:val="auto"/>
              <w:sz w:val="22"/>
              <w:szCs w:val="22"/>
              <w:bdr w:val="none" w:sz="0" w:space="0" w:color="auto"/>
            </w:rPr>
          </w:pPr>
          <w:hyperlink w:anchor="_Toc168773714" w:history="1">
            <w:r w:rsidR="00767F67" w:rsidRPr="00216E94">
              <w:rPr>
                <w:rStyle w:val="a3"/>
                <w:rFonts w:ascii="Times New Roman" w:hAnsi="Times New Roman" w:cs="Times New Roman"/>
                <w:b/>
                <w:bCs/>
                <w:noProof/>
              </w:rPr>
              <w:t>ГЛАВА 3. ПОДСЧЕТ ИНДЕКСА ТОНАЛЬНОЙ ПЛОТНОСТИ: СРАВНИТЕЛЬНЫЙ АНАЛИЗ</w:t>
            </w:r>
            <w:r w:rsidR="00767F67">
              <w:rPr>
                <w:noProof/>
                <w:webHidden/>
              </w:rPr>
              <w:tab/>
            </w:r>
            <w:r w:rsidR="00767F67">
              <w:rPr>
                <w:noProof/>
                <w:webHidden/>
              </w:rPr>
              <w:fldChar w:fldCharType="begin"/>
            </w:r>
            <w:r w:rsidR="00767F67">
              <w:rPr>
                <w:noProof/>
                <w:webHidden/>
              </w:rPr>
              <w:instrText xml:space="preserve"> PAGEREF _Toc168773714 \h </w:instrText>
            </w:r>
            <w:r w:rsidR="00767F67">
              <w:rPr>
                <w:noProof/>
                <w:webHidden/>
              </w:rPr>
            </w:r>
            <w:r w:rsidR="00767F67">
              <w:rPr>
                <w:noProof/>
                <w:webHidden/>
              </w:rPr>
              <w:fldChar w:fldCharType="separate"/>
            </w:r>
            <w:r w:rsidR="00767F67">
              <w:rPr>
                <w:noProof/>
                <w:webHidden/>
              </w:rPr>
              <w:t>72</w:t>
            </w:r>
            <w:r w:rsidR="00767F67">
              <w:rPr>
                <w:noProof/>
                <w:webHidden/>
              </w:rPr>
              <w:fldChar w:fldCharType="end"/>
            </w:r>
          </w:hyperlink>
        </w:p>
        <w:p w14:paraId="7289AF9B" w14:textId="3F1790D5"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715" w:history="1">
            <w:r w:rsidR="00767F67" w:rsidRPr="00216E94">
              <w:rPr>
                <w:rStyle w:val="a3"/>
                <w:rFonts w:ascii="Times New Roman" w:hAnsi="Times New Roman" w:cs="Times New Roman"/>
                <w:noProof/>
              </w:rPr>
              <w:t>3.1 Расчет ИТП для языка киньяруанда</w:t>
            </w:r>
            <w:r w:rsidR="00767F67">
              <w:rPr>
                <w:noProof/>
                <w:webHidden/>
              </w:rPr>
              <w:tab/>
            </w:r>
            <w:r w:rsidR="00767F67">
              <w:rPr>
                <w:noProof/>
                <w:webHidden/>
              </w:rPr>
              <w:fldChar w:fldCharType="begin"/>
            </w:r>
            <w:r w:rsidR="00767F67">
              <w:rPr>
                <w:noProof/>
                <w:webHidden/>
              </w:rPr>
              <w:instrText xml:space="preserve"> PAGEREF _Toc168773715 \h </w:instrText>
            </w:r>
            <w:r w:rsidR="00767F67">
              <w:rPr>
                <w:noProof/>
                <w:webHidden/>
              </w:rPr>
            </w:r>
            <w:r w:rsidR="00767F67">
              <w:rPr>
                <w:noProof/>
                <w:webHidden/>
              </w:rPr>
              <w:fldChar w:fldCharType="separate"/>
            </w:r>
            <w:r w:rsidR="00767F67">
              <w:rPr>
                <w:noProof/>
                <w:webHidden/>
              </w:rPr>
              <w:t>73</w:t>
            </w:r>
            <w:r w:rsidR="00767F67">
              <w:rPr>
                <w:noProof/>
                <w:webHidden/>
              </w:rPr>
              <w:fldChar w:fldCharType="end"/>
            </w:r>
          </w:hyperlink>
        </w:p>
        <w:p w14:paraId="2722D53B" w14:textId="0E3F1485"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716" w:history="1">
            <w:r w:rsidR="00767F67" w:rsidRPr="00216E94">
              <w:rPr>
                <w:rStyle w:val="a3"/>
                <w:rFonts w:ascii="Times New Roman" w:hAnsi="Times New Roman" w:cs="Times New Roman"/>
                <w:noProof/>
              </w:rPr>
              <w:t>3.2 Расчет ИТП для языка этон</w:t>
            </w:r>
            <w:r w:rsidR="00767F67">
              <w:rPr>
                <w:noProof/>
                <w:webHidden/>
              </w:rPr>
              <w:tab/>
            </w:r>
            <w:r w:rsidR="00767F67">
              <w:rPr>
                <w:noProof/>
                <w:webHidden/>
              </w:rPr>
              <w:fldChar w:fldCharType="begin"/>
            </w:r>
            <w:r w:rsidR="00767F67">
              <w:rPr>
                <w:noProof/>
                <w:webHidden/>
              </w:rPr>
              <w:instrText xml:space="preserve"> PAGEREF _Toc168773716 \h </w:instrText>
            </w:r>
            <w:r w:rsidR="00767F67">
              <w:rPr>
                <w:noProof/>
                <w:webHidden/>
              </w:rPr>
            </w:r>
            <w:r w:rsidR="00767F67">
              <w:rPr>
                <w:noProof/>
                <w:webHidden/>
              </w:rPr>
              <w:fldChar w:fldCharType="separate"/>
            </w:r>
            <w:r w:rsidR="00767F67">
              <w:rPr>
                <w:noProof/>
                <w:webHidden/>
              </w:rPr>
              <w:t>77</w:t>
            </w:r>
            <w:r w:rsidR="00767F67">
              <w:rPr>
                <w:noProof/>
                <w:webHidden/>
              </w:rPr>
              <w:fldChar w:fldCharType="end"/>
            </w:r>
          </w:hyperlink>
        </w:p>
        <w:p w14:paraId="7E5AFF16" w14:textId="27B7142C"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717" w:history="1">
            <w:r w:rsidR="00767F67" w:rsidRPr="00216E94">
              <w:rPr>
                <w:rStyle w:val="a3"/>
                <w:rFonts w:ascii="Times New Roman" w:hAnsi="Times New Roman" w:cs="Times New Roman"/>
                <w:noProof/>
              </w:rPr>
              <w:t>3.3 Расчет ИТП для языка маконде</w:t>
            </w:r>
            <w:r w:rsidR="00767F67">
              <w:rPr>
                <w:noProof/>
                <w:webHidden/>
              </w:rPr>
              <w:tab/>
            </w:r>
            <w:r w:rsidR="00767F67">
              <w:rPr>
                <w:noProof/>
                <w:webHidden/>
              </w:rPr>
              <w:fldChar w:fldCharType="begin"/>
            </w:r>
            <w:r w:rsidR="00767F67">
              <w:rPr>
                <w:noProof/>
                <w:webHidden/>
              </w:rPr>
              <w:instrText xml:space="preserve"> PAGEREF _Toc168773717 \h </w:instrText>
            </w:r>
            <w:r w:rsidR="00767F67">
              <w:rPr>
                <w:noProof/>
                <w:webHidden/>
              </w:rPr>
            </w:r>
            <w:r w:rsidR="00767F67">
              <w:rPr>
                <w:noProof/>
                <w:webHidden/>
              </w:rPr>
              <w:fldChar w:fldCharType="separate"/>
            </w:r>
            <w:r w:rsidR="00767F67">
              <w:rPr>
                <w:noProof/>
                <w:webHidden/>
              </w:rPr>
              <w:t>79</w:t>
            </w:r>
            <w:r w:rsidR="00767F67">
              <w:rPr>
                <w:noProof/>
                <w:webHidden/>
              </w:rPr>
              <w:fldChar w:fldCharType="end"/>
            </w:r>
          </w:hyperlink>
        </w:p>
        <w:p w14:paraId="03F8FA37" w14:textId="4EA8F081" w:rsidR="00767F67" w:rsidRDefault="0055521C">
          <w:pPr>
            <w:pStyle w:val="21"/>
            <w:tabs>
              <w:tab w:val="right" w:leader="dot" w:pos="9345"/>
            </w:tabs>
            <w:rPr>
              <w:rFonts w:asciiTheme="minorHAnsi" w:eastAsiaTheme="minorEastAsia" w:hAnsiTheme="minorHAnsi" w:cstheme="minorBidi"/>
              <w:noProof/>
              <w:color w:val="auto"/>
              <w:sz w:val="22"/>
              <w:szCs w:val="22"/>
              <w:bdr w:val="none" w:sz="0" w:space="0" w:color="auto"/>
            </w:rPr>
          </w:pPr>
          <w:hyperlink w:anchor="_Toc168773718" w:history="1">
            <w:r w:rsidR="00767F67" w:rsidRPr="00216E94">
              <w:rPr>
                <w:rStyle w:val="a3"/>
                <w:rFonts w:ascii="Times New Roman" w:hAnsi="Times New Roman" w:cs="Times New Roman"/>
                <w:noProof/>
              </w:rPr>
              <w:t>3.4 Расчет ИТП для языка лингала</w:t>
            </w:r>
            <w:r w:rsidR="00767F67">
              <w:rPr>
                <w:noProof/>
                <w:webHidden/>
              </w:rPr>
              <w:tab/>
            </w:r>
            <w:r w:rsidR="00767F67">
              <w:rPr>
                <w:noProof/>
                <w:webHidden/>
              </w:rPr>
              <w:fldChar w:fldCharType="begin"/>
            </w:r>
            <w:r w:rsidR="00767F67">
              <w:rPr>
                <w:noProof/>
                <w:webHidden/>
              </w:rPr>
              <w:instrText xml:space="preserve"> PAGEREF _Toc168773718 \h </w:instrText>
            </w:r>
            <w:r w:rsidR="00767F67">
              <w:rPr>
                <w:noProof/>
                <w:webHidden/>
              </w:rPr>
            </w:r>
            <w:r w:rsidR="00767F67">
              <w:rPr>
                <w:noProof/>
                <w:webHidden/>
              </w:rPr>
              <w:fldChar w:fldCharType="separate"/>
            </w:r>
            <w:r w:rsidR="00767F67">
              <w:rPr>
                <w:noProof/>
                <w:webHidden/>
              </w:rPr>
              <w:t>80</w:t>
            </w:r>
            <w:r w:rsidR="00767F67">
              <w:rPr>
                <w:noProof/>
                <w:webHidden/>
              </w:rPr>
              <w:fldChar w:fldCharType="end"/>
            </w:r>
          </w:hyperlink>
        </w:p>
        <w:p w14:paraId="01A3AFFB" w14:textId="3D8BBB21" w:rsidR="00767F67" w:rsidRDefault="0055521C">
          <w:pPr>
            <w:pStyle w:val="11"/>
            <w:tabs>
              <w:tab w:val="right" w:leader="dot" w:pos="9345"/>
            </w:tabs>
            <w:rPr>
              <w:rFonts w:asciiTheme="minorHAnsi" w:eastAsiaTheme="minorEastAsia" w:hAnsiTheme="minorHAnsi" w:cstheme="minorBidi"/>
              <w:noProof/>
              <w:color w:val="auto"/>
              <w:sz w:val="22"/>
              <w:szCs w:val="22"/>
              <w:bdr w:val="none" w:sz="0" w:space="0" w:color="auto"/>
            </w:rPr>
          </w:pPr>
          <w:hyperlink w:anchor="_Toc168773719" w:history="1">
            <w:r w:rsidR="00767F67" w:rsidRPr="00216E94">
              <w:rPr>
                <w:rStyle w:val="a3"/>
                <w:rFonts w:ascii="Times New Roman" w:hAnsi="Times New Roman" w:cs="Times New Roman"/>
                <w:b/>
                <w:bCs/>
                <w:noProof/>
              </w:rPr>
              <w:t>Заключение</w:t>
            </w:r>
            <w:r w:rsidR="00767F67">
              <w:rPr>
                <w:noProof/>
                <w:webHidden/>
              </w:rPr>
              <w:tab/>
            </w:r>
            <w:r w:rsidR="00767F67">
              <w:rPr>
                <w:noProof/>
                <w:webHidden/>
              </w:rPr>
              <w:fldChar w:fldCharType="begin"/>
            </w:r>
            <w:r w:rsidR="00767F67">
              <w:rPr>
                <w:noProof/>
                <w:webHidden/>
              </w:rPr>
              <w:instrText xml:space="preserve"> PAGEREF _Toc168773719 \h </w:instrText>
            </w:r>
            <w:r w:rsidR="00767F67">
              <w:rPr>
                <w:noProof/>
                <w:webHidden/>
              </w:rPr>
            </w:r>
            <w:r w:rsidR="00767F67">
              <w:rPr>
                <w:noProof/>
                <w:webHidden/>
              </w:rPr>
              <w:fldChar w:fldCharType="separate"/>
            </w:r>
            <w:r w:rsidR="00767F67">
              <w:rPr>
                <w:noProof/>
                <w:webHidden/>
              </w:rPr>
              <w:t>83</w:t>
            </w:r>
            <w:r w:rsidR="00767F67">
              <w:rPr>
                <w:noProof/>
                <w:webHidden/>
              </w:rPr>
              <w:fldChar w:fldCharType="end"/>
            </w:r>
          </w:hyperlink>
        </w:p>
        <w:p w14:paraId="7FA2D2CC" w14:textId="05640160" w:rsidR="00767F67" w:rsidRDefault="0055521C">
          <w:pPr>
            <w:pStyle w:val="11"/>
            <w:tabs>
              <w:tab w:val="right" w:leader="dot" w:pos="9345"/>
            </w:tabs>
            <w:rPr>
              <w:rFonts w:asciiTheme="minorHAnsi" w:eastAsiaTheme="minorEastAsia" w:hAnsiTheme="minorHAnsi" w:cstheme="minorBidi"/>
              <w:noProof/>
              <w:color w:val="auto"/>
              <w:sz w:val="22"/>
              <w:szCs w:val="22"/>
              <w:bdr w:val="none" w:sz="0" w:space="0" w:color="auto"/>
            </w:rPr>
          </w:pPr>
          <w:hyperlink w:anchor="_Toc168773720" w:history="1">
            <w:r w:rsidR="00767F67" w:rsidRPr="00216E94">
              <w:rPr>
                <w:rStyle w:val="a3"/>
                <w:rFonts w:ascii="Times New Roman" w:hAnsi="Times New Roman" w:cs="Times New Roman"/>
                <w:b/>
                <w:bCs/>
                <w:noProof/>
              </w:rPr>
              <w:t>Список сокращений</w:t>
            </w:r>
            <w:r w:rsidR="00767F67">
              <w:rPr>
                <w:noProof/>
                <w:webHidden/>
              </w:rPr>
              <w:tab/>
            </w:r>
            <w:r w:rsidR="00767F67">
              <w:rPr>
                <w:noProof/>
                <w:webHidden/>
              </w:rPr>
              <w:fldChar w:fldCharType="begin"/>
            </w:r>
            <w:r w:rsidR="00767F67">
              <w:rPr>
                <w:noProof/>
                <w:webHidden/>
              </w:rPr>
              <w:instrText xml:space="preserve"> PAGEREF _Toc168773720 \h </w:instrText>
            </w:r>
            <w:r w:rsidR="00767F67">
              <w:rPr>
                <w:noProof/>
                <w:webHidden/>
              </w:rPr>
            </w:r>
            <w:r w:rsidR="00767F67">
              <w:rPr>
                <w:noProof/>
                <w:webHidden/>
              </w:rPr>
              <w:fldChar w:fldCharType="separate"/>
            </w:r>
            <w:r w:rsidR="00767F67">
              <w:rPr>
                <w:noProof/>
                <w:webHidden/>
              </w:rPr>
              <w:t>85</w:t>
            </w:r>
            <w:r w:rsidR="00767F67">
              <w:rPr>
                <w:noProof/>
                <w:webHidden/>
              </w:rPr>
              <w:fldChar w:fldCharType="end"/>
            </w:r>
          </w:hyperlink>
        </w:p>
        <w:p w14:paraId="247DD92B" w14:textId="5914328D" w:rsidR="00767F67" w:rsidRDefault="0055521C">
          <w:pPr>
            <w:pStyle w:val="11"/>
            <w:tabs>
              <w:tab w:val="right" w:leader="dot" w:pos="9345"/>
            </w:tabs>
            <w:rPr>
              <w:rFonts w:asciiTheme="minorHAnsi" w:eastAsiaTheme="minorEastAsia" w:hAnsiTheme="minorHAnsi" w:cstheme="minorBidi"/>
              <w:noProof/>
              <w:color w:val="auto"/>
              <w:sz w:val="22"/>
              <w:szCs w:val="22"/>
              <w:bdr w:val="none" w:sz="0" w:space="0" w:color="auto"/>
            </w:rPr>
          </w:pPr>
          <w:hyperlink w:anchor="_Toc168773721" w:history="1">
            <w:r w:rsidR="00767F67" w:rsidRPr="00216E94">
              <w:rPr>
                <w:rStyle w:val="a3"/>
                <w:rFonts w:ascii="Times New Roman" w:hAnsi="Times New Roman" w:cs="Times New Roman"/>
                <w:b/>
                <w:bCs/>
                <w:noProof/>
              </w:rPr>
              <w:t>Библиография:</w:t>
            </w:r>
            <w:r w:rsidR="00767F67">
              <w:rPr>
                <w:noProof/>
                <w:webHidden/>
              </w:rPr>
              <w:tab/>
            </w:r>
            <w:r w:rsidR="00767F67">
              <w:rPr>
                <w:noProof/>
                <w:webHidden/>
              </w:rPr>
              <w:fldChar w:fldCharType="begin"/>
            </w:r>
            <w:r w:rsidR="00767F67">
              <w:rPr>
                <w:noProof/>
                <w:webHidden/>
              </w:rPr>
              <w:instrText xml:space="preserve"> PAGEREF _Toc168773721 \h </w:instrText>
            </w:r>
            <w:r w:rsidR="00767F67">
              <w:rPr>
                <w:noProof/>
                <w:webHidden/>
              </w:rPr>
            </w:r>
            <w:r w:rsidR="00767F67">
              <w:rPr>
                <w:noProof/>
                <w:webHidden/>
              </w:rPr>
              <w:fldChar w:fldCharType="separate"/>
            </w:r>
            <w:r w:rsidR="00767F67">
              <w:rPr>
                <w:noProof/>
                <w:webHidden/>
              </w:rPr>
              <w:t>87</w:t>
            </w:r>
            <w:r w:rsidR="00767F67">
              <w:rPr>
                <w:noProof/>
                <w:webHidden/>
              </w:rPr>
              <w:fldChar w:fldCharType="end"/>
            </w:r>
          </w:hyperlink>
        </w:p>
        <w:p w14:paraId="68C4FFB3" w14:textId="0B010BC9" w:rsidR="00C66DFC" w:rsidRDefault="00B267D8">
          <w:pPr>
            <w:rPr>
              <w:rFonts w:ascii="Times New Roman" w:hAnsi="Times New Roman" w:cs="Times New Roman"/>
              <w:sz w:val="28"/>
              <w:szCs w:val="28"/>
            </w:rPr>
          </w:pPr>
          <w:r w:rsidRPr="00705D40">
            <w:rPr>
              <w:rFonts w:ascii="Times New Roman" w:hAnsi="Times New Roman" w:cs="Times New Roman"/>
              <w:sz w:val="28"/>
              <w:szCs w:val="28"/>
            </w:rPr>
            <w:fldChar w:fldCharType="end"/>
          </w:r>
        </w:p>
        <w:p w14:paraId="4E1E44A6" w14:textId="70272704" w:rsidR="00FD23E4" w:rsidRPr="00C66DFC" w:rsidRDefault="00C66DFC" w:rsidP="00C66D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sdtContent>
    </w:sdt>
    <w:p w14:paraId="5C67613E" w14:textId="0E81F7FD" w:rsidR="00B267D8" w:rsidRPr="00705D40" w:rsidRDefault="00B267D8" w:rsidP="00CC7EC9">
      <w:pPr>
        <w:pStyle w:val="1"/>
        <w:rPr>
          <w:rFonts w:ascii="Times New Roman" w:hAnsi="Times New Roman" w:cs="Times New Roman"/>
          <w:b/>
          <w:bCs/>
          <w:color w:val="auto"/>
          <w:sz w:val="28"/>
          <w:szCs w:val="28"/>
        </w:rPr>
      </w:pPr>
      <w:bookmarkStart w:id="0" w:name="_Toc168773665"/>
      <w:r w:rsidRPr="00705D40">
        <w:rPr>
          <w:rFonts w:ascii="Times New Roman" w:hAnsi="Times New Roman" w:cs="Times New Roman"/>
          <w:b/>
          <w:bCs/>
          <w:color w:val="auto"/>
          <w:sz w:val="28"/>
          <w:szCs w:val="28"/>
        </w:rPr>
        <w:lastRenderedPageBreak/>
        <w:t>ВВЕДЕНИЕ</w:t>
      </w:r>
      <w:bookmarkEnd w:id="0"/>
    </w:p>
    <w:p w14:paraId="2B134FD8" w14:textId="77777777" w:rsidR="00464D31" w:rsidRPr="00705D40" w:rsidRDefault="00464D31" w:rsidP="00464D31">
      <w:pPr>
        <w:rPr>
          <w:rFonts w:ascii="Times New Roman" w:hAnsi="Times New Roman" w:cs="Times New Roman"/>
        </w:rPr>
      </w:pPr>
    </w:p>
    <w:p w14:paraId="15B089C4" w14:textId="47DCFE7E" w:rsidR="006C5D37" w:rsidRPr="00352E9C" w:rsidRDefault="0000705D" w:rsidP="006C5D3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До </w:t>
      </w:r>
      <w:r w:rsidR="006C5D37" w:rsidRPr="00352E9C">
        <w:rPr>
          <w:rFonts w:ascii="Times New Roman" w:hAnsi="Times New Roman" w:cs="Times New Roman"/>
          <w:sz w:val="28"/>
          <w:szCs w:val="28"/>
        </w:rPr>
        <w:t xml:space="preserve">недавнего </w:t>
      </w:r>
      <w:r w:rsidRPr="00352E9C">
        <w:rPr>
          <w:rFonts w:ascii="Times New Roman" w:hAnsi="Times New Roman" w:cs="Times New Roman"/>
          <w:sz w:val="28"/>
          <w:szCs w:val="28"/>
        </w:rPr>
        <w:t>времени считалось, что от 50% (</w:t>
      </w:r>
      <w:proofErr w:type="spellStart"/>
      <w:r w:rsidRPr="00352E9C">
        <w:rPr>
          <w:rFonts w:ascii="Times New Roman" w:hAnsi="Times New Roman" w:cs="Times New Roman"/>
          <w:sz w:val="28"/>
          <w:szCs w:val="28"/>
        </w:rPr>
        <w:t>Hyman</w:t>
      </w:r>
      <w:proofErr w:type="spellEnd"/>
      <w:r w:rsidRPr="00352E9C">
        <w:rPr>
          <w:rFonts w:ascii="Times New Roman" w:hAnsi="Times New Roman" w:cs="Times New Roman"/>
          <w:sz w:val="28"/>
          <w:szCs w:val="28"/>
        </w:rPr>
        <w:t xml:space="preserve"> 2011a: 198) до 70% (</w:t>
      </w:r>
      <w:proofErr w:type="spellStart"/>
      <w:r w:rsidRPr="00352E9C">
        <w:rPr>
          <w:rFonts w:ascii="Times New Roman" w:hAnsi="Times New Roman" w:cs="Times New Roman"/>
          <w:sz w:val="28"/>
          <w:szCs w:val="28"/>
        </w:rPr>
        <w:t>Yip</w:t>
      </w:r>
      <w:proofErr w:type="spellEnd"/>
      <w:r w:rsidRPr="00352E9C">
        <w:rPr>
          <w:rFonts w:ascii="Times New Roman" w:hAnsi="Times New Roman" w:cs="Times New Roman"/>
          <w:sz w:val="28"/>
          <w:szCs w:val="28"/>
        </w:rPr>
        <w:t xml:space="preserve"> 2007: 229) языков мира являются тональными</w:t>
      </w:r>
      <w:r w:rsidR="00830EA7">
        <w:rPr>
          <w:rFonts w:ascii="Times New Roman" w:hAnsi="Times New Roman" w:cs="Times New Roman"/>
          <w:sz w:val="28"/>
          <w:szCs w:val="28"/>
        </w:rPr>
        <w:t xml:space="preserve"> </w:t>
      </w:r>
      <w:r w:rsidR="00830EA7" w:rsidRPr="00352E9C">
        <w:rPr>
          <w:rFonts w:ascii="Times New Roman" w:hAnsi="Times New Roman" w:cs="Times New Roman"/>
          <w:sz w:val="28"/>
          <w:szCs w:val="28"/>
        </w:rPr>
        <w:t>[</w:t>
      </w:r>
      <w:proofErr w:type="spellStart"/>
      <w:r w:rsidR="00830EA7" w:rsidRPr="00352E9C">
        <w:rPr>
          <w:rFonts w:ascii="Times New Roman" w:hAnsi="Times New Roman" w:cs="Times New Roman"/>
          <w:sz w:val="28"/>
          <w:szCs w:val="28"/>
        </w:rPr>
        <w:t>В.Ф.Выдрин</w:t>
      </w:r>
      <w:proofErr w:type="spellEnd"/>
      <w:r w:rsidR="00830EA7" w:rsidRPr="00352E9C">
        <w:rPr>
          <w:rFonts w:ascii="Times New Roman" w:hAnsi="Times New Roman" w:cs="Times New Roman"/>
          <w:sz w:val="28"/>
          <w:szCs w:val="28"/>
        </w:rPr>
        <w:t xml:space="preserve">, </w:t>
      </w:r>
      <w:proofErr w:type="spellStart"/>
      <w:r w:rsidR="00830EA7" w:rsidRPr="00352E9C">
        <w:rPr>
          <w:rFonts w:ascii="Times New Roman" w:hAnsi="Times New Roman" w:cs="Times New Roman"/>
          <w:sz w:val="28"/>
          <w:szCs w:val="28"/>
        </w:rPr>
        <w:t>Е.В.Перехвальская</w:t>
      </w:r>
      <w:proofErr w:type="spellEnd"/>
      <w:r w:rsidR="00830EA7" w:rsidRPr="00352E9C">
        <w:rPr>
          <w:rFonts w:ascii="Times New Roman" w:hAnsi="Times New Roman" w:cs="Times New Roman"/>
          <w:sz w:val="28"/>
          <w:szCs w:val="28"/>
        </w:rPr>
        <w:t>, 202</w:t>
      </w:r>
      <w:r w:rsidR="00830EA7">
        <w:rPr>
          <w:rFonts w:ascii="Times New Roman" w:hAnsi="Times New Roman" w:cs="Times New Roman"/>
          <w:sz w:val="28"/>
          <w:szCs w:val="28"/>
        </w:rPr>
        <w:t>2</w:t>
      </w:r>
      <w:r w:rsidR="00830EA7" w:rsidRPr="00352E9C">
        <w:rPr>
          <w:rFonts w:ascii="Times New Roman" w:hAnsi="Times New Roman" w:cs="Times New Roman"/>
          <w:sz w:val="28"/>
          <w:szCs w:val="28"/>
        </w:rPr>
        <w:t>]</w:t>
      </w:r>
      <w:r w:rsidRPr="00352E9C">
        <w:rPr>
          <w:rFonts w:ascii="Times New Roman" w:hAnsi="Times New Roman" w:cs="Times New Roman"/>
          <w:sz w:val="28"/>
          <w:szCs w:val="28"/>
        </w:rPr>
        <w:t xml:space="preserve">, однако </w:t>
      </w:r>
      <w:r w:rsidR="006C5D37" w:rsidRPr="00352E9C">
        <w:rPr>
          <w:rFonts w:ascii="Times New Roman" w:hAnsi="Times New Roman" w:cs="Times New Roman"/>
          <w:sz w:val="28"/>
          <w:szCs w:val="28"/>
        </w:rPr>
        <w:t>последние</w:t>
      </w:r>
      <w:r w:rsidRPr="00352E9C">
        <w:rPr>
          <w:rFonts w:ascii="Times New Roman" w:hAnsi="Times New Roman" w:cs="Times New Roman"/>
          <w:sz w:val="28"/>
          <w:szCs w:val="28"/>
        </w:rPr>
        <w:t xml:space="preserve"> оценки указывают на то, что, языки, обладающие тоновыми системами, составляют</w:t>
      </w:r>
      <w:r w:rsidR="00610E44" w:rsidRPr="00352E9C">
        <w:rPr>
          <w:rFonts w:ascii="Times New Roman" w:hAnsi="Times New Roman" w:cs="Times New Roman"/>
          <w:sz w:val="28"/>
          <w:szCs w:val="28"/>
        </w:rPr>
        <w:t xml:space="preserve"> 42%</w:t>
      </w:r>
      <w:r w:rsidRPr="00352E9C">
        <w:rPr>
          <w:rFonts w:ascii="Times New Roman" w:hAnsi="Times New Roman" w:cs="Times New Roman"/>
          <w:sz w:val="28"/>
          <w:szCs w:val="28"/>
        </w:rPr>
        <w:t xml:space="preserve"> языков мира</w:t>
      </w:r>
      <w:r w:rsidR="00610E44" w:rsidRPr="00352E9C">
        <w:rPr>
          <w:rStyle w:val="af2"/>
          <w:rFonts w:ascii="Times New Roman" w:hAnsi="Times New Roman" w:cs="Times New Roman"/>
          <w:sz w:val="28"/>
          <w:szCs w:val="28"/>
        </w:rPr>
        <w:footnoteReference w:id="1"/>
      </w:r>
      <w:r w:rsidR="00610E44" w:rsidRPr="00352E9C">
        <w:rPr>
          <w:rFonts w:ascii="Times New Roman" w:hAnsi="Times New Roman" w:cs="Times New Roman"/>
          <w:sz w:val="28"/>
          <w:szCs w:val="28"/>
        </w:rPr>
        <w:t xml:space="preserve"> </w:t>
      </w:r>
      <w:r w:rsidRPr="00352E9C">
        <w:rPr>
          <w:rFonts w:ascii="Times New Roman" w:hAnsi="Times New Roman" w:cs="Times New Roman"/>
          <w:sz w:val="28"/>
          <w:szCs w:val="28"/>
        </w:rPr>
        <w:t>.</w:t>
      </w:r>
      <w:r w:rsidR="006C5D37" w:rsidRPr="00352E9C">
        <w:rPr>
          <w:rFonts w:ascii="Times New Roman" w:hAnsi="Times New Roman" w:cs="Times New Roman"/>
          <w:sz w:val="28"/>
          <w:szCs w:val="28"/>
        </w:rPr>
        <w:t xml:space="preserve"> Данная работа посвящена сравнительному анализу тональных систем языков банту на основе методики подсчета индекса тональной плотности.</w:t>
      </w:r>
    </w:p>
    <w:p w14:paraId="39393AA9" w14:textId="2E343B17" w:rsidR="00207638" w:rsidRPr="00352E9C" w:rsidRDefault="00207638" w:rsidP="00207638">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Для проведения исследования была сделана выборка языков банту, критериями которой стали:</w:t>
      </w:r>
    </w:p>
    <w:p w14:paraId="33310270" w14:textId="620E3226" w:rsidR="00207638" w:rsidRPr="00352E9C" w:rsidRDefault="007873D3" w:rsidP="00336E88">
      <w:pPr>
        <w:pStyle w:val="a5"/>
        <w:numPr>
          <w:ilvl w:val="0"/>
          <w:numId w:val="10"/>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степень изученности тональной системы конкретного языка: </w:t>
      </w:r>
      <w:r w:rsidR="00207638" w:rsidRPr="00352E9C">
        <w:rPr>
          <w:rFonts w:ascii="Times New Roman" w:hAnsi="Times New Roman" w:cs="Times New Roman"/>
          <w:sz w:val="28"/>
          <w:szCs w:val="28"/>
        </w:rPr>
        <w:t xml:space="preserve">наличие достаточного грамматического описания, которое полноценно раскрывает </w:t>
      </w:r>
      <w:r w:rsidRPr="00352E9C">
        <w:rPr>
          <w:rFonts w:ascii="Times New Roman" w:hAnsi="Times New Roman" w:cs="Times New Roman"/>
          <w:sz w:val="28"/>
          <w:szCs w:val="28"/>
        </w:rPr>
        <w:t>систему тонов</w:t>
      </w:r>
      <w:r w:rsidR="00207638" w:rsidRPr="00352E9C">
        <w:rPr>
          <w:rFonts w:ascii="Times New Roman" w:hAnsi="Times New Roman" w:cs="Times New Roman"/>
          <w:sz w:val="28"/>
          <w:szCs w:val="28"/>
        </w:rPr>
        <w:t>, ее правила и функционировани</w:t>
      </w:r>
      <w:r w:rsidRPr="00352E9C">
        <w:rPr>
          <w:rFonts w:ascii="Times New Roman" w:hAnsi="Times New Roman" w:cs="Times New Roman"/>
          <w:sz w:val="28"/>
          <w:szCs w:val="28"/>
        </w:rPr>
        <w:t>е тона</w:t>
      </w:r>
      <w:r w:rsidR="00207638" w:rsidRPr="00352E9C">
        <w:rPr>
          <w:rFonts w:ascii="Times New Roman" w:hAnsi="Times New Roman" w:cs="Times New Roman"/>
          <w:sz w:val="28"/>
          <w:szCs w:val="28"/>
        </w:rPr>
        <w:t xml:space="preserve"> в языке;</w:t>
      </w:r>
    </w:p>
    <w:p w14:paraId="3F65AD66" w14:textId="6565BF74" w:rsidR="00207638" w:rsidRPr="00352E9C" w:rsidRDefault="00207638" w:rsidP="00336E88">
      <w:pPr>
        <w:pStyle w:val="a5"/>
        <w:numPr>
          <w:ilvl w:val="0"/>
          <w:numId w:val="10"/>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наличие текста с </w:t>
      </w:r>
      <w:r w:rsidR="00611264" w:rsidRPr="00352E9C">
        <w:rPr>
          <w:rFonts w:ascii="Times New Roman" w:hAnsi="Times New Roman" w:cs="Times New Roman"/>
          <w:sz w:val="28"/>
          <w:szCs w:val="28"/>
        </w:rPr>
        <w:t>тональной нотацией</w:t>
      </w:r>
      <w:r w:rsidRPr="00352E9C">
        <w:rPr>
          <w:rFonts w:ascii="Times New Roman" w:hAnsi="Times New Roman" w:cs="Times New Roman"/>
          <w:sz w:val="28"/>
          <w:szCs w:val="28"/>
        </w:rPr>
        <w:t xml:space="preserve"> / наличие информанта;</w:t>
      </w:r>
    </w:p>
    <w:p w14:paraId="287C3A03" w14:textId="767D39ED" w:rsidR="00207638" w:rsidRPr="00352E9C" w:rsidRDefault="00207638" w:rsidP="00611264">
      <w:pPr>
        <w:pStyle w:val="a5"/>
        <w:numPr>
          <w:ilvl w:val="0"/>
          <w:numId w:val="10"/>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географическое</w:t>
      </w:r>
      <w:r w:rsidR="00611264" w:rsidRPr="00352E9C">
        <w:rPr>
          <w:rFonts w:ascii="Times New Roman" w:hAnsi="Times New Roman" w:cs="Times New Roman"/>
          <w:sz w:val="28"/>
          <w:szCs w:val="28"/>
        </w:rPr>
        <w:t xml:space="preserve"> распределение: имеется в виду охватить разные зоны языков банту.</w:t>
      </w:r>
    </w:p>
    <w:p w14:paraId="52B9EA75" w14:textId="725F976B" w:rsidR="007873D3" w:rsidRPr="00352E9C" w:rsidRDefault="007873D3" w:rsidP="007873D3">
      <w:pPr>
        <w:spacing w:line="360" w:lineRule="auto"/>
        <w:jc w:val="both"/>
        <w:rPr>
          <w:rFonts w:ascii="Times New Roman" w:hAnsi="Times New Roman" w:cs="Times New Roman"/>
          <w:sz w:val="28"/>
          <w:szCs w:val="28"/>
        </w:rPr>
      </w:pPr>
    </w:p>
    <w:p w14:paraId="6E949435" w14:textId="5949905D" w:rsidR="00D3686A" w:rsidRPr="00352E9C" w:rsidRDefault="007873D3" w:rsidP="00D3686A">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На основе этих критериев были выбраны следующие языки: киньяруанда (J61), </w:t>
      </w:r>
      <w:proofErr w:type="spellStart"/>
      <w:r w:rsidRPr="00352E9C">
        <w:rPr>
          <w:rFonts w:ascii="Times New Roman" w:hAnsi="Times New Roman" w:cs="Times New Roman"/>
          <w:sz w:val="28"/>
          <w:szCs w:val="28"/>
        </w:rPr>
        <w:t>этон</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A</w:t>
      </w:r>
      <w:r w:rsidRPr="00352E9C">
        <w:rPr>
          <w:rFonts w:ascii="Times New Roman" w:hAnsi="Times New Roman" w:cs="Times New Roman"/>
          <w:sz w:val="28"/>
          <w:szCs w:val="28"/>
        </w:rPr>
        <w:t xml:space="preserve">71), </w:t>
      </w:r>
      <w:proofErr w:type="spellStart"/>
      <w:r w:rsidRPr="00352E9C">
        <w:rPr>
          <w:rFonts w:ascii="Times New Roman" w:hAnsi="Times New Roman" w:cs="Times New Roman"/>
          <w:sz w:val="28"/>
          <w:szCs w:val="28"/>
        </w:rPr>
        <w:t>маконде</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P</w:t>
      </w:r>
      <w:r w:rsidRPr="00352E9C">
        <w:rPr>
          <w:rFonts w:ascii="Times New Roman" w:hAnsi="Times New Roman" w:cs="Times New Roman"/>
          <w:sz w:val="28"/>
          <w:szCs w:val="28"/>
        </w:rPr>
        <w:t xml:space="preserve">.23), </w:t>
      </w:r>
      <w:r w:rsidR="00D3686A" w:rsidRPr="00352E9C">
        <w:rPr>
          <w:rFonts w:ascii="Times New Roman" w:hAnsi="Times New Roman" w:cs="Times New Roman"/>
          <w:sz w:val="28"/>
          <w:szCs w:val="28"/>
        </w:rPr>
        <w:t xml:space="preserve">лингала (C30). </w:t>
      </w:r>
    </w:p>
    <w:p w14:paraId="60912EC8" w14:textId="4906F271" w:rsidR="00611264" w:rsidRPr="00352E9C" w:rsidRDefault="00611264" w:rsidP="00611264">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Т</w:t>
      </w:r>
      <w:r w:rsidR="00D3686A" w:rsidRPr="00352E9C">
        <w:rPr>
          <w:rFonts w:ascii="Times New Roman" w:hAnsi="Times New Roman" w:cs="Times New Roman"/>
          <w:sz w:val="28"/>
          <w:szCs w:val="28"/>
        </w:rPr>
        <w:t>ональные системы этих языков хорошо опи</w:t>
      </w:r>
      <w:r w:rsidR="00902526" w:rsidRPr="00352E9C">
        <w:rPr>
          <w:rFonts w:ascii="Times New Roman" w:hAnsi="Times New Roman" w:cs="Times New Roman"/>
          <w:sz w:val="28"/>
          <w:szCs w:val="28"/>
        </w:rPr>
        <w:t>саны. Исследовани</w:t>
      </w:r>
      <w:r w:rsidR="006E63DD" w:rsidRPr="00352E9C">
        <w:rPr>
          <w:rFonts w:ascii="Times New Roman" w:hAnsi="Times New Roman" w:cs="Times New Roman"/>
          <w:sz w:val="28"/>
          <w:szCs w:val="28"/>
        </w:rPr>
        <w:t>е</w:t>
      </w:r>
      <w:r w:rsidR="00902526" w:rsidRPr="00352E9C">
        <w:rPr>
          <w:rFonts w:ascii="Times New Roman" w:hAnsi="Times New Roman" w:cs="Times New Roman"/>
          <w:sz w:val="28"/>
          <w:szCs w:val="28"/>
        </w:rPr>
        <w:t xml:space="preserve"> языка киньяруанда возможно благодаря работам Елены Зиновьевны </w:t>
      </w:r>
      <w:proofErr w:type="spellStart"/>
      <w:r w:rsidR="00902526" w:rsidRPr="00352E9C">
        <w:rPr>
          <w:rFonts w:ascii="Times New Roman" w:hAnsi="Times New Roman" w:cs="Times New Roman"/>
          <w:sz w:val="28"/>
          <w:szCs w:val="28"/>
        </w:rPr>
        <w:t>Дубновой</w:t>
      </w:r>
      <w:proofErr w:type="spellEnd"/>
      <w:r w:rsidR="00902526" w:rsidRPr="00352E9C">
        <w:rPr>
          <w:rFonts w:ascii="Times New Roman" w:hAnsi="Times New Roman" w:cs="Times New Roman"/>
          <w:sz w:val="28"/>
          <w:szCs w:val="28"/>
        </w:rPr>
        <w:t xml:space="preserve"> </w:t>
      </w:r>
      <w:r w:rsidR="006429BD" w:rsidRPr="00352E9C">
        <w:rPr>
          <w:rFonts w:ascii="Times New Roman" w:hAnsi="Times New Roman" w:cs="Times New Roman"/>
          <w:sz w:val="28"/>
          <w:szCs w:val="28"/>
        </w:rPr>
        <w:t>«</w:t>
      </w:r>
      <w:r w:rsidR="00902526" w:rsidRPr="00352E9C">
        <w:rPr>
          <w:rFonts w:ascii="Times New Roman" w:hAnsi="Times New Roman" w:cs="Times New Roman"/>
          <w:sz w:val="28"/>
          <w:szCs w:val="28"/>
        </w:rPr>
        <w:t>Язык руанда» [</w:t>
      </w:r>
      <w:proofErr w:type="spellStart"/>
      <w:r w:rsidR="00902526" w:rsidRPr="00352E9C">
        <w:rPr>
          <w:rFonts w:ascii="Times New Roman" w:hAnsi="Times New Roman" w:cs="Times New Roman"/>
          <w:sz w:val="28"/>
          <w:szCs w:val="28"/>
        </w:rPr>
        <w:t>Дубнова</w:t>
      </w:r>
      <w:proofErr w:type="spellEnd"/>
      <w:r w:rsidR="00902526" w:rsidRPr="00352E9C">
        <w:rPr>
          <w:rFonts w:ascii="Times New Roman" w:hAnsi="Times New Roman" w:cs="Times New Roman"/>
          <w:sz w:val="28"/>
          <w:szCs w:val="28"/>
        </w:rPr>
        <w:t xml:space="preserve">, 1979], Александра </w:t>
      </w:r>
      <w:proofErr w:type="spellStart"/>
      <w:r w:rsidR="00902526" w:rsidRPr="00352E9C">
        <w:rPr>
          <w:rFonts w:ascii="Times New Roman" w:hAnsi="Times New Roman" w:cs="Times New Roman"/>
          <w:sz w:val="28"/>
          <w:szCs w:val="28"/>
        </w:rPr>
        <w:t>Кименьи</w:t>
      </w:r>
      <w:proofErr w:type="spellEnd"/>
      <w:r w:rsidR="00902526" w:rsidRPr="00352E9C">
        <w:rPr>
          <w:rFonts w:ascii="Times New Roman" w:hAnsi="Times New Roman" w:cs="Times New Roman"/>
          <w:sz w:val="28"/>
          <w:szCs w:val="28"/>
        </w:rPr>
        <w:t xml:space="preserve"> </w:t>
      </w:r>
      <w:r w:rsidR="006429BD" w:rsidRPr="00352E9C">
        <w:rPr>
          <w:rFonts w:ascii="Times New Roman" w:hAnsi="Times New Roman" w:cs="Times New Roman"/>
          <w:sz w:val="28"/>
          <w:szCs w:val="28"/>
        </w:rPr>
        <w:t>«</w:t>
      </w:r>
      <w:r w:rsidR="00902526" w:rsidRPr="00352E9C">
        <w:rPr>
          <w:rFonts w:ascii="Times New Roman" w:hAnsi="Times New Roman" w:cs="Times New Roman"/>
          <w:sz w:val="28"/>
          <w:szCs w:val="28"/>
        </w:rPr>
        <w:t>Тональная грамматика киньяруанда – сегментный и метрический анализ» [</w:t>
      </w:r>
      <w:proofErr w:type="spellStart"/>
      <w:r w:rsidR="00902526" w:rsidRPr="00352E9C">
        <w:rPr>
          <w:rFonts w:ascii="Times New Roman" w:hAnsi="Times New Roman" w:cs="Times New Roman"/>
          <w:sz w:val="28"/>
          <w:szCs w:val="28"/>
        </w:rPr>
        <w:t>Kimenyi</w:t>
      </w:r>
      <w:proofErr w:type="spellEnd"/>
      <w:r w:rsidR="00902526" w:rsidRPr="00352E9C">
        <w:rPr>
          <w:rFonts w:ascii="Times New Roman" w:hAnsi="Times New Roman" w:cs="Times New Roman"/>
          <w:sz w:val="28"/>
          <w:szCs w:val="28"/>
        </w:rPr>
        <w:t>, 2002], а также работе Дэвида Зор</w:t>
      </w:r>
      <w:r w:rsidR="006E63DD" w:rsidRPr="00352E9C">
        <w:rPr>
          <w:rFonts w:ascii="Times New Roman" w:hAnsi="Times New Roman" w:cs="Times New Roman"/>
          <w:sz w:val="28"/>
          <w:szCs w:val="28"/>
        </w:rPr>
        <w:t>к</w:t>
      </w:r>
      <w:r w:rsidR="00902526" w:rsidRPr="00352E9C">
        <w:rPr>
          <w:rFonts w:ascii="Times New Roman" w:hAnsi="Times New Roman" w:cs="Times New Roman"/>
          <w:sz w:val="28"/>
          <w:szCs w:val="28"/>
        </w:rPr>
        <w:t xml:space="preserve">а и Луиса </w:t>
      </w:r>
      <w:proofErr w:type="spellStart"/>
      <w:r w:rsidR="00902526" w:rsidRPr="00352E9C">
        <w:rPr>
          <w:rFonts w:ascii="Times New Roman" w:hAnsi="Times New Roman" w:cs="Times New Roman"/>
          <w:sz w:val="28"/>
          <w:szCs w:val="28"/>
        </w:rPr>
        <w:t>Нибагвире</w:t>
      </w:r>
      <w:proofErr w:type="spellEnd"/>
      <w:r w:rsidR="00902526" w:rsidRPr="00352E9C">
        <w:rPr>
          <w:rFonts w:ascii="Times New Roman" w:hAnsi="Times New Roman" w:cs="Times New Roman"/>
          <w:sz w:val="28"/>
          <w:szCs w:val="28"/>
        </w:rPr>
        <w:t xml:space="preserve"> </w:t>
      </w:r>
      <w:r w:rsidR="006429BD" w:rsidRPr="00352E9C">
        <w:rPr>
          <w:rFonts w:ascii="Times New Roman" w:hAnsi="Times New Roman" w:cs="Times New Roman"/>
          <w:sz w:val="28"/>
          <w:szCs w:val="28"/>
        </w:rPr>
        <w:t>«</w:t>
      </w:r>
      <w:r w:rsidR="00902526" w:rsidRPr="00352E9C">
        <w:rPr>
          <w:rFonts w:ascii="Times New Roman" w:hAnsi="Times New Roman" w:cs="Times New Roman"/>
          <w:sz w:val="28"/>
          <w:szCs w:val="28"/>
        </w:rPr>
        <w:t xml:space="preserve">Сравнительная грамматика киньяруанда и кирунди» </w:t>
      </w:r>
      <w:r w:rsidR="006E63DD" w:rsidRPr="00352E9C">
        <w:rPr>
          <w:rFonts w:ascii="Times New Roman" w:hAnsi="Times New Roman" w:cs="Times New Roman"/>
          <w:sz w:val="28"/>
          <w:szCs w:val="28"/>
        </w:rPr>
        <w:t xml:space="preserve">[R. D. </w:t>
      </w:r>
      <w:proofErr w:type="spellStart"/>
      <w:r w:rsidR="006E63DD" w:rsidRPr="00352E9C">
        <w:rPr>
          <w:rFonts w:ascii="Times New Roman" w:hAnsi="Times New Roman" w:cs="Times New Roman"/>
          <w:sz w:val="28"/>
          <w:szCs w:val="28"/>
        </w:rPr>
        <w:t>Zorc</w:t>
      </w:r>
      <w:proofErr w:type="spellEnd"/>
      <w:r w:rsidR="006E63DD" w:rsidRPr="00352E9C">
        <w:rPr>
          <w:rFonts w:ascii="Times New Roman" w:hAnsi="Times New Roman" w:cs="Times New Roman"/>
          <w:sz w:val="28"/>
          <w:szCs w:val="28"/>
        </w:rPr>
        <w:t xml:space="preserve">, L. </w:t>
      </w:r>
      <w:proofErr w:type="spellStart"/>
      <w:r w:rsidR="006E63DD" w:rsidRPr="00352E9C">
        <w:rPr>
          <w:rFonts w:ascii="Times New Roman" w:hAnsi="Times New Roman" w:cs="Times New Roman"/>
          <w:sz w:val="28"/>
          <w:szCs w:val="28"/>
        </w:rPr>
        <w:t>Nibagwire</w:t>
      </w:r>
      <w:proofErr w:type="spellEnd"/>
      <w:r w:rsidR="006E63DD" w:rsidRPr="00352E9C">
        <w:rPr>
          <w:rFonts w:ascii="Times New Roman" w:hAnsi="Times New Roman" w:cs="Times New Roman"/>
          <w:sz w:val="28"/>
          <w:szCs w:val="28"/>
        </w:rPr>
        <w:t xml:space="preserve">, 2007]. Исследования языков </w:t>
      </w:r>
      <w:proofErr w:type="spellStart"/>
      <w:r w:rsidR="006E63DD" w:rsidRPr="00352E9C">
        <w:rPr>
          <w:rFonts w:ascii="Times New Roman" w:hAnsi="Times New Roman" w:cs="Times New Roman"/>
          <w:sz w:val="28"/>
          <w:szCs w:val="28"/>
        </w:rPr>
        <w:t>этон</w:t>
      </w:r>
      <w:proofErr w:type="spellEnd"/>
      <w:r w:rsidR="006E63DD" w:rsidRPr="00352E9C">
        <w:rPr>
          <w:rFonts w:ascii="Times New Roman" w:hAnsi="Times New Roman" w:cs="Times New Roman"/>
          <w:sz w:val="28"/>
          <w:szCs w:val="28"/>
        </w:rPr>
        <w:t xml:space="preserve"> и </w:t>
      </w:r>
      <w:proofErr w:type="spellStart"/>
      <w:r w:rsidR="006E63DD" w:rsidRPr="00352E9C">
        <w:rPr>
          <w:rFonts w:ascii="Times New Roman" w:hAnsi="Times New Roman" w:cs="Times New Roman"/>
          <w:sz w:val="28"/>
          <w:szCs w:val="28"/>
        </w:rPr>
        <w:t>маконде</w:t>
      </w:r>
      <w:proofErr w:type="spellEnd"/>
      <w:r w:rsidR="006E63DD" w:rsidRPr="00352E9C">
        <w:rPr>
          <w:rFonts w:ascii="Times New Roman" w:hAnsi="Times New Roman" w:cs="Times New Roman"/>
          <w:sz w:val="28"/>
          <w:szCs w:val="28"/>
        </w:rPr>
        <w:t xml:space="preserve"> в рамках подсчета индекса тональной плотности проводились в работе </w:t>
      </w:r>
      <w:r w:rsidR="006429BD" w:rsidRPr="00352E9C">
        <w:rPr>
          <w:rFonts w:ascii="Times New Roman" w:hAnsi="Times New Roman" w:cs="Times New Roman"/>
          <w:sz w:val="28"/>
          <w:szCs w:val="28"/>
        </w:rPr>
        <w:t>«</w:t>
      </w:r>
      <w:r w:rsidR="006E63DD" w:rsidRPr="00352E9C">
        <w:rPr>
          <w:rFonts w:ascii="Times New Roman" w:hAnsi="Times New Roman" w:cs="Times New Roman"/>
          <w:sz w:val="28"/>
          <w:szCs w:val="28"/>
        </w:rPr>
        <w:t>Тональная плотность и типы тональных систем» [</w:t>
      </w:r>
      <w:proofErr w:type="spellStart"/>
      <w:r w:rsidR="006E63DD" w:rsidRPr="00352E9C">
        <w:rPr>
          <w:rFonts w:ascii="Times New Roman" w:hAnsi="Times New Roman" w:cs="Times New Roman"/>
          <w:sz w:val="28"/>
          <w:szCs w:val="28"/>
        </w:rPr>
        <w:t>В.Ф.Выдрин</w:t>
      </w:r>
      <w:proofErr w:type="spellEnd"/>
      <w:r w:rsidR="006E63DD" w:rsidRPr="00352E9C">
        <w:rPr>
          <w:rFonts w:ascii="Times New Roman" w:hAnsi="Times New Roman" w:cs="Times New Roman"/>
          <w:sz w:val="28"/>
          <w:szCs w:val="28"/>
        </w:rPr>
        <w:t xml:space="preserve">, </w:t>
      </w:r>
      <w:proofErr w:type="spellStart"/>
      <w:r w:rsidR="006E63DD" w:rsidRPr="00352E9C">
        <w:rPr>
          <w:rFonts w:ascii="Times New Roman" w:hAnsi="Times New Roman" w:cs="Times New Roman"/>
          <w:sz w:val="28"/>
          <w:szCs w:val="28"/>
        </w:rPr>
        <w:t>Е.В.Перехвальская</w:t>
      </w:r>
      <w:proofErr w:type="spellEnd"/>
      <w:r w:rsidR="006E63DD" w:rsidRPr="00352E9C">
        <w:rPr>
          <w:rFonts w:ascii="Times New Roman" w:hAnsi="Times New Roman" w:cs="Times New Roman"/>
          <w:sz w:val="28"/>
          <w:szCs w:val="28"/>
        </w:rPr>
        <w:t>, 2023]. При исследовании язык</w:t>
      </w:r>
      <w:r w:rsidR="00E72F62" w:rsidRPr="00352E9C">
        <w:rPr>
          <w:rFonts w:ascii="Times New Roman" w:hAnsi="Times New Roman" w:cs="Times New Roman"/>
          <w:sz w:val="28"/>
          <w:szCs w:val="28"/>
        </w:rPr>
        <w:t>а</w:t>
      </w:r>
      <w:r w:rsidR="006E63DD" w:rsidRPr="00352E9C">
        <w:rPr>
          <w:rFonts w:ascii="Times New Roman" w:hAnsi="Times New Roman" w:cs="Times New Roman"/>
          <w:sz w:val="28"/>
          <w:szCs w:val="28"/>
        </w:rPr>
        <w:t xml:space="preserve"> лингала</w:t>
      </w:r>
      <w:r w:rsidR="00E72F62" w:rsidRPr="00352E9C">
        <w:rPr>
          <w:rFonts w:ascii="Times New Roman" w:hAnsi="Times New Roman" w:cs="Times New Roman"/>
          <w:sz w:val="28"/>
          <w:szCs w:val="28"/>
        </w:rPr>
        <w:t xml:space="preserve"> была </w:t>
      </w:r>
      <w:r w:rsidR="00E72F62" w:rsidRPr="00352E9C">
        <w:rPr>
          <w:rFonts w:ascii="Times New Roman" w:hAnsi="Times New Roman" w:cs="Times New Roman"/>
          <w:sz w:val="28"/>
          <w:szCs w:val="28"/>
        </w:rPr>
        <w:lastRenderedPageBreak/>
        <w:t>использована работа</w:t>
      </w:r>
      <w:r w:rsidR="006E63DD" w:rsidRPr="00352E9C">
        <w:rPr>
          <w:rFonts w:ascii="Times New Roman" w:hAnsi="Times New Roman" w:cs="Times New Roman"/>
          <w:sz w:val="28"/>
          <w:szCs w:val="28"/>
        </w:rPr>
        <w:t xml:space="preserve"> </w:t>
      </w:r>
      <w:r w:rsidR="006429BD" w:rsidRPr="00352E9C">
        <w:rPr>
          <w:rFonts w:ascii="Times New Roman" w:hAnsi="Times New Roman" w:cs="Times New Roman"/>
          <w:sz w:val="28"/>
          <w:szCs w:val="28"/>
        </w:rPr>
        <w:t>«</w:t>
      </w:r>
      <w:r w:rsidR="006E63DD" w:rsidRPr="00352E9C">
        <w:rPr>
          <w:rFonts w:ascii="Times New Roman" w:hAnsi="Times New Roman" w:cs="Times New Roman"/>
          <w:sz w:val="28"/>
          <w:szCs w:val="28"/>
        </w:rPr>
        <w:t xml:space="preserve">Грамматический обзор </w:t>
      </w:r>
      <w:proofErr w:type="spellStart"/>
      <w:r w:rsidR="00E72F62" w:rsidRPr="00352E9C">
        <w:rPr>
          <w:rFonts w:ascii="Times New Roman" w:hAnsi="Times New Roman" w:cs="Times New Roman"/>
          <w:sz w:val="28"/>
          <w:szCs w:val="28"/>
        </w:rPr>
        <w:t>л</w:t>
      </w:r>
      <w:r w:rsidR="006E63DD" w:rsidRPr="00352E9C">
        <w:rPr>
          <w:rFonts w:ascii="Times New Roman" w:hAnsi="Times New Roman" w:cs="Times New Roman"/>
          <w:sz w:val="28"/>
          <w:szCs w:val="28"/>
        </w:rPr>
        <w:t>инглала</w:t>
      </w:r>
      <w:proofErr w:type="spellEnd"/>
      <w:r w:rsidR="00E72F62" w:rsidRPr="00352E9C">
        <w:rPr>
          <w:rFonts w:ascii="Times New Roman" w:hAnsi="Times New Roman" w:cs="Times New Roman"/>
          <w:sz w:val="28"/>
          <w:szCs w:val="28"/>
        </w:rPr>
        <w:t>: пере</w:t>
      </w:r>
      <w:r w:rsidRPr="00352E9C">
        <w:rPr>
          <w:rFonts w:ascii="Times New Roman" w:hAnsi="Times New Roman" w:cs="Times New Roman"/>
          <w:sz w:val="28"/>
          <w:szCs w:val="28"/>
        </w:rPr>
        <w:t>работанное</w:t>
      </w:r>
      <w:r w:rsidR="00E72F62" w:rsidRPr="00352E9C">
        <w:rPr>
          <w:rFonts w:ascii="Times New Roman" w:hAnsi="Times New Roman" w:cs="Times New Roman"/>
          <w:sz w:val="28"/>
          <w:szCs w:val="28"/>
        </w:rPr>
        <w:t xml:space="preserve"> и дополненное издание</w:t>
      </w:r>
      <w:r w:rsidR="006E63DD" w:rsidRPr="00352E9C">
        <w:rPr>
          <w:rFonts w:ascii="Times New Roman" w:hAnsi="Times New Roman" w:cs="Times New Roman"/>
          <w:sz w:val="28"/>
          <w:szCs w:val="28"/>
        </w:rPr>
        <w:t>» [</w:t>
      </w:r>
      <w:proofErr w:type="spellStart"/>
      <w:r w:rsidR="006E63DD" w:rsidRPr="00352E9C">
        <w:rPr>
          <w:rFonts w:ascii="Times New Roman" w:hAnsi="Times New Roman" w:cs="Times New Roman"/>
          <w:sz w:val="28"/>
          <w:szCs w:val="28"/>
        </w:rPr>
        <w:t>Meeuwis</w:t>
      </w:r>
      <w:proofErr w:type="spellEnd"/>
      <w:r w:rsidR="006E63DD" w:rsidRPr="00352E9C">
        <w:rPr>
          <w:rFonts w:ascii="Times New Roman" w:hAnsi="Times New Roman" w:cs="Times New Roman"/>
          <w:sz w:val="28"/>
          <w:szCs w:val="28"/>
        </w:rPr>
        <w:t>, 2020]</w:t>
      </w:r>
      <w:r w:rsidR="00E72F62" w:rsidRPr="00352E9C">
        <w:rPr>
          <w:rFonts w:ascii="Times New Roman" w:hAnsi="Times New Roman" w:cs="Times New Roman"/>
          <w:sz w:val="28"/>
          <w:szCs w:val="28"/>
        </w:rPr>
        <w:t>.</w:t>
      </w:r>
    </w:p>
    <w:p w14:paraId="483A89C5" w14:textId="66D6FC12" w:rsidR="00D3686A" w:rsidRPr="00352E9C" w:rsidRDefault="00611264" w:rsidP="00611264">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Д</w:t>
      </w:r>
      <w:r w:rsidR="00D3686A" w:rsidRPr="00352E9C">
        <w:rPr>
          <w:rFonts w:ascii="Times New Roman" w:hAnsi="Times New Roman" w:cs="Times New Roman"/>
          <w:sz w:val="28"/>
          <w:szCs w:val="28"/>
        </w:rPr>
        <w:t xml:space="preserve">анная работа является </w:t>
      </w:r>
      <w:r w:rsidR="00D3686A" w:rsidRPr="00352E9C">
        <w:rPr>
          <w:rFonts w:ascii="Times New Roman" w:hAnsi="Times New Roman" w:cs="Times New Roman"/>
          <w:b/>
          <w:bCs/>
          <w:sz w:val="28"/>
          <w:szCs w:val="28"/>
        </w:rPr>
        <w:t>актуальной</w:t>
      </w:r>
      <w:r w:rsidR="00D3686A" w:rsidRPr="00352E9C">
        <w:rPr>
          <w:rFonts w:ascii="Times New Roman" w:hAnsi="Times New Roman" w:cs="Times New Roman"/>
          <w:sz w:val="28"/>
          <w:szCs w:val="28"/>
        </w:rPr>
        <w:t xml:space="preserve">, поскольку </w:t>
      </w:r>
      <w:r w:rsidR="00E72F62" w:rsidRPr="00352E9C">
        <w:rPr>
          <w:rFonts w:ascii="Times New Roman" w:hAnsi="Times New Roman" w:cs="Times New Roman"/>
          <w:sz w:val="28"/>
          <w:szCs w:val="28"/>
        </w:rPr>
        <w:t xml:space="preserve">общего </w:t>
      </w:r>
      <w:r w:rsidR="00D3686A" w:rsidRPr="00352E9C">
        <w:rPr>
          <w:rFonts w:ascii="Times New Roman" w:hAnsi="Times New Roman" w:cs="Times New Roman"/>
          <w:sz w:val="28"/>
          <w:szCs w:val="28"/>
        </w:rPr>
        <w:t>сравнительного анализа тональных систем языков</w:t>
      </w:r>
      <w:r w:rsidR="00E72F62" w:rsidRPr="00352E9C">
        <w:rPr>
          <w:rFonts w:ascii="Times New Roman" w:hAnsi="Times New Roman" w:cs="Times New Roman"/>
          <w:sz w:val="28"/>
          <w:szCs w:val="28"/>
        </w:rPr>
        <w:t xml:space="preserve"> банту</w:t>
      </w:r>
      <w:r w:rsidR="00D3686A" w:rsidRPr="00352E9C">
        <w:rPr>
          <w:rFonts w:ascii="Times New Roman" w:hAnsi="Times New Roman" w:cs="Times New Roman"/>
          <w:sz w:val="28"/>
          <w:szCs w:val="28"/>
        </w:rPr>
        <w:t xml:space="preserve"> в рамках исследования количественных характеристик (подсчет</w:t>
      </w:r>
      <w:r w:rsidR="0012580A" w:rsidRPr="00352E9C">
        <w:rPr>
          <w:rFonts w:ascii="Times New Roman" w:hAnsi="Times New Roman" w:cs="Times New Roman"/>
          <w:sz w:val="28"/>
          <w:szCs w:val="28"/>
        </w:rPr>
        <w:t>а</w:t>
      </w:r>
      <w:r w:rsidR="00D3686A" w:rsidRPr="00352E9C">
        <w:rPr>
          <w:rFonts w:ascii="Times New Roman" w:hAnsi="Times New Roman" w:cs="Times New Roman"/>
          <w:sz w:val="28"/>
          <w:szCs w:val="28"/>
        </w:rPr>
        <w:t xml:space="preserve"> индекса тональной плотности) ранее не проводилось. </w:t>
      </w:r>
    </w:p>
    <w:p w14:paraId="061E1A73" w14:textId="43BD2DA3" w:rsidR="0012580A" w:rsidRPr="00352E9C" w:rsidRDefault="0012580A" w:rsidP="00D3686A">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Таким образом, </w:t>
      </w:r>
      <w:r w:rsidRPr="00352E9C">
        <w:rPr>
          <w:rFonts w:ascii="Times New Roman" w:hAnsi="Times New Roman" w:cs="Times New Roman"/>
          <w:b/>
          <w:bCs/>
          <w:sz w:val="28"/>
          <w:szCs w:val="28"/>
        </w:rPr>
        <w:t>цель работы</w:t>
      </w:r>
      <w:r w:rsidRPr="00352E9C">
        <w:rPr>
          <w:rFonts w:ascii="Times New Roman" w:hAnsi="Times New Roman" w:cs="Times New Roman"/>
          <w:sz w:val="28"/>
          <w:szCs w:val="28"/>
        </w:rPr>
        <w:t xml:space="preserve"> – проведение сравнительного анализа тональных систем языков банту в рамках исследования количественных характеристик тональных систем, согласно методологии подсчета индекса тональной плотности.</w:t>
      </w:r>
    </w:p>
    <w:p w14:paraId="460436CE" w14:textId="28D0C002" w:rsidR="0012580A" w:rsidRPr="00352E9C" w:rsidRDefault="0012580A" w:rsidP="0012580A">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В соответствии с данной целью были поставлены следующие </w:t>
      </w:r>
      <w:r w:rsidRPr="00352E9C">
        <w:rPr>
          <w:rFonts w:ascii="Times New Roman" w:hAnsi="Times New Roman" w:cs="Times New Roman"/>
          <w:b/>
          <w:bCs/>
          <w:sz w:val="28"/>
          <w:szCs w:val="28"/>
        </w:rPr>
        <w:t>задачи</w:t>
      </w:r>
      <w:r w:rsidRPr="00352E9C">
        <w:rPr>
          <w:rFonts w:ascii="Times New Roman" w:hAnsi="Times New Roman" w:cs="Times New Roman"/>
          <w:sz w:val="28"/>
          <w:szCs w:val="28"/>
        </w:rPr>
        <w:t>:</w:t>
      </w:r>
    </w:p>
    <w:p w14:paraId="6B62DE52" w14:textId="50B379AF" w:rsidR="0012580A" w:rsidRPr="00352E9C" w:rsidRDefault="0012580A" w:rsidP="00336E88">
      <w:pPr>
        <w:pStyle w:val="a5"/>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изучение теоретической литературы по общей </w:t>
      </w:r>
      <w:proofErr w:type="spellStart"/>
      <w:r w:rsidRPr="00352E9C">
        <w:rPr>
          <w:rFonts w:ascii="Times New Roman" w:hAnsi="Times New Roman" w:cs="Times New Roman"/>
          <w:sz w:val="28"/>
          <w:szCs w:val="28"/>
        </w:rPr>
        <w:t>тонологии</w:t>
      </w:r>
      <w:proofErr w:type="spellEnd"/>
      <w:r w:rsidRPr="00352E9C">
        <w:rPr>
          <w:rFonts w:ascii="Times New Roman" w:hAnsi="Times New Roman" w:cs="Times New Roman"/>
          <w:sz w:val="28"/>
          <w:szCs w:val="28"/>
        </w:rPr>
        <w:t xml:space="preserve"> и особенностях тональных систем языков банту;</w:t>
      </w:r>
    </w:p>
    <w:p w14:paraId="2AB743F2" w14:textId="3A2653EF" w:rsidR="0012580A" w:rsidRPr="00352E9C" w:rsidRDefault="0012580A" w:rsidP="0012580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сбор и систематизация данных о тонах в выбранных языках;</w:t>
      </w:r>
    </w:p>
    <w:p w14:paraId="67D5CDE5" w14:textId="7E610D14" w:rsidR="0012580A" w:rsidRPr="00352E9C" w:rsidRDefault="0012580A" w:rsidP="0012580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подсчет индекса тональной плотности в выбранных языках.</w:t>
      </w:r>
    </w:p>
    <w:p w14:paraId="6C3FC32E" w14:textId="77777777" w:rsidR="00ED443E" w:rsidRPr="00352E9C" w:rsidRDefault="00ED443E" w:rsidP="00ED443E">
      <w:pPr>
        <w:pStyle w:val="a5"/>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29"/>
        <w:jc w:val="both"/>
        <w:rPr>
          <w:rFonts w:ascii="Times New Roman" w:hAnsi="Times New Roman" w:cs="Times New Roman"/>
          <w:sz w:val="28"/>
          <w:szCs w:val="28"/>
        </w:rPr>
      </w:pPr>
    </w:p>
    <w:p w14:paraId="5B668084" w14:textId="3CBC8C3E" w:rsidR="0012580A" w:rsidRPr="00352E9C" w:rsidRDefault="0012580A" w:rsidP="0012580A">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В первой </w:t>
      </w:r>
      <w:r w:rsidR="00ED443E" w:rsidRPr="00352E9C">
        <w:rPr>
          <w:rFonts w:ascii="Times New Roman" w:hAnsi="Times New Roman" w:cs="Times New Roman"/>
          <w:sz w:val="28"/>
          <w:szCs w:val="28"/>
        </w:rPr>
        <w:t>главе</w:t>
      </w:r>
      <w:r w:rsidRPr="00352E9C">
        <w:rPr>
          <w:rFonts w:ascii="Times New Roman" w:hAnsi="Times New Roman" w:cs="Times New Roman"/>
          <w:sz w:val="28"/>
          <w:szCs w:val="28"/>
        </w:rPr>
        <w:t xml:space="preserve"> рассматриваются теоретические подходы к описанию тона и особенности тональных систем в языках банту. Во второй </w:t>
      </w:r>
      <w:r w:rsidR="00ED443E" w:rsidRPr="00352E9C">
        <w:rPr>
          <w:rFonts w:ascii="Times New Roman" w:hAnsi="Times New Roman" w:cs="Times New Roman"/>
          <w:sz w:val="28"/>
          <w:szCs w:val="28"/>
        </w:rPr>
        <w:t>главе, на основе теоретических работ и работы с информантом</w:t>
      </w:r>
      <w:r w:rsidR="00611264" w:rsidRPr="00352E9C">
        <w:rPr>
          <w:rFonts w:ascii="Times New Roman" w:hAnsi="Times New Roman" w:cs="Times New Roman"/>
          <w:sz w:val="28"/>
          <w:szCs w:val="28"/>
        </w:rPr>
        <w:t>,</w:t>
      </w:r>
      <w:r w:rsidR="00ED443E"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приводится </w:t>
      </w:r>
      <w:r w:rsidR="00ED443E" w:rsidRPr="00352E9C">
        <w:rPr>
          <w:rFonts w:ascii="Times New Roman" w:hAnsi="Times New Roman" w:cs="Times New Roman"/>
          <w:sz w:val="28"/>
          <w:szCs w:val="28"/>
        </w:rPr>
        <w:t xml:space="preserve">анализ </w:t>
      </w:r>
      <w:r w:rsidRPr="00352E9C">
        <w:rPr>
          <w:rFonts w:ascii="Times New Roman" w:hAnsi="Times New Roman" w:cs="Times New Roman"/>
          <w:sz w:val="28"/>
          <w:szCs w:val="28"/>
        </w:rPr>
        <w:t>тональн</w:t>
      </w:r>
      <w:r w:rsidR="00ED443E" w:rsidRPr="00352E9C">
        <w:rPr>
          <w:rFonts w:ascii="Times New Roman" w:hAnsi="Times New Roman" w:cs="Times New Roman"/>
          <w:sz w:val="28"/>
          <w:szCs w:val="28"/>
        </w:rPr>
        <w:t>ых</w:t>
      </w:r>
      <w:r w:rsidRPr="00352E9C">
        <w:rPr>
          <w:rFonts w:ascii="Times New Roman" w:hAnsi="Times New Roman" w:cs="Times New Roman"/>
          <w:sz w:val="28"/>
          <w:szCs w:val="28"/>
        </w:rPr>
        <w:t xml:space="preserve"> систем </w:t>
      </w:r>
      <w:r w:rsidR="00ED443E" w:rsidRPr="00352E9C">
        <w:rPr>
          <w:rFonts w:ascii="Times New Roman" w:hAnsi="Times New Roman" w:cs="Times New Roman"/>
          <w:sz w:val="28"/>
          <w:szCs w:val="28"/>
        </w:rPr>
        <w:t xml:space="preserve">языков киньяруанда, </w:t>
      </w:r>
      <w:proofErr w:type="spellStart"/>
      <w:r w:rsidR="00ED443E" w:rsidRPr="00352E9C">
        <w:rPr>
          <w:rFonts w:ascii="Times New Roman" w:hAnsi="Times New Roman" w:cs="Times New Roman"/>
          <w:sz w:val="28"/>
          <w:szCs w:val="28"/>
        </w:rPr>
        <w:t>маконде</w:t>
      </w:r>
      <w:proofErr w:type="spellEnd"/>
      <w:r w:rsidR="00ED443E" w:rsidRPr="00352E9C">
        <w:rPr>
          <w:rFonts w:ascii="Times New Roman" w:hAnsi="Times New Roman" w:cs="Times New Roman"/>
          <w:sz w:val="28"/>
          <w:szCs w:val="28"/>
        </w:rPr>
        <w:t xml:space="preserve">, </w:t>
      </w:r>
      <w:proofErr w:type="spellStart"/>
      <w:r w:rsidR="00ED443E" w:rsidRPr="00352E9C">
        <w:rPr>
          <w:rFonts w:ascii="Times New Roman" w:hAnsi="Times New Roman" w:cs="Times New Roman"/>
          <w:sz w:val="28"/>
          <w:szCs w:val="28"/>
        </w:rPr>
        <w:t>этон</w:t>
      </w:r>
      <w:proofErr w:type="spellEnd"/>
      <w:r w:rsidR="00183AFB" w:rsidRPr="00352E9C">
        <w:rPr>
          <w:rFonts w:ascii="Times New Roman" w:hAnsi="Times New Roman" w:cs="Times New Roman"/>
          <w:sz w:val="28"/>
          <w:szCs w:val="28"/>
        </w:rPr>
        <w:t xml:space="preserve"> и </w:t>
      </w:r>
      <w:r w:rsidR="00ED443E" w:rsidRPr="00352E9C">
        <w:rPr>
          <w:rFonts w:ascii="Times New Roman" w:hAnsi="Times New Roman" w:cs="Times New Roman"/>
          <w:sz w:val="28"/>
          <w:szCs w:val="28"/>
        </w:rPr>
        <w:t xml:space="preserve">лингала. </w:t>
      </w:r>
      <w:r w:rsidRPr="00352E9C">
        <w:rPr>
          <w:rFonts w:ascii="Times New Roman" w:hAnsi="Times New Roman" w:cs="Times New Roman"/>
          <w:sz w:val="28"/>
          <w:szCs w:val="28"/>
        </w:rPr>
        <w:t xml:space="preserve">В третьей </w:t>
      </w:r>
      <w:r w:rsidR="00ED443E" w:rsidRPr="00352E9C">
        <w:rPr>
          <w:rFonts w:ascii="Times New Roman" w:hAnsi="Times New Roman" w:cs="Times New Roman"/>
          <w:sz w:val="28"/>
          <w:szCs w:val="28"/>
        </w:rPr>
        <w:t>главе работы</w:t>
      </w:r>
      <w:r w:rsidRPr="00352E9C">
        <w:rPr>
          <w:rFonts w:ascii="Times New Roman" w:hAnsi="Times New Roman" w:cs="Times New Roman"/>
          <w:sz w:val="28"/>
          <w:szCs w:val="28"/>
        </w:rPr>
        <w:t xml:space="preserve"> представлен расчет индекса тональной плотности </w:t>
      </w:r>
      <w:r w:rsidR="00ED443E" w:rsidRPr="00352E9C">
        <w:rPr>
          <w:rFonts w:ascii="Times New Roman" w:hAnsi="Times New Roman" w:cs="Times New Roman"/>
          <w:sz w:val="28"/>
          <w:szCs w:val="28"/>
        </w:rPr>
        <w:t>данных языков, после которого следуют</w:t>
      </w:r>
      <w:r w:rsidRPr="00352E9C">
        <w:rPr>
          <w:rFonts w:ascii="Times New Roman" w:hAnsi="Times New Roman" w:cs="Times New Roman"/>
          <w:sz w:val="28"/>
          <w:szCs w:val="28"/>
        </w:rPr>
        <w:t xml:space="preserve"> выводы.</w:t>
      </w:r>
    </w:p>
    <w:p w14:paraId="76C59578" w14:textId="6A13C837" w:rsidR="00ED443E" w:rsidRPr="00352E9C" w:rsidRDefault="00ED443E" w:rsidP="00ED443E">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При работе с языком киньяруанда был задействован информант </w:t>
      </w:r>
      <w:r w:rsidR="0012580A" w:rsidRPr="00352E9C">
        <w:rPr>
          <w:rFonts w:ascii="Times New Roman" w:hAnsi="Times New Roman" w:cs="Times New Roman"/>
          <w:sz w:val="28"/>
          <w:szCs w:val="28"/>
        </w:rPr>
        <w:t xml:space="preserve">Валенс </w:t>
      </w:r>
      <w:proofErr w:type="spellStart"/>
      <w:r w:rsidR="0012580A" w:rsidRPr="00352E9C">
        <w:rPr>
          <w:rFonts w:ascii="Times New Roman" w:hAnsi="Times New Roman" w:cs="Times New Roman"/>
          <w:sz w:val="28"/>
          <w:szCs w:val="28"/>
        </w:rPr>
        <w:t>Манираген</w:t>
      </w:r>
      <w:r w:rsidRPr="00352E9C">
        <w:rPr>
          <w:rFonts w:ascii="Times New Roman" w:hAnsi="Times New Roman" w:cs="Times New Roman"/>
          <w:sz w:val="28"/>
          <w:szCs w:val="28"/>
        </w:rPr>
        <w:t>а</w:t>
      </w:r>
      <w:proofErr w:type="spellEnd"/>
      <w:r w:rsidR="0012580A" w:rsidRPr="00352E9C">
        <w:rPr>
          <w:rFonts w:ascii="Times New Roman" w:hAnsi="Times New Roman" w:cs="Times New Roman"/>
          <w:sz w:val="28"/>
          <w:szCs w:val="28"/>
        </w:rPr>
        <w:t>, носител</w:t>
      </w:r>
      <w:r w:rsidRPr="00352E9C">
        <w:rPr>
          <w:rFonts w:ascii="Times New Roman" w:hAnsi="Times New Roman" w:cs="Times New Roman"/>
          <w:sz w:val="28"/>
          <w:szCs w:val="28"/>
        </w:rPr>
        <w:t>ь</w:t>
      </w:r>
      <w:r w:rsidR="0012580A" w:rsidRPr="00352E9C">
        <w:rPr>
          <w:rFonts w:ascii="Times New Roman" w:hAnsi="Times New Roman" w:cs="Times New Roman"/>
          <w:sz w:val="28"/>
          <w:szCs w:val="28"/>
        </w:rPr>
        <w:t xml:space="preserve"> языка киньяруанда, старши</w:t>
      </w:r>
      <w:r w:rsidRPr="00352E9C">
        <w:rPr>
          <w:rFonts w:ascii="Times New Roman" w:hAnsi="Times New Roman" w:cs="Times New Roman"/>
          <w:sz w:val="28"/>
          <w:szCs w:val="28"/>
        </w:rPr>
        <w:t>й</w:t>
      </w:r>
      <w:r w:rsidR="0012580A" w:rsidRPr="00352E9C">
        <w:rPr>
          <w:rFonts w:ascii="Times New Roman" w:hAnsi="Times New Roman" w:cs="Times New Roman"/>
          <w:sz w:val="28"/>
          <w:szCs w:val="28"/>
        </w:rPr>
        <w:t xml:space="preserve"> преподавател</w:t>
      </w:r>
      <w:r w:rsidR="00611264" w:rsidRPr="00352E9C">
        <w:rPr>
          <w:rFonts w:ascii="Times New Roman" w:hAnsi="Times New Roman" w:cs="Times New Roman"/>
          <w:sz w:val="28"/>
          <w:szCs w:val="28"/>
        </w:rPr>
        <w:t>ь</w:t>
      </w:r>
      <w:r w:rsidR="0012580A" w:rsidRPr="00352E9C">
        <w:rPr>
          <w:rFonts w:ascii="Times New Roman" w:hAnsi="Times New Roman" w:cs="Times New Roman"/>
          <w:sz w:val="28"/>
          <w:szCs w:val="28"/>
        </w:rPr>
        <w:t xml:space="preserve"> кафедры африканистики Восточного факультета СПбГУ</w:t>
      </w:r>
      <w:r w:rsidRPr="00352E9C">
        <w:rPr>
          <w:rFonts w:ascii="Times New Roman" w:hAnsi="Times New Roman" w:cs="Times New Roman"/>
          <w:sz w:val="28"/>
          <w:szCs w:val="28"/>
        </w:rPr>
        <w:t xml:space="preserve">. </w:t>
      </w:r>
    </w:p>
    <w:p w14:paraId="7A313840" w14:textId="28072FEF" w:rsidR="0000705D" w:rsidRPr="00352E9C" w:rsidRDefault="00ED443E" w:rsidP="00ED44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8"/>
          <w:szCs w:val="28"/>
        </w:rPr>
      </w:pPr>
      <w:r w:rsidRPr="00352E9C">
        <w:rPr>
          <w:rFonts w:ascii="Times New Roman" w:hAnsi="Times New Roman" w:cs="Times New Roman"/>
          <w:sz w:val="28"/>
          <w:szCs w:val="28"/>
        </w:rPr>
        <w:br w:type="page"/>
      </w:r>
    </w:p>
    <w:p w14:paraId="375FDAA0" w14:textId="68B15F59" w:rsidR="004126C5" w:rsidRPr="00705D40" w:rsidRDefault="004126C5" w:rsidP="00096DCF">
      <w:pPr>
        <w:pStyle w:val="1"/>
        <w:rPr>
          <w:rFonts w:ascii="Times New Roman" w:hAnsi="Times New Roman" w:cs="Times New Roman"/>
          <w:b/>
          <w:bCs/>
          <w:color w:val="auto"/>
          <w:sz w:val="28"/>
          <w:szCs w:val="28"/>
        </w:rPr>
      </w:pPr>
      <w:bookmarkStart w:id="1" w:name="_Toc168773666"/>
      <w:r w:rsidRPr="00705D40">
        <w:rPr>
          <w:rFonts w:ascii="Times New Roman" w:hAnsi="Times New Roman" w:cs="Times New Roman"/>
          <w:b/>
          <w:bCs/>
          <w:color w:val="auto"/>
          <w:sz w:val="28"/>
          <w:szCs w:val="28"/>
        </w:rPr>
        <w:lastRenderedPageBreak/>
        <w:t>ГЛАВА 1. ОБЩАЯ ТОНОЛОГИЯ И ПОДХОДЫ К ОПИСАНИЮ ТОНА В ЯЗЫКАХ БАНТУ</w:t>
      </w:r>
      <w:bookmarkEnd w:id="1"/>
    </w:p>
    <w:p w14:paraId="34842A02" w14:textId="77777777" w:rsidR="00096DCF" w:rsidRPr="00705D40" w:rsidRDefault="00096DCF" w:rsidP="00096DCF">
      <w:pPr>
        <w:rPr>
          <w:rFonts w:ascii="Times New Roman" w:hAnsi="Times New Roman" w:cs="Times New Roman"/>
        </w:rPr>
      </w:pPr>
    </w:p>
    <w:p w14:paraId="79E8238E" w14:textId="31AA5645" w:rsidR="00096DCF" w:rsidRPr="00352E9C" w:rsidRDefault="007B705F" w:rsidP="00352E9C">
      <w:pPr>
        <w:pStyle w:val="2"/>
        <w:spacing w:line="360" w:lineRule="auto"/>
        <w:rPr>
          <w:rFonts w:ascii="Times New Roman" w:hAnsi="Times New Roman" w:cs="Times New Roman"/>
          <w:color w:val="auto"/>
          <w:sz w:val="28"/>
          <w:szCs w:val="28"/>
        </w:rPr>
      </w:pPr>
      <w:bookmarkStart w:id="2" w:name="_Toc168773667"/>
      <w:r w:rsidRPr="00352E9C">
        <w:rPr>
          <w:rFonts w:ascii="Times New Roman" w:hAnsi="Times New Roman" w:cs="Times New Roman"/>
          <w:color w:val="auto"/>
          <w:sz w:val="28"/>
          <w:szCs w:val="28"/>
        </w:rPr>
        <w:t>1.1 Понятие тона</w:t>
      </w:r>
      <w:bookmarkEnd w:id="2"/>
    </w:p>
    <w:p w14:paraId="2CC66727" w14:textId="77777777" w:rsidR="00E96AD7" w:rsidRPr="00352E9C" w:rsidRDefault="00E96AD7" w:rsidP="00352E9C">
      <w:pPr>
        <w:spacing w:line="360" w:lineRule="auto"/>
        <w:ind w:firstLine="709"/>
        <w:jc w:val="both"/>
        <w:rPr>
          <w:rFonts w:ascii="Times New Roman" w:hAnsi="Times New Roman" w:cs="Times New Roman"/>
          <w:sz w:val="28"/>
          <w:szCs w:val="28"/>
        </w:rPr>
      </w:pPr>
    </w:p>
    <w:p w14:paraId="0BBDFCD8" w14:textId="0E6A513B" w:rsidR="00445D99" w:rsidRPr="00352E9C" w:rsidRDefault="00F01B7C" w:rsidP="00352E9C">
      <w:pPr>
        <w:spacing w:line="360" w:lineRule="auto"/>
        <w:ind w:firstLine="709"/>
        <w:rPr>
          <w:rFonts w:ascii="Times New Roman" w:hAnsi="Times New Roman" w:cs="Times New Roman"/>
          <w:sz w:val="28"/>
          <w:szCs w:val="28"/>
        </w:rPr>
      </w:pPr>
      <w:proofErr w:type="spellStart"/>
      <w:r w:rsidRPr="00352E9C">
        <w:rPr>
          <w:rFonts w:ascii="Times New Roman" w:hAnsi="Times New Roman" w:cs="Times New Roman"/>
          <w:sz w:val="28"/>
          <w:szCs w:val="28"/>
        </w:rPr>
        <w:t>Тонология</w:t>
      </w:r>
      <w:proofErr w:type="spellEnd"/>
      <w:r w:rsidRPr="00352E9C">
        <w:rPr>
          <w:rFonts w:ascii="Times New Roman" w:hAnsi="Times New Roman" w:cs="Times New Roman"/>
          <w:sz w:val="28"/>
          <w:szCs w:val="28"/>
        </w:rPr>
        <w:t xml:space="preserve"> – относительно молодая наука, в которой непрерывно происходит усовершенствование терминов и методологии.</w:t>
      </w:r>
      <w:r w:rsidR="00445D99" w:rsidRPr="00352E9C">
        <w:rPr>
          <w:rFonts w:ascii="Times New Roman" w:hAnsi="Times New Roman" w:cs="Times New Roman"/>
          <w:sz w:val="28"/>
          <w:szCs w:val="28"/>
        </w:rPr>
        <w:t xml:space="preserve"> Существуют разные школы и подходы к пониманию тона, в академической среде до сих пор не сложилось единого мнения относительно того, что считается лингвистическим тоном и какие просодические явления следует объединять под этим термином.</w:t>
      </w:r>
    </w:p>
    <w:p w14:paraId="5AF6B890" w14:textId="77777777" w:rsidR="007958F9" w:rsidRPr="00352E9C" w:rsidRDefault="007958F9" w:rsidP="00352E9C">
      <w:pPr>
        <w:spacing w:line="360" w:lineRule="auto"/>
        <w:ind w:firstLine="709"/>
        <w:rPr>
          <w:rFonts w:ascii="Times New Roman" w:hAnsi="Times New Roman" w:cs="Times New Roman"/>
          <w:sz w:val="28"/>
          <w:szCs w:val="28"/>
        </w:rPr>
      </w:pPr>
    </w:p>
    <w:p w14:paraId="735B76E1" w14:textId="714358DD" w:rsidR="007958F9" w:rsidRPr="00352E9C" w:rsidRDefault="007958F9"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В рамках этой работы понятие </w:t>
      </w:r>
      <w:r w:rsidR="006429BD" w:rsidRPr="00352E9C">
        <w:rPr>
          <w:rFonts w:ascii="Times New Roman" w:hAnsi="Times New Roman" w:cs="Times New Roman"/>
          <w:sz w:val="28"/>
          <w:szCs w:val="28"/>
        </w:rPr>
        <w:t>«</w:t>
      </w:r>
      <w:r w:rsidRPr="00352E9C">
        <w:rPr>
          <w:rFonts w:ascii="Times New Roman" w:hAnsi="Times New Roman" w:cs="Times New Roman"/>
          <w:sz w:val="28"/>
          <w:szCs w:val="28"/>
        </w:rPr>
        <w:t>тон» будет использоваться в двух значениях</w:t>
      </w:r>
      <w:r w:rsidRPr="00352E9C">
        <w:rPr>
          <w:rStyle w:val="af2"/>
          <w:rFonts w:ascii="Times New Roman" w:hAnsi="Times New Roman" w:cs="Times New Roman"/>
          <w:sz w:val="28"/>
          <w:szCs w:val="28"/>
        </w:rPr>
        <w:footnoteReference w:id="2"/>
      </w:r>
      <w:r w:rsidRPr="00352E9C">
        <w:rPr>
          <w:rFonts w:ascii="Times New Roman" w:hAnsi="Times New Roman" w:cs="Times New Roman"/>
          <w:sz w:val="28"/>
          <w:szCs w:val="28"/>
        </w:rPr>
        <w:t>:</w:t>
      </w:r>
    </w:p>
    <w:p w14:paraId="475A7EA4" w14:textId="77777777" w:rsidR="007958F9" w:rsidRPr="00352E9C" w:rsidRDefault="007958F9" w:rsidP="00352E9C">
      <w:pPr>
        <w:spacing w:line="360" w:lineRule="auto"/>
        <w:ind w:firstLine="709"/>
        <w:jc w:val="both"/>
        <w:rPr>
          <w:rFonts w:ascii="Times New Roman" w:hAnsi="Times New Roman" w:cs="Times New Roman"/>
          <w:sz w:val="28"/>
          <w:szCs w:val="28"/>
        </w:rPr>
      </w:pPr>
    </w:p>
    <w:p w14:paraId="16EC8F80" w14:textId="77777777" w:rsidR="007958F9" w:rsidRPr="00352E9C" w:rsidRDefault="007958F9" w:rsidP="00352E9C">
      <w:pPr>
        <w:pStyle w:val="a5"/>
        <w:numPr>
          <w:ilvl w:val="0"/>
          <w:numId w:val="4"/>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в широком смысле: тон – это система лингвистических противопоставлений, основанная на различии высоты тона (например, “язык X имеет тон”);</w:t>
      </w:r>
    </w:p>
    <w:p w14:paraId="7E147F10" w14:textId="712C145E" w:rsidR="007958F9" w:rsidRPr="00352E9C" w:rsidRDefault="007958F9" w:rsidP="00352E9C">
      <w:pPr>
        <w:pStyle w:val="a5"/>
        <w:numPr>
          <w:ilvl w:val="0"/>
          <w:numId w:val="4"/>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в узком смысле: тон – это тональный контур (тональный уровень или мелодия) </w:t>
      </w:r>
      <w:r w:rsidR="00611264" w:rsidRPr="00352E9C">
        <w:rPr>
          <w:rFonts w:ascii="Times New Roman" w:hAnsi="Times New Roman" w:cs="Times New Roman"/>
          <w:sz w:val="28"/>
          <w:szCs w:val="28"/>
        </w:rPr>
        <w:t>неопределённого фонологического статуса</w:t>
      </w:r>
      <w:r w:rsidRPr="00352E9C">
        <w:rPr>
          <w:rFonts w:ascii="Times New Roman" w:hAnsi="Times New Roman" w:cs="Times New Roman"/>
          <w:sz w:val="28"/>
          <w:szCs w:val="28"/>
        </w:rPr>
        <w:t>.</w:t>
      </w:r>
    </w:p>
    <w:p w14:paraId="5C264004" w14:textId="77777777" w:rsidR="007958F9" w:rsidRPr="00352E9C" w:rsidRDefault="007958F9" w:rsidP="00352E9C">
      <w:pPr>
        <w:pStyle w:val="a5"/>
        <w:spacing w:line="360" w:lineRule="auto"/>
        <w:ind w:left="1429"/>
        <w:jc w:val="both"/>
        <w:rPr>
          <w:rFonts w:ascii="Times New Roman" w:hAnsi="Times New Roman" w:cs="Times New Roman"/>
          <w:sz w:val="28"/>
          <w:szCs w:val="28"/>
        </w:rPr>
      </w:pPr>
    </w:p>
    <w:p w14:paraId="66A6B518" w14:textId="267657E6" w:rsidR="00704C2A" w:rsidRPr="00352E9C" w:rsidRDefault="0029003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Классическ</w:t>
      </w:r>
      <w:r w:rsidR="006E5D2E" w:rsidRPr="00352E9C">
        <w:rPr>
          <w:rFonts w:ascii="Times New Roman" w:hAnsi="Times New Roman" w:cs="Times New Roman"/>
          <w:sz w:val="28"/>
          <w:szCs w:val="28"/>
        </w:rPr>
        <w:t xml:space="preserve">ая трактовка </w:t>
      </w:r>
      <w:r w:rsidR="00611264" w:rsidRPr="00352E9C">
        <w:rPr>
          <w:rFonts w:ascii="Times New Roman" w:hAnsi="Times New Roman" w:cs="Times New Roman"/>
          <w:sz w:val="28"/>
          <w:szCs w:val="28"/>
        </w:rPr>
        <w:t>тона</w:t>
      </w:r>
      <w:r w:rsidRPr="00352E9C">
        <w:rPr>
          <w:rFonts w:ascii="Times New Roman" w:hAnsi="Times New Roman" w:cs="Times New Roman"/>
          <w:sz w:val="28"/>
          <w:szCs w:val="28"/>
        </w:rPr>
        <w:t xml:space="preserve"> восходит к работе Кеннета Пайка</w:t>
      </w:r>
      <w:r w:rsidR="006B5E12" w:rsidRPr="00352E9C">
        <w:rPr>
          <w:rFonts w:ascii="Times New Roman" w:hAnsi="Times New Roman" w:cs="Times New Roman"/>
          <w:sz w:val="28"/>
          <w:szCs w:val="28"/>
        </w:rPr>
        <w:t>, для которого наличие тона было связано с поверхностными фонологическими различиями. В его работе тон определяется как</w:t>
      </w:r>
      <w:r w:rsidRPr="00352E9C">
        <w:rPr>
          <w:rFonts w:ascii="Times New Roman" w:hAnsi="Times New Roman" w:cs="Times New Roman"/>
          <w:sz w:val="28"/>
          <w:szCs w:val="28"/>
        </w:rPr>
        <w:t xml:space="preserve"> </w:t>
      </w:r>
      <w:r w:rsidR="006429BD" w:rsidRPr="00352E9C">
        <w:rPr>
          <w:rFonts w:ascii="Times New Roman" w:hAnsi="Times New Roman" w:cs="Times New Roman"/>
          <w:sz w:val="28"/>
          <w:szCs w:val="28"/>
        </w:rPr>
        <w:t>«</w:t>
      </w:r>
      <w:r w:rsidRPr="00352E9C">
        <w:rPr>
          <w:rFonts w:ascii="Times New Roman" w:hAnsi="Times New Roman" w:cs="Times New Roman"/>
          <w:sz w:val="28"/>
          <w:szCs w:val="28"/>
        </w:rPr>
        <w:t>лексически значимая, контрастная относительная высота звука, маркирующая каждый слог» [</w:t>
      </w:r>
      <w:proofErr w:type="spellStart"/>
      <w:r w:rsidRPr="00352E9C">
        <w:rPr>
          <w:rFonts w:ascii="Times New Roman" w:hAnsi="Times New Roman" w:cs="Times New Roman"/>
          <w:sz w:val="28"/>
          <w:szCs w:val="28"/>
        </w:rPr>
        <w:t>Pike</w:t>
      </w:r>
      <w:proofErr w:type="spellEnd"/>
      <w:r w:rsidRPr="00352E9C">
        <w:rPr>
          <w:rFonts w:ascii="Times New Roman" w:hAnsi="Times New Roman" w:cs="Times New Roman"/>
          <w:sz w:val="28"/>
          <w:szCs w:val="28"/>
        </w:rPr>
        <w:t>, 1948</w:t>
      </w:r>
      <w:r w:rsidR="006B5E12" w:rsidRPr="00352E9C">
        <w:rPr>
          <w:rFonts w:ascii="Times New Roman" w:hAnsi="Times New Roman" w:cs="Times New Roman"/>
          <w:sz w:val="28"/>
          <w:szCs w:val="28"/>
        </w:rPr>
        <w:t>:</w:t>
      </w:r>
      <w:r w:rsidR="008D2D6F" w:rsidRPr="00352E9C">
        <w:rPr>
          <w:rFonts w:ascii="Times New Roman" w:hAnsi="Times New Roman" w:cs="Times New Roman"/>
          <w:sz w:val="28"/>
          <w:szCs w:val="28"/>
        </w:rPr>
        <w:t xml:space="preserve"> </w:t>
      </w:r>
      <w:r w:rsidR="006B5E12" w:rsidRPr="00352E9C">
        <w:rPr>
          <w:rFonts w:ascii="Times New Roman" w:hAnsi="Times New Roman" w:cs="Times New Roman"/>
          <w:sz w:val="28"/>
          <w:szCs w:val="28"/>
        </w:rPr>
        <w:t>3</w:t>
      </w:r>
      <w:r w:rsidRPr="00352E9C">
        <w:rPr>
          <w:rFonts w:ascii="Times New Roman" w:hAnsi="Times New Roman" w:cs="Times New Roman"/>
          <w:sz w:val="28"/>
          <w:szCs w:val="28"/>
        </w:rPr>
        <w:t>].</w:t>
      </w:r>
    </w:p>
    <w:p w14:paraId="79E196AB" w14:textId="6E75BCA1" w:rsidR="00CB1F50" w:rsidRPr="00352E9C" w:rsidRDefault="00584074"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Уильям Э. </w:t>
      </w:r>
      <w:proofErr w:type="spellStart"/>
      <w:r w:rsidRPr="00352E9C">
        <w:rPr>
          <w:rFonts w:ascii="Times New Roman" w:hAnsi="Times New Roman" w:cs="Times New Roman"/>
          <w:sz w:val="28"/>
          <w:szCs w:val="28"/>
        </w:rPr>
        <w:t>Уэлмерс</w:t>
      </w:r>
      <w:proofErr w:type="spellEnd"/>
      <w:r w:rsidRPr="00352E9C">
        <w:rPr>
          <w:rFonts w:ascii="Times New Roman" w:hAnsi="Times New Roman" w:cs="Times New Roman"/>
          <w:sz w:val="28"/>
          <w:szCs w:val="28"/>
        </w:rPr>
        <w:t xml:space="preserve"> считал, что тон является свойством морфем</w:t>
      </w:r>
      <w:r w:rsidR="007B705F" w:rsidRPr="00352E9C">
        <w:rPr>
          <w:rFonts w:ascii="Times New Roman" w:hAnsi="Times New Roman" w:cs="Times New Roman"/>
          <w:sz w:val="28"/>
          <w:szCs w:val="28"/>
        </w:rPr>
        <w:t>ы</w:t>
      </w:r>
      <w:r w:rsidRPr="00352E9C">
        <w:rPr>
          <w:rFonts w:ascii="Times New Roman" w:hAnsi="Times New Roman" w:cs="Times New Roman"/>
          <w:sz w:val="28"/>
          <w:szCs w:val="28"/>
        </w:rPr>
        <w:t>.</w:t>
      </w:r>
      <w:r w:rsidR="00704C2A" w:rsidRPr="00352E9C">
        <w:rPr>
          <w:rFonts w:ascii="Times New Roman" w:hAnsi="Times New Roman" w:cs="Times New Roman"/>
          <w:sz w:val="28"/>
          <w:szCs w:val="28"/>
        </w:rPr>
        <w:t xml:space="preserve"> Он подчеркивал, что тональная система может обладать </w:t>
      </w:r>
      <w:proofErr w:type="spellStart"/>
      <w:r w:rsidR="00704C2A" w:rsidRPr="00352E9C">
        <w:rPr>
          <w:rFonts w:ascii="Times New Roman" w:hAnsi="Times New Roman" w:cs="Times New Roman"/>
          <w:sz w:val="28"/>
          <w:szCs w:val="28"/>
        </w:rPr>
        <w:t>бе</w:t>
      </w:r>
      <w:r w:rsidR="00FD23E4" w:rsidRPr="00352E9C">
        <w:rPr>
          <w:rFonts w:ascii="Times New Roman" w:hAnsi="Times New Roman" w:cs="Times New Roman"/>
          <w:sz w:val="28"/>
          <w:szCs w:val="28"/>
        </w:rPr>
        <w:t>с</w:t>
      </w:r>
      <w:r w:rsidR="00704C2A" w:rsidRPr="00352E9C">
        <w:rPr>
          <w:rFonts w:ascii="Times New Roman" w:hAnsi="Times New Roman" w:cs="Times New Roman"/>
          <w:sz w:val="28"/>
          <w:szCs w:val="28"/>
        </w:rPr>
        <w:t>тоновыми</w:t>
      </w:r>
      <w:proofErr w:type="spellEnd"/>
      <w:r w:rsidR="00704C2A" w:rsidRPr="00352E9C">
        <w:rPr>
          <w:rFonts w:ascii="Times New Roman" w:hAnsi="Times New Roman" w:cs="Times New Roman"/>
          <w:sz w:val="28"/>
          <w:szCs w:val="28"/>
        </w:rPr>
        <w:t xml:space="preserve"> </w:t>
      </w:r>
      <w:proofErr w:type="spellStart"/>
      <w:r w:rsidR="00704C2A" w:rsidRPr="00352E9C">
        <w:rPr>
          <w:rFonts w:ascii="Times New Roman" w:hAnsi="Times New Roman" w:cs="Times New Roman"/>
          <w:sz w:val="28"/>
          <w:szCs w:val="28"/>
        </w:rPr>
        <w:t>тононесущими</w:t>
      </w:r>
      <w:proofErr w:type="spellEnd"/>
      <w:r w:rsidR="00704C2A" w:rsidRPr="00352E9C">
        <w:rPr>
          <w:rFonts w:ascii="Times New Roman" w:hAnsi="Times New Roman" w:cs="Times New Roman"/>
          <w:sz w:val="28"/>
          <w:szCs w:val="28"/>
        </w:rPr>
        <w:t xml:space="preserve"> единицами и </w:t>
      </w:r>
      <w:proofErr w:type="spellStart"/>
      <w:r w:rsidR="00704C2A" w:rsidRPr="00352E9C">
        <w:rPr>
          <w:rFonts w:ascii="Times New Roman" w:hAnsi="Times New Roman" w:cs="Times New Roman"/>
          <w:sz w:val="28"/>
          <w:szCs w:val="28"/>
        </w:rPr>
        <w:t>бе</w:t>
      </w:r>
      <w:r w:rsidR="00FD23E4" w:rsidRPr="00352E9C">
        <w:rPr>
          <w:rFonts w:ascii="Times New Roman" w:hAnsi="Times New Roman" w:cs="Times New Roman"/>
          <w:sz w:val="28"/>
          <w:szCs w:val="28"/>
        </w:rPr>
        <w:t>с</w:t>
      </w:r>
      <w:r w:rsidR="00704C2A" w:rsidRPr="00352E9C">
        <w:rPr>
          <w:rFonts w:ascii="Times New Roman" w:hAnsi="Times New Roman" w:cs="Times New Roman"/>
          <w:sz w:val="28"/>
          <w:szCs w:val="28"/>
        </w:rPr>
        <w:t>тоновыми</w:t>
      </w:r>
      <w:proofErr w:type="spellEnd"/>
      <w:r w:rsidR="00704C2A" w:rsidRPr="00352E9C">
        <w:rPr>
          <w:rFonts w:ascii="Times New Roman" w:hAnsi="Times New Roman" w:cs="Times New Roman"/>
          <w:sz w:val="28"/>
          <w:szCs w:val="28"/>
        </w:rPr>
        <w:t xml:space="preserve"> морфемами,</w:t>
      </w:r>
      <w:r w:rsidRPr="00352E9C">
        <w:rPr>
          <w:rFonts w:ascii="Times New Roman" w:hAnsi="Times New Roman" w:cs="Times New Roman"/>
          <w:sz w:val="28"/>
          <w:szCs w:val="28"/>
        </w:rPr>
        <w:t xml:space="preserve"> </w:t>
      </w:r>
      <w:r w:rsidR="00704C2A" w:rsidRPr="00352E9C">
        <w:rPr>
          <w:rFonts w:ascii="Times New Roman" w:hAnsi="Times New Roman" w:cs="Times New Roman"/>
          <w:sz w:val="28"/>
          <w:szCs w:val="28"/>
        </w:rPr>
        <w:t>с</w:t>
      </w:r>
      <w:r w:rsidRPr="00352E9C">
        <w:rPr>
          <w:rFonts w:ascii="Times New Roman" w:hAnsi="Times New Roman" w:cs="Times New Roman"/>
          <w:sz w:val="28"/>
          <w:szCs w:val="28"/>
        </w:rPr>
        <w:t xml:space="preserve">ледовательно, </w:t>
      </w:r>
      <w:r w:rsidRPr="00352E9C">
        <w:rPr>
          <w:rFonts w:ascii="Times New Roman" w:hAnsi="Times New Roman" w:cs="Times New Roman"/>
          <w:sz w:val="28"/>
          <w:szCs w:val="28"/>
        </w:rPr>
        <w:lastRenderedPageBreak/>
        <w:t>тональны</w:t>
      </w:r>
      <w:r w:rsidR="00CB1F50" w:rsidRPr="00352E9C">
        <w:rPr>
          <w:rFonts w:ascii="Times New Roman" w:hAnsi="Times New Roman" w:cs="Times New Roman"/>
          <w:sz w:val="28"/>
          <w:szCs w:val="28"/>
        </w:rPr>
        <w:t xml:space="preserve">й язык </w:t>
      </w:r>
      <w:r w:rsidR="00704C2A" w:rsidRPr="00352E9C">
        <w:rPr>
          <w:rFonts w:ascii="Times New Roman" w:hAnsi="Times New Roman" w:cs="Times New Roman"/>
          <w:sz w:val="28"/>
          <w:szCs w:val="28"/>
        </w:rPr>
        <w:t>он определял как тот</w:t>
      </w:r>
      <w:r w:rsidR="00EC1959" w:rsidRPr="00352E9C">
        <w:rPr>
          <w:rFonts w:ascii="Times New Roman" w:hAnsi="Times New Roman" w:cs="Times New Roman"/>
          <w:sz w:val="28"/>
          <w:szCs w:val="28"/>
        </w:rPr>
        <w:t xml:space="preserve">, </w:t>
      </w:r>
      <w:r w:rsidRPr="00352E9C">
        <w:rPr>
          <w:rFonts w:ascii="Times New Roman" w:hAnsi="Times New Roman" w:cs="Times New Roman"/>
          <w:sz w:val="28"/>
          <w:szCs w:val="28"/>
        </w:rPr>
        <w:t>«</w:t>
      </w:r>
      <w:r w:rsidR="00EC1959" w:rsidRPr="00352E9C">
        <w:rPr>
          <w:rFonts w:ascii="Times New Roman" w:hAnsi="Times New Roman" w:cs="Times New Roman"/>
          <w:sz w:val="28"/>
          <w:szCs w:val="28"/>
        </w:rPr>
        <w:t xml:space="preserve">в котором как </w:t>
      </w:r>
      <w:r w:rsidR="007B705F" w:rsidRPr="00352E9C">
        <w:rPr>
          <w:rFonts w:ascii="Times New Roman" w:hAnsi="Times New Roman" w:cs="Times New Roman"/>
          <w:sz w:val="28"/>
          <w:szCs w:val="28"/>
        </w:rPr>
        <w:t xml:space="preserve">тональные </w:t>
      </w:r>
      <w:r w:rsidR="00EC1959" w:rsidRPr="00352E9C">
        <w:rPr>
          <w:rFonts w:ascii="Times New Roman" w:hAnsi="Times New Roman" w:cs="Times New Roman"/>
          <w:sz w:val="28"/>
          <w:szCs w:val="28"/>
        </w:rPr>
        <w:t>фонемы</w:t>
      </w:r>
      <w:r w:rsidRPr="00352E9C">
        <w:rPr>
          <w:rFonts w:ascii="Times New Roman" w:hAnsi="Times New Roman" w:cs="Times New Roman"/>
          <w:sz w:val="28"/>
          <w:szCs w:val="28"/>
        </w:rPr>
        <w:t>, так и сегментарные фонемы входят в состав по крайней мере некоторых морфем</w:t>
      </w:r>
      <w:r w:rsidR="00D14161" w:rsidRPr="00352E9C">
        <w:rPr>
          <w:rFonts w:ascii="Times New Roman" w:hAnsi="Times New Roman" w:cs="Times New Roman"/>
          <w:sz w:val="28"/>
          <w:szCs w:val="28"/>
        </w:rPr>
        <w:t>» [</w:t>
      </w:r>
      <w:r w:rsidR="00E96AD7" w:rsidRPr="00352E9C">
        <w:rPr>
          <w:rFonts w:ascii="Times New Roman" w:hAnsi="Times New Roman" w:cs="Times New Roman"/>
          <w:sz w:val="28"/>
          <w:szCs w:val="28"/>
          <w:lang w:val="af-ZA"/>
        </w:rPr>
        <w:t>Welmers</w:t>
      </w:r>
      <w:r w:rsidRPr="00352E9C">
        <w:rPr>
          <w:rFonts w:ascii="Times New Roman" w:hAnsi="Times New Roman" w:cs="Times New Roman"/>
          <w:sz w:val="28"/>
          <w:szCs w:val="28"/>
        </w:rPr>
        <w:t xml:space="preserve"> 1959: 2; 1973: 80</w:t>
      </w:r>
      <w:r w:rsidR="00D14161" w:rsidRPr="00352E9C">
        <w:rPr>
          <w:rFonts w:ascii="Times New Roman" w:hAnsi="Times New Roman" w:cs="Times New Roman"/>
          <w:sz w:val="28"/>
          <w:szCs w:val="28"/>
        </w:rPr>
        <w:t>]</w:t>
      </w:r>
      <w:r w:rsidR="00A32CD9" w:rsidRPr="00352E9C">
        <w:rPr>
          <w:rFonts w:ascii="Times New Roman" w:hAnsi="Times New Roman" w:cs="Times New Roman"/>
          <w:sz w:val="28"/>
          <w:szCs w:val="28"/>
        </w:rPr>
        <w:t>.</w:t>
      </w:r>
    </w:p>
    <w:p w14:paraId="662C29F5" w14:textId="3743CD76" w:rsidR="00445D99" w:rsidRPr="00352E9C" w:rsidRDefault="00FD23E4"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Впоследстви</w:t>
      </w:r>
      <w:r w:rsidR="00EC0D59" w:rsidRPr="00352E9C">
        <w:rPr>
          <w:rFonts w:ascii="Times New Roman" w:hAnsi="Times New Roman" w:cs="Times New Roman"/>
          <w:sz w:val="28"/>
          <w:szCs w:val="28"/>
        </w:rPr>
        <w:t xml:space="preserve">и некоторые </w:t>
      </w:r>
      <w:proofErr w:type="spellStart"/>
      <w:r w:rsidR="00EC0D59" w:rsidRPr="00352E9C">
        <w:rPr>
          <w:rFonts w:ascii="Times New Roman" w:hAnsi="Times New Roman" w:cs="Times New Roman"/>
          <w:sz w:val="28"/>
          <w:szCs w:val="28"/>
        </w:rPr>
        <w:t>тонологи</w:t>
      </w:r>
      <w:proofErr w:type="spellEnd"/>
      <w:r w:rsidR="00EC0D59" w:rsidRPr="00352E9C">
        <w:rPr>
          <w:rFonts w:ascii="Times New Roman" w:hAnsi="Times New Roman" w:cs="Times New Roman"/>
          <w:sz w:val="28"/>
          <w:szCs w:val="28"/>
        </w:rPr>
        <w:t xml:space="preserve"> стали развивать мысль</w:t>
      </w:r>
      <w:r w:rsidR="00CB1F50" w:rsidRPr="00352E9C">
        <w:rPr>
          <w:rFonts w:ascii="Times New Roman" w:hAnsi="Times New Roman" w:cs="Times New Roman"/>
          <w:sz w:val="28"/>
          <w:szCs w:val="28"/>
        </w:rPr>
        <w:t xml:space="preserve"> </w:t>
      </w:r>
      <w:proofErr w:type="spellStart"/>
      <w:r w:rsidR="00CB1F50" w:rsidRPr="00352E9C">
        <w:rPr>
          <w:rFonts w:ascii="Times New Roman" w:hAnsi="Times New Roman" w:cs="Times New Roman"/>
          <w:sz w:val="28"/>
          <w:szCs w:val="28"/>
        </w:rPr>
        <w:t>Уэлмерс</w:t>
      </w:r>
      <w:r w:rsidR="00EC0D59" w:rsidRPr="00352E9C">
        <w:rPr>
          <w:rFonts w:ascii="Times New Roman" w:hAnsi="Times New Roman" w:cs="Times New Roman"/>
          <w:sz w:val="28"/>
          <w:szCs w:val="28"/>
        </w:rPr>
        <w:t>а</w:t>
      </w:r>
      <w:proofErr w:type="spellEnd"/>
      <w:r w:rsidR="00CB1F50" w:rsidRPr="00352E9C">
        <w:rPr>
          <w:rFonts w:ascii="Times New Roman" w:hAnsi="Times New Roman" w:cs="Times New Roman"/>
          <w:sz w:val="28"/>
          <w:szCs w:val="28"/>
        </w:rPr>
        <w:t>,</w:t>
      </w:r>
      <w:r w:rsidR="001E757C" w:rsidRPr="00352E9C">
        <w:rPr>
          <w:rFonts w:ascii="Times New Roman" w:hAnsi="Times New Roman" w:cs="Times New Roman"/>
          <w:sz w:val="28"/>
          <w:szCs w:val="28"/>
        </w:rPr>
        <w:t xml:space="preserve"> поскольку при подходе Пайка языки, в которых тональными характеристиками обладают не все слоги, а лишь некоторые (маркированные) сегментные единицы, «выпадают» из парадигмы тональных языков (или получают другие названия как языки «с музыкальным ударением» или «слоговыми акцентами)</w:t>
      </w:r>
      <w:r w:rsidR="00611264" w:rsidRPr="00352E9C">
        <w:rPr>
          <w:rFonts w:ascii="Times New Roman" w:hAnsi="Times New Roman" w:cs="Times New Roman"/>
          <w:sz w:val="28"/>
          <w:szCs w:val="28"/>
        </w:rPr>
        <w:t>. Согласно Хайману,</w:t>
      </w:r>
      <w:r w:rsidR="0029003D" w:rsidRPr="00352E9C">
        <w:rPr>
          <w:rFonts w:ascii="Times New Roman" w:hAnsi="Times New Roman" w:cs="Times New Roman"/>
          <w:sz w:val="28"/>
          <w:szCs w:val="28"/>
        </w:rPr>
        <w:t xml:space="preserve"> тональным</w:t>
      </w:r>
      <w:r w:rsidR="00611264" w:rsidRPr="00352E9C">
        <w:rPr>
          <w:rFonts w:ascii="Times New Roman" w:hAnsi="Times New Roman" w:cs="Times New Roman"/>
          <w:sz w:val="28"/>
          <w:szCs w:val="28"/>
        </w:rPr>
        <w:t xml:space="preserve"> является</w:t>
      </w:r>
      <w:r w:rsidR="0029003D" w:rsidRPr="00352E9C">
        <w:rPr>
          <w:rFonts w:ascii="Times New Roman" w:hAnsi="Times New Roman" w:cs="Times New Roman"/>
          <w:sz w:val="28"/>
          <w:szCs w:val="28"/>
        </w:rPr>
        <w:t xml:space="preserve"> такой язык, в котором </w:t>
      </w:r>
      <w:r w:rsidR="00043943" w:rsidRPr="00352E9C">
        <w:rPr>
          <w:rFonts w:ascii="Times New Roman" w:hAnsi="Times New Roman" w:cs="Times New Roman"/>
          <w:sz w:val="28"/>
          <w:szCs w:val="28"/>
        </w:rPr>
        <w:t>«высота звука входит в лексическую реализацию по крайней мере некоторых морфем» [</w:t>
      </w:r>
      <w:proofErr w:type="spellStart"/>
      <w:r w:rsidR="00043943" w:rsidRPr="00352E9C">
        <w:rPr>
          <w:rFonts w:ascii="Times New Roman" w:hAnsi="Times New Roman" w:cs="Times New Roman"/>
          <w:sz w:val="28"/>
          <w:szCs w:val="28"/>
        </w:rPr>
        <w:t>Hyman</w:t>
      </w:r>
      <w:proofErr w:type="spellEnd"/>
      <w:r w:rsidR="00043943" w:rsidRPr="00352E9C">
        <w:rPr>
          <w:rFonts w:ascii="Times New Roman" w:hAnsi="Times New Roman" w:cs="Times New Roman"/>
          <w:sz w:val="28"/>
          <w:szCs w:val="28"/>
        </w:rPr>
        <w:t xml:space="preserve">, 2009]. </w:t>
      </w:r>
    </w:p>
    <w:p w14:paraId="39968DC1" w14:textId="1C025585" w:rsidR="00445D99" w:rsidRPr="00352E9C" w:rsidRDefault="00222913"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Безусловно, п</w:t>
      </w:r>
      <w:r w:rsidR="00B809E8" w:rsidRPr="00352E9C">
        <w:rPr>
          <w:rFonts w:ascii="Times New Roman" w:hAnsi="Times New Roman" w:cs="Times New Roman"/>
          <w:sz w:val="28"/>
          <w:szCs w:val="28"/>
        </w:rPr>
        <w:t xml:space="preserve">ри </w:t>
      </w:r>
      <w:r w:rsidRPr="00352E9C">
        <w:rPr>
          <w:rFonts w:ascii="Times New Roman" w:hAnsi="Times New Roman" w:cs="Times New Roman"/>
          <w:sz w:val="28"/>
          <w:szCs w:val="28"/>
        </w:rPr>
        <w:t xml:space="preserve">таком подходе функциональная нагрузка тона будет неодинаковой для </w:t>
      </w:r>
      <w:r w:rsidR="00F85C11" w:rsidRPr="00352E9C">
        <w:rPr>
          <w:rFonts w:ascii="Times New Roman" w:hAnsi="Times New Roman" w:cs="Times New Roman"/>
          <w:sz w:val="28"/>
          <w:szCs w:val="28"/>
        </w:rPr>
        <w:t xml:space="preserve">разных языков (например, </w:t>
      </w:r>
      <w:r w:rsidRPr="00352E9C">
        <w:rPr>
          <w:rFonts w:ascii="Times New Roman" w:hAnsi="Times New Roman" w:cs="Times New Roman"/>
          <w:sz w:val="28"/>
          <w:szCs w:val="28"/>
        </w:rPr>
        <w:t>китайского и литовского</w:t>
      </w:r>
      <w:r w:rsidR="00F85C11" w:rsidRPr="00352E9C">
        <w:rPr>
          <w:rFonts w:ascii="Times New Roman" w:hAnsi="Times New Roman" w:cs="Times New Roman"/>
          <w:sz w:val="28"/>
          <w:szCs w:val="28"/>
        </w:rPr>
        <w:t>)</w:t>
      </w:r>
      <w:r w:rsidRPr="00352E9C">
        <w:rPr>
          <w:rFonts w:ascii="Times New Roman" w:hAnsi="Times New Roman" w:cs="Times New Roman"/>
          <w:sz w:val="28"/>
          <w:szCs w:val="28"/>
        </w:rPr>
        <w:t>, что открывает возможность сравн</w:t>
      </w:r>
      <w:r w:rsidR="00F43664" w:rsidRPr="00352E9C">
        <w:rPr>
          <w:rFonts w:ascii="Times New Roman" w:hAnsi="Times New Roman" w:cs="Times New Roman"/>
          <w:sz w:val="28"/>
          <w:szCs w:val="28"/>
        </w:rPr>
        <w:t>ения</w:t>
      </w:r>
      <w:r w:rsidRPr="00352E9C">
        <w:rPr>
          <w:rFonts w:ascii="Times New Roman" w:hAnsi="Times New Roman" w:cs="Times New Roman"/>
          <w:sz w:val="28"/>
          <w:szCs w:val="28"/>
        </w:rPr>
        <w:t xml:space="preserve"> </w:t>
      </w:r>
      <w:r w:rsidR="002236FA" w:rsidRPr="00352E9C">
        <w:rPr>
          <w:rFonts w:ascii="Times New Roman" w:hAnsi="Times New Roman" w:cs="Times New Roman"/>
          <w:sz w:val="28"/>
          <w:szCs w:val="28"/>
        </w:rPr>
        <w:t xml:space="preserve">их </w:t>
      </w:r>
      <w:r w:rsidR="002B0DB8" w:rsidRPr="00352E9C">
        <w:rPr>
          <w:rFonts w:ascii="Times New Roman" w:hAnsi="Times New Roman" w:cs="Times New Roman"/>
          <w:sz w:val="28"/>
          <w:szCs w:val="28"/>
        </w:rPr>
        <w:t>«степен</w:t>
      </w:r>
      <w:r w:rsidR="00F43664" w:rsidRPr="00352E9C">
        <w:rPr>
          <w:rFonts w:ascii="Times New Roman" w:hAnsi="Times New Roman" w:cs="Times New Roman"/>
          <w:sz w:val="28"/>
          <w:szCs w:val="28"/>
        </w:rPr>
        <w:t>и</w:t>
      </w:r>
      <w:r w:rsidR="002B0DB8" w:rsidRPr="00352E9C">
        <w:rPr>
          <w:rFonts w:ascii="Times New Roman" w:hAnsi="Times New Roman" w:cs="Times New Roman"/>
          <w:sz w:val="28"/>
          <w:szCs w:val="28"/>
        </w:rPr>
        <w:t xml:space="preserve"> тональности»</w:t>
      </w:r>
      <w:r w:rsidR="002236FA" w:rsidRPr="00352E9C">
        <w:rPr>
          <w:rFonts w:ascii="Times New Roman" w:hAnsi="Times New Roman" w:cs="Times New Roman"/>
          <w:sz w:val="28"/>
          <w:szCs w:val="28"/>
        </w:rPr>
        <w:t>.</w:t>
      </w:r>
      <w:r w:rsidR="00BE6FDE" w:rsidRPr="00352E9C">
        <w:rPr>
          <w:rFonts w:ascii="Times New Roman" w:hAnsi="Times New Roman" w:cs="Times New Roman"/>
          <w:sz w:val="28"/>
          <w:szCs w:val="28"/>
        </w:rPr>
        <w:t xml:space="preserve"> </w:t>
      </w:r>
      <w:r w:rsidR="003E0C84" w:rsidRPr="00352E9C">
        <w:rPr>
          <w:rFonts w:ascii="Times New Roman" w:hAnsi="Times New Roman" w:cs="Times New Roman"/>
          <w:sz w:val="28"/>
          <w:szCs w:val="28"/>
        </w:rPr>
        <w:t xml:space="preserve">Для оценки относительной степени функциональной нагрузки тона в разных языках </w:t>
      </w:r>
      <w:proofErr w:type="spellStart"/>
      <w:r w:rsidR="00BE6FDE" w:rsidRPr="00352E9C">
        <w:rPr>
          <w:rFonts w:ascii="Times New Roman" w:hAnsi="Times New Roman" w:cs="Times New Roman"/>
          <w:sz w:val="28"/>
          <w:szCs w:val="28"/>
        </w:rPr>
        <w:t>Гуссенховен</w:t>
      </w:r>
      <w:proofErr w:type="spellEnd"/>
      <w:r w:rsidR="00BE6FDE" w:rsidRPr="00352E9C">
        <w:rPr>
          <w:rFonts w:ascii="Times New Roman" w:hAnsi="Times New Roman" w:cs="Times New Roman"/>
          <w:sz w:val="28"/>
          <w:szCs w:val="28"/>
        </w:rPr>
        <w:t xml:space="preserve"> (2004: 34) предложил понятие “тональной плотности”</w:t>
      </w:r>
      <w:r w:rsidR="003E0C84" w:rsidRPr="00352E9C">
        <w:rPr>
          <w:rFonts w:ascii="Times New Roman" w:hAnsi="Times New Roman" w:cs="Times New Roman"/>
          <w:sz w:val="28"/>
          <w:szCs w:val="28"/>
        </w:rPr>
        <w:t xml:space="preserve"> [</w:t>
      </w:r>
      <w:proofErr w:type="spellStart"/>
      <w:r w:rsidR="003E0C84" w:rsidRPr="00352E9C">
        <w:rPr>
          <w:rFonts w:ascii="Times New Roman" w:hAnsi="Times New Roman" w:cs="Times New Roman"/>
          <w:sz w:val="28"/>
          <w:szCs w:val="28"/>
        </w:rPr>
        <w:t>В.Ф.Выдрин</w:t>
      </w:r>
      <w:proofErr w:type="spellEnd"/>
      <w:r w:rsidR="003E0C84" w:rsidRPr="00352E9C">
        <w:rPr>
          <w:rFonts w:ascii="Times New Roman" w:hAnsi="Times New Roman" w:cs="Times New Roman"/>
          <w:sz w:val="28"/>
          <w:szCs w:val="28"/>
        </w:rPr>
        <w:t xml:space="preserve">, </w:t>
      </w:r>
      <w:proofErr w:type="spellStart"/>
      <w:r w:rsidR="003E0C84" w:rsidRPr="00352E9C">
        <w:rPr>
          <w:rFonts w:ascii="Times New Roman" w:hAnsi="Times New Roman" w:cs="Times New Roman"/>
          <w:sz w:val="28"/>
          <w:szCs w:val="28"/>
        </w:rPr>
        <w:t>Е.В.Перехвальская</w:t>
      </w:r>
      <w:proofErr w:type="spellEnd"/>
      <w:r w:rsidR="003E0C84" w:rsidRPr="00352E9C">
        <w:rPr>
          <w:rFonts w:ascii="Times New Roman" w:hAnsi="Times New Roman" w:cs="Times New Roman"/>
          <w:sz w:val="28"/>
          <w:szCs w:val="28"/>
        </w:rPr>
        <w:t>, 2023].</w:t>
      </w:r>
      <w:r w:rsidR="00BE6FDE" w:rsidRPr="00352E9C">
        <w:rPr>
          <w:rFonts w:ascii="Times New Roman" w:hAnsi="Times New Roman" w:cs="Times New Roman"/>
          <w:sz w:val="28"/>
          <w:szCs w:val="28"/>
        </w:rPr>
        <w:t xml:space="preserve"> В языках с высок</w:t>
      </w:r>
      <w:r w:rsidR="003E0C84" w:rsidRPr="00352E9C">
        <w:rPr>
          <w:rFonts w:ascii="Times New Roman" w:hAnsi="Times New Roman" w:cs="Times New Roman"/>
          <w:sz w:val="28"/>
          <w:szCs w:val="28"/>
        </w:rPr>
        <w:t xml:space="preserve">ой </w:t>
      </w:r>
      <w:r w:rsidR="00BE6FDE" w:rsidRPr="00352E9C">
        <w:rPr>
          <w:rFonts w:ascii="Times New Roman" w:hAnsi="Times New Roman" w:cs="Times New Roman"/>
          <w:sz w:val="28"/>
          <w:szCs w:val="28"/>
        </w:rPr>
        <w:t>тональной плотность</w:t>
      </w:r>
      <w:r w:rsidR="001D21ED" w:rsidRPr="00352E9C">
        <w:rPr>
          <w:rFonts w:ascii="Times New Roman" w:hAnsi="Times New Roman" w:cs="Times New Roman"/>
          <w:sz w:val="28"/>
          <w:szCs w:val="28"/>
        </w:rPr>
        <w:t>ю</w:t>
      </w:r>
      <w:r w:rsidR="003E0C84" w:rsidRPr="00352E9C">
        <w:rPr>
          <w:rFonts w:ascii="Times New Roman" w:hAnsi="Times New Roman" w:cs="Times New Roman"/>
          <w:sz w:val="28"/>
          <w:szCs w:val="28"/>
        </w:rPr>
        <w:t xml:space="preserve"> все </w:t>
      </w:r>
      <w:r w:rsidR="00DB068F" w:rsidRPr="00352E9C">
        <w:rPr>
          <w:rFonts w:ascii="Times New Roman" w:hAnsi="Times New Roman" w:cs="Times New Roman"/>
          <w:sz w:val="28"/>
          <w:szCs w:val="28"/>
        </w:rPr>
        <w:t xml:space="preserve">или почти все </w:t>
      </w:r>
      <w:proofErr w:type="spellStart"/>
      <w:r w:rsidR="003E0C84" w:rsidRPr="00352E9C">
        <w:rPr>
          <w:rFonts w:ascii="Times New Roman" w:hAnsi="Times New Roman" w:cs="Times New Roman"/>
          <w:sz w:val="28"/>
          <w:szCs w:val="28"/>
        </w:rPr>
        <w:t>тононесущие</w:t>
      </w:r>
      <w:proofErr w:type="spellEnd"/>
      <w:r w:rsidR="003E0C84" w:rsidRPr="00352E9C">
        <w:rPr>
          <w:rFonts w:ascii="Times New Roman" w:hAnsi="Times New Roman" w:cs="Times New Roman"/>
          <w:sz w:val="28"/>
          <w:szCs w:val="28"/>
        </w:rPr>
        <w:t xml:space="preserve"> единицы </w:t>
      </w:r>
      <w:r w:rsidR="00445D99" w:rsidRPr="00352E9C">
        <w:rPr>
          <w:rFonts w:ascii="Times New Roman" w:hAnsi="Times New Roman" w:cs="Times New Roman"/>
          <w:sz w:val="28"/>
          <w:szCs w:val="28"/>
        </w:rPr>
        <w:t>(T</w:t>
      </w:r>
      <w:r w:rsidR="00445D99" w:rsidRPr="00352E9C">
        <w:rPr>
          <w:rFonts w:ascii="Times New Roman" w:hAnsi="Times New Roman" w:cs="Times New Roman"/>
          <w:sz w:val="28"/>
          <w:szCs w:val="28"/>
          <w:lang w:val="en-US"/>
        </w:rPr>
        <w:t>one</w:t>
      </w:r>
      <w:r w:rsidR="00445D99" w:rsidRPr="00352E9C">
        <w:rPr>
          <w:rFonts w:ascii="Times New Roman" w:hAnsi="Times New Roman" w:cs="Times New Roman"/>
          <w:sz w:val="28"/>
          <w:szCs w:val="28"/>
        </w:rPr>
        <w:t xml:space="preserve"> </w:t>
      </w:r>
      <w:r w:rsidR="00445D99" w:rsidRPr="00352E9C">
        <w:rPr>
          <w:rFonts w:ascii="Times New Roman" w:hAnsi="Times New Roman" w:cs="Times New Roman"/>
          <w:sz w:val="28"/>
          <w:szCs w:val="28"/>
          <w:lang w:val="en-US"/>
        </w:rPr>
        <w:t>Bearing</w:t>
      </w:r>
      <w:r w:rsidR="00445D99" w:rsidRPr="00352E9C">
        <w:rPr>
          <w:rFonts w:ascii="Times New Roman" w:hAnsi="Times New Roman" w:cs="Times New Roman"/>
          <w:sz w:val="28"/>
          <w:szCs w:val="28"/>
        </w:rPr>
        <w:t xml:space="preserve"> </w:t>
      </w:r>
      <w:r w:rsidR="00445D99" w:rsidRPr="00352E9C">
        <w:rPr>
          <w:rFonts w:ascii="Times New Roman" w:hAnsi="Times New Roman" w:cs="Times New Roman"/>
          <w:sz w:val="28"/>
          <w:szCs w:val="28"/>
          <w:lang w:val="en-US"/>
        </w:rPr>
        <w:t>Unit</w:t>
      </w:r>
      <w:r w:rsidR="00445D99" w:rsidRPr="00352E9C">
        <w:rPr>
          <w:rFonts w:ascii="Times New Roman" w:hAnsi="Times New Roman" w:cs="Times New Roman"/>
          <w:sz w:val="28"/>
          <w:szCs w:val="28"/>
        </w:rPr>
        <w:t xml:space="preserve">, </w:t>
      </w:r>
      <w:r w:rsidR="00445D99" w:rsidRPr="00352E9C">
        <w:rPr>
          <w:rFonts w:ascii="Times New Roman" w:hAnsi="Times New Roman" w:cs="Times New Roman"/>
          <w:sz w:val="28"/>
          <w:szCs w:val="28"/>
          <w:lang w:val="en-US"/>
        </w:rPr>
        <w:t>TBU</w:t>
      </w:r>
      <w:r w:rsidR="00445D99" w:rsidRPr="00352E9C">
        <w:rPr>
          <w:rFonts w:ascii="Times New Roman" w:hAnsi="Times New Roman" w:cs="Times New Roman"/>
          <w:sz w:val="28"/>
          <w:szCs w:val="28"/>
        </w:rPr>
        <w:t xml:space="preserve"> - см. следующий раздел)</w:t>
      </w:r>
      <w:r w:rsidR="001D21ED" w:rsidRPr="00352E9C">
        <w:rPr>
          <w:rFonts w:ascii="Times New Roman" w:hAnsi="Times New Roman" w:cs="Times New Roman"/>
          <w:sz w:val="28"/>
          <w:szCs w:val="28"/>
        </w:rPr>
        <w:t xml:space="preserve"> имею</w:t>
      </w:r>
      <w:r w:rsidR="00E96AD7" w:rsidRPr="00352E9C">
        <w:rPr>
          <w:rFonts w:ascii="Times New Roman" w:hAnsi="Times New Roman" w:cs="Times New Roman"/>
          <w:sz w:val="28"/>
          <w:szCs w:val="28"/>
        </w:rPr>
        <w:t>т</w:t>
      </w:r>
      <w:r w:rsidR="001D21ED" w:rsidRPr="00352E9C">
        <w:rPr>
          <w:rFonts w:ascii="Times New Roman" w:hAnsi="Times New Roman" w:cs="Times New Roman"/>
          <w:sz w:val="28"/>
          <w:szCs w:val="28"/>
        </w:rPr>
        <w:t xml:space="preserve"> тон</w:t>
      </w:r>
      <w:r w:rsidR="00BE6FDE" w:rsidRPr="00352E9C">
        <w:rPr>
          <w:rFonts w:ascii="Times New Roman" w:hAnsi="Times New Roman" w:cs="Times New Roman"/>
          <w:sz w:val="28"/>
          <w:szCs w:val="28"/>
        </w:rPr>
        <w:t xml:space="preserve">; </w:t>
      </w:r>
      <w:r w:rsidR="001D21ED" w:rsidRPr="00352E9C">
        <w:rPr>
          <w:rFonts w:ascii="Times New Roman" w:hAnsi="Times New Roman" w:cs="Times New Roman"/>
          <w:sz w:val="28"/>
          <w:szCs w:val="28"/>
        </w:rPr>
        <w:t xml:space="preserve">в языках, где </w:t>
      </w:r>
      <w:r w:rsidR="00BE6FDE" w:rsidRPr="00352E9C">
        <w:rPr>
          <w:rFonts w:ascii="Times New Roman" w:hAnsi="Times New Roman" w:cs="Times New Roman"/>
          <w:sz w:val="28"/>
          <w:szCs w:val="28"/>
        </w:rPr>
        <w:t xml:space="preserve">только некоторые </w:t>
      </w:r>
      <w:r w:rsidR="001D21ED" w:rsidRPr="00352E9C">
        <w:rPr>
          <w:rFonts w:ascii="Times New Roman" w:hAnsi="Times New Roman" w:cs="Times New Roman"/>
          <w:sz w:val="28"/>
          <w:szCs w:val="28"/>
          <w:lang w:val="en-US"/>
        </w:rPr>
        <w:t>TBU</w:t>
      </w:r>
      <w:r w:rsidR="00BE6FDE" w:rsidRPr="00352E9C">
        <w:rPr>
          <w:rFonts w:ascii="Times New Roman" w:hAnsi="Times New Roman" w:cs="Times New Roman"/>
          <w:sz w:val="28"/>
          <w:szCs w:val="28"/>
        </w:rPr>
        <w:t xml:space="preserve"> </w:t>
      </w:r>
      <w:r w:rsidR="001D21ED" w:rsidRPr="00352E9C">
        <w:rPr>
          <w:rFonts w:ascii="Times New Roman" w:hAnsi="Times New Roman" w:cs="Times New Roman"/>
          <w:sz w:val="28"/>
          <w:szCs w:val="28"/>
        </w:rPr>
        <w:t>облада</w:t>
      </w:r>
      <w:r w:rsidR="00BE6FDE" w:rsidRPr="00352E9C">
        <w:rPr>
          <w:rFonts w:ascii="Times New Roman" w:hAnsi="Times New Roman" w:cs="Times New Roman"/>
          <w:sz w:val="28"/>
          <w:szCs w:val="28"/>
        </w:rPr>
        <w:t>ют тон</w:t>
      </w:r>
      <w:r w:rsidR="002A461E" w:rsidRPr="00352E9C">
        <w:rPr>
          <w:rFonts w:ascii="Times New Roman" w:hAnsi="Times New Roman" w:cs="Times New Roman"/>
          <w:sz w:val="28"/>
          <w:szCs w:val="28"/>
        </w:rPr>
        <w:t>ом</w:t>
      </w:r>
      <w:r w:rsidR="00BE6FDE" w:rsidRPr="00352E9C">
        <w:rPr>
          <w:rFonts w:ascii="Times New Roman" w:hAnsi="Times New Roman" w:cs="Times New Roman"/>
          <w:sz w:val="28"/>
          <w:szCs w:val="28"/>
        </w:rPr>
        <w:t>,</w:t>
      </w:r>
      <w:r w:rsidR="001D21ED" w:rsidRPr="00352E9C">
        <w:rPr>
          <w:rFonts w:ascii="Times New Roman" w:hAnsi="Times New Roman" w:cs="Times New Roman"/>
          <w:sz w:val="28"/>
          <w:szCs w:val="28"/>
        </w:rPr>
        <w:t xml:space="preserve"> </w:t>
      </w:r>
      <w:r w:rsidR="00BE6FDE" w:rsidRPr="00352E9C">
        <w:rPr>
          <w:rFonts w:ascii="Times New Roman" w:hAnsi="Times New Roman" w:cs="Times New Roman"/>
          <w:sz w:val="28"/>
          <w:szCs w:val="28"/>
        </w:rPr>
        <w:t>тональн</w:t>
      </w:r>
      <w:r w:rsidR="001D21ED" w:rsidRPr="00352E9C">
        <w:rPr>
          <w:rFonts w:ascii="Times New Roman" w:hAnsi="Times New Roman" w:cs="Times New Roman"/>
          <w:sz w:val="28"/>
          <w:szCs w:val="28"/>
        </w:rPr>
        <w:t>ая</w:t>
      </w:r>
      <w:r w:rsidR="00BE6FDE" w:rsidRPr="00352E9C">
        <w:rPr>
          <w:rFonts w:ascii="Times New Roman" w:hAnsi="Times New Roman" w:cs="Times New Roman"/>
          <w:sz w:val="28"/>
          <w:szCs w:val="28"/>
        </w:rPr>
        <w:t xml:space="preserve"> плотность</w:t>
      </w:r>
      <w:r w:rsidR="001D21ED" w:rsidRPr="00352E9C">
        <w:rPr>
          <w:rFonts w:ascii="Times New Roman" w:hAnsi="Times New Roman" w:cs="Times New Roman"/>
          <w:sz w:val="28"/>
          <w:szCs w:val="28"/>
        </w:rPr>
        <w:t xml:space="preserve"> </w:t>
      </w:r>
      <w:r w:rsidR="00611264" w:rsidRPr="00352E9C">
        <w:rPr>
          <w:rFonts w:ascii="Times New Roman" w:hAnsi="Times New Roman" w:cs="Times New Roman"/>
          <w:sz w:val="28"/>
          <w:szCs w:val="28"/>
        </w:rPr>
        <w:t>оказывается</w:t>
      </w:r>
      <w:r w:rsidR="001D21ED" w:rsidRPr="00352E9C">
        <w:rPr>
          <w:rFonts w:ascii="Times New Roman" w:hAnsi="Times New Roman" w:cs="Times New Roman"/>
          <w:sz w:val="28"/>
          <w:szCs w:val="28"/>
        </w:rPr>
        <w:t xml:space="preserve"> низкой </w:t>
      </w:r>
      <w:r w:rsidR="00DB068F" w:rsidRPr="00352E9C">
        <w:rPr>
          <w:rFonts w:ascii="Times New Roman" w:hAnsi="Times New Roman" w:cs="Times New Roman"/>
          <w:sz w:val="28"/>
          <w:szCs w:val="28"/>
        </w:rPr>
        <w:t>[</w:t>
      </w:r>
      <w:proofErr w:type="spellStart"/>
      <w:r w:rsidR="00DB068F" w:rsidRPr="00352E9C">
        <w:rPr>
          <w:rFonts w:ascii="Times New Roman" w:hAnsi="Times New Roman" w:cs="Times New Roman"/>
          <w:sz w:val="28"/>
          <w:szCs w:val="28"/>
        </w:rPr>
        <w:t>В.Ф.Выдрин</w:t>
      </w:r>
      <w:proofErr w:type="spellEnd"/>
      <w:r w:rsidR="00DB068F" w:rsidRPr="00352E9C">
        <w:rPr>
          <w:rFonts w:ascii="Times New Roman" w:hAnsi="Times New Roman" w:cs="Times New Roman"/>
          <w:sz w:val="28"/>
          <w:szCs w:val="28"/>
        </w:rPr>
        <w:t xml:space="preserve">, </w:t>
      </w:r>
      <w:proofErr w:type="spellStart"/>
      <w:r w:rsidR="00DB068F" w:rsidRPr="00352E9C">
        <w:rPr>
          <w:rFonts w:ascii="Times New Roman" w:hAnsi="Times New Roman" w:cs="Times New Roman"/>
          <w:sz w:val="28"/>
          <w:szCs w:val="28"/>
        </w:rPr>
        <w:t>Е.В.Перехвальская</w:t>
      </w:r>
      <w:proofErr w:type="spellEnd"/>
      <w:r w:rsidR="00DB068F" w:rsidRPr="00352E9C">
        <w:rPr>
          <w:rFonts w:ascii="Times New Roman" w:hAnsi="Times New Roman" w:cs="Times New Roman"/>
          <w:sz w:val="28"/>
          <w:szCs w:val="28"/>
        </w:rPr>
        <w:t xml:space="preserve">, 2023]. </w:t>
      </w:r>
    </w:p>
    <w:p w14:paraId="4CAE62EE" w14:textId="27C3923D" w:rsidR="00946E9A" w:rsidRPr="00352E9C" w:rsidRDefault="00611264"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В публикациях последних десятилетий можно встретить утверждения</w:t>
      </w:r>
      <w:r w:rsidR="00445D99" w:rsidRPr="00352E9C">
        <w:rPr>
          <w:rFonts w:ascii="Times New Roman" w:hAnsi="Times New Roman" w:cs="Times New Roman"/>
          <w:sz w:val="28"/>
          <w:szCs w:val="28"/>
        </w:rPr>
        <w:t>, что от 50% (</w:t>
      </w:r>
      <w:proofErr w:type="spellStart"/>
      <w:r w:rsidR="00445D99" w:rsidRPr="00352E9C">
        <w:rPr>
          <w:rFonts w:ascii="Times New Roman" w:hAnsi="Times New Roman" w:cs="Times New Roman"/>
          <w:sz w:val="28"/>
          <w:szCs w:val="28"/>
        </w:rPr>
        <w:t>Hyman</w:t>
      </w:r>
      <w:proofErr w:type="spellEnd"/>
      <w:r w:rsidR="00445D99" w:rsidRPr="00352E9C">
        <w:rPr>
          <w:rFonts w:ascii="Times New Roman" w:hAnsi="Times New Roman" w:cs="Times New Roman"/>
          <w:sz w:val="28"/>
          <w:szCs w:val="28"/>
        </w:rPr>
        <w:t xml:space="preserve"> 2011a: 198) до 70% (</w:t>
      </w:r>
      <w:proofErr w:type="spellStart"/>
      <w:r w:rsidR="00445D99" w:rsidRPr="00352E9C">
        <w:rPr>
          <w:rFonts w:ascii="Times New Roman" w:hAnsi="Times New Roman" w:cs="Times New Roman"/>
          <w:sz w:val="28"/>
          <w:szCs w:val="28"/>
        </w:rPr>
        <w:t>Yip</w:t>
      </w:r>
      <w:proofErr w:type="spellEnd"/>
      <w:r w:rsidR="00445D99" w:rsidRPr="00352E9C">
        <w:rPr>
          <w:rFonts w:ascii="Times New Roman" w:hAnsi="Times New Roman" w:cs="Times New Roman"/>
          <w:sz w:val="28"/>
          <w:szCs w:val="28"/>
        </w:rPr>
        <w:t xml:space="preserve"> 2007: 229) языков мира являются тональными [</w:t>
      </w:r>
      <w:proofErr w:type="spellStart"/>
      <w:r w:rsidR="00445D99" w:rsidRPr="00352E9C">
        <w:rPr>
          <w:rFonts w:ascii="Times New Roman" w:hAnsi="Times New Roman" w:cs="Times New Roman"/>
          <w:sz w:val="28"/>
          <w:szCs w:val="28"/>
        </w:rPr>
        <w:t>В.Ф.Выдрин</w:t>
      </w:r>
      <w:proofErr w:type="spellEnd"/>
      <w:r w:rsidR="00445D99" w:rsidRPr="00352E9C">
        <w:rPr>
          <w:rFonts w:ascii="Times New Roman" w:hAnsi="Times New Roman" w:cs="Times New Roman"/>
          <w:sz w:val="28"/>
          <w:szCs w:val="28"/>
        </w:rPr>
        <w:t xml:space="preserve">, </w:t>
      </w:r>
      <w:proofErr w:type="spellStart"/>
      <w:r w:rsidR="00445D99" w:rsidRPr="00352E9C">
        <w:rPr>
          <w:rFonts w:ascii="Times New Roman" w:hAnsi="Times New Roman" w:cs="Times New Roman"/>
          <w:sz w:val="28"/>
          <w:szCs w:val="28"/>
        </w:rPr>
        <w:t>Е.В.Перехвальская</w:t>
      </w:r>
      <w:proofErr w:type="spellEnd"/>
      <w:r w:rsidR="00445D99" w:rsidRPr="00352E9C">
        <w:rPr>
          <w:rFonts w:ascii="Times New Roman" w:hAnsi="Times New Roman" w:cs="Times New Roman"/>
          <w:sz w:val="28"/>
          <w:szCs w:val="28"/>
        </w:rPr>
        <w:t>, 2023], однако, согласно последним оценкам, языки, обладающие тоновыми системами</w:t>
      </w:r>
      <w:r w:rsidR="0000705D" w:rsidRPr="00352E9C">
        <w:rPr>
          <w:rFonts w:ascii="Times New Roman" w:hAnsi="Times New Roman" w:cs="Times New Roman"/>
          <w:sz w:val="28"/>
          <w:szCs w:val="28"/>
        </w:rPr>
        <w:t>,</w:t>
      </w:r>
      <w:r w:rsidR="00445D99" w:rsidRPr="00352E9C">
        <w:rPr>
          <w:rFonts w:ascii="Times New Roman" w:hAnsi="Times New Roman" w:cs="Times New Roman"/>
          <w:sz w:val="28"/>
          <w:szCs w:val="28"/>
        </w:rPr>
        <w:t xml:space="preserve"> составляют примерно 42%</w:t>
      </w:r>
      <w:r w:rsidR="00610E44" w:rsidRPr="00352E9C">
        <w:rPr>
          <w:rStyle w:val="af2"/>
          <w:rFonts w:ascii="Times New Roman" w:hAnsi="Times New Roman" w:cs="Times New Roman"/>
          <w:sz w:val="28"/>
          <w:szCs w:val="28"/>
        </w:rPr>
        <w:footnoteReference w:id="3"/>
      </w:r>
      <w:r w:rsidR="00445D99" w:rsidRPr="00352E9C">
        <w:rPr>
          <w:rFonts w:ascii="Times New Roman" w:hAnsi="Times New Roman" w:cs="Times New Roman"/>
          <w:sz w:val="28"/>
          <w:szCs w:val="28"/>
        </w:rPr>
        <w:t xml:space="preserve">. </w:t>
      </w:r>
      <w:r w:rsidR="00A5692E" w:rsidRPr="00352E9C">
        <w:rPr>
          <w:rFonts w:ascii="Times New Roman" w:hAnsi="Times New Roman" w:cs="Times New Roman"/>
          <w:sz w:val="28"/>
          <w:szCs w:val="28"/>
        </w:rPr>
        <w:t xml:space="preserve">По мнению </w:t>
      </w:r>
      <w:r w:rsidR="002B0DB8" w:rsidRPr="00352E9C">
        <w:rPr>
          <w:rFonts w:ascii="Times New Roman" w:hAnsi="Times New Roman" w:cs="Times New Roman"/>
          <w:sz w:val="28"/>
          <w:szCs w:val="28"/>
        </w:rPr>
        <w:t xml:space="preserve">Хаймана «коэффициент тональной плотности мог бы быть создан для каждого языка, в результате чего мы смогли бы </w:t>
      </w:r>
      <w:r w:rsidR="002B0DB8" w:rsidRPr="00352E9C">
        <w:rPr>
          <w:rFonts w:ascii="Times New Roman" w:hAnsi="Times New Roman" w:cs="Times New Roman"/>
          <w:sz w:val="28"/>
          <w:szCs w:val="28"/>
        </w:rPr>
        <w:lastRenderedPageBreak/>
        <w:t>расположить все языки мира в порядке её увеличения, от языков с наименьшей плотностью до языков с максимальной плотностью» [</w:t>
      </w:r>
      <w:proofErr w:type="spellStart"/>
      <w:r w:rsidR="002B0DB8" w:rsidRPr="00352E9C">
        <w:rPr>
          <w:rFonts w:ascii="Times New Roman" w:hAnsi="Times New Roman" w:cs="Times New Roman"/>
          <w:sz w:val="28"/>
          <w:szCs w:val="28"/>
        </w:rPr>
        <w:t>Hyman</w:t>
      </w:r>
      <w:proofErr w:type="spellEnd"/>
      <w:r w:rsidR="002B0DB8" w:rsidRPr="00352E9C">
        <w:rPr>
          <w:rFonts w:ascii="Times New Roman" w:hAnsi="Times New Roman" w:cs="Times New Roman"/>
          <w:sz w:val="28"/>
          <w:szCs w:val="28"/>
        </w:rPr>
        <w:t>, 2009: 232].</w:t>
      </w:r>
    </w:p>
    <w:p w14:paraId="09C74D6C" w14:textId="09AD3294" w:rsidR="00B112EC" w:rsidRPr="00352E9C" w:rsidRDefault="00DD6C66"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Методология подсчета </w:t>
      </w:r>
      <w:r w:rsidR="00946E9A" w:rsidRPr="00352E9C">
        <w:rPr>
          <w:rFonts w:ascii="Times New Roman" w:hAnsi="Times New Roman" w:cs="Times New Roman"/>
          <w:sz w:val="28"/>
          <w:szCs w:val="28"/>
        </w:rPr>
        <w:t>тональной плотности</w:t>
      </w:r>
      <w:r w:rsidRPr="00352E9C">
        <w:rPr>
          <w:rFonts w:ascii="Times New Roman" w:hAnsi="Times New Roman" w:cs="Times New Roman"/>
          <w:sz w:val="28"/>
          <w:szCs w:val="28"/>
        </w:rPr>
        <w:t xml:space="preserve"> стала разрабатываться сравнительно недавно. </w:t>
      </w:r>
      <w:proofErr w:type="spellStart"/>
      <w:r w:rsidR="00946E9A" w:rsidRPr="00352E9C">
        <w:rPr>
          <w:rFonts w:ascii="Times New Roman" w:hAnsi="Times New Roman" w:cs="Times New Roman"/>
          <w:sz w:val="28"/>
          <w:szCs w:val="28"/>
        </w:rPr>
        <w:t>В.Ф.Выдрин</w:t>
      </w:r>
      <w:proofErr w:type="spellEnd"/>
      <w:r w:rsidRPr="00352E9C">
        <w:rPr>
          <w:rFonts w:ascii="Times New Roman" w:hAnsi="Times New Roman" w:cs="Times New Roman"/>
          <w:sz w:val="28"/>
          <w:szCs w:val="28"/>
        </w:rPr>
        <w:t xml:space="preserve"> и </w:t>
      </w:r>
      <w:proofErr w:type="spellStart"/>
      <w:r w:rsidR="00946E9A" w:rsidRPr="00352E9C">
        <w:rPr>
          <w:rFonts w:ascii="Times New Roman" w:hAnsi="Times New Roman" w:cs="Times New Roman"/>
          <w:sz w:val="28"/>
          <w:szCs w:val="28"/>
        </w:rPr>
        <w:t>Е.В.Перехвальская</w:t>
      </w:r>
      <w:proofErr w:type="spellEnd"/>
      <w:r w:rsidR="00946E9A"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предложили понятие </w:t>
      </w:r>
      <w:r w:rsidRPr="00352E9C">
        <w:rPr>
          <w:rFonts w:ascii="Times New Roman" w:hAnsi="Times New Roman" w:cs="Times New Roman"/>
          <w:i/>
          <w:iCs/>
          <w:sz w:val="28"/>
          <w:szCs w:val="28"/>
        </w:rPr>
        <w:t>индекса тональной плотности</w:t>
      </w:r>
      <w:r w:rsidRPr="00352E9C">
        <w:rPr>
          <w:rFonts w:ascii="Times New Roman" w:hAnsi="Times New Roman" w:cs="Times New Roman"/>
          <w:sz w:val="28"/>
          <w:szCs w:val="28"/>
        </w:rPr>
        <w:t xml:space="preserve">, </w:t>
      </w:r>
      <w:r w:rsidR="0038065D" w:rsidRPr="00352E9C">
        <w:rPr>
          <w:rFonts w:ascii="Times New Roman" w:hAnsi="Times New Roman" w:cs="Times New Roman"/>
          <w:sz w:val="28"/>
          <w:szCs w:val="28"/>
        </w:rPr>
        <w:t>а также типологию тональных систем относительно функциональной нагрузки тона</w:t>
      </w:r>
      <w:r w:rsidR="008E35FE" w:rsidRPr="00352E9C">
        <w:rPr>
          <w:rFonts w:ascii="Times New Roman" w:hAnsi="Times New Roman" w:cs="Times New Roman"/>
          <w:sz w:val="28"/>
          <w:szCs w:val="28"/>
        </w:rPr>
        <w:t xml:space="preserve"> (см. глава 3)</w:t>
      </w:r>
      <w:r w:rsidR="004A7B63" w:rsidRPr="00352E9C">
        <w:rPr>
          <w:rFonts w:ascii="Times New Roman" w:hAnsi="Times New Roman" w:cs="Times New Roman"/>
          <w:sz w:val="28"/>
          <w:szCs w:val="28"/>
        </w:rPr>
        <w:t>.</w:t>
      </w:r>
      <w:r w:rsidR="00F01B7C" w:rsidRPr="00352E9C">
        <w:rPr>
          <w:rFonts w:ascii="Times New Roman" w:hAnsi="Times New Roman" w:cs="Times New Roman"/>
          <w:sz w:val="28"/>
          <w:szCs w:val="28"/>
        </w:rPr>
        <w:t xml:space="preserve"> </w:t>
      </w:r>
      <w:r w:rsidR="000A4DCD" w:rsidRPr="00352E9C">
        <w:rPr>
          <w:rFonts w:ascii="Times New Roman" w:hAnsi="Times New Roman" w:cs="Times New Roman"/>
          <w:sz w:val="28"/>
          <w:szCs w:val="28"/>
        </w:rPr>
        <w:t>Методология, используемая в ВКР, разрабатывается в рамках проекта</w:t>
      </w:r>
      <w:r w:rsidR="00F01B7C" w:rsidRPr="00352E9C">
        <w:rPr>
          <w:rFonts w:ascii="Times New Roman" w:hAnsi="Times New Roman" w:cs="Times New Roman"/>
          <w:sz w:val="28"/>
          <w:szCs w:val="28"/>
        </w:rPr>
        <w:t xml:space="preserve"> </w:t>
      </w:r>
      <w:r w:rsidR="00F01B7C" w:rsidRPr="00352E9C">
        <w:rPr>
          <w:rFonts w:ascii="Times New Roman" w:hAnsi="Times New Roman" w:cs="Times New Roman"/>
          <w:sz w:val="28"/>
          <w:szCs w:val="28"/>
          <w:lang w:val="en-US"/>
        </w:rPr>
        <w:t>Theory</w:t>
      </w:r>
      <w:r w:rsidR="00F01B7C" w:rsidRPr="00352E9C">
        <w:rPr>
          <w:rFonts w:ascii="Times New Roman" w:hAnsi="Times New Roman" w:cs="Times New Roman"/>
          <w:sz w:val="28"/>
          <w:szCs w:val="28"/>
        </w:rPr>
        <w:t xml:space="preserve"> </w:t>
      </w:r>
      <w:r w:rsidR="00F01B7C" w:rsidRPr="00352E9C">
        <w:rPr>
          <w:rFonts w:ascii="Times New Roman" w:hAnsi="Times New Roman" w:cs="Times New Roman"/>
          <w:sz w:val="28"/>
          <w:szCs w:val="28"/>
          <w:lang w:val="en-US"/>
        </w:rPr>
        <w:t>of</w:t>
      </w:r>
      <w:r w:rsidR="00F01B7C" w:rsidRPr="00352E9C">
        <w:rPr>
          <w:rFonts w:ascii="Times New Roman" w:hAnsi="Times New Roman" w:cs="Times New Roman"/>
          <w:sz w:val="28"/>
          <w:szCs w:val="28"/>
        </w:rPr>
        <w:t xml:space="preserve"> </w:t>
      </w:r>
      <w:r w:rsidR="00F01B7C" w:rsidRPr="00352E9C">
        <w:rPr>
          <w:rFonts w:ascii="Times New Roman" w:hAnsi="Times New Roman" w:cs="Times New Roman"/>
          <w:sz w:val="28"/>
          <w:szCs w:val="28"/>
          <w:lang w:val="en-US"/>
        </w:rPr>
        <w:t>Tone</w:t>
      </w:r>
      <w:r w:rsidR="00F01B7C" w:rsidRPr="00352E9C">
        <w:rPr>
          <w:rStyle w:val="af2"/>
          <w:rFonts w:ascii="Times New Roman" w:hAnsi="Times New Roman" w:cs="Times New Roman"/>
          <w:sz w:val="28"/>
          <w:szCs w:val="28"/>
          <w:lang w:val="en-US"/>
        </w:rPr>
        <w:footnoteReference w:id="4"/>
      </w:r>
      <w:r w:rsidR="000A4DCD" w:rsidRPr="00352E9C">
        <w:rPr>
          <w:rFonts w:ascii="Times New Roman" w:hAnsi="Times New Roman" w:cs="Times New Roman"/>
          <w:sz w:val="28"/>
          <w:szCs w:val="28"/>
        </w:rPr>
        <w:t>, который нацелен на исследование тональных систем разных языковых групп.</w:t>
      </w:r>
      <w:r w:rsidR="00A5692E" w:rsidRPr="00352E9C">
        <w:rPr>
          <w:rFonts w:ascii="Times New Roman" w:hAnsi="Times New Roman" w:cs="Times New Roman"/>
          <w:sz w:val="28"/>
          <w:szCs w:val="28"/>
        </w:rPr>
        <w:t xml:space="preserve"> Глобальная цель проекта – разработка новой типологии тональных систем на основе подсчета индекса тональной плотности.</w:t>
      </w:r>
    </w:p>
    <w:p w14:paraId="769A03B4" w14:textId="469A176D" w:rsidR="00C45F1F" w:rsidRPr="00352E9C" w:rsidRDefault="00A757BC"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Прежде чем переходить к описанию тональн</w:t>
      </w:r>
      <w:r w:rsidR="0028554A" w:rsidRPr="00352E9C">
        <w:rPr>
          <w:rFonts w:ascii="Times New Roman" w:hAnsi="Times New Roman" w:cs="Times New Roman"/>
          <w:sz w:val="28"/>
          <w:szCs w:val="28"/>
        </w:rPr>
        <w:t>ых</w:t>
      </w:r>
      <w:r w:rsidRPr="00352E9C">
        <w:rPr>
          <w:rFonts w:ascii="Times New Roman" w:hAnsi="Times New Roman" w:cs="Times New Roman"/>
          <w:sz w:val="28"/>
          <w:szCs w:val="28"/>
        </w:rPr>
        <w:t xml:space="preserve"> системы</w:t>
      </w:r>
      <w:r w:rsidR="0028554A" w:rsidRPr="00352E9C">
        <w:rPr>
          <w:rFonts w:ascii="Times New Roman" w:hAnsi="Times New Roman" w:cs="Times New Roman"/>
          <w:sz w:val="28"/>
          <w:szCs w:val="28"/>
        </w:rPr>
        <w:t xml:space="preserve"> </w:t>
      </w:r>
      <w:r w:rsidRPr="00352E9C">
        <w:rPr>
          <w:rFonts w:ascii="Times New Roman" w:hAnsi="Times New Roman" w:cs="Times New Roman"/>
          <w:sz w:val="28"/>
          <w:szCs w:val="28"/>
        </w:rPr>
        <w:t>язык</w:t>
      </w:r>
      <w:r w:rsidR="0028554A" w:rsidRPr="00352E9C">
        <w:rPr>
          <w:rFonts w:ascii="Times New Roman" w:hAnsi="Times New Roman" w:cs="Times New Roman"/>
          <w:sz w:val="28"/>
          <w:szCs w:val="28"/>
        </w:rPr>
        <w:t>ов</w:t>
      </w:r>
      <w:r w:rsidRPr="00352E9C">
        <w:rPr>
          <w:rFonts w:ascii="Times New Roman" w:hAnsi="Times New Roman" w:cs="Times New Roman"/>
          <w:sz w:val="28"/>
          <w:szCs w:val="28"/>
        </w:rPr>
        <w:t xml:space="preserve"> </w:t>
      </w:r>
      <w:r w:rsidR="0028554A" w:rsidRPr="00352E9C">
        <w:rPr>
          <w:rFonts w:ascii="Times New Roman" w:hAnsi="Times New Roman" w:cs="Times New Roman"/>
          <w:sz w:val="28"/>
          <w:szCs w:val="28"/>
        </w:rPr>
        <w:t>банту и считать их тональную плотность</w:t>
      </w:r>
      <w:r w:rsidRPr="00352E9C">
        <w:rPr>
          <w:rFonts w:ascii="Times New Roman" w:hAnsi="Times New Roman" w:cs="Times New Roman"/>
          <w:sz w:val="28"/>
          <w:szCs w:val="28"/>
        </w:rPr>
        <w:t xml:space="preserve">, важно обозначить некоторые ключевые понятия, </w:t>
      </w:r>
      <w:r w:rsidR="009721EA" w:rsidRPr="00352E9C">
        <w:rPr>
          <w:rFonts w:ascii="Times New Roman" w:hAnsi="Times New Roman" w:cs="Times New Roman"/>
          <w:sz w:val="28"/>
          <w:szCs w:val="28"/>
        </w:rPr>
        <w:t>необходимые</w:t>
      </w:r>
      <w:r w:rsidRPr="00352E9C">
        <w:rPr>
          <w:rFonts w:ascii="Times New Roman" w:hAnsi="Times New Roman" w:cs="Times New Roman"/>
          <w:sz w:val="28"/>
          <w:szCs w:val="28"/>
        </w:rPr>
        <w:t xml:space="preserve"> для </w:t>
      </w:r>
      <w:r w:rsidR="0091647E" w:rsidRPr="00352E9C">
        <w:rPr>
          <w:rFonts w:ascii="Times New Roman" w:hAnsi="Times New Roman" w:cs="Times New Roman"/>
          <w:sz w:val="28"/>
          <w:szCs w:val="28"/>
        </w:rPr>
        <w:t>дальнейшего</w:t>
      </w:r>
      <w:r w:rsidRPr="00352E9C">
        <w:rPr>
          <w:rFonts w:ascii="Times New Roman" w:hAnsi="Times New Roman" w:cs="Times New Roman"/>
          <w:sz w:val="28"/>
          <w:szCs w:val="28"/>
        </w:rPr>
        <w:t xml:space="preserve"> анализа</w:t>
      </w:r>
      <w:r w:rsidR="00611264"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такие как тонема, тональный домен, </w:t>
      </w:r>
      <w:proofErr w:type="spellStart"/>
      <w:r w:rsidR="0090596D" w:rsidRPr="00352E9C">
        <w:rPr>
          <w:rFonts w:ascii="Times New Roman" w:hAnsi="Times New Roman" w:cs="Times New Roman"/>
          <w:sz w:val="28"/>
          <w:szCs w:val="28"/>
        </w:rPr>
        <w:t>тононесущая</w:t>
      </w:r>
      <w:proofErr w:type="spellEnd"/>
      <w:r w:rsidR="0090596D" w:rsidRPr="00352E9C">
        <w:rPr>
          <w:rFonts w:ascii="Times New Roman" w:hAnsi="Times New Roman" w:cs="Times New Roman"/>
          <w:sz w:val="28"/>
          <w:szCs w:val="28"/>
        </w:rPr>
        <w:t xml:space="preserve"> единица, </w:t>
      </w:r>
      <w:r w:rsidR="0091647E" w:rsidRPr="00352E9C">
        <w:rPr>
          <w:rFonts w:ascii="Times New Roman" w:hAnsi="Times New Roman" w:cs="Times New Roman"/>
          <w:sz w:val="28"/>
          <w:szCs w:val="28"/>
        </w:rPr>
        <w:t xml:space="preserve">тоновые и </w:t>
      </w:r>
      <w:proofErr w:type="spellStart"/>
      <w:r w:rsidR="0091647E" w:rsidRPr="00352E9C">
        <w:rPr>
          <w:rFonts w:ascii="Times New Roman" w:hAnsi="Times New Roman" w:cs="Times New Roman"/>
          <w:sz w:val="28"/>
          <w:szCs w:val="28"/>
        </w:rPr>
        <w:t>бестоновые</w:t>
      </w:r>
      <w:proofErr w:type="spellEnd"/>
      <w:r w:rsidR="0091647E" w:rsidRPr="00352E9C">
        <w:rPr>
          <w:rFonts w:ascii="Times New Roman" w:hAnsi="Times New Roman" w:cs="Times New Roman"/>
          <w:sz w:val="28"/>
          <w:szCs w:val="28"/>
        </w:rPr>
        <w:t xml:space="preserve"> слоги, </w:t>
      </w:r>
      <w:r w:rsidRPr="00352E9C">
        <w:rPr>
          <w:rFonts w:ascii="Times New Roman" w:hAnsi="Times New Roman" w:cs="Times New Roman"/>
          <w:sz w:val="28"/>
          <w:szCs w:val="28"/>
        </w:rPr>
        <w:t>нейтральный и маркированный тон</w:t>
      </w:r>
      <w:r w:rsidR="008E35FE" w:rsidRPr="00352E9C">
        <w:rPr>
          <w:rFonts w:ascii="Times New Roman" w:hAnsi="Times New Roman" w:cs="Times New Roman"/>
          <w:sz w:val="28"/>
          <w:szCs w:val="28"/>
        </w:rPr>
        <w:t>. Т</w:t>
      </w:r>
      <w:r w:rsidRPr="00352E9C">
        <w:rPr>
          <w:rFonts w:ascii="Times New Roman" w:hAnsi="Times New Roman" w:cs="Times New Roman"/>
          <w:sz w:val="28"/>
          <w:szCs w:val="28"/>
        </w:rPr>
        <w:t>акже</w:t>
      </w:r>
      <w:r w:rsidR="008E35FE" w:rsidRPr="00352E9C">
        <w:rPr>
          <w:rFonts w:ascii="Times New Roman" w:hAnsi="Times New Roman" w:cs="Times New Roman"/>
          <w:sz w:val="28"/>
          <w:szCs w:val="28"/>
        </w:rPr>
        <w:t xml:space="preserve"> в этой главе будет</w:t>
      </w:r>
      <w:r w:rsidRPr="00352E9C">
        <w:rPr>
          <w:rFonts w:ascii="Times New Roman" w:hAnsi="Times New Roman" w:cs="Times New Roman"/>
          <w:sz w:val="28"/>
          <w:szCs w:val="28"/>
        </w:rPr>
        <w:t xml:space="preserve"> рассмотре</w:t>
      </w:r>
      <w:r w:rsidR="008E35FE" w:rsidRPr="00352E9C">
        <w:rPr>
          <w:rFonts w:ascii="Times New Roman" w:hAnsi="Times New Roman" w:cs="Times New Roman"/>
          <w:sz w:val="28"/>
          <w:szCs w:val="28"/>
        </w:rPr>
        <w:t xml:space="preserve">на традиционная типология тонов и дано </w:t>
      </w:r>
      <w:r w:rsidR="0028554A" w:rsidRPr="00352E9C">
        <w:rPr>
          <w:rFonts w:ascii="Times New Roman" w:hAnsi="Times New Roman" w:cs="Times New Roman"/>
          <w:sz w:val="28"/>
          <w:szCs w:val="28"/>
        </w:rPr>
        <w:t xml:space="preserve">обобщенное описание </w:t>
      </w:r>
      <w:r w:rsidR="008E35FE" w:rsidRPr="00352E9C">
        <w:rPr>
          <w:rFonts w:ascii="Times New Roman" w:hAnsi="Times New Roman" w:cs="Times New Roman"/>
          <w:sz w:val="28"/>
          <w:szCs w:val="28"/>
        </w:rPr>
        <w:t>тональных систем языков банту.</w:t>
      </w:r>
    </w:p>
    <w:p w14:paraId="496F016D" w14:textId="77777777" w:rsidR="00C746D0" w:rsidRPr="00352E9C" w:rsidRDefault="00C746D0" w:rsidP="00352E9C">
      <w:pPr>
        <w:spacing w:line="360" w:lineRule="auto"/>
        <w:ind w:firstLine="709"/>
        <w:rPr>
          <w:rFonts w:ascii="Times New Roman" w:hAnsi="Times New Roman" w:cs="Times New Roman"/>
          <w:sz w:val="28"/>
          <w:szCs w:val="28"/>
        </w:rPr>
      </w:pPr>
    </w:p>
    <w:p w14:paraId="0F1F5A74" w14:textId="1F43BD97" w:rsidR="00D74B9A" w:rsidRPr="00352E9C" w:rsidRDefault="00D74B9A" w:rsidP="00352E9C">
      <w:pPr>
        <w:pStyle w:val="2"/>
        <w:spacing w:line="360" w:lineRule="auto"/>
        <w:rPr>
          <w:rFonts w:ascii="Times New Roman" w:hAnsi="Times New Roman" w:cs="Times New Roman"/>
          <w:color w:val="auto"/>
          <w:sz w:val="28"/>
          <w:szCs w:val="28"/>
        </w:rPr>
      </w:pPr>
      <w:bookmarkStart w:id="3" w:name="_Toc168773668"/>
      <w:r w:rsidRPr="00352E9C">
        <w:rPr>
          <w:rFonts w:ascii="Times New Roman" w:hAnsi="Times New Roman" w:cs="Times New Roman"/>
          <w:color w:val="auto"/>
          <w:sz w:val="28"/>
          <w:szCs w:val="28"/>
        </w:rPr>
        <w:t>1.2</w:t>
      </w:r>
      <w:r w:rsidR="008919A9" w:rsidRPr="00352E9C">
        <w:rPr>
          <w:rFonts w:ascii="Times New Roman" w:hAnsi="Times New Roman" w:cs="Times New Roman"/>
          <w:color w:val="auto"/>
          <w:sz w:val="28"/>
          <w:szCs w:val="28"/>
        </w:rPr>
        <w:t xml:space="preserve"> </w:t>
      </w:r>
      <w:r w:rsidRPr="00352E9C">
        <w:rPr>
          <w:rFonts w:ascii="Times New Roman" w:hAnsi="Times New Roman" w:cs="Times New Roman"/>
          <w:color w:val="auto"/>
          <w:sz w:val="28"/>
          <w:szCs w:val="28"/>
        </w:rPr>
        <w:t>Тон</w:t>
      </w:r>
      <w:r w:rsidR="002E4DAE" w:rsidRPr="00352E9C">
        <w:rPr>
          <w:rFonts w:ascii="Times New Roman" w:hAnsi="Times New Roman" w:cs="Times New Roman"/>
          <w:color w:val="auto"/>
          <w:sz w:val="28"/>
          <w:szCs w:val="28"/>
        </w:rPr>
        <w:t>ема</w:t>
      </w:r>
      <w:r w:rsidRPr="00352E9C">
        <w:rPr>
          <w:rFonts w:ascii="Times New Roman" w:hAnsi="Times New Roman" w:cs="Times New Roman"/>
          <w:color w:val="auto"/>
          <w:sz w:val="28"/>
          <w:szCs w:val="28"/>
        </w:rPr>
        <w:t xml:space="preserve"> и тональный домен</w:t>
      </w:r>
      <w:bookmarkEnd w:id="3"/>
    </w:p>
    <w:p w14:paraId="788F8A7F" w14:textId="0F1469F6" w:rsidR="0078549B" w:rsidRPr="00352E9C" w:rsidRDefault="0078549B" w:rsidP="00352E9C">
      <w:pPr>
        <w:spacing w:line="360" w:lineRule="auto"/>
        <w:rPr>
          <w:rFonts w:ascii="Times New Roman" w:hAnsi="Times New Roman" w:cs="Times New Roman"/>
          <w:sz w:val="28"/>
          <w:szCs w:val="28"/>
        </w:rPr>
      </w:pPr>
    </w:p>
    <w:p w14:paraId="1D31BAF1" w14:textId="6EBC7546" w:rsidR="00693752" w:rsidRPr="00352E9C" w:rsidRDefault="00693752"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Тональные системы отличаются по способу выражения тона, каждая обладает своей </w:t>
      </w:r>
      <w:proofErr w:type="spellStart"/>
      <w:r w:rsidRPr="00352E9C">
        <w:rPr>
          <w:rFonts w:ascii="Times New Roman" w:hAnsi="Times New Roman" w:cs="Times New Roman"/>
          <w:sz w:val="28"/>
          <w:szCs w:val="28"/>
        </w:rPr>
        <w:t>тононесущей</w:t>
      </w:r>
      <w:proofErr w:type="spellEnd"/>
      <w:r w:rsidRPr="00352E9C">
        <w:rPr>
          <w:rFonts w:ascii="Times New Roman" w:hAnsi="Times New Roman" w:cs="Times New Roman"/>
          <w:sz w:val="28"/>
          <w:szCs w:val="28"/>
        </w:rPr>
        <w:t xml:space="preserve"> единицей и так называемой «тональной областью» или же тональным доменом, </w:t>
      </w:r>
      <w:r w:rsidR="000D2495" w:rsidRPr="00352E9C">
        <w:rPr>
          <w:rFonts w:ascii="Times New Roman" w:hAnsi="Times New Roman" w:cs="Times New Roman"/>
          <w:sz w:val="28"/>
          <w:szCs w:val="28"/>
        </w:rPr>
        <w:t xml:space="preserve">в пределах которого </w:t>
      </w:r>
      <w:r w:rsidR="00EC0D59" w:rsidRPr="00352E9C">
        <w:rPr>
          <w:rFonts w:ascii="Times New Roman" w:hAnsi="Times New Roman" w:cs="Times New Roman"/>
          <w:sz w:val="28"/>
          <w:szCs w:val="28"/>
        </w:rPr>
        <w:t>реализуется</w:t>
      </w:r>
      <w:r w:rsidR="000D2495" w:rsidRPr="00352E9C">
        <w:rPr>
          <w:rFonts w:ascii="Times New Roman" w:hAnsi="Times New Roman" w:cs="Times New Roman"/>
          <w:sz w:val="28"/>
          <w:szCs w:val="28"/>
        </w:rPr>
        <w:t xml:space="preserve"> тон [</w:t>
      </w:r>
      <w:r w:rsidR="000D2495" w:rsidRPr="00352E9C">
        <w:rPr>
          <w:rFonts w:ascii="Times New Roman" w:hAnsi="Times New Roman" w:cs="Times New Roman"/>
          <w:sz w:val="28"/>
          <w:szCs w:val="28"/>
          <w:lang w:val="en-US"/>
        </w:rPr>
        <w:t>Hyman</w:t>
      </w:r>
      <w:r w:rsidR="000D2495" w:rsidRPr="00352E9C">
        <w:rPr>
          <w:rFonts w:ascii="Times New Roman" w:hAnsi="Times New Roman" w:cs="Times New Roman"/>
          <w:sz w:val="28"/>
          <w:szCs w:val="28"/>
        </w:rPr>
        <w:t xml:space="preserve">, </w:t>
      </w:r>
      <w:r w:rsidR="000D2495" w:rsidRPr="00352E9C">
        <w:rPr>
          <w:rFonts w:ascii="Times New Roman" w:hAnsi="Times New Roman" w:cs="Times New Roman"/>
          <w:sz w:val="28"/>
          <w:szCs w:val="28"/>
          <w:lang w:val="en-US"/>
        </w:rPr>
        <w:t>Leben</w:t>
      </w:r>
      <w:r w:rsidR="000D2495" w:rsidRPr="00352E9C">
        <w:rPr>
          <w:rFonts w:ascii="Times New Roman" w:hAnsi="Times New Roman" w:cs="Times New Roman"/>
          <w:sz w:val="28"/>
          <w:szCs w:val="28"/>
        </w:rPr>
        <w:t>, 2</w:t>
      </w:r>
      <w:r w:rsidR="00341B80" w:rsidRPr="00352E9C">
        <w:rPr>
          <w:rFonts w:ascii="Times New Roman" w:hAnsi="Times New Roman" w:cs="Times New Roman"/>
          <w:sz w:val="28"/>
          <w:szCs w:val="28"/>
        </w:rPr>
        <w:t>021</w:t>
      </w:r>
      <w:r w:rsidR="00D21769" w:rsidRPr="00352E9C">
        <w:rPr>
          <w:rFonts w:ascii="Times New Roman" w:hAnsi="Times New Roman" w:cs="Times New Roman"/>
          <w:sz w:val="28"/>
          <w:szCs w:val="28"/>
        </w:rPr>
        <w:t>:</w:t>
      </w:r>
      <w:r w:rsidR="00341B80" w:rsidRPr="00352E9C">
        <w:rPr>
          <w:rFonts w:ascii="Times New Roman" w:hAnsi="Times New Roman" w:cs="Times New Roman"/>
          <w:sz w:val="28"/>
          <w:szCs w:val="28"/>
        </w:rPr>
        <w:t xml:space="preserve"> 47</w:t>
      </w:r>
      <w:r w:rsidR="00D21769" w:rsidRPr="00352E9C">
        <w:rPr>
          <w:rFonts w:ascii="Times New Roman" w:hAnsi="Times New Roman" w:cs="Times New Roman"/>
          <w:sz w:val="28"/>
          <w:szCs w:val="28"/>
        </w:rPr>
        <w:t>]</w:t>
      </w:r>
    </w:p>
    <w:p w14:paraId="44CD2065" w14:textId="43E69675" w:rsidR="00D03EC2" w:rsidRPr="00352E9C" w:rsidRDefault="000212E9"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i/>
          <w:iCs/>
          <w:sz w:val="28"/>
          <w:szCs w:val="28"/>
        </w:rPr>
        <w:t>Тонема</w:t>
      </w:r>
      <w:r w:rsidRPr="00352E9C">
        <w:rPr>
          <w:rFonts w:ascii="Times New Roman" w:hAnsi="Times New Roman" w:cs="Times New Roman"/>
          <w:sz w:val="28"/>
          <w:szCs w:val="28"/>
        </w:rPr>
        <w:t xml:space="preserve"> –</w:t>
      </w:r>
      <w:r w:rsidR="00D03EC2" w:rsidRPr="00352E9C">
        <w:rPr>
          <w:rFonts w:ascii="Times New Roman" w:hAnsi="Times New Roman" w:cs="Times New Roman"/>
          <w:sz w:val="28"/>
          <w:szCs w:val="28"/>
        </w:rPr>
        <w:t xml:space="preserve"> </w:t>
      </w:r>
      <w:r w:rsidR="00A5692E" w:rsidRPr="00352E9C">
        <w:rPr>
          <w:rFonts w:ascii="Times New Roman" w:hAnsi="Times New Roman" w:cs="Times New Roman"/>
          <w:sz w:val="28"/>
          <w:szCs w:val="28"/>
        </w:rPr>
        <w:t>значимый тон, т.е. тон, который может (потенциально) различать лексические и/или грамматические значения; минимальная единица тональной системы</w:t>
      </w:r>
      <w:r w:rsidR="00A5692E" w:rsidRPr="00352E9C">
        <w:rPr>
          <w:rStyle w:val="af2"/>
          <w:rFonts w:ascii="Times New Roman" w:hAnsi="Times New Roman" w:cs="Times New Roman"/>
          <w:sz w:val="28"/>
          <w:szCs w:val="28"/>
        </w:rPr>
        <w:t xml:space="preserve"> </w:t>
      </w:r>
      <w:r w:rsidR="007A1E33" w:rsidRPr="00352E9C">
        <w:rPr>
          <w:rStyle w:val="af2"/>
          <w:rFonts w:ascii="Times New Roman" w:hAnsi="Times New Roman" w:cs="Times New Roman"/>
          <w:sz w:val="28"/>
          <w:szCs w:val="28"/>
        </w:rPr>
        <w:footnoteReference w:id="5"/>
      </w:r>
      <w:r w:rsidR="00F74D41"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Не являются тонемами контуры, появление которых объясняется автоматическими правилами поверхностной реализации </w:t>
      </w:r>
      <w:r w:rsidRPr="00352E9C">
        <w:rPr>
          <w:rFonts w:ascii="Times New Roman" w:hAnsi="Times New Roman" w:cs="Times New Roman"/>
          <w:sz w:val="28"/>
          <w:szCs w:val="28"/>
        </w:rPr>
        <w:lastRenderedPageBreak/>
        <w:t xml:space="preserve">(специфическими для каждого языка) </w:t>
      </w:r>
      <w:r w:rsidR="00E04B32" w:rsidRPr="00352E9C">
        <w:rPr>
          <w:rFonts w:ascii="Times New Roman" w:hAnsi="Times New Roman" w:cs="Times New Roman"/>
          <w:sz w:val="28"/>
          <w:szCs w:val="28"/>
        </w:rPr>
        <w:t>[</w:t>
      </w:r>
      <w:proofErr w:type="spellStart"/>
      <w:r w:rsidR="00E04B32" w:rsidRPr="00352E9C">
        <w:rPr>
          <w:rFonts w:ascii="Times New Roman" w:hAnsi="Times New Roman" w:cs="Times New Roman"/>
          <w:sz w:val="28"/>
          <w:szCs w:val="28"/>
        </w:rPr>
        <w:t>В.Ф.Выдрин</w:t>
      </w:r>
      <w:proofErr w:type="spellEnd"/>
      <w:r w:rsidR="00E04B32" w:rsidRPr="00352E9C">
        <w:rPr>
          <w:rFonts w:ascii="Times New Roman" w:hAnsi="Times New Roman" w:cs="Times New Roman"/>
          <w:sz w:val="28"/>
          <w:szCs w:val="28"/>
        </w:rPr>
        <w:t xml:space="preserve">, </w:t>
      </w:r>
      <w:proofErr w:type="spellStart"/>
      <w:r w:rsidR="00E04B32" w:rsidRPr="00352E9C">
        <w:rPr>
          <w:rFonts w:ascii="Times New Roman" w:hAnsi="Times New Roman" w:cs="Times New Roman"/>
          <w:sz w:val="28"/>
          <w:szCs w:val="28"/>
        </w:rPr>
        <w:t>Е.В.Перехвальская</w:t>
      </w:r>
      <w:proofErr w:type="spellEnd"/>
      <w:r w:rsidR="00E04B32" w:rsidRPr="00352E9C">
        <w:rPr>
          <w:rFonts w:ascii="Times New Roman" w:hAnsi="Times New Roman" w:cs="Times New Roman"/>
          <w:sz w:val="28"/>
          <w:szCs w:val="28"/>
        </w:rPr>
        <w:t>, 2022: 35].</w:t>
      </w:r>
    </w:p>
    <w:p w14:paraId="245EAE30" w14:textId="0A77CC99" w:rsidR="003B1F03" w:rsidRPr="00352E9C" w:rsidRDefault="002236FA"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Со всеми необходимыми оговорками тонему можно рассматривать как </w:t>
      </w:r>
      <w:r w:rsidR="00EC0D59" w:rsidRPr="00352E9C">
        <w:rPr>
          <w:rFonts w:ascii="Times New Roman" w:hAnsi="Times New Roman" w:cs="Times New Roman"/>
          <w:sz w:val="28"/>
          <w:szCs w:val="28"/>
        </w:rPr>
        <w:t>супрасегментный</w:t>
      </w:r>
      <w:r w:rsidRPr="00352E9C">
        <w:rPr>
          <w:rFonts w:ascii="Times New Roman" w:hAnsi="Times New Roman" w:cs="Times New Roman"/>
          <w:sz w:val="28"/>
          <w:szCs w:val="28"/>
        </w:rPr>
        <w:t xml:space="preserve"> аналог фонемы. В литературе термины «тональная мелодия» и «тональный рисунок» часто используются в том же значении, что и «тонема» [</w:t>
      </w:r>
      <w:proofErr w:type="spellStart"/>
      <w:r w:rsidRPr="00352E9C">
        <w:rPr>
          <w:rFonts w:ascii="Times New Roman" w:hAnsi="Times New Roman" w:cs="Times New Roman"/>
          <w:sz w:val="28"/>
          <w:szCs w:val="28"/>
        </w:rPr>
        <w:t>В.Ф.Выдрин</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Е.В.Перехвальская</w:t>
      </w:r>
      <w:proofErr w:type="spellEnd"/>
      <w:r w:rsidRPr="00352E9C">
        <w:rPr>
          <w:rFonts w:ascii="Times New Roman" w:hAnsi="Times New Roman" w:cs="Times New Roman"/>
          <w:sz w:val="28"/>
          <w:szCs w:val="28"/>
        </w:rPr>
        <w:t>, 2023].</w:t>
      </w:r>
    </w:p>
    <w:p w14:paraId="30F0BB09" w14:textId="69924A30" w:rsidR="0050155A" w:rsidRPr="00352E9C" w:rsidRDefault="0050155A"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Для определения тонем используются следующие критерии </w:t>
      </w:r>
      <w:proofErr w:type="spellStart"/>
      <w:r w:rsidRPr="00352E9C">
        <w:rPr>
          <w:rFonts w:ascii="Times New Roman" w:hAnsi="Times New Roman" w:cs="Times New Roman"/>
          <w:sz w:val="28"/>
          <w:szCs w:val="28"/>
        </w:rPr>
        <w:t>тонемного</w:t>
      </w:r>
      <w:proofErr w:type="spellEnd"/>
      <w:r w:rsidRPr="00352E9C">
        <w:rPr>
          <w:rFonts w:ascii="Times New Roman" w:hAnsi="Times New Roman" w:cs="Times New Roman"/>
          <w:sz w:val="28"/>
          <w:szCs w:val="28"/>
        </w:rPr>
        <w:t xml:space="preserve"> статуса</w:t>
      </w:r>
      <w:r w:rsidRPr="00352E9C">
        <w:rPr>
          <w:rStyle w:val="af2"/>
          <w:rFonts w:ascii="Times New Roman" w:hAnsi="Times New Roman" w:cs="Times New Roman"/>
          <w:sz w:val="28"/>
          <w:szCs w:val="28"/>
        </w:rPr>
        <w:footnoteReference w:id="6"/>
      </w:r>
      <w:r w:rsidRPr="00352E9C">
        <w:rPr>
          <w:rFonts w:ascii="Times New Roman" w:hAnsi="Times New Roman" w:cs="Times New Roman"/>
          <w:sz w:val="28"/>
          <w:szCs w:val="28"/>
        </w:rPr>
        <w:t>:</w:t>
      </w:r>
    </w:p>
    <w:p w14:paraId="2C34F5D2" w14:textId="35BF839E" w:rsidR="0050155A" w:rsidRPr="00352E9C" w:rsidRDefault="0050155A"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если тон может плавать, это тонема (т.е., дефолтный тон</w:t>
      </w:r>
      <w:r w:rsidR="00D76771" w:rsidRPr="00352E9C">
        <w:rPr>
          <w:rFonts w:ascii="Times New Roman" w:hAnsi="Times New Roman" w:cs="Times New Roman"/>
          <w:sz w:val="28"/>
          <w:szCs w:val="28"/>
        </w:rPr>
        <w:t xml:space="preserve"> (</w:t>
      </w:r>
      <w:r w:rsidR="00D76771" w:rsidRPr="00352E9C">
        <w:rPr>
          <w:rFonts w:ascii="Times New Roman" w:hAnsi="Times New Roman" w:cs="Times New Roman"/>
          <w:sz w:val="28"/>
          <w:szCs w:val="28"/>
          <w:lang w:val="af-ZA"/>
        </w:rPr>
        <w:t>Ø</w:t>
      </w:r>
      <w:r w:rsidR="00D76771" w:rsidRPr="00352E9C">
        <w:rPr>
          <w:rFonts w:ascii="Times New Roman" w:hAnsi="Times New Roman" w:cs="Times New Roman"/>
          <w:sz w:val="28"/>
          <w:szCs w:val="28"/>
        </w:rPr>
        <w:t>, см. пункт 1.3)</w:t>
      </w:r>
      <w:r w:rsidRPr="00352E9C">
        <w:rPr>
          <w:rFonts w:ascii="Times New Roman" w:hAnsi="Times New Roman" w:cs="Times New Roman"/>
          <w:sz w:val="28"/>
          <w:szCs w:val="28"/>
        </w:rPr>
        <w:t xml:space="preserve"> не может быть плавающим)</w:t>
      </w:r>
    </w:p>
    <w:p w14:paraId="327E507A" w14:textId="7A2A3CAD" w:rsidR="0050155A" w:rsidRPr="00352E9C" w:rsidRDefault="0050155A"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тональная (не сегментная) морфема содержит как минимум одну тонему</w:t>
      </w:r>
    </w:p>
    <w:p w14:paraId="16D76A17" w14:textId="6244152C" w:rsidR="0050155A" w:rsidRPr="00352E9C" w:rsidRDefault="0050155A"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 если два уровневых тона </w:t>
      </w:r>
      <w:r w:rsidR="000A4DCD" w:rsidRPr="00352E9C">
        <w:rPr>
          <w:rFonts w:ascii="Times New Roman" w:hAnsi="Times New Roman" w:cs="Times New Roman"/>
          <w:sz w:val="28"/>
          <w:szCs w:val="28"/>
        </w:rPr>
        <w:t>ассоциируются с</w:t>
      </w:r>
      <w:r w:rsidRPr="00352E9C">
        <w:rPr>
          <w:rFonts w:ascii="Times New Roman" w:hAnsi="Times New Roman" w:cs="Times New Roman"/>
          <w:sz w:val="28"/>
          <w:szCs w:val="28"/>
        </w:rPr>
        <w:t xml:space="preserve"> одной </w:t>
      </w:r>
      <w:proofErr w:type="spellStart"/>
      <w:r w:rsidRPr="00352E9C">
        <w:rPr>
          <w:rFonts w:ascii="Times New Roman" w:hAnsi="Times New Roman" w:cs="Times New Roman"/>
          <w:sz w:val="28"/>
          <w:szCs w:val="28"/>
        </w:rPr>
        <w:t>тононесущей</w:t>
      </w:r>
      <w:proofErr w:type="spellEnd"/>
      <w:r w:rsidRPr="00352E9C">
        <w:rPr>
          <w:rFonts w:ascii="Times New Roman" w:hAnsi="Times New Roman" w:cs="Times New Roman"/>
          <w:sz w:val="28"/>
          <w:szCs w:val="28"/>
        </w:rPr>
        <w:t xml:space="preserve"> единице (см. далее), оба тона являются тонемами</w:t>
      </w:r>
      <w:r w:rsidR="00D76771" w:rsidRPr="00352E9C">
        <w:rPr>
          <w:rFonts w:ascii="Times New Roman" w:hAnsi="Times New Roman" w:cs="Times New Roman"/>
          <w:sz w:val="28"/>
          <w:szCs w:val="28"/>
        </w:rPr>
        <w:t>, ни один из них не дефолтный</w:t>
      </w:r>
    </w:p>
    <w:p w14:paraId="3876D074" w14:textId="187A59DD" w:rsidR="00D76771" w:rsidRPr="00352E9C" w:rsidRDefault="00D76771"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если тон может продвигаться, это тонема</w:t>
      </w:r>
    </w:p>
    <w:p w14:paraId="2EF0B420" w14:textId="223058D0" w:rsidR="00673EF4" w:rsidRPr="00352E9C" w:rsidRDefault="002E4DAE"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i/>
          <w:iCs/>
          <w:sz w:val="28"/>
          <w:szCs w:val="28"/>
        </w:rPr>
        <w:t>Т</w:t>
      </w:r>
      <w:r w:rsidR="008D2D6F" w:rsidRPr="00352E9C">
        <w:rPr>
          <w:rFonts w:ascii="Times New Roman" w:hAnsi="Times New Roman" w:cs="Times New Roman"/>
          <w:i/>
          <w:iCs/>
          <w:sz w:val="28"/>
          <w:szCs w:val="28"/>
        </w:rPr>
        <w:t>ональный домен</w:t>
      </w:r>
      <w:r w:rsidRPr="00352E9C">
        <w:rPr>
          <w:rFonts w:ascii="Times New Roman" w:hAnsi="Times New Roman" w:cs="Times New Roman"/>
          <w:sz w:val="28"/>
          <w:szCs w:val="28"/>
        </w:rPr>
        <w:t xml:space="preserve"> –</w:t>
      </w:r>
      <w:r w:rsidR="00F74D41" w:rsidRPr="00352E9C">
        <w:rPr>
          <w:rFonts w:ascii="Times New Roman" w:hAnsi="Times New Roman" w:cs="Times New Roman"/>
          <w:sz w:val="28"/>
          <w:szCs w:val="28"/>
        </w:rPr>
        <w:t xml:space="preserve"> </w:t>
      </w:r>
      <w:r w:rsidR="008D2D6F" w:rsidRPr="00352E9C">
        <w:rPr>
          <w:rFonts w:ascii="Times New Roman" w:hAnsi="Times New Roman" w:cs="Times New Roman"/>
          <w:sz w:val="28"/>
          <w:szCs w:val="28"/>
        </w:rPr>
        <w:t>сегмент,</w:t>
      </w:r>
      <w:r w:rsidR="00F74D41" w:rsidRPr="00352E9C">
        <w:rPr>
          <w:rFonts w:ascii="Times New Roman" w:hAnsi="Times New Roman" w:cs="Times New Roman"/>
          <w:sz w:val="28"/>
          <w:szCs w:val="28"/>
        </w:rPr>
        <w:t xml:space="preserve"> на котором </w:t>
      </w:r>
      <w:r w:rsidR="008D2D6F" w:rsidRPr="00352E9C">
        <w:rPr>
          <w:rFonts w:ascii="Times New Roman" w:hAnsi="Times New Roman" w:cs="Times New Roman"/>
          <w:sz w:val="28"/>
          <w:szCs w:val="28"/>
        </w:rPr>
        <w:t>реализуется тонема</w:t>
      </w:r>
      <w:r w:rsidR="00F74D41" w:rsidRPr="00352E9C">
        <w:rPr>
          <w:rFonts w:ascii="Times New Roman" w:hAnsi="Times New Roman" w:cs="Times New Roman"/>
          <w:sz w:val="28"/>
          <w:szCs w:val="28"/>
        </w:rPr>
        <w:t xml:space="preserve"> (на поверхностном уровне)</w:t>
      </w:r>
      <w:r w:rsidR="00F74D41" w:rsidRPr="00352E9C">
        <w:rPr>
          <w:rStyle w:val="af2"/>
          <w:rFonts w:ascii="Times New Roman" w:hAnsi="Times New Roman" w:cs="Times New Roman"/>
          <w:sz w:val="28"/>
          <w:szCs w:val="28"/>
        </w:rPr>
        <w:footnoteReference w:id="7"/>
      </w:r>
      <w:r w:rsidR="008D2D6F" w:rsidRPr="00352E9C">
        <w:rPr>
          <w:rFonts w:ascii="Times New Roman" w:hAnsi="Times New Roman" w:cs="Times New Roman"/>
          <w:sz w:val="28"/>
          <w:szCs w:val="28"/>
        </w:rPr>
        <w:t>. Про</w:t>
      </w:r>
      <w:r w:rsidR="006227F3" w:rsidRPr="00352E9C">
        <w:rPr>
          <w:rFonts w:ascii="Times New Roman" w:hAnsi="Times New Roman" w:cs="Times New Roman"/>
          <w:sz w:val="28"/>
          <w:szCs w:val="28"/>
        </w:rPr>
        <w:t>т</w:t>
      </w:r>
      <w:r w:rsidR="008D2D6F" w:rsidRPr="00352E9C">
        <w:rPr>
          <w:rFonts w:ascii="Times New Roman" w:hAnsi="Times New Roman" w:cs="Times New Roman"/>
          <w:sz w:val="28"/>
          <w:szCs w:val="28"/>
        </w:rPr>
        <w:t>яжённость тонального домена может варьировать от нуля (если тонему представляет плавающий тон) до нескольких слогов [</w:t>
      </w:r>
      <w:proofErr w:type="spellStart"/>
      <w:r w:rsidR="00E04B32" w:rsidRPr="00352E9C">
        <w:rPr>
          <w:rFonts w:ascii="Times New Roman" w:hAnsi="Times New Roman" w:cs="Times New Roman"/>
          <w:sz w:val="28"/>
          <w:szCs w:val="28"/>
        </w:rPr>
        <w:t>В.Ф.</w:t>
      </w:r>
      <w:r w:rsidR="008D2D6F" w:rsidRPr="00352E9C">
        <w:rPr>
          <w:rFonts w:ascii="Times New Roman" w:hAnsi="Times New Roman" w:cs="Times New Roman"/>
          <w:sz w:val="28"/>
          <w:szCs w:val="28"/>
        </w:rPr>
        <w:t>Выдрин</w:t>
      </w:r>
      <w:proofErr w:type="spellEnd"/>
      <w:r w:rsidR="008D2D6F" w:rsidRPr="00352E9C">
        <w:rPr>
          <w:rFonts w:ascii="Times New Roman" w:hAnsi="Times New Roman" w:cs="Times New Roman"/>
          <w:sz w:val="28"/>
          <w:szCs w:val="28"/>
        </w:rPr>
        <w:t xml:space="preserve">, </w:t>
      </w:r>
      <w:proofErr w:type="spellStart"/>
      <w:r w:rsidR="00E04B32" w:rsidRPr="00352E9C">
        <w:rPr>
          <w:rFonts w:ascii="Times New Roman" w:hAnsi="Times New Roman" w:cs="Times New Roman"/>
          <w:sz w:val="28"/>
          <w:szCs w:val="28"/>
        </w:rPr>
        <w:t>Е.В.</w:t>
      </w:r>
      <w:r w:rsidR="008D2D6F" w:rsidRPr="00352E9C">
        <w:rPr>
          <w:rFonts w:ascii="Times New Roman" w:hAnsi="Times New Roman" w:cs="Times New Roman"/>
          <w:sz w:val="28"/>
          <w:szCs w:val="28"/>
        </w:rPr>
        <w:t>Перехвальская</w:t>
      </w:r>
      <w:proofErr w:type="spellEnd"/>
      <w:r w:rsidR="008D2D6F" w:rsidRPr="00352E9C">
        <w:rPr>
          <w:rFonts w:ascii="Times New Roman" w:hAnsi="Times New Roman" w:cs="Times New Roman"/>
          <w:sz w:val="28"/>
          <w:szCs w:val="28"/>
        </w:rPr>
        <w:t>, 2022: 35]</w:t>
      </w:r>
      <w:r w:rsidR="00673EF4" w:rsidRPr="00352E9C">
        <w:rPr>
          <w:rFonts w:ascii="Times New Roman" w:hAnsi="Times New Roman" w:cs="Times New Roman"/>
          <w:sz w:val="28"/>
          <w:szCs w:val="28"/>
        </w:rPr>
        <w:t>. Существует много языков, где количество слогов более или менее соответствует количеству тонем, то есть в таких языках тональный домен по умолчанию равен слогу, однако иногда в подобных случаях можно обнаружить несоответствия, поэтому</w:t>
      </w:r>
      <w:r w:rsidR="00EC0D59" w:rsidRPr="00352E9C">
        <w:rPr>
          <w:rFonts w:ascii="Times New Roman" w:hAnsi="Times New Roman" w:cs="Times New Roman"/>
          <w:sz w:val="28"/>
          <w:szCs w:val="28"/>
        </w:rPr>
        <w:t xml:space="preserve"> и для таких языков</w:t>
      </w:r>
      <w:r w:rsidR="00673EF4" w:rsidRPr="00352E9C">
        <w:rPr>
          <w:rFonts w:ascii="Times New Roman" w:hAnsi="Times New Roman" w:cs="Times New Roman"/>
          <w:sz w:val="28"/>
          <w:szCs w:val="28"/>
        </w:rPr>
        <w:t xml:space="preserve"> понятие тонемы остается актуальным [</w:t>
      </w:r>
      <w:proofErr w:type="spellStart"/>
      <w:r w:rsidR="00673EF4" w:rsidRPr="00352E9C">
        <w:rPr>
          <w:rFonts w:ascii="Times New Roman" w:hAnsi="Times New Roman" w:cs="Times New Roman"/>
          <w:sz w:val="28"/>
          <w:szCs w:val="28"/>
        </w:rPr>
        <w:t>В.Ф.Выдрин</w:t>
      </w:r>
      <w:proofErr w:type="spellEnd"/>
      <w:r w:rsidR="00673EF4" w:rsidRPr="00352E9C">
        <w:rPr>
          <w:rFonts w:ascii="Times New Roman" w:hAnsi="Times New Roman" w:cs="Times New Roman"/>
          <w:sz w:val="28"/>
          <w:szCs w:val="28"/>
        </w:rPr>
        <w:t xml:space="preserve">, </w:t>
      </w:r>
      <w:proofErr w:type="spellStart"/>
      <w:r w:rsidR="00673EF4" w:rsidRPr="00352E9C">
        <w:rPr>
          <w:rFonts w:ascii="Times New Roman" w:hAnsi="Times New Roman" w:cs="Times New Roman"/>
          <w:sz w:val="28"/>
          <w:szCs w:val="28"/>
        </w:rPr>
        <w:t>Е.В.Перехвальская</w:t>
      </w:r>
      <w:proofErr w:type="spellEnd"/>
      <w:r w:rsidR="00673EF4" w:rsidRPr="00352E9C">
        <w:rPr>
          <w:rFonts w:ascii="Times New Roman" w:hAnsi="Times New Roman" w:cs="Times New Roman"/>
          <w:sz w:val="28"/>
          <w:szCs w:val="28"/>
        </w:rPr>
        <w:t>, 202</w:t>
      </w:r>
      <w:r w:rsidR="00BF7CD2" w:rsidRPr="00352E9C">
        <w:rPr>
          <w:rFonts w:ascii="Times New Roman" w:hAnsi="Times New Roman" w:cs="Times New Roman"/>
          <w:sz w:val="28"/>
          <w:szCs w:val="28"/>
        </w:rPr>
        <w:t>2</w:t>
      </w:r>
      <w:r w:rsidR="00673EF4" w:rsidRPr="00352E9C">
        <w:rPr>
          <w:rFonts w:ascii="Times New Roman" w:hAnsi="Times New Roman" w:cs="Times New Roman"/>
          <w:sz w:val="28"/>
          <w:szCs w:val="28"/>
        </w:rPr>
        <w:t>].</w:t>
      </w:r>
    </w:p>
    <w:p w14:paraId="48C324AB" w14:textId="3C6745B8" w:rsidR="002E4DAE" w:rsidRPr="00352E9C" w:rsidRDefault="002E4DAE" w:rsidP="00352E9C">
      <w:pPr>
        <w:spacing w:line="360" w:lineRule="auto"/>
        <w:ind w:firstLine="709"/>
        <w:jc w:val="both"/>
        <w:rPr>
          <w:rFonts w:ascii="Times New Roman" w:hAnsi="Times New Roman" w:cs="Times New Roman"/>
          <w:sz w:val="28"/>
          <w:szCs w:val="28"/>
        </w:rPr>
      </w:pPr>
      <w:proofErr w:type="spellStart"/>
      <w:r w:rsidRPr="00352E9C">
        <w:rPr>
          <w:rFonts w:ascii="Times New Roman" w:hAnsi="Times New Roman" w:cs="Times New Roman"/>
          <w:i/>
          <w:iCs/>
          <w:sz w:val="28"/>
          <w:szCs w:val="28"/>
        </w:rPr>
        <w:t>Тононесущая</w:t>
      </w:r>
      <w:proofErr w:type="spellEnd"/>
      <w:r w:rsidRPr="00352E9C">
        <w:rPr>
          <w:rFonts w:ascii="Times New Roman" w:hAnsi="Times New Roman" w:cs="Times New Roman"/>
          <w:i/>
          <w:iCs/>
          <w:sz w:val="28"/>
          <w:szCs w:val="28"/>
        </w:rPr>
        <w:t xml:space="preserve"> единица</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T</w:t>
      </w:r>
      <w:r w:rsidR="00F74D41" w:rsidRPr="00352E9C">
        <w:rPr>
          <w:rFonts w:ascii="Times New Roman" w:hAnsi="Times New Roman" w:cs="Times New Roman"/>
          <w:sz w:val="28"/>
          <w:szCs w:val="28"/>
          <w:lang w:val="en-US"/>
        </w:rPr>
        <w:t>one</w:t>
      </w:r>
      <w:r w:rsidR="00F74D41"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B</w:t>
      </w:r>
      <w:r w:rsidR="00F74D41" w:rsidRPr="00352E9C">
        <w:rPr>
          <w:rFonts w:ascii="Times New Roman" w:hAnsi="Times New Roman" w:cs="Times New Roman"/>
          <w:sz w:val="28"/>
          <w:szCs w:val="28"/>
          <w:lang w:val="en-US"/>
        </w:rPr>
        <w:t>earing</w:t>
      </w:r>
      <w:r w:rsidR="00F74D41"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U</w:t>
      </w:r>
      <w:r w:rsidR="00F74D41" w:rsidRPr="00352E9C">
        <w:rPr>
          <w:rFonts w:ascii="Times New Roman" w:hAnsi="Times New Roman" w:cs="Times New Roman"/>
          <w:sz w:val="28"/>
          <w:szCs w:val="28"/>
          <w:lang w:val="en-US"/>
        </w:rPr>
        <w:t>nit</w:t>
      </w:r>
      <w:r w:rsidR="00F74D41" w:rsidRPr="00352E9C">
        <w:rPr>
          <w:rFonts w:ascii="Times New Roman" w:hAnsi="Times New Roman" w:cs="Times New Roman"/>
          <w:sz w:val="28"/>
          <w:szCs w:val="28"/>
        </w:rPr>
        <w:t xml:space="preserve">, </w:t>
      </w:r>
      <w:r w:rsidR="00F74D41" w:rsidRPr="00352E9C">
        <w:rPr>
          <w:rFonts w:ascii="Times New Roman" w:hAnsi="Times New Roman" w:cs="Times New Roman"/>
          <w:sz w:val="28"/>
          <w:szCs w:val="28"/>
          <w:lang w:val="en-US"/>
        </w:rPr>
        <w:t>TBU</w:t>
      </w:r>
      <w:r w:rsidRPr="00352E9C">
        <w:rPr>
          <w:rFonts w:ascii="Times New Roman" w:hAnsi="Times New Roman" w:cs="Times New Roman"/>
          <w:sz w:val="28"/>
          <w:szCs w:val="28"/>
        </w:rPr>
        <w:t>) – некоторый сегмент, к которому привязан тон [</w:t>
      </w:r>
      <w:r w:rsidRPr="00352E9C">
        <w:rPr>
          <w:rFonts w:ascii="Times New Roman" w:hAnsi="Times New Roman" w:cs="Times New Roman"/>
          <w:sz w:val="28"/>
          <w:szCs w:val="28"/>
          <w:lang w:val="en-US"/>
        </w:rPr>
        <w:t>Hyman</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Leben</w:t>
      </w:r>
      <w:r w:rsidRPr="00352E9C">
        <w:rPr>
          <w:rFonts w:ascii="Times New Roman" w:hAnsi="Times New Roman" w:cs="Times New Roman"/>
          <w:sz w:val="28"/>
          <w:szCs w:val="28"/>
        </w:rPr>
        <w:t>, 2017:</w:t>
      </w:r>
      <w:r w:rsidR="00874B2C"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3]. </w:t>
      </w:r>
      <w:proofErr w:type="spellStart"/>
      <w:r w:rsidRPr="00352E9C">
        <w:rPr>
          <w:rFonts w:ascii="Times New Roman" w:hAnsi="Times New Roman" w:cs="Times New Roman"/>
          <w:sz w:val="28"/>
          <w:szCs w:val="28"/>
        </w:rPr>
        <w:t>Тононесущей</w:t>
      </w:r>
      <w:proofErr w:type="spellEnd"/>
      <w:r w:rsidRPr="00352E9C">
        <w:rPr>
          <w:rFonts w:ascii="Times New Roman" w:hAnsi="Times New Roman" w:cs="Times New Roman"/>
          <w:sz w:val="28"/>
          <w:szCs w:val="28"/>
        </w:rPr>
        <w:t xml:space="preserve"> единицей  в языке может быть мора (при этом один слог может нести более одной тонемы) </w:t>
      </w:r>
      <w:r w:rsidRPr="00352E9C">
        <w:rPr>
          <w:rFonts w:ascii="Times New Roman" w:hAnsi="Times New Roman" w:cs="Times New Roman"/>
          <w:sz w:val="28"/>
          <w:szCs w:val="28"/>
        </w:rPr>
        <w:lastRenderedPageBreak/>
        <w:t>или слог</w:t>
      </w:r>
      <w:r w:rsidR="007958F9" w:rsidRPr="00352E9C">
        <w:rPr>
          <w:rFonts w:ascii="Times New Roman" w:hAnsi="Times New Roman" w:cs="Times New Roman"/>
          <w:sz w:val="28"/>
          <w:szCs w:val="28"/>
        </w:rPr>
        <w:t xml:space="preserve"> </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В.Ф.Выдрин</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Е.В.Перехвальская</w:t>
      </w:r>
      <w:proofErr w:type="spellEnd"/>
      <w:r w:rsidRPr="00352E9C">
        <w:rPr>
          <w:rFonts w:ascii="Times New Roman" w:hAnsi="Times New Roman" w:cs="Times New Roman"/>
          <w:sz w:val="28"/>
          <w:szCs w:val="28"/>
        </w:rPr>
        <w:t xml:space="preserve">, 2022: 35]. Выбор </w:t>
      </w:r>
      <w:proofErr w:type="spellStart"/>
      <w:r w:rsidRPr="00352E9C">
        <w:rPr>
          <w:rFonts w:ascii="Times New Roman" w:hAnsi="Times New Roman" w:cs="Times New Roman"/>
          <w:sz w:val="28"/>
          <w:szCs w:val="28"/>
        </w:rPr>
        <w:t>тононесущей</w:t>
      </w:r>
      <w:proofErr w:type="spellEnd"/>
      <w:r w:rsidRPr="00352E9C">
        <w:rPr>
          <w:rFonts w:ascii="Times New Roman" w:hAnsi="Times New Roman" w:cs="Times New Roman"/>
          <w:sz w:val="28"/>
          <w:szCs w:val="28"/>
        </w:rPr>
        <w:t xml:space="preserve"> единицы является одним из ключевых </w:t>
      </w:r>
      <w:r w:rsidR="00EC0D59" w:rsidRPr="00352E9C">
        <w:rPr>
          <w:rFonts w:ascii="Times New Roman" w:hAnsi="Times New Roman" w:cs="Times New Roman"/>
          <w:sz w:val="28"/>
          <w:szCs w:val="28"/>
        </w:rPr>
        <w:t xml:space="preserve">факторов </w:t>
      </w:r>
      <w:r w:rsidRPr="00352E9C">
        <w:rPr>
          <w:rFonts w:ascii="Times New Roman" w:hAnsi="Times New Roman" w:cs="Times New Roman"/>
          <w:sz w:val="28"/>
          <w:szCs w:val="28"/>
        </w:rPr>
        <w:t>при подсчете индекса тональной плотности,</w:t>
      </w:r>
      <w:r w:rsidR="00BF7CD2" w:rsidRPr="00352E9C">
        <w:rPr>
          <w:rFonts w:ascii="Times New Roman" w:hAnsi="Times New Roman" w:cs="Times New Roman"/>
          <w:sz w:val="28"/>
          <w:szCs w:val="28"/>
        </w:rPr>
        <w:t xml:space="preserve"> и для каждого языка </w:t>
      </w:r>
      <w:r w:rsidR="00BF7CD2" w:rsidRPr="00352E9C">
        <w:rPr>
          <w:rFonts w:ascii="Times New Roman" w:hAnsi="Times New Roman" w:cs="Times New Roman"/>
          <w:sz w:val="28"/>
          <w:szCs w:val="28"/>
          <w:lang w:val="en-US"/>
        </w:rPr>
        <w:t>TBU</w:t>
      </w:r>
      <w:r w:rsidR="00BF7CD2" w:rsidRPr="00352E9C">
        <w:rPr>
          <w:rFonts w:ascii="Times New Roman" w:hAnsi="Times New Roman" w:cs="Times New Roman"/>
          <w:sz w:val="28"/>
          <w:szCs w:val="28"/>
        </w:rPr>
        <w:t xml:space="preserve"> определяется в индивидуальном порядке</w:t>
      </w:r>
      <w:r w:rsidR="0090596D" w:rsidRPr="00352E9C">
        <w:rPr>
          <w:rFonts w:ascii="Times New Roman" w:hAnsi="Times New Roman" w:cs="Times New Roman"/>
          <w:sz w:val="28"/>
          <w:szCs w:val="28"/>
        </w:rPr>
        <w:t xml:space="preserve">, однако, согласно исследованию </w:t>
      </w:r>
      <w:proofErr w:type="spellStart"/>
      <w:r w:rsidR="0090596D" w:rsidRPr="00352E9C">
        <w:rPr>
          <w:rFonts w:ascii="Times New Roman" w:hAnsi="Times New Roman" w:cs="Times New Roman"/>
          <w:sz w:val="28"/>
          <w:szCs w:val="28"/>
        </w:rPr>
        <w:t>В.Ф.Выдрина</w:t>
      </w:r>
      <w:proofErr w:type="spellEnd"/>
      <w:r w:rsidR="0090596D" w:rsidRPr="00352E9C">
        <w:rPr>
          <w:rFonts w:ascii="Times New Roman" w:hAnsi="Times New Roman" w:cs="Times New Roman"/>
          <w:sz w:val="28"/>
          <w:szCs w:val="28"/>
        </w:rPr>
        <w:t xml:space="preserve"> и </w:t>
      </w:r>
      <w:proofErr w:type="spellStart"/>
      <w:r w:rsidR="0090596D" w:rsidRPr="00352E9C">
        <w:rPr>
          <w:rFonts w:ascii="Times New Roman" w:hAnsi="Times New Roman" w:cs="Times New Roman"/>
          <w:sz w:val="28"/>
          <w:szCs w:val="28"/>
        </w:rPr>
        <w:t>Е.В.Перехвальской</w:t>
      </w:r>
      <w:proofErr w:type="spellEnd"/>
      <w:r w:rsidR="0090596D" w:rsidRPr="00352E9C">
        <w:rPr>
          <w:rFonts w:ascii="Times New Roman" w:hAnsi="Times New Roman" w:cs="Times New Roman"/>
          <w:sz w:val="28"/>
          <w:szCs w:val="28"/>
        </w:rPr>
        <w:t xml:space="preserve">, выбор слога в качестве базовой </w:t>
      </w:r>
      <w:proofErr w:type="spellStart"/>
      <w:r w:rsidR="0090596D" w:rsidRPr="00352E9C">
        <w:rPr>
          <w:rFonts w:ascii="Times New Roman" w:hAnsi="Times New Roman" w:cs="Times New Roman"/>
          <w:sz w:val="28"/>
          <w:szCs w:val="28"/>
        </w:rPr>
        <w:t>тононесущей</w:t>
      </w:r>
      <w:proofErr w:type="spellEnd"/>
      <w:r w:rsidR="0090596D" w:rsidRPr="00352E9C">
        <w:rPr>
          <w:rFonts w:ascii="Times New Roman" w:hAnsi="Times New Roman" w:cs="Times New Roman"/>
          <w:sz w:val="28"/>
          <w:szCs w:val="28"/>
        </w:rPr>
        <w:t xml:space="preserve"> единицы для вычислений является более </w:t>
      </w:r>
      <w:r w:rsidR="00553B3F" w:rsidRPr="00352E9C">
        <w:rPr>
          <w:rFonts w:ascii="Times New Roman" w:hAnsi="Times New Roman" w:cs="Times New Roman"/>
          <w:sz w:val="28"/>
          <w:szCs w:val="28"/>
        </w:rPr>
        <w:t>целесообразным</w:t>
      </w:r>
      <w:r w:rsidR="0002110D" w:rsidRPr="00352E9C">
        <w:rPr>
          <w:rFonts w:ascii="Times New Roman" w:hAnsi="Times New Roman" w:cs="Times New Roman"/>
          <w:sz w:val="28"/>
          <w:szCs w:val="28"/>
        </w:rPr>
        <w:t xml:space="preserve"> (см. пункт 1.2 в статье «</w:t>
      </w:r>
      <w:proofErr w:type="spellStart"/>
      <w:r w:rsidR="0002110D" w:rsidRPr="00352E9C">
        <w:rPr>
          <w:rFonts w:ascii="Times New Roman" w:hAnsi="Times New Roman" w:cs="Times New Roman"/>
          <w:sz w:val="28"/>
          <w:szCs w:val="28"/>
        </w:rPr>
        <w:t>Tonal</w:t>
      </w:r>
      <w:proofErr w:type="spellEnd"/>
      <w:r w:rsidR="0002110D" w:rsidRPr="00352E9C">
        <w:rPr>
          <w:rFonts w:ascii="Times New Roman" w:hAnsi="Times New Roman" w:cs="Times New Roman"/>
          <w:sz w:val="28"/>
          <w:szCs w:val="28"/>
        </w:rPr>
        <w:t xml:space="preserve"> </w:t>
      </w:r>
      <w:proofErr w:type="spellStart"/>
      <w:r w:rsidR="0002110D" w:rsidRPr="00352E9C">
        <w:rPr>
          <w:rFonts w:ascii="Times New Roman" w:hAnsi="Times New Roman" w:cs="Times New Roman"/>
          <w:sz w:val="28"/>
          <w:szCs w:val="28"/>
        </w:rPr>
        <w:t>density</w:t>
      </w:r>
      <w:proofErr w:type="spellEnd"/>
      <w:r w:rsidR="0002110D" w:rsidRPr="00352E9C">
        <w:rPr>
          <w:rFonts w:ascii="Times New Roman" w:hAnsi="Times New Roman" w:cs="Times New Roman"/>
          <w:sz w:val="28"/>
          <w:szCs w:val="28"/>
        </w:rPr>
        <w:t xml:space="preserve"> </w:t>
      </w:r>
      <w:proofErr w:type="spellStart"/>
      <w:r w:rsidR="0002110D" w:rsidRPr="00352E9C">
        <w:rPr>
          <w:rFonts w:ascii="Times New Roman" w:hAnsi="Times New Roman" w:cs="Times New Roman"/>
          <w:sz w:val="28"/>
          <w:szCs w:val="28"/>
        </w:rPr>
        <w:t>and</w:t>
      </w:r>
      <w:proofErr w:type="spellEnd"/>
      <w:r w:rsidR="0002110D" w:rsidRPr="00352E9C">
        <w:rPr>
          <w:rFonts w:ascii="Times New Roman" w:hAnsi="Times New Roman" w:cs="Times New Roman"/>
          <w:sz w:val="28"/>
          <w:szCs w:val="28"/>
        </w:rPr>
        <w:t xml:space="preserve"> </w:t>
      </w:r>
      <w:proofErr w:type="spellStart"/>
      <w:r w:rsidR="0002110D" w:rsidRPr="00352E9C">
        <w:rPr>
          <w:rFonts w:ascii="Times New Roman" w:hAnsi="Times New Roman" w:cs="Times New Roman"/>
          <w:sz w:val="28"/>
          <w:szCs w:val="28"/>
        </w:rPr>
        <w:t>types</w:t>
      </w:r>
      <w:proofErr w:type="spellEnd"/>
      <w:r w:rsidR="0002110D" w:rsidRPr="00352E9C">
        <w:rPr>
          <w:rFonts w:ascii="Times New Roman" w:hAnsi="Times New Roman" w:cs="Times New Roman"/>
          <w:sz w:val="28"/>
          <w:szCs w:val="28"/>
        </w:rPr>
        <w:t xml:space="preserve"> </w:t>
      </w:r>
      <w:proofErr w:type="spellStart"/>
      <w:r w:rsidR="0002110D" w:rsidRPr="00352E9C">
        <w:rPr>
          <w:rFonts w:ascii="Times New Roman" w:hAnsi="Times New Roman" w:cs="Times New Roman"/>
          <w:sz w:val="28"/>
          <w:szCs w:val="28"/>
        </w:rPr>
        <w:t>of</w:t>
      </w:r>
      <w:proofErr w:type="spellEnd"/>
      <w:r w:rsidR="0002110D" w:rsidRPr="00352E9C">
        <w:rPr>
          <w:rFonts w:ascii="Times New Roman" w:hAnsi="Times New Roman" w:cs="Times New Roman"/>
          <w:sz w:val="28"/>
          <w:szCs w:val="28"/>
        </w:rPr>
        <w:t xml:space="preserve"> </w:t>
      </w:r>
      <w:proofErr w:type="spellStart"/>
      <w:r w:rsidR="0002110D" w:rsidRPr="00352E9C">
        <w:rPr>
          <w:rFonts w:ascii="Times New Roman" w:hAnsi="Times New Roman" w:cs="Times New Roman"/>
          <w:sz w:val="28"/>
          <w:szCs w:val="28"/>
        </w:rPr>
        <w:t>tonal</w:t>
      </w:r>
      <w:proofErr w:type="spellEnd"/>
      <w:r w:rsidR="0002110D" w:rsidRPr="00352E9C">
        <w:rPr>
          <w:rFonts w:ascii="Times New Roman" w:hAnsi="Times New Roman" w:cs="Times New Roman"/>
          <w:sz w:val="28"/>
          <w:szCs w:val="28"/>
        </w:rPr>
        <w:t xml:space="preserve"> </w:t>
      </w:r>
      <w:proofErr w:type="spellStart"/>
      <w:r w:rsidR="0002110D" w:rsidRPr="00352E9C">
        <w:rPr>
          <w:rFonts w:ascii="Times New Roman" w:hAnsi="Times New Roman" w:cs="Times New Roman"/>
          <w:sz w:val="28"/>
          <w:szCs w:val="28"/>
        </w:rPr>
        <w:t>systems</w:t>
      </w:r>
      <w:proofErr w:type="spellEnd"/>
      <w:r w:rsidR="0002110D" w:rsidRPr="00352E9C">
        <w:rPr>
          <w:rFonts w:ascii="Times New Roman" w:hAnsi="Times New Roman" w:cs="Times New Roman"/>
          <w:sz w:val="28"/>
          <w:szCs w:val="28"/>
        </w:rPr>
        <w:t>», 2023).</w:t>
      </w:r>
    </w:p>
    <w:p w14:paraId="7C21C177" w14:textId="633AF0E3" w:rsidR="00BE6FDE" w:rsidRPr="00352E9C" w:rsidRDefault="00BE6FDE" w:rsidP="00352E9C">
      <w:pPr>
        <w:spacing w:line="360" w:lineRule="auto"/>
        <w:ind w:firstLine="709"/>
        <w:rPr>
          <w:rFonts w:ascii="Times New Roman" w:hAnsi="Times New Roman" w:cs="Times New Roman"/>
          <w:b/>
          <w:bCs/>
          <w:sz w:val="28"/>
          <w:szCs w:val="28"/>
        </w:rPr>
      </w:pPr>
    </w:p>
    <w:p w14:paraId="1CAA9863" w14:textId="27FC4AF0" w:rsidR="00BE6FDE" w:rsidRPr="00352E9C" w:rsidRDefault="00BE6FDE" w:rsidP="00352E9C">
      <w:pPr>
        <w:pStyle w:val="2"/>
        <w:spacing w:line="360" w:lineRule="auto"/>
        <w:rPr>
          <w:rFonts w:ascii="Times New Roman" w:hAnsi="Times New Roman" w:cs="Times New Roman"/>
          <w:color w:val="auto"/>
          <w:sz w:val="28"/>
          <w:szCs w:val="28"/>
        </w:rPr>
      </w:pPr>
      <w:bookmarkStart w:id="4" w:name="_Toc168773669"/>
      <w:r w:rsidRPr="00352E9C">
        <w:rPr>
          <w:rFonts w:ascii="Times New Roman" w:hAnsi="Times New Roman" w:cs="Times New Roman"/>
          <w:color w:val="auto"/>
          <w:sz w:val="28"/>
          <w:szCs w:val="28"/>
        </w:rPr>
        <w:t>1.3 Нейтральный и маркированный тон</w:t>
      </w:r>
      <w:bookmarkEnd w:id="4"/>
      <w:r w:rsidRPr="00352E9C">
        <w:rPr>
          <w:rFonts w:ascii="Times New Roman" w:hAnsi="Times New Roman" w:cs="Times New Roman"/>
          <w:color w:val="auto"/>
          <w:sz w:val="28"/>
          <w:szCs w:val="28"/>
        </w:rPr>
        <w:t xml:space="preserve"> </w:t>
      </w:r>
    </w:p>
    <w:p w14:paraId="57A4DF43" w14:textId="77777777" w:rsidR="00BE6FDE" w:rsidRPr="00352E9C" w:rsidRDefault="00BE6FDE" w:rsidP="00352E9C">
      <w:pPr>
        <w:spacing w:line="360" w:lineRule="auto"/>
        <w:rPr>
          <w:rFonts w:ascii="Times New Roman" w:hAnsi="Times New Roman" w:cs="Times New Roman"/>
          <w:sz w:val="28"/>
          <w:szCs w:val="28"/>
        </w:rPr>
      </w:pPr>
    </w:p>
    <w:p w14:paraId="77A2AEFA" w14:textId="75E706BC" w:rsidR="00D12BF1" w:rsidRPr="00352E9C" w:rsidRDefault="00BE6FDE"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Во многих тональных языках один из тонов, контрастирующих по высоте, может интерпр</w:t>
      </w:r>
      <w:r w:rsidR="00C771A7" w:rsidRPr="00352E9C">
        <w:rPr>
          <w:rFonts w:ascii="Times New Roman" w:hAnsi="Times New Roman" w:cs="Times New Roman"/>
          <w:sz w:val="28"/>
          <w:szCs w:val="28"/>
        </w:rPr>
        <w:t>е</w:t>
      </w:r>
      <w:r w:rsidRPr="00352E9C">
        <w:rPr>
          <w:rFonts w:ascii="Times New Roman" w:hAnsi="Times New Roman" w:cs="Times New Roman"/>
          <w:sz w:val="28"/>
          <w:szCs w:val="28"/>
        </w:rPr>
        <w:t>тироваться в фонологическом отношении как отсутствие тона</w:t>
      </w:r>
      <w:r w:rsidR="00B67C8C" w:rsidRPr="00352E9C">
        <w:rPr>
          <w:rFonts w:ascii="Times New Roman" w:hAnsi="Times New Roman" w:cs="Times New Roman"/>
          <w:sz w:val="28"/>
          <w:szCs w:val="28"/>
        </w:rPr>
        <w:t>, а второй считаться маркированны</w:t>
      </w:r>
      <w:r w:rsidR="00C771A7" w:rsidRPr="00352E9C">
        <w:rPr>
          <w:rFonts w:ascii="Times New Roman" w:hAnsi="Times New Roman" w:cs="Times New Roman"/>
          <w:sz w:val="28"/>
          <w:szCs w:val="28"/>
        </w:rPr>
        <w:t>м</w:t>
      </w:r>
      <w:r w:rsidR="00FC1A56" w:rsidRPr="00352E9C">
        <w:rPr>
          <w:rFonts w:ascii="Times New Roman" w:hAnsi="Times New Roman" w:cs="Times New Roman"/>
          <w:sz w:val="28"/>
          <w:szCs w:val="28"/>
        </w:rPr>
        <w:t xml:space="preserve"> [</w:t>
      </w:r>
      <w:r w:rsidR="00FC1A56" w:rsidRPr="00352E9C">
        <w:rPr>
          <w:rFonts w:ascii="Times New Roman" w:hAnsi="Times New Roman" w:cs="Times New Roman"/>
          <w:sz w:val="28"/>
          <w:szCs w:val="28"/>
          <w:lang w:val="en-US"/>
        </w:rPr>
        <w:t>Yip</w:t>
      </w:r>
      <w:r w:rsidR="00B67C8C" w:rsidRPr="00352E9C">
        <w:rPr>
          <w:rFonts w:ascii="Times New Roman" w:hAnsi="Times New Roman" w:cs="Times New Roman"/>
          <w:sz w:val="28"/>
          <w:szCs w:val="28"/>
        </w:rPr>
        <w:t>,</w:t>
      </w:r>
      <w:r w:rsidR="00FC1A56" w:rsidRPr="00352E9C">
        <w:rPr>
          <w:rFonts w:ascii="Times New Roman" w:hAnsi="Times New Roman" w:cs="Times New Roman"/>
          <w:sz w:val="28"/>
          <w:szCs w:val="28"/>
        </w:rPr>
        <w:t xml:space="preserve"> 2002: 61–64]</w:t>
      </w:r>
      <w:r w:rsidR="007958F9" w:rsidRPr="00352E9C">
        <w:rPr>
          <w:rFonts w:ascii="Times New Roman" w:hAnsi="Times New Roman" w:cs="Times New Roman"/>
          <w:sz w:val="28"/>
          <w:szCs w:val="28"/>
        </w:rPr>
        <w:t xml:space="preserve">. То есть, </w:t>
      </w:r>
      <w:r w:rsidR="00D12BF1" w:rsidRPr="00352E9C">
        <w:rPr>
          <w:rFonts w:ascii="Times New Roman" w:hAnsi="Times New Roman" w:cs="Times New Roman"/>
          <w:sz w:val="28"/>
          <w:szCs w:val="28"/>
        </w:rPr>
        <w:t xml:space="preserve">немаркированный тон приравнивается к </w:t>
      </w:r>
      <w:r w:rsidR="00D12BF1" w:rsidRPr="00352E9C">
        <w:rPr>
          <w:rFonts w:ascii="Times New Roman" w:hAnsi="Times New Roman" w:cs="Times New Roman"/>
          <w:i/>
          <w:iCs/>
          <w:sz w:val="28"/>
          <w:szCs w:val="28"/>
        </w:rPr>
        <w:t>нулевому (дефолтному) тону</w:t>
      </w:r>
      <w:r w:rsidR="00D12BF1" w:rsidRPr="00352E9C">
        <w:rPr>
          <w:rFonts w:ascii="Times New Roman" w:hAnsi="Times New Roman" w:cs="Times New Roman"/>
          <w:sz w:val="28"/>
          <w:szCs w:val="28"/>
        </w:rPr>
        <w:t>, который не имеет статуса тонемы в языке</w:t>
      </w:r>
      <w:r w:rsidR="00D12BF1" w:rsidRPr="00352E9C">
        <w:rPr>
          <w:rStyle w:val="af2"/>
          <w:rFonts w:ascii="Times New Roman" w:hAnsi="Times New Roman" w:cs="Times New Roman"/>
          <w:sz w:val="28"/>
          <w:szCs w:val="28"/>
        </w:rPr>
        <w:footnoteReference w:id="8"/>
      </w:r>
      <w:r w:rsidRPr="00352E9C">
        <w:rPr>
          <w:rFonts w:ascii="Times New Roman" w:hAnsi="Times New Roman" w:cs="Times New Roman"/>
          <w:sz w:val="28"/>
          <w:szCs w:val="28"/>
        </w:rPr>
        <w:t>.</w:t>
      </w:r>
    </w:p>
    <w:p w14:paraId="6B15EA40" w14:textId="418C7D91" w:rsidR="00BE6FDE" w:rsidRPr="00352E9C" w:rsidRDefault="00BE6FDE"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 </w:t>
      </w:r>
      <w:r w:rsidR="00397A53" w:rsidRPr="00352E9C">
        <w:rPr>
          <w:rFonts w:ascii="Times New Roman" w:hAnsi="Times New Roman" w:cs="Times New Roman"/>
          <w:sz w:val="28"/>
          <w:szCs w:val="28"/>
        </w:rPr>
        <w:t>К</w:t>
      </w:r>
      <w:r w:rsidR="00D12BF1" w:rsidRPr="00352E9C">
        <w:rPr>
          <w:rFonts w:ascii="Times New Roman" w:hAnsi="Times New Roman" w:cs="Times New Roman"/>
          <w:sz w:val="28"/>
          <w:szCs w:val="28"/>
        </w:rPr>
        <w:t>онтраст между высоким тоном и отсутствием тона /H/ и Ø наблюдается в системах</w:t>
      </w:r>
      <w:r w:rsidRPr="00352E9C">
        <w:rPr>
          <w:rFonts w:ascii="Times New Roman" w:hAnsi="Times New Roman" w:cs="Times New Roman"/>
          <w:sz w:val="28"/>
          <w:szCs w:val="28"/>
        </w:rPr>
        <w:t xml:space="preserve"> с двумя тональными уровнями</w:t>
      </w:r>
      <w:r w:rsidR="00D12BF1" w:rsidRPr="00352E9C">
        <w:rPr>
          <w:rFonts w:ascii="Times New Roman" w:hAnsi="Times New Roman" w:cs="Times New Roman"/>
          <w:sz w:val="28"/>
          <w:szCs w:val="28"/>
        </w:rPr>
        <w:t xml:space="preserve"> (высоким и низким). </w:t>
      </w:r>
      <w:proofErr w:type="spellStart"/>
      <w:r w:rsidRPr="00352E9C">
        <w:rPr>
          <w:rFonts w:ascii="Times New Roman" w:hAnsi="Times New Roman" w:cs="Times New Roman"/>
          <w:sz w:val="28"/>
          <w:szCs w:val="28"/>
        </w:rPr>
        <w:t>Тононесущие</w:t>
      </w:r>
      <w:proofErr w:type="spellEnd"/>
      <w:r w:rsidRPr="00352E9C">
        <w:rPr>
          <w:rFonts w:ascii="Times New Roman" w:hAnsi="Times New Roman" w:cs="Times New Roman"/>
          <w:sz w:val="28"/>
          <w:szCs w:val="28"/>
        </w:rPr>
        <w:t xml:space="preserve"> единицы, которые не обладают базовым </w:t>
      </w:r>
      <w:r w:rsidR="00553B3F" w:rsidRPr="00352E9C">
        <w:rPr>
          <w:rFonts w:ascii="Times New Roman" w:hAnsi="Times New Roman" w:cs="Times New Roman"/>
          <w:sz w:val="28"/>
          <w:szCs w:val="28"/>
        </w:rPr>
        <w:t xml:space="preserve">высоким тоном </w:t>
      </w:r>
      <w:r w:rsidRPr="00352E9C">
        <w:rPr>
          <w:rFonts w:ascii="Times New Roman" w:hAnsi="Times New Roman" w:cs="Times New Roman"/>
          <w:sz w:val="28"/>
          <w:szCs w:val="28"/>
        </w:rPr>
        <w:t xml:space="preserve">/H/, могут по правилу приобретать /H/ или L, причем последний </w:t>
      </w:r>
      <w:r w:rsidR="00553B3F" w:rsidRPr="00352E9C">
        <w:rPr>
          <w:rFonts w:ascii="Times New Roman" w:hAnsi="Times New Roman" w:cs="Times New Roman"/>
          <w:sz w:val="28"/>
          <w:szCs w:val="28"/>
        </w:rPr>
        <w:t>обычно</w:t>
      </w:r>
      <w:r w:rsidRPr="00352E9C">
        <w:rPr>
          <w:rFonts w:ascii="Times New Roman" w:hAnsi="Times New Roman" w:cs="Times New Roman"/>
          <w:sz w:val="28"/>
          <w:szCs w:val="28"/>
        </w:rPr>
        <w:t xml:space="preserve"> </w:t>
      </w:r>
      <w:r w:rsidR="00397A53" w:rsidRPr="00352E9C">
        <w:rPr>
          <w:rFonts w:ascii="Times New Roman" w:hAnsi="Times New Roman" w:cs="Times New Roman"/>
          <w:sz w:val="28"/>
          <w:szCs w:val="28"/>
        </w:rPr>
        <w:t>приписывается</w:t>
      </w:r>
      <w:r w:rsidRPr="00352E9C">
        <w:rPr>
          <w:rFonts w:ascii="Times New Roman" w:hAnsi="Times New Roman" w:cs="Times New Roman"/>
          <w:sz w:val="28"/>
          <w:szCs w:val="28"/>
        </w:rPr>
        <w:t xml:space="preserve"> по умолчанию</w:t>
      </w:r>
      <w:r w:rsidR="00FC1A56" w:rsidRPr="00352E9C">
        <w:rPr>
          <w:rFonts w:ascii="Times New Roman" w:hAnsi="Times New Roman" w:cs="Times New Roman"/>
          <w:sz w:val="28"/>
          <w:szCs w:val="28"/>
        </w:rPr>
        <w:t xml:space="preserve"> </w:t>
      </w:r>
      <w:r w:rsidR="00341B80" w:rsidRPr="00352E9C">
        <w:rPr>
          <w:rFonts w:ascii="Times New Roman" w:hAnsi="Times New Roman" w:cs="Times New Roman"/>
          <w:sz w:val="28"/>
          <w:szCs w:val="28"/>
        </w:rPr>
        <w:t>[</w:t>
      </w:r>
      <w:r w:rsidR="00341B80" w:rsidRPr="00352E9C">
        <w:rPr>
          <w:rFonts w:ascii="Times New Roman" w:hAnsi="Times New Roman" w:cs="Times New Roman"/>
          <w:sz w:val="28"/>
          <w:szCs w:val="28"/>
          <w:lang w:val="en-US"/>
        </w:rPr>
        <w:t>Hyman</w:t>
      </w:r>
      <w:r w:rsidR="00341B80" w:rsidRPr="00352E9C">
        <w:rPr>
          <w:rFonts w:ascii="Times New Roman" w:hAnsi="Times New Roman" w:cs="Times New Roman"/>
          <w:sz w:val="28"/>
          <w:szCs w:val="28"/>
        </w:rPr>
        <w:t xml:space="preserve">, </w:t>
      </w:r>
      <w:r w:rsidR="00341B80" w:rsidRPr="00352E9C">
        <w:rPr>
          <w:rFonts w:ascii="Times New Roman" w:hAnsi="Times New Roman" w:cs="Times New Roman"/>
          <w:sz w:val="28"/>
          <w:szCs w:val="28"/>
          <w:lang w:val="en-US"/>
        </w:rPr>
        <w:t>Leben</w:t>
      </w:r>
      <w:r w:rsidR="00341B80" w:rsidRPr="00352E9C">
        <w:rPr>
          <w:rFonts w:ascii="Times New Roman" w:hAnsi="Times New Roman" w:cs="Times New Roman"/>
          <w:sz w:val="28"/>
          <w:szCs w:val="28"/>
        </w:rPr>
        <w:t xml:space="preserve">, 2021: </w:t>
      </w:r>
      <w:r w:rsidR="00BC7E53" w:rsidRPr="00352E9C">
        <w:rPr>
          <w:rFonts w:ascii="Times New Roman" w:hAnsi="Times New Roman" w:cs="Times New Roman"/>
          <w:sz w:val="28"/>
          <w:szCs w:val="28"/>
        </w:rPr>
        <w:t>51</w:t>
      </w:r>
      <w:r w:rsidR="00341B80" w:rsidRPr="00352E9C">
        <w:rPr>
          <w:rFonts w:ascii="Times New Roman" w:hAnsi="Times New Roman" w:cs="Times New Roman"/>
          <w:sz w:val="28"/>
          <w:szCs w:val="28"/>
        </w:rPr>
        <w:t>]</w:t>
      </w:r>
      <w:r w:rsidR="00BC7E53"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Основным аргументом в пользу </w:t>
      </w:r>
      <w:r w:rsidR="00BF7CD2" w:rsidRPr="00352E9C">
        <w:rPr>
          <w:rFonts w:ascii="Times New Roman" w:hAnsi="Times New Roman" w:cs="Times New Roman"/>
          <w:sz w:val="28"/>
          <w:szCs w:val="28"/>
        </w:rPr>
        <w:t xml:space="preserve">признания тона нулевым </w:t>
      </w:r>
      <w:r w:rsidR="00D12BF1" w:rsidRPr="00352E9C">
        <w:rPr>
          <w:rFonts w:ascii="Times New Roman" w:hAnsi="Times New Roman" w:cs="Times New Roman"/>
          <w:sz w:val="28"/>
          <w:szCs w:val="28"/>
        </w:rPr>
        <w:t>служит</w:t>
      </w:r>
      <w:r w:rsidRPr="00352E9C">
        <w:rPr>
          <w:rFonts w:ascii="Times New Roman" w:hAnsi="Times New Roman" w:cs="Times New Roman"/>
          <w:sz w:val="28"/>
          <w:szCs w:val="28"/>
        </w:rPr>
        <w:t xml:space="preserve"> то, что он не является "фонологически задействованным". В языках /H</w:t>
      </w:r>
      <w:r w:rsidR="00A3195A" w:rsidRPr="00352E9C">
        <w:rPr>
          <w:rFonts w:ascii="Times New Roman" w:hAnsi="Times New Roman" w:cs="Times New Roman"/>
          <w:sz w:val="28"/>
          <w:szCs w:val="28"/>
        </w:rPr>
        <w:t xml:space="preserve">, </w:t>
      </w:r>
      <w:r w:rsidRPr="00352E9C">
        <w:rPr>
          <w:rFonts w:ascii="Times New Roman" w:hAnsi="Times New Roman" w:cs="Times New Roman"/>
          <w:sz w:val="28"/>
          <w:szCs w:val="28"/>
        </w:rPr>
        <w:t>Ø</w:t>
      </w:r>
      <w:r w:rsidR="00553B3F" w:rsidRPr="00352E9C">
        <w:rPr>
          <w:rFonts w:ascii="Times New Roman" w:hAnsi="Times New Roman" w:cs="Times New Roman"/>
          <w:sz w:val="28"/>
          <w:szCs w:val="28"/>
        </w:rPr>
        <w:t>/</w:t>
      </w:r>
      <w:r w:rsidRPr="00352E9C">
        <w:rPr>
          <w:rFonts w:ascii="Times New Roman" w:hAnsi="Times New Roman" w:cs="Times New Roman"/>
          <w:sz w:val="28"/>
          <w:szCs w:val="28"/>
        </w:rPr>
        <w:t xml:space="preserve"> фонологические правила относятся к</w:t>
      </w:r>
      <w:r w:rsidR="00553B3F" w:rsidRPr="00352E9C">
        <w:rPr>
          <w:rFonts w:ascii="Times New Roman" w:hAnsi="Times New Roman" w:cs="Times New Roman"/>
          <w:sz w:val="28"/>
          <w:szCs w:val="28"/>
        </w:rPr>
        <w:t xml:space="preserve"> высокому тону</w:t>
      </w:r>
      <w:r w:rsidRPr="00352E9C">
        <w:rPr>
          <w:rFonts w:ascii="Times New Roman" w:hAnsi="Times New Roman" w:cs="Times New Roman"/>
          <w:sz w:val="28"/>
          <w:szCs w:val="28"/>
        </w:rPr>
        <w:t xml:space="preserve">, но не к </w:t>
      </w:r>
      <w:r w:rsidR="00553B3F" w:rsidRPr="00352E9C">
        <w:rPr>
          <w:rFonts w:ascii="Times New Roman" w:hAnsi="Times New Roman" w:cs="Times New Roman"/>
          <w:sz w:val="28"/>
          <w:szCs w:val="28"/>
        </w:rPr>
        <w:t>низкому</w:t>
      </w:r>
      <w:r w:rsidRPr="00352E9C">
        <w:rPr>
          <w:rFonts w:ascii="Times New Roman" w:hAnsi="Times New Roman" w:cs="Times New Roman"/>
          <w:sz w:val="28"/>
          <w:szCs w:val="28"/>
        </w:rPr>
        <w:t>, поэтому в таких языках высокий тон</w:t>
      </w:r>
      <w:r w:rsidR="009721EA" w:rsidRPr="00352E9C">
        <w:rPr>
          <w:rFonts w:ascii="Times New Roman" w:hAnsi="Times New Roman" w:cs="Times New Roman"/>
          <w:sz w:val="28"/>
          <w:szCs w:val="28"/>
        </w:rPr>
        <w:t xml:space="preserve"> </w:t>
      </w:r>
      <w:r w:rsidRPr="00352E9C">
        <w:rPr>
          <w:rFonts w:ascii="Times New Roman" w:hAnsi="Times New Roman" w:cs="Times New Roman"/>
          <w:sz w:val="28"/>
          <w:szCs w:val="28"/>
        </w:rPr>
        <w:t>призна</w:t>
      </w:r>
      <w:r w:rsidR="009721EA" w:rsidRPr="00352E9C">
        <w:rPr>
          <w:rFonts w:ascii="Times New Roman" w:hAnsi="Times New Roman" w:cs="Times New Roman"/>
          <w:sz w:val="28"/>
          <w:szCs w:val="28"/>
        </w:rPr>
        <w:t>ется</w:t>
      </w:r>
      <w:r w:rsidRPr="00352E9C">
        <w:rPr>
          <w:rFonts w:ascii="Times New Roman" w:hAnsi="Times New Roman" w:cs="Times New Roman"/>
          <w:sz w:val="28"/>
          <w:szCs w:val="28"/>
        </w:rPr>
        <w:t xml:space="preserve"> маркированным </w:t>
      </w:r>
      <w:r w:rsidR="00BC7E53" w:rsidRPr="00352E9C">
        <w:rPr>
          <w:rFonts w:ascii="Times New Roman" w:hAnsi="Times New Roman" w:cs="Times New Roman"/>
          <w:sz w:val="28"/>
          <w:szCs w:val="28"/>
        </w:rPr>
        <w:t>[</w:t>
      </w:r>
      <w:r w:rsidR="00BC7E53" w:rsidRPr="00352E9C">
        <w:rPr>
          <w:rFonts w:ascii="Times New Roman" w:hAnsi="Times New Roman" w:cs="Times New Roman"/>
          <w:sz w:val="28"/>
          <w:szCs w:val="28"/>
          <w:lang w:val="en-US"/>
        </w:rPr>
        <w:t>Hyman</w:t>
      </w:r>
      <w:r w:rsidR="00BC7E53" w:rsidRPr="00352E9C">
        <w:rPr>
          <w:rFonts w:ascii="Times New Roman" w:hAnsi="Times New Roman" w:cs="Times New Roman"/>
          <w:sz w:val="28"/>
          <w:szCs w:val="28"/>
        </w:rPr>
        <w:t xml:space="preserve">, </w:t>
      </w:r>
      <w:r w:rsidR="00BC7E53" w:rsidRPr="00352E9C">
        <w:rPr>
          <w:rFonts w:ascii="Times New Roman" w:hAnsi="Times New Roman" w:cs="Times New Roman"/>
          <w:sz w:val="28"/>
          <w:szCs w:val="28"/>
          <w:lang w:val="en-US"/>
        </w:rPr>
        <w:t>Leben</w:t>
      </w:r>
      <w:r w:rsidR="00BC7E53" w:rsidRPr="00352E9C">
        <w:rPr>
          <w:rFonts w:ascii="Times New Roman" w:hAnsi="Times New Roman" w:cs="Times New Roman"/>
          <w:sz w:val="28"/>
          <w:szCs w:val="28"/>
        </w:rPr>
        <w:t>, 2021: 51].</w:t>
      </w:r>
    </w:p>
    <w:p w14:paraId="7A479A73" w14:textId="371517D5" w:rsidR="00B67C8C" w:rsidRPr="00352E9C" w:rsidRDefault="00B67C8C"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В </w:t>
      </w:r>
      <w:r w:rsidR="00C771A7" w:rsidRPr="00352E9C">
        <w:rPr>
          <w:rFonts w:ascii="Times New Roman" w:hAnsi="Times New Roman" w:cs="Times New Roman"/>
          <w:sz w:val="28"/>
          <w:szCs w:val="28"/>
        </w:rPr>
        <w:t>вышеописанной</w:t>
      </w:r>
      <w:r w:rsidRPr="00352E9C">
        <w:rPr>
          <w:rFonts w:ascii="Times New Roman" w:hAnsi="Times New Roman" w:cs="Times New Roman"/>
          <w:sz w:val="28"/>
          <w:szCs w:val="28"/>
        </w:rPr>
        <w:t xml:space="preserve"> системе мы наблюдаем привативную тональную оппозицию, однако</w:t>
      </w:r>
      <w:r w:rsidR="00C771A7" w:rsidRPr="00352E9C">
        <w:rPr>
          <w:rFonts w:ascii="Times New Roman" w:hAnsi="Times New Roman" w:cs="Times New Roman"/>
          <w:sz w:val="28"/>
          <w:szCs w:val="28"/>
        </w:rPr>
        <w:t>,</w:t>
      </w:r>
      <w:r w:rsidRPr="00352E9C">
        <w:rPr>
          <w:rFonts w:ascii="Times New Roman" w:hAnsi="Times New Roman" w:cs="Times New Roman"/>
          <w:sz w:val="28"/>
          <w:szCs w:val="28"/>
        </w:rPr>
        <w:t xml:space="preserve"> </w:t>
      </w:r>
      <w:r w:rsidR="00EC424A" w:rsidRPr="00352E9C">
        <w:rPr>
          <w:rFonts w:ascii="Times New Roman" w:hAnsi="Times New Roman" w:cs="Times New Roman"/>
          <w:sz w:val="28"/>
          <w:szCs w:val="28"/>
        </w:rPr>
        <w:t>«</w:t>
      </w:r>
      <w:r w:rsidRPr="00352E9C">
        <w:rPr>
          <w:rFonts w:ascii="Times New Roman" w:hAnsi="Times New Roman" w:cs="Times New Roman"/>
          <w:sz w:val="28"/>
          <w:szCs w:val="28"/>
        </w:rPr>
        <w:t xml:space="preserve">неверным было бы </w:t>
      </w:r>
      <w:r w:rsidR="00C771A7" w:rsidRPr="00352E9C">
        <w:rPr>
          <w:rFonts w:ascii="Times New Roman" w:hAnsi="Times New Roman" w:cs="Times New Roman"/>
          <w:sz w:val="28"/>
          <w:szCs w:val="28"/>
        </w:rPr>
        <w:t>называть привативной моделью (маркированный тон / нулевой тон) любую двухуровневую тональную систему</w:t>
      </w:r>
      <w:r w:rsidR="00EC424A" w:rsidRPr="00352E9C">
        <w:rPr>
          <w:rFonts w:ascii="Times New Roman" w:hAnsi="Times New Roman" w:cs="Times New Roman"/>
          <w:sz w:val="28"/>
          <w:szCs w:val="28"/>
        </w:rPr>
        <w:t>»</w:t>
      </w:r>
      <w:r w:rsidR="00C771A7" w:rsidRPr="00352E9C">
        <w:rPr>
          <w:rFonts w:ascii="Times New Roman" w:hAnsi="Times New Roman" w:cs="Times New Roman"/>
          <w:sz w:val="28"/>
          <w:szCs w:val="28"/>
        </w:rPr>
        <w:t xml:space="preserve"> [</w:t>
      </w:r>
      <w:proofErr w:type="spellStart"/>
      <w:r w:rsidR="00C771A7" w:rsidRPr="00352E9C">
        <w:rPr>
          <w:rFonts w:ascii="Times New Roman" w:hAnsi="Times New Roman" w:cs="Times New Roman"/>
          <w:sz w:val="28"/>
          <w:szCs w:val="28"/>
        </w:rPr>
        <w:t>В.Ф.Выдрин</w:t>
      </w:r>
      <w:proofErr w:type="spellEnd"/>
      <w:r w:rsidR="00C771A7" w:rsidRPr="00352E9C">
        <w:rPr>
          <w:rFonts w:ascii="Times New Roman" w:hAnsi="Times New Roman" w:cs="Times New Roman"/>
          <w:sz w:val="28"/>
          <w:szCs w:val="28"/>
        </w:rPr>
        <w:t xml:space="preserve">, </w:t>
      </w:r>
      <w:proofErr w:type="spellStart"/>
      <w:r w:rsidR="00C771A7" w:rsidRPr="00352E9C">
        <w:rPr>
          <w:rFonts w:ascii="Times New Roman" w:hAnsi="Times New Roman" w:cs="Times New Roman"/>
          <w:sz w:val="28"/>
          <w:szCs w:val="28"/>
        </w:rPr>
        <w:t>Е.В.Перехвальская</w:t>
      </w:r>
      <w:proofErr w:type="spellEnd"/>
      <w:r w:rsidR="00C771A7" w:rsidRPr="00352E9C">
        <w:rPr>
          <w:rFonts w:ascii="Times New Roman" w:hAnsi="Times New Roman" w:cs="Times New Roman"/>
          <w:sz w:val="28"/>
          <w:szCs w:val="28"/>
        </w:rPr>
        <w:t xml:space="preserve">, 2023]. Хайман (2000) </w:t>
      </w:r>
      <w:r w:rsidR="00C771A7" w:rsidRPr="00352E9C">
        <w:rPr>
          <w:rFonts w:ascii="Times New Roman" w:hAnsi="Times New Roman" w:cs="Times New Roman"/>
          <w:sz w:val="28"/>
          <w:szCs w:val="28"/>
        </w:rPr>
        <w:lastRenderedPageBreak/>
        <w:t>формулирует следующие критерии для проведения различия между языками, в которых противопоставляются два тона (системы /H, L/), и теми, в которых выделенный тон противопоставляется отсутствию тона</w:t>
      </w:r>
      <w:r w:rsidR="00CD4D22" w:rsidRPr="00352E9C">
        <w:rPr>
          <w:rStyle w:val="af2"/>
          <w:rFonts w:ascii="Times New Roman" w:hAnsi="Times New Roman" w:cs="Times New Roman"/>
          <w:sz w:val="28"/>
          <w:szCs w:val="28"/>
        </w:rPr>
        <w:footnoteReference w:id="9"/>
      </w:r>
      <w:r w:rsidR="00C771A7" w:rsidRPr="00352E9C">
        <w:rPr>
          <w:rFonts w:ascii="Times New Roman" w:hAnsi="Times New Roman" w:cs="Times New Roman"/>
          <w:sz w:val="28"/>
          <w:szCs w:val="28"/>
        </w:rPr>
        <w:t xml:space="preserve"> (системы /H, Ø/ или /L, Ø/)</w:t>
      </w:r>
      <w:r w:rsidR="00EC424A" w:rsidRPr="00352E9C">
        <w:rPr>
          <w:rFonts w:ascii="Times New Roman" w:hAnsi="Times New Roman" w:cs="Times New Roman"/>
          <w:sz w:val="28"/>
          <w:szCs w:val="28"/>
        </w:rPr>
        <w:t xml:space="preserve"> </w:t>
      </w:r>
      <w:r w:rsidR="00553B3F" w:rsidRPr="00352E9C">
        <w:rPr>
          <w:rFonts w:ascii="Times New Roman" w:hAnsi="Times New Roman" w:cs="Times New Roman"/>
          <w:sz w:val="28"/>
          <w:szCs w:val="28"/>
        </w:rPr>
        <w:t>[</w:t>
      </w:r>
      <w:proofErr w:type="spellStart"/>
      <w:r w:rsidR="00553B3F" w:rsidRPr="00352E9C">
        <w:rPr>
          <w:rFonts w:ascii="Times New Roman" w:hAnsi="Times New Roman" w:cs="Times New Roman"/>
          <w:sz w:val="28"/>
          <w:szCs w:val="28"/>
        </w:rPr>
        <w:t>В.Ф.Выдрин</w:t>
      </w:r>
      <w:proofErr w:type="spellEnd"/>
      <w:r w:rsidR="00553B3F" w:rsidRPr="00352E9C">
        <w:rPr>
          <w:rFonts w:ascii="Times New Roman" w:hAnsi="Times New Roman" w:cs="Times New Roman"/>
          <w:sz w:val="28"/>
          <w:szCs w:val="28"/>
        </w:rPr>
        <w:t xml:space="preserve">, </w:t>
      </w:r>
      <w:proofErr w:type="spellStart"/>
      <w:r w:rsidR="00553B3F" w:rsidRPr="00352E9C">
        <w:rPr>
          <w:rFonts w:ascii="Times New Roman" w:hAnsi="Times New Roman" w:cs="Times New Roman"/>
          <w:sz w:val="28"/>
          <w:szCs w:val="28"/>
        </w:rPr>
        <w:t>Е.В.Перехвальская</w:t>
      </w:r>
      <w:proofErr w:type="spellEnd"/>
      <w:r w:rsidR="00553B3F" w:rsidRPr="00352E9C">
        <w:rPr>
          <w:rFonts w:ascii="Times New Roman" w:hAnsi="Times New Roman" w:cs="Times New Roman"/>
          <w:sz w:val="28"/>
          <w:szCs w:val="28"/>
        </w:rPr>
        <w:t>, 202</w:t>
      </w:r>
      <w:r w:rsidR="00BF7CD2" w:rsidRPr="00352E9C">
        <w:rPr>
          <w:rFonts w:ascii="Times New Roman" w:hAnsi="Times New Roman" w:cs="Times New Roman"/>
          <w:sz w:val="28"/>
          <w:szCs w:val="28"/>
        </w:rPr>
        <w:t>2</w:t>
      </w:r>
      <w:r w:rsidR="00553B3F" w:rsidRPr="00352E9C">
        <w:rPr>
          <w:rFonts w:ascii="Times New Roman" w:hAnsi="Times New Roman" w:cs="Times New Roman"/>
          <w:sz w:val="28"/>
          <w:szCs w:val="28"/>
        </w:rPr>
        <w:t>]</w:t>
      </w:r>
      <w:r w:rsidR="00EC424A" w:rsidRPr="00352E9C">
        <w:rPr>
          <w:rFonts w:ascii="Times New Roman" w:hAnsi="Times New Roman" w:cs="Times New Roman"/>
          <w:sz w:val="28"/>
          <w:szCs w:val="28"/>
        </w:rPr>
        <w:t>:</w:t>
      </w:r>
    </w:p>
    <w:p w14:paraId="322BB3CE" w14:textId="77777777" w:rsidR="006E1F21" w:rsidRPr="00352E9C" w:rsidRDefault="006E1F21" w:rsidP="00352E9C">
      <w:pPr>
        <w:spacing w:line="360" w:lineRule="auto"/>
        <w:jc w:val="both"/>
        <w:rPr>
          <w:rFonts w:ascii="Times New Roman" w:hAnsi="Times New Roman" w:cs="Times New Roman"/>
          <w:sz w:val="28"/>
          <w:szCs w:val="28"/>
        </w:rPr>
      </w:pPr>
    </w:p>
    <w:p w14:paraId="3C528F4A" w14:textId="1EB7D76E" w:rsidR="00EC424A" w:rsidRPr="00352E9C" w:rsidRDefault="00EC424A"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1) </w:t>
      </w:r>
      <w:r w:rsidR="00A3195A" w:rsidRPr="00352E9C">
        <w:rPr>
          <w:rFonts w:ascii="Times New Roman" w:hAnsi="Times New Roman" w:cs="Times New Roman"/>
          <w:sz w:val="28"/>
          <w:szCs w:val="28"/>
        </w:rPr>
        <w:t>Т</w:t>
      </w:r>
      <w:r w:rsidRPr="00352E9C">
        <w:rPr>
          <w:rFonts w:ascii="Times New Roman" w:hAnsi="Times New Roman" w:cs="Times New Roman"/>
          <w:sz w:val="28"/>
          <w:szCs w:val="28"/>
        </w:rPr>
        <w:t xml:space="preserve">олько </w:t>
      </w:r>
      <w:r w:rsidR="00A3195A" w:rsidRPr="00352E9C">
        <w:rPr>
          <w:rFonts w:ascii="Times New Roman" w:hAnsi="Times New Roman" w:cs="Times New Roman"/>
          <w:sz w:val="28"/>
          <w:szCs w:val="28"/>
        </w:rPr>
        <w:t>маркированные</w:t>
      </w:r>
      <w:r w:rsidRPr="00352E9C">
        <w:rPr>
          <w:rFonts w:ascii="Times New Roman" w:hAnsi="Times New Roman" w:cs="Times New Roman"/>
          <w:sz w:val="28"/>
          <w:szCs w:val="28"/>
        </w:rPr>
        <w:t xml:space="preserve"> тоны могут быть плавающими;</w:t>
      </w:r>
    </w:p>
    <w:p w14:paraId="464FD39D" w14:textId="2AFDA4DF" w:rsidR="00EC424A" w:rsidRPr="00352E9C" w:rsidRDefault="00EC424A"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2) существуют ограничения на появление маркированного тона, и нет никаких ограничений на появление </w:t>
      </w:r>
      <w:r w:rsidR="00A3195A" w:rsidRPr="00352E9C">
        <w:rPr>
          <w:rFonts w:ascii="Times New Roman" w:hAnsi="Times New Roman" w:cs="Times New Roman"/>
          <w:sz w:val="28"/>
          <w:szCs w:val="28"/>
        </w:rPr>
        <w:t>дефолтного тона</w:t>
      </w:r>
      <w:r w:rsidRPr="00352E9C">
        <w:rPr>
          <w:rFonts w:ascii="Times New Roman" w:hAnsi="Times New Roman" w:cs="Times New Roman"/>
          <w:sz w:val="28"/>
          <w:szCs w:val="28"/>
        </w:rPr>
        <w:t xml:space="preserve">; </w:t>
      </w:r>
    </w:p>
    <w:p w14:paraId="4484038F" w14:textId="72BDCAC6" w:rsidR="00EC424A" w:rsidRPr="00352E9C" w:rsidRDefault="00EC424A"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3) если </w:t>
      </w:r>
      <w:r w:rsidR="0017638E" w:rsidRPr="00352E9C">
        <w:rPr>
          <w:rFonts w:ascii="Times New Roman" w:hAnsi="Times New Roman" w:cs="Times New Roman"/>
          <w:sz w:val="28"/>
          <w:szCs w:val="28"/>
        </w:rPr>
        <w:t>оппозиция</w:t>
      </w:r>
      <w:r w:rsidR="00A3195A" w:rsidRPr="00352E9C">
        <w:rPr>
          <w:rFonts w:ascii="Times New Roman" w:hAnsi="Times New Roman" w:cs="Times New Roman"/>
          <w:sz w:val="28"/>
          <w:szCs w:val="28"/>
        </w:rPr>
        <w:t xml:space="preserve"> относится к типу</w:t>
      </w:r>
      <w:r w:rsidRPr="00352E9C">
        <w:rPr>
          <w:rFonts w:ascii="Times New Roman" w:hAnsi="Times New Roman" w:cs="Times New Roman"/>
          <w:sz w:val="28"/>
          <w:szCs w:val="28"/>
        </w:rPr>
        <w:t xml:space="preserve"> /H, L/, </w:t>
      </w:r>
      <w:r w:rsidR="0017638E" w:rsidRPr="00352E9C">
        <w:rPr>
          <w:rFonts w:ascii="Times New Roman" w:hAnsi="Times New Roman" w:cs="Times New Roman"/>
          <w:sz w:val="28"/>
          <w:szCs w:val="28"/>
        </w:rPr>
        <w:t>то тональные правила</w:t>
      </w:r>
      <w:r w:rsidRPr="00352E9C">
        <w:rPr>
          <w:rFonts w:ascii="Times New Roman" w:hAnsi="Times New Roman" w:cs="Times New Roman"/>
          <w:sz w:val="28"/>
          <w:szCs w:val="28"/>
        </w:rPr>
        <w:t xml:space="preserve"> (например,</w:t>
      </w:r>
      <w:r w:rsidR="0017638E" w:rsidRPr="00352E9C">
        <w:rPr>
          <w:rFonts w:ascii="Times New Roman" w:hAnsi="Times New Roman" w:cs="Times New Roman"/>
          <w:sz w:val="28"/>
          <w:szCs w:val="28"/>
        </w:rPr>
        <w:t xml:space="preserve"> </w:t>
      </w:r>
      <w:r w:rsidR="00A3195A" w:rsidRPr="00352E9C">
        <w:rPr>
          <w:rFonts w:ascii="Times New Roman" w:hAnsi="Times New Roman" w:cs="Times New Roman"/>
          <w:sz w:val="28"/>
          <w:szCs w:val="28"/>
        </w:rPr>
        <w:t>продвижение</w:t>
      </w:r>
      <w:r w:rsidR="00FC6749" w:rsidRPr="00352E9C">
        <w:rPr>
          <w:rFonts w:ascii="Times New Roman" w:hAnsi="Times New Roman" w:cs="Times New Roman"/>
          <w:sz w:val="28"/>
          <w:szCs w:val="28"/>
        </w:rPr>
        <w:t xml:space="preserve"> </w:t>
      </w:r>
      <w:r w:rsidR="0017638E" w:rsidRPr="00352E9C">
        <w:rPr>
          <w:rFonts w:ascii="Times New Roman" w:hAnsi="Times New Roman" w:cs="Times New Roman"/>
          <w:sz w:val="28"/>
          <w:szCs w:val="28"/>
        </w:rPr>
        <w:t>тона</w:t>
      </w:r>
      <w:r w:rsidRPr="00352E9C">
        <w:rPr>
          <w:rFonts w:ascii="Times New Roman" w:hAnsi="Times New Roman" w:cs="Times New Roman"/>
          <w:sz w:val="28"/>
          <w:szCs w:val="28"/>
        </w:rPr>
        <w:t xml:space="preserve">) </w:t>
      </w:r>
      <w:r w:rsidR="00A3195A" w:rsidRPr="00352E9C">
        <w:rPr>
          <w:rFonts w:ascii="Times New Roman" w:hAnsi="Times New Roman" w:cs="Times New Roman"/>
          <w:sz w:val="28"/>
          <w:szCs w:val="28"/>
        </w:rPr>
        <w:t xml:space="preserve">могут </w:t>
      </w:r>
      <w:r w:rsidRPr="00352E9C">
        <w:rPr>
          <w:rFonts w:ascii="Times New Roman" w:hAnsi="Times New Roman" w:cs="Times New Roman"/>
          <w:sz w:val="28"/>
          <w:szCs w:val="28"/>
        </w:rPr>
        <w:t xml:space="preserve">относиться к обоим тонам; если </w:t>
      </w:r>
      <w:r w:rsidR="00A3195A" w:rsidRPr="00352E9C">
        <w:rPr>
          <w:rFonts w:ascii="Times New Roman" w:hAnsi="Times New Roman" w:cs="Times New Roman"/>
          <w:sz w:val="28"/>
          <w:szCs w:val="28"/>
        </w:rPr>
        <w:t>система относится к типу</w:t>
      </w:r>
      <w:r w:rsidRPr="00352E9C">
        <w:rPr>
          <w:rFonts w:ascii="Times New Roman" w:hAnsi="Times New Roman" w:cs="Times New Roman"/>
          <w:sz w:val="28"/>
          <w:szCs w:val="28"/>
        </w:rPr>
        <w:t xml:space="preserve"> /H, Ø/ или /L, Ø/, </w:t>
      </w:r>
      <w:r w:rsidR="0017638E" w:rsidRPr="00352E9C">
        <w:rPr>
          <w:rFonts w:ascii="Times New Roman" w:hAnsi="Times New Roman" w:cs="Times New Roman"/>
          <w:sz w:val="28"/>
          <w:szCs w:val="28"/>
        </w:rPr>
        <w:t xml:space="preserve">тональные правила </w:t>
      </w:r>
      <w:r w:rsidR="00A3195A" w:rsidRPr="00352E9C">
        <w:rPr>
          <w:rFonts w:ascii="Times New Roman" w:hAnsi="Times New Roman" w:cs="Times New Roman"/>
          <w:sz w:val="28"/>
          <w:szCs w:val="28"/>
        </w:rPr>
        <w:t>могут</w:t>
      </w:r>
      <w:r w:rsidRPr="00352E9C">
        <w:rPr>
          <w:rFonts w:ascii="Times New Roman" w:hAnsi="Times New Roman" w:cs="Times New Roman"/>
          <w:sz w:val="28"/>
          <w:szCs w:val="28"/>
        </w:rPr>
        <w:t xml:space="preserve"> относиться только к </w:t>
      </w:r>
      <w:r w:rsidR="00A3195A" w:rsidRPr="00352E9C">
        <w:rPr>
          <w:rFonts w:ascii="Times New Roman" w:hAnsi="Times New Roman" w:cs="Times New Roman"/>
          <w:sz w:val="28"/>
          <w:szCs w:val="28"/>
        </w:rPr>
        <w:t>маркированному тону</w:t>
      </w:r>
      <w:r w:rsidRPr="00352E9C">
        <w:rPr>
          <w:rFonts w:ascii="Times New Roman" w:hAnsi="Times New Roman" w:cs="Times New Roman"/>
          <w:sz w:val="28"/>
          <w:szCs w:val="28"/>
        </w:rPr>
        <w:t>;</w:t>
      </w:r>
    </w:p>
    <w:p w14:paraId="486B230D" w14:textId="71DF57D9" w:rsidR="00C746D0" w:rsidRPr="00352E9C" w:rsidRDefault="0017638E"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4) если </w:t>
      </w:r>
      <w:r w:rsidR="00A3195A" w:rsidRPr="00352E9C">
        <w:rPr>
          <w:rFonts w:ascii="Times New Roman" w:hAnsi="Times New Roman" w:cs="Times New Roman"/>
          <w:sz w:val="28"/>
          <w:szCs w:val="28"/>
        </w:rPr>
        <w:t>оппозиция относится к типу</w:t>
      </w:r>
      <w:r w:rsidRPr="00352E9C">
        <w:rPr>
          <w:rFonts w:ascii="Times New Roman" w:hAnsi="Times New Roman" w:cs="Times New Roman"/>
          <w:sz w:val="28"/>
          <w:szCs w:val="28"/>
        </w:rPr>
        <w:t xml:space="preserve"> /H, L/, то высокие тоны не </w:t>
      </w:r>
      <w:r w:rsidR="00A3195A" w:rsidRPr="00352E9C">
        <w:rPr>
          <w:rFonts w:ascii="Times New Roman" w:hAnsi="Times New Roman" w:cs="Times New Roman"/>
          <w:sz w:val="28"/>
          <w:szCs w:val="28"/>
        </w:rPr>
        <w:t>могут</w:t>
      </w:r>
      <w:r w:rsidRPr="00352E9C">
        <w:rPr>
          <w:rFonts w:ascii="Times New Roman" w:hAnsi="Times New Roman" w:cs="Times New Roman"/>
          <w:sz w:val="28"/>
          <w:szCs w:val="28"/>
        </w:rPr>
        <w:t xml:space="preserve"> взаимодействовать друг с другом </w:t>
      </w:r>
      <w:r w:rsidR="00A3195A" w:rsidRPr="00352E9C">
        <w:rPr>
          <w:rFonts w:ascii="Times New Roman" w:hAnsi="Times New Roman" w:cs="Times New Roman"/>
          <w:sz w:val="28"/>
          <w:szCs w:val="28"/>
        </w:rPr>
        <w:t>будучи разделенными</w:t>
      </w:r>
      <w:r w:rsidRPr="00352E9C">
        <w:rPr>
          <w:rFonts w:ascii="Times New Roman" w:hAnsi="Times New Roman" w:cs="Times New Roman"/>
          <w:sz w:val="28"/>
          <w:szCs w:val="28"/>
        </w:rPr>
        <w:t xml:space="preserve"> L;</w:t>
      </w:r>
      <w:r w:rsidR="00A3195A"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если </w:t>
      </w:r>
      <w:r w:rsidR="00A3195A" w:rsidRPr="00352E9C">
        <w:rPr>
          <w:rFonts w:ascii="Times New Roman" w:hAnsi="Times New Roman" w:cs="Times New Roman"/>
          <w:sz w:val="28"/>
          <w:szCs w:val="28"/>
        </w:rPr>
        <w:t xml:space="preserve">же </w:t>
      </w:r>
      <w:r w:rsidRPr="00352E9C">
        <w:rPr>
          <w:rFonts w:ascii="Times New Roman" w:hAnsi="Times New Roman" w:cs="Times New Roman"/>
          <w:sz w:val="28"/>
          <w:szCs w:val="28"/>
        </w:rPr>
        <w:t>оппозиция</w:t>
      </w:r>
      <w:r w:rsidR="00A3195A" w:rsidRPr="00352E9C">
        <w:rPr>
          <w:rFonts w:ascii="Times New Roman" w:hAnsi="Times New Roman" w:cs="Times New Roman"/>
          <w:sz w:val="28"/>
          <w:szCs w:val="28"/>
        </w:rPr>
        <w:t xml:space="preserve"> типа</w:t>
      </w:r>
      <w:r w:rsidRPr="00352E9C">
        <w:rPr>
          <w:rFonts w:ascii="Times New Roman" w:hAnsi="Times New Roman" w:cs="Times New Roman"/>
          <w:sz w:val="28"/>
          <w:szCs w:val="28"/>
        </w:rPr>
        <w:t xml:space="preserve"> /H, Ø/, то высокие тоны</w:t>
      </w:r>
      <w:r w:rsidR="00A3195A" w:rsidRPr="00352E9C">
        <w:rPr>
          <w:rFonts w:ascii="Times New Roman" w:hAnsi="Times New Roman" w:cs="Times New Roman"/>
          <w:sz w:val="28"/>
          <w:szCs w:val="28"/>
        </w:rPr>
        <w:t xml:space="preserve">, разделенные </w:t>
      </w:r>
      <w:proofErr w:type="spellStart"/>
      <w:r w:rsidRPr="00352E9C">
        <w:rPr>
          <w:rFonts w:ascii="Times New Roman" w:hAnsi="Times New Roman" w:cs="Times New Roman"/>
          <w:sz w:val="28"/>
          <w:szCs w:val="28"/>
        </w:rPr>
        <w:t>бе</w:t>
      </w:r>
      <w:r w:rsidR="00A3195A" w:rsidRPr="00352E9C">
        <w:rPr>
          <w:rFonts w:ascii="Times New Roman" w:hAnsi="Times New Roman" w:cs="Times New Roman"/>
          <w:sz w:val="28"/>
          <w:szCs w:val="28"/>
        </w:rPr>
        <w:t>с</w:t>
      </w:r>
      <w:r w:rsidRPr="00352E9C">
        <w:rPr>
          <w:rFonts w:ascii="Times New Roman" w:hAnsi="Times New Roman" w:cs="Times New Roman"/>
          <w:sz w:val="28"/>
          <w:szCs w:val="28"/>
        </w:rPr>
        <w:t>тоновой</w:t>
      </w:r>
      <w:proofErr w:type="spellEnd"/>
      <w:r w:rsidRPr="00352E9C">
        <w:rPr>
          <w:rFonts w:ascii="Times New Roman" w:hAnsi="Times New Roman" w:cs="Times New Roman"/>
          <w:sz w:val="28"/>
          <w:szCs w:val="28"/>
        </w:rPr>
        <w:t xml:space="preserve"> TBU</w:t>
      </w:r>
      <w:r w:rsidR="00A3195A" w:rsidRPr="00352E9C">
        <w:rPr>
          <w:rFonts w:ascii="Times New Roman" w:hAnsi="Times New Roman" w:cs="Times New Roman"/>
          <w:sz w:val="28"/>
          <w:szCs w:val="28"/>
        </w:rPr>
        <w:t>,</w:t>
      </w:r>
      <w:r w:rsidRPr="00352E9C">
        <w:rPr>
          <w:rFonts w:ascii="Times New Roman" w:hAnsi="Times New Roman" w:cs="Times New Roman"/>
          <w:sz w:val="28"/>
          <w:szCs w:val="28"/>
        </w:rPr>
        <w:t xml:space="preserve"> могут </w:t>
      </w:r>
      <w:r w:rsidR="00D4666E" w:rsidRPr="00352E9C">
        <w:rPr>
          <w:rFonts w:ascii="Times New Roman" w:hAnsi="Times New Roman" w:cs="Times New Roman"/>
          <w:sz w:val="28"/>
          <w:szCs w:val="28"/>
        </w:rPr>
        <w:t>«</w:t>
      </w:r>
      <w:r w:rsidRPr="00352E9C">
        <w:rPr>
          <w:rFonts w:ascii="Times New Roman" w:hAnsi="Times New Roman" w:cs="Times New Roman"/>
          <w:sz w:val="28"/>
          <w:szCs w:val="28"/>
        </w:rPr>
        <w:t>видеть друг друга</w:t>
      </w:r>
      <w:r w:rsidR="00D4666E" w:rsidRPr="00352E9C">
        <w:rPr>
          <w:rFonts w:ascii="Times New Roman" w:hAnsi="Times New Roman" w:cs="Times New Roman"/>
          <w:sz w:val="28"/>
          <w:szCs w:val="28"/>
        </w:rPr>
        <w:t>»</w:t>
      </w:r>
      <w:r w:rsidRPr="00352E9C">
        <w:rPr>
          <w:rFonts w:ascii="Times New Roman" w:hAnsi="Times New Roman" w:cs="Times New Roman"/>
          <w:sz w:val="28"/>
          <w:szCs w:val="28"/>
        </w:rPr>
        <w:t xml:space="preserve"> даже на больших расстояниях</w:t>
      </w:r>
      <w:r w:rsidR="00FC6749" w:rsidRPr="00352E9C">
        <w:rPr>
          <w:rFonts w:ascii="Times New Roman" w:hAnsi="Times New Roman" w:cs="Times New Roman"/>
          <w:sz w:val="28"/>
          <w:szCs w:val="28"/>
        </w:rPr>
        <w:t>.</w:t>
      </w:r>
    </w:p>
    <w:p w14:paraId="2FF9C819" w14:textId="478BE650" w:rsidR="006E1F21" w:rsidRPr="00352E9C" w:rsidRDefault="00051431"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5) </w:t>
      </w:r>
      <w:r w:rsidR="00D65AC3" w:rsidRPr="00352E9C">
        <w:rPr>
          <w:rFonts w:ascii="Times New Roman" w:hAnsi="Times New Roman" w:cs="Times New Roman"/>
          <w:sz w:val="28"/>
          <w:szCs w:val="28"/>
        </w:rPr>
        <w:t>только маркированный тон может выражать не сегментную тональную морфему</w:t>
      </w:r>
      <w:r w:rsidR="00AC3D11" w:rsidRPr="00352E9C">
        <w:rPr>
          <w:rStyle w:val="af2"/>
          <w:rFonts w:ascii="Times New Roman" w:hAnsi="Times New Roman" w:cs="Times New Roman"/>
          <w:sz w:val="28"/>
          <w:szCs w:val="28"/>
        </w:rPr>
        <w:footnoteReference w:id="10"/>
      </w:r>
      <w:r w:rsidR="00E02FE9" w:rsidRPr="00352E9C">
        <w:rPr>
          <w:rFonts w:ascii="Times New Roman" w:hAnsi="Times New Roman" w:cs="Times New Roman"/>
          <w:sz w:val="28"/>
          <w:szCs w:val="28"/>
        </w:rPr>
        <w:t xml:space="preserve"> </w:t>
      </w:r>
    </w:p>
    <w:p w14:paraId="1B332247" w14:textId="77777777" w:rsidR="00E02FE9" w:rsidRPr="00352E9C" w:rsidRDefault="00E02FE9" w:rsidP="00352E9C">
      <w:pPr>
        <w:spacing w:line="360" w:lineRule="auto"/>
        <w:ind w:firstLine="709"/>
        <w:jc w:val="both"/>
        <w:rPr>
          <w:rFonts w:ascii="Times New Roman" w:hAnsi="Times New Roman" w:cs="Times New Roman"/>
          <w:sz w:val="28"/>
          <w:szCs w:val="28"/>
        </w:rPr>
      </w:pPr>
    </w:p>
    <w:p w14:paraId="43D790A3" w14:textId="1EEA7A15" w:rsidR="00FC6749" w:rsidRPr="00352E9C" w:rsidRDefault="00FC6749"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В языках с оппозициями /H, Ø/ и /L, Ø/ (т.е. в «приват</w:t>
      </w:r>
      <w:r w:rsidR="00D4759D" w:rsidRPr="00352E9C">
        <w:rPr>
          <w:rFonts w:ascii="Times New Roman" w:hAnsi="Times New Roman" w:cs="Times New Roman"/>
          <w:sz w:val="28"/>
          <w:szCs w:val="28"/>
        </w:rPr>
        <w:t>ив</w:t>
      </w:r>
      <w:r w:rsidRPr="00352E9C">
        <w:rPr>
          <w:rFonts w:ascii="Times New Roman" w:hAnsi="Times New Roman" w:cs="Times New Roman"/>
          <w:sz w:val="28"/>
          <w:szCs w:val="28"/>
        </w:rPr>
        <w:t xml:space="preserve">ных тональных системах») только маркированные тоны </w:t>
      </w:r>
      <w:r w:rsidR="00BF7CD2" w:rsidRPr="00352E9C">
        <w:rPr>
          <w:rFonts w:ascii="Times New Roman" w:hAnsi="Times New Roman" w:cs="Times New Roman"/>
          <w:sz w:val="28"/>
          <w:szCs w:val="28"/>
        </w:rPr>
        <w:t>являются тонемами</w:t>
      </w:r>
      <w:r w:rsidRPr="00352E9C">
        <w:rPr>
          <w:rFonts w:ascii="Times New Roman" w:hAnsi="Times New Roman" w:cs="Times New Roman"/>
          <w:sz w:val="28"/>
          <w:szCs w:val="28"/>
        </w:rPr>
        <w:t xml:space="preserve">, а слоги, несущие дефолтный тон, считаются </w:t>
      </w:r>
      <w:proofErr w:type="spellStart"/>
      <w:r w:rsidRPr="00352E9C">
        <w:rPr>
          <w:rFonts w:ascii="Times New Roman" w:hAnsi="Times New Roman" w:cs="Times New Roman"/>
          <w:sz w:val="28"/>
          <w:szCs w:val="28"/>
        </w:rPr>
        <w:t>бе</w:t>
      </w:r>
      <w:r w:rsidR="008E1091" w:rsidRPr="00352E9C">
        <w:rPr>
          <w:rFonts w:ascii="Times New Roman" w:hAnsi="Times New Roman" w:cs="Times New Roman"/>
          <w:sz w:val="28"/>
          <w:szCs w:val="28"/>
        </w:rPr>
        <w:t>с</w:t>
      </w:r>
      <w:r w:rsidRPr="00352E9C">
        <w:rPr>
          <w:rFonts w:ascii="Times New Roman" w:hAnsi="Times New Roman" w:cs="Times New Roman"/>
          <w:sz w:val="28"/>
          <w:szCs w:val="28"/>
        </w:rPr>
        <w:t>тоновыми</w:t>
      </w:r>
      <w:proofErr w:type="spellEnd"/>
      <w:r w:rsidRPr="00352E9C">
        <w:rPr>
          <w:rFonts w:ascii="Times New Roman" w:hAnsi="Times New Roman" w:cs="Times New Roman"/>
          <w:sz w:val="28"/>
          <w:szCs w:val="28"/>
        </w:rPr>
        <w:t xml:space="preserve">. </w:t>
      </w:r>
      <w:r w:rsidR="00BF7CD2" w:rsidRPr="00352E9C">
        <w:rPr>
          <w:rFonts w:ascii="Times New Roman" w:hAnsi="Times New Roman" w:cs="Times New Roman"/>
          <w:sz w:val="28"/>
          <w:szCs w:val="28"/>
        </w:rPr>
        <w:t>Таким образом, п</w:t>
      </w:r>
      <w:r w:rsidRPr="00352E9C">
        <w:rPr>
          <w:rFonts w:ascii="Times New Roman" w:hAnsi="Times New Roman" w:cs="Times New Roman"/>
          <w:sz w:val="28"/>
          <w:szCs w:val="28"/>
        </w:rPr>
        <w:t xml:space="preserve">онятие тонемы по-прежнему актуально: оно относится к </w:t>
      </w:r>
      <w:r w:rsidR="008E1091" w:rsidRPr="00352E9C">
        <w:rPr>
          <w:rFonts w:ascii="Times New Roman" w:hAnsi="Times New Roman" w:cs="Times New Roman"/>
          <w:sz w:val="28"/>
          <w:szCs w:val="28"/>
        </w:rPr>
        <w:t xml:space="preserve">глубинным </w:t>
      </w:r>
      <w:r w:rsidR="00440C17" w:rsidRPr="00352E9C">
        <w:rPr>
          <w:rFonts w:ascii="Times New Roman" w:hAnsi="Times New Roman" w:cs="Times New Roman"/>
          <w:sz w:val="28"/>
          <w:szCs w:val="28"/>
        </w:rPr>
        <w:t>(</w:t>
      </w:r>
      <w:proofErr w:type="spellStart"/>
      <w:r w:rsidR="00440C17" w:rsidRPr="00352E9C">
        <w:rPr>
          <w:rFonts w:ascii="Times New Roman" w:hAnsi="Times New Roman" w:cs="Times New Roman"/>
          <w:sz w:val="28"/>
          <w:szCs w:val="28"/>
        </w:rPr>
        <w:t>underlying</w:t>
      </w:r>
      <w:proofErr w:type="spellEnd"/>
      <w:r w:rsidR="00440C17" w:rsidRPr="00352E9C">
        <w:rPr>
          <w:rFonts w:ascii="Times New Roman" w:hAnsi="Times New Roman" w:cs="Times New Roman"/>
          <w:sz w:val="28"/>
          <w:szCs w:val="28"/>
        </w:rPr>
        <w:t xml:space="preserve">) </w:t>
      </w:r>
      <w:r w:rsidRPr="00352E9C">
        <w:rPr>
          <w:rFonts w:ascii="Times New Roman" w:hAnsi="Times New Roman" w:cs="Times New Roman"/>
          <w:sz w:val="28"/>
          <w:szCs w:val="28"/>
        </w:rPr>
        <w:t>маркированным тонам. В поверхностно</w:t>
      </w:r>
      <w:r w:rsidR="008E1091" w:rsidRPr="00352E9C">
        <w:rPr>
          <w:rFonts w:ascii="Times New Roman" w:hAnsi="Times New Roman" w:cs="Times New Roman"/>
          <w:sz w:val="28"/>
          <w:szCs w:val="28"/>
        </w:rPr>
        <w:t>й</w:t>
      </w:r>
      <w:r w:rsidRPr="00352E9C">
        <w:rPr>
          <w:rFonts w:ascii="Times New Roman" w:hAnsi="Times New Roman" w:cs="Times New Roman"/>
          <w:sz w:val="28"/>
          <w:szCs w:val="28"/>
        </w:rPr>
        <w:t xml:space="preserve"> </w:t>
      </w:r>
      <w:r w:rsidR="008E1091" w:rsidRPr="00352E9C">
        <w:rPr>
          <w:rFonts w:ascii="Times New Roman" w:hAnsi="Times New Roman" w:cs="Times New Roman"/>
          <w:sz w:val="28"/>
          <w:szCs w:val="28"/>
        </w:rPr>
        <w:t>реализации</w:t>
      </w:r>
      <w:r w:rsidRPr="00352E9C">
        <w:rPr>
          <w:rFonts w:ascii="Times New Roman" w:hAnsi="Times New Roman" w:cs="Times New Roman"/>
          <w:sz w:val="28"/>
          <w:szCs w:val="28"/>
        </w:rPr>
        <w:t xml:space="preserve"> тон</w:t>
      </w:r>
      <w:r w:rsidR="00BF7CD2" w:rsidRPr="00352E9C">
        <w:rPr>
          <w:rFonts w:ascii="Times New Roman" w:hAnsi="Times New Roman" w:cs="Times New Roman"/>
          <w:sz w:val="28"/>
          <w:szCs w:val="28"/>
        </w:rPr>
        <w:t>ема</w:t>
      </w:r>
      <w:r w:rsidRPr="00352E9C">
        <w:rPr>
          <w:rFonts w:ascii="Times New Roman" w:hAnsi="Times New Roman" w:cs="Times New Roman"/>
          <w:sz w:val="28"/>
          <w:szCs w:val="28"/>
        </w:rPr>
        <w:t xml:space="preserve"> может распространяться, смещаться,</w:t>
      </w:r>
      <w:r w:rsidR="00440C17" w:rsidRPr="00352E9C">
        <w:rPr>
          <w:rFonts w:ascii="Times New Roman" w:hAnsi="Times New Roman" w:cs="Times New Roman"/>
          <w:sz w:val="28"/>
          <w:szCs w:val="28"/>
        </w:rPr>
        <w:t xml:space="preserve"> удаляться</w:t>
      </w:r>
      <w:r w:rsidRPr="00352E9C">
        <w:rPr>
          <w:rFonts w:ascii="Times New Roman" w:hAnsi="Times New Roman" w:cs="Times New Roman"/>
          <w:sz w:val="28"/>
          <w:szCs w:val="28"/>
        </w:rPr>
        <w:t>; в результате тональн</w:t>
      </w:r>
      <w:r w:rsidR="00440C17" w:rsidRPr="00352E9C">
        <w:rPr>
          <w:rFonts w:ascii="Times New Roman" w:hAnsi="Times New Roman" w:cs="Times New Roman"/>
          <w:sz w:val="28"/>
          <w:szCs w:val="28"/>
        </w:rPr>
        <w:t>ый</w:t>
      </w:r>
      <w:r w:rsidRPr="00352E9C">
        <w:rPr>
          <w:rFonts w:ascii="Times New Roman" w:hAnsi="Times New Roman" w:cs="Times New Roman"/>
          <w:sz w:val="28"/>
          <w:szCs w:val="28"/>
        </w:rPr>
        <w:t xml:space="preserve"> </w:t>
      </w:r>
      <w:r w:rsidR="00440C17" w:rsidRPr="00352E9C">
        <w:rPr>
          <w:rFonts w:ascii="Times New Roman" w:hAnsi="Times New Roman" w:cs="Times New Roman"/>
          <w:sz w:val="28"/>
          <w:szCs w:val="28"/>
        </w:rPr>
        <w:t>домен</w:t>
      </w:r>
      <w:r w:rsidRPr="00352E9C">
        <w:rPr>
          <w:rFonts w:ascii="Times New Roman" w:hAnsi="Times New Roman" w:cs="Times New Roman"/>
          <w:sz w:val="28"/>
          <w:szCs w:val="28"/>
        </w:rPr>
        <w:t xml:space="preserve"> может соответствовать более чем одному TBU, или е</w:t>
      </w:r>
      <w:r w:rsidR="00440C17" w:rsidRPr="00352E9C">
        <w:rPr>
          <w:rFonts w:ascii="Times New Roman" w:hAnsi="Times New Roman" w:cs="Times New Roman"/>
          <w:sz w:val="28"/>
          <w:szCs w:val="28"/>
        </w:rPr>
        <w:t>го</w:t>
      </w:r>
      <w:r w:rsidRPr="00352E9C">
        <w:rPr>
          <w:rFonts w:ascii="Times New Roman" w:hAnsi="Times New Roman" w:cs="Times New Roman"/>
          <w:sz w:val="28"/>
          <w:szCs w:val="28"/>
        </w:rPr>
        <w:t xml:space="preserve"> положение может отличаться от положения </w:t>
      </w:r>
      <w:r w:rsidR="00397A53" w:rsidRPr="00352E9C">
        <w:rPr>
          <w:rFonts w:ascii="Times New Roman" w:hAnsi="Times New Roman" w:cs="Times New Roman"/>
          <w:sz w:val="28"/>
          <w:szCs w:val="28"/>
        </w:rPr>
        <w:t>глубинного</w:t>
      </w:r>
      <w:r w:rsidRPr="00352E9C">
        <w:rPr>
          <w:rFonts w:ascii="Times New Roman" w:hAnsi="Times New Roman" w:cs="Times New Roman"/>
          <w:sz w:val="28"/>
          <w:szCs w:val="28"/>
        </w:rPr>
        <w:t xml:space="preserve"> тона</w:t>
      </w:r>
      <w:r w:rsidR="00440C17" w:rsidRPr="00352E9C">
        <w:rPr>
          <w:rFonts w:ascii="Times New Roman" w:hAnsi="Times New Roman" w:cs="Times New Roman"/>
          <w:sz w:val="28"/>
          <w:szCs w:val="28"/>
        </w:rPr>
        <w:t xml:space="preserve"> [</w:t>
      </w:r>
      <w:proofErr w:type="spellStart"/>
      <w:r w:rsidR="00440C17" w:rsidRPr="00352E9C">
        <w:rPr>
          <w:rFonts w:ascii="Times New Roman" w:hAnsi="Times New Roman" w:cs="Times New Roman"/>
          <w:sz w:val="28"/>
          <w:szCs w:val="28"/>
        </w:rPr>
        <w:t>В.Ф.Выдрин</w:t>
      </w:r>
      <w:proofErr w:type="spellEnd"/>
      <w:r w:rsidR="00440C17" w:rsidRPr="00352E9C">
        <w:rPr>
          <w:rFonts w:ascii="Times New Roman" w:hAnsi="Times New Roman" w:cs="Times New Roman"/>
          <w:sz w:val="28"/>
          <w:szCs w:val="28"/>
        </w:rPr>
        <w:t xml:space="preserve">, </w:t>
      </w:r>
      <w:proofErr w:type="spellStart"/>
      <w:r w:rsidR="00440C17" w:rsidRPr="00352E9C">
        <w:rPr>
          <w:rFonts w:ascii="Times New Roman" w:hAnsi="Times New Roman" w:cs="Times New Roman"/>
          <w:sz w:val="28"/>
          <w:szCs w:val="28"/>
        </w:rPr>
        <w:t>Е.В.Перехвальская</w:t>
      </w:r>
      <w:proofErr w:type="spellEnd"/>
      <w:r w:rsidR="00440C17" w:rsidRPr="00352E9C">
        <w:rPr>
          <w:rFonts w:ascii="Times New Roman" w:hAnsi="Times New Roman" w:cs="Times New Roman"/>
          <w:sz w:val="28"/>
          <w:szCs w:val="28"/>
        </w:rPr>
        <w:t>, 2023].</w:t>
      </w:r>
    </w:p>
    <w:p w14:paraId="5421CFED" w14:textId="77777777" w:rsidR="006E1F21" w:rsidRPr="00352E9C" w:rsidRDefault="006E1F21" w:rsidP="00352E9C">
      <w:pPr>
        <w:spacing w:line="360" w:lineRule="auto"/>
        <w:ind w:firstLine="709"/>
        <w:jc w:val="both"/>
        <w:rPr>
          <w:rFonts w:ascii="Times New Roman" w:hAnsi="Times New Roman" w:cs="Times New Roman"/>
          <w:sz w:val="28"/>
          <w:szCs w:val="28"/>
        </w:rPr>
      </w:pPr>
    </w:p>
    <w:p w14:paraId="29BE3951" w14:textId="3FFEBF4E" w:rsidR="006E1F21" w:rsidRPr="00352E9C" w:rsidRDefault="006E1F21" w:rsidP="00352E9C">
      <w:pPr>
        <w:spacing w:line="360" w:lineRule="auto"/>
        <w:ind w:firstLine="709"/>
        <w:jc w:val="both"/>
        <w:rPr>
          <w:rFonts w:ascii="Times New Roman" w:hAnsi="Times New Roman" w:cs="Times New Roman"/>
          <w:sz w:val="28"/>
          <w:szCs w:val="28"/>
        </w:rPr>
      </w:pPr>
      <w:proofErr w:type="spellStart"/>
      <w:r w:rsidRPr="00352E9C">
        <w:rPr>
          <w:rFonts w:ascii="Times New Roman" w:hAnsi="Times New Roman" w:cs="Times New Roman"/>
          <w:sz w:val="28"/>
          <w:szCs w:val="28"/>
        </w:rPr>
        <w:t>Бестоновые</w:t>
      </w:r>
      <w:proofErr w:type="spellEnd"/>
      <w:r w:rsidRPr="00352E9C">
        <w:rPr>
          <w:rFonts w:ascii="Times New Roman" w:hAnsi="Times New Roman" w:cs="Times New Roman"/>
          <w:sz w:val="28"/>
          <w:szCs w:val="28"/>
        </w:rPr>
        <w:t xml:space="preserve"> слоги (или TBU) могут быть двух типов</w:t>
      </w:r>
      <w:r w:rsidR="00B1193F" w:rsidRPr="00352E9C">
        <w:rPr>
          <w:rStyle w:val="af2"/>
          <w:rFonts w:ascii="Times New Roman" w:hAnsi="Times New Roman" w:cs="Times New Roman"/>
          <w:sz w:val="28"/>
          <w:szCs w:val="28"/>
        </w:rPr>
        <w:footnoteReference w:id="11"/>
      </w:r>
      <w:r w:rsidRPr="00352E9C">
        <w:rPr>
          <w:rFonts w:ascii="Times New Roman" w:hAnsi="Times New Roman" w:cs="Times New Roman"/>
          <w:sz w:val="28"/>
          <w:szCs w:val="28"/>
        </w:rPr>
        <w:t>:</w:t>
      </w:r>
    </w:p>
    <w:p w14:paraId="22EB8AF3" w14:textId="413E607F" w:rsidR="006E1F21" w:rsidRPr="00352E9C" w:rsidRDefault="006E1F21" w:rsidP="00352E9C">
      <w:pPr>
        <w:spacing w:line="360" w:lineRule="auto"/>
        <w:ind w:firstLine="709"/>
        <w:jc w:val="both"/>
        <w:rPr>
          <w:rFonts w:ascii="Times New Roman" w:hAnsi="Times New Roman" w:cs="Times New Roman"/>
          <w:sz w:val="28"/>
          <w:szCs w:val="28"/>
        </w:rPr>
      </w:pPr>
    </w:p>
    <w:p w14:paraId="1108C846" w14:textId="2C85F33B" w:rsidR="006E1F21" w:rsidRPr="00352E9C" w:rsidRDefault="006E1F21" w:rsidP="00352E9C">
      <w:pPr>
        <w:pStyle w:val="a5"/>
        <w:numPr>
          <w:ilvl w:val="0"/>
          <w:numId w:val="6"/>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Глубинно </w:t>
      </w:r>
      <w:proofErr w:type="spellStart"/>
      <w:r w:rsidRPr="00352E9C">
        <w:rPr>
          <w:rFonts w:ascii="Times New Roman" w:hAnsi="Times New Roman" w:cs="Times New Roman"/>
          <w:sz w:val="28"/>
          <w:szCs w:val="28"/>
        </w:rPr>
        <w:t>бестоновые</w:t>
      </w:r>
      <w:proofErr w:type="spellEnd"/>
      <w:r w:rsidRPr="00352E9C">
        <w:rPr>
          <w:rFonts w:ascii="Times New Roman" w:hAnsi="Times New Roman" w:cs="Times New Roman"/>
          <w:sz w:val="28"/>
          <w:szCs w:val="28"/>
        </w:rPr>
        <w:t xml:space="preserve"> слоги/TBU: если тональный домен распространяется более чем на одну </w:t>
      </w:r>
      <w:proofErr w:type="spellStart"/>
      <w:r w:rsidRPr="00352E9C">
        <w:rPr>
          <w:rFonts w:ascii="Times New Roman" w:hAnsi="Times New Roman" w:cs="Times New Roman"/>
          <w:sz w:val="28"/>
          <w:szCs w:val="28"/>
        </w:rPr>
        <w:t>тононесущую</w:t>
      </w:r>
      <w:proofErr w:type="spellEnd"/>
      <w:r w:rsidRPr="00352E9C">
        <w:rPr>
          <w:rFonts w:ascii="Times New Roman" w:hAnsi="Times New Roman" w:cs="Times New Roman"/>
          <w:sz w:val="28"/>
          <w:szCs w:val="28"/>
        </w:rPr>
        <w:t xml:space="preserve"> единицу, можно сказать, что тонема </w:t>
      </w:r>
      <w:r w:rsidR="00BF7CD2" w:rsidRPr="00352E9C">
        <w:rPr>
          <w:rFonts w:ascii="Times New Roman" w:hAnsi="Times New Roman" w:cs="Times New Roman"/>
          <w:sz w:val="28"/>
          <w:szCs w:val="28"/>
        </w:rPr>
        <w:t>приписана</w:t>
      </w:r>
      <w:r w:rsidRPr="00352E9C">
        <w:rPr>
          <w:rFonts w:ascii="Times New Roman" w:hAnsi="Times New Roman" w:cs="Times New Roman"/>
          <w:sz w:val="28"/>
          <w:szCs w:val="28"/>
        </w:rPr>
        <w:t xml:space="preserve"> первой TBU, а другие </w:t>
      </w:r>
      <w:r w:rsidR="00B1193F" w:rsidRPr="00352E9C">
        <w:rPr>
          <w:rFonts w:ascii="Times New Roman" w:hAnsi="Times New Roman" w:cs="Times New Roman"/>
          <w:sz w:val="28"/>
          <w:szCs w:val="28"/>
        </w:rPr>
        <w:t>TBU</w:t>
      </w:r>
      <w:r w:rsidRPr="00352E9C">
        <w:rPr>
          <w:rFonts w:ascii="Times New Roman" w:hAnsi="Times New Roman" w:cs="Times New Roman"/>
          <w:sz w:val="28"/>
          <w:szCs w:val="28"/>
        </w:rPr>
        <w:t xml:space="preserve"> являются </w:t>
      </w:r>
      <w:proofErr w:type="spellStart"/>
      <w:r w:rsidRPr="00352E9C">
        <w:rPr>
          <w:rFonts w:ascii="Times New Roman" w:hAnsi="Times New Roman" w:cs="Times New Roman"/>
          <w:sz w:val="28"/>
          <w:szCs w:val="28"/>
        </w:rPr>
        <w:t>бе</w:t>
      </w:r>
      <w:r w:rsidR="00B1193F" w:rsidRPr="00352E9C">
        <w:rPr>
          <w:rFonts w:ascii="Times New Roman" w:hAnsi="Times New Roman" w:cs="Times New Roman"/>
          <w:sz w:val="28"/>
          <w:szCs w:val="28"/>
        </w:rPr>
        <w:t>стоновыми</w:t>
      </w:r>
      <w:proofErr w:type="spellEnd"/>
      <w:r w:rsidR="00B1193F" w:rsidRPr="00352E9C">
        <w:rPr>
          <w:rFonts w:ascii="Times New Roman" w:hAnsi="Times New Roman" w:cs="Times New Roman"/>
          <w:sz w:val="28"/>
          <w:szCs w:val="28"/>
        </w:rPr>
        <w:t>.</w:t>
      </w:r>
    </w:p>
    <w:p w14:paraId="6CFA7EB1" w14:textId="723FB2B9" w:rsidR="006E1F21" w:rsidRPr="00352E9C" w:rsidRDefault="00B1193F" w:rsidP="00352E9C">
      <w:pPr>
        <w:pStyle w:val="a5"/>
        <w:numPr>
          <w:ilvl w:val="0"/>
          <w:numId w:val="6"/>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Поверхностно </w:t>
      </w:r>
      <w:proofErr w:type="spellStart"/>
      <w:r w:rsidRPr="00352E9C">
        <w:rPr>
          <w:rFonts w:ascii="Times New Roman" w:hAnsi="Times New Roman" w:cs="Times New Roman"/>
          <w:sz w:val="28"/>
          <w:szCs w:val="28"/>
        </w:rPr>
        <w:t>бестоновые</w:t>
      </w:r>
      <w:proofErr w:type="spellEnd"/>
      <w:r w:rsidRPr="00352E9C">
        <w:rPr>
          <w:rFonts w:ascii="Times New Roman" w:hAnsi="Times New Roman" w:cs="Times New Roman"/>
          <w:sz w:val="28"/>
          <w:szCs w:val="28"/>
        </w:rPr>
        <w:t xml:space="preserve"> TBU: они остаются </w:t>
      </w:r>
      <w:proofErr w:type="spellStart"/>
      <w:r w:rsidRPr="00352E9C">
        <w:rPr>
          <w:rFonts w:ascii="Times New Roman" w:hAnsi="Times New Roman" w:cs="Times New Roman"/>
          <w:sz w:val="28"/>
          <w:szCs w:val="28"/>
        </w:rPr>
        <w:t>внетональными</w:t>
      </w:r>
      <w:proofErr w:type="spellEnd"/>
      <w:r w:rsidRPr="00352E9C">
        <w:rPr>
          <w:rFonts w:ascii="Times New Roman" w:hAnsi="Times New Roman" w:cs="Times New Roman"/>
          <w:sz w:val="28"/>
          <w:szCs w:val="28"/>
        </w:rPr>
        <w:t xml:space="preserve"> на поверхностном уровне</w:t>
      </w:r>
    </w:p>
    <w:p w14:paraId="2DA618FF" w14:textId="5819B598" w:rsidR="003B1F03" w:rsidRPr="00352E9C" w:rsidRDefault="003B1F03" w:rsidP="00352E9C">
      <w:pPr>
        <w:spacing w:line="360" w:lineRule="auto"/>
        <w:rPr>
          <w:rFonts w:ascii="Times New Roman" w:hAnsi="Times New Roman" w:cs="Times New Roman"/>
          <w:sz w:val="28"/>
          <w:szCs w:val="28"/>
        </w:rPr>
      </w:pPr>
    </w:p>
    <w:p w14:paraId="6D586294" w14:textId="138B9EA3" w:rsidR="003B1F03" w:rsidRPr="00352E9C" w:rsidRDefault="003B1F03" w:rsidP="00352E9C">
      <w:pPr>
        <w:pStyle w:val="2"/>
        <w:spacing w:line="360" w:lineRule="auto"/>
        <w:rPr>
          <w:rFonts w:ascii="Times New Roman" w:hAnsi="Times New Roman" w:cs="Times New Roman"/>
          <w:color w:val="auto"/>
          <w:sz w:val="28"/>
          <w:szCs w:val="28"/>
        </w:rPr>
      </w:pPr>
      <w:bookmarkStart w:id="5" w:name="_Toc168773670"/>
      <w:r w:rsidRPr="00352E9C">
        <w:rPr>
          <w:rFonts w:ascii="Times New Roman" w:hAnsi="Times New Roman" w:cs="Times New Roman"/>
          <w:color w:val="auto"/>
          <w:sz w:val="28"/>
          <w:szCs w:val="28"/>
        </w:rPr>
        <w:t>1.</w:t>
      </w:r>
      <w:r w:rsidR="00BE6FDE" w:rsidRPr="00352E9C">
        <w:rPr>
          <w:rFonts w:ascii="Times New Roman" w:hAnsi="Times New Roman" w:cs="Times New Roman"/>
          <w:color w:val="auto"/>
          <w:sz w:val="28"/>
          <w:szCs w:val="28"/>
        </w:rPr>
        <w:t>4</w:t>
      </w:r>
      <w:r w:rsidRPr="00352E9C">
        <w:rPr>
          <w:rFonts w:ascii="Times New Roman" w:hAnsi="Times New Roman" w:cs="Times New Roman"/>
          <w:color w:val="auto"/>
          <w:sz w:val="28"/>
          <w:szCs w:val="28"/>
        </w:rPr>
        <w:t xml:space="preserve"> Типология тонов</w:t>
      </w:r>
      <w:bookmarkEnd w:id="5"/>
    </w:p>
    <w:p w14:paraId="0403141D" w14:textId="05274886" w:rsidR="003B1F03" w:rsidRPr="00352E9C" w:rsidRDefault="003B1F03" w:rsidP="00352E9C">
      <w:pPr>
        <w:spacing w:line="360" w:lineRule="auto"/>
        <w:rPr>
          <w:rFonts w:ascii="Times New Roman" w:hAnsi="Times New Roman" w:cs="Times New Roman"/>
          <w:sz w:val="28"/>
          <w:szCs w:val="28"/>
        </w:rPr>
      </w:pPr>
    </w:p>
    <w:p w14:paraId="4F15E1B2" w14:textId="233E76B5" w:rsidR="003B1F03" w:rsidRPr="00352E9C" w:rsidRDefault="003B1F03" w:rsidP="00352E9C">
      <w:p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Тональные системы чрезвычайно разнообразны. При рассмотрении типологии тонов их обычно сравнивают по следующим параметрам [</w:t>
      </w:r>
      <w:proofErr w:type="spellStart"/>
      <w:r w:rsidRPr="00352E9C">
        <w:rPr>
          <w:rFonts w:ascii="Times New Roman" w:hAnsi="Times New Roman" w:cs="Times New Roman"/>
          <w:sz w:val="28"/>
          <w:szCs w:val="28"/>
        </w:rPr>
        <w:t>В.Ф.Выдрин</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Е.В.Перехвальская</w:t>
      </w:r>
      <w:proofErr w:type="spellEnd"/>
      <w:r w:rsidRPr="00352E9C">
        <w:rPr>
          <w:rFonts w:ascii="Times New Roman" w:hAnsi="Times New Roman" w:cs="Times New Roman"/>
          <w:sz w:val="28"/>
          <w:szCs w:val="28"/>
        </w:rPr>
        <w:t>, 2023]:</w:t>
      </w:r>
    </w:p>
    <w:p w14:paraId="0081883D" w14:textId="024084C8" w:rsidR="003B1F03" w:rsidRPr="00352E9C" w:rsidRDefault="003B1F03" w:rsidP="00352E9C">
      <w:pPr>
        <w:spacing w:line="360" w:lineRule="auto"/>
        <w:jc w:val="both"/>
        <w:rPr>
          <w:rFonts w:ascii="Times New Roman" w:hAnsi="Times New Roman" w:cs="Times New Roman"/>
          <w:sz w:val="28"/>
          <w:szCs w:val="28"/>
        </w:rPr>
      </w:pPr>
    </w:p>
    <w:p w14:paraId="61D1B8DB" w14:textId="77777777" w:rsidR="00445D99" w:rsidRPr="00352E9C" w:rsidRDefault="00445D99" w:rsidP="00352E9C">
      <w:pPr>
        <w:pStyle w:val="a5"/>
        <w:numPr>
          <w:ilvl w:val="0"/>
          <w:numId w:val="3"/>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количество уровней изменения высоты тона (от 1 до 5 тонов)</w:t>
      </w:r>
    </w:p>
    <w:p w14:paraId="45ADA56A" w14:textId="77777777" w:rsidR="00445D99" w:rsidRPr="00352E9C" w:rsidRDefault="00445D99" w:rsidP="00352E9C">
      <w:pPr>
        <w:pStyle w:val="a5"/>
        <w:numPr>
          <w:ilvl w:val="0"/>
          <w:numId w:val="3"/>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тип тона (уровневый или контурный)</w:t>
      </w:r>
    </w:p>
    <w:p w14:paraId="31AFB704" w14:textId="77777777" w:rsidR="00445D99" w:rsidRPr="00352E9C" w:rsidRDefault="00445D99" w:rsidP="00352E9C">
      <w:pPr>
        <w:pStyle w:val="a5"/>
        <w:numPr>
          <w:ilvl w:val="0"/>
          <w:numId w:val="3"/>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функции тона (лексическая и/или грамматические)</w:t>
      </w:r>
    </w:p>
    <w:p w14:paraId="36C7AC77" w14:textId="77777777" w:rsidR="008D2D6F" w:rsidRPr="00352E9C" w:rsidRDefault="008D2D6F" w:rsidP="00352E9C">
      <w:pPr>
        <w:spacing w:line="360" w:lineRule="auto"/>
        <w:jc w:val="both"/>
        <w:rPr>
          <w:rFonts w:ascii="Times New Roman" w:hAnsi="Times New Roman" w:cs="Times New Roman"/>
          <w:sz w:val="28"/>
          <w:szCs w:val="28"/>
        </w:rPr>
      </w:pPr>
    </w:p>
    <w:p w14:paraId="03547C34" w14:textId="4C9718B5" w:rsidR="00D74B9A" w:rsidRPr="00352E9C" w:rsidRDefault="00D74B9A" w:rsidP="00352E9C">
      <w:pPr>
        <w:pStyle w:val="3"/>
        <w:spacing w:line="360" w:lineRule="auto"/>
        <w:jc w:val="both"/>
        <w:rPr>
          <w:rFonts w:ascii="Times New Roman" w:hAnsi="Times New Roman" w:cs="Times New Roman"/>
          <w:color w:val="auto"/>
          <w:sz w:val="28"/>
          <w:szCs w:val="28"/>
        </w:rPr>
      </w:pPr>
      <w:bookmarkStart w:id="6" w:name="_Toc168773671"/>
      <w:r w:rsidRPr="00352E9C">
        <w:rPr>
          <w:rFonts w:ascii="Times New Roman" w:hAnsi="Times New Roman" w:cs="Times New Roman"/>
          <w:color w:val="auto"/>
          <w:sz w:val="28"/>
          <w:szCs w:val="28"/>
        </w:rPr>
        <w:t>1.</w:t>
      </w:r>
      <w:r w:rsidR="00BE6FDE" w:rsidRPr="00352E9C">
        <w:rPr>
          <w:rFonts w:ascii="Times New Roman" w:hAnsi="Times New Roman" w:cs="Times New Roman"/>
          <w:color w:val="auto"/>
          <w:sz w:val="28"/>
          <w:szCs w:val="28"/>
        </w:rPr>
        <w:t>4</w:t>
      </w:r>
      <w:r w:rsidR="003B1F03" w:rsidRPr="00352E9C">
        <w:rPr>
          <w:rFonts w:ascii="Times New Roman" w:hAnsi="Times New Roman" w:cs="Times New Roman"/>
          <w:color w:val="auto"/>
          <w:sz w:val="28"/>
          <w:szCs w:val="28"/>
        </w:rPr>
        <w:t>.1</w:t>
      </w:r>
      <w:r w:rsidR="008919A9" w:rsidRPr="00352E9C">
        <w:rPr>
          <w:rFonts w:ascii="Times New Roman" w:hAnsi="Times New Roman" w:cs="Times New Roman"/>
          <w:color w:val="auto"/>
          <w:sz w:val="28"/>
          <w:szCs w:val="28"/>
        </w:rPr>
        <w:t xml:space="preserve"> Регистровые и контурные тоны</w:t>
      </w:r>
      <w:bookmarkEnd w:id="6"/>
    </w:p>
    <w:p w14:paraId="25684D0E" w14:textId="2D60DA8B" w:rsidR="008D2D6F" w:rsidRPr="00352E9C" w:rsidRDefault="008D2D6F" w:rsidP="00352E9C">
      <w:pPr>
        <w:spacing w:line="360" w:lineRule="auto"/>
        <w:jc w:val="both"/>
        <w:rPr>
          <w:rFonts w:ascii="Times New Roman" w:hAnsi="Times New Roman" w:cs="Times New Roman"/>
          <w:sz w:val="28"/>
          <w:szCs w:val="28"/>
        </w:rPr>
      </w:pPr>
    </w:p>
    <w:p w14:paraId="54219CCD" w14:textId="63AB530F" w:rsidR="0042172F" w:rsidRPr="00352E9C" w:rsidRDefault="008B4664"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Одним из главных принципов типологизации тонов является их разделение на ровные (регистро</w:t>
      </w:r>
      <w:r w:rsidRPr="00352E9C">
        <w:rPr>
          <w:rFonts w:ascii="Times New Roman" w:hAnsi="Times New Roman" w:cs="Times New Roman"/>
          <w:sz w:val="28"/>
          <w:szCs w:val="28"/>
        </w:rPr>
        <w:softHyphen/>
        <w:t>вы</w:t>
      </w:r>
      <w:r w:rsidRPr="00352E9C">
        <w:rPr>
          <w:rFonts w:ascii="Times New Roman" w:hAnsi="Times New Roman" w:cs="Times New Roman"/>
          <w:sz w:val="28"/>
          <w:szCs w:val="28"/>
        </w:rPr>
        <w:softHyphen/>
        <w:t>е) и скользящие (контурные).</w:t>
      </w:r>
      <w:r w:rsidR="00D43126" w:rsidRPr="00352E9C">
        <w:rPr>
          <w:rFonts w:ascii="Times New Roman" w:hAnsi="Times New Roman" w:cs="Times New Roman"/>
          <w:sz w:val="28"/>
          <w:szCs w:val="28"/>
        </w:rPr>
        <w:t xml:space="preserve"> </w:t>
      </w:r>
      <w:r w:rsidR="004B2602" w:rsidRPr="00352E9C">
        <w:rPr>
          <w:rFonts w:ascii="Times New Roman" w:hAnsi="Times New Roman" w:cs="Times New Roman"/>
          <w:sz w:val="28"/>
          <w:szCs w:val="28"/>
        </w:rPr>
        <w:t>Согласно В. А Виноградову, «р</w:t>
      </w:r>
      <w:r w:rsidRPr="00352E9C">
        <w:rPr>
          <w:rFonts w:ascii="Times New Roman" w:hAnsi="Times New Roman" w:cs="Times New Roman"/>
          <w:sz w:val="28"/>
          <w:szCs w:val="28"/>
        </w:rPr>
        <w:t>овный тон не меняет высотного уровня на протяжении слога, когда как контурный меняет</w:t>
      </w:r>
      <w:r w:rsidR="0042172F" w:rsidRPr="00352E9C">
        <w:rPr>
          <w:rFonts w:ascii="Times New Roman" w:hAnsi="Times New Roman" w:cs="Times New Roman"/>
          <w:sz w:val="28"/>
          <w:szCs w:val="28"/>
        </w:rPr>
        <w:t>, и я</w:t>
      </w:r>
      <w:r w:rsidRPr="00352E9C">
        <w:rPr>
          <w:rFonts w:ascii="Times New Roman" w:hAnsi="Times New Roman" w:cs="Times New Roman"/>
          <w:sz w:val="28"/>
          <w:szCs w:val="28"/>
        </w:rPr>
        <w:t>зыки различаются по преобладанию тех или других</w:t>
      </w:r>
      <w:r w:rsidR="0042172F" w:rsidRPr="00352E9C">
        <w:rPr>
          <w:rFonts w:ascii="Times New Roman" w:hAnsi="Times New Roman" w:cs="Times New Roman"/>
          <w:sz w:val="28"/>
          <w:szCs w:val="28"/>
        </w:rPr>
        <w:t xml:space="preserve">» [Виноградов, 1990]. Для того, чтобы язык считался тональным, «должно существовать как минимум бинарное различие в высоте звука» </w:t>
      </w:r>
      <w:r w:rsidR="0042172F" w:rsidRPr="00352E9C">
        <w:rPr>
          <w:rFonts w:ascii="Times New Roman" w:hAnsi="Times New Roman" w:cs="Times New Roman"/>
          <w:sz w:val="28"/>
          <w:szCs w:val="28"/>
        </w:rPr>
        <w:lastRenderedPageBreak/>
        <w:t>[</w:t>
      </w:r>
      <w:r w:rsidR="0042172F" w:rsidRPr="00352E9C">
        <w:rPr>
          <w:rFonts w:ascii="Times New Roman" w:hAnsi="Times New Roman" w:cs="Times New Roman"/>
          <w:sz w:val="28"/>
          <w:szCs w:val="28"/>
          <w:lang w:val="en-US"/>
        </w:rPr>
        <w:t>Hyman</w:t>
      </w:r>
      <w:r w:rsidR="0042172F" w:rsidRPr="00352E9C">
        <w:rPr>
          <w:rFonts w:ascii="Times New Roman" w:hAnsi="Times New Roman" w:cs="Times New Roman"/>
          <w:sz w:val="28"/>
          <w:szCs w:val="28"/>
        </w:rPr>
        <w:t xml:space="preserve">, </w:t>
      </w:r>
      <w:r w:rsidR="0042172F" w:rsidRPr="00352E9C">
        <w:rPr>
          <w:rFonts w:ascii="Times New Roman" w:hAnsi="Times New Roman" w:cs="Times New Roman"/>
          <w:sz w:val="28"/>
          <w:szCs w:val="28"/>
          <w:lang w:val="en-US"/>
        </w:rPr>
        <w:t>Leben</w:t>
      </w:r>
      <w:r w:rsidR="0042172F" w:rsidRPr="00352E9C">
        <w:rPr>
          <w:rFonts w:ascii="Times New Roman" w:hAnsi="Times New Roman" w:cs="Times New Roman"/>
          <w:sz w:val="28"/>
          <w:szCs w:val="28"/>
        </w:rPr>
        <w:t xml:space="preserve">, 2017: 4]. В большинстве случаев это различие между двумя регистровыми тонами – высоким H и низким </w:t>
      </w:r>
      <w:r w:rsidR="0042172F" w:rsidRPr="00352E9C">
        <w:rPr>
          <w:rFonts w:ascii="Times New Roman" w:hAnsi="Times New Roman" w:cs="Times New Roman"/>
          <w:sz w:val="28"/>
          <w:szCs w:val="28"/>
          <w:lang w:val="en-US"/>
        </w:rPr>
        <w:t>L</w:t>
      </w:r>
      <w:r w:rsidR="0042172F" w:rsidRPr="00352E9C">
        <w:rPr>
          <w:rFonts w:ascii="Times New Roman" w:hAnsi="Times New Roman" w:cs="Times New Roman"/>
          <w:sz w:val="28"/>
          <w:szCs w:val="28"/>
        </w:rPr>
        <w:t xml:space="preserve">, однако число уровней может доходить до пяти: от супернизкого до </w:t>
      </w:r>
      <w:proofErr w:type="spellStart"/>
      <w:r w:rsidR="0042172F" w:rsidRPr="00352E9C">
        <w:rPr>
          <w:rFonts w:ascii="Times New Roman" w:hAnsi="Times New Roman" w:cs="Times New Roman"/>
          <w:sz w:val="28"/>
          <w:szCs w:val="28"/>
        </w:rPr>
        <w:t>супервысокого</w:t>
      </w:r>
      <w:proofErr w:type="spellEnd"/>
      <w:r w:rsidR="0042172F" w:rsidRPr="00352E9C">
        <w:rPr>
          <w:rFonts w:ascii="Times New Roman" w:hAnsi="Times New Roman" w:cs="Times New Roman"/>
          <w:sz w:val="28"/>
          <w:szCs w:val="28"/>
        </w:rPr>
        <w:t xml:space="preserve"> как в языке </w:t>
      </w:r>
      <w:proofErr w:type="spellStart"/>
      <w:r w:rsidR="0042172F" w:rsidRPr="00352E9C">
        <w:rPr>
          <w:rFonts w:ascii="Times New Roman" w:hAnsi="Times New Roman" w:cs="Times New Roman"/>
          <w:sz w:val="28"/>
          <w:szCs w:val="28"/>
        </w:rPr>
        <w:t>Shidong</w:t>
      </w:r>
      <w:proofErr w:type="spellEnd"/>
      <w:r w:rsidR="0042172F" w:rsidRPr="00352E9C">
        <w:rPr>
          <w:rFonts w:ascii="Times New Roman" w:hAnsi="Times New Roman" w:cs="Times New Roman"/>
          <w:sz w:val="28"/>
          <w:szCs w:val="28"/>
        </w:rPr>
        <w:t xml:space="preserve"> </w:t>
      </w:r>
      <w:proofErr w:type="spellStart"/>
      <w:r w:rsidR="0042172F" w:rsidRPr="00352E9C">
        <w:rPr>
          <w:rFonts w:ascii="Times New Roman" w:hAnsi="Times New Roman" w:cs="Times New Roman"/>
          <w:sz w:val="28"/>
          <w:szCs w:val="28"/>
        </w:rPr>
        <w:t>Kam</w:t>
      </w:r>
      <w:proofErr w:type="spellEnd"/>
      <w:r w:rsidR="0042172F" w:rsidRPr="00352E9C">
        <w:rPr>
          <w:rFonts w:ascii="Times New Roman" w:hAnsi="Times New Roman" w:cs="Times New Roman"/>
          <w:sz w:val="28"/>
          <w:szCs w:val="28"/>
        </w:rPr>
        <w:t xml:space="preserve"> (</w:t>
      </w:r>
      <w:proofErr w:type="spellStart"/>
      <w:r w:rsidR="0042172F" w:rsidRPr="00352E9C">
        <w:rPr>
          <w:rFonts w:ascii="Times New Roman" w:hAnsi="Times New Roman" w:cs="Times New Roman"/>
          <w:sz w:val="28"/>
          <w:szCs w:val="28"/>
        </w:rPr>
        <w:t>Tai-Kadai</w:t>
      </w:r>
      <w:proofErr w:type="spellEnd"/>
      <w:r w:rsidR="0042172F" w:rsidRPr="00352E9C">
        <w:rPr>
          <w:rFonts w:ascii="Times New Roman" w:hAnsi="Times New Roman" w:cs="Times New Roman"/>
          <w:sz w:val="28"/>
          <w:szCs w:val="28"/>
        </w:rPr>
        <w:t xml:space="preserve">; China) </w:t>
      </w:r>
      <w:r w:rsidR="00BC7E53" w:rsidRPr="00352E9C">
        <w:rPr>
          <w:rFonts w:ascii="Times New Roman" w:hAnsi="Times New Roman" w:cs="Times New Roman"/>
          <w:sz w:val="28"/>
          <w:szCs w:val="28"/>
        </w:rPr>
        <w:t>[</w:t>
      </w:r>
      <w:r w:rsidR="00BC7E53" w:rsidRPr="00352E9C">
        <w:rPr>
          <w:rFonts w:ascii="Times New Roman" w:hAnsi="Times New Roman" w:cs="Times New Roman"/>
          <w:sz w:val="28"/>
          <w:szCs w:val="28"/>
          <w:lang w:val="en-US"/>
        </w:rPr>
        <w:t>Hyman</w:t>
      </w:r>
      <w:r w:rsidR="00BC7E53" w:rsidRPr="00352E9C">
        <w:rPr>
          <w:rFonts w:ascii="Times New Roman" w:hAnsi="Times New Roman" w:cs="Times New Roman"/>
          <w:sz w:val="28"/>
          <w:szCs w:val="28"/>
        </w:rPr>
        <w:t xml:space="preserve">, </w:t>
      </w:r>
      <w:r w:rsidR="00BC7E53" w:rsidRPr="00352E9C">
        <w:rPr>
          <w:rFonts w:ascii="Times New Roman" w:hAnsi="Times New Roman" w:cs="Times New Roman"/>
          <w:sz w:val="28"/>
          <w:szCs w:val="28"/>
          <w:lang w:val="en-US"/>
        </w:rPr>
        <w:t>Leben</w:t>
      </w:r>
      <w:r w:rsidR="00BC7E53" w:rsidRPr="00352E9C">
        <w:rPr>
          <w:rFonts w:ascii="Times New Roman" w:hAnsi="Times New Roman" w:cs="Times New Roman"/>
          <w:sz w:val="28"/>
          <w:szCs w:val="28"/>
        </w:rPr>
        <w:t>, 2021: 49].</w:t>
      </w:r>
    </w:p>
    <w:p w14:paraId="7DA8CF48" w14:textId="4C30DC12" w:rsidR="006E7843" w:rsidRPr="00352E9C" w:rsidRDefault="004C6658"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Относительно контурных тонов Хайман и </w:t>
      </w:r>
      <w:proofErr w:type="spellStart"/>
      <w:r w:rsidRPr="00352E9C">
        <w:rPr>
          <w:rFonts w:ascii="Times New Roman" w:hAnsi="Times New Roman" w:cs="Times New Roman"/>
          <w:sz w:val="28"/>
          <w:szCs w:val="28"/>
        </w:rPr>
        <w:t>Лебен</w:t>
      </w:r>
      <w:proofErr w:type="spellEnd"/>
      <w:r w:rsidRPr="00352E9C">
        <w:rPr>
          <w:rFonts w:ascii="Times New Roman" w:hAnsi="Times New Roman" w:cs="Times New Roman"/>
          <w:sz w:val="28"/>
          <w:szCs w:val="28"/>
        </w:rPr>
        <w:t xml:space="preserve"> отмечают, что, по сути, они возникают тогда, когда тон реализу</w:t>
      </w:r>
      <w:r w:rsidR="008E1091" w:rsidRPr="00352E9C">
        <w:rPr>
          <w:rFonts w:ascii="Times New Roman" w:hAnsi="Times New Roman" w:cs="Times New Roman"/>
          <w:sz w:val="28"/>
          <w:szCs w:val="28"/>
        </w:rPr>
        <w:t>ется на двух или более уровнях</w:t>
      </w:r>
      <w:r w:rsidRPr="00352E9C">
        <w:rPr>
          <w:rFonts w:ascii="Times New Roman" w:hAnsi="Times New Roman" w:cs="Times New Roman"/>
          <w:sz w:val="28"/>
          <w:szCs w:val="28"/>
        </w:rPr>
        <w:t xml:space="preserve"> без прерывания (надглоточным) согласным, то есть когда более одного тона </w:t>
      </w:r>
      <w:r w:rsidR="008E1091" w:rsidRPr="00352E9C">
        <w:rPr>
          <w:rFonts w:ascii="Times New Roman" w:hAnsi="Times New Roman" w:cs="Times New Roman"/>
          <w:sz w:val="28"/>
          <w:szCs w:val="28"/>
        </w:rPr>
        <w:t>реализуются</w:t>
      </w:r>
      <w:r w:rsidRPr="00352E9C">
        <w:rPr>
          <w:rFonts w:ascii="Times New Roman" w:hAnsi="Times New Roman" w:cs="Times New Roman"/>
          <w:sz w:val="28"/>
          <w:szCs w:val="28"/>
        </w:rPr>
        <w:t xml:space="preserve"> либо </w:t>
      </w:r>
      <w:r w:rsidR="008E1091" w:rsidRPr="00352E9C">
        <w:rPr>
          <w:rFonts w:ascii="Times New Roman" w:hAnsi="Times New Roman" w:cs="Times New Roman"/>
          <w:sz w:val="28"/>
          <w:szCs w:val="28"/>
        </w:rPr>
        <w:t>на</w:t>
      </w:r>
      <w:r w:rsidRPr="00352E9C">
        <w:rPr>
          <w:rFonts w:ascii="Times New Roman" w:hAnsi="Times New Roman" w:cs="Times New Roman"/>
          <w:sz w:val="28"/>
          <w:szCs w:val="28"/>
        </w:rPr>
        <w:t xml:space="preserve"> одной </w:t>
      </w:r>
      <w:proofErr w:type="spellStart"/>
      <w:r w:rsidRPr="00352E9C">
        <w:rPr>
          <w:rFonts w:ascii="Times New Roman" w:hAnsi="Times New Roman" w:cs="Times New Roman"/>
          <w:sz w:val="28"/>
          <w:szCs w:val="28"/>
        </w:rPr>
        <w:t>тононесущей</w:t>
      </w:r>
      <w:proofErr w:type="spellEnd"/>
      <w:r w:rsidRPr="00352E9C">
        <w:rPr>
          <w:rFonts w:ascii="Times New Roman" w:hAnsi="Times New Roman" w:cs="Times New Roman"/>
          <w:sz w:val="28"/>
          <w:szCs w:val="28"/>
        </w:rPr>
        <w:t xml:space="preserve"> единице, либо </w:t>
      </w:r>
      <w:r w:rsidR="008E1091" w:rsidRPr="00352E9C">
        <w:rPr>
          <w:rFonts w:ascii="Times New Roman" w:hAnsi="Times New Roman" w:cs="Times New Roman"/>
          <w:sz w:val="28"/>
          <w:szCs w:val="28"/>
        </w:rPr>
        <w:t xml:space="preserve">на </w:t>
      </w:r>
      <w:r w:rsidRPr="00352E9C">
        <w:rPr>
          <w:rFonts w:ascii="Times New Roman" w:hAnsi="Times New Roman" w:cs="Times New Roman"/>
          <w:sz w:val="28"/>
          <w:szCs w:val="28"/>
        </w:rPr>
        <w:t>последовательны</w:t>
      </w:r>
      <w:r w:rsidR="008E1091" w:rsidRPr="00352E9C">
        <w:rPr>
          <w:rFonts w:ascii="Times New Roman" w:hAnsi="Times New Roman" w:cs="Times New Roman"/>
          <w:sz w:val="28"/>
          <w:szCs w:val="28"/>
        </w:rPr>
        <w:t>х</w:t>
      </w:r>
      <w:r w:rsidRPr="00352E9C">
        <w:rPr>
          <w:rFonts w:ascii="Times New Roman" w:hAnsi="Times New Roman" w:cs="Times New Roman"/>
          <w:sz w:val="28"/>
          <w:szCs w:val="28"/>
        </w:rPr>
        <w:t xml:space="preserve"> гласны</w:t>
      </w:r>
      <w:r w:rsidR="008E1091" w:rsidRPr="00352E9C">
        <w:rPr>
          <w:rFonts w:ascii="Times New Roman" w:hAnsi="Times New Roman" w:cs="Times New Roman"/>
          <w:sz w:val="28"/>
          <w:szCs w:val="28"/>
        </w:rPr>
        <w:t>х</w:t>
      </w:r>
      <w:r w:rsidRPr="00352E9C">
        <w:rPr>
          <w:rFonts w:ascii="Times New Roman" w:hAnsi="Times New Roman" w:cs="Times New Roman"/>
          <w:sz w:val="28"/>
          <w:szCs w:val="28"/>
        </w:rPr>
        <w:t xml:space="preserve"> мора</w:t>
      </w:r>
      <w:r w:rsidR="008E1091" w:rsidRPr="00352E9C">
        <w:rPr>
          <w:rFonts w:ascii="Times New Roman" w:hAnsi="Times New Roman" w:cs="Times New Roman"/>
          <w:sz w:val="28"/>
          <w:szCs w:val="28"/>
        </w:rPr>
        <w:t>х</w:t>
      </w:r>
      <w:r w:rsidR="007E5485" w:rsidRPr="00352E9C">
        <w:rPr>
          <w:rStyle w:val="af2"/>
          <w:rFonts w:ascii="Times New Roman" w:hAnsi="Times New Roman" w:cs="Times New Roman"/>
          <w:sz w:val="28"/>
          <w:szCs w:val="28"/>
        </w:rPr>
        <w:footnoteReference w:id="12"/>
      </w:r>
      <w:r w:rsidRPr="00352E9C">
        <w:rPr>
          <w:rFonts w:ascii="Times New Roman" w:hAnsi="Times New Roman" w:cs="Times New Roman"/>
          <w:sz w:val="28"/>
          <w:szCs w:val="28"/>
        </w:rPr>
        <w:t xml:space="preserve"> </w:t>
      </w:r>
      <w:r w:rsidR="00BC7E53" w:rsidRPr="00352E9C">
        <w:rPr>
          <w:rFonts w:ascii="Times New Roman" w:hAnsi="Times New Roman" w:cs="Times New Roman"/>
          <w:sz w:val="28"/>
          <w:szCs w:val="28"/>
        </w:rPr>
        <w:t>[</w:t>
      </w:r>
      <w:r w:rsidR="00BC7E53" w:rsidRPr="00352E9C">
        <w:rPr>
          <w:rFonts w:ascii="Times New Roman" w:hAnsi="Times New Roman" w:cs="Times New Roman"/>
          <w:sz w:val="28"/>
          <w:szCs w:val="28"/>
          <w:lang w:val="en-US"/>
        </w:rPr>
        <w:t>Hyman</w:t>
      </w:r>
      <w:r w:rsidR="00BC7E53" w:rsidRPr="00352E9C">
        <w:rPr>
          <w:rFonts w:ascii="Times New Roman" w:hAnsi="Times New Roman" w:cs="Times New Roman"/>
          <w:sz w:val="28"/>
          <w:szCs w:val="28"/>
        </w:rPr>
        <w:t xml:space="preserve">, </w:t>
      </w:r>
      <w:r w:rsidR="00BC7E53" w:rsidRPr="00352E9C">
        <w:rPr>
          <w:rFonts w:ascii="Times New Roman" w:hAnsi="Times New Roman" w:cs="Times New Roman"/>
          <w:sz w:val="28"/>
          <w:szCs w:val="28"/>
          <w:lang w:val="en-US"/>
        </w:rPr>
        <w:t>Leben</w:t>
      </w:r>
      <w:r w:rsidR="00BC7E53" w:rsidRPr="00352E9C">
        <w:rPr>
          <w:rFonts w:ascii="Times New Roman" w:hAnsi="Times New Roman" w:cs="Times New Roman"/>
          <w:sz w:val="28"/>
          <w:szCs w:val="28"/>
        </w:rPr>
        <w:t>, 2021: 49].</w:t>
      </w:r>
      <w:r w:rsidR="008E1091" w:rsidRPr="00352E9C">
        <w:rPr>
          <w:rFonts w:ascii="Times New Roman" w:hAnsi="Times New Roman" w:cs="Times New Roman"/>
          <w:sz w:val="28"/>
          <w:szCs w:val="28"/>
        </w:rPr>
        <w:t xml:space="preserve"> Эти авторы отмечают</w:t>
      </w:r>
      <w:r w:rsidRPr="00352E9C">
        <w:rPr>
          <w:rFonts w:ascii="Times New Roman" w:hAnsi="Times New Roman" w:cs="Times New Roman"/>
          <w:sz w:val="28"/>
          <w:szCs w:val="28"/>
        </w:rPr>
        <w:t>, что выше</w:t>
      </w:r>
      <w:r w:rsidR="008E1091" w:rsidRPr="00352E9C">
        <w:rPr>
          <w:rFonts w:ascii="Times New Roman" w:hAnsi="Times New Roman" w:cs="Times New Roman"/>
          <w:sz w:val="28"/>
          <w:szCs w:val="28"/>
        </w:rPr>
        <w:t>сказанное</w:t>
      </w:r>
      <w:r w:rsidRPr="00352E9C">
        <w:rPr>
          <w:rFonts w:ascii="Times New Roman" w:hAnsi="Times New Roman" w:cs="Times New Roman"/>
          <w:sz w:val="28"/>
          <w:szCs w:val="28"/>
        </w:rPr>
        <w:t xml:space="preserve"> относится к фонологически контур</w:t>
      </w:r>
      <w:r w:rsidR="008E1091" w:rsidRPr="00352E9C">
        <w:rPr>
          <w:rFonts w:ascii="Times New Roman" w:hAnsi="Times New Roman" w:cs="Times New Roman"/>
          <w:sz w:val="28"/>
          <w:szCs w:val="28"/>
        </w:rPr>
        <w:t>ным тонам</w:t>
      </w:r>
      <w:r w:rsidRPr="00352E9C">
        <w:rPr>
          <w:rFonts w:ascii="Times New Roman" w:hAnsi="Times New Roman" w:cs="Times New Roman"/>
          <w:sz w:val="28"/>
          <w:szCs w:val="28"/>
        </w:rPr>
        <w:t xml:space="preserve">, поскольку часто бывает так, что ровные тоны также реализуются как контурные. </w:t>
      </w:r>
    </w:p>
    <w:p w14:paraId="40A9F499" w14:textId="43D44D85" w:rsidR="006E7843" w:rsidRPr="00352E9C" w:rsidRDefault="006E7843"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Помимо регистра, для контурных тонов существенным отличи</w:t>
      </w:r>
      <w:r w:rsidRPr="00352E9C">
        <w:rPr>
          <w:rFonts w:ascii="Times New Roman" w:hAnsi="Times New Roman" w:cs="Times New Roman"/>
          <w:sz w:val="28"/>
          <w:szCs w:val="28"/>
        </w:rPr>
        <w:softHyphen/>
        <w:t>тель</w:t>
      </w:r>
      <w:r w:rsidRPr="00352E9C">
        <w:rPr>
          <w:rFonts w:ascii="Times New Roman" w:hAnsi="Times New Roman" w:cs="Times New Roman"/>
          <w:sz w:val="28"/>
          <w:szCs w:val="28"/>
        </w:rPr>
        <w:softHyphen/>
        <w:t>ным признаком является харак</w:t>
      </w:r>
      <w:r w:rsidRPr="00352E9C">
        <w:rPr>
          <w:rFonts w:ascii="Times New Roman" w:hAnsi="Times New Roman" w:cs="Times New Roman"/>
          <w:sz w:val="28"/>
          <w:szCs w:val="28"/>
        </w:rPr>
        <w:softHyphen/>
        <w:t xml:space="preserve">тер движения тона: </w:t>
      </w:r>
      <w:proofErr w:type="spellStart"/>
      <w:r w:rsidRPr="00352E9C">
        <w:rPr>
          <w:rFonts w:ascii="Times New Roman" w:hAnsi="Times New Roman" w:cs="Times New Roman"/>
          <w:sz w:val="28"/>
          <w:szCs w:val="28"/>
        </w:rPr>
        <w:t>одно</w:t>
      </w:r>
      <w:r w:rsidRPr="00352E9C">
        <w:rPr>
          <w:rFonts w:ascii="Times New Roman" w:hAnsi="Times New Roman" w:cs="Times New Roman"/>
          <w:sz w:val="28"/>
          <w:szCs w:val="28"/>
        </w:rPr>
        <w:softHyphen/>
        <w:t>на</w:t>
      </w:r>
      <w:r w:rsidRPr="00352E9C">
        <w:rPr>
          <w:rFonts w:ascii="Times New Roman" w:hAnsi="Times New Roman" w:cs="Times New Roman"/>
          <w:sz w:val="28"/>
          <w:szCs w:val="28"/>
        </w:rPr>
        <w:softHyphen/>
        <w:t>прав</w:t>
      </w:r>
      <w:r w:rsidRPr="00352E9C">
        <w:rPr>
          <w:rFonts w:ascii="Times New Roman" w:hAnsi="Times New Roman" w:cs="Times New Roman"/>
          <w:sz w:val="28"/>
          <w:szCs w:val="28"/>
        </w:rPr>
        <w:softHyphen/>
        <w:t>лен</w:t>
      </w:r>
      <w:r w:rsidRPr="00352E9C">
        <w:rPr>
          <w:rFonts w:ascii="Times New Roman" w:hAnsi="Times New Roman" w:cs="Times New Roman"/>
          <w:sz w:val="28"/>
          <w:szCs w:val="28"/>
        </w:rPr>
        <w:softHyphen/>
        <w:t>ность</w:t>
      </w:r>
      <w:proofErr w:type="spellEnd"/>
      <w:r w:rsidRPr="00352E9C">
        <w:rPr>
          <w:rFonts w:ascii="Times New Roman" w:hAnsi="Times New Roman" w:cs="Times New Roman"/>
          <w:sz w:val="28"/>
          <w:szCs w:val="28"/>
        </w:rPr>
        <w:t xml:space="preserve"> (восходящий, нисхо</w:t>
      </w:r>
      <w:r w:rsidRPr="00352E9C">
        <w:rPr>
          <w:rFonts w:ascii="Times New Roman" w:hAnsi="Times New Roman" w:cs="Times New Roman"/>
          <w:sz w:val="28"/>
          <w:szCs w:val="28"/>
        </w:rPr>
        <w:softHyphen/>
        <w:t>дя</w:t>
      </w:r>
      <w:r w:rsidRPr="00352E9C">
        <w:rPr>
          <w:rFonts w:ascii="Times New Roman" w:hAnsi="Times New Roman" w:cs="Times New Roman"/>
          <w:sz w:val="28"/>
          <w:szCs w:val="28"/>
        </w:rPr>
        <w:softHyphen/>
        <w:t>щий) или разно</w:t>
      </w:r>
      <w:r w:rsidRPr="00352E9C">
        <w:rPr>
          <w:rFonts w:ascii="Times New Roman" w:hAnsi="Times New Roman" w:cs="Times New Roman"/>
          <w:sz w:val="28"/>
          <w:szCs w:val="28"/>
        </w:rPr>
        <w:softHyphen/>
        <w:t>на</w:t>
      </w:r>
      <w:r w:rsidRPr="00352E9C">
        <w:rPr>
          <w:rFonts w:ascii="Times New Roman" w:hAnsi="Times New Roman" w:cs="Times New Roman"/>
          <w:sz w:val="28"/>
          <w:szCs w:val="28"/>
        </w:rPr>
        <w:softHyphen/>
        <w:t>прав</w:t>
      </w:r>
      <w:r w:rsidRPr="00352E9C">
        <w:rPr>
          <w:rFonts w:ascii="Times New Roman" w:hAnsi="Times New Roman" w:cs="Times New Roman"/>
          <w:sz w:val="28"/>
          <w:szCs w:val="28"/>
        </w:rPr>
        <w:softHyphen/>
        <w:t>лен</w:t>
      </w:r>
      <w:r w:rsidRPr="00352E9C">
        <w:rPr>
          <w:rFonts w:ascii="Times New Roman" w:hAnsi="Times New Roman" w:cs="Times New Roman"/>
          <w:sz w:val="28"/>
          <w:szCs w:val="28"/>
        </w:rPr>
        <w:softHyphen/>
        <w:t>ность (восходяще-нисходя</w:t>
      </w:r>
      <w:r w:rsidRPr="00352E9C">
        <w:rPr>
          <w:rFonts w:ascii="Times New Roman" w:hAnsi="Times New Roman" w:cs="Times New Roman"/>
          <w:sz w:val="28"/>
          <w:szCs w:val="28"/>
        </w:rPr>
        <w:softHyphen/>
        <w:t>щий, или выпук</w:t>
      </w:r>
      <w:r w:rsidRPr="00352E9C">
        <w:rPr>
          <w:rFonts w:ascii="Times New Roman" w:hAnsi="Times New Roman" w:cs="Times New Roman"/>
          <w:sz w:val="28"/>
          <w:szCs w:val="28"/>
        </w:rPr>
        <w:softHyphen/>
        <w:t>лый, — нисхо</w:t>
      </w:r>
      <w:r w:rsidRPr="00352E9C">
        <w:rPr>
          <w:rFonts w:ascii="Times New Roman" w:hAnsi="Times New Roman" w:cs="Times New Roman"/>
          <w:sz w:val="28"/>
          <w:szCs w:val="28"/>
        </w:rPr>
        <w:softHyphen/>
        <w:t>дя</w:t>
      </w:r>
      <w:r w:rsidRPr="00352E9C">
        <w:rPr>
          <w:rFonts w:ascii="Times New Roman" w:hAnsi="Times New Roman" w:cs="Times New Roman"/>
          <w:sz w:val="28"/>
          <w:szCs w:val="28"/>
        </w:rPr>
        <w:softHyphen/>
        <w:t>ще-восходя</w:t>
      </w:r>
      <w:r w:rsidRPr="00352E9C">
        <w:rPr>
          <w:rFonts w:ascii="Times New Roman" w:hAnsi="Times New Roman" w:cs="Times New Roman"/>
          <w:sz w:val="28"/>
          <w:szCs w:val="28"/>
        </w:rPr>
        <w:softHyphen/>
        <w:t>щий, или вогнутый, циркумфлекс</w:t>
      </w:r>
      <w:r w:rsidRPr="00352E9C">
        <w:rPr>
          <w:rFonts w:ascii="Times New Roman" w:hAnsi="Times New Roman" w:cs="Times New Roman"/>
          <w:sz w:val="28"/>
          <w:szCs w:val="28"/>
        </w:rPr>
        <w:softHyphen/>
        <w:t xml:space="preserve">ный). Ср. в китайском </w:t>
      </w:r>
      <w:proofErr w:type="spellStart"/>
      <w:r w:rsidRPr="00352E9C">
        <w:rPr>
          <w:rFonts w:ascii="Times New Roman" w:hAnsi="Times New Roman" w:cs="Times New Roman"/>
          <w:sz w:val="28"/>
          <w:szCs w:val="28"/>
        </w:rPr>
        <w:t>ма</w:t>
      </w:r>
      <w:proofErr w:type="spellEnd"/>
      <w:r w:rsidRPr="00352E9C">
        <w:rPr>
          <w:rFonts w:ascii="Times New Roman" w:hAnsi="Times New Roman" w:cs="Times New Roman"/>
          <w:sz w:val="28"/>
          <w:szCs w:val="28"/>
        </w:rPr>
        <w:t>̄ </w:t>
      </w:r>
      <w:r w:rsidRPr="00352E9C">
        <w:rPr>
          <w:rFonts w:ascii="Times New Roman" w:hAnsi="Times New Roman" w:cs="Times New Roman"/>
          <w:sz w:val="28"/>
          <w:szCs w:val="28"/>
        </w:rPr>
        <w:t>媽</w:t>
      </w:r>
      <w:r w:rsidRPr="00352E9C">
        <w:rPr>
          <w:rFonts w:ascii="Times New Roman" w:hAnsi="Times New Roman" w:cs="Times New Roman"/>
          <w:sz w:val="28"/>
          <w:szCs w:val="28"/>
        </w:rPr>
        <w:t> </w:t>
      </w:r>
      <w:r w:rsidR="00AE3A98" w:rsidRPr="00352E9C">
        <w:rPr>
          <w:rFonts w:ascii="Times New Roman" w:hAnsi="Times New Roman" w:cs="Times New Roman"/>
          <w:color w:val="2C2D2E"/>
          <w:sz w:val="28"/>
          <w:szCs w:val="28"/>
          <w:shd w:val="clear" w:color="auto" w:fill="FFFFFF"/>
        </w:rPr>
        <w:t>’</w:t>
      </w:r>
      <w:r w:rsidRPr="00352E9C">
        <w:rPr>
          <w:rFonts w:ascii="Times New Roman" w:hAnsi="Times New Roman" w:cs="Times New Roman"/>
          <w:sz w:val="28"/>
          <w:szCs w:val="28"/>
        </w:rPr>
        <w:t>мать</w:t>
      </w:r>
      <w:r w:rsidR="00AE3A98" w:rsidRPr="00352E9C">
        <w:rPr>
          <w:rFonts w:ascii="Times New Roman" w:hAnsi="Times New Roman" w:cs="Times New Roman"/>
          <w:sz w:val="28"/>
          <w:szCs w:val="28"/>
        </w:rPr>
        <w:t>’</w:t>
      </w:r>
      <w:r w:rsidRPr="00352E9C">
        <w:rPr>
          <w:rFonts w:ascii="Times New Roman" w:hAnsi="Times New Roman" w:cs="Times New Roman"/>
          <w:sz w:val="28"/>
          <w:szCs w:val="28"/>
        </w:rPr>
        <w:t xml:space="preserve"> (ровный тон, высший регистр), </w:t>
      </w:r>
      <w:proofErr w:type="spellStart"/>
      <w:r w:rsidRPr="00352E9C">
        <w:rPr>
          <w:rFonts w:ascii="Times New Roman" w:hAnsi="Times New Roman" w:cs="Times New Roman"/>
          <w:sz w:val="28"/>
          <w:szCs w:val="28"/>
        </w:rPr>
        <w:t>на́нь</w:t>
      </w:r>
      <w:proofErr w:type="spellEnd"/>
      <w:r w:rsidRPr="00352E9C">
        <w:rPr>
          <w:rFonts w:ascii="Times New Roman" w:hAnsi="Times New Roman" w:cs="Times New Roman"/>
          <w:sz w:val="28"/>
          <w:szCs w:val="28"/>
        </w:rPr>
        <w:t> </w:t>
      </w:r>
      <w:r w:rsidRPr="00352E9C">
        <w:rPr>
          <w:rFonts w:ascii="Times New Roman" w:hAnsi="Times New Roman" w:cs="Times New Roman"/>
          <w:sz w:val="28"/>
          <w:szCs w:val="28"/>
        </w:rPr>
        <w:t>南</w:t>
      </w:r>
      <w:r w:rsidRPr="00352E9C">
        <w:rPr>
          <w:rFonts w:ascii="Times New Roman" w:hAnsi="Times New Roman" w:cs="Times New Roman"/>
          <w:sz w:val="28"/>
          <w:szCs w:val="28"/>
        </w:rPr>
        <w:t> </w:t>
      </w:r>
      <w:r w:rsidR="00AE3A98" w:rsidRPr="00352E9C">
        <w:rPr>
          <w:rFonts w:ascii="Times New Roman" w:hAnsi="Times New Roman" w:cs="Times New Roman"/>
          <w:color w:val="2C2D2E"/>
          <w:sz w:val="28"/>
          <w:szCs w:val="28"/>
          <w:shd w:val="clear" w:color="auto" w:fill="FFFFFF"/>
        </w:rPr>
        <w:t>’</w:t>
      </w:r>
      <w:r w:rsidRPr="00352E9C">
        <w:rPr>
          <w:rFonts w:ascii="Times New Roman" w:hAnsi="Times New Roman" w:cs="Times New Roman"/>
          <w:sz w:val="28"/>
          <w:szCs w:val="28"/>
        </w:rPr>
        <w:t>юг</w:t>
      </w:r>
      <w:r w:rsidR="00AE3A98" w:rsidRPr="00352E9C">
        <w:rPr>
          <w:rFonts w:ascii="Times New Roman" w:hAnsi="Times New Roman" w:cs="Times New Roman"/>
          <w:sz w:val="28"/>
          <w:szCs w:val="28"/>
        </w:rPr>
        <w:t>’</w:t>
      </w:r>
      <w:r w:rsidRPr="00352E9C">
        <w:rPr>
          <w:rFonts w:ascii="Times New Roman" w:hAnsi="Times New Roman" w:cs="Times New Roman"/>
          <w:sz w:val="28"/>
          <w:szCs w:val="28"/>
        </w:rPr>
        <w:t xml:space="preserve"> (восходящий тон, от среднего регистра к высшему), лѝ </w:t>
      </w:r>
      <w:r w:rsidRPr="00352E9C">
        <w:rPr>
          <w:rFonts w:ascii="Times New Roman" w:hAnsi="Times New Roman" w:cs="Times New Roman"/>
          <w:sz w:val="28"/>
          <w:szCs w:val="28"/>
        </w:rPr>
        <w:t>立</w:t>
      </w:r>
      <w:r w:rsidRPr="00352E9C">
        <w:rPr>
          <w:rFonts w:ascii="Times New Roman" w:hAnsi="Times New Roman" w:cs="Times New Roman"/>
          <w:sz w:val="28"/>
          <w:szCs w:val="28"/>
        </w:rPr>
        <w:t> </w:t>
      </w:r>
      <w:r w:rsidR="00AE3A98" w:rsidRPr="00352E9C">
        <w:rPr>
          <w:rFonts w:ascii="Times New Roman" w:hAnsi="Times New Roman" w:cs="Times New Roman"/>
          <w:sz w:val="28"/>
          <w:szCs w:val="28"/>
        </w:rPr>
        <w:t>’</w:t>
      </w:r>
      <w:r w:rsidRPr="00352E9C">
        <w:rPr>
          <w:rFonts w:ascii="Times New Roman" w:hAnsi="Times New Roman" w:cs="Times New Roman"/>
          <w:sz w:val="28"/>
          <w:szCs w:val="28"/>
        </w:rPr>
        <w:t>стоять</w:t>
      </w:r>
      <w:r w:rsidR="00AE3A98" w:rsidRPr="00352E9C">
        <w:rPr>
          <w:rFonts w:ascii="Times New Roman" w:hAnsi="Times New Roman" w:cs="Times New Roman"/>
          <w:sz w:val="28"/>
          <w:szCs w:val="28"/>
        </w:rPr>
        <w:t>’</w:t>
      </w:r>
      <w:r w:rsidRPr="00352E9C">
        <w:rPr>
          <w:rFonts w:ascii="Times New Roman" w:hAnsi="Times New Roman" w:cs="Times New Roman"/>
          <w:sz w:val="28"/>
          <w:szCs w:val="28"/>
        </w:rPr>
        <w:t xml:space="preserve"> (нисходящий тон, от высшего регистра к низшему), се̌ </w:t>
      </w:r>
      <w:r w:rsidRPr="00352E9C">
        <w:rPr>
          <w:rFonts w:ascii="Times New Roman" w:hAnsi="Times New Roman" w:cs="Times New Roman"/>
          <w:sz w:val="28"/>
          <w:szCs w:val="28"/>
        </w:rPr>
        <w:t>寫</w:t>
      </w:r>
      <w:r w:rsidRPr="00352E9C">
        <w:rPr>
          <w:rFonts w:ascii="Times New Roman" w:hAnsi="Times New Roman" w:cs="Times New Roman"/>
          <w:sz w:val="28"/>
          <w:szCs w:val="28"/>
        </w:rPr>
        <w:t> </w:t>
      </w:r>
      <w:r w:rsidR="00AE3A98" w:rsidRPr="00352E9C">
        <w:rPr>
          <w:rFonts w:ascii="Times New Roman" w:hAnsi="Times New Roman" w:cs="Times New Roman"/>
          <w:color w:val="2C2D2E"/>
          <w:sz w:val="28"/>
          <w:szCs w:val="28"/>
          <w:shd w:val="clear" w:color="auto" w:fill="FFFFFF"/>
        </w:rPr>
        <w:t>’</w:t>
      </w:r>
      <w:proofErr w:type="spellStart"/>
      <w:r w:rsidRPr="00352E9C">
        <w:rPr>
          <w:rFonts w:ascii="Times New Roman" w:hAnsi="Times New Roman" w:cs="Times New Roman"/>
          <w:sz w:val="28"/>
          <w:szCs w:val="28"/>
        </w:rPr>
        <w:t>писа́ть</w:t>
      </w:r>
      <w:proofErr w:type="spellEnd"/>
      <w:r w:rsidR="00AE3A98" w:rsidRPr="00352E9C">
        <w:rPr>
          <w:rFonts w:ascii="Times New Roman" w:hAnsi="Times New Roman" w:cs="Times New Roman"/>
          <w:sz w:val="28"/>
          <w:szCs w:val="28"/>
        </w:rPr>
        <w:t>’</w:t>
      </w:r>
      <w:r w:rsidRPr="00352E9C">
        <w:rPr>
          <w:rFonts w:ascii="Times New Roman" w:hAnsi="Times New Roman" w:cs="Times New Roman"/>
          <w:sz w:val="28"/>
          <w:szCs w:val="28"/>
        </w:rPr>
        <w:t xml:space="preserve"> (нисходяще-восходящий тон, от низкого регистра к низшему и затем к высокому). В некоторых языках, например </w:t>
      </w:r>
      <w:hyperlink r:id="rId8" w:history="1">
        <w:r w:rsidRPr="00352E9C">
          <w:rPr>
            <w:rFonts w:ascii="Times New Roman" w:hAnsi="Times New Roman" w:cs="Times New Roman"/>
            <w:sz w:val="28"/>
            <w:szCs w:val="28"/>
          </w:rPr>
          <w:t>вьетнамском</w:t>
        </w:r>
      </w:hyperlink>
      <w:r w:rsidRPr="00352E9C">
        <w:rPr>
          <w:rFonts w:ascii="Times New Roman" w:hAnsi="Times New Roman" w:cs="Times New Roman"/>
          <w:sz w:val="28"/>
          <w:szCs w:val="28"/>
        </w:rPr>
        <w:t>, для опознавания тона (</w:t>
      </w:r>
      <w:r w:rsidR="00D12BF1" w:rsidRPr="00352E9C">
        <w:rPr>
          <w:rFonts w:ascii="Times New Roman" w:hAnsi="Times New Roman" w:cs="Times New Roman"/>
          <w:sz w:val="28"/>
          <w:szCs w:val="28"/>
        </w:rPr>
        <w:t>где их</w:t>
      </w:r>
      <w:r w:rsidRPr="00352E9C">
        <w:rPr>
          <w:rFonts w:ascii="Times New Roman" w:hAnsi="Times New Roman" w:cs="Times New Roman"/>
          <w:sz w:val="28"/>
          <w:szCs w:val="28"/>
        </w:rPr>
        <w:t> 6) важны и другие различи</w:t>
      </w:r>
      <w:r w:rsidRPr="00352E9C">
        <w:rPr>
          <w:rFonts w:ascii="Times New Roman" w:hAnsi="Times New Roman" w:cs="Times New Roman"/>
          <w:sz w:val="28"/>
          <w:szCs w:val="28"/>
        </w:rPr>
        <w:softHyphen/>
        <w:t>тель</w:t>
      </w:r>
      <w:r w:rsidRPr="00352E9C">
        <w:rPr>
          <w:rFonts w:ascii="Times New Roman" w:hAnsi="Times New Roman" w:cs="Times New Roman"/>
          <w:sz w:val="28"/>
          <w:szCs w:val="28"/>
        </w:rPr>
        <w:softHyphen/>
        <w:t>ные признаки</w:t>
      </w:r>
      <w:r w:rsidR="006E1F21" w:rsidRPr="00352E9C">
        <w:rPr>
          <w:rFonts w:ascii="Times New Roman" w:hAnsi="Times New Roman" w:cs="Times New Roman"/>
          <w:sz w:val="28"/>
          <w:szCs w:val="28"/>
        </w:rPr>
        <w:t xml:space="preserve">: </w:t>
      </w:r>
      <w:r w:rsidRPr="00352E9C">
        <w:rPr>
          <w:rFonts w:ascii="Times New Roman" w:hAnsi="Times New Roman" w:cs="Times New Roman"/>
          <w:sz w:val="28"/>
          <w:szCs w:val="28"/>
        </w:rPr>
        <w:t>интенсивность, длительность, фарингализация, наличие гортанной смычки</w:t>
      </w:r>
      <w:r w:rsidR="006E1F21" w:rsidRPr="00352E9C">
        <w:rPr>
          <w:rFonts w:ascii="Times New Roman" w:hAnsi="Times New Roman" w:cs="Times New Roman"/>
          <w:sz w:val="28"/>
          <w:szCs w:val="28"/>
        </w:rPr>
        <w:t xml:space="preserve"> и др. </w:t>
      </w:r>
      <w:r w:rsidRPr="00352E9C">
        <w:rPr>
          <w:rFonts w:ascii="Times New Roman" w:hAnsi="Times New Roman" w:cs="Times New Roman"/>
          <w:sz w:val="28"/>
          <w:szCs w:val="28"/>
        </w:rPr>
        <w:t>[В.А. Виноградов, 1990].</w:t>
      </w:r>
    </w:p>
    <w:p w14:paraId="4D23B78F" w14:textId="6F49D19D" w:rsidR="00BA2F41" w:rsidRPr="00352E9C" w:rsidRDefault="008E1091"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Принципиальный</w:t>
      </w:r>
      <w:r w:rsidR="004C6658" w:rsidRPr="00352E9C">
        <w:rPr>
          <w:rFonts w:ascii="Times New Roman" w:hAnsi="Times New Roman" w:cs="Times New Roman"/>
          <w:sz w:val="28"/>
          <w:szCs w:val="28"/>
        </w:rPr>
        <w:t xml:space="preserve"> вопрос о</w:t>
      </w:r>
      <w:r w:rsidRPr="00352E9C">
        <w:rPr>
          <w:rFonts w:ascii="Times New Roman" w:hAnsi="Times New Roman" w:cs="Times New Roman"/>
          <w:sz w:val="28"/>
          <w:szCs w:val="28"/>
        </w:rPr>
        <w:t>тносительно</w:t>
      </w:r>
      <w:r w:rsidR="004C6658" w:rsidRPr="00352E9C">
        <w:rPr>
          <w:rFonts w:ascii="Times New Roman" w:hAnsi="Times New Roman" w:cs="Times New Roman"/>
          <w:sz w:val="28"/>
          <w:szCs w:val="28"/>
        </w:rPr>
        <w:t xml:space="preserve"> контурн</w:t>
      </w:r>
      <w:r w:rsidR="009721EA" w:rsidRPr="00352E9C">
        <w:rPr>
          <w:rFonts w:ascii="Times New Roman" w:hAnsi="Times New Roman" w:cs="Times New Roman"/>
          <w:sz w:val="28"/>
          <w:szCs w:val="28"/>
        </w:rPr>
        <w:t>ого</w:t>
      </w:r>
      <w:r w:rsidR="004C6658" w:rsidRPr="00352E9C">
        <w:rPr>
          <w:rFonts w:ascii="Times New Roman" w:hAnsi="Times New Roman" w:cs="Times New Roman"/>
          <w:sz w:val="28"/>
          <w:szCs w:val="28"/>
        </w:rPr>
        <w:t xml:space="preserve"> тон</w:t>
      </w:r>
      <w:r w:rsidR="009721EA" w:rsidRPr="00352E9C">
        <w:rPr>
          <w:rFonts w:ascii="Times New Roman" w:hAnsi="Times New Roman" w:cs="Times New Roman"/>
          <w:sz w:val="28"/>
          <w:szCs w:val="28"/>
        </w:rPr>
        <w:t>а</w:t>
      </w:r>
      <w:r w:rsidR="004C6658" w:rsidRPr="00352E9C">
        <w:rPr>
          <w:rFonts w:ascii="Times New Roman" w:hAnsi="Times New Roman" w:cs="Times New Roman"/>
          <w:sz w:val="28"/>
          <w:szCs w:val="28"/>
        </w:rPr>
        <w:t xml:space="preserve"> заключается в том, явля</w:t>
      </w:r>
      <w:r w:rsidR="009721EA" w:rsidRPr="00352E9C">
        <w:rPr>
          <w:rFonts w:ascii="Times New Roman" w:hAnsi="Times New Roman" w:cs="Times New Roman"/>
          <w:sz w:val="28"/>
          <w:szCs w:val="28"/>
        </w:rPr>
        <w:t>е</w:t>
      </w:r>
      <w:r w:rsidR="004C6658" w:rsidRPr="00352E9C">
        <w:rPr>
          <w:rFonts w:ascii="Times New Roman" w:hAnsi="Times New Roman" w:cs="Times New Roman"/>
          <w:sz w:val="28"/>
          <w:szCs w:val="28"/>
        </w:rPr>
        <w:t>тся ли он «</w:t>
      </w:r>
      <w:r w:rsidR="009721EA" w:rsidRPr="00352E9C">
        <w:rPr>
          <w:rFonts w:ascii="Times New Roman" w:hAnsi="Times New Roman" w:cs="Times New Roman"/>
          <w:sz w:val="28"/>
          <w:szCs w:val="28"/>
        </w:rPr>
        <w:t xml:space="preserve">тональной модуляцией, определяющей </w:t>
      </w:r>
      <w:r w:rsidR="004C6658" w:rsidRPr="00352E9C">
        <w:rPr>
          <w:rFonts w:ascii="Times New Roman" w:hAnsi="Times New Roman" w:cs="Times New Roman"/>
          <w:sz w:val="28"/>
          <w:szCs w:val="28"/>
        </w:rPr>
        <w:t xml:space="preserve">особенностью </w:t>
      </w:r>
      <w:r w:rsidR="004C6658" w:rsidRPr="00352E9C">
        <w:rPr>
          <w:rFonts w:ascii="Times New Roman" w:hAnsi="Times New Roman" w:cs="Times New Roman"/>
          <w:sz w:val="28"/>
          <w:szCs w:val="28"/>
        </w:rPr>
        <w:lastRenderedPageBreak/>
        <w:t>котор</w:t>
      </w:r>
      <w:r w:rsidR="009721EA" w:rsidRPr="00352E9C">
        <w:rPr>
          <w:rFonts w:ascii="Times New Roman" w:hAnsi="Times New Roman" w:cs="Times New Roman"/>
          <w:sz w:val="28"/>
          <w:szCs w:val="28"/>
        </w:rPr>
        <w:t>ой</w:t>
      </w:r>
      <w:r w:rsidR="004C6658" w:rsidRPr="00352E9C">
        <w:rPr>
          <w:rFonts w:ascii="Times New Roman" w:hAnsi="Times New Roman" w:cs="Times New Roman"/>
          <w:sz w:val="28"/>
          <w:szCs w:val="28"/>
        </w:rPr>
        <w:t xml:space="preserve"> является </w:t>
      </w:r>
      <w:r w:rsidR="009721EA" w:rsidRPr="00352E9C">
        <w:rPr>
          <w:rFonts w:ascii="Times New Roman" w:hAnsi="Times New Roman" w:cs="Times New Roman"/>
          <w:sz w:val="28"/>
          <w:szCs w:val="28"/>
        </w:rPr>
        <w:t>ее</w:t>
      </w:r>
      <w:r w:rsidR="004C6658" w:rsidRPr="00352E9C">
        <w:rPr>
          <w:rFonts w:ascii="Times New Roman" w:hAnsi="Times New Roman" w:cs="Times New Roman"/>
          <w:sz w:val="28"/>
          <w:szCs w:val="28"/>
        </w:rPr>
        <w:t xml:space="preserve"> подъем или пад</w:t>
      </w:r>
      <w:r w:rsidR="009721EA" w:rsidRPr="00352E9C">
        <w:rPr>
          <w:rFonts w:ascii="Times New Roman" w:hAnsi="Times New Roman" w:cs="Times New Roman"/>
          <w:sz w:val="28"/>
          <w:szCs w:val="28"/>
        </w:rPr>
        <w:t>ение</w:t>
      </w:r>
      <w:r w:rsidR="004C6658" w:rsidRPr="00352E9C">
        <w:rPr>
          <w:rFonts w:ascii="Times New Roman" w:hAnsi="Times New Roman" w:cs="Times New Roman"/>
          <w:sz w:val="28"/>
          <w:szCs w:val="28"/>
        </w:rPr>
        <w:t>, или же он представля</w:t>
      </w:r>
      <w:r w:rsidR="009721EA" w:rsidRPr="00352E9C">
        <w:rPr>
          <w:rFonts w:ascii="Times New Roman" w:hAnsi="Times New Roman" w:cs="Times New Roman"/>
          <w:sz w:val="28"/>
          <w:szCs w:val="28"/>
        </w:rPr>
        <w:t>е</w:t>
      </w:r>
      <w:r w:rsidR="004C6658" w:rsidRPr="00352E9C">
        <w:rPr>
          <w:rFonts w:ascii="Times New Roman" w:hAnsi="Times New Roman" w:cs="Times New Roman"/>
          <w:sz w:val="28"/>
          <w:szCs w:val="28"/>
        </w:rPr>
        <w:t>т собой последовательност</w:t>
      </w:r>
      <w:r w:rsidR="009721EA" w:rsidRPr="00352E9C">
        <w:rPr>
          <w:rFonts w:ascii="Times New Roman" w:hAnsi="Times New Roman" w:cs="Times New Roman"/>
          <w:sz w:val="28"/>
          <w:szCs w:val="28"/>
        </w:rPr>
        <w:t>ь</w:t>
      </w:r>
      <w:r w:rsidR="004C6658" w:rsidRPr="00352E9C">
        <w:rPr>
          <w:rFonts w:ascii="Times New Roman" w:hAnsi="Times New Roman" w:cs="Times New Roman"/>
          <w:sz w:val="28"/>
          <w:szCs w:val="28"/>
        </w:rPr>
        <w:t xml:space="preserve"> ровных тонов, реализованных на одном сегменте, а контур - неизбежный побочный продукт перехода от низкого к высокому или наоборот</w:t>
      </w:r>
      <w:r w:rsidR="00081895" w:rsidRPr="00352E9C">
        <w:rPr>
          <w:rStyle w:val="af2"/>
          <w:rFonts w:ascii="Times New Roman" w:hAnsi="Times New Roman" w:cs="Times New Roman"/>
          <w:sz w:val="28"/>
          <w:szCs w:val="28"/>
        </w:rPr>
        <w:footnoteReference w:id="13"/>
      </w:r>
      <w:r w:rsidR="004C6658" w:rsidRPr="00352E9C">
        <w:rPr>
          <w:rFonts w:ascii="Times New Roman" w:hAnsi="Times New Roman" w:cs="Times New Roman"/>
          <w:sz w:val="28"/>
          <w:szCs w:val="28"/>
        </w:rPr>
        <w:t>» [</w:t>
      </w:r>
      <w:r w:rsidR="004C6658" w:rsidRPr="00352E9C">
        <w:rPr>
          <w:rFonts w:ascii="Times New Roman" w:hAnsi="Times New Roman" w:cs="Times New Roman"/>
          <w:sz w:val="28"/>
          <w:szCs w:val="28"/>
          <w:lang w:val="en-US"/>
        </w:rPr>
        <w:t>Yip</w:t>
      </w:r>
      <w:r w:rsidR="004C6658" w:rsidRPr="00352E9C">
        <w:rPr>
          <w:rFonts w:ascii="Times New Roman" w:hAnsi="Times New Roman" w:cs="Times New Roman"/>
          <w:sz w:val="28"/>
          <w:szCs w:val="28"/>
        </w:rPr>
        <w:t>, 2002 : 47]. Оба подхода к пониманию контурных тонов</w:t>
      </w:r>
      <w:r w:rsidR="006E7843" w:rsidRPr="00352E9C">
        <w:rPr>
          <w:rFonts w:ascii="Times New Roman" w:hAnsi="Times New Roman" w:cs="Times New Roman"/>
          <w:sz w:val="28"/>
          <w:szCs w:val="28"/>
        </w:rPr>
        <w:t xml:space="preserve"> </w:t>
      </w:r>
      <w:r w:rsidR="009721EA" w:rsidRPr="00352E9C">
        <w:rPr>
          <w:rFonts w:ascii="Times New Roman" w:hAnsi="Times New Roman" w:cs="Times New Roman"/>
          <w:sz w:val="28"/>
          <w:szCs w:val="28"/>
        </w:rPr>
        <w:t xml:space="preserve">имеют своих приверженцев среди </w:t>
      </w:r>
      <w:r w:rsidR="006E7843" w:rsidRPr="00352E9C">
        <w:rPr>
          <w:rFonts w:ascii="Times New Roman" w:hAnsi="Times New Roman" w:cs="Times New Roman"/>
          <w:sz w:val="28"/>
          <w:szCs w:val="28"/>
        </w:rPr>
        <w:t>фонологов (</w:t>
      </w:r>
      <w:r w:rsidR="00D050C6" w:rsidRPr="00352E9C">
        <w:rPr>
          <w:rFonts w:ascii="Times New Roman" w:hAnsi="Times New Roman" w:cs="Times New Roman"/>
          <w:sz w:val="28"/>
          <w:szCs w:val="28"/>
        </w:rPr>
        <w:t xml:space="preserve">подробнее </w:t>
      </w:r>
      <w:r w:rsidR="006E7843" w:rsidRPr="00352E9C">
        <w:rPr>
          <w:rFonts w:ascii="Times New Roman" w:hAnsi="Times New Roman" w:cs="Times New Roman"/>
          <w:sz w:val="28"/>
          <w:szCs w:val="28"/>
        </w:rPr>
        <w:t>см. пункт 3.3 в [</w:t>
      </w:r>
      <w:r w:rsidR="006E7843" w:rsidRPr="00352E9C">
        <w:rPr>
          <w:rFonts w:ascii="Times New Roman" w:hAnsi="Times New Roman" w:cs="Times New Roman"/>
          <w:sz w:val="28"/>
          <w:szCs w:val="28"/>
          <w:lang w:val="en-US"/>
        </w:rPr>
        <w:t>Yip</w:t>
      </w:r>
      <w:r w:rsidR="006E7843" w:rsidRPr="00352E9C">
        <w:rPr>
          <w:rFonts w:ascii="Times New Roman" w:hAnsi="Times New Roman" w:cs="Times New Roman"/>
          <w:sz w:val="28"/>
          <w:szCs w:val="28"/>
        </w:rPr>
        <w:t>, 2002</w:t>
      </w:r>
      <w:r w:rsidR="00081895" w:rsidRPr="00352E9C">
        <w:rPr>
          <w:rFonts w:ascii="Times New Roman" w:hAnsi="Times New Roman" w:cs="Times New Roman"/>
          <w:sz w:val="28"/>
          <w:szCs w:val="28"/>
        </w:rPr>
        <w:t xml:space="preserve">, </w:t>
      </w:r>
      <w:r w:rsidR="00081895" w:rsidRPr="00352E9C">
        <w:rPr>
          <w:rFonts w:ascii="Times New Roman" w:hAnsi="Times New Roman" w:cs="Times New Roman"/>
          <w:sz w:val="28"/>
          <w:szCs w:val="28"/>
          <w:lang w:val="en-US"/>
        </w:rPr>
        <w:t>pp</w:t>
      </w:r>
      <w:r w:rsidR="00081895" w:rsidRPr="00352E9C">
        <w:rPr>
          <w:rFonts w:ascii="Times New Roman" w:hAnsi="Times New Roman" w:cs="Times New Roman"/>
          <w:sz w:val="28"/>
          <w:szCs w:val="28"/>
        </w:rPr>
        <w:t>. 47-52</w:t>
      </w:r>
      <w:r w:rsidR="006E7843" w:rsidRPr="00352E9C">
        <w:rPr>
          <w:rFonts w:ascii="Times New Roman" w:hAnsi="Times New Roman" w:cs="Times New Roman"/>
          <w:sz w:val="28"/>
          <w:szCs w:val="28"/>
        </w:rPr>
        <w:t>]).</w:t>
      </w:r>
    </w:p>
    <w:p w14:paraId="7DFB5C08" w14:textId="24BF5D74" w:rsidR="00D76771" w:rsidRPr="00352E9C" w:rsidRDefault="00D76771"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Критерии </w:t>
      </w:r>
      <w:proofErr w:type="spellStart"/>
      <w:r w:rsidRPr="00352E9C">
        <w:rPr>
          <w:rFonts w:ascii="Times New Roman" w:hAnsi="Times New Roman" w:cs="Times New Roman"/>
          <w:sz w:val="28"/>
          <w:szCs w:val="28"/>
        </w:rPr>
        <w:t>фонологичности</w:t>
      </w:r>
      <w:proofErr w:type="spellEnd"/>
      <w:r w:rsidRPr="00352E9C">
        <w:rPr>
          <w:rFonts w:ascii="Times New Roman" w:hAnsi="Times New Roman" w:cs="Times New Roman"/>
          <w:sz w:val="28"/>
          <w:szCs w:val="28"/>
        </w:rPr>
        <w:t xml:space="preserve"> контуров</w:t>
      </w:r>
      <w:r w:rsidR="00A9583A" w:rsidRPr="00352E9C">
        <w:rPr>
          <w:rStyle w:val="af2"/>
          <w:rFonts w:ascii="Times New Roman" w:hAnsi="Times New Roman" w:cs="Times New Roman"/>
          <w:sz w:val="28"/>
          <w:szCs w:val="28"/>
        </w:rPr>
        <w:footnoteReference w:id="14"/>
      </w:r>
      <w:r w:rsidRPr="00352E9C">
        <w:rPr>
          <w:rFonts w:ascii="Times New Roman" w:hAnsi="Times New Roman" w:cs="Times New Roman"/>
          <w:sz w:val="28"/>
          <w:szCs w:val="28"/>
        </w:rPr>
        <w:t>:</w:t>
      </w:r>
    </w:p>
    <w:p w14:paraId="124DF7A2" w14:textId="55328DC1" w:rsidR="00D76771" w:rsidRPr="00352E9C" w:rsidRDefault="00D76771"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если в языке есть тональный контур, состоящий из уровней, которые в данном языке не</w:t>
      </w:r>
      <w:r w:rsidR="00A9583A" w:rsidRPr="00352E9C">
        <w:rPr>
          <w:rFonts w:ascii="Times New Roman" w:hAnsi="Times New Roman" w:cs="Times New Roman"/>
          <w:sz w:val="28"/>
          <w:szCs w:val="28"/>
        </w:rPr>
        <w:t xml:space="preserve"> встречаются</w:t>
      </w:r>
      <w:r w:rsidRPr="00352E9C">
        <w:rPr>
          <w:rFonts w:ascii="Times New Roman" w:hAnsi="Times New Roman" w:cs="Times New Roman"/>
          <w:sz w:val="28"/>
          <w:szCs w:val="28"/>
        </w:rPr>
        <w:t xml:space="preserve"> в виде тонем, то этот контур </w:t>
      </w:r>
      <w:r w:rsidR="00A9583A" w:rsidRPr="00352E9C">
        <w:rPr>
          <w:rFonts w:ascii="Times New Roman" w:hAnsi="Times New Roman" w:cs="Times New Roman"/>
          <w:sz w:val="28"/>
          <w:szCs w:val="28"/>
        </w:rPr>
        <w:t xml:space="preserve">является </w:t>
      </w:r>
      <w:r w:rsidRPr="00352E9C">
        <w:rPr>
          <w:rFonts w:ascii="Times New Roman" w:hAnsi="Times New Roman" w:cs="Times New Roman"/>
          <w:sz w:val="28"/>
          <w:szCs w:val="28"/>
        </w:rPr>
        <w:t>тонемой;</w:t>
      </w:r>
    </w:p>
    <w:p w14:paraId="0F750FF7" w14:textId="3D03A3C9" w:rsidR="00A9583A" w:rsidRPr="00352E9C" w:rsidRDefault="00A9583A"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если контур может повторяться или продвигаться на сегмент, это тонема (в противном случае, если контур состоит из уровневых тонем, то копируется или продвигается только конечная уровневая тонема);</w:t>
      </w:r>
    </w:p>
    <w:p w14:paraId="0C5A69DD" w14:textId="637558F1" w:rsidR="001612EA" w:rsidRPr="00352E9C" w:rsidRDefault="00A9583A"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w:t>
      </w:r>
      <w:r w:rsidRPr="00352E9C">
        <w:rPr>
          <w:sz w:val="28"/>
          <w:szCs w:val="28"/>
        </w:rPr>
        <w:t xml:space="preserve"> </w:t>
      </w:r>
      <w:r w:rsidRPr="00352E9C">
        <w:rPr>
          <w:rFonts w:ascii="Times New Roman" w:hAnsi="Times New Roman" w:cs="Times New Roman"/>
          <w:sz w:val="28"/>
          <w:szCs w:val="28"/>
        </w:rPr>
        <w:t>если тональный контур появляется на одной TBU как показатель одной морфемы, и этот контур не является результатом тонального процесса (например, продвижения тона и т.д.), этот контур является тонемой. (т.е. одна TBU не может содержать две тонемы, если тональный процесс не задействован).</w:t>
      </w:r>
    </w:p>
    <w:p w14:paraId="27E1F4DD" w14:textId="77777777" w:rsidR="00A9583A" w:rsidRPr="00352E9C" w:rsidRDefault="00A9583A" w:rsidP="00352E9C">
      <w:pPr>
        <w:spacing w:line="360" w:lineRule="auto"/>
        <w:ind w:firstLine="709"/>
        <w:jc w:val="both"/>
        <w:rPr>
          <w:rFonts w:ascii="Times New Roman" w:hAnsi="Times New Roman" w:cs="Times New Roman"/>
          <w:sz w:val="28"/>
          <w:szCs w:val="28"/>
        </w:rPr>
      </w:pPr>
    </w:p>
    <w:p w14:paraId="23CF1450" w14:textId="56DD1C1F" w:rsidR="0078549B" w:rsidRPr="00352E9C" w:rsidRDefault="008919A9" w:rsidP="00352E9C">
      <w:pPr>
        <w:pStyle w:val="3"/>
        <w:spacing w:line="360" w:lineRule="auto"/>
        <w:jc w:val="both"/>
        <w:rPr>
          <w:rFonts w:ascii="Times New Roman" w:hAnsi="Times New Roman" w:cs="Times New Roman"/>
          <w:color w:val="auto"/>
          <w:sz w:val="28"/>
          <w:szCs w:val="28"/>
        </w:rPr>
      </w:pPr>
      <w:bookmarkStart w:id="7" w:name="_Toc168773672"/>
      <w:r w:rsidRPr="00352E9C">
        <w:rPr>
          <w:rFonts w:ascii="Times New Roman" w:hAnsi="Times New Roman" w:cs="Times New Roman"/>
          <w:color w:val="auto"/>
          <w:sz w:val="28"/>
          <w:szCs w:val="28"/>
        </w:rPr>
        <w:t>1.</w:t>
      </w:r>
      <w:r w:rsidR="00BE6FDE" w:rsidRPr="00352E9C">
        <w:rPr>
          <w:rFonts w:ascii="Times New Roman" w:hAnsi="Times New Roman" w:cs="Times New Roman"/>
          <w:color w:val="auto"/>
          <w:sz w:val="28"/>
          <w:szCs w:val="28"/>
        </w:rPr>
        <w:t>4</w:t>
      </w:r>
      <w:r w:rsidR="003B1F03" w:rsidRPr="00352E9C">
        <w:rPr>
          <w:rFonts w:ascii="Times New Roman" w:hAnsi="Times New Roman" w:cs="Times New Roman"/>
          <w:color w:val="auto"/>
          <w:sz w:val="28"/>
          <w:szCs w:val="28"/>
        </w:rPr>
        <w:t>.</w:t>
      </w:r>
      <w:r w:rsidR="00BE6FDE" w:rsidRPr="00352E9C">
        <w:rPr>
          <w:rFonts w:ascii="Times New Roman" w:hAnsi="Times New Roman" w:cs="Times New Roman"/>
          <w:color w:val="auto"/>
          <w:sz w:val="28"/>
          <w:szCs w:val="28"/>
        </w:rPr>
        <w:t>2</w:t>
      </w:r>
      <w:r w:rsidRPr="00352E9C">
        <w:rPr>
          <w:rFonts w:ascii="Times New Roman" w:hAnsi="Times New Roman" w:cs="Times New Roman"/>
          <w:color w:val="auto"/>
          <w:sz w:val="28"/>
          <w:szCs w:val="28"/>
        </w:rPr>
        <w:t xml:space="preserve"> Грамматически</w:t>
      </w:r>
      <w:r w:rsidR="00FC30E9" w:rsidRPr="00352E9C">
        <w:rPr>
          <w:rFonts w:ascii="Times New Roman" w:hAnsi="Times New Roman" w:cs="Times New Roman"/>
          <w:color w:val="auto"/>
          <w:sz w:val="28"/>
          <w:szCs w:val="28"/>
        </w:rPr>
        <w:t>е</w:t>
      </w:r>
      <w:r w:rsidR="00D21769" w:rsidRPr="00352E9C">
        <w:rPr>
          <w:rFonts w:ascii="Times New Roman" w:hAnsi="Times New Roman" w:cs="Times New Roman"/>
          <w:color w:val="auto"/>
          <w:sz w:val="28"/>
          <w:szCs w:val="28"/>
        </w:rPr>
        <w:t xml:space="preserve"> и лексически</w:t>
      </w:r>
      <w:r w:rsidR="00FC30E9" w:rsidRPr="00352E9C">
        <w:rPr>
          <w:rFonts w:ascii="Times New Roman" w:hAnsi="Times New Roman" w:cs="Times New Roman"/>
          <w:color w:val="auto"/>
          <w:sz w:val="28"/>
          <w:szCs w:val="28"/>
        </w:rPr>
        <w:t>е</w:t>
      </w:r>
      <w:r w:rsidR="00D21769" w:rsidRPr="00352E9C">
        <w:rPr>
          <w:rFonts w:ascii="Times New Roman" w:hAnsi="Times New Roman" w:cs="Times New Roman"/>
          <w:color w:val="auto"/>
          <w:sz w:val="28"/>
          <w:szCs w:val="28"/>
        </w:rPr>
        <w:t xml:space="preserve"> тон</w:t>
      </w:r>
      <w:r w:rsidR="00FC30E9" w:rsidRPr="00352E9C">
        <w:rPr>
          <w:rFonts w:ascii="Times New Roman" w:hAnsi="Times New Roman" w:cs="Times New Roman"/>
          <w:color w:val="auto"/>
          <w:sz w:val="28"/>
          <w:szCs w:val="28"/>
        </w:rPr>
        <w:t>ы</w:t>
      </w:r>
      <w:bookmarkEnd w:id="7"/>
    </w:p>
    <w:p w14:paraId="65AB96D5" w14:textId="02C667B6" w:rsidR="00BA2F41" w:rsidRPr="00352E9C" w:rsidRDefault="00BA2F41" w:rsidP="00352E9C">
      <w:pPr>
        <w:spacing w:line="360" w:lineRule="auto"/>
        <w:rPr>
          <w:rFonts w:ascii="Times New Roman" w:hAnsi="Times New Roman" w:cs="Times New Roman"/>
          <w:sz w:val="28"/>
          <w:szCs w:val="28"/>
        </w:rPr>
      </w:pPr>
    </w:p>
    <w:p w14:paraId="5E8B5113" w14:textId="3BBB2D5E" w:rsidR="006E1F21" w:rsidRPr="00352E9C" w:rsidRDefault="00D95855"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Лингвистический тон может </w:t>
      </w:r>
      <w:r w:rsidR="006E1F21" w:rsidRPr="00352E9C">
        <w:rPr>
          <w:rFonts w:ascii="Times New Roman" w:hAnsi="Times New Roman" w:cs="Times New Roman"/>
          <w:sz w:val="28"/>
          <w:szCs w:val="28"/>
        </w:rPr>
        <w:t>выполнять две функции:</w:t>
      </w:r>
    </w:p>
    <w:p w14:paraId="16C8410C" w14:textId="77777777" w:rsidR="006E1F21" w:rsidRPr="00352E9C" w:rsidRDefault="006E1F21" w:rsidP="00352E9C">
      <w:pPr>
        <w:spacing w:line="360" w:lineRule="auto"/>
        <w:ind w:firstLine="709"/>
        <w:jc w:val="both"/>
        <w:rPr>
          <w:rFonts w:ascii="Times New Roman" w:hAnsi="Times New Roman" w:cs="Times New Roman"/>
          <w:sz w:val="28"/>
          <w:szCs w:val="28"/>
        </w:rPr>
      </w:pPr>
    </w:p>
    <w:p w14:paraId="28CF3279" w14:textId="31892895" w:rsidR="006E1F21" w:rsidRPr="00352E9C" w:rsidRDefault="006E1F21" w:rsidP="00352E9C">
      <w:pPr>
        <w:pStyle w:val="a5"/>
        <w:numPr>
          <w:ilvl w:val="0"/>
          <w:numId w:val="5"/>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участвовать в </w:t>
      </w:r>
      <w:r w:rsidR="00D95855" w:rsidRPr="00352E9C">
        <w:rPr>
          <w:rFonts w:ascii="Times New Roman" w:hAnsi="Times New Roman" w:cs="Times New Roman"/>
          <w:sz w:val="28"/>
          <w:szCs w:val="28"/>
        </w:rPr>
        <w:t>различени</w:t>
      </w:r>
      <w:r w:rsidRPr="00352E9C">
        <w:rPr>
          <w:rFonts w:ascii="Times New Roman" w:hAnsi="Times New Roman" w:cs="Times New Roman"/>
          <w:sz w:val="28"/>
          <w:szCs w:val="28"/>
        </w:rPr>
        <w:t>и</w:t>
      </w:r>
      <w:r w:rsidR="00D95855" w:rsidRPr="00352E9C">
        <w:rPr>
          <w:rFonts w:ascii="Times New Roman" w:hAnsi="Times New Roman" w:cs="Times New Roman"/>
          <w:sz w:val="28"/>
          <w:szCs w:val="28"/>
        </w:rPr>
        <w:t xml:space="preserve"> </w:t>
      </w:r>
      <w:r w:rsidR="006F63DB" w:rsidRPr="00352E9C">
        <w:rPr>
          <w:rFonts w:ascii="Times New Roman" w:hAnsi="Times New Roman" w:cs="Times New Roman"/>
          <w:sz w:val="28"/>
          <w:szCs w:val="28"/>
        </w:rPr>
        <w:t>лексем</w:t>
      </w:r>
      <w:r w:rsidR="00647384" w:rsidRPr="00352E9C">
        <w:rPr>
          <w:rFonts w:ascii="Times New Roman" w:hAnsi="Times New Roman" w:cs="Times New Roman"/>
          <w:sz w:val="28"/>
          <w:szCs w:val="28"/>
        </w:rPr>
        <w:t xml:space="preserve"> – т</w:t>
      </w:r>
      <w:r w:rsidR="006F63DB" w:rsidRPr="00352E9C">
        <w:rPr>
          <w:rFonts w:ascii="Times New Roman" w:hAnsi="Times New Roman" w:cs="Times New Roman"/>
          <w:sz w:val="28"/>
          <w:szCs w:val="28"/>
        </w:rPr>
        <w:t>акой тон</w:t>
      </w:r>
      <w:r w:rsidR="00647384" w:rsidRPr="00352E9C">
        <w:rPr>
          <w:rFonts w:ascii="Times New Roman" w:hAnsi="Times New Roman" w:cs="Times New Roman"/>
          <w:sz w:val="28"/>
          <w:szCs w:val="28"/>
        </w:rPr>
        <w:t xml:space="preserve"> называется лексическим</w:t>
      </w:r>
    </w:p>
    <w:p w14:paraId="7147755F" w14:textId="75E6A34F" w:rsidR="00D43126" w:rsidRPr="00352E9C" w:rsidRDefault="00D95855" w:rsidP="00352E9C">
      <w:pPr>
        <w:pStyle w:val="a5"/>
        <w:numPr>
          <w:ilvl w:val="0"/>
          <w:numId w:val="5"/>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lastRenderedPageBreak/>
        <w:t>выполнять грамматические функции (</w:t>
      </w:r>
      <w:r w:rsidR="006F63DB" w:rsidRPr="00352E9C">
        <w:rPr>
          <w:rFonts w:ascii="Times New Roman" w:hAnsi="Times New Roman" w:cs="Times New Roman"/>
          <w:sz w:val="28"/>
          <w:szCs w:val="28"/>
        </w:rPr>
        <w:t>выражать</w:t>
      </w:r>
      <w:r w:rsidRPr="00352E9C">
        <w:rPr>
          <w:rFonts w:ascii="Times New Roman" w:hAnsi="Times New Roman" w:cs="Times New Roman"/>
          <w:sz w:val="28"/>
          <w:szCs w:val="28"/>
        </w:rPr>
        <w:t xml:space="preserve"> время, вид, число и т.д.)</w:t>
      </w:r>
      <w:r w:rsidR="00647384" w:rsidRPr="00352E9C">
        <w:rPr>
          <w:rFonts w:ascii="Times New Roman" w:hAnsi="Times New Roman" w:cs="Times New Roman"/>
          <w:sz w:val="28"/>
          <w:szCs w:val="28"/>
        </w:rPr>
        <w:t xml:space="preserve"> – такой тон называется грамматическим</w:t>
      </w:r>
      <w:r w:rsidRPr="00352E9C">
        <w:rPr>
          <w:rFonts w:ascii="Times New Roman" w:hAnsi="Times New Roman" w:cs="Times New Roman"/>
          <w:sz w:val="28"/>
          <w:szCs w:val="28"/>
        </w:rPr>
        <w:t xml:space="preserve">. </w:t>
      </w:r>
      <w:r w:rsidR="00324BC1" w:rsidRPr="00352E9C">
        <w:rPr>
          <w:rFonts w:ascii="Times New Roman" w:hAnsi="Times New Roman" w:cs="Times New Roman"/>
          <w:sz w:val="28"/>
          <w:szCs w:val="28"/>
        </w:rPr>
        <w:t xml:space="preserve"> </w:t>
      </w:r>
    </w:p>
    <w:p w14:paraId="2C13FCF8" w14:textId="77777777" w:rsidR="006E1F21" w:rsidRPr="00352E9C" w:rsidRDefault="006E1F21" w:rsidP="00352E9C">
      <w:pPr>
        <w:pStyle w:val="a5"/>
        <w:spacing w:line="360" w:lineRule="auto"/>
        <w:ind w:left="1429"/>
        <w:jc w:val="both"/>
        <w:rPr>
          <w:rFonts w:ascii="Times New Roman" w:hAnsi="Times New Roman" w:cs="Times New Roman"/>
          <w:sz w:val="28"/>
          <w:szCs w:val="28"/>
        </w:rPr>
      </w:pPr>
    </w:p>
    <w:p w14:paraId="26960066" w14:textId="489D13D6" w:rsidR="00D43126" w:rsidRPr="00352E9C" w:rsidRDefault="00324BC1"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В то время как во многих языках тон выполняет</w:t>
      </w:r>
      <w:r w:rsidR="00EA6369" w:rsidRPr="00352E9C">
        <w:rPr>
          <w:rFonts w:ascii="Times New Roman" w:hAnsi="Times New Roman" w:cs="Times New Roman"/>
          <w:sz w:val="28"/>
          <w:szCs w:val="28"/>
        </w:rPr>
        <w:t xml:space="preserve"> в основном</w:t>
      </w:r>
      <w:r w:rsidRPr="00352E9C">
        <w:rPr>
          <w:rFonts w:ascii="Times New Roman" w:hAnsi="Times New Roman" w:cs="Times New Roman"/>
          <w:sz w:val="28"/>
          <w:szCs w:val="28"/>
        </w:rPr>
        <w:t xml:space="preserve"> лексическую функцию, например, как в большинстве китайских языков, существуют другие языки, где тон в значительной степени </w:t>
      </w:r>
      <w:r w:rsidR="009D1988" w:rsidRPr="00352E9C">
        <w:rPr>
          <w:rFonts w:ascii="Times New Roman" w:hAnsi="Times New Roman" w:cs="Times New Roman"/>
          <w:sz w:val="28"/>
          <w:szCs w:val="28"/>
        </w:rPr>
        <w:t xml:space="preserve">работает на </w:t>
      </w:r>
      <w:r w:rsidRPr="00352E9C">
        <w:rPr>
          <w:rFonts w:ascii="Times New Roman" w:hAnsi="Times New Roman" w:cs="Times New Roman"/>
          <w:sz w:val="28"/>
          <w:szCs w:val="28"/>
        </w:rPr>
        <w:t>граммати</w:t>
      </w:r>
      <w:r w:rsidR="009D1988" w:rsidRPr="00352E9C">
        <w:rPr>
          <w:rFonts w:ascii="Times New Roman" w:hAnsi="Times New Roman" w:cs="Times New Roman"/>
          <w:sz w:val="28"/>
          <w:szCs w:val="28"/>
        </w:rPr>
        <w:t>ку</w:t>
      </w:r>
      <w:r w:rsidRPr="00352E9C">
        <w:rPr>
          <w:rFonts w:ascii="Times New Roman" w:hAnsi="Times New Roman" w:cs="Times New Roman"/>
          <w:sz w:val="28"/>
          <w:szCs w:val="28"/>
        </w:rPr>
        <w:t>, например, обознача</w:t>
      </w:r>
      <w:r w:rsidR="009D1988" w:rsidRPr="00352E9C">
        <w:rPr>
          <w:rFonts w:ascii="Times New Roman" w:hAnsi="Times New Roman" w:cs="Times New Roman"/>
          <w:sz w:val="28"/>
          <w:szCs w:val="28"/>
        </w:rPr>
        <w:t>ет</w:t>
      </w:r>
      <w:r w:rsidRPr="00352E9C">
        <w:rPr>
          <w:rFonts w:ascii="Times New Roman" w:hAnsi="Times New Roman" w:cs="Times New Roman"/>
          <w:sz w:val="28"/>
          <w:szCs w:val="28"/>
        </w:rPr>
        <w:t xml:space="preserve"> морфологические классы, морфологические процессы и</w:t>
      </w:r>
      <w:r w:rsidR="00FD6895"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синтаксические </w:t>
      </w:r>
      <w:r w:rsidR="00FD6895" w:rsidRPr="00352E9C">
        <w:rPr>
          <w:rFonts w:ascii="Times New Roman" w:hAnsi="Times New Roman" w:cs="Times New Roman"/>
          <w:sz w:val="28"/>
          <w:szCs w:val="28"/>
        </w:rPr>
        <w:t>функ</w:t>
      </w:r>
      <w:r w:rsidRPr="00352E9C">
        <w:rPr>
          <w:rFonts w:ascii="Times New Roman" w:hAnsi="Times New Roman" w:cs="Times New Roman"/>
          <w:sz w:val="28"/>
          <w:szCs w:val="28"/>
        </w:rPr>
        <w:t xml:space="preserve">ции, а также </w:t>
      </w:r>
      <w:r w:rsidR="009D1988" w:rsidRPr="00352E9C">
        <w:rPr>
          <w:rFonts w:ascii="Times New Roman" w:hAnsi="Times New Roman" w:cs="Times New Roman"/>
          <w:sz w:val="28"/>
          <w:szCs w:val="28"/>
        </w:rPr>
        <w:t xml:space="preserve">выполняет </w:t>
      </w:r>
      <w:r w:rsidRPr="00352E9C">
        <w:rPr>
          <w:rFonts w:ascii="Times New Roman" w:hAnsi="Times New Roman" w:cs="Times New Roman"/>
          <w:sz w:val="28"/>
          <w:szCs w:val="28"/>
        </w:rPr>
        <w:t xml:space="preserve">прагматические функции, такие как фокус. Например, в </w:t>
      </w:r>
      <w:proofErr w:type="spellStart"/>
      <w:r w:rsidRPr="00352E9C">
        <w:rPr>
          <w:rFonts w:ascii="Times New Roman" w:hAnsi="Times New Roman" w:cs="Times New Roman"/>
          <w:sz w:val="28"/>
          <w:szCs w:val="28"/>
        </w:rPr>
        <w:t>игбоид</w:t>
      </w:r>
      <w:r w:rsidR="009D1988" w:rsidRPr="00352E9C">
        <w:rPr>
          <w:rFonts w:ascii="Times New Roman" w:hAnsi="Times New Roman" w:cs="Times New Roman"/>
          <w:sz w:val="28"/>
          <w:szCs w:val="28"/>
        </w:rPr>
        <w:t>ном</w:t>
      </w:r>
      <w:proofErr w:type="spellEnd"/>
      <w:r w:rsidRPr="00352E9C">
        <w:rPr>
          <w:rFonts w:ascii="Times New Roman" w:hAnsi="Times New Roman" w:cs="Times New Roman"/>
          <w:sz w:val="28"/>
          <w:szCs w:val="28"/>
        </w:rPr>
        <w:t xml:space="preserve"> языке </w:t>
      </w:r>
      <w:proofErr w:type="spellStart"/>
      <w:r w:rsidRPr="00352E9C">
        <w:rPr>
          <w:rFonts w:ascii="Times New Roman" w:hAnsi="Times New Roman" w:cs="Times New Roman"/>
          <w:sz w:val="28"/>
          <w:szCs w:val="28"/>
        </w:rPr>
        <w:t>абох</w:t>
      </w:r>
      <w:proofErr w:type="spellEnd"/>
      <w:r w:rsidRPr="00352E9C">
        <w:rPr>
          <w:rFonts w:ascii="Times New Roman" w:hAnsi="Times New Roman" w:cs="Times New Roman"/>
          <w:sz w:val="28"/>
          <w:szCs w:val="28"/>
        </w:rPr>
        <w:t xml:space="preserve"> </w:t>
      </w:r>
      <w:r w:rsidR="009D1988" w:rsidRPr="00352E9C">
        <w:rPr>
          <w:rFonts w:ascii="Times New Roman" w:hAnsi="Times New Roman" w:cs="Times New Roman"/>
          <w:sz w:val="28"/>
          <w:szCs w:val="28"/>
        </w:rPr>
        <w:t>(</w:t>
      </w:r>
      <w:r w:rsidRPr="00352E9C">
        <w:rPr>
          <w:rFonts w:ascii="Times New Roman" w:hAnsi="Times New Roman" w:cs="Times New Roman"/>
          <w:sz w:val="28"/>
          <w:szCs w:val="28"/>
        </w:rPr>
        <w:t>Бенуэ-Конго; Нигерия</w:t>
      </w:r>
      <w:r w:rsidR="009D1988" w:rsidRPr="00352E9C">
        <w:rPr>
          <w:rFonts w:ascii="Times New Roman" w:hAnsi="Times New Roman" w:cs="Times New Roman"/>
          <w:sz w:val="28"/>
          <w:szCs w:val="28"/>
        </w:rPr>
        <w:t>)</w:t>
      </w:r>
      <w:r w:rsidRPr="00352E9C">
        <w:rPr>
          <w:rFonts w:ascii="Times New Roman" w:hAnsi="Times New Roman" w:cs="Times New Roman"/>
          <w:sz w:val="28"/>
          <w:szCs w:val="28"/>
        </w:rPr>
        <w:t xml:space="preserve"> разница между утве</w:t>
      </w:r>
      <w:r w:rsidR="009D1988" w:rsidRPr="00352E9C">
        <w:rPr>
          <w:rFonts w:ascii="Times New Roman" w:hAnsi="Times New Roman" w:cs="Times New Roman"/>
          <w:sz w:val="28"/>
          <w:szCs w:val="28"/>
        </w:rPr>
        <w:t xml:space="preserve">рждением </w:t>
      </w:r>
      <w:r w:rsidRPr="00352E9C">
        <w:rPr>
          <w:rFonts w:ascii="Times New Roman" w:hAnsi="Times New Roman" w:cs="Times New Roman"/>
          <w:sz w:val="28"/>
          <w:szCs w:val="28"/>
        </w:rPr>
        <w:t>и отрица</w:t>
      </w:r>
      <w:r w:rsidR="009D1988" w:rsidRPr="00352E9C">
        <w:rPr>
          <w:rFonts w:ascii="Times New Roman" w:hAnsi="Times New Roman" w:cs="Times New Roman"/>
          <w:sz w:val="28"/>
          <w:szCs w:val="28"/>
        </w:rPr>
        <w:t xml:space="preserve">нием </w:t>
      </w:r>
      <w:r w:rsidRPr="00352E9C">
        <w:rPr>
          <w:rFonts w:ascii="Times New Roman" w:hAnsi="Times New Roman" w:cs="Times New Roman"/>
          <w:sz w:val="28"/>
          <w:szCs w:val="28"/>
        </w:rPr>
        <w:t>может</w:t>
      </w:r>
      <w:r w:rsidR="009D1988" w:rsidRPr="00352E9C">
        <w:rPr>
          <w:rFonts w:ascii="Times New Roman" w:hAnsi="Times New Roman" w:cs="Times New Roman"/>
          <w:sz w:val="28"/>
          <w:szCs w:val="28"/>
        </w:rPr>
        <w:t xml:space="preserve"> выражается</w:t>
      </w:r>
      <w:r w:rsidRPr="00352E9C">
        <w:rPr>
          <w:rFonts w:ascii="Times New Roman" w:hAnsi="Times New Roman" w:cs="Times New Roman"/>
          <w:sz w:val="28"/>
          <w:szCs w:val="28"/>
        </w:rPr>
        <w:t xml:space="preserve"> исключительно тонально</w:t>
      </w:r>
      <w:r w:rsidRPr="00352E9C">
        <w:rPr>
          <w:rFonts w:ascii="Times New Roman" w:hAnsi="Times New Roman" w:cs="Times New Roman"/>
          <w:i/>
          <w:iCs/>
          <w:sz w:val="28"/>
          <w:szCs w:val="28"/>
        </w:rPr>
        <w:t xml:space="preserve">: </w:t>
      </w:r>
      <w:r w:rsidR="009D1988" w:rsidRPr="00352E9C">
        <w:rPr>
          <w:rFonts w:ascii="Times New Roman" w:hAnsi="Times New Roman" w:cs="Times New Roman"/>
          <w:i/>
          <w:iCs/>
          <w:sz w:val="28"/>
          <w:szCs w:val="28"/>
        </w:rPr>
        <w:t xml:space="preserve">ò </w:t>
      </w:r>
      <w:proofErr w:type="spellStart"/>
      <w:r w:rsidR="009D1988" w:rsidRPr="00352E9C">
        <w:rPr>
          <w:rFonts w:ascii="Times New Roman" w:hAnsi="Times New Roman" w:cs="Times New Roman"/>
          <w:i/>
          <w:iCs/>
          <w:sz w:val="28"/>
          <w:szCs w:val="28"/>
        </w:rPr>
        <w:t>jè</w:t>
      </w:r>
      <w:proofErr w:type="spellEnd"/>
      <w:r w:rsidR="009D1988" w:rsidRPr="00352E9C">
        <w:rPr>
          <w:rFonts w:ascii="Times New Roman" w:hAnsi="Times New Roman" w:cs="Times New Roman"/>
          <w:i/>
          <w:iCs/>
          <w:sz w:val="28"/>
          <w:szCs w:val="28"/>
        </w:rPr>
        <w:t xml:space="preserve"> </w:t>
      </w:r>
      <w:proofErr w:type="spellStart"/>
      <w:r w:rsidR="009D1988" w:rsidRPr="00352E9C">
        <w:rPr>
          <w:rFonts w:ascii="Times New Roman" w:hAnsi="Times New Roman" w:cs="Times New Roman"/>
          <w:i/>
          <w:iCs/>
          <w:sz w:val="28"/>
          <w:szCs w:val="28"/>
        </w:rPr>
        <w:t>kò</w:t>
      </w:r>
      <w:proofErr w:type="spellEnd"/>
      <w:r w:rsidR="009D1988" w:rsidRPr="00352E9C">
        <w:rPr>
          <w:rFonts w:ascii="Times New Roman" w:hAnsi="Times New Roman" w:cs="Times New Roman"/>
          <w:sz w:val="28"/>
          <w:szCs w:val="28"/>
        </w:rPr>
        <w:t xml:space="preserve"> </w:t>
      </w:r>
      <w:r w:rsidR="00AE3A98" w:rsidRPr="00352E9C">
        <w:rPr>
          <w:rFonts w:ascii="Times New Roman" w:hAnsi="Times New Roman" w:cs="Times New Roman"/>
          <w:color w:val="2C2D2E"/>
          <w:sz w:val="28"/>
          <w:szCs w:val="28"/>
          <w:shd w:val="clear" w:color="auto" w:fill="FFFFFF"/>
        </w:rPr>
        <w:t>‘</w:t>
      </w:r>
      <w:r w:rsidR="009D1988" w:rsidRPr="00352E9C">
        <w:rPr>
          <w:rFonts w:ascii="Times New Roman" w:hAnsi="Times New Roman" w:cs="Times New Roman"/>
          <w:sz w:val="28"/>
          <w:szCs w:val="28"/>
        </w:rPr>
        <w:t>он/она идет</w:t>
      </w:r>
      <w:r w:rsidR="00AE3A98" w:rsidRPr="00352E9C">
        <w:rPr>
          <w:rFonts w:ascii="Times New Roman" w:hAnsi="Times New Roman" w:cs="Times New Roman"/>
          <w:color w:val="2C2D2E"/>
          <w:sz w:val="28"/>
          <w:szCs w:val="28"/>
          <w:shd w:val="clear" w:color="auto" w:fill="FFFFFF"/>
        </w:rPr>
        <w:t>’</w:t>
      </w:r>
      <w:r w:rsidR="009D1988" w:rsidRPr="00352E9C">
        <w:rPr>
          <w:rFonts w:ascii="Times New Roman" w:hAnsi="Times New Roman" w:cs="Times New Roman"/>
          <w:sz w:val="28"/>
          <w:szCs w:val="28"/>
        </w:rPr>
        <w:t xml:space="preserve"> или </w:t>
      </w:r>
      <w:r w:rsidR="009D1988" w:rsidRPr="00352E9C">
        <w:rPr>
          <w:rFonts w:ascii="Times New Roman" w:hAnsi="Times New Roman" w:cs="Times New Roman"/>
          <w:i/>
          <w:iCs/>
          <w:sz w:val="28"/>
          <w:szCs w:val="28"/>
        </w:rPr>
        <w:t xml:space="preserve">ó </w:t>
      </w:r>
      <w:proofErr w:type="spellStart"/>
      <w:r w:rsidR="009D1988" w:rsidRPr="00352E9C">
        <w:rPr>
          <w:rFonts w:ascii="Times New Roman" w:hAnsi="Times New Roman" w:cs="Times New Roman"/>
          <w:i/>
          <w:iCs/>
          <w:sz w:val="28"/>
          <w:szCs w:val="28"/>
        </w:rPr>
        <w:t>jé</w:t>
      </w:r>
      <w:proofErr w:type="spellEnd"/>
      <w:r w:rsidR="009D1988" w:rsidRPr="00352E9C">
        <w:rPr>
          <w:rFonts w:ascii="Times New Roman" w:hAnsi="Times New Roman" w:cs="Times New Roman"/>
          <w:i/>
          <w:iCs/>
          <w:sz w:val="28"/>
          <w:szCs w:val="28"/>
        </w:rPr>
        <w:t xml:space="preserve"> kò</w:t>
      </w:r>
      <w:r w:rsidR="009D1988" w:rsidRPr="00352E9C">
        <w:rPr>
          <w:rFonts w:ascii="Times New Roman" w:hAnsi="Times New Roman" w:cs="Times New Roman"/>
          <w:sz w:val="28"/>
          <w:szCs w:val="28"/>
        </w:rPr>
        <w:t xml:space="preserve">  </w:t>
      </w:r>
      <w:r w:rsidR="00AE3A98" w:rsidRPr="00352E9C">
        <w:rPr>
          <w:rFonts w:ascii="Times New Roman" w:hAnsi="Times New Roman" w:cs="Times New Roman"/>
          <w:color w:val="2C2D2E"/>
          <w:sz w:val="28"/>
          <w:szCs w:val="28"/>
          <w:shd w:val="clear" w:color="auto" w:fill="FFFFFF"/>
        </w:rPr>
        <w:t>‘</w:t>
      </w:r>
      <w:r w:rsidR="009D1988" w:rsidRPr="00352E9C">
        <w:rPr>
          <w:rFonts w:ascii="Times New Roman" w:hAnsi="Times New Roman" w:cs="Times New Roman"/>
          <w:sz w:val="28"/>
          <w:szCs w:val="28"/>
        </w:rPr>
        <w:t>он/она не идет</w:t>
      </w:r>
      <w:r w:rsidR="00AE3A98" w:rsidRPr="00352E9C">
        <w:rPr>
          <w:rFonts w:ascii="Times New Roman" w:hAnsi="Times New Roman" w:cs="Times New Roman"/>
          <w:color w:val="2C2D2E"/>
          <w:sz w:val="28"/>
          <w:szCs w:val="28"/>
          <w:shd w:val="clear" w:color="auto" w:fill="FFFFFF"/>
        </w:rPr>
        <w:t>’</w:t>
      </w:r>
      <w:r w:rsidR="009D1988" w:rsidRPr="00352E9C">
        <w:rPr>
          <w:rFonts w:ascii="Times New Roman" w:hAnsi="Times New Roman" w:cs="Times New Roman"/>
          <w:sz w:val="28"/>
          <w:szCs w:val="28"/>
        </w:rPr>
        <w:t xml:space="preserve">. </w:t>
      </w:r>
      <w:r w:rsidRPr="00352E9C">
        <w:rPr>
          <w:rFonts w:ascii="Times New Roman" w:hAnsi="Times New Roman" w:cs="Times New Roman"/>
          <w:sz w:val="28"/>
          <w:szCs w:val="28"/>
        </w:rPr>
        <w:t>Грамматические функции тона столь же разнообразны, как и сама грамматика. Из приведенных выше примеров мы видим, что тон может функционировать сам по себе как морфема. Отсюда следует, что если тон может быть морфемой, он может делать все, что может делать (сегментарная) морфема, например, обозначать единственное</w:t>
      </w:r>
      <w:r w:rsidR="00BC7E53" w:rsidRPr="00352E9C">
        <w:rPr>
          <w:rFonts w:ascii="Times New Roman" w:hAnsi="Times New Roman" w:cs="Times New Roman"/>
          <w:sz w:val="28"/>
          <w:szCs w:val="28"/>
        </w:rPr>
        <w:t xml:space="preserve"> или</w:t>
      </w:r>
      <w:r w:rsidRPr="00352E9C">
        <w:rPr>
          <w:rFonts w:ascii="Times New Roman" w:hAnsi="Times New Roman" w:cs="Times New Roman"/>
          <w:sz w:val="28"/>
          <w:szCs w:val="28"/>
        </w:rPr>
        <w:t xml:space="preserve"> множественное число, падеж, лицо, врем</w:t>
      </w:r>
      <w:r w:rsidR="006F63DB" w:rsidRPr="00352E9C">
        <w:rPr>
          <w:rFonts w:ascii="Times New Roman" w:hAnsi="Times New Roman" w:cs="Times New Roman"/>
          <w:sz w:val="28"/>
          <w:szCs w:val="28"/>
        </w:rPr>
        <w:t>я,</w:t>
      </w:r>
      <w:r w:rsidRPr="00352E9C">
        <w:rPr>
          <w:rFonts w:ascii="Times New Roman" w:hAnsi="Times New Roman" w:cs="Times New Roman"/>
          <w:sz w:val="28"/>
          <w:szCs w:val="28"/>
        </w:rPr>
        <w:t xml:space="preserve"> отрицание</w:t>
      </w:r>
      <w:r w:rsidR="009D1988" w:rsidRPr="00352E9C">
        <w:rPr>
          <w:rFonts w:ascii="Times New Roman" w:hAnsi="Times New Roman" w:cs="Times New Roman"/>
          <w:sz w:val="28"/>
          <w:szCs w:val="28"/>
        </w:rPr>
        <w:t xml:space="preserve"> [</w:t>
      </w:r>
      <w:r w:rsidR="009D1988" w:rsidRPr="00352E9C">
        <w:rPr>
          <w:rFonts w:ascii="Times New Roman" w:hAnsi="Times New Roman" w:cs="Times New Roman"/>
          <w:sz w:val="28"/>
          <w:szCs w:val="28"/>
          <w:lang w:val="en-US"/>
        </w:rPr>
        <w:t>Hyman</w:t>
      </w:r>
      <w:r w:rsidR="009D1988" w:rsidRPr="00352E9C">
        <w:rPr>
          <w:rFonts w:ascii="Times New Roman" w:hAnsi="Times New Roman" w:cs="Times New Roman"/>
          <w:sz w:val="28"/>
          <w:szCs w:val="28"/>
        </w:rPr>
        <w:t xml:space="preserve">, </w:t>
      </w:r>
      <w:r w:rsidR="009D1988" w:rsidRPr="00352E9C">
        <w:rPr>
          <w:rFonts w:ascii="Times New Roman" w:hAnsi="Times New Roman" w:cs="Times New Roman"/>
          <w:sz w:val="28"/>
          <w:szCs w:val="28"/>
          <w:lang w:val="en-US"/>
        </w:rPr>
        <w:t>Leben</w:t>
      </w:r>
      <w:r w:rsidR="009D1988" w:rsidRPr="00352E9C">
        <w:rPr>
          <w:rFonts w:ascii="Times New Roman" w:hAnsi="Times New Roman" w:cs="Times New Roman"/>
          <w:sz w:val="28"/>
          <w:szCs w:val="28"/>
        </w:rPr>
        <w:t>, 20</w:t>
      </w:r>
      <w:r w:rsidR="00BC7E53" w:rsidRPr="00352E9C">
        <w:rPr>
          <w:rFonts w:ascii="Times New Roman" w:hAnsi="Times New Roman" w:cs="Times New Roman"/>
          <w:sz w:val="28"/>
          <w:szCs w:val="28"/>
        </w:rPr>
        <w:t>21</w:t>
      </w:r>
      <w:r w:rsidR="009D1988" w:rsidRPr="00352E9C">
        <w:rPr>
          <w:rFonts w:ascii="Times New Roman" w:hAnsi="Times New Roman" w:cs="Times New Roman"/>
          <w:sz w:val="28"/>
          <w:szCs w:val="28"/>
        </w:rPr>
        <w:t>].</w:t>
      </w:r>
    </w:p>
    <w:p w14:paraId="07481FE6" w14:textId="1FFDBDAF" w:rsidR="00B7570B" w:rsidRPr="00352E9C" w:rsidRDefault="00EB04A8"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В языках может быть задействован только лексический тон (</w:t>
      </w:r>
      <w:r w:rsidR="00FD6895" w:rsidRPr="00352E9C">
        <w:rPr>
          <w:rFonts w:ascii="Times New Roman" w:hAnsi="Times New Roman" w:cs="Times New Roman"/>
          <w:sz w:val="28"/>
          <w:szCs w:val="28"/>
        </w:rPr>
        <w:t>т</w:t>
      </w:r>
      <w:r w:rsidRPr="00352E9C">
        <w:rPr>
          <w:rFonts w:ascii="Times New Roman" w:hAnsi="Times New Roman" w:cs="Times New Roman"/>
          <w:sz w:val="28"/>
          <w:szCs w:val="28"/>
        </w:rPr>
        <w:t xml:space="preserve">айский, </w:t>
      </w:r>
      <w:r w:rsidR="00FD6895" w:rsidRPr="00352E9C">
        <w:rPr>
          <w:rFonts w:ascii="Times New Roman" w:hAnsi="Times New Roman" w:cs="Times New Roman"/>
          <w:sz w:val="28"/>
          <w:szCs w:val="28"/>
        </w:rPr>
        <w:t>в</w:t>
      </w:r>
      <w:r w:rsidRPr="00352E9C">
        <w:rPr>
          <w:rFonts w:ascii="Times New Roman" w:hAnsi="Times New Roman" w:cs="Times New Roman"/>
          <w:sz w:val="28"/>
          <w:szCs w:val="28"/>
        </w:rPr>
        <w:t xml:space="preserve">ьетнамский, </w:t>
      </w:r>
      <w:r w:rsidR="00FD6895" w:rsidRPr="00352E9C">
        <w:rPr>
          <w:rFonts w:ascii="Times New Roman" w:hAnsi="Times New Roman" w:cs="Times New Roman"/>
          <w:sz w:val="28"/>
          <w:szCs w:val="28"/>
        </w:rPr>
        <w:t>к</w:t>
      </w:r>
      <w:r w:rsidRPr="00352E9C">
        <w:rPr>
          <w:rFonts w:ascii="Times New Roman" w:hAnsi="Times New Roman" w:cs="Times New Roman"/>
          <w:sz w:val="28"/>
          <w:szCs w:val="28"/>
        </w:rPr>
        <w:t>итайский),</w:t>
      </w:r>
      <w:r w:rsidR="00FD6895" w:rsidRPr="00352E9C">
        <w:rPr>
          <w:rFonts w:ascii="Times New Roman" w:hAnsi="Times New Roman" w:cs="Times New Roman"/>
          <w:sz w:val="28"/>
          <w:szCs w:val="28"/>
        </w:rPr>
        <w:t xml:space="preserve"> </w:t>
      </w:r>
      <w:r w:rsidRPr="00352E9C">
        <w:rPr>
          <w:rFonts w:ascii="Times New Roman" w:hAnsi="Times New Roman" w:cs="Times New Roman"/>
          <w:sz w:val="28"/>
          <w:szCs w:val="28"/>
        </w:rPr>
        <w:t>только грамматический (</w:t>
      </w:r>
      <w:proofErr w:type="spellStart"/>
      <w:r w:rsidR="00FD6895" w:rsidRPr="00352E9C">
        <w:rPr>
          <w:rFonts w:ascii="Times New Roman" w:hAnsi="Times New Roman" w:cs="Times New Roman"/>
          <w:sz w:val="28"/>
          <w:szCs w:val="28"/>
        </w:rPr>
        <w:t>ч</w:t>
      </w:r>
      <w:r w:rsidRPr="00352E9C">
        <w:rPr>
          <w:rFonts w:ascii="Times New Roman" w:hAnsi="Times New Roman" w:cs="Times New Roman"/>
          <w:sz w:val="28"/>
          <w:szCs w:val="28"/>
        </w:rPr>
        <w:t>имвини</w:t>
      </w:r>
      <w:proofErr w:type="spellEnd"/>
      <w:r w:rsidRPr="00352E9C">
        <w:rPr>
          <w:rFonts w:ascii="Times New Roman" w:hAnsi="Times New Roman" w:cs="Times New Roman"/>
          <w:sz w:val="28"/>
          <w:szCs w:val="28"/>
        </w:rPr>
        <w:t xml:space="preserve">, </w:t>
      </w:r>
      <w:r w:rsidR="00FD6895" w:rsidRPr="00352E9C">
        <w:rPr>
          <w:rFonts w:ascii="Times New Roman" w:hAnsi="Times New Roman" w:cs="Times New Roman"/>
          <w:sz w:val="28"/>
          <w:szCs w:val="28"/>
        </w:rPr>
        <w:t>с</w:t>
      </w:r>
      <w:r w:rsidRPr="00352E9C">
        <w:rPr>
          <w:rFonts w:ascii="Times New Roman" w:hAnsi="Times New Roman" w:cs="Times New Roman"/>
          <w:sz w:val="28"/>
          <w:szCs w:val="28"/>
        </w:rPr>
        <w:t>омали) или же тон может выполнять и лексические и грамматические функции [</w:t>
      </w:r>
      <w:r w:rsidRPr="00352E9C">
        <w:rPr>
          <w:rFonts w:ascii="Times New Roman" w:hAnsi="Times New Roman" w:cs="Times New Roman"/>
          <w:sz w:val="28"/>
          <w:szCs w:val="28"/>
          <w:lang w:val="en-US"/>
        </w:rPr>
        <w:t>Hyman</w:t>
      </w:r>
      <w:r w:rsidRPr="00352E9C">
        <w:rPr>
          <w:rFonts w:ascii="Times New Roman" w:hAnsi="Times New Roman" w:cs="Times New Roman"/>
          <w:sz w:val="28"/>
          <w:szCs w:val="28"/>
        </w:rPr>
        <w:t>, 2016]</w:t>
      </w:r>
      <w:r w:rsidR="00EA6369" w:rsidRPr="00352E9C">
        <w:rPr>
          <w:rFonts w:ascii="Times New Roman" w:hAnsi="Times New Roman" w:cs="Times New Roman"/>
          <w:sz w:val="28"/>
          <w:szCs w:val="28"/>
        </w:rPr>
        <w:t xml:space="preserve"> как во многих языках банту, в числе которых </w:t>
      </w:r>
      <w:r w:rsidR="006F63DB" w:rsidRPr="00352E9C">
        <w:rPr>
          <w:rFonts w:ascii="Times New Roman" w:hAnsi="Times New Roman" w:cs="Times New Roman"/>
          <w:sz w:val="28"/>
          <w:szCs w:val="28"/>
        </w:rPr>
        <w:t>к</w:t>
      </w:r>
      <w:r w:rsidR="00EA6369" w:rsidRPr="00352E9C">
        <w:rPr>
          <w:rFonts w:ascii="Times New Roman" w:hAnsi="Times New Roman" w:cs="Times New Roman"/>
          <w:sz w:val="28"/>
          <w:szCs w:val="28"/>
        </w:rPr>
        <w:t>иньяруанда</w:t>
      </w:r>
      <w:r w:rsidR="008C3607" w:rsidRPr="00352E9C">
        <w:rPr>
          <w:rFonts w:ascii="Times New Roman" w:hAnsi="Times New Roman" w:cs="Times New Roman"/>
          <w:sz w:val="28"/>
          <w:szCs w:val="28"/>
        </w:rPr>
        <w:t>.</w:t>
      </w:r>
    </w:p>
    <w:p w14:paraId="4AB950AC" w14:textId="77777777" w:rsidR="00096DCF" w:rsidRPr="00352E9C" w:rsidRDefault="00096DCF" w:rsidP="00352E9C">
      <w:pPr>
        <w:spacing w:line="360" w:lineRule="auto"/>
        <w:jc w:val="both"/>
        <w:rPr>
          <w:rFonts w:ascii="Times New Roman" w:hAnsi="Times New Roman" w:cs="Times New Roman"/>
          <w:sz w:val="28"/>
          <w:szCs w:val="28"/>
        </w:rPr>
      </w:pPr>
    </w:p>
    <w:p w14:paraId="0552DEC3" w14:textId="52C84329" w:rsidR="004126C5" w:rsidRPr="00352E9C" w:rsidRDefault="00F43664" w:rsidP="00352E9C">
      <w:pPr>
        <w:pStyle w:val="2"/>
        <w:spacing w:line="360" w:lineRule="auto"/>
        <w:rPr>
          <w:rFonts w:ascii="Times New Roman" w:hAnsi="Times New Roman" w:cs="Times New Roman"/>
          <w:color w:val="auto"/>
          <w:sz w:val="28"/>
          <w:szCs w:val="28"/>
        </w:rPr>
      </w:pPr>
      <w:bookmarkStart w:id="8" w:name="_Toc168773673"/>
      <w:r w:rsidRPr="00352E9C">
        <w:rPr>
          <w:rFonts w:ascii="Times New Roman" w:hAnsi="Times New Roman" w:cs="Times New Roman"/>
          <w:color w:val="auto"/>
          <w:sz w:val="28"/>
          <w:szCs w:val="28"/>
        </w:rPr>
        <w:t>1.</w:t>
      </w:r>
      <w:r w:rsidR="00E71FF5" w:rsidRPr="00352E9C">
        <w:rPr>
          <w:rFonts w:ascii="Times New Roman" w:hAnsi="Times New Roman" w:cs="Times New Roman"/>
          <w:color w:val="auto"/>
          <w:sz w:val="28"/>
          <w:szCs w:val="28"/>
        </w:rPr>
        <w:t>5</w:t>
      </w:r>
      <w:r w:rsidRPr="00352E9C">
        <w:rPr>
          <w:rFonts w:ascii="Times New Roman" w:hAnsi="Times New Roman" w:cs="Times New Roman"/>
          <w:color w:val="auto"/>
          <w:sz w:val="28"/>
          <w:szCs w:val="28"/>
        </w:rPr>
        <w:t xml:space="preserve"> </w:t>
      </w:r>
      <w:r w:rsidR="00724E20" w:rsidRPr="00352E9C">
        <w:rPr>
          <w:rFonts w:ascii="Times New Roman" w:hAnsi="Times New Roman" w:cs="Times New Roman"/>
          <w:color w:val="auto"/>
          <w:sz w:val="28"/>
          <w:szCs w:val="28"/>
        </w:rPr>
        <w:t>О т</w:t>
      </w:r>
      <w:r w:rsidR="002D17F9" w:rsidRPr="00352E9C">
        <w:rPr>
          <w:rFonts w:ascii="Times New Roman" w:hAnsi="Times New Roman" w:cs="Times New Roman"/>
          <w:color w:val="auto"/>
          <w:sz w:val="28"/>
          <w:szCs w:val="28"/>
        </w:rPr>
        <w:t>ональны</w:t>
      </w:r>
      <w:r w:rsidR="00724E20" w:rsidRPr="00352E9C">
        <w:rPr>
          <w:rFonts w:ascii="Times New Roman" w:hAnsi="Times New Roman" w:cs="Times New Roman"/>
          <w:color w:val="auto"/>
          <w:sz w:val="28"/>
          <w:szCs w:val="28"/>
        </w:rPr>
        <w:t>х</w:t>
      </w:r>
      <w:r w:rsidR="002D17F9" w:rsidRPr="00352E9C">
        <w:rPr>
          <w:rFonts w:ascii="Times New Roman" w:hAnsi="Times New Roman" w:cs="Times New Roman"/>
          <w:color w:val="auto"/>
          <w:sz w:val="28"/>
          <w:szCs w:val="28"/>
        </w:rPr>
        <w:t xml:space="preserve"> систем</w:t>
      </w:r>
      <w:r w:rsidR="00724E20" w:rsidRPr="00352E9C">
        <w:rPr>
          <w:rFonts w:ascii="Times New Roman" w:hAnsi="Times New Roman" w:cs="Times New Roman"/>
          <w:color w:val="auto"/>
          <w:sz w:val="28"/>
          <w:szCs w:val="28"/>
        </w:rPr>
        <w:t>ах</w:t>
      </w:r>
      <w:r w:rsidR="002D17F9" w:rsidRPr="00352E9C">
        <w:rPr>
          <w:rFonts w:ascii="Times New Roman" w:hAnsi="Times New Roman" w:cs="Times New Roman"/>
          <w:color w:val="auto"/>
          <w:sz w:val="28"/>
          <w:szCs w:val="28"/>
        </w:rPr>
        <w:t xml:space="preserve"> языков бант</w:t>
      </w:r>
      <w:r w:rsidR="00A9566F" w:rsidRPr="00352E9C">
        <w:rPr>
          <w:rFonts w:ascii="Times New Roman" w:hAnsi="Times New Roman" w:cs="Times New Roman"/>
          <w:color w:val="auto"/>
          <w:sz w:val="28"/>
          <w:szCs w:val="28"/>
        </w:rPr>
        <w:t>у</w:t>
      </w:r>
      <w:bookmarkEnd w:id="8"/>
    </w:p>
    <w:p w14:paraId="2A18DDD4" w14:textId="57CC83F1" w:rsidR="00EA6369" w:rsidRPr="00352E9C" w:rsidRDefault="00EA6369" w:rsidP="00352E9C">
      <w:pPr>
        <w:spacing w:line="360" w:lineRule="auto"/>
        <w:rPr>
          <w:rFonts w:ascii="Times New Roman" w:hAnsi="Times New Roman" w:cs="Times New Roman"/>
          <w:sz w:val="28"/>
          <w:szCs w:val="28"/>
        </w:rPr>
      </w:pPr>
    </w:p>
    <w:p w14:paraId="5BEEA564" w14:textId="074AC21C" w:rsidR="00E22CFC" w:rsidRPr="00352E9C" w:rsidRDefault="00E22CFC" w:rsidP="00352E9C">
      <w:pPr>
        <w:pStyle w:val="3"/>
        <w:spacing w:line="360" w:lineRule="auto"/>
        <w:rPr>
          <w:rFonts w:ascii="Times New Roman" w:hAnsi="Times New Roman" w:cs="Times New Roman"/>
          <w:color w:val="auto"/>
          <w:sz w:val="28"/>
          <w:szCs w:val="28"/>
        </w:rPr>
      </w:pPr>
      <w:bookmarkStart w:id="9" w:name="_Toc168773674"/>
      <w:r w:rsidRPr="00352E9C">
        <w:rPr>
          <w:rFonts w:ascii="Times New Roman" w:hAnsi="Times New Roman" w:cs="Times New Roman"/>
          <w:color w:val="auto"/>
          <w:sz w:val="28"/>
          <w:szCs w:val="28"/>
        </w:rPr>
        <w:t xml:space="preserve">1.5.1 Проблематика изучения </w:t>
      </w:r>
      <w:proofErr w:type="spellStart"/>
      <w:r w:rsidRPr="00352E9C">
        <w:rPr>
          <w:rFonts w:ascii="Times New Roman" w:hAnsi="Times New Roman" w:cs="Times New Roman"/>
          <w:color w:val="auto"/>
          <w:sz w:val="28"/>
          <w:szCs w:val="28"/>
        </w:rPr>
        <w:t>бантусских</w:t>
      </w:r>
      <w:proofErr w:type="spellEnd"/>
      <w:r w:rsidRPr="00352E9C">
        <w:rPr>
          <w:rFonts w:ascii="Times New Roman" w:hAnsi="Times New Roman" w:cs="Times New Roman"/>
          <w:color w:val="auto"/>
          <w:sz w:val="28"/>
          <w:szCs w:val="28"/>
        </w:rPr>
        <w:t xml:space="preserve"> тонов</w:t>
      </w:r>
      <w:bookmarkEnd w:id="9"/>
    </w:p>
    <w:p w14:paraId="2C47C139" w14:textId="77777777" w:rsidR="00E22CFC" w:rsidRPr="00352E9C" w:rsidRDefault="00E22CFC" w:rsidP="00352E9C">
      <w:pPr>
        <w:spacing w:line="360" w:lineRule="auto"/>
        <w:ind w:firstLine="709"/>
        <w:jc w:val="both"/>
        <w:rPr>
          <w:rFonts w:ascii="Times New Roman" w:hAnsi="Times New Roman" w:cs="Times New Roman"/>
          <w:sz w:val="28"/>
          <w:szCs w:val="28"/>
        </w:rPr>
      </w:pPr>
    </w:p>
    <w:p w14:paraId="5565CBB9" w14:textId="585ABE6A" w:rsidR="00F660AD" w:rsidRPr="00352E9C" w:rsidRDefault="00F660A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Для </w:t>
      </w:r>
      <w:proofErr w:type="spellStart"/>
      <w:r w:rsidRPr="00352E9C">
        <w:rPr>
          <w:rFonts w:ascii="Times New Roman" w:hAnsi="Times New Roman" w:cs="Times New Roman"/>
          <w:sz w:val="28"/>
          <w:szCs w:val="28"/>
        </w:rPr>
        <w:t>прото</w:t>
      </w:r>
      <w:proofErr w:type="spellEnd"/>
      <w:r w:rsidRPr="00352E9C">
        <w:rPr>
          <w:rFonts w:ascii="Times New Roman" w:hAnsi="Times New Roman" w:cs="Times New Roman"/>
          <w:sz w:val="28"/>
          <w:szCs w:val="28"/>
        </w:rPr>
        <w:t xml:space="preserve">-банту реконструируют два уровневых тона. Имеющиеся  описания показывают, что большинство современных языков банту сохранили эту </w:t>
      </w:r>
      <w:proofErr w:type="spellStart"/>
      <w:r w:rsidRPr="00352E9C">
        <w:rPr>
          <w:rFonts w:ascii="Times New Roman" w:hAnsi="Times New Roman" w:cs="Times New Roman"/>
          <w:sz w:val="28"/>
          <w:szCs w:val="28"/>
        </w:rPr>
        <w:t>двухтоновую</w:t>
      </w:r>
      <w:proofErr w:type="spellEnd"/>
      <w:r w:rsidRPr="00352E9C">
        <w:rPr>
          <w:rFonts w:ascii="Times New Roman" w:hAnsi="Times New Roman" w:cs="Times New Roman"/>
          <w:sz w:val="28"/>
          <w:szCs w:val="28"/>
        </w:rPr>
        <w:t xml:space="preserve"> систему. Лишь некоторые из них не являются тональными, </w:t>
      </w:r>
      <w:r w:rsidRPr="00352E9C">
        <w:rPr>
          <w:rFonts w:ascii="Times New Roman" w:hAnsi="Times New Roman" w:cs="Times New Roman"/>
          <w:sz w:val="28"/>
          <w:szCs w:val="28"/>
        </w:rPr>
        <w:lastRenderedPageBreak/>
        <w:t>как суахили, или имеют более двух фонологических уровней тона, как язык камба [</w:t>
      </w:r>
      <w:r w:rsidRPr="00352E9C">
        <w:rPr>
          <w:rFonts w:ascii="Times New Roman" w:hAnsi="Times New Roman" w:cs="Times New Roman"/>
          <w:sz w:val="28"/>
          <w:szCs w:val="28"/>
          <w:lang w:val="en-US"/>
        </w:rPr>
        <w:t>Downing</w:t>
      </w:r>
      <w:r w:rsidRPr="00352E9C">
        <w:rPr>
          <w:rFonts w:ascii="Times New Roman" w:hAnsi="Times New Roman" w:cs="Times New Roman"/>
          <w:sz w:val="28"/>
          <w:szCs w:val="28"/>
        </w:rPr>
        <w:t>, 2011].</w:t>
      </w:r>
    </w:p>
    <w:p w14:paraId="35531AE6" w14:textId="133D3555" w:rsidR="005C3262" w:rsidRPr="00352E9C" w:rsidRDefault="00F660A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Существуют два </w:t>
      </w:r>
      <w:r w:rsidR="001115BD" w:rsidRPr="00352E9C">
        <w:rPr>
          <w:rFonts w:ascii="Times New Roman" w:hAnsi="Times New Roman" w:cs="Times New Roman"/>
          <w:sz w:val="28"/>
          <w:szCs w:val="28"/>
        </w:rPr>
        <w:t>важных</w:t>
      </w:r>
      <w:r w:rsidRPr="00352E9C">
        <w:rPr>
          <w:rFonts w:ascii="Times New Roman" w:hAnsi="Times New Roman" w:cs="Times New Roman"/>
          <w:sz w:val="28"/>
          <w:szCs w:val="28"/>
        </w:rPr>
        <w:t xml:space="preserve"> вопроса относительно тона в языках банту</w:t>
      </w:r>
      <w:r w:rsidR="001115BD" w:rsidRPr="00352E9C">
        <w:rPr>
          <w:rFonts w:ascii="Times New Roman" w:hAnsi="Times New Roman" w:cs="Times New Roman"/>
          <w:sz w:val="28"/>
          <w:szCs w:val="28"/>
        </w:rPr>
        <w:t>, которые нужно решать для каждого языка специально.</w:t>
      </w:r>
      <w:r w:rsidRPr="00352E9C">
        <w:rPr>
          <w:rFonts w:ascii="Times New Roman" w:hAnsi="Times New Roman" w:cs="Times New Roman"/>
          <w:sz w:val="28"/>
          <w:szCs w:val="28"/>
        </w:rPr>
        <w:t xml:space="preserve"> Первый заключается в том, построена ли тональная система языка на противопоставлении высокого и низкого тонов /H/ и /L/ или же речь идет об оппозиции маркированный – нейтральный тон /H/ и </w:t>
      </w:r>
      <w:r w:rsidR="005C3262" w:rsidRPr="00352E9C">
        <w:rPr>
          <w:rFonts w:ascii="Times New Roman" w:hAnsi="Times New Roman" w:cs="Times New Roman"/>
          <w:sz w:val="28"/>
          <w:szCs w:val="28"/>
        </w:rPr>
        <w:t>/</w:t>
      </w:r>
      <w:r w:rsidRPr="00352E9C">
        <w:rPr>
          <w:rFonts w:ascii="Times New Roman" w:hAnsi="Times New Roman" w:cs="Times New Roman"/>
          <w:sz w:val="28"/>
          <w:szCs w:val="28"/>
        </w:rPr>
        <w:t>Ø</w:t>
      </w:r>
      <w:r w:rsidR="005C3262" w:rsidRPr="00352E9C">
        <w:rPr>
          <w:rFonts w:ascii="Times New Roman" w:hAnsi="Times New Roman" w:cs="Times New Roman"/>
          <w:sz w:val="28"/>
          <w:szCs w:val="28"/>
        </w:rPr>
        <w:t>/</w:t>
      </w:r>
      <w:r w:rsidRPr="00352E9C">
        <w:rPr>
          <w:rFonts w:ascii="Times New Roman" w:hAnsi="Times New Roman" w:cs="Times New Roman"/>
          <w:sz w:val="28"/>
          <w:szCs w:val="28"/>
        </w:rPr>
        <w:t xml:space="preserve">. Второй вопрос связан с определением </w:t>
      </w:r>
      <w:proofErr w:type="spellStart"/>
      <w:r w:rsidRPr="00352E9C">
        <w:rPr>
          <w:rFonts w:ascii="Times New Roman" w:hAnsi="Times New Roman" w:cs="Times New Roman"/>
          <w:sz w:val="28"/>
          <w:szCs w:val="28"/>
        </w:rPr>
        <w:t>тононесущей</w:t>
      </w:r>
      <w:proofErr w:type="spellEnd"/>
      <w:r w:rsidRPr="00352E9C">
        <w:rPr>
          <w:rFonts w:ascii="Times New Roman" w:hAnsi="Times New Roman" w:cs="Times New Roman"/>
          <w:sz w:val="28"/>
          <w:szCs w:val="28"/>
        </w:rPr>
        <w:t xml:space="preserve"> единицы, является она слогом или </w:t>
      </w:r>
      <w:proofErr w:type="spellStart"/>
      <w:r w:rsidRPr="00352E9C">
        <w:rPr>
          <w:rFonts w:ascii="Times New Roman" w:hAnsi="Times New Roman" w:cs="Times New Roman"/>
          <w:sz w:val="28"/>
          <w:szCs w:val="28"/>
        </w:rPr>
        <w:t>морой</w:t>
      </w:r>
      <w:proofErr w:type="spellEnd"/>
      <w:r w:rsidRPr="00352E9C">
        <w:rPr>
          <w:rFonts w:ascii="Times New Roman" w:hAnsi="Times New Roman" w:cs="Times New Roman"/>
          <w:sz w:val="28"/>
          <w:szCs w:val="28"/>
        </w:rPr>
        <w:t xml:space="preserve">. </w:t>
      </w:r>
    </w:p>
    <w:p w14:paraId="61D6EB80" w14:textId="7385BC29" w:rsidR="00B3591E" w:rsidRPr="00352E9C" w:rsidRDefault="00BF7CD2"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Анализ функционирования тонов в языках банту привел исследователей к мнению</w:t>
      </w:r>
      <w:r w:rsidR="004B3666" w:rsidRPr="00352E9C">
        <w:rPr>
          <w:rFonts w:ascii="Times New Roman" w:hAnsi="Times New Roman" w:cs="Times New Roman"/>
          <w:sz w:val="28"/>
          <w:szCs w:val="28"/>
        </w:rPr>
        <w:t xml:space="preserve">, согласно которому высокий тон </w:t>
      </w:r>
      <w:r w:rsidR="006E5D48" w:rsidRPr="00352E9C">
        <w:rPr>
          <w:rFonts w:ascii="Times New Roman" w:hAnsi="Times New Roman" w:cs="Times New Roman"/>
          <w:sz w:val="28"/>
          <w:szCs w:val="28"/>
        </w:rPr>
        <w:t>принято определять как маркированный</w:t>
      </w:r>
      <w:r w:rsidR="00EF4CE0" w:rsidRPr="00352E9C">
        <w:rPr>
          <w:rStyle w:val="af2"/>
          <w:rFonts w:ascii="Times New Roman" w:hAnsi="Times New Roman" w:cs="Times New Roman"/>
          <w:sz w:val="28"/>
          <w:szCs w:val="28"/>
        </w:rPr>
        <w:footnoteReference w:id="15"/>
      </w:r>
      <w:r w:rsidR="006E5D48" w:rsidRPr="00352E9C">
        <w:rPr>
          <w:rFonts w:ascii="Times New Roman" w:hAnsi="Times New Roman" w:cs="Times New Roman"/>
          <w:sz w:val="28"/>
          <w:szCs w:val="28"/>
        </w:rPr>
        <w:t xml:space="preserve"> (см. в частности [</w:t>
      </w:r>
      <w:r w:rsidR="006E5D48" w:rsidRPr="00352E9C">
        <w:rPr>
          <w:rFonts w:ascii="Times New Roman" w:hAnsi="Times New Roman" w:cs="Times New Roman"/>
          <w:sz w:val="28"/>
          <w:szCs w:val="28"/>
          <w:lang w:val="fr-FR"/>
        </w:rPr>
        <w:t>Stevick,</w:t>
      </w:r>
      <w:r w:rsidR="006E5D48" w:rsidRPr="00352E9C">
        <w:rPr>
          <w:rFonts w:ascii="Times New Roman" w:hAnsi="Times New Roman" w:cs="Times New Roman"/>
          <w:sz w:val="28"/>
          <w:szCs w:val="28"/>
        </w:rPr>
        <w:t xml:space="preserve"> 1969]), </w:t>
      </w:r>
      <w:r w:rsidR="003A62F0" w:rsidRPr="00352E9C">
        <w:rPr>
          <w:rFonts w:ascii="Times New Roman" w:hAnsi="Times New Roman" w:cs="Times New Roman"/>
          <w:sz w:val="28"/>
          <w:szCs w:val="28"/>
        </w:rPr>
        <w:t xml:space="preserve">а </w:t>
      </w:r>
      <w:r w:rsidR="0036413F" w:rsidRPr="00352E9C">
        <w:rPr>
          <w:rFonts w:ascii="Times New Roman" w:hAnsi="Times New Roman" w:cs="Times New Roman"/>
          <w:sz w:val="28"/>
          <w:szCs w:val="28"/>
        </w:rPr>
        <w:t>низкий</w:t>
      </w:r>
      <w:r w:rsidR="003A62F0" w:rsidRPr="00352E9C">
        <w:rPr>
          <w:rFonts w:ascii="Times New Roman" w:hAnsi="Times New Roman" w:cs="Times New Roman"/>
          <w:sz w:val="28"/>
          <w:szCs w:val="28"/>
        </w:rPr>
        <w:t xml:space="preserve"> обознача</w:t>
      </w:r>
      <w:r w:rsidR="006E5D48" w:rsidRPr="00352E9C">
        <w:rPr>
          <w:rFonts w:ascii="Times New Roman" w:hAnsi="Times New Roman" w:cs="Times New Roman"/>
          <w:sz w:val="28"/>
          <w:szCs w:val="28"/>
        </w:rPr>
        <w:t>ть</w:t>
      </w:r>
      <w:r w:rsidR="003A62F0" w:rsidRPr="00352E9C">
        <w:rPr>
          <w:rFonts w:ascii="Times New Roman" w:hAnsi="Times New Roman" w:cs="Times New Roman"/>
          <w:sz w:val="28"/>
          <w:szCs w:val="28"/>
        </w:rPr>
        <w:t xml:space="preserve"> дефолтным</w:t>
      </w:r>
      <w:r w:rsidR="006E5D48" w:rsidRPr="00352E9C">
        <w:rPr>
          <w:rFonts w:ascii="Times New Roman" w:hAnsi="Times New Roman" w:cs="Times New Roman"/>
          <w:sz w:val="28"/>
          <w:szCs w:val="28"/>
        </w:rPr>
        <w:t xml:space="preserve"> </w:t>
      </w:r>
      <w:r w:rsidR="003A62F0" w:rsidRPr="00352E9C">
        <w:rPr>
          <w:rFonts w:ascii="Times New Roman" w:hAnsi="Times New Roman" w:cs="Times New Roman"/>
          <w:sz w:val="28"/>
          <w:szCs w:val="28"/>
        </w:rPr>
        <w:t>[</w:t>
      </w:r>
      <w:r w:rsidR="003A62F0" w:rsidRPr="00352E9C">
        <w:rPr>
          <w:rFonts w:ascii="Times New Roman" w:hAnsi="Times New Roman" w:cs="Times New Roman"/>
          <w:sz w:val="28"/>
          <w:szCs w:val="28"/>
          <w:lang w:val="en-US"/>
        </w:rPr>
        <w:t>Downing</w:t>
      </w:r>
      <w:r w:rsidR="003A62F0" w:rsidRPr="00352E9C">
        <w:rPr>
          <w:rFonts w:ascii="Times New Roman" w:hAnsi="Times New Roman" w:cs="Times New Roman"/>
          <w:sz w:val="28"/>
          <w:szCs w:val="28"/>
        </w:rPr>
        <w:t>, 2011].</w:t>
      </w:r>
      <w:r w:rsidR="0036413F" w:rsidRPr="00352E9C">
        <w:rPr>
          <w:rFonts w:ascii="Times New Roman" w:hAnsi="Times New Roman" w:cs="Times New Roman"/>
          <w:sz w:val="28"/>
          <w:szCs w:val="28"/>
        </w:rPr>
        <w:t xml:space="preserve"> </w:t>
      </w:r>
      <w:r w:rsidR="00174A97" w:rsidRPr="00352E9C">
        <w:rPr>
          <w:rFonts w:ascii="Times New Roman" w:hAnsi="Times New Roman" w:cs="Times New Roman"/>
          <w:sz w:val="28"/>
          <w:szCs w:val="28"/>
        </w:rPr>
        <w:t>Также в банту</w:t>
      </w:r>
      <w:r w:rsidR="00B3591E" w:rsidRPr="00352E9C">
        <w:rPr>
          <w:rFonts w:ascii="Times New Roman" w:hAnsi="Times New Roman" w:cs="Times New Roman"/>
          <w:sz w:val="28"/>
          <w:szCs w:val="28"/>
        </w:rPr>
        <w:t xml:space="preserve"> встречаются языки с оппозицией </w:t>
      </w:r>
      <w:r w:rsidR="00B3591E" w:rsidRPr="00352E9C">
        <w:rPr>
          <w:rFonts w:ascii="Times New Roman" w:hAnsi="Times New Roman" w:cs="Times New Roman"/>
          <w:sz w:val="28"/>
          <w:szCs w:val="28"/>
          <w:lang w:val="af-ZA"/>
        </w:rPr>
        <w:t>/L, Ø/</w:t>
      </w:r>
      <w:r w:rsidR="00B3591E" w:rsidRPr="00352E9C">
        <w:rPr>
          <w:rFonts w:ascii="Times New Roman" w:hAnsi="Times New Roman" w:cs="Times New Roman"/>
          <w:sz w:val="28"/>
          <w:szCs w:val="28"/>
        </w:rPr>
        <w:t xml:space="preserve">, однако они </w:t>
      </w:r>
      <w:r w:rsidR="00174A97" w:rsidRPr="00352E9C">
        <w:rPr>
          <w:rFonts w:ascii="Times New Roman" w:hAnsi="Times New Roman" w:cs="Times New Roman"/>
          <w:sz w:val="28"/>
          <w:szCs w:val="28"/>
        </w:rPr>
        <w:t xml:space="preserve">менее </w:t>
      </w:r>
      <w:r w:rsidR="004B3666" w:rsidRPr="00352E9C">
        <w:rPr>
          <w:rFonts w:ascii="Times New Roman" w:hAnsi="Times New Roman" w:cs="Times New Roman"/>
          <w:sz w:val="28"/>
          <w:szCs w:val="28"/>
        </w:rPr>
        <w:t>многочисленны</w:t>
      </w:r>
      <w:r w:rsidR="00174A97" w:rsidRPr="00352E9C">
        <w:rPr>
          <w:rFonts w:ascii="Times New Roman" w:hAnsi="Times New Roman" w:cs="Times New Roman"/>
          <w:sz w:val="28"/>
          <w:szCs w:val="28"/>
        </w:rPr>
        <w:t xml:space="preserve">. </w:t>
      </w:r>
      <w:r w:rsidR="0036413F" w:rsidRPr="00352E9C">
        <w:rPr>
          <w:rFonts w:ascii="Times New Roman" w:hAnsi="Times New Roman" w:cs="Times New Roman"/>
          <w:sz w:val="28"/>
          <w:szCs w:val="28"/>
        </w:rPr>
        <w:t>Асимметрия в фонологической активности высоких и низких тонов отражена в правилах обозначения тонов, приняты</w:t>
      </w:r>
      <w:r w:rsidR="006E5D48" w:rsidRPr="00352E9C">
        <w:rPr>
          <w:rFonts w:ascii="Times New Roman" w:hAnsi="Times New Roman" w:cs="Times New Roman"/>
          <w:sz w:val="28"/>
          <w:szCs w:val="28"/>
        </w:rPr>
        <w:t xml:space="preserve">х в </w:t>
      </w:r>
      <w:proofErr w:type="spellStart"/>
      <w:r w:rsidR="006E5D48" w:rsidRPr="00352E9C">
        <w:rPr>
          <w:rFonts w:ascii="Times New Roman" w:hAnsi="Times New Roman" w:cs="Times New Roman"/>
          <w:sz w:val="28"/>
          <w:szCs w:val="28"/>
        </w:rPr>
        <w:t>бантуистике</w:t>
      </w:r>
      <w:proofErr w:type="spellEnd"/>
      <w:r w:rsidR="003A62F0" w:rsidRPr="00352E9C">
        <w:rPr>
          <w:rFonts w:ascii="Times New Roman" w:hAnsi="Times New Roman" w:cs="Times New Roman"/>
          <w:sz w:val="28"/>
          <w:szCs w:val="28"/>
        </w:rPr>
        <w:t xml:space="preserve">, </w:t>
      </w:r>
      <w:r w:rsidR="006E5D48" w:rsidRPr="00352E9C">
        <w:rPr>
          <w:rFonts w:ascii="Times New Roman" w:hAnsi="Times New Roman" w:cs="Times New Roman"/>
          <w:sz w:val="28"/>
          <w:szCs w:val="28"/>
        </w:rPr>
        <w:t>в соответствии с которыми</w:t>
      </w:r>
      <w:r w:rsidR="0036413F" w:rsidRPr="00352E9C">
        <w:rPr>
          <w:rFonts w:ascii="Times New Roman" w:hAnsi="Times New Roman" w:cs="Times New Roman"/>
          <w:sz w:val="28"/>
          <w:szCs w:val="28"/>
        </w:rPr>
        <w:t xml:space="preserve"> </w:t>
      </w:r>
      <w:r w:rsidR="006E5D48" w:rsidRPr="00352E9C">
        <w:rPr>
          <w:rFonts w:ascii="Times New Roman" w:hAnsi="Times New Roman" w:cs="Times New Roman"/>
          <w:sz w:val="28"/>
          <w:szCs w:val="28"/>
        </w:rPr>
        <w:t xml:space="preserve">на письме </w:t>
      </w:r>
      <w:r w:rsidR="004B3666" w:rsidRPr="00352E9C">
        <w:rPr>
          <w:rFonts w:ascii="Times New Roman" w:hAnsi="Times New Roman" w:cs="Times New Roman"/>
          <w:sz w:val="28"/>
          <w:szCs w:val="28"/>
        </w:rPr>
        <w:t>обычно</w:t>
      </w:r>
      <w:r w:rsidR="00174A97" w:rsidRPr="00352E9C">
        <w:rPr>
          <w:rFonts w:ascii="Times New Roman" w:hAnsi="Times New Roman" w:cs="Times New Roman"/>
          <w:sz w:val="28"/>
          <w:szCs w:val="28"/>
        </w:rPr>
        <w:t xml:space="preserve"> </w:t>
      </w:r>
      <w:r w:rsidR="006E5D48" w:rsidRPr="00352E9C">
        <w:rPr>
          <w:rFonts w:ascii="Times New Roman" w:hAnsi="Times New Roman" w:cs="Times New Roman"/>
          <w:sz w:val="28"/>
          <w:szCs w:val="28"/>
        </w:rPr>
        <w:t>обозначается</w:t>
      </w:r>
      <w:r w:rsidR="003A62F0" w:rsidRPr="00352E9C">
        <w:rPr>
          <w:rFonts w:ascii="Times New Roman" w:hAnsi="Times New Roman" w:cs="Times New Roman"/>
          <w:sz w:val="28"/>
          <w:szCs w:val="28"/>
        </w:rPr>
        <w:t xml:space="preserve"> </w:t>
      </w:r>
      <w:r w:rsidR="0036413F" w:rsidRPr="00352E9C">
        <w:rPr>
          <w:rFonts w:ascii="Times New Roman" w:hAnsi="Times New Roman" w:cs="Times New Roman"/>
          <w:sz w:val="28"/>
          <w:szCs w:val="28"/>
        </w:rPr>
        <w:t xml:space="preserve">только </w:t>
      </w:r>
      <w:r w:rsidR="00174A97" w:rsidRPr="00352E9C">
        <w:rPr>
          <w:rFonts w:ascii="Times New Roman" w:hAnsi="Times New Roman" w:cs="Times New Roman"/>
          <w:sz w:val="28"/>
          <w:szCs w:val="28"/>
        </w:rPr>
        <w:t>высокий тон</w:t>
      </w:r>
      <w:r w:rsidR="003A62F0" w:rsidRPr="00352E9C">
        <w:rPr>
          <w:rFonts w:ascii="Times New Roman" w:hAnsi="Times New Roman" w:cs="Times New Roman"/>
          <w:sz w:val="28"/>
          <w:szCs w:val="28"/>
        </w:rPr>
        <w:t xml:space="preserve">, </w:t>
      </w:r>
      <w:r w:rsidR="0036413F" w:rsidRPr="00352E9C">
        <w:rPr>
          <w:rFonts w:ascii="Times New Roman" w:hAnsi="Times New Roman" w:cs="Times New Roman"/>
          <w:sz w:val="28"/>
          <w:szCs w:val="28"/>
        </w:rPr>
        <w:t>а низкий остается не</w:t>
      </w:r>
      <w:r w:rsidR="00D16C51" w:rsidRPr="00352E9C">
        <w:rPr>
          <w:rFonts w:ascii="Times New Roman" w:hAnsi="Times New Roman" w:cs="Times New Roman"/>
          <w:sz w:val="28"/>
          <w:szCs w:val="28"/>
        </w:rPr>
        <w:t>обозначенным</w:t>
      </w:r>
      <w:r w:rsidR="008D7373" w:rsidRPr="00352E9C">
        <w:rPr>
          <w:rFonts w:ascii="Times New Roman" w:hAnsi="Times New Roman" w:cs="Times New Roman"/>
          <w:sz w:val="28"/>
          <w:szCs w:val="28"/>
        </w:rPr>
        <w:t xml:space="preserve"> </w:t>
      </w:r>
      <w:r w:rsidR="006E5D48" w:rsidRPr="00352E9C">
        <w:rPr>
          <w:rFonts w:ascii="Times New Roman" w:hAnsi="Times New Roman" w:cs="Times New Roman"/>
          <w:sz w:val="28"/>
          <w:szCs w:val="28"/>
        </w:rPr>
        <w:t>[</w:t>
      </w:r>
      <w:r w:rsidR="006E5D48" w:rsidRPr="00352E9C">
        <w:rPr>
          <w:rFonts w:ascii="Times New Roman" w:hAnsi="Times New Roman" w:cs="Times New Roman"/>
          <w:sz w:val="28"/>
          <w:szCs w:val="28"/>
          <w:lang w:val="en-US"/>
        </w:rPr>
        <w:t>Downing</w:t>
      </w:r>
      <w:r w:rsidR="006E5D48" w:rsidRPr="00352E9C">
        <w:rPr>
          <w:rFonts w:ascii="Times New Roman" w:hAnsi="Times New Roman" w:cs="Times New Roman"/>
          <w:sz w:val="28"/>
          <w:szCs w:val="28"/>
        </w:rPr>
        <w:t xml:space="preserve">, 2011]. </w:t>
      </w:r>
    </w:p>
    <w:p w14:paraId="1F8AAD18" w14:textId="7A65A252" w:rsidR="00E22CFC" w:rsidRPr="00352E9C" w:rsidRDefault="00E22CFC"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Основной проблемой, имеющей отношение к вопросу определения TBU, являются возможные позиционные контрасты внутри фонологической составляющей. Если в языке нет глубинного противопоставления высоко тона H (HH), </w:t>
      </w:r>
      <w:r w:rsidR="004B3666" w:rsidRPr="00352E9C">
        <w:rPr>
          <w:rFonts w:ascii="Times New Roman" w:hAnsi="Times New Roman" w:cs="Times New Roman"/>
          <w:sz w:val="28"/>
          <w:szCs w:val="28"/>
        </w:rPr>
        <w:t>восходящему</w:t>
      </w:r>
      <w:r w:rsidRPr="00352E9C">
        <w:rPr>
          <w:rFonts w:ascii="Times New Roman" w:hAnsi="Times New Roman" w:cs="Times New Roman"/>
          <w:sz w:val="28"/>
          <w:szCs w:val="28"/>
        </w:rPr>
        <w:t xml:space="preserve"> (ØH) и </w:t>
      </w:r>
      <w:r w:rsidR="004B3666" w:rsidRPr="00352E9C">
        <w:rPr>
          <w:rFonts w:ascii="Times New Roman" w:hAnsi="Times New Roman" w:cs="Times New Roman"/>
          <w:sz w:val="28"/>
          <w:szCs w:val="28"/>
        </w:rPr>
        <w:t>нисходящему</w:t>
      </w:r>
      <w:r w:rsidRPr="00352E9C">
        <w:rPr>
          <w:rFonts w:ascii="Times New Roman" w:hAnsi="Times New Roman" w:cs="Times New Roman"/>
          <w:sz w:val="28"/>
          <w:szCs w:val="28"/>
        </w:rPr>
        <w:t xml:space="preserve"> (HØ), как в языках </w:t>
      </w:r>
      <w:proofErr w:type="spellStart"/>
      <w:r w:rsidRPr="00352E9C">
        <w:rPr>
          <w:rFonts w:ascii="Times New Roman" w:hAnsi="Times New Roman" w:cs="Times New Roman"/>
          <w:sz w:val="28"/>
          <w:szCs w:val="28"/>
        </w:rPr>
        <w:t>джита</w:t>
      </w:r>
      <w:proofErr w:type="spellEnd"/>
      <w:r w:rsidR="007449BB" w:rsidRPr="00352E9C">
        <w:rPr>
          <w:rStyle w:val="af2"/>
          <w:rFonts w:ascii="Times New Roman" w:hAnsi="Times New Roman" w:cs="Times New Roman"/>
          <w:sz w:val="28"/>
          <w:szCs w:val="28"/>
        </w:rPr>
        <w:footnoteReference w:id="16"/>
      </w:r>
      <w:r w:rsidRPr="00352E9C">
        <w:rPr>
          <w:rFonts w:ascii="Times New Roman" w:hAnsi="Times New Roman" w:cs="Times New Roman"/>
          <w:sz w:val="28"/>
          <w:szCs w:val="28"/>
        </w:rPr>
        <w:t xml:space="preserve"> или </w:t>
      </w:r>
      <w:proofErr w:type="spellStart"/>
      <w:r w:rsidRPr="00352E9C">
        <w:rPr>
          <w:rFonts w:ascii="Times New Roman" w:hAnsi="Times New Roman" w:cs="Times New Roman"/>
          <w:sz w:val="28"/>
          <w:szCs w:val="28"/>
        </w:rPr>
        <w:t>кере</w:t>
      </w:r>
      <w:r w:rsidR="001D1952" w:rsidRPr="00352E9C">
        <w:rPr>
          <w:rFonts w:ascii="Times New Roman" w:hAnsi="Times New Roman" w:cs="Times New Roman"/>
          <w:sz w:val="28"/>
          <w:szCs w:val="28"/>
        </w:rPr>
        <w:t>б</w:t>
      </w:r>
      <w:r w:rsidRPr="00352E9C">
        <w:rPr>
          <w:rFonts w:ascii="Times New Roman" w:hAnsi="Times New Roman" w:cs="Times New Roman"/>
          <w:sz w:val="28"/>
          <w:szCs w:val="28"/>
        </w:rPr>
        <w:t>е</w:t>
      </w:r>
      <w:proofErr w:type="spellEnd"/>
      <w:r w:rsidR="007449BB" w:rsidRPr="00352E9C">
        <w:rPr>
          <w:rStyle w:val="af2"/>
          <w:rFonts w:ascii="Times New Roman" w:hAnsi="Times New Roman" w:cs="Times New Roman"/>
          <w:sz w:val="28"/>
          <w:szCs w:val="28"/>
        </w:rPr>
        <w:footnoteReference w:id="17"/>
      </w:r>
      <w:r w:rsidRPr="00352E9C">
        <w:rPr>
          <w:rFonts w:ascii="Times New Roman" w:hAnsi="Times New Roman" w:cs="Times New Roman"/>
          <w:sz w:val="28"/>
          <w:szCs w:val="28"/>
        </w:rPr>
        <w:t xml:space="preserve">, то нет оснований предполагать, что </w:t>
      </w:r>
      <w:proofErr w:type="spellStart"/>
      <w:r w:rsidRPr="00352E9C">
        <w:rPr>
          <w:rFonts w:ascii="Times New Roman" w:hAnsi="Times New Roman" w:cs="Times New Roman"/>
          <w:sz w:val="28"/>
          <w:szCs w:val="28"/>
        </w:rPr>
        <w:t>тононесущая</w:t>
      </w:r>
      <w:proofErr w:type="spellEnd"/>
      <w:r w:rsidRPr="00352E9C">
        <w:rPr>
          <w:rFonts w:ascii="Times New Roman" w:hAnsi="Times New Roman" w:cs="Times New Roman"/>
          <w:sz w:val="28"/>
          <w:szCs w:val="28"/>
        </w:rPr>
        <w:t xml:space="preserve"> единица - мора, и отсутствие противопоставления может быть воспринято как свидетельство того, что TBU – это слог [</w:t>
      </w:r>
      <w:r w:rsidRPr="00352E9C">
        <w:rPr>
          <w:rFonts w:ascii="Times New Roman" w:hAnsi="Times New Roman" w:cs="Times New Roman"/>
          <w:sz w:val="28"/>
          <w:szCs w:val="28"/>
          <w:lang w:val="en-US"/>
        </w:rPr>
        <w:t>Van</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de</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Velde</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Bostoen</w:t>
      </w:r>
      <w:proofErr w:type="spellEnd"/>
      <w:r w:rsidRPr="00352E9C">
        <w:rPr>
          <w:rFonts w:ascii="Times New Roman" w:hAnsi="Times New Roman" w:cs="Times New Roman"/>
          <w:sz w:val="28"/>
          <w:szCs w:val="28"/>
        </w:rPr>
        <w:t xml:space="preserve">, 2003: 6]. Если тональная система основана на привативном противопоставлении /H/ и /Ø/ (не /H/ </w:t>
      </w:r>
      <w:r w:rsidRPr="00352E9C">
        <w:rPr>
          <w:rFonts w:ascii="Times New Roman" w:hAnsi="Times New Roman" w:cs="Times New Roman"/>
          <w:sz w:val="28"/>
          <w:szCs w:val="28"/>
          <w:lang w:val="en-US"/>
        </w:rPr>
        <w:t>vs</w:t>
      </w:r>
      <w:r w:rsidRPr="00352E9C">
        <w:rPr>
          <w:rFonts w:ascii="Times New Roman" w:hAnsi="Times New Roman" w:cs="Times New Roman"/>
          <w:sz w:val="28"/>
          <w:szCs w:val="28"/>
        </w:rPr>
        <w:t xml:space="preserve">. /L/), а </w:t>
      </w:r>
      <w:proofErr w:type="spellStart"/>
      <w:r w:rsidRPr="00352E9C">
        <w:rPr>
          <w:rFonts w:ascii="Times New Roman" w:hAnsi="Times New Roman" w:cs="Times New Roman"/>
          <w:sz w:val="28"/>
          <w:szCs w:val="28"/>
        </w:rPr>
        <w:t>тононесущей</w:t>
      </w:r>
      <w:proofErr w:type="spellEnd"/>
      <w:r w:rsidRPr="00352E9C">
        <w:rPr>
          <w:rFonts w:ascii="Times New Roman" w:hAnsi="Times New Roman" w:cs="Times New Roman"/>
          <w:sz w:val="28"/>
          <w:szCs w:val="28"/>
        </w:rPr>
        <w:t xml:space="preserve"> единицей является слог, то положение /H/ в </w:t>
      </w:r>
      <w:proofErr w:type="spellStart"/>
      <w:r w:rsidRPr="00352E9C">
        <w:rPr>
          <w:rFonts w:ascii="Times New Roman" w:hAnsi="Times New Roman" w:cs="Times New Roman"/>
          <w:sz w:val="28"/>
          <w:szCs w:val="28"/>
        </w:rPr>
        <w:t>бимораичных</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rPr>
        <w:lastRenderedPageBreak/>
        <w:t xml:space="preserve">слогах не может быть лексически контрастным; высокий тон H (HH), </w:t>
      </w:r>
      <w:r w:rsidR="004B3666" w:rsidRPr="00352E9C">
        <w:rPr>
          <w:rFonts w:ascii="Times New Roman" w:hAnsi="Times New Roman" w:cs="Times New Roman"/>
          <w:sz w:val="28"/>
          <w:szCs w:val="28"/>
        </w:rPr>
        <w:t>восходящий</w:t>
      </w:r>
      <w:r w:rsidRPr="00352E9C">
        <w:rPr>
          <w:rFonts w:ascii="Times New Roman" w:hAnsi="Times New Roman" w:cs="Times New Roman"/>
          <w:sz w:val="28"/>
          <w:szCs w:val="28"/>
        </w:rPr>
        <w:t xml:space="preserve"> (ØH) и </w:t>
      </w:r>
      <w:r w:rsidR="004B3666" w:rsidRPr="00352E9C">
        <w:rPr>
          <w:rFonts w:ascii="Times New Roman" w:hAnsi="Times New Roman" w:cs="Times New Roman"/>
          <w:sz w:val="28"/>
          <w:szCs w:val="28"/>
        </w:rPr>
        <w:t>нисходящий</w:t>
      </w:r>
      <w:r w:rsidRPr="00352E9C">
        <w:rPr>
          <w:rFonts w:ascii="Times New Roman" w:hAnsi="Times New Roman" w:cs="Times New Roman"/>
          <w:sz w:val="28"/>
          <w:szCs w:val="28"/>
        </w:rPr>
        <w:t xml:space="preserve"> (HØ) были бы неразличимы (это просто /H/) [</w:t>
      </w:r>
      <w:r w:rsidRPr="00352E9C">
        <w:rPr>
          <w:rFonts w:ascii="Times New Roman" w:hAnsi="Times New Roman" w:cs="Times New Roman"/>
          <w:sz w:val="28"/>
          <w:szCs w:val="28"/>
          <w:lang w:val="en-US"/>
        </w:rPr>
        <w:t>Van</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de</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Velde</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Bostoen</w:t>
      </w:r>
      <w:proofErr w:type="spellEnd"/>
      <w:r w:rsidRPr="00352E9C">
        <w:rPr>
          <w:rFonts w:ascii="Times New Roman" w:hAnsi="Times New Roman" w:cs="Times New Roman"/>
          <w:sz w:val="28"/>
          <w:szCs w:val="28"/>
        </w:rPr>
        <w:t>, 2003: 6].</w:t>
      </w:r>
    </w:p>
    <w:p w14:paraId="2BF1B586" w14:textId="77777777" w:rsidR="00E22CFC" w:rsidRPr="00352E9C" w:rsidRDefault="00E22CFC" w:rsidP="00352E9C">
      <w:pPr>
        <w:spacing w:line="360" w:lineRule="auto"/>
        <w:ind w:firstLine="709"/>
        <w:jc w:val="both"/>
        <w:rPr>
          <w:rFonts w:ascii="Times New Roman" w:hAnsi="Times New Roman" w:cs="Times New Roman"/>
          <w:sz w:val="28"/>
          <w:szCs w:val="28"/>
        </w:rPr>
      </w:pPr>
    </w:p>
    <w:p w14:paraId="0A4E3FC6" w14:textId="029F3DD6" w:rsidR="00E22CFC" w:rsidRPr="00352E9C" w:rsidRDefault="00E22CFC" w:rsidP="00352E9C">
      <w:pPr>
        <w:pStyle w:val="3"/>
        <w:spacing w:line="360" w:lineRule="auto"/>
        <w:rPr>
          <w:rFonts w:ascii="Times New Roman" w:hAnsi="Times New Roman" w:cs="Times New Roman"/>
          <w:color w:val="auto"/>
          <w:sz w:val="28"/>
          <w:szCs w:val="28"/>
        </w:rPr>
      </w:pPr>
      <w:bookmarkStart w:id="10" w:name="_Toc168773675"/>
      <w:r w:rsidRPr="00352E9C">
        <w:rPr>
          <w:rFonts w:ascii="Times New Roman" w:hAnsi="Times New Roman" w:cs="Times New Roman"/>
          <w:color w:val="auto"/>
          <w:sz w:val="28"/>
          <w:szCs w:val="28"/>
        </w:rPr>
        <w:t xml:space="preserve">1.5.2 Тон </w:t>
      </w:r>
      <w:r w:rsidRPr="00352E9C">
        <w:rPr>
          <w:rFonts w:ascii="Times New Roman" w:hAnsi="Times New Roman" w:cs="Times New Roman"/>
          <w:color w:val="auto"/>
          <w:sz w:val="28"/>
          <w:szCs w:val="28"/>
          <w:lang w:val="en-US"/>
        </w:rPr>
        <w:t>vs</w:t>
      </w:r>
      <w:r w:rsidRPr="00352E9C">
        <w:rPr>
          <w:rFonts w:ascii="Times New Roman" w:hAnsi="Times New Roman" w:cs="Times New Roman"/>
          <w:color w:val="auto"/>
          <w:sz w:val="28"/>
          <w:szCs w:val="28"/>
        </w:rPr>
        <w:t>. акцент</w:t>
      </w:r>
      <w:bookmarkEnd w:id="10"/>
    </w:p>
    <w:p w14:paraId="4ADFE483" w14:textId="77777777" w:rsidR="00E22CFC" w:rsidRPr="00352E9C" w:rsidRDefault="00E22CFC" w:rsidP="00352E9C">
      <w:pPr>
        <w:spacing w:line="360" w:lineRule="auto"/>
        <w:ind w:firstLine="709"/>
        <w:jc w:val="both"/>
        <w:rPr>
          <w:rFonts w:ascii="Times New Roman" w:hAnsi="Times New Roman" w:cs="Times New Roman"/>
          <w:sz w:val="28"/>
          <w:szCs w:val="28"/>
        </w:rPr>
      </w:pPr>
    </w:p>
    <w:p w14:paraId="23441E00" w14:textId="0B8DFEE4" w:rsidR="00D43126" w:rsidRPr="00352E9C" w:rsidRDefault="00F13913"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Также стоит отметить, что </w:t>
      </w:r>
      <w:r w:rsidR="0066026E" w:rsidRPr="00352E9C">
        <w:rPr>
          <w:rFonts w:ascii="Times New Roman" w:hAnsi="Times New Roman" w:cs="Times New Roman"/>
          <w:sz w:val="28"/>
          <w:szCs w:val="28"/>
        </w:rPr>
        <w:t>«</w:t>
      </w:r>
      <w:r w:rsidRPr="00352E9C">
        <w:rPr>
          <w:rFonts w:ascii="Times New Roman" w:hAnsi="Times New Roman" w:cs="Times New Roman"/>
          <w:sz w:val="28"/>
          <w:szCs w:val="28"/>
        </w:rPr>
        <w:t>многие языки банту обычно описываются как обладающие свойствами как тона, так и акцента, в то время как некоторые (как суахили) утратили тон, сохранив только "ударение"</w:t>
      </w:r>
      <w:r w:rsidR="0066026E" w:rsidRPr="00352E9C">
        <w:rPr>
          <w:rFonts w:ascii="Times New Roman" w:hAnsi="Times New Roman" w:cs="Times New Roman"/>
          <w:sz w:val="28"/>
          <w:szCs w:val="28"/>
        </w:rPr>
        <w:t>» [</w:t>
      </w:r>
      <w:r w:rsidR="0066026E" w:rsidRPr="00352E9C">
        <w:rPr>
          <w:rFonts w:ascii="Times New Roman" w:hAnsi="Times New Roman" w:cs="Times New Roman"/>
          <w:sz w:val="28"/>
          <w:szCs w:val="28"/>
          <w:lang w:val="en-US"/>
        </w:rPr>
        <w:t>V</w:t>
      </w:r>
      <w:proofErr w:type="spellStart"/>
      <w:r w:rsidR="0066026E" w:rsidRPr="00352E9C">
        <w:rPr>
          <w:rFonts w:ascii="Times New Roman" w:hAnsi="Times New Roman" w:cs="Times New Roman"/>
          <w:sz w:val="28"/>
          <w:szCs w:val="28"/>
        </w:rPr>
        <w:t>an</w:t>
      </w:r>
      <w:proofErr w:type="spellEnd"/>
      <w:r w:rsidR="0066026E" w:rsidRPr="00352E9C">
        <w:rPr>
          <w:rFonts w:ascii="Times New Roman" w:hAnsi="Times New Roman" w:cs="Times New Roman"/>
          <w:sz w:val="28"/>
          <w:szCs w:val="28"/>
        </w:rPr>
        <w:t xml:space="preserve"> </w:t>
      </w:r>
      <w:proofErr w:type="spellStart"/>
      <w:r w:rsidR="0066026E" w:rsidRPr="00352E9C">
        <w:rPr>
          <w:rFonts w:ascii="Times New Roman" w:hAnsi="Times New Roman" w:cs="Times New Roman"/>
          <w:sz w:val="28"/>
          <w:szCs w:val="28"/>
        </w:rPr>
        <w:t>der</w:t>
      </w:r>
      <w:proofErr w:type="spellEnd"/>
      <w:r w:rsidR="0066026E" w:rsidRPr="00352E9C">
        <w:rPr>
          <w:rFonts w:ascii="Times New Roman" w:hAnsi="Times New Roman" w:cs="Times New Roman"/>
          <w:sz w:val="28"/>
          <w:szCs w:val="28"/>
        </w:rPr>
        <w:t xml:space="preserve"> </w:t>
      </w:r>
      <w:proofErr w:type="spellStart"/>
      <w:r w:rsidR="0066026E" w:rsidRPr="00352E9C">
        <w:rPr>
          <w:rFonts w:ascii="Times New Roman" w:hAnsi="Times New Roman" w:cs="Times New Roman"/>
          <w:sz w:val="28"/>
          <w:szCs w:val="28"/>
        </w:rPr>
        <w:t>Hulst</w:t>
      </w:r>
      <w:proofErr w:type="spellEnd"/>
      <w:r w:rsidR="0066026E" w:rsidRPr="00352E9C">
        <w:rPr>
          <w:rFonts w:ascii="Times New Roman" w:hAnsi="Times New Roman" w:cs="Times New Roman"/>
          <w:sz w:val="28"/>
          <w:szCs w:val="28"/>
        </w:rPr>
        <w:t>, 2011:</w:t>
      </w:r>
      <w:r w:rsidR="002B2FDE" w:rsidRPr="00352E9C">
        <w:rPr>
          <w:rFonts w:ascii="Times New Roman" w:hAnsi="Times New Roman" w:cs="Times New Roman"/>
          <w:sz w:val="28"/>
          <w:szCs w:val="28"/>
        </w:rPr>
        <w:t xml:space="preserve"> </w:t>
      </w:r>
      <w:r w:rsidR="0066026E" w:rsidRPr="00352E9C">
        <w:rPr>
          <w:rFonts w:ascii="Times New Roman" w:hAnsi="Times New Roman" w:cs="Times New Roman"/>
          <w:sz w:val="28"/>
          <w:szCs w:val="28"/>
        </w:rPr>
        <w:t xml:space="preserve">11], в связи с чем </w:t>
      </w:r>
      <w:r w:rsidR="004D1535" w:rsidRPr="00352E9C">
        <w:rPr>
          <w:rFonts w:ascii="Times New Roman" w:hAnsi="Times New Roman" w:cs="Times New Roman"/>
          <w:sz w:val="28"/>
          <w:szCs w:val="28"/>
        </w:rPr>
        <w:t>следует уточнить поняти</w:t>
      </w:r>
      <w:r w:rsidR="00D16C51" w:rsidRPr="00352E9C">
        <w:rPr>
          <w:rFonts w:ascii="Times New Roman" w:hAnsi="Times New Roman" w:cs="Times New Roman"/>
          <w:sz w:val="28"/>
          <w:szCs w:val="28"/>
        </w:rPr>
        <w:t>е ударения и его отличия от тона.</w:t>
      </w:r>
    </w:p>
    <w:p w14:paraId="01D19D3F" w14:textId="551293A8" w:rsidR="00D43126" w:rsidRPr="00352E9C" w:rsidRDefault="003A5CF1"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Для многих языков исследователи </w:t>
      </w:r>
      <w:r w:rsidR="00081895" w:rsidRPr="00352E9C">
        <w:rPr>
          <w:rFonts w:ascii="Times New Roman" w:hAnsi="Times New Roman" w:cs="Times New Roman"/>
          <w:sz w:val="28"/>
          <w:szCs w:val="28"/>
        </w:rPr>
        <w:t>отмечали</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выделен</w:t>
      </w:r>
      <w:r w:rsidR="00081895" w:rsidRPr="00352E9C">
        <w:rPr>
          <w:rFonts w:ascii="Times New Roman" w:hAnsi="Times New Roman" w:cs="Times New Roman"/>
          <w:sz w:val="28"/>
          <w:szCs w:val="28"/>
        </w:rPr>
        <w:t>ность</w:t>
      </w:r>
      <w:proofErr w:type="spellEnd"/>
      <w:r w:rsidRPr="00352E9C">
        <w:rPr>
          <w:rFonts w:ascii="Times New Roman" w:hAnsi="Times New Roman" w:cs="Times New Roman"/>
          <w:sz w:val="28"/>
          <w:szCs w:val="28"/>
        </w:rPr>
        <w:t xml:space="preserve">» </w:t>
      </w:r>
      <w:r w:rsidR="00D16C51" w:rsidRPr="00352E9C">
        <w:rPr>
          <w:rFonts w:ascii="Times New Roman" w:hAnsi="Times New Roman" w:cs="Times New Roman"/>
          <w:sz w:val="28"/>
          <w:szCs w:val="28"/>
        </w:rPr>
        <w:t>(</w:t>
      </w:r>
      <w:r w:rsidR="00D16C51" w:rsidRPr="00352E9C">
        <w:rPr>
          <w:rFonts w:ascii="Times New Roman" w:hAnsi="Times New Roman" w:cs="Times New Roman"/>
          <w:i/>
          <w:iCs/>
          <w:sz w:val="28"/>
          <w:szCs w:val="28"/>
          <w:lang w:val="fr-FR"/>
        </w:rPr>
        <w:t>prominence</w:t>
      </w:r>
      <w:r w:rsidR="00D16C51" w:rsidRPr="00352E9C">
        <w:rPr>
          <w:rFonts w:ascii="Times New Roman" w:hAnsi="Times New Roman" w:cs="Times New Roman"/>
          <w:sz w:val="28"/>
          <w:szCs w:val="28"/>
        </w:rPr>
        <w:t xml:space="preserve">) </w:t>
      </w:r>
      <w:r w:rsidR="00081895" w:rsidRPr="00352E9C">
        <w:rPr>
          <w:rFonts w:ascii="Times New Roman" w:hAnsi="Times New Roman" w:cs="Times New Roman"/>
          <w:sz w:val="28"/>
          <w:szCs w:val="28"/>
        </w:rPr>
        <w:t xml:space="preserve">определенного </w:t>
      </w:r>
      <w:r w:rsidRPr="00352E9C">
        <w:rPr>
          <w:rFonts w:ascii="Times New Roman" w:hAnsi="Times New Roman" w:cs="Times New Roman"/>
          <w:sz w:val="28"/>
          <w:szCs w:val="28"/>
        </w:rPr>
        <w:t>слог</w:t>
      </w:r>
      <w:r w:rsidR="00081895" w:rsidRPr="00352E9C">
        <w:rPr>
          <w:rFonts w:ascii="Times New Roman" w:hAnsi="Times New Roman" w:cs="Times New Roman"/>
          <w:sz w:val="28"/>
          <w:szCs w:val="28"/>
        </w:rPr>
        <w:t>а</w:t>
      </w:r>
      <w:r w:rsidRPr="00352E9C">
        <w:rPr>
          <w:rFonts w:ascii="Times New Roman" w:hAnsi="Times New Roman" w:cs="Times New Roman"/>
          <w:sz w:val="28"/>
          <w:szCs w:val="28"/>
        </w:rPr>
        <w:t xml:space="preserve"> в слове, котор</w:t>
      </w:r>
      <w:r w:rsidR="00081895" w:rsidRPr="00352E9C">
        <w:rPr>
          <w:rFonts w:ascii="Times New Roman" w:hAnsi="Times New Roman" w:cs="Times New Roman"/>
          <w:sz w:val="28"/>
          <w:szCs w:val="28"/>
        </w:rPr>
        <w:t xml:space="preserve">ая </w:t>
      </w:r>
      <w:r w:rsidRPr="00352E9C">
        <w:rPr>
          <w:rFonts w:ascii="Times New Roman" w:hAnsi="Times New Roman" w:cs="Times New Roman"/>
          <w:sz w:val="28"/>
          <w:szCs w:val="28"/>
        </w:rPr>
        <w:t>называется «ударением» (</w:t>
      </w:r>
      <w:r w:rsidR="0001270C" w:rsidRPr="00352E9C">
        <w:rPr>
          <w:rFonts w:ascii="Times New Roman" w:hAnsi="Times New Roman" w:cs="Times New Roman"/>
          <w:sz w:val="28"/>
          <w:szCs w:val="28"/>
          <w:lang w:val="en-US"/>
        </w:rPr>
        <w:t>stress</w:t>
      </w:r>
      <w:r w:rsidR="0001270C" w:rsidRPr="00352E9C">
        <w:rPr>
          <w:rFonts w:ascii="Times New Roman" w:hAnsi="Times New Roman" w:cs="Times New Roman"/>
          <w:sz w:val="28"/>
          <w:szCs w:val="28"/>
        </w:rPr>
        <w:t>)</w:t>
      </w:r>
      <w:r w:rsidRPr="00352E9C">
        <w:rPr>
          <w:rFonts w:ascii="Times New Roman" w:hAnsi="Times New Roman" w:cs="Times New Roman"/>
          <w:sz w:val="28"/>
          <w:szCs w:val="28"/>
        </w:rPr>
        <w:t xml:space="preserve"> или «акцентом» </w:t>
      </w:r>
      <w:r w:rsidR="0001270C" w:rsidRPr="00352E9C">
        <w:rPr>
          <w:rFonts w:ascii="Times New Roman" w:hAnsi="Times New Roman" w:cs="Times New Roman"/>
          <w:sz w:val="28"/>
          <w:szCs w:val="28"/>
        </w:rPr>
        <w:t>(</w:t>
      </w:r>
      <w:proofErr w:type="spellStart"/>
      <w:r w:rsidR="0001270C" w:rsidRPr="00352E9C">
        <w:rPr>
          <w:rFonts w:ascii="Times New Roman" w:hAnsi="Times New Roman" w:cs="Times New Roman"/>
          <w:sz w:val="28"/>
          <w:szCs w:val="28"/>
        </w:rPr>
        <w:t>accent</w:t>
      </w:r>
      <w:proofErr w:type="spellEnd"/>
      <w:r w:rsidR="0001270C" w:rsidRPr="00352E9C">
        <w:rPr>
          <w:rFonts w:ascii="Times New Roman" w:hAnsi="Times New Roman" w:cs="Times New Roman"/>
          <w:sz w:val="28"/>
          <w:szCs w:val="28"/>
        </w:rPr>
        <w:t xml:space="preserve">) </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V</w:t>
      </w:r>
      <w:proofErr w:type="spellStart"/>
      <w:r w:rsidRPr="00352E9C">
        <w:rPr>
          <w:rFonts w:ascii="Times New Roman" w:hAnsi="Times New Roman" w:cs="Times New Roman"/>
          <w:sz w:val="28"/>
          <w:szCs w:val="28"/>
        </w:rPr>
        <w:t>an</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der</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Hulst</w:t>
      </w:r>
      <w:proofErr w:type="spellEnd"/>
      <w:r w:rsidRPr="00352E9C">
        <w:rPr>
          <w:rFonts w:ascii="Times New Roman" w:hAnsi="Times New Roman" w:cs="Times New Roman"/>
          <w:sz w:val="28"/>
          <w:szCs w:val="28"/>
        </w:rPr>
        <w:t>, 2011:</w:t>
      </w:r>
      <w:r w:rsidR="002B2FDE" w:rsidRPr="00352E9C">
        <w:rPr>
          <w:rFonts w:ascii="Times New Roman" w:hAnsi="Times New Roman" w:cs="Times New Roman"/>
          <w:sz w:val="28"/>
          <w:szCs w:val="28"/>
        </w:rPr>
        <w:t xml:space="preserve"> </w:t>
      </w:r>
      <w:r w:rsidRPr="00352E9C">
        <w:rPr>
          <w:rFonts w:ascii="Times New Roman" w:hAnsi="Times New Roman" w:cs="Times New Roman"/>
          <w:sz w:val="28"/>
          <w:szCs w:val="28"/>
        </w:rPr>
        <w:t>1]. При более внимательном рассмотрении неформальное понятие «</w:t>
      </w:r>
      <w:proofErr w:type="spellStart"/>
      <w:r w:rsidRPr="00352E9C">
        <w:rPr>
          <w:rFonts w:ascii="Times New Roman" w:hAnsi="Times New Roman" w:cs="Times New Roman"/>
          <w:sz w:val="28"/>
          <w:szCs w:val="28"/>
        </w:rPr>
        <w:t>выделен</w:t>
      </w:r>
      <w:r w:rsidR="0001270C" w:rsidRPr="00352E9C">
        <w:rPr>
          <w:rFonts w:ascii="Times New Roman" w:hAnsi="Times New Roman" w:cs="Times New Roman"/>
          <w:sz w:val="28"/>
          <w:szCs w:val="28"/>
        </w:rPr>
        <w:t>ность</w:t>
      </w:r>
      <w:proofErr w:type="spellEnd"/>
      <w:r w:rsidRPr="00352E9C">
        <w:rPr>
          <w:rFonts w:ascii="Times New Roman" w:hAnsi="Times New Roman" w:cs="Times New Roman"/>
          <w:sz w:val="28"/>
          <w:szCs w:val="28"/>
        </w:rPr>
        <w:t xml:space="preserve">» можно разделить на два различных явления: </w:t>
      </w:r>
      <w:r w:rsidR="00DE5AC9" w:rsidRPr="00352E9C">
        <w:rPr>
          <w:rFonts w:ascii="Times New Roman" w:hAnsi="Times New Roman" w:cs="Times New Roman"/>
          <w:sz w:val="28"/>
          <w:szCs w:val="28"/>
        </w:rPr>
        <w:t>с одной стороны</w:t>
      </w:r>
      <w:r w:rsidR="00293849" w:rsidRPr="00352E9C">
        <w:rPr>
          <w:rFonts w:ascii="Times New Roman" w:hAnsi="Times New Roman" w:cs="Times New Roman"/>
          <w:sz w:val="28"/>
          <w:szCs w:val="28"/>
        </w:rPr>
        <w:t>,</w:t>
      </w:r>
      <w:r w:rsidR="00DE5AC9" w:rsidRPr="00352E9C">
        <w:rPr>
          <w:rFonts w:ascii="Times New Roman" w:hAnsi="Times New Roman" w:cs="Times New Roman"/>
          <w:sz w:val="28"/>
          <w:szCs w:val="28"/>
        </w:rPr>
        <w:t xml:space="preserve"> </w:t>
      </w:r>
      <w:r w:rsidRPr="00352E9C">
        <w:rPr>
          <w:rFonts w:ascii="Times New Roman" w:hAnsi="Times New Roman" w:cs="Times New Roman"/>
          <w:sz w:val="28"/>
          <w:szCs w:val="28"/>
        </w:rPr>
        <w:t>выде</w:t>
      </w:r>
      <w:r w:rsidR="0001270C" w:rsidRPr="00352E9C">
        <w:rPr>
          <w:rFonts w:ascii="Times New Roman" w:hAnsi="Times New Roman" w:cs="Times New Roman"/>
          <w:sz w:val="28"/>
          <w:szCs w:val="28"/>
        </w:rPr>
        <w:t>ленный</w:t>
      </w:r>
      <w:r w:rsidRPr="00352E9C">
        <w:rPr>
          <w:rFonts w:ascii="Times New Roman" w:hAnsi="Times New Roman" w:cs="Times New Roman"/>
          <w:sz w:val="28"/>
          <w:szCs w:val="28"/>
        </w:rPr>
        <w:t xml:space="preserve"> слог</w:t>
      </w:r>
      <w:r w:rsidR="00293849" w:rsidRPr="00352E9C">
        <w:rPr>
          <w:rFonts w:ascii="Times New Roman" w:hAnsi="Times New Roman" w:cs="Times New Roman"/>
          <w:sz w:val="28"/>
          <w:szCs w:val="28"/>
        </w:rPr>
        <w:t xml:space="preserve"> </w:t>
      </w:r>
      <w:r w:rsidR="0001270C" w:rsidRPr="00352E9C">
        <w:rPr>
          <w:rFonts w:ascii="Times New Roman" w:hAnsi="Times New Roman" w:cs="Times New Roman"/>
          <w:sz w:val="28"/>
          <w:szCs w:val="28"/>
        </w:rPr>
        <w:t xml:space="preserve">характеризуется по своему </w:t>
      </w:r>
      <w:r w:rsidR="00DE5AC9" w:rsidRPr="00352E9C">
        <w:rPr>
          <w:rFonts w:ascii="Times New Roman" w:hAnsi="Times New Roman" w:cs="Times New Roman"/>
          <w:sz w:val="28"/>
          <w:szCs w:val="28"/>
        </w:rPr>
        <w:t>местоположени</w:t>
      </w:r>
      <w:r w:rsidR="0001270C" w:rsidRPr="00352E9C">
        <w:rPr>
          <w:rFonts w:ascii="Times New Roman" w:hAnsi="Times New Roman" w:cs="Times New Roman"/>
          <w:sz w:val="28"/>
          <w:szCs w:val="28"/>
        </w:rPr>
        <w:t>ю</w:t>
      </w:r>
      <w:r w:rsidR="00DE5AC9" w:rsidRPr="00352E9C">
        <w:rPr>
          <w:rFonts w:ascii="Times New Roman" w:hAnsi="Times New Roman" w:cs="Times New Roman"/>
          <w:sz w:val="28"/>
          <w:szCs w:val="28"/>
        </w:rPr>
        <w:t xml:space="preserve"> </w:t>
      </w:r>
      <w:r w:rsidRPr="00352E9C">
        <w:rPr>
          <w:rFonts w:ascii="Times New Roman" w:hAnsi="Times New Roman" w:cs="Times New Roman"/>
          <w:sz w:val="28"/>
          <w:szCs w:val="28"/>
        </w:rPr>
        <w:t>(</w:t>
      </w:r>
      <w:r w:rsidR="00293849" w:rsidRPr="00352E9C">
        <w:rPr>
          <w:rFonts w:ascii="Times New Roman" w:hAnsi="Times New Roman" w:cs="Times New Roman"/>
          <w:sz w:val="28"/>
          <w:szCs w:val="28"/>
        </w:rPr>
        <w:t xml:space="preserve">он может быть </w:t>
      </w:r>
      <w:r w:rsidRPr="00352E9C">
        <w:rPr>
          <w:rFonts w:ascii="Times New Roman" w:hAnsi="Times New Roman" w:cs="Times New Roman"/>
          <w:sz w:val="28"/>
          <w:szCs w:val="28"/>
        </w:rPr>
        <w:t>предпоследни</w:t>
      </w:r>
      <w:r w:rsidR="00293849" w:rsidRPr="00352E9C">
        <w:rPr>
          <w:rFonts w:ascii="Times New Roman" w:hAnsi="Times New Roman" w:cs="Times New Roman"/>
          <w:sz w:val="28"/>
          <w:szCs w:val="28"/>
        </w:rPr>
        <w:t>м</w:t>
      </w:r>
      <w:r w:rsidR="00DE5AC9" w:rsidRPr="00352E9C">
        <w:rPr>
          <w:rFonts w:ascii="Times New Roman" w:hAnsi="Times New Roman" w:cs="Times New Roman"/>
          <w:sz w:val="28"/>
          <w:szCs w:val="28"/>
        </w:rPr>
        <w:t>,</w:t>
      </w:r>
      <w:r w:rsidRPr="00352E9C">
        <w:rPr>
          <w:rFonts w:ascii="Times New Roman" w:hAnsi="Times New Roman" w:cs="Times New Roman"/>
          <w:sz w:val="28"/>
          <w:szCs w:val="28"/>
        </w:rPr>
        <w:t xml:space="preserve"> конечны</w:t>
      </w:r>
      <w:r w:rsidR="00293849" w:rsidRPr="00352E9C">
        <w:rPr>
          <w:rFonts w:ascii="Times New Roman" w:hAnsi="Times New Roman" w:cs="Times New Roman"/>
          <w:sz w:val="28"/>
          <w:szCs w:val="28"/>
        </w:rPr>
        <w:t>м</w:t>
      </w:r>
      <w:r w:rsidR="00DE5AC9" w:rsidRPr="00352E9C">
        <w:rPr>
          <w:rFonts w:ascii="Times New Roman" w:hAnsi="Times New Roman" w:cs="Times New Roman"/>
          <w:sz w:val="28"/>
          <w:szCs w:val="28"/>
        </w:rPr>
        <w:t xml:space="preserve"> </w:t>
      </w:r>
      <w:r w:rsidRPr="00352E9C">
        <w:rPr>
          <w:rFonts w:ascii="Times New Roman" w:hAnsi="Times New Roman" w:cs="Times New Roman"/>
          <w:sz w:val="28"/>
          <w:szCs w:val="28"/>
        </w:rPr>
        <w:t>и т.д.), а</w:t>
      </w:r>
      <w:r w:rsidR="00DE5AC9" w:rsidRPr="00352E9C">
        <w:rPr>
          <w:rFonts w:ascii="Times New Roman" w:hAnsi="Times New Roman" w:cs="Times New Roman"/>
          <w:sz w:val="28"/>
          <w:szCs w:val="28"/>
        </w:rPr>
        <w:t xml:space="preserve"> с другой – </w:t>
      </w:r>
      <w:r w:rsidRPr="00352E9C">
        <w:rPr>
          <w:rFonts w:ascii="Times New Roman" w:hAnsi="Times New Roman" w:cs="Times New Roman"/>
          <w:sz w:val="28"/>
          <w:szCs w:val="28"/>
        </w:rPr>
        <w:t xml:space="preserve"> фонетические (и </w:t>
      </w:r>
      <w:proofErr w:type="spellStart"/>
      <w:r w:rsidRPr="00352E9C">
        <w:rPr>
          <w:rFonts w:ascii="Times New Roman" w:hAnsi="Times New Roman" w:cs="Times New Roman"/>
          <w:sz w:val="28"/>
          <w:szCs w:val="28"/>
        </w:rPr>
        <w:t>фонотак</w:t>
      </w:r>
      <w:r w:rsidR="0001270C" w:rsidRPr="00352E9C">
        <w:rPr>
          <w:rFonts w:ascii="Times New Roman" w:hAnsi="Times New Roman" w:cs="Times New Roman"/>
          <w:sz w:val="28"/>
          <w:szCs w:val="28"/>
        </w:rPr>
        <w:t>т</w:t>
      </w:r>
      <w:r w:rsidRPr="00352E9C">
        <w:rPr>
          <w:rFonts w:ascii="Times New Roman" w:hAnsi="Times New Roman" w:cs="Times New Roman"/>
          <w:sz w:val="28"/>
          <w:szCs w:val="28"/>
        </w:rPr>
        <w:t>ические</w:t>
      </w:r>
      <w:proofErr w:type="spellEnd"/>
      <w:r w:rsidRPr="00352E9C">
        <w:rPr>
          <w:rFonts w:ascii="Times New Roman" w:hAnsi="Times New Roman" w:cs="Times New Roman"/>
          <w:sz w:val="28"/>
          <w:szCs w:val="28"/>
        </w:rPr>
        <w:t xml:space="preserve">) сигналы </w:t>
      </w:r>
      <w:r w:rsidR="00EA0DA1" w:rsidRPr="00352E9C">
        <w:rPr>
          <w:rFonts w:ascii="Times New Roman" w:hAnsi="Times New Roman" w:cs="Times New Roman"/>
          <w:sz w:val="28"/>
          <w:szCs w:val="28"/>
        </w:rPr>
        <w:t>указывают на это</w:t>
      </w:r>
      <w:r w:rsidRPr="00352E9C">
        <w:rPr>
          <w:rFonts w:ascii="Times New Roman" w:hAnsi="Times New Roman" w:cs="Times New Roman"/>
          <w:sz w:val="28"/>
          <w:szCs w:val="28"/>
        </w:rPr>
        <w:t xml:space="preserve"> местоположени</w:t>
      </w:r>
      <w:r w:rsidR="00EA0DA1" w:rsidRPr="00352E9C">
        <w:rPr>
          <w:rFonts w:ascii="Times New Roman" w:hAnsi="Times New Roman" w:cs="Times New Roman"/>
          <w:sz w:val="28"/>
          <w:szCs w:val="28"/>
        </w:rPr>
        <w:t>е</w:t>
      </w:r>
      <w:r w:rsidR="00DE5AC9" w:rsidRPr="00352E9C">
        <w:rPr>
          <w:rFonts w:ascii="Times New Roman" w:hAnsi="Times New Roman" w:cs="Times New Roman"/>
          <w:sz w:val="28"/>
          <w:szCs w:val="28"/>
        </w:rPr>
        <w:t xml:space="preserve"> [</w:t>
      </w:r>
      <w:r w:rsidR="00DE5AC9" w:rsidRPr="00352E9C">
        <w:rPr>
          <w:rFonts w:ascii="Times New Roman" w:hAnsi="Times New Roman" w:cs="Times New Roman"/>
          <w:sz w:val="28"/>
          <w:szCs w:val="28"/>
          <w:lang w:val="en-US"/>
        </w:rPr>
        <w:t>V</w:t>
      </w:r>
      <w:proofErr w:type="spellStart"/>
      <w:r w:rsidR="00DE5AC9" w:rsidRPr="00352E9C">
        <w:rPr>
          <w:rFonts w:ascii="Times New Roman" w:hAnsi="Times New Roman" w:cs="Times New Roman"/>
          <w:sz w:val="28"/>
          <w:szCs w:val="28"/>
        </w:rPr>
        <w:t>an</w:t>
      </w:r>
      <w:proofErr w:type="spellEnd"/>
      <w:r w:rsidR="00DE5AC9" w:rsidRPr="00352E9C">
        <w:rPr>
          <w:rFonts w:ascii="Times New Roman" w:hAnsi="Times New Roman" w:cs="Times New Roman"/>
          <w:sz w:val="28"/>
          <w:szCs w:val="28"/>
        </w:rPr>
        <w:t xml:space="preserve"> </w:t>
      </w:r>
      <w:proofErr w:type="spellStart"/>
      <w:r w:rsidR="00DE5AC9" w:rsidRPr="00352E9C">
        <w:rPr>
          <w:rFonts w:ascii="Times New Roman" w:hAnsi="Times New Roman" w:cs="Times New Roman"/>
          <w:sz w:val="28"/>
          <w:szCs w:val="28"/>
        </w:rPr>
        <w:t>der</w:t>
      </w:r>
      <w:proofErr w:type="spellEnd"/>
      <w:r w:rsidR="00DE5AC9" w:rsidRPr="00352E9C">
        <w:rPr>
          <w:rFonts w:ascii="Times New Roman" w:hAnsi="Times New Roman" w:cs="Times New Roman"/>
          <w:sz w:val="28"/>
          <w:szCs w:val="28"/>
        </w:rPr>
        <w:t xml:space="preserve"> </w:t>
      </w:r>
      <w:proofErr w:type="spellStart"/>
      <w:r w:rsidR="00DE5AC9" w:rsidRPr="00352E9C">
        <w:rPr>
          <w:rFonts w:ascii="Times New Roman" w:hAnsi="Times New Roman" w:cs="Times New Roman"/>
          <w:sz w:val="28"/>
          <w:szCs w:val="28"/>
        </w:rPr>
        <w:t>Hulst</w:t>
      </w:r>
      <w:proofErr w:type="spellEnd"/>
      <w:r w:rsidR="00DE5AC9" w:rsidRPr="00352E9C">
        <w:rPr>
          <w:rFonts w:ascii="Times New Roman" w:hAnsi="Times New Roman" w:cs="Times New Roman"/>
          <w:sz w:val="28"/>
          <w:szCs w:val="28"/>
        </w:rPr>
        <w:t>, 2011:</w:t>
      </w:r>
      <w:r w:rsidR="002B2FDE" w:rsidRPr="00352E9C">
        <w:rPr>
          <w:rFonts w:ascii="Times New Roman" w:hAnsi="Times New Roman" w:cs="Times New Roman"/>
          <w:sz w:val="28"/>
          <w:szCs w:val="28"/>
        </w:rPr>
        <w:t xml:space="preserve"> </w:t>
      </w:r>
      <w:r w:rsidR="00DE5AC9" w:rsidRPr="00352E9C">
        <w:rPr>
          <w:rFonts w:ascii="Times New Roman" w:hAnsi="Times New Roman" w:cs="Times New Roman"/>
          <w:sz w:val="28"/>
          <w:szCs w:val="28"/>
        </w:rPr>
        <w:t xml:space="preserve">2]. </w:t>
      </w:r>
      <w:r w:rsidR="00BE1526" w:rsidRPr="00352E9C">
        <w:rPr>
          <w:rFonts w:ascii="Times New Roman" w:hAnsi="Times New Roman" w:cs="Times New Roman"/>
          <w:sz w:val="28"/>
          <w:szCs w:val="28"/>
        </w:rPr>
        <w:t xml:space="preserve">Первый признак акцента (местоположение) проявляется «последовательно (или </w:t>
      </w:r>
      <w:proofErr w:type="spellStart"/>
      <w:r w:rsidR="00BE1526" w:rsidRPr="00352E9C">
        <w:rPr>
          <w:rFonts w:ascii="Times New Roman" w:hAnsi="Times New Roman" w:cs="Times New Roman"/>
          <w:sz w:val="28"/>
          <w:szCs w:val="28"/>
        </w:rPr>
        <w:t>синтагматич</w:t>
      </w:r>
      <w:r w:rsidR="006B2B62" w:rsidRPr="00352E9C">
        <w:rPr>
          <w:rFonts w:ascii="Times New Roman" w:hAnsi="Times New Roman" w:cs="Times New Roman"/>
          <w:sz w:val="28"/>
          <w:szCs w:val="28"/>
        </w:rPr>
        <w:t>ески</w:t>
      </w:r>
      <w:proofErr w:type="spellEnd"/>
      <w:r w:rsidR="00BE1526" w:rsidRPr="00352E9C">
        <w:rPr>
          <w:rFonts w:ascii="Times New Roman" w:hAnsi="Times New Roman" w:cs="Times New Roman"/>
          <w:sz w:val="28"/>
          <w:szCs w:val="28"/>
        </w:rPr>
        <w:t>) таким образом, что только один слог в соответствующей области может обладать этим свойством» [</w:t>
      </w:r>
      <w:r w:rsidR="0001270C" w:rsidRPr="00352E9C">
        <w:rPr>
          <w:rFonts w:ascii="Times New Roman" w:hAnsi="Times New Roman" w:cs="Times New Roman"/>
          <w:sz w:val="28"/>
          <w:szCs w:val="28"/>
          <w:lang w:val="en-US"/>
        </w:rPr>
        <w:t>V</w:t>
      </w:r>
      <w:proofErr w:type="spellStart"/>
      <w:r w:rsidR="0001270C" w:rsidRPr="00352E9C">
        <w:rPr>
          <w:rFonts w:ascii="Times New Roman" w:hAnsi="Times New Roman" w:cs="Times New Roman"/>
          <w:sz w:val="28"/>
          <w:szCs w:val="28"/>
        </w:rPr>
        <w:t>an</w:t>
      </w:r>
      <w:proofErr w:type="spellEnd"/>
      <w:r w:rsidR="0001270C" w:rsidRPr="00352E9C">
        <w:rPr>
          <w:rFonts w:ascii="Times New Roman" w:hAnsi="Times New Roman" w:cs="Times New Roman"/>
          <w:sz w:val="28"/>
          <w:szCs w:val="28"/>
        </w:rPr>
        <w:t xml:space="preserve"> </w:t>
      </w:r>
      <w:proofErr w:type="spellStart"/>
      <w:r w:rsidR="0001270C" w:rsidRPr="00352E9C">
        <w:rPr>
          <w:rFonts w:ascii="Times New Roman" w:hAnsi="Times New Roman" w:cs="Times New Roman"/>
          <w:sz w:val="28"/>
          <w:szCs w:val="28"/>
        </w:rPr>
        <w:t>der</w:t>
      </w:r>
      <w:proofErr w:type="spellEnd"/>
      <w:r w:rsidR="0001270C" w:rsidRPr="00352E9C">
        <w:rPr>
          <w:rFonts w:ascii="Times New Roman" w:hAnsi="Times New Roman" w:cs="Times New Roman"/>
          <w:sz w:val="28"/>
          <w:szCs w:val="28"/>
        </w:rPr>
        <w:t xml:space="preserve"> </w:t>
      </w:r>
      <w:proofErr w:type="spellStart"/>
      <w:r w:rsidR="0001270C" w:rsidRPr="00352E9C">
        <w:rPr>
          <w:rFonts w:ascii="Times New Roman" w:hAnsi="Times New Roman" w:cs="Times New Roman"/>
          <w:sz w:val="28"/>
          <w:szCs w:val="28"/>
        </w:rPr>
        <w:t>Hulst</w:t>
      </w:r>
      <w:proofErr w:type="spellEnd"/>
      <w:r w:rsidR="0001270C" w:rsidRPr="00352E9C">
        <w:rPr>
          <w:rFonts w:ascii="Times New Roman" w:hAnsi="Times New Roman" w:cs="Times New Roman"/>
          <w:sz w:val="28"/>
          <w:szCs w:val="28"/>
        </w:rPr>
        <w:t xml:space="preserve">, 2011:2]. </w:t>
      </w:r>
      <w:r w:rsidR="00BE1526" w:rsidRPr="00352E9C">
        <w:rPr>
          <w:rFonts w:ascii="Times New Roman" w:hAnsi="Times New Roman" w:cs="Times New Roman"/>
          <w:sz w:val="28"/>
          <w:szCs w:val="28"/>
        </w:rPr>
        <w:t xml:space="preserve">Фонетические и </w:t>
      </w:r>
      <w:proofErr w:type="spellStart"/>
      <w:r w:rsidR="00BE1526" w:rsidRPr="00352E9C">
        <w:rPr>
          <w:rFonts w:ascii="Times New Roman" w:hAnsi="Times New Roman" w:cs="Times New Roman"/>
          <w:sz w:val="28"/>
          <w:szCs w:val="28"/>
        </w:rPr>
        <w:t>фонотак</w:t>
      </w:r>
      <w:r w:rsidR="00D16C51" w:rsidRPr="00352E9C">
        <w:rPr>
          <w:rFonts w:ascii="Times New Roman" w:hAnsi="Times New Roman" w:cs="Times New Roman"/>
          <w:sz w:val="28"/>
          <w:szCs w:val="28"/>
        </w:rPr>
        <w:t>т</w:t>
      </w:r>
      <w:r w:rsidR="00BE1526" w:rsidRPr="00352E9C">
        <w:rPr>
          <w:rFonts w:ascii="Times New Roman" w:hAnsi="Times New Roman" w:cs="Times New Roman"/>
          <w:sz w:val="28"/>
          <w:szCs w:val="28"/>
        </w:rPr>
        <w:t>ические</w:t>
      </w:r>
      <w:proofErr w:type="spellEnd"/>
      <w:r w:rsidR="00BE1526" w:rsidRPr="00352E9C">
        <w:rPr>
          <w:rFonts w:ascii="Times New Roman" w:hAnsi="Times New Roman" w:cs="Times New Roman"/>
          <w:sz w:val="28"/>
          <w:szCs w:val="28"/>
        </w:rPr>
        <w:t xml:space="preserve"> средства передачи акцента различны: некоторые языки могут отдавать предпочтение одному </w:t>
      </w:r>
      <w:r w:rsidR="00F01AFD" w:rsidRPr="00352E9C">
        <w:rPr>
          <w:rFonts w:ascii="Times New Roman" w:hAnsi="Times New Roman" w:cs="Times New Roman"/>
          <w:sz w:val="28"/>
          <w:szCs w:val="28"/>
        </w:rPr>
        <w:t xml:space="preserve">виду сигналов </w:t>
      </w:r>
      <w:r w:rsidR="00BE1526" w:rsidRPr="00352E9C">
        <w:rPr>
          <w:rFonts w:ascii="Times New Roman" w:hAnsi="Times New Roman" w:cs="Times New Roman"/>
          <w:sz w:val="28"/>
          <w:szCs w:val="28"/>
        </w:rPr>
        <w:t>(например, высоте тона или</w:t>
      </w:r>
      <w:r w:rsidR="00652F0D" w:rsidRPr="00352E9C">
        <w:rPr>
          <w:rFonts w:ascii="Times New Roman" w:hAnsi="Times New Roman" w:cs="Times New Roman"/>
          <w:sz w:val="28"/>
          <w:szCs w:val="28"/>
        </w:rPr>
        <w:t xml:space="preserve"> </w:t>
      </w:r>
      <w:r w:rsidR="00BE1526" w:rsidRPr="00352E9C">
        <w:rPr>
          <w:rFonts w:ascii="Times New Roman" w:hAnsi="Times New Roman" w:cs="Times New Roman"/>
          <w:sz w:val="28"/>
          <w:szCs w:val="28"/>
        </w:rPr>
        <w:t xml:space="preserve">длительности), но также возможно и совмещение нескольких сигналов для проявления акцента </w:t>
      </w:r>
      <w:r w:rsidR="0001270C" w:rsidRPr="00352E9C">
        <w:rPr>
          <w:rFonts w:ascii="Times New Roman" w:hAnsi="Times New Roman" w:cs="Times New Roman"/>
          <w:sz w:val="28"/>
          <w:szCs w:val="28"/>
        </w:rPr>
        <w:t>[</w:t>
      </w:r>
      <w:r w:rsidR="0001270C" w:rsidRPr="00352E9C">
        <w:rPr>
          <w:rFonts w:ascii="Times New Roman" w:hAnsi="Times New Roman" w:cs="Times New Roman"/>
          <w:sz w:val="28"/>
          <w:szCs w:val="28"/>
          <w:lang w:val="en-US"/>
        </w:rPr>
        <w:t>V</w:t>
      </w:r>
      <w:proofErr w:type="spellStart"/>
      <w:r w:rsidR="0001270C" w:rsidRPr="00352E9C">
        <w:rPr>
          <w:rFonts w:ascii="Times New Roman" w:hAnsi="Times New Roman" w:cs="Times New Roman"/>
          <w:sz w:val="28"/>
          <w:szCs w:val="28"/>
        </w:rPr>
        <w:t>an</w:t>
      </w:r>
      <w:proofErr w:type="spellEnd"/>
      <w:r w:rsidR="0001270C" w:rsidRPr="00352E9C">
        <w:rPr>
          <w:rFonts w:ascii="Times New Roman" w:hAnsi="Times New Roman" w:cs="Times New Roman"/>
          <w:sz w:val="28"/>
          <w:szCs w:val="28"/>
        </w:rPr>
        <w:t xml:space="preserve"> </w:t>
      </w:r>
      <w:proofErr w:type="spellStart"/>
      <w:r w:rsidR="0001270C" w:rsidRPr="00352E9C">
        <w:rPr>
          <w:rFonts w:ascii="Times New Roman" w:hAnsi="Times New Roman" w:cs="Times New Roman"/>
          <w:sz w:val="28"/>
          <w:szCs w:val="28"/>
        </w:rPr>
        <w:t>der</w:t>
      </w:r>
      <w:proofErr w:type="spellEnd"/>
      <w:r w:rsidR="0001270C" w:rsidRPr="00352E9C">
        <w:rPr>
          <w:rFonts w:ascii="Times New Roman" w:hAnsi="Times New Roman" w:cs="Times New Roman"/>
          <w:sz w:val="28"/>
          <w:szCs w:val="28"/>
        </w:rPr>
        <w:t xml:space="preserve"> </w:t>
      </w:r>
      <w:proofErr w:type="spellStart"/>
      <w:r w:rsidR="0001270C" w:rsidRPr="00352E9C">
        <w:rPr>
          <w:rFonts w:ascii="Times New Roman" w:hAnsi="Times New Roman" w:cs="Times New Roman"/>
          <w:sz w:val="28"/>
          <w:szCs w:val="28"/>
        </w:rPr>
        <w:t>Hulst</w:t>
      </w:r>
      <w:proofErr w:type="spellEnd"/>
      <w:r w:rsidR="0001270C" w:rsidRPr="00352E9C">
        <w:rPr>
          <w:rFonts w:ascii="Times New Roman" w:hAnsi="Times New Roman" w:cs="Times New Roman"/>
          <w:sz w:val="28"/>
          <w:szCs w:val="28"/>
        </w:rPr>
        <w:t>, 2011:</w:t>
      </w:r>
      <w:r w:rsidR="002B2FDE" w:rsidRPr="00352E9C">
        <w:rPr>
          <w:rFonts w:ascii="Times New Roman" w:hAnsi="Times New Roman" w:cs="Times New Roman"/>
          <w:sz w:val="28"/>
          <w:szCs w:val="28"/>
        </w:rPr>
        <w:t xml:space="preserve"> </w:t>
      </w:r>
      <w:r w:rsidR="0001270C" w:rsidRPr="00352E9C">
        <w:rPr>
          <w:rFonts w:ascii="Times New Roman" w:hAnsi="Times New Roman" w:cs="Times New Roman"/>
          <w:sz w:val="28"/>
          <w:szCs w:val="28"/>
        </w:rPr>
        <w:t>2].</w:t>
      </w:r>
    </w:p>
    <w:p w14:paraId="1D8C9CE5" w14:textId="0190CF1A" w:rsidR="00C34152" w:rsidRPr="00352E9C" w:rsidRDefault="00ED3B0B"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При описании тональных систем языков банту, многие исследователи рассматривали их не только с точки зрения з</w:t>
      </w:r>
      <w:r w:rsidR="00CF0F62" w:rsidRPr="00352E9C">
        <w:rPr>
          <w:rFonts w:ascii="Times New Roman" w:hAnsi="Times New Roman" w:cs="Times New Roman"/>
          <w:sz w:val="28"/>
          <w:szCs w:val="28"/>
        </w:rPr>
        <w:t>начи</w:t>
      </w:r>
      <w:r w:rsidR="0001270C" w:rsidRPr="00352E9C">
        <w:rPr>
          <w:rFonts w:ascii="Times New Roman" w:hAnsi="Times New Roman" w:cs="Times New Roman"/>
          <w:sz w:val="28"/>
          <w:szCs w:val="28"/>
        </w:rPr>
        <w:t>мого</w:t>
      </w:r>
      <w:r w:rsidR="00CF0F62" w:rsidRPr="00352E9C">
        <w:rPr>
          <w:rFonts w:ascii="Times New Roman" w:hAnsi="Times New Roman" w:cs="Times New Roman"/>
          <w:sz w:val="28"/>
          <w:szCs w:val="28"/>
        </w:rPr>
        <w:t xml:space="preserve"> изменени</w:t>
      </w:r>
      <w:r w:rsidRPr="00352E9C">
        <w:rPr>
          <w:rFonts w:ascii="Times New Roman" w:hAnsi="Times New Roman" w:cs="Times New Roman"/>
          <w:sz w:val="28"/>
          <w:szCs w:val="28"/>
        </w:rPr>
        <w:t>я</w:t>
      </w:r>
      <w:r w:rsidR="00CF0F62" w:rsidRPr="00352E9C">
        <w:rPr>
          <w:rFonts w:ascii="Times New Roman" w:hAnsi="Times New Roman" w:cs="Times New Roman"/>
          <w:sz w:val="28"/>
          <w:szCs w:val="28"/>
        </w:rPr>
        <w:t xml:space="preserve"> высоты звука,</w:t>
      </w:r>
      <w:r w:rsidRPr="00352E9C">
        <w:rPr>
          <w:rFonts w:ascii="Times New Roman" w:hAnsi="Times New Roman" w:cs="Times New Roman"/>
          <w:sz w:val="28"/>
          <w:szCs w:val="28"/>
        </w:rPr>
        <w:t xml:space="preserve"> но и указывали на то,</w:t>
      </w:r>
      <w:r w:rsidR="00CF0F62" w:rsidRPr="00352E9C">
        <w:rPr>
          <w:rFonts w:ascii="Times New Roman" w:hAnsi="Times New Roman" w:cs="Times New Roman"/>
          <w:sz w:val="28"/>
          <w:szCs w:val="28"/>
        </w:rPr>
        <w:t xml:space="preserve"> что акценты также играют определенную роль</w:t>
      </w:r>
      <w:r w:rsidR="00DC6F5B" w:rsidRPr="00352E9C">
        <w:rPr>
          <w:rFonts w:ascii="Times New Roman" w:hAnsi="Times New Roman" w:cs="Times New Roman"/>
          <w:sz w:val="28"/>
          <w:szCs w:val="28"/>
        </w:rPr>
        <w:t xml:space="preserve"> (см. </w:t>
      </w:r>
      <w:proofErr w:type="spellStart"/>
      <w:r w:rsidR="00CF0F62" w:rsidRPr="00352E9C">
        <w:rPr>
          <w:rFonts w:ascii="Times New Roman" w:hAnsi="Times New Roman" w:cs="Times New Roman"/>
          <w:sz w:val="28"/>
          <w:szCs w:val="28"/>
          <w:lang w:val="en-US"/>
        </w:rPr>
        <w:t>Voorhoeve</w:t>
      </w:r>
      <w:proofErr w:type="spellEnd"/>
      <w:r w:rsidR="00CF0F62" w:rsidRPr="00352E9C">
        <w:rPr>
          <w:rFonts w:ascii="Times New Roman" w:hAnsi="Times New Roman" w:cs="Times New Roman"/>
          <w:sz w:val="28"/>
          <w:szCs w:val="28"/>
          <w:lang w:val="en-US"/>
        </w:rPr>
        <w:t xml:space="preserve"> (1973), </w:t>
      </w:r>
      <w:proofErr w:type="spellStart"/>
      <w:r w:rsidR="00CF0F62" w:rsidRPr="00352E9C">
        <w:rPr>
          <w:rFonts w:ascii="Times New Roman" w:hAnsi="Times New Roman" w:cs="Times New Roman"/>
          <w:sz w:val="28"/>
          <w:szCs w:val="28"/>
          <w:lang w:val="en-US"/>
        </w:rPr>
        <w:t>Schadeberg</w:t>
      </w:r>
      <w:proofErr w:type="spellEnd"/>
      <w:r w:rsidR="00CF0F62" w:rsidRPr="00352E9C">
        <w:rPr>
          <w:rFonts w:ascii="Times New Roman" w:hAnsi="Times New Roman" w:cs="Times New Roman"/>
          <w:sz w:val="28"/>
          <w:szCs w:val="28"/>
          <w:lang w:val="en-US"/>
        </w:rPr>
        <w:t xml:space="preserve"> (1973), Goldsmith (1975, 1988), </w:t>
      </w:r>
      <w:proofErr w:type="spellStart"/>
      <w:r w:rsidR="00CF0F62" w:rsidRPr="00352E9C">
        <w:rPr>
          <w:rFonts w:ascii="Times New Roman" w:hAnsi="Times New Roman" w:cs="Times New Roman"/>
          <w:sz w:val="28"/>
          <w:szCs w:val="28"/>
          <w:lang w:val="en-US"/>
        </w:rPr>
        <w:t>Odden</w:t>
      </w:r>
      <w:proofErr w:type="spellEnd"/>
      <w:r w:rsidR="00CF0F62" w:rsidRPr="00352E9C">
        <w:rPr>
          <w:rFonts w:ascii="Times New Roman" w:hAnsi="Times New Roman" w:cs="Times New Roman"/>
          <w:sz w:val="28"/>
          <w:szCs w:val="28"/>
          <w:lang w:val="en-US"/>
        </w:rPr>
        <w:t xml:space="preserve"> (1988), Hyman(1978a, 1981, 1982, 1989), Clements and Goldsmith (1984) </w:t>
      </w:r>
      <w:r w:rsidR="00CF0F62" w:rsidRPr="00352E9C">
        <w:rPr>
          <w:rFonts w:ascii="Times New Roman" w:hAnsi="Times New Roman" w:cs="Times New Roman"/>
          <w:sz w:val="28"/>
          <w:szCs w:val="28"/>
        </w:rPr>
        <w:t>и</w:t>
      </w:r>
      <w:r w:rsidR="00CF0F62" w:rsidRPr="00352E9C">
        <w:rPr>
          <w:rFonts w:ascii="Times New Roman" w:hAnsi="Times New Roman" w:cs="Times New Roman"/>
          <w:sz w:val="28"/>
          <w:szCs w:val="28"/>
          <w:lang w:val="en-US"/>
        </w:rPr>
        <w:t xml:space="preserve"> </w:t>
      </w:r>
      <w:r w:rsidR="00CF0F62" w:rsidRPr="00352E9C">
        <w:rPr>
          <w:rFonts w:ascii="Times New Roman" w:hAnsi="Times New Roman" w:cs="Times New Roman"/>
          <w:sz w:val="28"/>
          <w:szCs w:val="28"/>
        </w:rPr>
        <w:t>особенно</w:t>
      </w:r>
      <w:r w:rsidR="00CF0F62" w:rsidRPr="00352E9C">
        <w:rPr>
          <w:rFonts w:ascii="Times New Roman" w:hAnsi="Times New Roman" w:cs="Times New Roman"/>
          <w:sz w:val="28"/>
          <w:szCs w:val="28"/>
          <w:lang w:val="en-US"/>
        </w:rPr>
        <w:t xml:space="preserve"> </w:t>
      </w:r>
      <w:r w:rsidR="00CF0F62" w:rsidRPr="00352E9C">
        <w:rPr>
          <w:rFonts w:ascii="Times New Roman" w:hAnsi="Times New Roman" w:cs="Times New Roman"/>
          <w:sz w:val="28"/>
          <w:szCs w:val="28"/>
          <w:lang w:val="en-US"/>
        </w:rPr>
        <w:lastRenderedPageBreak/>
        <w:t>Downing(2010)</w:t>
      </w:r>
      <w:r w:rsidR="00DC6F5B" w:rsidRPr="00352E9C">
        <w:rPr>
          <w:rFonts w:ascii="Times New Roman" w:hAnsi="Times New Roman" w:cs="Times New Roman"/>
          <w:sz w:val="28"/>
          <w:szCs w:val="28"/>
          <w:lang w:val="en-US"/>
        </w:rPr>
        <w:t>)</w:t>
      </w:r>
      <w:r w:rsidR="00CF0F62" w:rsidRPr="00352E9C">
        <w:rPr>
          <w:rFonts w:ascii="Times New Roman" w:hAnsi="Times New Roman" w:cs="Times New Roman"/>
          <w:sz w:val="28"/>
          <w:szCs w:val="28"/>
          <w:lang w:val="en-US"/>
        </w:rPr>
        <w:t xml:space="preserve"> [Van der Hulst, 2011:</w:t>
      </w:r>
      <w:r w:rsidR="002B2FDE" w:rsidRPr="00352E9C">
        <w:rPr>
          <w:rFonts w:ascii="Times New Roman" w:hAnsi="Times New Roman" w:cs="Times New Roman"/>
          <w:sz w:val="28"/>
          <w:szCs w:val="28"/>
          <w:lang w:val="en-US"/>
        </w:rPr>
        <w:t xml:space="preserve"> </w:t>
      </w:r>
      <w:r w:rsidR="00CF0F62" w:rsidRPr="00352E9C">
        <w:rPr>
          <w:rFonts w:ascii="Times New Roman" w:hAnsi="Times New Roman" w:cs="Times New Roman"/>
          <w:sz w:val="28"/>
          <w:szCs w:val="28"/>
          <w:lang w:val="en-US"/>
        </w:rPr>
        <w:t xml:space="preserve">11]. </w:t>
      </w:r>
      <w:r w:rsidR="00DC6F5B" w:rsidRPr="00352E9C">
        <w:rPr>
          <w:rFonts w:ascii="Times New Roman" w:hAnsi="Times New Roman" w:cs="Times New Roman"/>
          <w:sz w:val="28"/>
          <w:szCs w:val="28"/>
        </w:rPr>
        <w:t>Н</w:t>
      </w:r>
      <w:r w:rsidR="00CF0F62" w:rsidRPr="00352E9C">
        <w:rPr>
          <w:rFonts w:ascii="Times New Roman" w:hAnsi="Times New Roman" w:cs="Times New Roman"/>
          <w:sz w:val="28"/>
          <w:szCs w:val="28"/>
        </w:rPr>
        <w:t>есмотря на то, что</w:t>
      </w:r>
      <w:r w:rsidR="00DC6F5B" w:rsidRPr="00352E9C">
        <w:rPr>
          <w:rFonts w:ascii="Times New Roman" w:hAnsi="Times New Roman" w:cs="Times New Roman"/>
          <w:sz w:val="28"/>
          <w:szCs w:val="28"/>
        </w:rPr>
        <w:t xml:space="preserve"> анализ языков банту</w:t>
      </w:r>
      <w:r w:rsidR="00374DB3" w:rsidRPr="00352E9C">
        <w:rPr>
          <w:rFonts w:ascii="Times New Roman" w:hAnsi="Times New Roman" w:cs="Times New Roman"/>
          <w:sz w:val="28"/>
          <w:szCs w:val="28"/>
        </w:rPr>
        <w:t xml:space="preserve"> как языков с акцентами</w:t>
      </w:r>
      <w:r w:rsidR="00DC6F5B" w:rsidRPr="00352E9C">
        <w:rPr>
          <w:rFonts w:ascii="Times New Roman" w:hAnsi="Times New Roman" w:cs="Times New Roman"/>
          <w:sz w:val="28"/>
          <w:szCs w:val="28"/>
        </w:rPr>
        <w:t xml:space="preserve"> получил широкое распространени</w:t>
      </w:r>
      <w:r w:rsidR="007C17A3" w:rsidRPr="00352E9C">
        <w:rPr>
          <w:rFonts w:ascii="Times New Roman" w:hAnsi="Times New Roman" w:cs="Times New Roman"/>
          <w:sz w:val="28"/>
          <w:szCs w:val="28"/>
        </w:rPr>
        <w:t>е</w:t>
      </w:r>
      <w:r w:rsidR="00DC6F5B" w:rsidRPr="00352E9C">
        <w:rPr>
          <w:rFonts w:ascii="Times New Roman" w:hAnsi="Times New Roman" w:cs="Times New Roman"/>
          <w:sz w:val="28"/>
          <w:szCs w:val="28"/>
        </w:rPr>
        <w:t xml:space="preserve">, в более поздних работах </w:t>
      </w:r>
      <w:r w:rsidR="002B2FDE" w:rsidRPr="00352E9C">
        <w:rPr>
          <w:rFonts w:ascii="Times New Roman" w:hAnsi="Times New Roman" w:cs="Times New Roman"/>
          <w:sz w:val="28"/>
          <w:szCs w:val="28"/>
        </w:rPr>
        <w:t xml:space="preserve">концепция </w:t>
      </w:r>
      <w:r w:rsidR="007C17A3" w:rsidRPr="00352E9C">
        <w:rPr>
          <w:rFonts w:ascii="Times New Roman" w:hAnsi="Times New Roman" w:cs="Times New Roman"/>
          <w:sz w:val="28"/>
          <w:szCs w:val="28"/>
        </w:rPr>
        <w:t xml:space="preserve">«тонального акцента» </w:t>
      </w:r>
      <w:r w:rsidR="002B2FDE" w:rsidRPr="00352E9C">
        <w:rPr>
          <w:rFonts w:ascii="Times New Roman" w:hAnsi="Times New Roman" w:cs="Times New Roman"/>
          <w:sz w:val="28"/>
          <w:szCs w:val="28"/>
        </w:rPr>
        <w:t xml:space="preserve">как </w:t>
      </w:r>
      <w:r w:rsidR="004B3666" w:rsidRPr="00352E9C">
        <w:rPr>
          <w:rFonts w:ascii="Times New Roman" w:hAnsi="Times New Roman" w:cs="Times New Roman"/>
          <w:sz w:val="28"/>
          <w:szCs w:val="28"/>
        </w:rPr>
        <w:t>релевантного</w:t>
      </w:r>
      <w:r w:rsidR="002B2FDE" w:rsidRPr="00352E9C">
        <w:rPr>
          <w:rFonts w:ascii="Times New Roman" w:hAnsi="Times New Roman" w:cs="Times New Roman"/>
          <w:sz w:val="28"/>
          <w:szCs w:val="28"/>
        </w:rPr>
        <w:t xml:space="preserve"> аналитического средства была поставлена под сомнение (</w:t>
      </w:r>
      <w:proofErr w:type="spellStart"/>
      <w:r w:rsidR="002B2FDE" w:rsidRPr="00352E9C">
        <w:rPr>
          <w:rFonts w:ascii="Times New Roman" w:hAnsi="Times New Roman" w:cs="Times New Roman"/>
          <w:sz w:val="28"/>
          <w:szCs w:val="28"/>
        </w:rPr>
        <w:t>Pulleyblank</w:t>
      </w:r>
      <w:proofErr w:type="spellEnd"/>
      <w:r w:rsidR="002B2FDE" w:rsidRPr="00352E9C">
        <w:rPr>
          <w:rFonts w:ascii="Times New Roman" w:hAnsi="Times New Roman" w:cs="Times New Roman"/>
          <w:sz w:val="28"/>
          <w:szCs w:val="28"/>
        </w:rPr>
        <w:t xml:space="preserve"> 1986; </w:t>
      </w:r>
      <w:proofErr w:type="spellStart"/>
      <w:r w:rsidR="002B2FDE" w:rsidRPr="00352E9C">
        <w:rPr>
          <w:rFonts w:ascii="Times New Roman" w:hAnsi="Times New Roman" w:cs="Times New Roman"/>
          <w:sz w:val="28"/>
          <w:szCs w:val="28"/>
        </w:rPr>
        <w:t>Hyman</w:t>
      </w:r>
      <w:proofErr w:type="spellEnd"/>
      <w:r w:rsidR="002B2FDE" w:rsidRPr="00352E9C">
        <w:rPr>
          <w:rFonts w:ascii="Times New Roman" w:hAnsi="Times New Roman" w:cs="Times New Roman"/>
          <w:sz w:val="28"/>
          <w:szCs w:val="28"/>
        </w:rPr>
        <w:t xml:space="preserve"> 2006, 2009; </w:t>
      </w:r>
      <w:proofErr w:type="spellStart"/>
      <w:r w:rsidR="002B2FDE" w:rsidRPr="00352E9C">
        <w:rPr>
          <w:rFonts w:ascii="Times New Roman" w:hAnsi="Times New Roman" w:cs="Times New Roman"/>
          <w:sz w:val="28"/>
          <w:szCs w:val="28"/>
        </w:rPr>
        <w:t>Odden</w:t>
      </w:r>
      <w:proofErr w:type="spellEnd"/>
      <w:r w:rsidR="002B2FDE" w:rsidRPr="00352E9C">
        <w:rPr>
          <w:rFonts w:ascii="Times New Roman" w:hAnsi="Times New Roman" w:cs="Times New Roman"/>
          <w:sz w:val="28"/>
          <w:szCs w:val="28"/>
        </w:rPr>
        <w:t xml:space="preserve"> 1999) и</w:t>
      </w:r>
      <w:r w:rsidR="007C17A3" w:rsidRPr="00352E9C">
        <w:rPr>
          <w:rFonts w:ascii="Times New Roman" w:hAnsi="Times New Roman" w:cs="Times New Roman"/>
          <w:sz w:val="28"/>
          <w:szCs w:val="28"/>
        </w:rPr>
        <w:t xml:space="preserve"> </w:t>
      </w:r>
      <w:r w:rsidR="002B2FDE" w:rsidRPr="00352E9C">
        <w:rPr>
          <w:rFonts w:ascii="Times New Roman" w:hAnsi="Times New Roman" w:cs="Times New Roman"/>
          <w:sz w:val="28"/>
          <w:szCs w:val="28"/>
        </w:rPr>
        <w:t xml:space="preserve">в значительной степени уступила место анализу, где </w:t>
      </w:r>
      <w:r w:rsidR="007C17A3" w:rsidRPr="00352E9C">
        <w:rPr>
          <w:rFonts w:ascii="Times New Roman" w:hAnsi="Times New Roman" w:cs="Times New Roman"/>
          <w:sz w:val="28"/>
          <w:szCs w:val="28"/>
        </w:rPr>
        <w:t>на глубинном уровне</w:t>
      </w:r>
      <w:r w:rsidR="002B2FDE" w:rsidRPr="00352E9C">
        <w:rPr>
          <w:rFonts w:ascii="Times New Roman" w:hAnsi="Times New Roman" w:cs="Times New Roman"/>
          <w:sz w:val="28"/>
          <w:szCs w:val="28"/>
        </w:rPr>
        <w:t xml:space="preserve"> существует только /H/ [</w:t>
      </w:r>
      <w:r w:rsidR="002B2FDE" w:rsidRPr="00352E9C">
        <w:rPr>
          <w:rFonts w:ascii="Times New Roman" w:hAnsi="Times New Roman" w:cs="Times New Roman"/>
          <w:sz w:val="28"/>
          <w:szCs w:val="28"/>
          <w:lang w:val="en-US"/>
        </w:rPr>
        <w:t>Van</w:t>
      </w:r>
      <w:r w:rsidR="002B2FDE" w:rsidRPr="00352E9C">
        <w:rPr>
          <w:rFonts w:ascii="Times New Roman" w:hAnsi="Times New Roman" w:cs="Times New Roman"/>
          <w:sz w:val="28"/>
          <w:szCs w:val="28"/>
        </w:rPr>
        <w:t xml:space="preserve"> </w:t>
      </w:r>
      <w:r w:rsidR="002B2FDE" w:rsidRPr="00352E9C">
        <w:rPr>
          <w:rFonts w:ascii="Times New Roman" w:hAnsi="Times New Roman" w:cs="Times New Roman"/>
          <w:sz w:val="28"/>
          <w:szCs w:val="28"/>
          <w:lang w:val="en-US"/>
        </w:rPr>
        <w:t>de</w:t>
      </w:r>
      <w:r w:rsidR="002B2FDE" w:rsidRPr="00352E9C">
        <w:rPr>
          <w:rFonts w:ascii="Times New Roman" w:hAnsi="Times New Roman" w:cs="Times New Roman"/>
          <w:sz w:val="28"/>
          <w:szCs w:val="28"/>
        </w:rPr>
        <w:t xml:space="preserve"> </w:t>
      </w:r>
      <w:r w:rsidR="002B2FDE" w:rsidRPr="00352E9C">
        <w:rPr>
          <w:rFonts w:ascii="Times New Roman" w:hAnsi="Times New Roman" w:cs="Times New Roman"/>
          <w:sz w:val="28"/>
          <w:szCs w:val="28"/>
          <w:lang w:val="en-US"/>
        </w:rPr>
        <w:t>Velde</w:t>
      </w:r>
      <w:r w:rsidR="002B2FDE" w:rsidRPr="00352E9C">
        <w:rPr>
          <w:rFonts w:ascii="Times New Roman" w:hAnsi="Times New Roman" w:cs="Times New Roman"/>
          <w:sz w:val="28"/>
          <w:szCs w:val="28"/>
        </w:rPr>
        <w:t xml:space="preserve">, </w:t>
      </w:r>
      <w:proofErr w:type="spellStart"/>
      <w:r w:rsidR="002B2FDE" w:rsidRPr="00352E9C">
        <w:rPr>
          <w:rFonts w:ascii="Times New Roman" w:hAnsi="Times New Roman" w:cs="Times New Roman"/>
          <w:sz w:val="28"/>
          <w:szCs w:val="28"/>
          <w:lang w:val="en-US"/>
        </w:rPr>
        <w:t>Bostoen</w:t>
      </w:r>
      <w:proofErr w:type="spellEnd"/>
      <w:r w:rsidR="002B2FDE" w:rsidRPr="00352E9C">
        <w:rPr>
          <w:rFonts w:ascii="Times New Roman" w:hAnsi="Times New Roman" w:cs="Times New Roman"/>
          <w:sz w:val="28"/>
          <w:szCs w:val="28"/>
        </w:rPr>
        <w:t>, 2003: 3].</w:t>
      </w:r>
      <w:r w:rsidR="007C17A3" w:rsidRPr="00352E9C">
        <w:rPr>
          <w:rFonts w:ascii="Times New Roman" w:hAnsi="Times New Roman" w:cs="Times New Roman"/>
          <w:sz w:val="28"/>
          <w:szCs w:val="28"/>
        </w:rPr>
        <w:t xml:space="preserve"> </w:t>
      </w:r>
      <w:r w:rsidR="00DC6F5B" w:rsidRPr="00352E9C">
        <w:rPr>
          <w:rFonts w:ascii="Times New Roman" w:hAnsi="Times New Roman" w:cs="Times New Roman"/>
          <w:sz w:val="28"/>
          <w:szCs w:val="28"/>
        </w:rPr>
        <w:t xml:space="preserve">Хайман </w:t>
      </w:r>
      <w:r w:rsidR="007C17A3" w:rsidRPr="00352E9C">
        <w:rPr>
          <w:rFonts w:ascii="Times New Roman" w:hAnsi="Times New Roman" w:cs="Times New Roman"/>
          <w:sz w:val="28"/>
          <w:szCs w:val="28"/>
        </w:rPr>
        <w:t>пишет</w:t>
      </w:r>
      <w:r w:rsidR="00DC6F5B" w:rsidRPr="00352E9C">
        <w:rPr>
          <w:rFonts w:ascii="Times New Roman" w:hAnsi="Times New Roman" w:cs="Times New Roman"/>
          <w:sz w:val="28"/>
          <w:szCs w:val="28"/>
        </w:rPr>
        <w:t xml:space="preserve"> о том, что «существуют </w:t>
      </w:r>
      <w:r w:rsidR="0001270C" w:rsidRPr="00352E9C">
        <w:rPr>
          <w:rFonts w:ascii="Times New Roman" w:hAnsi="Times New Roman" w:cs="Times New Roman"/>
          <w:sz w:val="28"/>
          <w:szCs w:val="28"/>
        </w:rPr>
        <w:t>однозначные</w:t>
      </w:r>
      <w:r w:rsidR="00DC6F5B" w:rsidRPr="00352E9C">
        <w:rPr>
          <w:rFonts w:ascii="Times New Roman" w:hAnsi="Times New Roman" w:cs="Times New Roman"/>
          <w:sz w:val="28"/>
          <w:szCs w:val="28"/>
        </w:rPr>
        <w:t xml:space="preserve"> случаи, где мы наблюдаем тон (как в языке </w:t>
      </w:r>
      <w:proofErr w:type="spellStart"/>
      <w:r w:rsidR="00DC6F5B" w:rsidRPr="00352E9C">
        <w:rPr>
          <w:rFonts w:ascii="Times New Roman" w:hAnsi="Times New Roman" w:cs="Times New Roman"/>
          <w:sz w:val="28"/>
          <w:szCs w:val="28"/>
        </w:rPr>
        <w:t>лау</w:t>
      </w:r>
      <w:proofErr w:type="spellEnd"/>
      <w:r w:rsidR="00DC6F5B" w:rsidRPr="00352E9C">
        <w:rPr>
          <w:rFonts w:ascii="Times New Roman" w:hAnsi="Times New Roman" w:cs="Times New Roman"/>
          <w:sz w:val="28"/>
          <w:szCs w:val="28"/>
        </w:rPr>
        <w:t xml:space="preserve">) и акцент (например, ударение в английском </w:t>
      </w:r>
      <w:r w:rsidR="000F4701" w:rsidRPr="00352E9C">
        <w:rPr>
          <w:rFonts w:ascii="Times New Roman" w:hAnsi="Times New Roman" w:cs="Times New Roman"/>
          <w:sz w:val="28"/>
          <w:szCs w:val="28"/>
        </w:rPr>
        <w:t>языке</w:t>
      </w:r>
      <w:r w:rsidR="00DC6F5B" w:rsidRPr="00352E9C">
        <w:rPr>
          <w:rFonts w:ascii="Times New Roman" w:hAnsi="Times New Roman" w:cs="Times New Roman"/>
          <w:sz w:val="28"/>
          <w:szCs w:val="28"/>
        </w:rPr>
        <w:t xml:space="preserve">), при этом ни один язык не требует третьей категории, называемой </w:t>
      </w:r>
      <w:r w:rsidR="005C723E" w:rsidRPr="00352E9C">
        <w:rPr>
          <w:rFonts w:ascii="Times New Roman" w:hAnsi="Times New Roman" w:cs="Times New Roman"/>
          <w:sz w:val="28"/>
          <w:szCs w:val="28"/>
        </w:rPr>
        <w:t>«</w:t>
      </w:r>
      <w:r w:rsidR="00DC6F5B" w:rsidRPr="00352E9C">
        <w:rPr>
          <w:rFonts w:ascii="Times New Roman" w:hAnsi="Times New Roman" w:cs="Times New Roman"/>
          <w:sz w:val="28"/>
          <w:szCs w:val="28"/>
        </w:rPr>
        <w:t>акцент высоты тона</w:t>
      </w:r>
      <w:r w:rsidR="005C723E" w:rsidRPr="00352E9C">
        <w:rPr>
          <w:rFonts w:ascii="Times New Roman" w:hAnsi="Times New Roman" w:cs="Times New Roman"/>
          <w:sz w:val="28"/>
          <w:szCs w:val="28"/>
        </w:rPr>
        <w:t>»</w:t>
      </w:r>
      <w:r w:rsidR="00DC6F5B" w:rsidRPr="00352E9C">
        <w:rPr>
          <w:rFonts w:ascii="Times New Roman" w:hAnsi="Times New Roman" w:cs="Times New Roman"/>
          <w:sz w:val="28"/>
          <w:szCs w:val="28"/>
        </w:rPr>
        <w:t xml:space="preserve"> или </w:t>
      </w:r>
      <w:r w:rsidR="005C723E" w:rsidRPr="00352E9C">
        <w:rPr>
          <w:rFonts w:ascii="Times New Roman" w:hAnsi="Times New Roman" w:cs="Times New Roman"/>
          <w:sz w:val="28"/>
          <w:szCs w:val="28"/>
        </w:rPr>
        <w:t>«</w:t>
      </w:r>
      <w:r w:rsidR="00DC6F5B" w:rsidRPr="00352E9C">
        <w:rPr>
          <w:rFonts w:ascii="Times New Roman" w:hAnsi="Times New Roman" w:cs="Times New Roman"/>
          <w:sz w:val="28"/>
          <w:szCs w:val="28"/>
        </w:rPr>
        <w:t>тональный акцент</w:t>
      </w:r>
      <w:r w:rsidR="005C723E" w:rsidRPr="00352E9C">
        <w:rPr>
          <w:rFonts w:ascii="Times New Roman" w:hAnsi="Times New Roman" w:cs="Times New Roman"/>
          <w:sz w:val="28"/>
          <w:szCs w:val="28"/>
        </w:rPr>
        <w:t>» [</w:t>
      </w:r>
      <w:proofErr w:type="spellStart"/>
      <w:r w:rsidR="00DC6F5B" w:rsidRPr="00352E9C">
        <w:rPr>
          <w:rFonts w:ascii="Times New Roman" w:hAnsi="Times New Roman" w:cs="Times New Roman"/>
          <w:sz w:val="28"/>
          <w:szCs w:val="28"/>
        </w:rPr>
        <w:t>Hyman</w:t>
      </w:r>
      <w:proofErr w:type="spellEnd"/>
      <w:r w:rsidR="005C723E" w:rsidRPr="00352E9C">
        <w:rPr>
          <w:rFonts w:ascii="Times New Roman" w:hAnsi="Times New Roman" w:cs="Times New Roman"/>
          <w:sz w:val="28"/>
          <w:szCs w:val="28"/>
        </w:rPr>
        <w:t>,</w:t>
      </w:r>
      <w:r w:rsidR="00DC6F5B" w:rsidRPr="00352E9C">
        <w:rPr>
          <w:rFonts w:ascii="Times New Roman" w:hAnsi="Times New Roman" w:cs="Times New Roman"/>
          <w:sz w:val="28"/>
          <w:szCs w:val="28"/>
        </w:rPr>
        <w:t xml:space="preserve"> 2009</w:t>
      </w:r>
      <w:r w:rsidR="005C723E" w:rsidRPr="00352E9C">
        <w:rPr>
          <w:rFonts w:ascii="Times New Roman" w:hAnsi="Times New Roman" w:cs="Times New Roman"/>
          <w:sz w:val="28"/>
          <w:szCs w:val="28"/>
        </w:rPr>
        <w:t>]</w:t>
      </w:r>
      <w:r w:rsidR="000F4701" w:rsidRPr="00352E9C">
        <w:rPr>
          <w:rFonts w:ascii="Times New Roman" w:hAnsi="Times New Roman" w:cs="Times New Roman"/>
          <w:sz w:val="28"/>
          <w:szCs w:val="28"/>
        </w:rPr>
        <w:t>, поскольку «цель состоит не в том, чтобы дать название явлению, а в том, чтобы понять строго тональные свойства» [</w:t>
      </w:r>
      <w:r w:rsidR="000F4701" w:rsidRPr="00352E9C">
        <w:rPr>
          <w:rFonts w:ascii="Times New Roman" w:hAnsi="Times New Roman" w:cs="Times New Roman"/>
          <w:sz w:val="28"/>
          <w:szCs w:val="28"/>
          <w:lang w:val="en-US"/>
        </w:rPr>
        <w:t>Hyman</w:t>
      </w:r>
      <w:r w:rsidR="000F4701" w:rsidRPr="00352E9C">
        <w:rPr>
          <w:rFonts w:ascii="Times New Roman" w:hAnsi="Times New Roman" w:cs="Times New Roman"/>
          <w:sz w:val="28"/>
          <w:szCs w:val="28"/>
        </w:rPr>
        <w:t xml:space="preserve">, </w:t>
      </w:r>
      <w:r w:rsidR="000F4701" w:rsidRPr="00352E9C">
        <w:rPr>
          <w:rFonts w:ascii="Times New Roman" w:hAnsi="Times New Roman" w:cs="Times New Roman"/>
          <w:sz w:val="28"/>
          <w:szCs w:val="28"/>
          <w:lang w:val="en-US"/>
        </w:rPr>
        <w:t>Leben</w:t>
      </w:r>
      <w:r w:rsidR="000F4701" w:rsidRPr="00352E9C">
        <w:rPr>
          <w:rFonts w:ascii="Times New Roman" w:hAnsi="Times New Roman" w:cs="Times New Roman"/>
          <w:sz w:val="28"/>
          <w:szCs w:val="28"/>
        </w:rPr>
        <w:t>, 20</w:t>
      </w:r>
      <w:r w:rsidR="0020435D" w:rsidRPr="00352E9C">
        <w:rPr>
          <w:rFonts w:ascii="Times New Roman" w:hAnsi="Times New Roman" w:cs="Times New Roman"/>
          <w:sz w:val="28"/>
          <w:szCs w:val="28"/>
        </w:rPr>
        <w:t>21</w:t>
      </w:r>
      <w:r w:rsidR="000F4701" w:rsidRPr="00352E9C">
        <w:rPr>
          <w:rFonts w:ascii="Times New Roman" w:hAnsi="Times New Roman" w:cs="Times New Roman"/>
          <w:sz w:val="28"/>
          <w:szCs w:val="28"/>
        </w:rPr>
        <w:t>: 4</w:t>
      </w:r>
      <w:r w:rsidR="0020435D" w:rsidRPr="00352E9C">
        <w:rPr>
          <w:rFonts w:ascii="Times New Roman" w:hAnsi="Times New Roman" w:cs="Times New Roman"/>
          <w:sz w:val="28"/>
          <w:szCs w:val="28"/>
        </w:rPr>
        <w:t>8</w:t>
      </w:r>
      <w:r w:rsidR="000F4701" w:rsidRPr="00352E9C">
        <w:rPr>
          <w:rFonts w:ascii="Times New Roman" w:hAnsi="Times New Roman" w:cs="Times New Roman"/>
          <w:sz w:val="28"/>
          <w:szCs w:val="28"/>
        </w:rPr>
        <w:t>].</w:t>
      </w:r>
      <w:r w:rsidR="00622116" w:rsidRPr="00352E9C">
        <w:rPr>
          <w:rFonts w:ascii="Times New Roman" w:hAnsi="Times New Roman" w:cs="Times New Roman"/>
          <w:sz w:val="28"/>
          <w:szCs w:val="28"/>
        </w:rPr>
        <w:t xml:space="preserve"> В работе [</w:t>
      </w:r>
      <w:proofErr w:type="spellStart"/>
      <w:r w:rsidR="00622116" w:rsidRPr="00352E9C">
        <w:rPr>
          <w:rFonts w:ascii="Times New Roman" w:hAnsi="Times New Roman" w:cs="Times New Roman"/>
          <w:sz w:val="28"/>
          <w:szCs w:val="28"/>
        </w:rPr>
        <w:t>В.Ф.Выдрин</w:t>
      </w:r>
      <w:proofErr w:type="spellEnd"/>
      <w:r w:rsidR="00622116" w:rsidRPr="00352E9C">
        <w:rPr>
          <w:rFonts w:ascii="Times New Roman" w:hAnsi="Times New Roman" w:cs="Times New Roman"/>
          <w:sz w:val="28"/>
          <w:szCs w:val="28"/>
        </w:rPr>
        <w:t xml:space="preserve">, </w:t>
      </w:r>
      <w:proofErr w:type="spellStart"/>
      <w:r w:rsidR="00622116" w:rsidRPr="00352E9C">
        <w:rPr>
          <w:rFonts w:ascii="Times New Roman" w:hAnsi="Times New Roman" w:cs="Times New Roman"/>
          <w:sz w:val="28"/>
          <w:szCs w:val="28"/>
        </w:rPr>
        <w:t>Е.В.Перехвальская</w:t>
      </w:r>
      <w:proofErr w:type="spellEnd"/>
      <w:r w:rsidR="00622116" w:rsidRPr="00352E9C">
        <w:rPr>
          <w:rFonts w:ascii="Times New Roman" w:hAnsi="Times New Roman" w:cs="Times New Roman"/>
          <w:sz w:val="28"/>
          <w:szCs w:val="28"/>
        </w:rPr>
        <w:t xml:space="preserve">, 2023] </w:t>
      </w:r>
      <w:r w:rsidR="00F01AFD" w:rsidRPr="00352E9C">
        <w:rPr>
          <w:rFonts w:ascii="Times New Roman" w:hAnsi="Times New Roman" w:cs="Times New Roman"/>
          <w:sz w:val="28"/>
          <w:szCs w:val="28"/>
        </w:rPr>
        <w:t xml:space="preserve">большое число </w:t>
      </w:r>
      <w:r w:rsidR="00622116" w:rsidRPr="00352E9C">
        <w:rPr>
          <w:rFonts w:ascii="Times New Roman" w:hAnsi="Times New Roman" w:cs="Times New Roman"/>
          <w:sz w:val="28"/>
          <w:szCs w:val="28"/>
        </w:rPr>
        <w:t>язык</w:t>
      </w:r>
      <w:r w:rsidR="00F01AFD" w:rsidRPr="00352E9C">
        <w:rPr>
          <w:rFonts w:ascii="Times New Roman" w:hAnsi="Times New Roman" w:cs="Times New Roman"/>
          <w:sz w:val="28"/>
          <w:szCs w:val="28"/>
        </w:rPr>
        <w:t>ов</w:t>
      </w:r>
      <w:r w:rsidR="00622116" w:rsidRPr="00352E9C">
        <w:rPr>
          <w:rFonts w:ascii="Times New Roman" w:hAnsi="Times New Roman" w:cs="Times New Roman"/>
          <w:sz w:val="28"/>
          <w:szCs w:val="28"/>
        </w:rPr>
        <w:t xml:space="preserve"> банту относ</w:t>
      </w:r>
      <w:r w:rsidR="00F01AFD" w:rsidRPr="00352E9C">
        <w:rPr>
          <w:rFonts w:ascii="Times New Roman" w:hAnsi="Times New Roman" w:cs="Times New Roman"/>
          <w:sz w:val="28"/>
          <w:szCs w:val="28"/>
        </w:rPr>
        <w:t>и</w:t>
      </w:r>
      <w:r w:rsidR="00622116" w:rsidRPr="00352E9C">
        <w:rPr>
          <w:rFonts w:ascii="Times New Roman" w:hAnsi="Times New Roman" w:cs="Times New Roman"/>
          <w:sz w:val="28"/>
          <w:szCs w:val="28"/>
        </w:rPr>
        <w:t xml:space="preserve">тся к привативному типу тональных систем, а для систем, где тон активно взаимодействует с ударением, было предложено понятие </w:t>
      </w:r>
      <w:r w:rsidR="00F01AFD" w:rsidRPr="00352E9C">
        <w:rPr>
          <w:rFonts w:ascii="Times New Roman" w:hAnsi="Times New Roman" w:cs="Times New Roman"/>
          <w:i/>
          <w:iCs/>
          <w:sz w:val="28"/>
          <w:szCs w:val="28"/>
        </w:rPr>
        <w:t>«ударно-тональный» тип</w:t>
      </w:r>
      <w:r w:rsidR="00CD4D22" w:rsidRPr="00352E9C">
        <w:rPr>
          <w:rStyle w:val="af2"/>
          <w:rFonts w:ascii="Times New Roman" w:hAnsi="Times New Roman" w:cs="Times New Roman"/>
          <w:i/>
          <w:iCs/>
          <w:sz w:val="28"/>
          <w:szCs w:val="28"/>
        </w:rPr>
        <w:footnoteReference w:id="18"/>
      </w:r>
      <w:r w:rsidR="00F01AFD" w:rsidRPr="00352E9C">
        <w:rPr>
          <w:rFonts w:ascii="Times New Roman" w:hAnsi="Times New Roman" w:cs="Times New Roman"/>
          <w:sz w:val="28"/>
          <w:szCs w:val="28"/>
        </w:rPr>
        <w:t xml:space="preserve"> </w:t>
      </w:r>
      <w:r w:rsidR="00622116" w:rsidRPr="00352E9C">
        <w:rPr>
          <w:rFonts w:ascii="Times New Roman" w:hAnsi="Times New Roman" w:cs="Times New Roman"/>
          <w:sz w:val="28"/>
          <w:szCs w:val="28"/>
        </w:rPr>
        <w:t xml:space="preserve">тональной системы: к такому типу относятся языки, где в слогах с ударением реализуются две (или более) тонемы, а остальные слоги </w:t>
      </w:r>
      <w:proofErr w:type="spellStart"/>
      <w:r w:rsidR="00622116" w:rsidRPr="00352E9C">
        <w:rPr>
          <w:rFonts w:ascii="Times New Roman" w:hAnsi="Times New Roman" w:cs="Times New Roman"/>
          <w:sz w:val="28"/>
          <w:szCs w:val="28"/>
        </w:rPr>
        <w:t>бестоновые</w:t>
      </w:r>
      <w:proofErr w:type="spellEnd"/>
      <w:r w:rsidR="00622116" w:rsidRPr="00352E9C">
        <w:rPr>
          <w:rFonts w:ascii="Times New Roman" w:hAnsi="Times New Roman" w:cs="Times New Roman"/>
          <w:sz w:val="28"/>
          <w:szCs w:val="28"/>
        </w:rPr>
        <w:t xml:space="preserve">. </w:t>
      </w:r>
      <w:r w:rsidR="00F01AFD" w:rsidRPr="00352E9C">
        <w:rPr>
          <w:rFonts w:ascii="Times New Roman" w:hAnsi="Times New Roman" w:cs="Times New Roman"/>
          <w:sz w:val="28"/>
          <w:szCs w:val="28"/>
        </w:rPr>
        <w:t>Д</w:t>
      </w:r>
      <w:r w:rsidR="00622116" w:rsidRPr="00352E9C">
        <w:rPr>
          <w:rFonts w:ascii="Times New Roman" w:hAnsi="Times New Roman" w:cs="Times New Roman"/>
          <w:sz w:val="28"/>
          <w:szCs w:val="28"/>
        </w:rPr>
        <w:t>ля большинства банту такая картина нехарактерна</w:t>
      </w:r>
      <w:r w:rsidR="00F01AFD" w:rsidRPr="00352E9C">
        <w:rPr>
          <w:rFonts w:ascii="Times New Roman" w:hAnsi="Times New Roman" w:cs="Times New Roman"/>
          <w:sz w:val="28"/>
          <w:szCs w:val="28"/>
        </w:rPr>
        <w:t>.</w:t>
      </w:r>
    </w:p>
    <w:p w14:paraId="54697A4D" w14:textId="77777777" w:rsidR="00E22CFC" w:rsidRPr="00352E9C" w:rsidRDefault="00E22CFC" w:rsidP="00352E9C">
      <w:pPr>
        <w:spacing w:line="360" w:lineRule="auto"/>
        <w:jc w:val="both"/>
        <w:rPr>
          <w:rFonts w:ascii="Times New Roman" w:hAnsi="Times New Roman" w:cs="Times New Roman"/>
          <w:sz w:val="28"/>
          <w:szCs w:val="28"/>
        </w:rPr>
      </w:pPr>
    </w:p>
    <w:p w14:paraId="4157134C" w14:textId="0B68D66B" w:rsidR="00E22CFC" w:rsidRPr="00352E9C" w:rsidRDefault="00E22CFC" w:rsidP="00352E9C">
      <w:pPr>
        <w:pStyle w:val="3"/>
        <w:spacing w:line="360" w:lineRule="auto"/>
        <w:rPr>
          <w:rFonts w:ascii="Times New Roman" w:hAnsi="Times New Roman" w:cs="Times New Roman"/>
          <w:color w:val="auto"/>
          <w:sz w:val="28"/>
          <w:szCs w:val="28"/>
        </w:rPr>
      </w:pPr>
      <w:bookmarkStart w:id="11" w:name="_Toc168773676"/>
      <w:r w:rsidRPr="00352E9C">
        <w:rPr>
          <w:rFonts w:ascii="Times New Roman" w:hAnsi="Times New Roman" w:cs="Times New Roman"/>
          <w:color w:val="auto"/>
          <w:sz w:val="28"/>
          <w:szCs w:val="28"/>
        </w:rPr>
        <w:t>1.5.3 Общие процессы</w:t>
      </w:r>
      <w:bookmarkEnd w:id="11"/>
    </w:p>
    <w:p w14:paraId="4FF68BE1" w14:textId="40611BBE" w:rsidR="00E22CFC" w:rsidRPr="00352E9C" w:rsidRDefault="00E22CFC" w:rsidP="00352E9C">
      <w:pPr>
        <w:spacing w:line="360" w:lineRule="auto"/>
        <w:rPr>
          <w:sz w:val="28"/>
          <w:szCs w:val="28"/>
        </w:rPr>
      </w:pPr>
    </w:p>
    <w:p w14:paraId="4B64EF20" w14:textId="1E5F8D74" w:rsidR="00E22CFC" w:rsidRPr="00352E9C" w:rsidRDefault="00E22CFC" w:rsidP="00352E9C">
      <w:pPr>
        <w:pStyle w:val="4"/>
        <w:spacing w:line="360" w:lineRule="auto"/>
        <w:rPr>
          <w:rFonts w:ascii="Times New Roman" w:hAnsi="Times New Roman" w:cs="Times New Roman"/>
          <w:b/>
          <w:bCs/>
          <w:color w:val="auto"/>
          <w:sz w:val="28"/>
          <w:szCs w:val="28"/>
        </w:rPr>
      </w:pPr>
      <w:r w:rsidRPr="00352E9C">
        <w:rPr>
          <w:rFonts w:ascii="Times New Roman" w:hAnsi="Times New Roman" w:cs="Times New Roman"/>
          <w:b/>
          <w:bCs/>
          <w:color w:val="auto"/>
          <w:sz w:val="28"/>
          <w:szCs w:val="28"/>
        </w:rPr>
        <w:t>Продвижение/сдвиг тона</w:t>
      </w:r>
    </w:p>
    <w:p w14:paraId="40D16C38" w14:textId="77777777" w:rsidR="00E22CFC" w:rsidRPr="00352E9C" w:rsidRDefault="00E22CFC" w:rsidP="00352E9C">
      <w:pPr>
        <w:pStyle w:val="a5"/>
        <w:spacing w:line="360" w:lineRule="auto"/>
        <w:rPr>
          <w:rFonts w:ascii="Times New Roman" w:hAnsi="Times New Roman" w:cs="Times New Roman"/>
          <w:sz w:val="28"/>
          <w:szCs w:val="28"/>
        </w:rPr>
      </w:pPr>
    </w:p>
    <w:p w14:paraId="44441F01" w14:textId="5B0826E0" w:rsidR="00C237D3" w:rsidRPr="00352E9C" w:rsidRDefault="00E22CFC" w:rsidP="00352E9C">
      <w:pPr>
        <w:spacing w:line="360" w:lineRule="auto"/>
        <w:ind w:firstLine="709"/>
        <w:jc w:val="both"/>
        <w:rPr>
          <w:rFonts w:ascii="Times New Roman" w:hAnsi="Times New Roman" w:cs="Times New Roman"/>
          <w:sz w:val="28"/>
          <w:szCs w:val="28"/>
        </w:rPr>
      </w:pPr>
      <w:proofErr w:type="spellStart"/>
      <w:r w:rsidRPr="00352E9C">
        <w:rPr>
          <w:rFonts w:ascii="Times New Roman" w:hAnsi="Times New Roman" w:cs="Times New Roman"/>
          <w:sz w:val="28"/>
          <w:szCs w:val="28"/>
        </w:rPr>
        <w:t>Маркирванный</w:t>
      </w:r>
      <w:proofErr w:type="spellEnd"/>
      <w:r w:rsidRPr="00352E9C">
        <w:rPr>
          <w:rFonts w:ascii="Times New Roman" w:hAnsi="Times New Roman" w:cs="Times New Roman"/>
          <w:sz w:val="28"/>
          <w:szCs w:val="28"/>
        </w:rPr>
        <w:t xml:space="preserve"> </w:t>
      </w:r>
      <w:r w:rsidR="00DD575D" w:rsidRPr="00352E9C">
        <w:rPr>
          <w:rFonts w:ascii="Times New Roman" w:hAnsi="Times New Roman" w:cs="Times New Roman"/>
          <w:sz w:val="28"/>
          <w:szCs w:val="28"/>
        </w:rPr>
        <w:t xml:space="preserve">высокий </w:t>
      </w:r>
      <w:r w:rsidRPr="00352E9C">
        <w:rPr>
          <w:rFonts w:ascii="Times New Roman" w:hAnsi="Times New Roman" w:cs="Times New Roman"/>
          <w:sz w:val="28"/>
          <w:szCs w:val="28"/>
        </w:rPr>
        <w:t>тон /Н/ в язык</w:t>
      </w:r>
      <w:r w:rsidR="00DD575D" w:rsidRPr="00352E9C">
        <w:rPr>
          <w:rFonts w:ascii="Times New Roman" w:hAnsi="Times New Roman" w:cs="Times New Roman"/>
          <w:sz w:val="28"/>
          <w:szCs w:val="28"/>
        </w:rPr>
        <w:t>ах</w:t>
      </w:r>
      <w:r w:rsidRPr="00352E9C">
        <w:rPr>
          <w:rFonts w:ascii="Times New Roman" w:hAnsi="Times New Roman" w:cs="Times New Roman"/>
          <w:sz w:val="28"/>
          <w:szCs w:val="28"/>
        </w:rPr>
        <w:t xml:space="preserve"> банту </w:t>
      </w:r>
      <w:r w:rsidR="004B3666" w:rsidRPr="00352E9C">
        <w:rPr>
          <w:rFonts w:ascii="Times New Roman" w:hAnsi="Times New Roman" w:cs="Times New Roman"/>
          <w:sz w:val="28"/>
          <w:szCs w:val="28"/>
        </w:rPr>
        <w:t>может быть</w:t>
      </w:r>
      <w:r w:rsidRPr="00352E9C">
        <w:rPr>
          <w:rFonts w:ascii="Times New Roman" w:hAnsi="Times New Roman" w:cs="Times New Roman"/>
          <w:sz w:val="28"/>
          <w:szCs w:val="28"/>
        </w:rPr>
        <w:t xml:space="preserve"> подвижен, он часто </w:t>
      </w:r>
      <w:r w:rsidR="004B3666" w:rsidRPr="00352E9C">
        <w:rPr>
          <w:rFonts w:ascii="Times New Roman" w:hAnsi="Times New Roman" w:cs="Times New Roman"/>
          <w:sz w:val="28"/>
          <w:szCs w:val="28"/>
        </w:rPr>
        <w:t xml:space="preserve">может </w:t>
      </w:r>
      <w:r w:rsidRPr="00352E9C">
        <w:rPr>
          <w:rFonts w:ascii="Times New Roman" w:hAnsi="Times New Roman" w:cs="Times New Roman"/>
          <w:sz w:val="28"/>
          <w:szCs w:val="28"/>
        </w:rPr>
        <w:t>продвига</w:t>
      </w:r>
      <w:r w:rsidR="004B3666" w:rsidRPr="00352E9C">
        <w:rPr>
          <w:rFonts w:ascii="Times New Roman" w:hAnsi="Times New Roman" w:cs="Times New Roman"/>
          <w:sz w:val="28"/>
          <w:szCs w:val="28"/>
        </w:rPr>
        <w:t>ться</w:t>
      </w:r>
      <w:r w:rsidRPr="00352E9C">
        <w:rPr>
          <w:rFonts w:ascii="Times New Roman" w:hAnsi="Times New Roman" w:cs="Times New Roman"/>
          <w:sz w:val="28"/>
          <w:szCs w:val="28"/>
        </w:rPr>
        <w:t xml:space="preserve"> или </w:t>
      </w:r>
      <w:proofErr w:type="spellStart"/>
      <w:r w:rsidRPr="00352E9C">
        <w:rPr>
          <w:rFonts w:ascii="Times New Roman" w:hAnsi="Times New Roman" w:cs="Times New Roman"/>
          <w:sz w:val="28"/>
          <w:szCs w:val="28"/>
        </w:rPr>
        <w:t>смещает</w:t>
      </w:r>
      <w:r w:rsidR="004B3666" w:rsidRPr="00352E9C">
        <w:rPr>
          <w:rFonts w:ascii="Times New Roman" w:hAnsi="Times New Roman" w:cs="Times New Roman"/>
          <w:sz w:val="28"/>
          <w:szCs w:val="28"/>
        </w:rPr>
        <w:t>ься</w:t>
      </w:r>
      <w:proofErr w:type="spellEnd"/>
      <w:r w:rsidRPr="00352E9C">
        <w:rPr>
          <w:rFonts w:ascii="Times New Roman" w:hAnsi="Times New Roman" w:cs="Times New Roman"/>
          <w:sz w:val="28"/>
          <w:szCs w:val="28"/>
        </w:rPr>
        <w:t>. Такое перемещение может огранич</w:t>
      </w:r>
      <w:r w:rsidR="00EC4A40" w:rsidRPr="00352E9C">
        <w:rPr>
          <w:rFonts w:ascii="Times New Roman" w:hAnsi="Times New Roman" w:cs="Times New Roman"/>
          <w:sz w:val="28"/>
          <w:szCs w:val="28"/>
        </w:rPr>
        <w:t>иваться</w:t>
      </w:r>
      <w:r w:rsidRPr="00352E9C">
        <w:rPr>
          <w:rFonts w:ascii="Times New Roman" w:hAnsi="Times New Roman" w:cs="Times New Roman"/>
          <w:sz w:val="28"/>
          <w:szCs w:val="28"/>
        </w:rPr>
        <w:t xml:space="preserve"> расстоянием в один, а иногда два слога </w:t>
      </w:r>
      <w:r w:rsidR="00EC4A40" w:rsidRPr="00352E9C">
        <w:rPr>
          <w:rFonts w:ascii="Times New Roman" w:hAnsi="Times New Roman" w:cs="Times New Roman"/>
          <w:sz w:val="28"/>
          <w:szCs w:val="28"/>
        </w:rPr>
        <w:t>(</w:t>
      </w:r>
      <w:r w:rsidRPr="00352E9C">
        <w:rPr>
          <w:rFonts w:ascii="Times New Roman" w:hAnsi="Times New Roman" w:cs="Times New Roman"/>
          <w:sz w:val="28"/>
          <w:szCs w:val="28"/>
        </w:rPr>
        <w:t>или мор</w:t>
      </w:r>
      <w:r w:rsidR="00EC4A40" w:rsidRPr="00352E9C">
        <w:rPr>
          <w:rFonts w:ascii="Times New Roman" w:hAnsi="Times New Roman" w:cs="Times New Roman"/>
          <w:sz w:val="28"/>
          <w:szCs w:val="28"/>
        </w:rPr>
        <w:t>ы)</w:t>
      </w:r>
      <w:r w:rsidRPr="00352E9C">
        <w:rPr>
          <w:rFonts w:ascii="Times New Roman" w:hAnsi="Times New Roman" w:cs="Times New Roman"/>
          <w:sz w:val="28"/>
          <w:szCs w:val="28"/>
        </w:rPr>
        <w:t xml:space="preserve">, и может осуществляться как </w:t>
      </w:r>
      <w:r w:rsidR="00EC4A40" w:rsidRPr="00352E9C">
        <w:rPr>
          <w:rFonts w:ascii="Times New Roman" w:hAnsi="Times New Roman" w:cs="Times New Roman"/>
          <w:sz w:val="28"/>
          <w:szCs w:val="28"/>
        </w:rPr>
        <w:t>вправо</w:t>
      </w:r>
      <w:r w:rsidRPr="00352E9C">
        <w:rPr>
          <w:rFonts w:ascii="Times New Roman" w:hAnsi="Times New Roman" w:cs="Times New Roman"/>
          <w:sz w:val="28"/>
          <w:szCs w:val="28"/>
        </w:rPr>
        <w:t>, так и в</w:t>
      </w:r>
      <w:r w:rsidR="00EC4A40" w:rsidRPr="00352E9C">
        <w:rPr>
          <w:rFonts w:ascii="Times New Roman" w:hAnsi="Times New Roman" w:cs="Times New Roman"/>
          <w:sz w:val="28"/>
          <w:szCs w:val="28"/>
        </w:rPr>
        <w:t>лево, хотя случаи</w:t>
      </w:r>
      <w:r w:rsidR="00DD575D" w:rsidRPr="00352E9C">
        <w:rPr>
          <w:rFonts w:ascii="Times New Roman" w:hAnsi="Times New Roman" w:cs="Times New Roman"/>
          <w:sz w:val="28"/>
          <w:szCs w:val="28"/>
        </w:rPr>
        <w:t xml:space="preserve"> </w:t>
      </w:r>
      <w:r w:rsidR="004B3666" w:rsidRPr="00352E9C">
        <w:rPr>
          <w:rFonts w:ascii="Times New Roman" w:hAnsi="Times New Roman" w:cs="Times New Roman"/>
          <w:sz w:val="28"/>
          <w:szCs w:val="28"/>
        </w:rPr>
        <w:t>продвижения</w:t>
      </w:r>
      <w:r w:rsidR="00DD575D" w:rsidRPr="00352E9C">
        <w:rPr>
          <w:rFonts w:ascii="Times New Roman" w:hAnsi="Times New Roman" w:cs="Times New Roman"/>
          <w:sz w:val="28"/>
          <w:szCs w:val="28"/>
        </w:rPr>
        <w:t xml:space="preserve"> влево</w:t>
      </w:r>
      <w:r w:rsidR="00EC4A40" w:rsidRPr="00352E9C">
        <w:rPr>
          <w:rFonts w:ascii="Times New Roman" w:hAnsi="Times New Roman" w:cs="Times New Roman"/>
          <w:sz w:val="28"/>
          <w:szCs w:val="28"/>
        </w:rPr>
        <w:t xml:space="preserve"> наблюдаются куда реже [Van </w:t>
      </w:r>
      <w:proofErr w:type="spellStart"/>
      <w:r w:rsidR="00EC4A40" w:rsidRPr="00352E9C">
        <w:rPr>
          <w:rFonts w:ascii="Times New Roman" w:hAnsi="Times New Roman" w:cs="Times New Roman"/>
          <w:sz w:val="28"/>
          <w:szCs w:val="28"/>
        </w:rPr>
        <w:t>de</w:t>
      </w:r>
      <w:proofErr w:type="spellEnd"/>
      <w:r w:rsidR="00EC4A40" w:rsidRPr="00352E9C">
        <w:rPr>
          <w:rFonts w:ascii="Times New Roman" w:hAnsi="Times New Roman" w:cs="Times New Roman"/>
          <w:sz w:val="28"/>
          <w:szCs w:val="28"/>
        </w:rPr>
        <w:t xml:space="preserve"> </w:t>
      </w:r>
      <w:proofErr w:type="spellStart"/>
      <w:r w:rsidR="00EC4A40" w:rsidRPr="00352E9C">
        <w:rPr>
          <w:rFonts w:ascii="Times New Roman" w:hAnsi="Times New Roman" w:cs="Times New Roman"/>
          <w:sz w:val="28"/>
          <w:szCs w:val="28"/>
        </w:rPr>
        <w:t>Velde</w:t>
      </w:r>
      <w:proofErr w:type="spellEnd"/>
      <w:r w:rsidR="00EC4A40" w:rsidRPr="00352E9C">
        <w:rPr>
          <w:rFonts w:ascii="Times New Roman" w:hAnsi="Times New Roman" w:cs="Times New Roman"/>
          <w:sz w:val="28"/>
          <w:szCs w:val="28"/>
        </w:rPr>
        <w:t xml:space="preserve">, </w:t>
      </w:r>
      <w:proofErr w:type="spellStart"/>
      <w:r w:rsidR="00EC4A40" w:rsidRPr="00352E9C">
        <w:rPr>
          <w:rFonts w:ascii="Times New Roman" w:hAnsi="Times New Roman" w:cs="Times New Roman"/>
          <w:sz w:val="28"/>
          <w:szCs w:val="28"/>
        </w:rPr>
        <w:t>Bostoen</w:t>
      </w:r>
      <w:proofErr w:type="spellEnd"/>
      <w:r w:rsidR="00EC4A40" w:rsidRPr="00352E9C">
        <w:rPr>
          <w:rFonts w:ascii="Times New Roman" w:hAnsi="Times New Roman" w:cs="Times New Roman"/>
          <w:sz w:val="28"/>
          <w:szCs w:val="28"/>
        </w:rPr>
        <w:t>, 2003: 8].</w:t>
      </w:r>
    </w:p>
    <w:p w14:paraId="62C8566F" w14:textId="77777777" w:rsidR="0087174B" w:rsidRPr="00352E9C" w:rsidRDefault="0087174B" w:rsidP="00352E9C">
      <w:pPr>
        <w:spacing w:line="360" w:lineRule="auto"/>
        <w:ind w:firstLine="709"/>
        <w:jc w:val="both"/>
        <w:rPr>
          <w:rFonts w:ascii="Times New Roman" w:hAnsi="Times New Roman" w:cs="Times New Roman"/>
          <w:sz w:val="28"/>
          <w:szCs w:val="28"/>
        </w:rPr>
      </w:pPr>
    </w:p>
    <w:p w14:paraId="63D0A0AE" w14:textId="60F65588" w:rsidR="00C237D3" w:rsidRPr="00352E9C" w:rsidRDefault="00C237D3" w:rsidP="00352E9C">
      <w:pPr>
        <w:pStyle w:val="4"/>
        <w:spacing w:line="360" w:lineRule="auto"/>
        <w:rPr>
          <w:rFonts w:ascii="Times New Roman" w:hAnsi="Times New Roman" w:cs="Times New Roman"/>
          <w:b/>
          <w:bCs/>
          <w:i w:val="0"/>
          <w:iCs w:val="0"/>
          <w:color w:val="auto"/>
          <w:sz w:val="28"/>
          <w:szCs w:val="28"/>
        </w:rPr>
      </w:pPr>
      <w:r w:rsidRPr="00352E9C">
        <w:rPr>
          <w:rFonts w:ascii="Times New Roman" w:hAnsi="Times New Roman" w:cs="Times New Roman"/>
          <w:b/>
          <w:bCs/>
          <w:i w:val="0"/>
          <w:iCs w:val="0"/>
          <w:color w:val="auto"/>
          <w:sz w:val="28"/>
          <w:szCs w:val="28"/>
        </w:rPr>
        <w:t>Принцип обязательного контура (</w:t>
      </w:r>
      <w:r w:rsidRPr="00352E9C">
        <w:rPr>
          <w:rFonts w:ascii="Times New Roman" w:hAnsi="Times New Roman" w:cs="Times New Roman"/>
          <w:b/>
          <w:bCs/>
          <w:i w:val="0"/>
          <w:iCs w:val="0"/>
          <w:color w:val="auto"/>
          <w:sz w:val="28"/>
          <w:szCs w:val="28"/>
          <w:lang w:val="en-US"/>
        </w:rPr>
        <w:t>OCP</w:t>
      </w:r>
      <w:r w:rsidRPr="00352E9C">
        <w:rPr>
          <w:rFonts w:ascii="Times New Roman" w:hAnsi="Times New Roman" w:cs="Times New Roman"/>
          <w:b/>
          <w:bCs/>
          <w:i w:val="0"/>
          <w:iCs w:val="0"/>
          <w:color w:val="auto"/>
          <w:sz w:val="28"/>
          <w:szCs w:val="28"/>
        </w:rPr>
        <w:t>)</w:t>
      </w:r>
    </w:p>
    <w:p w14:paraId="653C3F89" w14:textId="535E51A5" w:rsidR="00C237D3" w:rsidRPr="00352E9C" w:rsidRDefault="00C237D3" w:rsidP="00352E9C">
      <w:pPr>
        <w:spacing w:line="360" w:lineRule="auto"/>
        <w:rPr>
          <w:rFonts w:ascii="Times New Roman" w:hAnsi="Times New Roman" w:cs="Times New Roman"/>
          <w:sz w:val="28"/>
          <w:szCs w:val="28"/>
        </w:rPr>
      </w:pPr>
    </w:p>
    <w:p w14:paraId="0F1E0DD0" w14:textId="71EE4FC1" w:rsidR="003C3C17" w:rsidRPr="00352E9C" w:rsidRDefault="00C237D3" w:rsidP="00352E9C">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 xml:space="preserve">Одним из известных феноменов тона банту является избегание </w:t>
      </w:r>
      <w:r w:rsidR="0087174B" w:rsidRPr="00352E9C">
        <w:rPr>
          <w:rFonts w:ascii="Times New Roman" w:hAnsi="Times New Roman" w:cs="Times New Roman"/>
          <w:sz w:val="28"/>
          <w:szCs w:val="28"/>
        </w:rPr>
        <w:t>последовательных маркированных тонов (</w:t>
      </w:r>
      <w:r w:rsidR="0087174B" w:rsidRPr="00352E9C">
        <w:rPr>
          <w:rFonts w:ascii="Times New Roman" w:hAnsi="Times New Roman" w:cs="Times New Roman"/>
          <w:sz w:val="28"/>
          <w:szCs w:val="28"/>
          <w:lang w:val="en-US"/>
        </w:rPr>
        <w:t>H</w:t>
      </w:r>
      <w:r w:rsidR="0087174B" w:rsidRPr="00352E9C">
        <w:rPr>
          <w:rFonts w:ascii="Times New Roman" w:hAnsi="Times New Roman" w:cs="Times New Roman"/>
          <w:sz w:val="28"/>
          <w:szCs w:val="28"/>
        </w:rPr>
        <w:t xml:space="preserve"> или </w:t>
      </w:r>
      <w:r w:rsidR="0087174B" w:rsidRPr="00352E9C">
        <w:rPr>
          <w:rFonts w:ascii="Times New Roman" w:hAnsi="Times New Roman" w:cs="Times New Roman"/>
          <w:sz w:val="28"/>
          <w:szCs w:val="28"/>
          <w:lang w:val="en-US"/>
        </w:rPr>
        <w:t>L</w:t>
      </w:r>
      <w:r w:rsidR="0087174B" w:rsidRPr="00352E9C">
        <w:rPr>
          <w:rFonts w:ascii="Times New Roman" w:hAnsi="Times New Roman" w:cs="Times New Roman"/>
          <w:sz w:val="28"/>
          <w:szCs w:val="28"/>
        </w:rPr>
        <w:t xml:space="preserve"> в зависимости от языка)</w:t>
      </w:r>
      <w:r w:rsidRPr="00352E9C">
        <w:rPr>
          <w:rFonts w:ascii="Times New Roman" w:hAnsi="Times New Roman" w:cs="Times New Roman"/>
          <w:sz w:val="28"/>
          <w:szCs w:val="28"/>
        </w:rPr>
        <w:t>, известное в теоретической литературе как "Принцип обязательного контура" (OCP), см., например, (</w:t>
      </w:r>
      <w:proofErr w:type="spellStart"/>
      <w:r w:rsidRPr="00352E9C">
        <w:rPr>
          <w:rFonts w:ascii="Times New Roman" w:hAnsi="Times New Roman" w:cs="Times New Roman"/>
          <w:sz w:val="28"/>
          <w:szCs w:val="28"/>
        </w:rPr>
        <w:t>Odden</w:t>
      </w:r>
      <w:proofErr w:type="spellEnd"/>
      <w:r w:rsidRPr="00352E9C">
        <w:rPr>
          <w:rFonts w:ascii="Times New Roman" w:hAnsi="Times New Roman" w:cs="Times New Roman"/>
          <w:sz w:val="28"/>
          <w:szCs w:val="28"/>
        </w:rPr>
        <w:t xml:space="preserve"> 1986, </w:t>
      </w:r>
      <w:proofErr w:type="spellStart"/>
      <w:r w:rsidRPr="00352E9C">
        <w:rPr>
          <w:rFonts w:ascii="Times New Roman" w:hAnsi="Times New Roman" w:cs="Times New Roman"/>
          <w:sz w:val="28"/>
          <w:szCs w:val="28"/>
        </w:rPr>
        <w:t>Myers</w:t>
      </w:r>
      <w:proofErr w:type="spellEnd"/>
      <w:r w:rsidRPr="00352E9C">
        <w:rPr>
          <w:rFonts w:ascii="Times New Roman" w:hAnsi="Times New Roman" w:cs="Times New Roman"/>
          <w:sz w:val="28"/>
          <w:szCs w:val="28"/>
        </w:rPr>
        <w:t xml:space="preserve"> 1997). </w:t>
      </w:r>
      <w:r w:rsidR="00D22701" w:rsidRPr="00352E9C">
        <w:rPr>
          <w:rFonts w:ascii="Times New Roman" w:hAnsi="Times New Roman" w:cs="Times New Roman"/>
          <w:sz w:val="28"/>
          <w:szCs w:val="28"/>
        </w:rPr>
        <w:t xml:space="preserve">Действие ОСР в каждом языке отличается своей спецификой. </w:t>
      </w:r>
      <w:r w:rsidRPr="00352E9C">
        <w:rPr>
          <w:rFonts w:ascii="Times New Roman" w:hAnsi="Times New Roman" w:cs="Times New Roman"/>
          <w:sz w:val="28"/>
          <w:szCs w:val="28"/>
        </w:rPr>
        <w:t xml:space="preserve">Например, </w:t>
      </w:r>
      <w:r w:rsidR="00D22701" w:rsidRPr="00352E9C">
        <w:rPr>
          <w:rFonts w:ascii="Times New Roman" w:hAnsi="Times New Roman" w:cs="Times New Roman"/>
          <w:sz w:val="28"/>
          <w:szCs w:val="28"/>
        </w:rPr>
        <w:t xml:space="preserve">в </w:t>
      </w:r>
      <w:r w:rsidRPr="00352E9C">
        <w:rPr>
          <w:rFonts w:ascii="Times New Roman" w:hAnsi="Times New Roman" w:cs="Times New Roman"/>
          <w:sz w:val="28"/>
          <w:szCs w:val="28"/>
        </w:rPr>
        <w:t>язык</w:t>
      </w:r>
      <w:r w:rsidR="00D22701" w:rsidRPr="00352E9C">
        <w:rPr>
          <w:rFonts w:ascii="Times New Roman" w:hAnsi="Times New Roman" w:cs="Times New Roman"/>
          <w:sz w:val="28"/>
          <w:szCs w:val="28"/>
        </w:rPr>
        <w:t>е</w:t>
      </w:r>
      <w:r w:rsidRPr="00352E9C">
        <w:rPr>
          <w:rFonts w:ascii="Times New Roman" w:hAnsi="Times New Roman" w:cs="Times New Roman"/>
          <w:sz w:val="28"/>
          <w:szCs w:val="28"/>
        </w:rPr>
        <w:t xml:space="preserve"> тсонга </w:t>
      </w:r>
      <w:r w:rsidR="00D22701" w:rsidRPr="00352E9C">
        <w:rPr>
          <w:rFonts w:ascii="Times New Roman" w:hAnsi="Times New Roman" w:cs="Times New Roman"/>
          <w:sz w:val="28"/>
          <w:szCs w:val="28"/>
        </w:rPr>
        <w:t>Н не распространяется на (</w:t>
      </w:r>
      <w:proofErr w:type="spellStart"/>
      <w:r w:rsidR="00D22701" w:rsidRPr="00352E9C">
        <w:rPr>
          <w:rFonts w:ascii="Times New Roman" w:hAnsi="Times New Roman" w:cs="Times New Roman"/>
          <w:sz w:val="28"/>
          <w:szCs w:val="28"/>
        </w:rPr>
        <w:t>бестоновый</w:t>
      </w:r>
      <w:proofErr w:type="spellEnd"/>
      <w:r w:rsidR="00D22701" w:rsidRPr="00352E9C">
        <w:rPr>
          <w:rFonts w:ascii="Times New Roman" w:hAnsi="Times New Roman" w:cs="Times New Roman"/>
          <w:sz w:val="28"/>
          <w:szCs w:val="28"/>
        </w:rPr>
        <w:t>) слог, если последующий слог несёт тонему Н</w:t>
      </w:r>
      <w:r w:rsidRPr="00352E9C">
        <w:rPr>
          <w:rFonts w:ascii="Times New Roman" w:hAnsi="Times New Roman" w:cs="Times New Roman"/>
          <w:sz w:val="28"/>
          <w:szCs w:val="28"/>
        </w:rPr>
        <w:t xml:space="preserve">. </w:t>
      </w:r>
      <w:r w:rsidR="00D22701" w:rsidRPr="00352E9C">
        <w:rPr>
          <w:rFonts w:ascii="Times New Roman" w:hAnsi="Times New Roman" w:cs="Times New Roman"/>
          <w:sz w:val="28"/>
          <w:szCs w:val="28"/>
        </w:rPr>
        <w:t xml:space="preserve">Если конечный слог глагола несёт Н, этот тон распространяется на все </w:t>
      </w:r>
      <w:proofErr w:type="spellStart"/>
      <w:r w:rsidR="00D22701" w:rsidRPr="00352E9C">
        <w:rPr>
          <w:rFonts w:ascii="Times New Roman" w:hAnsi="Times New Roman" w:cs="Times New Roman"/>
          <w:sz w:val="28"/>
          <w:szCs w:val="28"/>
        </w:rPr>
        <w:t>бестоновые</w:t>
      </w:r>
      <w:proofErr w:type="spellEnd"/>
      <w:r w:rsidR="00D22701" w:rsidRPr="00352E9C">
        <w:rPr>
          <w:rFonts w:ascii="Times New Roman" w:hAnsi="Times New Roman" w:cs="Times New Roman"/>
          <w:sz w:val="28"/>
          <w:szCs w:val="28"/>
        </w:rPr>
        <w:t xml:space="preserve"> слоги последующего существительного, за исключением конечного. </w:t>
      </w:r>
      <w:r w:rsidR="00477F8C" w:rsidRPr="00352E9C">
        <w:rPr>
          <w:rFonts w:ascii="Times New Roman" w:hAnsi="Times New Roman" w:cs="Times New Roman"/>
          <w:sz w:val="28"/>
          <w:szCs w:val="28"/>
        </w:rPr>
        <w:t xml:space="preserve">Другим проявлением OCP является удаление одной тонемы H в последовательности двух Н, которое также называется “правилом </w:t>
      </w:r>
      <w:proofErr w:type="spellStart"/>
      <w:r w:rsidR="00477F8C" w:rsidRPr="00352E9C">
        <w:rPr>
          <w:rFonts w:ascii="Times New Roman" w:hAnsi="Times New Roman" w:cs="Times New Roman"/>
          <w:color w:val="auto"/>
          <w:sz w:val="28"/>
          <w:szCs w:val="28"/>
        </w:rPr>
        <w:t>Мёссена</w:t>
      </w:r>
      <w:proofErr w:type="spellEnd"/>
      <w:r w:rsidR="00477F8C" w:rsidRPr="00352E9C">
        <w:rPr>
          <w:rFonts w:ascii="Times New Roman" w:hAnsi="Times New Roman" w:cs="Times New Roman"/>
          <w:sz w:val="28"/>
          <w:szCs w:val="28"/>
        </w:rPr>
        <w:t xml:space="preserve">” в честь бельгийского лингвиста, который первым описал это явление </w:t>
      </w:r>
      <w:r w:rsidR="003C3C17" w:rsidRPr="00352E9C">
        <w:rPr>
          <w:rFonts w:ascii="Times New Roman" w:hAnsi="Times New Roman" w:cs="Times New Roman"/>
          <w:sz w:val="28"/>
          <w:szCs w:val="28"/>
        </w:rPr>
        <w:t xml:space="preserve">[Van </w:t>
      </w:r>
      <w:proofErr w:type="spellStart"/>
      <w:r w:rsidR="003C3C17" w:rsidRPr="00352E9C">
        <w:rPr>
          <w:rFonts w:ascii="Times New Roman" w:hAnsi="Times New Roman" w:cs="Times New Roman"/>
          <w:sz w:val="28"/>
          <w:szCs w:val="28"/>
        </w:rPr>
        <w:t>de</w:t>
      </w:r>
      <w:proofErr w:type="spellEnd"/>
      <w:r w:rsidR="003C3C17" w:rsidRPr="00352E9C">
        <w:rPr>
          <w:rFonts w:ascii="Times New Roman" w:hAnsi="Times New Roman" w:cs="Times New Roman"/>
          <w:sz w:val="28"/>
          <w:szCs w:val="28"/>
        </w:rPr>
        <w:t xml:space="preserve"> </w:t>
      </w:r>
      <w:proofErr w:type="spellStart"/>
      <w:r w:rsidR="003C3C17" w:rsidRPr="00352E9C">
        <w:rPr>
          <w:rFonts w:ascii="Times New Roman" w:hAnsi="Times New Roman" w:cs="Times New Roman"/>
          <w:sz w:val="28"/>
          <w:szCs w:val="28"/>
        </w:rPr>
        <w:t>Velde</w:t>
      </w:r>
      <w:proofErr w:type="spellEnd"/>
      <w:r w:rsidR="003C3C17" w:rsidRPr="00352E9C">
        <w:rPr>
          <w:rFonts w:ascii="Times New Roman" w:hAnsi="Times New Roman" w:cs="Times New Roman"/>
          <w:sz w:val="28"/>
          <w:szCs w:val="28"/>
        </w:rPr>
        <w:t xml:space="preserve">, </w:t>
      </w:r>
      <w:proofErr w:type="spellStart"/>
      <w:r w:rsidR="003C3C17" w:rsidRPr="00352E9C">
        <w:rPr>
          <w:rFonts w:ascii="Times New Roman" w:hAnsi="Times New Roman" w:cs="Times New Roman"/>
          <w:sz w:val="28"/>
          <w:szCs w:val="28"/>
        </w:rPr>
        <w:t>Bostoen</w:t>
      </w:r>
      <w:proofErr w:type="spellEnd"/>
      <w:r w:rsidR="003C3C17" w:rsidRPr="00352E9C">
        <w:rPr>
          <w:rFonts w:ascii="Times New Roman" w:hAnsi="Times New Roman" w:cs="Times New Roman"/>
          <w:sz w:val="28"/>
          <w:szCs w:val="28"/>
        </w:rPr>
        <w:t>, 2003: 11].</w:t>
      </w:r>
    </w:p>
    <w:p w14:paraId="15C9CEF2" w14:textId="77777777" w:rsidR="003C3C17" w:rsidRPr="00352E9C" w:rsidRDefault="003C3C17" w:rsidP="00352E9C">
      <w:pPr>
        <w:spacing w:line="360" w:lineRule="auto"/>
        <w:ind w:firstLine="709"/>
        <w:rPr>
          <w:rFonts w:ascii="Times New Roman" w:hAnsi="Times New Roman" w:cs="Times New Roman"/>
          <w:sz w:val="28"/>
          <w:szCs w:val="28"/>
        </w:rPr>
      </w:pPr>
    </w:p>
    <w:p w14:paraId="46B86643" w14:textId="53DA36DD" w:rsidR="003C3C17" w:rsidRPr="00352E9C" w:rsidRDefault="003C3C17" w:rsidP="00352E9C">
      <w:pPr>
        <w:pStyle w:val="4"/>
        <w:spacing w:line="360" w:lineRule="auto"/>
        <w:rPr>
          <w:rFonts w:ascii="Times New Roman" w:hAnsi="Times New Roman" w:cs="Times New Roman"/>
          <w:b/>
          <w:bCs/>
          <w:i w:val="0"/>
          <w:iCs w:val="0"/>
          <w:color w:val="auto"/>
          <w:sz w:val="28"/>
          <w:szCs w:val="28"/>
        </w:rPr>
      </w:pPr>
      <w:r w:rsidRPr="00352E9C">
        <w:rPr>
          <w:rFonts w:ascii="Times New Roman" w:hAnsi="Times New Roman" w:cs="Times New Roman"/>
          <w:b/>
          <w:bCs/>
          <w:i w:val="0"/>
          <w:iCs w:val="0"/>
          <w:color w:val="auto"/>
          <w:sz w:val="28"/>
          <w:szCs w:val="28"/>
        </w:rPr>
        <w:t>Избегание контурных тонов</w:t>
      </w:r>
    </w:p>
    <w:p w14:paraId="75779200" w14:textId="77777777" w:rsidR="003C3C17" w:rsidRPr="00352E9C" w:rsidRDefault="003C3C17" w:rsidP="00352E9C">
      <w:pPr>
        <w:spacing w:line="360" w:lineRule="auto"/>
        <w:rPr>
          <w:sz w:val="28"/>
          <w:szCs w:val="28"/>
        </w:rPr>
      </w:pPr>
    </w:p>
    <w:p w14:paraId="5296001C" w14:textId="77777777" w:rsidR="00F01AFD" w:rsidRPr="00352E9C" w:rsidRDefault="00477F8C" w:rsidP="00352E9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 xml:space="preserve">Избегание контурных тонов характерно для языков банту. </w:t>
      </w:r>
      <w:r w:rsidR="00F01AFD" w:rsidRPr="00352E9C">
        <w:rPr>
          <w:rFonts w:ascii="Times New Roman" w:hAnsi="Times New Roman" w:cs="Times New Roman"/>
          <w:sz w:val="28"/>
          <w:szCs w:val="28"/>
        </w:rPr>
        <w:t>Контурные тоны на лёгком слоге</w:t>
      </w:r>
      <w:r w:rsidRPr="00352E9C">
        <w:rPr>
          <w:rFonts w:ascii="Times New Roman" w:hAnsi="Times New Roman" w:cs="Times New Roman"/>
          <w:sz w:val="28"/>
          <w:szCs w:val="28"/>
        </w:rPr>
        <w:t xml:space="preserve"> </w:t>
      </w:r>
      <w:r w:rsidR="00F01AFD" w:rsidRPr="00352E9C">
        <w:rPr>
          <w:rFonts w:ascii="Times New Roman" w:hAnsi="Times New Roman" w:cs="Times New Roman"/>
          <w:sz w:val="28"/>
          <w:szCs w:val="28"/>
        </w:rPr>
        <w:t xml:space="preserve">встречаются довольно редко и обычно являются явлениями поверхностного уровня (в западных языках банту долгота гласных обычно не является </w:t>
      </w:r>
      <w:proofErr w:type="spellStart"/>
      <w:r w:rsidR="00F01AFD" w:rsidRPr="00352E9C">
        <w:rPr>
          <w:rFonts w:ascii="Times New Roman" w:hAnsi="Times New Roman" w:cs="Times New Roman"/>
          <w:sz w:val="28"/>
          <w:szCs w:val="28"/>
        </w:rPr>
        <w:t>контрастивной</w:t>
      </w:r>
      <w:proofErr w:type="spellEnd"/>
      <w:r w:rsidR="00F01AFD" w:rsidRPr="00352E9C">
        <w:rPr>
          <w:rFonts w:ascii="Times New Roman" w:hAnsi="Times New Roman" w:cs="Times New Roman"/>
          <w:sz w:val="28"/>
          <w:szCs w:val="28"/>
        </w:rPr>
        <w:t xml:space="preserve">, но она появляется в слогах с контурным тоном). Лёгкий слог в конце фразы может иметь падающий тон в некоторых языках, в частности в </w:t>
      </w:r>
      <w:proofErr w:type="spellStart"/>
      <w:r w:rsidR="00F01AFD" w:rsidRPr="00352E9C">
        <w:rPr>
          <w:rFonts w:ascii="Times New Roman" w:hAnsi="Times New Roman" w:cs="Times New Roman"/>
          <w:sz w:val="28"/>
          <w:szCs w:val="28"/>
        </w:rPr>
        <w:t>гитонга</w:t>
      </w:r>
      <w:proofErr w:type="spellEnd"/>
      <w:r w:rsidR="00F01AFD" w:rsidRPr="00352E9C">
        <w:rPr>
          <w:rFonts w:ascii="Times New Roman" w:hAnsi="Times New Roman" w:cs="Times New Roman"/>
          <w:sz w:val="28"/>
          <w:szCs w:val="28"/>
        </w:rPr>
        <w:t xml:space="preserve">, </w:t>
      </w:r>
      <w:proofErr w:type="spellStart"/>
      <w:r w:rsidR="00F01AFD" w:rsidRPr="00352E9C">
        <w:rPr>
          <w:rFonts w:ascii="Times New Roman" w:hAnsi="Times New Roman" w:cs="Times New Roman"/>
          <w:sz w:val="28"/>
          <w:szCs w:val="28"/>
        </w:rPr>
        <w:t>матумби</w:t>
      </w:r>
      <w:proofErr w:type="spellEnd"/>
      <w:r w:rsidR="00F01AFD" w:rsidRPr="00352E9C">
        <w:rPr>
          <w:rFonts w:ascii="Times New Roman" w:hAnsi="Times New Roman" w:cs="Times New Roman"/>
          <w:sz w:val="28"/>
          <w:szCs w:val="28"/>
        </w:rPr>
        <w:t xml:space="preserve">, </w:t>
      </w:r>
      <w:proofErr w:type="spellStart"/>
      <w:r w:rsidR="00F01AFD" w:rsidRPr="00352E9C">
        <w:rPr>
          <w:rFonts w:ascii="Times New Roman" w:hAnsi="Times New Roman" w:cs="Times New Roman"/>
          <w:sz w:val="28"/>
          <w:szCs w:val="28"/>
        </w:rPr>
        <w:t>логури</w:t>
      </w:r>
      <w:proofErr w:type="spellEnd"/>
      <w:r w:rsidR="00F01AFD" w:rsidRPr="00352E9C">
        <w:rPr>
          <w:rFonts w:ascii="Times New Roman" w:hAnsi="Times New Roman" w:cs="Times New Roman"/>
          <w:sz w:val="28"/>
          <w:szCs w:val="28"/>
        </w:rPr>
        <w:t xml:space="preserve">. В </w:t>
      </w:r>
      <w:proofErr w:type="spellStart"/>
      <w:r w:rsidR="00F01AFD" w:rsidRPr="00352E9C">
        <w:rPr>
          <w:rFonts w:ascii="Times New Roman" w:hAnsi="Times New Roman" w:cs="Times New Roman"/>
          <w:sz w:val="28"/>
          <w:szCs w:val="28"/>
        </w:rPr>
        <w:t>нгуни</w:t>
      </w:r>
      <w:proofErr w:type="spellEnd"/>
      <w:r w:rsidR="00F01AFD" w:rsidRPr="00352E9C">
        <w:rPr>
          <w:rFonts w:ascii="Times New Roman" w:hAnsi="Times New Roman" w:cs="Times New Roman"/>
          <w:sz w:val="28"/>
          <w:szCs w:val="28"/>
        </w:rPr>
        <w:t xml:space="preserve"> тон реализуется как восходящий после </w:t>
      </w:r>
      <w:proofErr w:type="spellStart"/>
      <w:r w:rsidR="00F01AFD" w:rsidRPr="00352E9C">
        <w:rPr>
          <w:rFonts w:ascii="Times New Roman" w:hAnsi="Times New Roman" w:cs="Times New Roman"/>
          <w:sz w:val="28"/>
          <w:szCs w:val="28"/>
        </w:rPr>
        <w:t>тонопонижающих</w:t>
      </w:r>
      <w:proofErr w:type="spellEnd"/>
      <w:r w:rsidR="00F01AFD" w:rsidRPr="00352E9C">
        <w:rPr>
          <w:rFonts w:ascii="Times New Roman" w:hAnsi="Times New Roman" w:cs="Times New Roman"/>
          <w:sz w:val="28"/>
          <w:szCs w:val="28"/>
        </w:rPr>
        <w:t xml:space="preserve"> согласных </w:t>
      </w:r>
      <w:r w:rsidRPr="00352E9C">
        <w:rPr>
          <w:rFonts w:ascii="Times New Roman" w:hAnsi="Times New Roman" w:cs="Times New Roman"/>
          <w:sz w:val="28"/>
          <w:szCs w:val="28"/>
        </w:rPr>
        <w:t xml:space="preserve">[Van </w:t>
      </w:r>
      <w:proofErr w:type="spellStart"/>
      <w:r w:rsidRPr="00352E9C">
        <w:rPr>
          <w:rFonts w:ascii="Times New Roman" w:hAnsi="Times New Roman" w:cs="Times New Roman"/>
          <w:sz w:val="28"/>
          <w:szCs w:val="28"/>
        </w:rPr>
        <w:t>de</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Velde</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Bostoen</w:t>
      </w:r>
      <w:proofErr w:type="spellEnd"/>
      <w:r w:rsidRPr="00352E9C">
        <w:rPr>
          <w:rFonts w:ascii="Times New Roman" w:hAnsi="Times New Roman" w:cs="Times New Roman"/>
          <w:sz w:val="28"/>
          <w:szCs w:val="28"/>
        </w:rPr>
        <w:t>, 2003: 11].</w:t>
      </w:r>
    </w:p>
    <w:p w14:paraId="363C0266" w14:textId="53CF4BA6" w:rsidR="003C3C17" w:rsidRPr="00352E9C" w:rsidRDefault="00E60F74" w:rsidP="00352E9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rPr>
          <w:rFonts w:ascii="Times New Roman" w:hAnsi="Times New Roman" w:cs="Times New Roman"/>
          <w:sz w:val="28"/>
          <w:szCs w:val="28"/>
        </w:rPr>
      </w:pPr>
      <w:r w:rsidRPr="00352E9C">
        <w:rPr>
          <w:rFonts w:ascii="Times New Roman" w:hAnsi="Times New Roman" w:cs="Times New Roman"/>
          <w:b/>
          <w:bCs/>
          <w:color w:val="auto"/>
          <w:sz w:val="28"/>
          <w:szCs w:val="28"/>
        </w:rPr>
        <w:t>Выравнивание</w:t>
      </w:r>
      <w:r w:rsidR="006713E1" w:rsidRPr="00352E9C">
        <w:rPr>
          <w:rFonts w:ascii="Times New Roman" w:hAnsi="Times New Roman" w:cs="Times New Roman"/>
          <w:b/>
          <w:bCs/>
          <w:color w:val="auto"/>
          <w:sz w:val="28"/>
          <w:szCs w:val="28"/>
        </w:rPr>
        <w:t xml:space="preserve"> тона</w:t>
      </w:r>
      <w:r w:rsidR="003C3C17" w:rsidRPr="00352E9C">
        <w:rPr>
          <w:rFonts w:ascii="Times New Roman" w:hAnsi="Times New Roman" w:cs="Times New Roman"/>
          <w:b/>
          <w:bCs/>
          <w:color w:val="auto"/>
          <w:sz w:val="28"/>
          <w:szCs w:val="28"/>
        </w:rPr>
        <w:t xml:space="preserve"> (</w:t>
      </w:r>
      <w:r w:rsidR="003C3C17" w:rsidRPr="00352E9C">
        <w:rPr>
          <w:rFonts w:ascii="Times New Roman" w:hAnsi="Times New Roman" w:cs="Times New Roman"/>
          <w:b/>
          <w:bCs/>
          <w:color w:val="auto"/>
          <w:sz w:val="28"/>
          <w:szCs w:val="28"/>
          <w:lang w:val="en-US"/>
        </w:rPr>
        <w:t>plateau</w:t>
      </w:r>
      <w:r w:rsidR="003C3C17" w:rsidRPr="00352E9C">
        <w:rPr>
          <w:rFonts w:ascii="Times New Roman" w:hAnsi="Times New Roman" w:cs="Times New Roman"/>
          <w:b/>
          <w:bCs/>
          <w:color w:val="auto"/>
          <w:sz w:val="28"/>
          <w:szCs w:val="28"/>
        </w:rPr>
        <w:t>)</w:t>
      </w:r>
    </w:p>
    <w:p w14:paraId="3EF7D6C5" w14:textId="77777777" w:rsidR="003C3C17" w:rsidRPr="00352E9C" w:rsidRDefault="003C3C17" w:rsidP="00352E9C">
      <w:pPr>
        <w:spacing w:line="360" w:lineRule="auto"/>
        <w:rPr>
          <w:sz w:val="28"/>
          <w:szCs w:val="28"/>
        </w:rPr>
      </w:pPr>
    </w:p>
    <w:p w14:paraId="29265B81" w14:textId="08F6BD10" w:rsidR="003C3C17" w:rsidRPr="00352E9C" w:rsidRDefault="00D22701" w:rsidP="00352E9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rPr>
          <w:rFonts w:ascii="Times New Roman" w:hAnsi="Times New Roman" w:cs="Times New Roman"/>
          <w:sz w:val="28"/>
          <w:szCs w:val="28"/>
        </w:rPr>
      </w:pPr>
      <w:r w:rsidRPr="00352E9C">
        <w:rPr>
          <w:rFonts w:ascii="Times New Roman" w:hAnsi="Times New Roman" w:cs="Times New Roman"/>
          <w:sz w:val="28"/>
          <w:szCs w:val="28"/>
        </w:rPr>
        <w:lastRenderedPageBreak/>
        <w:t>Это правило даёт эффект, противоположный</w:t>
      </w:r>
      <w:r w:rsidR="003C3C17" w:rsidRPr="00352E9C">
        <w:rPr>
          <w:rFonts w:ascii="Times New Roman" w:hAnsi="Times New Roman" w:cs="Times New Roman"/>
          <w:sz w:val="28"/>
          <w:szCs w:val="28"/>
        </w:rPr>
        <w:t xml:space="preserve"> OCP</w:t>
      </w:r>
      <w:r w:rsidRPr="00352E9C">
        <w:rPr>
          <w:rFonts w:ascii="Times New Roman" w:hAnsi="Times New Roman" w:cs="Times New Roman"/>
          <w:sz w:val="28"/>
          <w:szCs w:val="28"/>
        </w:rPr>
        <w:t>, и позволяет избежать последовательностей</w:t>
      </w:r>
      <w:r w:rsidR="003C3C17" w:rsidRPr="00352E9C">
        <w:rPr>
          <w:rFonts w:ascii="Times New Roman" w:hAnsi="Times New Roman" w:cs="Times New Roman"/>
          <w:sz w:val="28"/>
          <w:szCs w:val="28"/>
        </w:rPr>
        <w:t xml:space="preserve"> HØH (HLH).</w:t>
      </w:r>
      <w:r w:rsidR="005331B9" w:rsidRPr="00352E9C">
        <w:rPr>
          <w:rFonts w:ascii="Times New Roman" w:hAnsi="Times New Roman" w:cs="Times New Roman"/>
          <w:sz w:val="28"/>
          <w:szCs w:val="28"/>
        </w:rPr>
        <w:t xml:space="preserve"> </w:t>
      </w:r>
      <w:r w:rsidRPr="00352E9C">
        <w:rPr>
          <w:rFonts w:ascii="Times New Roman" w:hAnsi="Times New Roman" w:cs="Times New Roman"/>
          <w:sz w:val="28"/>
          <w:szCs w:val="28"/>
        </w:rPr>
        <w:t>В каждом языке это правило может иметь свою специфику: иногда оно действует в тех случаях, когда дистанция между высокими тонами не превышает одного слога или моры, в других же языках эта дистанция не ограничена.</w:t>
      </w:r>
    </w:p>
    <w:p w14:paraId="47DBBF1B" w14:textId="5F8F2616" w:rsidR="00906028" w:rsidRPr="00352E9C" w:rsidRDefault="00C34152" w:rsidP="00352E9C">
      <w:pPr>
        <w:pStyle w:val="1"/>
        <w:spacing w:line="360" w:lineRule="auto"/>
        <w:rPr>
          <w:rFonts w:ascii="Times New Roman" w:hAnsi="Times New Roman" w:cs="Times New Roman"/>
          <w:b/>
          <w:bCs/>
          <w:color w:val="auto"/>
          <w:sz w:val="28"/>
          <w:szCs w:val="28"/>
        </w:rPr>
      </w:pPr>
      <w:bookmarkStart w:id="12" w:name="_Toc168773677"/>
      <w:r w:rsidRPr="00352E9C">
        <w:rPr>
          <w:rFonts w:ascii="Times New Roman" w:hAnsi="Times New Roman" w:cs="Times New Roman"/>
          <w:b/>
          <w:bCs/>
          <w:color w:val="auto"/>
          <w:sz w:val="28"/>
          <w:szCs w:val="28"/>
        </w:rPr>
        <w:t xml:space="preserve">ГЛАВА 2. </w:t>
      </w:r>
      <w:r w:rsidR="00B14AD2" w:rsidRPr="00352E9C">
        <w:rPr>
          <w:rFonts w:ascii="Times New Roman" w:hAnsi="Times New Roman" w:cs="Times New Roman"/>
          <w:b/>
          <w:bCs/>
          <w:color w:val="auto"/>
          <w:sz w:val="28"/>
          <w:szCs w:val="28"/>
        </w:rPr>
        <w:t>ТОНАЛЬНЫЕ СИСТЕМЫ</w:t>
      </w:r>
      <w:r w:rsidRPr="00352E9C">
        <w:rPr>
          <w:rFonts w:ascii="Times New Roman" w:hAnsi="Times New Roman" w:cs="Times New Roman"/>
          <w:b/>
          <w:bCs/>
          <w:color w:val="auto"/>
          <w:sz w:val="28"/>
          <w:szCs w:val="28"/>
        </w:rPr>
        <w:t xml:space="preserve"> ЯЗЫК</w:t>
      </w:r>
      <w:r w:rsidR="00C47EC0" w:rsidRPr="00352E9C">
        <w:rPr>
          <w:rFonts w:ascii="Times New Roman" w:hAnsi="Times New Roman" w:cs="Times New Roman"/>
          <w:b/>
          <w:bCs/>
          <w:color w:val="auto"/>
          <w:sz w:val="28"/>
          <w:szCs w:val="28"/>
        </w:rPr>
        <w:t>ОВ БАНТУ</w:t>
      </w:r>
      <w:bookmarkEnd w:id="12"/>
      <w:r w:rsidR="00C47EC0" w:rsidRPr="00352E9C">
        <w:rPr>
          <w:rFonts w:ascii="Times New Roman" w:hAnsi="Times New Roman" w:cs="Times New Roman"/>
          <w:b/>
          <w:bCs/>
          <w:color w:val="auto"/>
          <w:sz w:val="28"/>
          <w:szCs w:val="28"/>
        </w:rPr>
        <w:t xml:space="preserve"> </w:t>
      </w:r>
    </w:p>
    <w:p w14:paraId="09DC5C78" w14:textId="27BA89AD" w:rsidR="00FA47F6" w:rsidRPr="00352E9C" w:rsidRDefault="00FA47F6" w:rsidP="00352E9C">
      <w:pPr>
        <w:spacing w:line="360" w:lineRule="auto"/>
        <w:rPr>
          <w:sz w:val="28"/>
          <w:szCs w:val="28"/>
        </w:rPr>
      </w:pPr>
    </w:p>
    <w:p w14:paraId="5938D0BD" w14:textId="77777777" w:rsidR="0067537D" w:rsidRPr="00352E9C" w:rsidRDefault="0067537D" w:rsidP="00352E9C">
      <w:pPr>
        <w:pStyle w:val="2"/>
        <w:spacing w:line="360" w:lineRule="auto"/>
        <w:rPr>
          <w:rFonts w:ascii="Times New Roman" w:hAnsi="Times New Roman" w:cs="Times New Roman"/>
          <w:b/>
          <w:bCs/>
          <w:color w:val="auto"/>
          <w:sz w:val="28"/>
          <w:szCs w:val="28"/>
        </w:rPr>
      </w:pPr>
      <w:bookmarkStart w:id="13" w:name="_Toc168773678"/>
      <w:r w:rsidRPr="00352E9C">
        <w:rPr>
          <w:rFonts w:ascii="Times New Roman" w:hAnsi="Times New Roman" w:cs="Times New Roman"/>
          <w:b/>
          <w:bCs/>
          <w:color w:val="auto"/>
          <w:sz w:val="28"/>
          <w:szCs w:val="28"/>
        </w:rPr>
        <w:t>2.1 Тональная система языка киньяруанда</w:t>
      </w:r>
      <w:bookmarkEnd w:id="13"/>
    </w:p>
    <w:p w14:paraId="73ACC02B" w14:textId="77777777" w:rsidR="0067537D" w:rsidRPr="00352E9C" w:rsidRDefault="0067537D" w:rsidP="00352E9C">
      <w:pPr>
        <w:spacing w:line="360" w:lineRule="auto"/>
        <w:jc w:val="both"/>
        <w:rPr>
          <w:rFonts w:ascii="Times New Roman" w:hAnsi="Times New Roman" w:cs="Times New Roman"/>
          <w:sz w:val="28"/>
          <w:szCs w:val="28"/>
        </w:rPr>
      </w:pPr>
    </w:p>
    <w:p w14:paraId="455525D6" w14:textId="77777777" w:rsidR="0067537D" w:rsidRPr="00352E9C" w:rsidRDefault="0067537D" w:rsidP="00352E9C">
      <w:pPr>
        <w:pStyle w:val="2"/>
        <w:spacing w:line="360" w:lineRule="auto"/>
        <w:rPr>
          <w:rFonts w:ascii="Times New Roman" w:hAnsi="Times New Roman" w:cs="Times New Roman"/>
          <w:color w:val="auto"/>
          <w:sz w:val="28"/>
          <w:szCs w:val="28"/>
        </w:rPr>
      </w:pPr>
      <w:bookmarkStart w:id="14" w:name="_Toc168773679"/>
      <w:r w:rsidRPr="00352E9C">
        <w:rPr>
          <w:rFonts w:ascii="Times New Roman" w:hAnsi="Times New Roman" w:cs="Times New Roman"/>
          <w:color w:val="auto"/>
          <w:sz w:val="28"/>
          <w:szCs w:val="28"/>
        </w:rPr>
        <w:t>2.1.1 Тональный инвентарь</w:t>
      </w:r>
      <w:bookmarkEnd w:id="14"/>
      <w:r w:rsidRPr="00352E9C">
        <w:rPr>
          <w:rFonts w:ascii="Times New Roman" w:hAnsi="Times New Roman" w:cs="Times New Roman"/>
          <w:color w:val="auto"/>
          <w:sz w:val="28"/>
          <w:szCs w:val="28"/>
        </w:rPr>
        <w:t xml:space="preserve"> </w:t>
      </w:r>
    </w:p>
    <w:p w14:paraId="3D16F520" w14:textId="77777777" w:rsidR="00D65AC3" w:rsidRPr="00352E9C" w:rsidRDefault="00D65AC3" w:rsidP="00352E9C">
      <w:pPr>
        <w:spacing w:line="360" w:lineRule="auto"/>
        <w:jc w:val="both"/>
        <w:rPr>
          <w:rFonts w:ascii="Times New Roman" w:hAnsi="Times New Roman" w:cs="Times New Roman"/>
          <w:sz w:val="28"/>
          <w:szCs w:val="28"/>
        </w:rPr>
      </w:pPr>
    </w:p>
    <w:p w14:paraId="0AEF23E9" w14:textId="2E430530"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Тональную систему языка киньяруанда определяют как двухуровневую, базирующуюся на противопоставлении высокого и низкого регистров [</w:t>
      </w:r>
      <w:proofErr w:type="spellStart"/>
      <w:r w:rsidRPr="00352E9C">
        <w:rPr>
          <w:rFonts w:ascii="Times New Roman" w:hAnsi="Times New Roman" w:cs="Times New Roman"/>
          <w:sz w:val="28"/>
          <w:szCs w:val="28"/>
        </w:rPr>
        <w:t>Дубнова</w:t>
      </w:r>
      <w:proofErr w:type="spellEnd"/>
      <w:r w:rsidRPr="00352E9C">
        <w:rPr>
          <w:rFonts w:ascii="Times New Roman" w:hAnsi="Times New Roman" w:cs="Times New Roman"/>
          <w:sz w:val="28"/>
          <w:szCs w:val="28"/>
        </w:rPr>
        <w:t xml:space="preserve"> 1979]. Как и многие другие банту, киньяруанда относится к языкам, обладающим тональной системой привативного типа, где один из тонов (высокий </w:t>
      </w:r>
      <w:r w:rsidRPr="00352E9C">
        <w:rPr>
          <w:rFonts w:ascii="Times New Roman" w:hAnsi="Times New Roman" w:cs="Times New Roman"/>
          <w:sz w:val="28"/>
          <w:szCs w:val="28"/>
          <w:lang w:val="en-US"/>
        </w:rPr>
        <w:t>H</w:t>
      </w:r>
      <w:r w:rsidRPr="00352E9C">
        <w:rPr>
          <w:rFonts w:ascii="Times New Roman" w:hAnsi="Times New Roman" w:cs="Times New Roman"/>
          <w:sz w:val="28"/>
          <w:szCs w:val="28"/>
        </w:rPr>
        <w:t xml:space="preserve">) считается маркированным, а второй фонологически не </w:t>
      </w:r>
      <w:r w:rsidR="00D22701" w:rsidRPr="00352E9C">
        <w:rPr>
          <w:rFonts w:ascii="Times New Roman" w:hAnsi="Times New Roman" w:cs="Times New Roman"/>
          <w:sz w:val="28"/>
          <w:szCs w:val="28"/>
        </w:rPr>
        <w:t>активен</w:t>
      </w:r>
      <w:r w:rsidRPr="00352E9C">
        <w:rPr>
          <w:rFonts w:ascii="Times New Roman" w:hAnsi="Times New Roman" w:cs="Times New Roman"/>
          <w:sz w:val="28"/>
          <w:szCs w:val="28"/>
        </w:rPr>
        <w:t xml:space="preserve">, поэтому признается нейтральным (Ø) или приравнивается к отсутствию тона (см. пункт 1.3). В данной работе акутом будет обозначаться высокий маркированный тон, а низкий (то есть нейтральный) не будет иметь никаких обозначений. </w:t>
      </w:r>
    </w:p>
    <w:p w14:paraId="13415652" w14:textId="77777777"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Киньяруанда различает долгие и краткие гласные:</w:t>
      </w:r>
    </w:p>
    <w:p w14:paraId="4C9955DD" w14:textId="77777777" w:rsidR="0067537D" w:rsidRPr="00352E9C" w:rsidRDefault="0067537D" w:rsidP="00352E9C">
      <w:pPr>
        <w:spacing w:line="360" w:lineRule="auto"/>
        <w:rPr>
          <w:rFonts w:ascii="Times New Roman" w:hAnsi="Times New Roman" w:cs="Times New Roman"/>
          <w:sz w:val="28"/>
          <w:szCs w:val="28"/>
        </w:rPr>
      </w:pPr>
    </w:p>
    <w:tbl>
      <w:tblPr>
        <w:tblStyle w:val="ad"/>
        <w:tblW w:w="0" w:type="auto"/>
        <w:tblLook w:val="04A0" w:firstRow="1" w:lastRow="0" w:firstColumn="1" w:lastColumn="0" w:noHBand="0" w:noVBand="1"/>
      </w:tblPr>
      <w:tblGrid>
        <w:gridCol w:w="1541"/>
        <w:gridCol w:w="1175"/>
        <w:gridCol w:w="1082"/>
        <w:gridCol w:w="1175"/>
        <w:gridCol w:w="1082"/>
        <w:gridCol w:w="1175"/>
        <w:gridCol w:w="1082"/>
      </w:tblGrid>
      <w:tr w:rsidR="0067537D" w:rsidRPr="00352E9C" w14:paraId="40C48ABF" w14:textId="77777777" w:rsidTr="00F01AFD">
        <w:trPr>
          <w:trHeight w:val="196"/>
        </w:trPr>
        <w:tc>
          <w:tcPr>
            <w:tcW w:w="1352" w:type="dxa"/>
          </w:tcPr>
          <w:p w14:paraId="317FE377"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p>
        </w:tc>
        <w:tc>
          <w:tcPr>
            <w:tcW w:w="2232" w:type="dxa"/>
            <w:gridSpan w:val="2"/>
          </w:tcPr>
          <w:p w14:paraId="12462074"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передний</w:t>
            </w:r>
          </w:p>
        </w:tc>
        <w:tc>
          <w:tcPr>
            <w:tcW w:w="2232" w:type="dxa"/>
            <w:gridSpan w:val="2"/>
          </w:tcPr>
          <w:p w14:paraId="2757BBEA"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средний</w:t>
            </w:r>
          </w:p>
        </w:tc>
        <w:tc>
          <w:tcPr>
            <w:tcW w:w="2202" w:type="dxa"/>
            <w:gridSpan w:val="2"/>
          </w:tcPr>
          <w:p w14:paraId="6BD0B534"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задний</w:t>
            </w:r>
          </w:p>
        </w:tc>
      </w:tr>
      <w:tr w:rsidR="00F01AFD" w:rsidRPr="00352E9C" w14:paraId="2599AE61" w14:textId="77777777" w:rsidTr="00F01AFD">
        <w:trPr>
          <w:trHeight w:val="190"/>
        </w:trPr>
        <w:tc>
          <w:tcPr>
            <w:tcW w:w="1352" w:type="dxa"/>
          </w:tcPr>
          <w:p w14:paraId="4F0B88CB" w14:textId="77777777" w:rsidR="00F01AFD" w:rsidRPr="00352E9C" w:rsidRDefault="00F01AFD" w:rsidP="00352E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длина</w:t>
            </w:r>
          </w:p>
        </w:tc>
        <w:tc>
          <w:tcPr>
            <w:tcW w:w="1150" w:type="dxa"/>
          </w:tcPr>
          <w:p w14:paraId="088BB18F" w14:textId="31DC3296" w:rsidR="00F01AFD" w:rsidRPr="00352E9C" w:rsidRDefault="00F01AF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sz w:val="28"/>
                <w:szCs w:val="28"/>
              </w:rPr>
              <w:t>краткий</w:t>
            </w:r>
          </w:p>
        </w:tc>
        <w:tc>
          <w:tcPr>
            <w:tcW w:w="1082" w:type="dxa"/>
          </w:tcPr>
          <w:p w14:paraId="72277E4F" w14:textId="35E1A658" w:rsidR="00F01AFD" w:rsidRPr="00352E9C" w:rsidRDefault="00F01AF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sz w:val="28"/>
                <w:szCs w:val="28"/>
              </w:rPr>
              <w:t>долгий</w:t>
            </w:r>
          </w:p>
        </w:tc>
        <w:tc>
          <w:tcPr>
            <w:tcW w:w="1150" w:type="dxa"/>
          </w:tcPr>
          <w:p w14:paraId="702581DA" w14:textId="28EB1052" w:rsidR="00F01AFD" w:rsidRPr="00352E9C" w:rsidRDefault="00F01AF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lang w:val="en-US"/>
              </w:rPr>
            </w:pPr>
            <w:r w:rsidRPr="00352E9C">
              <w:rPr>
                <w:rFonts w:ascii="Times New Roman" w:hAnsi="Times New Roman" w:cs="Times New Roman"/>
                <w:sz w:val="28"/>
                <w:szCs w:val="28"/>
              </w:rPr>
              <w:t>краткий</w:t>
            </w:r>
          </w:p>
        </w:tc>
        <w:tc>
          <w:tcPr>
            <w:tcW w:w="1082" w:type="dxa"/>
          </w:tcPr>
          <w:p w14:paraId="69F36A6D" w14:textId="49094279" w:rsidR="00F01AFD" w:rsidRPr="00352E9C" w:rsidRDefault="00F01AF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lang w:val="en-US"/>
              </w:rPr>
            </w:pPr>
            <w:r w:rsidRPr="00352E9C">
              <w:rPr>
                <w:rFonts w:ascii="Times New Roman" w:hAnsi="Times New Roman" w:cs="Times New Roman"/>
                <w:sz w:val="28"/>
                <w:szCs w:val="28"/>
              </w:rPr>
              <w:t>долгий</w:t>
            </w:r>
          </w:p>
        </w:tc>
        <w:tc>
          <w:tcPr>
            <w:tcW w:w="1120" w:type="dxa"/>
          </w:tcPr>
          <w:p w14:paraId="3A46B688" w14:textId="4D736384" w:rsidR="00F01AFD" w:rsidRPr="00352E9C" w:rsidRDefault="00F01AF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lang w:val="en-US"/>
              </w:rPr>
            </w:pPr>
            <w:r w:rsidRPr="00352E9C">
              <w:rPr>
                <w:rFonts w:ascii="Times New Roman" w:hAnsi="Times New Roman" w:cs="Times New Roman"/>
                <w:sz w:val="28"/>
                <w:szCs w:val="28"/>
              </w:rPr>
              <w:t>краткий</w:t>
            </w:r>
          </w:p>
        </w:tc>
        <w:tc>
          <w:tcPr>
            <w:tcW w:w="1082" w:type="dxa"/>
          </w:tcPr>
          <w:p w14:paraId="45D55E91" w14:textId="28F4E86E" w:rsidR="00F01AFD" w:rsidRPr="00352E9C" w:rsidRDefault="00F01AF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lang w:val="en-US"/>
              </w:rPr>
            </w:pPr>
            <w:r w:rsidRPr="00352E9C">
              <w:rPr>
                <w:rFonts w:ascii="Times New Roman" w:hAnsi="Times New Roman" w:cs="Times New Roman"/>
                <w:sz w:val="28"/>
                <w:szCs w:val="28"/>
              </w:rPr>
              <w:t>долгий</w:t>
            </w:r>
          </w:p>
        </w:tc>
      </w:tr>
      <w:tr w:rsidR="0067537D" w:rsidRPr="00352E9C" w14:paraId="4857AFDC" w14:textId="77777777" w:rsidTr="00F01AFD">
        <w:trPr>
          <w:trHeight w:val="196"/>
        </w:trPr>
        <w:tc>
          <w:tcPr>
            <w:tcW w:w="1352" w:type="dxa"/>
          </w:tcPr>
          <w:p w14:paraId="13C38094"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верхний</w:t>
            </w:r>
          </w:p>
        </w:tc>
        <w:tc>
          <w:tcPr>
            <w:tcW w:w="1150" w:type="dxa"/>
          </w:tcPr>
          <w:p w14:paraId="4E28703A"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8"/>
                <w:szCs w:val="28"/>
                <w:lang w:val="en-US"/>
              </w:rPr>
            </w:pPr>
            <w:proofErr w:type="spellStart"/>
            <w:r w:rsidRPr="00352E9C">
              <w:rPr>
                <w:rFonts w:ascii="Times New Roman" w:hAnsi="Times New Roman" w:cs="Times New Roman"/>
                <w:b/>
                <w:bCs/>
                <w:sz w:val="28"/>
                <w:szCs w:val="28"/>
                <w:lang w:val="en-US"/>
              </w:rPr>
              <w:t>i</w:t>
            </w:r>
            <w:proofErr w:type="spellEnd"/>
          </w:p>
        </w:tc>
        <w:tc>
          <w:tcPr>
            <w:tcW w:w="1082" w:type="dxa"/>
          </w:tcPr>
          <w:p w14:paraId="00663F56"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8"/>
                <w:szCs w:val="28"/>
                <w:lang w:val="en-US"/>
              </w:rPr>
            </w:pPr>
            <w:r w:rsidRPr="00352E9C">
              <w:rPr>
                <w:rFonts w:ascii="Times New Roman" w:hAnsi="Times New Roman" w:cs="Times New Roman"/>
                <w:b/>
                <w:bCs/>
                <w:sz w:val="28"/>
                <w:szCs w:val="28"/>
                <w:lang w:val="en-US"/>
              </w:rPr>
              <w:t>ii</w:t>
            </w:r>
          </w:p>
        </w:tc>
        <w:tc>
          <w:tcPr>
            <w:tcW w:w="2232" w:type="dxa"/>
            <w:gridSpan w:val="2"/>
          </w:tcPr>
          <w:p w14:paraId="6D9866AF"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lang w:val="en-US"/>
              </w:rPr>
            </w:pPr>
          </w:p>
        </w:tc>
        <w:tc>
          <w:tcPr>
            <w:tcW w:w="1120" w:type="dxa"/>
          </w:tcPr>
          <w:p w14:paraId="0AA83A5F"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8"/>
                <w:szCs w:val="28"/>
                <w:lang w:val="en-US"/>
              </w:rPr>
            </w:pPr>
            <w:r w:rsidRPr="00352E9C">
              <w:rPr>
                <w:rFonts w:ascii="Times New Roman" w:hAnsi="Times New Roman" w:cs="Times New Roman"/>
                <w:b/>
                <w:bCs/>
                <w:sz w:val="28"/>
                <w:szCs w:val="28"/>
                <w:lang w:val="en-US"/>
              </w:rPr>
              <w:t>u</w:t>
            </w:r>
          </w:p>
        </w:tc>
        <w:tc>
          <w:tcPr>
            <w:tcW w:w="1082" w:type="dxa"/>
          </w:tcPr>
          <w:p w14:paraId="72D3F47F"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8"/>
                <w:szCs w:val="28"/>
                <w:lang w:val="en-US"/>
              </w:rPr>
            </w:pPr>
            <w:proofErr w:type="spellStart"/>
            <w:r w:rsidRPr="00352E9C">
              <w:rPr>
                <w:rFonts w:ascii="Times New Roman" w:hAnsi="Times New Roman" w:cs="Times New Roman"/>
                <w:b/>
                <w:bCs/>
                <w:sz w:val="28"/>
                <w:szCs w:val="28"/>
                <w:lang w:val="en-US"/>
              </w:rPr>
              <w:t>uu</w:t>
            </w:r>
            <w:proofErr w:type="spellEnd"/>
          </w:p>
        </w:tc>
      </w:tr>
      <w:tr w:rsidR="0067537D" w:rsidRPr="00352E9C" w14:paraId="2FDA693D" w14:textId="77777777" w:rsidTr="00F01AFD">
        <w:trPr>
          <w:trHeight w:val="196"/>
        </w:trPr>
        <w:tc>
          <w:tcPr>
            <w:tcW w:w="1352" w:type="dxa"/>
          </w:tcPr>
          <w:p w14:paraId="67027159"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средний</w:t>
            </w:r>
          </w:p>
        </w:tc>
        <w:tc>
          <w:tcPr>
            <w:tcW w:w="1150" w:type="dxa"/>
          </w:tcPr>
          <w:p w14:paraId="63C348C8"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8"/>
                <w:szCs w:val="28"/>
                <w:lang w:val="en-US"/>
              </w:rPr>
            </w:pPr>
            <w:r w:rsidRPr="00352E9C">
              <w:rPr>
                <w:rFonts w:ascii="Times New Roman" w:hAnsi="Times New Roman" w:cs="Times New Roman"/>
                <w:b/>
                <w:bCs/>
                <w:sz w:val="28"/>
                <w:szCs w:val="28"/>
                <w:lang w:val="en-US"/>
              </w:rPr>
              <w:t>e</w:t>
            </w:r>
          </w:p>
        </w:tc>
        <w:tc>
          <w:tcPr>
            <w:tcW w:w="1082" w:type="dxa"/>
          </w:tcPr>
          <w:p w14:paraId="55CC1E9C"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8"/>
                <w:szCs w:val="28"/>
                <w:lang w:val="en-US"/>
              </w:rPr>
            </w:pPr>
            <w:proofErr w:type="spellStart"/>
            <w:r w:rsidRPr="00352E9C">
              <w:rPr>
                <w:rFonts w:ascii="Times New Roman" w:hAnsi="Times New Roman" w:cs="Times New Roman"/>
                <w:b/>
                <w:bCs/>
                <w:sz w:val="28"/>
                <w:szCs w:val="28"/>
                <w:lang w:val="en-US"/>
              </w:rPr>
              <w:t>ee</w:t>
            </w:r>
            <w:proofErr w:type="spellEnd"/>
          </w:p>
        </w:tc>
        <w:tc>
          <w:tcPr>
            <w:tcW w:w="2232" w:type="dxa"/>
            <w:gridSpan w:val="2"/>
          </w:tcPr>
          <w:p w14:paraId="12BF2D7A"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lang w:val="en-US"/>
              </w:rPr>
            </w:pPr>
          </w:p>
        </w:tc>
        <w:tc>
          <w:tcPr>
            <w:tcW w:w="1120" w:type="dxa"/>
          </w:tcPr>
          <w:p w14:paraId="4B405CE3"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8"/>
                <w:szCs w:val="28"/>
                <w:lang w:val="en-US"/>
              </w:rPr>
            </w:pPr>
            <w:r w:rsidRPr="00352E9C">
              <w:rPr>
                <w:rFonts w:ascii="Times New Roman" w:hAnsi="Times New Roman" w:cs="Times New Roman"/>
                <w:b/>
                <w:bCs/>
                <w:sz w:val="28"/>
                <w:szCs w:val="28"/>
                <w:lang w:val="en-US"/>
              </w:rPr>
              <w:t>o</w:t>
            </w:r>
          </w:p>
        </w:tc>
        <w:tc>
          <w:tcPr>
            <w:tcW w:w="1082" w:type="dxa"/>
          </w:tcPr>
          <w:p w14:paraId="7F3859CF"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8"/>
                <w:szCs w:val="28"/>
                <w:lang w:val="en-US"/>
              </w:rPr>
            </w:pPr>
            <w:proofErr w:type="spellStart"/>
            <w:r w:rsidRPr="00352E9C">
              <w:rPr>
                <w:rFonts w:ascii="Times New Roman" w:hAnsi="Times New Roman" w:cs="Times New Roman"/>
                <w:b/>
                <w:bCs/>
                <w:sz w:val="28"/>
                <w:szCs w:val="28"/>
                <w:lang w:val="en-US"/>
              </w:rPr>
              <w:t>oo</w:t>
            </w:r>
            <w:proofErr w:type="spellEnd"/>
          </w:p>
        </w:tc>
      </w:tr>
      <w:tr w:rsidR="0067537D" w:rsidRPr="00352E9C" w14:paraId="478F6DCB" w14:textId="77777777" w:rsidTr="00F01AFD">
        <w:trPr>
          <w:trHeight w:val="190"/>
        </w:trPr>
        <w:tc>
          <w:tcPr>
            <w:tcW w:w="1352" w:type="dxa"/>
          </w:tcPr>
          <w:p w14:paraId="6904198E"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нижний</w:t>
            </w:r>
          </w:p>
        </w:tc>
        <w:tc>
          <w:tcPr>
            <w:tcW w:w="2232" w:type="dxa"/>
            <w:gridSpan w:val="2"/>
          </w:tcPr>
          <w:p w14:paraId="5D5558F7"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lang w:val="en-US"/>
              </w:rPr>
            </w:pPr>
          </w:p>
        </w:tc>
        <w:tc>
          <w:tcPr>
            <w:tcW w:w="1150" w:type="dxa"/>
          </w:tcPr>
          <w:p w14:paraId="2E42E9A7"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8"/>
                <w:szCs w:val="28"/>
                <w:lang w:val="en-US"/>
              </w:rPr>
            </w:pPr>
            <w:r w:rsidRPr="00352E9C">
              <w:rPr>
                <w:rFonts w:ascii="Times New Roman" w:hAnsi="Times New Roman" w:cs="Times New Roman"/>
                <w:b/>
                <w:bCs/>
                <w:sz w:val="28"/>
                <w:szCs w:val="28"/>
                <w:lang w:val="en-US"/>
              </w:rPr>
              <w:t>a</w:t>
            </w:r>
          </w:p>
        </w:tc>
        <w:tc>
          <w:tcPr>
            <w:tcW w:w="1082" w:type="dxa"/>
          </w:tcPr>
          <w:p w14:paraId="580A710D"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8"/>
                <w:szCs w:val="28"/>
                <w:lang w:val="en-US"/>
              </w:rPr>
            </w:pPr>
            <w:r w:rsidRPr="00352E9C">
              <w:rPr>
                <w:rFonts w:ascii="Times New Roman" w:hAnsi="Times New Roman" w:cs="Times New Roman"/>
                <w:b/>
                <w:bCs/>
                <w:sz w:val="28"/>
                <w:szCs w:val="28"/>
                <w:lang w:val="en-US"/>
              </w:rPr>
              <w:t>aa</w:t>
            </w:r>
          </w:p>
        </w:tc>
        <w:tc>
          <w:tcPr>
            <w:tcW w:w="2202" w:type="dxa"/>
            <w:gridSpan w:val="2"/>
          </w:tcPr>
          <w:p w14:paraId="239FE135"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lang w:val="en-US"/>
              </w:rPr>
            </w:pPr>
          </w:p>
        </w:tc>
      </w:tr>
      <w:tr w:rsidR="0067537D" w:rsidRPr="00352E9C" w14:paraId="04BCC7C7" w14:textId="77777777" w:rsidTr="00F01AFD">
        <w:trPr>
          <w:trHeight w:val="196"/>
        </w:trPr>
        <w:tc>
          <w:tcPr>
            <w:tcW w:w="1352" w:type="dxa"/>
          </w:tcPr>
          <w:p w14:paraId="6473DFC8"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округлость</w:t>
            </w:r>
          </w:p>
        </w:tc>
        <w:tc>
          <w:tcPr>
            <w:tcW w:w="4464" w:type="dxa"/>
            <w:gridSpan w:val="4"/>
          </w:tcPr>
          <w:p w14:paraId="4C5CF018"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proofErr w:type="spellStart"/>
            <w:r w:rsidRPr="00352E9C">
              <w:rPr>
                <w:rFonts w:ascii="Times New Roman" w:hAnsi="Times New Roman" w:cs="Times New Roman"/>
                <w:sz w:val="28"/>
                <w:szCs w:val="28"/>
              </w:rPr>
              <w:t>неокруглые</w:t>
            </w:r>
            <w:proofErr w:type="spellEnd"/>
          </w:p>
        </w:tc>
        <w:tc>
          <w:tcPr>
            <w:tcW w:w="2202" w:type="dxa"/>
            <w:gridSpan w:val="2"/>
          </w:tcPr>
          <w:p w14:paraId="2473ACE6"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округлые</w:t>
            </w:r>
          </w:p>
        </w:tc>
      </w:tr>
    </w:tbl>
    <w:p w14:paraId="5948D710" w14:textId="77777777" w:rsidR="0067537D" w:rsidRPr="00352E9C" w:rsidRDefault="0067537D" w:rsidP="00352E9C">
      <w:pPr>
        <w:rPr>
          <w:rFonts w:ascii="Times New Roman" w:hAnsi="Times New Roman" w:cs="Times New Roman"/>
          <w:sz w:val="28"/>
          <w:szCs w:val="28"/>
          <w:lang w:val="en-US"/>
        </w:rPr>
      </w:pPr>
      <w:bookmarkStart w:id="15" w:name="_Hlk160016118"/>
    </w:p>
    <w:p w14:paraId="5A6F5C60" w14:textId="77777777" w:rsidR="0067537D" w:rsidRPr="00352E9C" w:rsidRDefault="0067537D" w:rsidP="00352E9C">
      <w:pPr>
        <w:rPr>
          <w:rFonts w:ascii="Times New Roman" w:hAnsi="Times New Roman" w:cs="Times New Roman"/>
          <w:sz w:val="28"/>
          <w:szCs w:val="28"/>
          <w:lang w:val="en-US"/>
        </w:rPr>
      </w:pPr>
      <w:r w:rsidRPr="00352E9C">
        <w:rPr>
          <w:rFonts w:ascii="Times New Roman" w:hAnsi="Times New Roman" w:cs="Times New Roman"/>
          <w:sz w:val="28"/>
          <w:szCs w:val="28"/>
          <w:lang w:val="en-US"/>
        </w:rPr>
        <w:t xml:space="preserve">[R. D. </w:t>
      </w:r>
      <w:proofErr w:type="spellStart"/>
      <w:r w:rsidRPr="00352E9C">
        <w:rPr>
          <w:rFonts w:ascii="Times New Roman" w:hAnsi="Times New Roman" w:cs="Times New Roman"/>
          <w:sz w:val="28"/>
          <w:szCs w:val="28"/>
          <w:lang w:val="en-US"/>
        </w:rPr>
        <w:t>Zorc</w:t>
      </w:r>
      <w:proofErr w:type="spellEnd"/>
      <w:r w:rsidRPr="00352E9C">
        <w:rPr>
          <w:rFonts w:ascii="Times New Roman" w:hAnsi="Times New Roman" w:cs="Times New Roman"/>
          <w:sz w:val="28"/>
          <w:szCs w:val="28"/>
          <w:lang w:val="en-US"/>
        </w:rPr>
        <w:t xml:space="preserve">, L. </w:t>
      </w:r>
      <w:proofErr w:type="spellStart"/>
      <w:r w:rsidRPr="00352E9C">
        <w:rPr>
          <w:rFonts w:ascii="Times New Roman" w:hAnsi="Times New Roman" w:cs="Times New Roman"/>
          <w:sz w:val="28"/>
          <w:szCs w:val="28"/>
          <w:lang w:val="en-US"/>
        </w:rPr>
        <w:t>Nibagwire</w:t>
      </w:r>
      <w:proofErr w:type="spellEnd"/>
      <w:r w:rsidRPr="00352E9C">
        <w:rPr>
          <w:rFonts w:ascii="Times New Roman" w:hAnsi="Times New Roman" w:cs="Times New Roman"/>
          <w:sz w:val="28"/>
          <w:szCs w:val="28"/>
          <w:lang w:val="en-US"/>
        </w:rPr>
        <w:t>, 2007 : 26]</w:t>
      </w:r>
    </w:p>
    <w:bookmarkEnd w:id="15"/>
    <w:p w14:paraId="7D37A75D" w14:textId="77777777" w:rsidR="0067537D" w:rsidRPr="00352E9C" w:rsidRDefault="0067537D" w:rsidP="00352E9C">
      <w:pPr>
        <w:spacing w:line="360" w:lineRule="auto"/>
        <w:ind w:firstLine="709"/>
        <w:jc w:val="both"/>
        <w:rPr>
          <w:rFonts w:ascii="Times New Roman" w:hAnsi="Times New Roman" w:cs="Times New Roman"/>
          <w:sz w:val="28"/>
          <w:szCs w:val="28"/>
          <w:lang w:val="en-US"/>
        </w:rPr>
      </w:pPr>
    </w:p>
    <w:p w14:paraId="70ACAD86" w14:textId="22D5256A" w:rsidR="0067537D" w:rsidRPr="00352E9C" w:rsidRDefault="00CD4D22" w:rsidP="00352E9C">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lastRenderedPageBreak/>
        <w:t>Долгота</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имеет</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смыслоразличительную</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функцию</w:t>
      </w:r>
      <w:r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lang w:val="en-US"/>
        </w:rPr>
        <w:t>(</w:t>
      </w:r>
      <w:proofErr w:type="spellStart"/>
      <w:r w:rsidR="0067537D" w:rsidRPr="00352E9C">
        <w:rPr>
          <w:rFonts w:ascii="Times New Roman" w:hAnsi="Times New Roman" w:cs="Times New Roman"/>
          <w:sz w:val="28"/>
          <w:szCs w:val="28"/>
        </w:rPr>
        <w:t>напр</w:t>
      </w:r>
      <w:proofErr w:type="spellEnd"/>
      <w:r w:rsidR="0067537D" w:rsidRPr="00352E9C">
        <w:rPr>
          <w:rFonts w:ascii="Times New Roman" w:hAnsi="Times New Roman" w:cs="Times New Roman"/>
          <w:sz w:val="28"/>
          <w:szCs w:val="28"/>
          <w:lang w:val="en-US"/>
        </w:rPr>
        <w:t>.</w:t>
      </w:r>
      <w:r w:rsidR="0067537D" w:rsidRPr="00352E9C">
        <w:rPr>
          <w:rFonts w:ascii="Times New Roman" w:hAnsi="Times New Roman" w:cs="Times New Roman"/>
          <w:b/>
          <w:bCs/>
          <w:sz w:val="28"/>
          <w:szCs w:val="28"/>
          <w:lang w:val="en-US"/>
        </w:rPr>
        <w:t xml:space="preserve"> </w:t>
      </w:r>
      <w:r w:rsidR="0067537D" w:rsidRPr="00352E9C">
        <w:rPr>
          <w:rFonts w:ascii="Times New Roman" w:hAnsi="Times New Roman" w:cs="Times New Roman"/>
          <w:i/>
          <w:iCs/>
          <w:sz w:val="28"/>
          <w:szCs w:val="28"/>
          <w:lang w:val="en-US"/>
        </w:rPr>
        <w:t>/</w:t>
      </w:r>
      <w:proofErr w:type="spellStart"/>
      <w:r w:rsidR="0067537D" w:rsidRPr="00352E9C">
        <w:rPr>
          <w:rFonts w:ascii="Times New Roman" w:hAnsi="Times New Roman" w:cs="Times New Roman"/>
          <w:i/>
          <w:iCs/>
          <w:sz w:val="28"/>
          <w:szCs w:val="28"/>
          <w:lang w:val="en-US"/>
        </w:rPr>
        <w:t>urutoki</w:t>
      </w:r>
      <w:proofErr w:type="spellEnd"/>
      <w:r w:rsidR="0067537D" w:rsidRPr="00352E9C">
        <w:rPr>
          <w:rFonts w:ascii="Times New Roman" w:hAnsi="Times New Roman" w:cs="Times New Roman"/>
          <w:i/>
          <w:iCs/>
          <w:sz w:val="28"/>
          <w:szCs w:val="28"/>
          <w:lang w:val="en-US"/>
        </w:rPr>
        <w:t>/</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палец</w:t>
      </w:r>
      <w:r w:rsidR="0067537D" w:rsidRPr="00352E9C">
        <w:rPr>
          <w:rFonts w:ascii="Times New Roman" w:hAnsi="Times New Roman" w:cs="Times New Roman"/>
          <w:sz w:val="28"/>
          <w:szCs w:val="28"/>
          <w:lang w:val="en-US"/>
        </w:rPr>
        <w:t xml:space="preserve">’ – </w:t>
      </w:r>
      <w:r w:rsidR="0067537D" w:rsidRPr="00352E9C">
        <w:rPr>
          <w:rFonts w:ascii="Times New Roman" w:hAnsi="Times New Roman" w:cs="Times New Roman"/>
          <w:i/>
          <w:iCs/>
          <w:sz w:val="28"/>
          <w:szCs w:val="28"/>
          <w:lang w:val="en-US"/>
        </w:rPr>
        <w:t>/</w:t>
      </w:r>
      <w:proofErr w:type="spellStart"/>
      <w:r w:rsidR="0067537D" w:rsidRPr="00352E9C">
        <w:rPr>
          <w:rFonts w:ascii="Times New Roman" w:hAnsi="Times New Roman" w:cs="Times New Roman"/>
          <w:i/>
          <w:iCs/>
          <w:sz w:val="28"/>
          <w:szCs w:val="28"/>
          <w:lang w:val="en-US"/>
        </w:rPr>
        <w:t>urutooki</w:t>
      </w:r>
      <w:proofErr w:type="spellEnd"/>
      <w:r w:rsidR="0067537D" w:rsidRPr="00352E9C">
        <w:rPr>
          <w:rFonts w:ascii="Times New Roman" w:hAnsi="Times New Roman" w:cs="Times New Roman"/>
          <w:i/>
          <w:iCs/>
          <w:sz w:val="28"/>
          <w:szCs w:val="28"/>
          <w:lang w:val="en-US"/>
        </w:rPr>
        <w:t>/</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банановая</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плантация</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i/>
          <w:iCs/>
          <w:sz w:val="28"/>
          <w:szCs w:val="28"/>
          <w:lang w:val="en-US"/>
        </w:rPr>
        <w:t>/</w:t>
      </w:r>
      <w:proofErr w:type="spellStart"/>
      <w:r w:rsidR="0067537D" w:rsidRPr="00352E9C">
        <w:rPr>
          <w:rFonts w:ascii="Times New Roman" w:hAnsi="Times New Roman" w:cs="Times New Roman"/>
          <w:i/>
          <w:iCs/>
          <w:sz w:val="28"/>
          <w:szCs w:val="28"/>
          <w:lang w:val="en-US"/>
        </w:rPr>
        <w:t>kuzira</w:t>
      </w:r>
      <w:proofErr w:type="spellEnd"/>
      <w:r w:rsidR="0067537D" w:rsidRPr="00352E9C">
        <w:rPr>
          <w:rFonts w:ascii="Times New Roman" w:hAnsi="Times New Roman" w:cs="Times New Roman"/>
          <w:i/>
          <w:iCs/>
          <w:sz w:val="28"/>
          <w:szCs w:val="28"/>
          <w:lang w:val="en-US"/>
        </w:rPr>
        <w:t>/</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быть</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враждебным</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к</w:t>
      </w:r>
      <w:r w:rsidR="0067537D" w:rsidRPr="00352E9C">
        <w:rPr>
          <w:rFonts w:ascii="Times New Roman" w:hAnsi="Times New Roman" w:cs="Times New Roman"/>
          <w:sz w:val="28"/>
          <w:szCs w:val="28"/>
          <w:lang w:val="en-US"/>
        </w:rPr>
        <w:t xml:space="preserve">’ – </w:t>
      </w:r>
      <w:r w:rsidR="0067537D" w:rsidRPr="00352E9C">
        <w:rPr>
          <w:rFonts w:ascii="Times New Roman" w:hAnsi="Times New Roman" w:cs="Times New Roman"/>
          <w:i/>
          <w:iCs/>
          <w:sz w:val="28"/>
          <w:szCs w:val="28"/>
          <w:lang w:val="en-US"/>
        </w:rPr>
        <w:t>/</w:t>
      </w:r>
      <w:proofErr w:type="spellStart"/>
      <w:r w:rsidR="0067537D" w:rsidRPr="00352E9C">
        <w:rPr>
          <w:rFonts w:ascii="Times New Roman" w:hAnsi="Times New Roman" w:cs="Times New Roman"/>
          <w:i/>
          <w:iCs/>
          <w:sz w:val="28"/>
          <w:szCs w:val="28"/>
          <w:lang w:val="en-US"/>
        </w:rPr>
        <w:t>kuuzira</w:t>
      </w:r>
      <w:proofErr w:type="spellEnd"/>
      <w:r w:rsidR="0067537D" w:rsidRPr="00352E9C">
        <w:rPr>
          <w:rFonts w:ascii="Times New Roman" w:hAnsi="Times New Roman" w:cs="Times New Roman"/>
          <w:i/>
          <w:iCs/>
          <w:sz w:val="28"/>
          <w:szCs w:val="28"/>
          <w:lang w:val="en-US"/>
        </w:rPr>
        <w:t>/</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посещать</w:t>
      </w:r>
      <w:r w:rsidR="0067537D" w:rsidRPr="00352E9C">
        <w:rPr>
          <w:rFonts w:ascii="Times New Roman" w:hAnsi="Times New Roman" w:cs="Times New Roman"/>
          <w:sz w:val="28"/>
          <w:szCs w:val="28"/>
          <w:lang w:val="en-US"/>
        </w:rPr>
        <w:t>’)</w:t>
      </w:r>
      <w:r w:rsidRPr="00352E9C">
        <w:rPr>
          <w:rStyle w:val="af2"/>
          <w:rFonts w:ascii="Times New Roman" w:hAnsi="Times New Roman" w:cs="Times New Roman"/>
          <w:sz w:val="28"/>
          <w:szCs w:val="28"/>
        </w:rPr>
        <w:footnoteReference w:id="19"/>
      </w:r>
      <w:r w:rsidR="0093092B" w:rsidRPr="00352E9C">
        <w:rPr>
          <w:rFonts w:ascii="Times New Roman" w:hAnsi="Times New Roman" w:cs="Times New Roman"/>
          <w:sz w:val="28"/>
          <w:szCs w:val="28"/>
          <w:lang w:val="en-US"/>
        </w:rPr>
        <w:t xml:space="preserve">. </w:t>
      </w:r>
      <w:r w:rsidR="0093092B" w:rsidRPr="00352E9C">
        <w:rPr>
          <w:rFonts w:ascii="Times New Roman" w:hAnsi="Times New Roman" w:cs="Times New Roman"/>
          <w:sz w:val="28"/>
          <w:szCs w:val="28"/>
        </w:rPr>
        <w:t>И</w:t>
      </w:r>
      <w:r w:rsidR="0067537D" w:rsidRPr="00352E9C">
        <w:rPr>
          <w:rFonts w:ascii="Times New Roman" w:hAnsi="Times New Roman" w:cs="Times New Roman"/>
          <w:sz w:val="28"/>
          <w:szCs w:val="28"/>
        </w:rPr>
        <w:t>сследователи</w:t>
      </w:r>
      <w:r w:rsidR="0067537D" w:rsidRPr="00352E9C">
        <w:rPr>
          <w:rFonts w:ascii="Times New Roman" w:hAnsi="Times New Roman" w:cs="Times New Roman"/>
          <w:sz w:val="28"/>
          <w:szCs w:val="28"/>
          <w:lang w:val="en-US"/>
        </w:rPr>
        <w:t xml:space="preserve"> [</w:t>
      </w:r>
      <w:proofErr w:type="spellStart"/>
      <w:r w:rsidR="0067537D" w:rsidRPr="00352E9C">
        <w:rPr>
          <w:rFonts w:ascii="Times New Roman" w:hAnsi="Times New Roman" w:cs="Times New Roman"/>
          <w:sz w:val="28"/>
          <w:szCs w:val="28"/>
          <w:lang w:val="en-US"/>
        </w:rPr>
        <w:t>Kimenyi</w:t>
      </w:r>
      <w:proofErr w:type="spellEnd"/>
      <w:r w:rsidR="0067537D" w:rsidRPr="00352E9C">
        <w:rPr>
          <w:rFonts w:ascii="Times New Roman" w:hAnsi="Times New Roman" w:cs="Times New Roman"/>
          <w:sz w:val="28"/>
          <w:szCs w:val="28"/>
          <w:lang w:val="en-US"/>
        </w:rPr>
        <w:t xml:space="preserve">, 2002], [Goldsmith and </w:t>
      </w:r>
      <w:proofErr w:type="spellStart"/>
      <w:r w:rsidR="0067537D" w:rsidRPr="00352E9C">
        <w:rPr>
          <w:rFonts w:ascii="Times New Roman" w:hAnsi="Times New Roman" w:cs="Times New Roman"/>
          <w:sz w:val="28"/>
          <w:szCs w:val="28"/>
          <w:lang w:val="en-US"/>
        </w:rPr>
        <w:t>Mpiranya</w:t>
      </w:r>
      <w:proofErr w:type="spellEnd"/>
      <w:r w:rsidR="0067537D" w:rsidRPr="00352E9C">
        <w:rPr>
          <w:rFonts w:ascii="Times New Roman" w:hAnsi="Times New Roman" w:cs="Times New Roman"/>
          <w:sz w:val="28"/>
          <w:szCs w:val="28"/>
          <w:lang w:val="en-US"/>
        </w:rPr>
        <w:t xml:space="preserve">, 2011], [Myers, 2003], [R. D. </w:t>
      </w:r>
      <w:proofErr w:type="spellStart"/>
      <w:r w:rsidR="0067537D" w:rsidRPr="00352E9C">
        <w:rPr>
          <w:rFonts w:ascii="Times New Roman" w:hAnsi="Times New Roman" w:cs="Times New Roman"/>
          <w:sz w:val="28"/>
          <w:szCs w:val="28"/>
          <w:lang w:val="en-US"/>
        </w:rPr>
        <w:t>Zorc</w:t>
      </w:r>
      <w:proofErr w:type="spellEnd"/>
      <w:r w:rsidR="0067537D" w:rsidRPr="00352E9C">
        <w:rPr>
          <w:rFonts w:ascii="Times New Roman" w:hAnsi="Times New Roman" w:cs="Times New Roman"/>
          <w:sz w:val="28"/>
          <w:szCs w:val="28"/>
          <w:lang w:val="en-US"/>
        </w:rPr>
        <w:t xml:space="preserve">, L. </w:t>
      </w:r>
      <w:proofErr w:type="spellStart"/>
      <w:r w:rsidR="0067537D" w:rsidRPr="00352E9C">
        <w:rPr>
          <w:rFonts w:ascii="Times New Roman" w:hAnsi="Times New Roman" w:cs="Times New Roman"/>
          <w:sz w:val="28"/>
          <w:szCs w:val="28"/>
          <w:lang w:val="en-US"/>
        </w:rPr>
        <w:t>Nibagwire</w:t>
      </w:r>
      <w:proofErr w:type="spellEnd"/>
      <w:r w:rsidR="0067537D" w:rsidRPr="00352E9C">
        <w:rPr>
          <w:rFonts w:ascii="Times New Roman" w:hAnsi="Times New Roman" w:cs="Times New Roman"/>
          <w:sz w:val="28"/>
          <w:szCs w:val="28"/>
          <w:lang w:val="en-US"/>
        </w:rPr>
        <w:t xml:space="preserve">, 2007] </w:t>
      </w:r>
      <w:r w:rsidR="0067537D" w:rsidRPr="00352E9C">
        <w:rPr>
          <w:rFonts w:ascii="Times New Roman" w:hAnsi="Times New Roman" w:cs="Times New Roman"/>
          <w:sz w:val="28"/>
          <w:szCs w:val="28"/>
        </w:rPr>
        <w:t>пишут</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о</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киньяруанда</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как</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о</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языке</w:t>
      </w:r>
      <w:r w:rsidR="0067537D" w:rsidRPr="00352E9C">
        <w:rPr>
          <w:rFonts w:ascii="Times New Roman" w:hAnsi="Times New Roman" w:cs="Times New Roman"/>
          <w:sz w:val="28"/>
          <w:szCs w:val="28"/>
          <w:lang w:val="en-US"/>
        </w:rPr>
        <w:t>,</w:t>
      </w:r>
      <w:r w:rsidR="00D22701" w:rsidRPr="00352E9C">
        <w:rPr>
          <w:rFonts w:ascii="Times New Roman" w:hAnsi="Times New Roman" w:cs="Times New Roman"/>
          <w:sz w:val="28"/>
          <w:szCs w:val="28"/>
          <w:lang w:val="en-US"/>
        </w:rPr>
        <w:t xml:space="preserve"> </w:t>
      </w:r>
      <w:proofErr w:type="spellStart"/>
      <w:r w:rsidR="0067537D" w:rsidRPr="00352E9C">
        <w:rPr>
          <w:rFonts w:ascii="Times New Roman" w:hAnsi="Times New Roman" w:cs="Times New Roman"/>
          <w:sz w:val="28"/>
          <w:szCs w:val="28"/>
        </w:rPr>
        <w:t>тононесущей</w:t>
      </w:r>
      <w:proofErr w:type="spellEnd"/>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единицей</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которого</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является</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мора</w:t>
      </w:r>
      <w:r w:rsidR="0093092B" w:rsidRPr="00352E9C">
        <w:rPr>
          <w:rFonts w:ascii="Times New Roman" w:hAnsi="Times New Roman" w:cs="Times New Roman"/>
          <w:sz w:val="28"/>
          <w:szCs w:val="28"/>
          <w:lang w:val="en-US"/>
        </w:rPr>
        <w:t>.</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 xml:space="preserve">В частности, Майерс </w:t>
      </w:r>
      <w:r w:rsidR="0093092B" w:rsidRPr="00352E9C">
        <w:rPr>
          <w:rFonts w:ascii="Times New Roman" w:hAnsi="Times New Roman" w:cs="Times New Roman"/>
          <w:sz w:val="28"/>
          <w:szCs w:val="28"/>
        </w:rPr>
        <w:t>указывает на то,</w:t>
      </w:r>
      <w:r w:rsidR="0067537D" w:rsidRPr="00352E9C">
        <w:rPr>
          <w:rFonts w:ascii="Times New Roman" w:hAnsi="Times New Roman" w:cs="Times New Roman"/>
          <w:sz w:val="28"/>
          <w:szCs w:val="28"/>
        </w:rPr>
        <w:t xml:space="preserve"> что краткий гласный может обладать высоким тоном или быть </w:t>
      </w:r>
      <w:proofErr w:type="spellStart"/>
      <w:r w:rsidR="0067537D" w:rsidRPr="00352E9C">
        <w:rPr>
          <w:rFonts w:ascii="Times New Roman" w:hAnsi="Times New Roman" w:cs="Times New Roman"/>
          <w:sz w:val="28"/>
          <w:szCs w:val="28"/>
        </w:rPr>
        <w:t>бестоновым</w:t>
      </w:r>
      <w:proofErr w:type="spellEnd"/>
      <w:r w:rsidR="0067537D" w:rsidRPr="00352E9C">
        <w:rPr>
          <w:rFonts w:ascii="Times New Roman" w:hAnsi="Times New Roman" w:cs="Times New Roman"/>
          <w:sz w:val="28"/>
          <w:szCs w:val="28"/>
        </w:rPr>
        <w:t>, тогда как у долгого гласного высокий тон может реализовываться на первой море (</w:t>
      </w:r>
      <w:proofErr w:type="spellStart"/>
      <w:r w:rsidR="0067537D" w:rsidRPr="00352E9C">
        <w:rPr>
          <w:rFonts w:ascii="Times New Roman" w:hAnsi="Times New Roman" w:cs="Times New Roman"/>
          <w:sz w:val="28"/>
          <w:szCs w:val="28"/>
        </w:rPr>
        <w:t>falling</w:t>
      </w:r>
      <w:proofErr w:type="spellEnd"/>
      <w:r w:rsidR="0067537D" w:rsidRPr="00352E9C">
        <w:rPr>
          <w:rFonts w:ascii="Times New Roman" w:hAnsi="Times New Roman" w:cs="Times New Roman"/>
          <w:sz w:val="28"/>
          <w:szCs w:val="28"/>
        </w:rPr>
        <w:t xml:space="preserve"> </w:t>
      </w:r>
      <w:proofErr w:type="spellStart"/>
      <w:r w:rsidR="0067537D" w:rsidRPr="00352E9C">
        <w:rPr>
          <w:rFonts w:ascii="Times New Roman" w:hAnsi="Times New Roman" w:cs="Times New Roman"/>
          <w:sz w:val="28"/>
          <w:szCs w:val="28"/>
        </w:rPr>
        <w:t>tone</w:t>
      </w:r>
      <w:proofErr w:type="spellEnd"/>
      <w:r w:rsidR="0067537D" w:rsidRPr="00352E9C">
        <w:rPr>
          <w:rFonts w:ascii="Times New Roman" w:hAnsi="Times New Roman" w:cs="Times New Roman"/>
          <w:sz w:val="28"/>
          <w:szCs w:val="28"/>
        </w:rPr>
        <w:t xml:space="preserve"> HL), на второй море (</w:t>
      </w:r>
      <w:proofErr w:type="spellStart"/>
      <w:r w:rsidR="0067537D" w:rsidRPr="00352E9C">
        <w:rPr>
          <w:rFonts w:ascii="Times New Roman" w:hAnsi="Times New Roman" w:cs="Times New Roman"/>
          <w:sz w:val="28"/>
          <w:szCs w:val="28"/>
        </w:rPr>
        <w:t>rising</w:t>
      </w:r>
      <w:proofErr w:type="spellEnd"/>
      <w:r w:rsidR="0067537D" w:rsidRPr="00352E9C">
        <w:rPr>
          <w:rFonts w:ascii="Times New Roman" w:hAnsi="Times New Roman" w:cs="Times New Roman"/>
          <w:sz w:val="28"/>
          <w:szCs w:val="28"/>
        </w:rPr>
        <w:t xml:space="preserve"> </w:t>
      </w:r>
      <w:proofErr w:type="spellStart"/>
      <w:r w:rsidR="0067537D" w:rsidRPr="00352E9C">
        <w:rPr>
          <w:rFonts w:ascii="Times New Roman" w:hAnsi="Times New Roman" w:cs="Times New Roman"/>
          <w:sz w:val="28"/>
          <w:szCs w:val="28"/>
        </w:rPr>
        <w:t>tone</w:t>
      </w:r>
      <w:proofErr w:type="spellEnd"/>
      <w:r w:rsidR="0067537D" w:rsidRPr="00352E9C">
        <w:rPr>
          <w:rFonts w:ascii="Times New Roman" w:hAnsi="Times New Roman" w:cs="Times New Roman"/>
          <w:sz w:val="28"/>
          <w:szCs w:val="28"/>
        </w:rPr>
        <w:t xml:space="preserve"> LH) или обе моры могут иметь дефолтный тон (</w:t>
      </w:r>
      <w:proofErr w:type="spellStart"/>
      <w:r w:rsidR="0067537D" w:rsidRPr="00352E9C">
        <w:rPr>
          <w:rFonts w:ascii="Times New Roman" w:hAnsi="Times New Roman" w:cs="Times New Roman"/>
          <w:sz w:val="28"/>
          <w:szCs w:val="28"/>
        </w:rPr>
        <w:t>low-level</w:t>
      </w:r>
      <w:proofErr w:type="spellEnd"/>
      <w:r w:rsidR="0067537D" w:rsidRPr="00352E9C">
        <w:rPr>
          <w:rFonts w:ascii="Times New Roman" w:hAnsi="Times New Roman" w:cs="Times New Roman"/>
          <w:sz w:val="28"/>
          <w:szCs w:val="28"/>
        </w:rPr>
        <w:t xml:space="preserve"> </w:t>
      </w:r>
      <w:proofErr w:type="spellStart"/>
      <w:r w:rsidR="0067537D" w:rsidRPr="00352E9C">
        <w:rPr>
          <w:rFonts w:ascii="Times New Roman" w:hAnsi="Times New Roman" w:cs="Times New Roman"/>
          <w:sz w:val="28"/>
          <w:szCs w:val="28"/>
        </w:rPr>
        <w:t>tone</w:t>
      </w:r>
      <w:proofErr w:type="spellEnd"/>
      <w:r w:rsidR="0067537D" w:rsidRPr="00352E9C">
        <w:rPr>
          <w:rFonts w:ascii="Times New Roman" w:hAnsi="Times New Roman" w:cs="Times New Roman"/>
          <w:sz w:val="28"/>
          <w:szCs w:val="28"/>
        </w:rPr>
        <w:t xml:space="preserve"> LL): </w:t>
      </w:r>
      <w:r w:rsidR="0067537D" w:rsidRPr="00352E9C">
        <w:rPr>
          <w:rFonts w:ascii="Times New Roman" w:hAnsi="Times New Roman" w:cs="Times New Roman"/>
          <w:i/>
          <w:iCs/>
          <w:sz w:val="28"/>
          <w:szCs w:val="28"/>
        </w:rPr>
        <w:t>/</w:t>
      </w:r>
      <w:r w:rsidR="0067537D" w:rsidRPr="00352E9C">
        <w:rPr>
          <w:rFonts w:ascii="Times New Roman" w:hAnsi="Times New Roman" w:cs="Times New Roman"/>
          <w:i/>
          <w:iCs/>
          <w:sz w:val="28"/>
          <w:szCs w:val="28"/>
          <w:lang w:val="en-US"/>
        </w:rPr>
        <w:t>u</w:t>
      </w:r>
      <w:proofErr w:type="spellStart"/>
      <w:r w:rsidR="0067537D" w:rsidRPr="00352E9C">
        <w:rPr>
          <w:rFonts w:ascii="Times New Roman" w:hAnsi="Times New Roman" w:cs="Times New Roman"/>
          <w:i/>
          <w:iCs/>
          <w:sz w:val="28"/>
          <w:szCs w:val="28"/>
        </w:rPr>
        <w:t>mwáana</w:t>
      </w:r>
      <w:proofErr w:type="spellEnd"/>
      <w:r w:rsidR="0067537D" w:rsidRPr="00352E9C">
        <w:rPr>
          <w:rFonts w:ascii="Times New Roman" w:hAnsi="Times New Roman" w:cs="Times New Roman"/>
          <w:i/>
          <w:iCs/>
          <w:sz w:val="28"/>
          <w:szCs w:val="28"/>
        </w:rPr>
        <w:t>/</w:t>
      </w:r>
      <w:r w:rsidR="0067537D" w:rsidRPr="00352E9C">
        <w:rPr>
          <w:rFonts w:ascii="Times New Roman" w:hAnsi="Times New Roman" w:cs="Times New Roman"/>
          <w:sz w:val="28"/>
          <w:szCs w:val="28"/>
        </w:rPr>
        <w:t xml:space="preserve"> ‘ребенок’ (HL); </w:t>
      </w:r>
      <w:r w:rsidR="0067537D" w:rsidRPr="00352E9C">
        <w:rPr>
          <w:rFonts w:ascii="Times New Roman" w:hAnsi="Times New Roman" w:cs="Times New Roman"/>
          <w:i/>
          <w:iCs/>
          <w:sz w:val="28"/>
          <w:szCs w:val="28"/>
        </w:rPr>
        <w:t>/</w:t>
      </w:r>
      <w:r w:rsidR="0067537D" w:rsidRPr="00352E9C">
        <w:rPr>
          <w:rFonts w:ascii="Times New Roman" w:hAnsi="Times New Roman" w:cs="Times New Roman"/>
          <w:i/>
          <w:iCs/>
          <w:sz w:val="28"/>
          <w:szCs w:val="28"/>
          <w:lang w:val="en-US"/>
        </w:rPr>
        <w:t>u</w:t>
      </w:r>
      <w:proofErr w:type="spellStart"/>
      <w:r w:rsidR="0067537D" w:rsidRPr="00352E9C">
        <w:rPr>
          <w:rFonts w:ascii="Times New Roman" w:hAnsi="Times New Roman" w:cs="Times New Roman"/>
          <w:i/>
          <w:iCs/>
          <w:sz w:val="28"/>
          <w:szCs w:val="28"/>
        </w:rPr>
        <w:t>mwaámi</w:t>
      </w:r>
      <w:proofErr w:type="spellEnd"/>
      <w:r w:rsidR="0067537D" w:rsidRPr="00352E9C">
        <w:rPr>
          <w:rFonts w:ascii="Times New Roman" w:hAnsi="Times New Roman" w:cs="Times New Roman"/>
          <w:i/>
          <w:iCs/>
          <w:sz w:val="28"/>
          <w:szCs w:val="28"/>
        </w:rPr>
        <w:t>/</w:t>
      </w:r>
      <w:r w:rsidR="0067537D" w:rsidRPr="00352E9C">
        <w:rPr>
          <w:rFonts w:ascii="Times New Roman" w:hAnsi="Times New Roman" w:cs="Times New Roman"/>
          <w:sz w:val="28"/>
          <w:szCs w:val="28"/>
        </w:rPr>
        <w:t xml:space="preserve"> ‘король’ (LH); </w:t>
      </w:r>
      <w:r w:rsidR="0067537D" w:rsidRPr="00352E9C">
        <w:rPr>
          <w:rFonts w:ascii="Times New Roman" w:hAnsi="Times New Roman" w:cs="Times New Roman"/>
          <w:i/>
          <w:iCs/>
          <w:sz w:val="28"/>
          <w:szCs w:val="28"/>
        </w:rPr>
        <w:t>/</w:t>
      </w:r>
      <w:r w:rsidR="0067537D" w:rsidRPr="00352E9C">
        <w:rPr>
          <w:rFonts w:ascii="Times New Roman" w:hAnsi="Times New Roman" w:cs="Times New Roman"/>
          <w:i/>
          <w:iCs/>
          <w:sz w:val="28"/>
          <w:szCs w:val="28"/>
          <w:lang w:val="en-US"/>
        </w:rPr>
        <w:t>u</w:t>
      </w:r>
      <w:proofErr w:type="spellStart"/>
      <w:r w:rsidR="0067537D" w:rsidRPr="00352E9C">
        <w:rPr>
          <w:rFonts w:ascii="Times New Roman" w:hAnsi="Times New Roman" w:cs="Times New Roman"/>
          <w:i/>
          <w:iCs/>
          <w:sz w:val="28"/>
          <w:szCs w:val="28"/>
        </w:rPr>
        <w:t>muun</w:t>
      </w:r>
      <w:proofErr w:type="spellEnd"/>
      <w:r w:rsidR="0067537D" w:rsidRPr="00352E9C">
        <w:rPr>
          <w:rFonts w:ascii="Times New Roman" w:hAnsi="Times New Roman" w:cs="Times New Roman"/>
          <w:i/>
          <w:iCs/>
          <w:sz w:val="28"/>
          <w:szCs w:val="28"/>
          <w:lang w:val="en-US"/>
        </w:rPr>
        <w:t>t</w:t>
      </w:r>
      <w:r w:rsidR="0067537D" w:rsidRPr="00352E9C">
        <w:rPr>
          <w:rFonts w:ascii="Times New Roman" w:hAnsi="Times New Roman" w:cs="Times New Roman"/>
          <w:i/>
          <w:iCs/>
          <w:sz w:val="28"/>
          <w:szCs w:val="28"/>
        </w:rPr>
        <w:t xml:space="preserve">u/ </w:t>
      </w:r>
      <w:r w:rsidR="0067537D" w:rsidRPr="00352E9C">
        <w:rPr>
          <w:rFonts w:ascii="Times New Roman" w:hAnsi="Times New Roman" w:cs="Times New Roman"/>
          <w:sz w:val="28"/>
          <w:szCs w:val="28"/>
        </w:rPr>
        <w:t>‘человек’ (LL). Присутствие высокого тона на обеих морах при это невозможно (*HH) [</w:t>
      </w:r>
      <w:r w:rsidR="0067537D" w:rsidRPr="00352E9C">
        <w:rPr>
          <w:rFonts w:ascii="Times New Roman" w:hAnsi="Times New Roman" w:cs="Times New Roman"/>
          <w:sz w:val="28"/>
          <w:szCs w:val="28"/>
          <w:lang w:val="en-US"/>
        </w:rPr>
        <w:t>Myers</w:t>
      </w:r>
      <w:r w:rsidR="0067537D" w:rsidRPr="00352E9C">
        <w:rPr>
          <w:rFonts w:ascii="Times New Roman" w:hAnsi="Times New Roman" w:cs="Times New Roman"/>
          <w:sz w:val="28"/>
          <w:szCs w:val="28"/>
        </w:rPr>
        <w:t>, 2003 : 72].</w:t>
      </w:r>
      <w:r w:rsidR="0093092B" w:rsidRPr="00352E9C">
        <w:rPr>
          <w:rFonts w:ascii="Times New Roman" w:hAnsi="Times New Roman" w:cs="Times New Roman"/>
          <w:sz w:val="28"/>
          <w:szCs w:val="28"/>
        </w:rPr>
        <w:t xml:space="preserve"> </w:t>
      </w:r>
      <w:r w:rsidR="005D134D" w:rsidRPr="00352E9C">
        <w:rPr>
          <w:rFonts w:ascii="Times New Roman" w:hAnsi="Times New Roman" w:cs="Times New Roman"/>
          <w:sz w:val="28"/>
          <w:szCs w:val="28"/>
        </w:rPr>
        <w:t xml:space="preserve">Согласно критерию определения </w:t>
      </w:r>
      <w:r w:rsidR="005D134D" w:rsidRPr="00352E9C">
        <w:rPr>
          <w:rFonts w:ascii="Times New Roman" w:hAnsi="Times New Roman" w:cs="Times New Roman"/>
          <w:sz w:val="28"/>
          <w:szCs w:val="28"/>
          <w:lang w:val="en-US"/>
        </w:rPr>
        <w:t>TBU</w:t>
      </w:r>
      <w:r w:rsidR="005D134D" w:rsidRPr="00352E9C">
        <w:rPr>
          <w:rFonts w:ascii="Times New Roman" w:hAnsi="Times New Roman" w:cs="Times New Roman"/>
          <w:sz w:val="28"/>
          <w:szCs w:val="28"/>
        </w:rPr>
        <w:t xml:space="preserve"> [</w:t>
      </w:r>
      <w:r w:rsidR="005D134D" w:rsidRPr="00352E9C">
        <w:rPr>
          <w:rFonts w:ascii="Times New Roman" w:hAnsi="Times New Roman" w:cs="Times New Roman"/>
          <w:sz w:val="28"/>
          <w:szCs w:val="28"/>
          <w:lang w:val="af-ZA" w:bidi="ar-EG"/>
        </w:rPr>
        <w:t>Yip</w:t>
      </w:r>
      <w:r w:rsidR="005D134D" w:rsidRPr="00352E9C">
        <w:rPr>
          <w:rFonts w:ascii="Times New Roman" w:hAnsi="Times New Roman" w:cs="Times New Roman"/>
          <w:sz w:val="28"/>
          <w:szCs w:val="28"/>
        </w:rPr>
        <w:t>, 2002 : 73]</w:t>
      </w:r>
      <w:r w:rsidR="0093092B" w:rsidRPr="00352E9C">
        <w:rPr>
          <w:rFonts w:ascii="Times New Roman" w:hAnsi="Times New Roman" w:cs="Times New Roman"/>
          <w:sz w:val="28"/>
          <w:szCs w:val="28"/>
        </w:rPr>
        <w:t xml:space="preserve">, </w:t>
      </w:r>
      <w:proofErr w:type="spellStart"/>
      <w:r w:rsidR="0093092B" w:rsidRPr="00352E9C">
        <w:rPr>
          <w:rFonts w:ascii="Times New Roman" w:hAnsi="Times New Roman" w:cs="Times New Roman"/>
          <w:sz w:val="28"/>
          <w:szCs w:val="28"/>
        </w:rPr>
        <w:t>тононесущей</w:t>
      </w:r>
      <w:proofErr w:type="spellEnd"/>
      <w:r w:rsidR="0093092B" w:rsidRPr="00352E9C">
        <w:rPr>
          <w:rFonts w:ascii="Times New Roman" w:hAnsi="Times New Roman" w:cs="Times New Roman"/>
          <w:sz w:val="28"/>
          <w:szCs w:val="28"/>
        </w:rPr>
        <w:t xml:space="preserve"> единицей</w:t>
      </w:r>
      <w:r w:rsidR="005D134D" w:rsidRPr="00352E9C">
        <w:rPr>
          <w:rFonts w:ascii="Times New Roman" w:hAnsi="Times New Roman" w:cs="Times New Roman"/>
          <w:sz w:val="28"/>
          <w:szCs w:val="28"/>
        </w:rPr>
        <w:t xml:space="preserve"> </w:t>
      </w:r>
      <w:r w:rsidR="0093092B" w:rsidRPr="00352E9C">
        <w:rPr>
          <w:rFonts w:ascii="Times New Roman" w:hAnsi="Times New Roman" w:cs="Times New Roman"/>
          <w:sz w:val="28"/>
          <w:szCs w:val="28"/>
        </w:rPr>
        <w:t>языка киньяруанда является мора. Тем не менее, дальнейший подсчет индекса тональной плотности будет слоговым, так как в рамках используемой методологии такой подход более конструктивен</w:t>
      </w:r>
      <w:r w:rsidR="005D134D" w:rsidRPr="00352E9C">
        <w:rPr>
          <w:rStyle w:val="af2"/>
          <w:rFonts w:ascii="Times New Roman" w:hAnsi="Times New Roman" w:cs="Times New Roman"/>
          <w:sz w:val="28"/>
          <w:szCs w:val="28"/>
        </w:rPr>
        <w:footnoteReference w:id="20"/>
      </w:r>
      <w:r w:rsidR="005D134D" w:rsidRPr="00352E9C">
        <w:rPr>
          <w:rFonts w:ascii="Times New Roman" w:hAnsi="Times New Roman" w:cs="Times New Roman"/>
          <w:sz w:val="28"/>
          <w:szCs w:val="28"/>
        </w:rPr>
        <w:t>.</w:t>
      </w:r>
    </w:p>
    <w:p w14:paraId="2B89DB87" w14:textId="4AD97B91"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Помимо долготы гласных, важным вопросом для языка киньяруанда является наличие ударения. Автору ВКР не удалось найти работ по данной тематике, поэтому доказательств его присутствия в языке пока недостаточно. По словам информанта, оно есть и реализуется следующим образом: в словах без тона (то есть в словах с дефолтным низким тоном всех слогов) ударение ставится либо на долгом гласном (если он есть), либо на одном из кратких гласных; если слово обладает лексическим тоном или приобретает тон за счет грамматических изменений, ударение в нем отсутствует, и роль играет только тон.</w:t>
      </w:r>
      <w:r w:rsidR="00182E5F" w:rsidRPr="00352E9C">
        <w:rPr>
          <w:rFonts w:ascii="Times New Roman" w:hAnsi="Times New Roman" w:cs="Times New Roman"/>
          <w:sz w:val="28"/>
          <w:szCs w:val="28"/>
        </w:rPr>
        <w:t xml:space="preserve"> Однако, согласно такому описанию, данное явление не является ударением, так как для ударения важен критерий </w:t>
      </w:r>
      <w:proofErr w:type="spellStart"/>
      <w:r w:rsidR="005D134D" w:rsidRPr="00352E9C">
        <w:rPr>
          <w:rFonts w:ascii="Times New Roman" w:hAnsi="Times New Roman" w:cs="Times New Roman"/>
          <w:sz w:val="28"/>
          <w:szCs w:val="28"/>
        </w:rPr>
        <w:t>облигаторности</w:t>
      </w:r>
      <w:proofErr w:type="spellEnd"/>
      <w:r w:rsidR="00182E5F" w:rsidRPr="00352E9C">
        <w:rPr>
          <w:rFonts w:ascii="Times New Roman" w:hAnsi="Times New Roman" w:cs="Times New Roman"/>
          <w:sz w:val="28"/>
          <w:szCs w:val="28"/>
        </w:rPr>
        <w:t xml:space="preserve">: в каждой словоформе должен быть выделенный (ударный) слог. Если это не так, то можно говорить про </w:t>
      </w:r>
      <w:proofErr w:type="spellStart"/>
      <w:r w:rsidR="005D134D" w:rsidRPr="00352E9C">
        <w:rPr>
          <w:rFonts w:ascii="Times New Roman" w:hAnsi="Times New Roman" w:cs="Times New Roman"/>
          <w:sz w:val="28"/>
          <w:szCs w:val="28"/>
          <w:lang w:bidi="ar-EG"/>
        </w:rPr>
        <w:t>выделенность</w:t>
      </w:r>
      <w:proofErr w:type="spellEnd"/>
      <w:r w:rsidR="005D134D" w:rsidRPr="00352E9C">
        <w:rPr>
          <w:rFonts w:ascii="Times New Roman" w:hAnsi="Times New Roman" w:cs="Times New Roman"/>
          <w:sz w:val="28"/>
          <w:szCs w:val="28"/>
        </w:rPr>
        <w:t xml:space="preserve"> (</w:t>
      </w:r>
      <w:r w:rsidR="00182E5F" w:rsidRPr="00352E9C">
        <w:rPr>
          <w:rFonts w:ascii="Times New Roman" w:hAnsi="Times New Roman" w:cs="Times New Roman"/>
          <w:sz w:val="28"/>
          <w:szCs w:val="28"/>
          <w:lang w:val="fr-FR"/>
        </w:rPr>
        <w:t>prominence</w:t>
      </w:r>
      <w:r w:rsidR="005D134D" w:rsidRPr="00352E9C">
        <w:rPr>
          <w:rFonts w:ascii="Times New Roman" w:hAnsi="Times New Roman" w:cs="Times New Roman"/>
          <w:sz w:val="28"/>
          <w:szCs w:val="28"/>
        </w:rPr>
        <w:t>)</w:t>
      </w:r>
      <w:r w:rsidR="00182E5F" w:rsidRPr="00352E9C">
        <w:rPr>
          <w:rFonts w:ascii="Times New Roman" w:hAnsi="Times New Roman" w:cs="Times New Roman"/>
          <w:sz w:val="28"/>
          <w:szCs w:val="28"/>
          <w:lang w:bidi="ar-EG"/>
        </w:rPr>
        <w:t>, но не про ударение.</w:t>
      </w:r>
    </w:p>
    <w:p w14:paraId="62B7889B" w14:textId="0A4A989D" w:rsidR="0067537D" w:rsidRPr="00352E9C" w:rsidRDefault="007822EC"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lastRenderedPageBreak/>
        <w:t xml:space="preserve">Лексическим </w:t>
      </w:r>
      <w:r w:rsidR="0067537D" w:rsidRPr="00352E9C">
        <w:rPr>
          <w:rFonts w:ascii="Times New Roman" w:hAnsi="Times New Roman" w:cs="Times New Roman"/>
          <w:sz w:val="28"/>
          <w:szCs w:val="28"/>
        </w:rPr>
        <w:t>высоким тоном в языке киньяруанда могут обладать корни как существительных, так и глаголов: простые слова чаще имеют од</w:t>
      </w:r>
      <w:r w:rsidRPr="00352E9C">
        <w:rPr>
          <w:rFonts w:ascii="Times New Roman" w:hAnsi="Times New Roman" w:cs="Times New Roman"/>
          <w:sz w:val="28"/>
          <w:szCs w:val="28"/>
        </w:rPr>
        <w:t>ну тонему</w:t>
      </w:r>
      <w:r w:rsidR="0067537D" w:rsidRPr="00352E9C">
        <w:rPr>
          <w:rFonts w:ascii="Times New Roman" w:hAnsi="Times New Roman" w:cs="Times New Roman"/>
          <w:sz w:val="28"/>
          <w:szCs w:val="28"/>
        </w:rPr>
        <w:t>, составные могут иметь дв</w:t>
      </w:r>
      <w:r w:rsidRPr="00352E9C">
        <w:rPr>
          <w:rFonts w:ascii="Times New Roman" w:hAnsi="Times New Roman" w:cs="Times New Roman"/>
          <w:sz w:val="28"/>
          <w:szCs w:val="28"/>
        </w:rPr>
        <w:t>е тонемы</w:t>
      </w:r>
      <w:r w:rsidR="0067537D" w:rsidRPr="00352E9C">
        <w:rPr>
          <w:rFonts w:ascii="Times New Roman" w:hAnsi="Times New Roman" w:cs="Times New Roman"/>
          <w:sz w:val="28"/>
          <w:szCs w:val="28"/>
        </w:rPr>
        <w:t xml:space="preserve">. Также слова могут иметь только дефолтный тон, т.е. не обладать </w:t>
      </w:r>
      <w:r w:rsidRPr="00352E9C">
        <w:rPr>
          <w:rFonts w:ascii="Times New Roman" w:hAnsi="Times New Roman" w:cs="Times New Roman"/>
          <w:sz w:val="28"/>
          <w:szCs w:val="28"/>
        </w:rPr>
        <w:t>тонемами</w:t>
      </w:r>
      <w:r w:rsidR="0067537D" w:rsidRPr="00352E9C">
        <w:rPr>
          <w:rFonts w:ascii="Times New Roman" w:hAnsi="Times New Roman" w:cs="Times New Roman"/>
          <w:sz w:val="28"/>
          <w:szCs w:val="28"/>
        </w:rPr>
        <w:t xml:space="preserve">. </w:t>
      </w:r>
      <w:proofErr w:type="spellStart"/>
      <w:r w:rsidR="0067537D" w:rsidRPr="00352E9C">
        <w:rPr>
          <w:rFonts w:ascii="Times New Roman" w:hAnsi="Times New Roman" w:cs="Times New Roman"/>
          <w:sz w:val="28"/>
          <w:szCs w:val="28"/>
        </w:rPr>
        <w:t>Кименьи</w:t>
      </w:r>
      <w:proofErr w:type="spellEnd"/>
      <w:r w:rsidR="0067537D" w:rsidRPr="00352E9C">
        <w:rPr>
          <w:rFonts w:ascii="Times New Roman" w:hAnsi="Times New Roman" w:cs="Times New Roman"/>
          <w:sz w:val="28"/>
          <w:szCs w:val="28"/>
        </w:rPr>
        <w:t xml:space="preserve"> отмечает, что глагол в инфинитиве обладает либо тон</w:t>
      </w:r>
      <w:r w:rsidRPr="00352E9C">
        <w:rPr>
          <w:rFonts w:ascii="Times New Roman" w:hAnsi="Times New Roman" w:cs="Times New Roman"/>
          <w:sz w:val="28"/>
          <w:szCs w:val="28"/>
        </w:rPr>
        <w:t>емой</w:t>
      </w:r>
      <w:r w:rsidR="0067537D" w:rsidRPr="00352E9C">
        <w:rPr>
          <w:rFonts w:ascii="Times New Roman" w:hAnsi="Times New Roman" w:cs="Times New Roman"/>
          <w:sz w:val="28"/>
          <w:szCs w:val="28"/>
        </w:rPr>
        <w:t xml:space="preserve"> на первом слоге основы, либо не имеет тон</w:t>
      </w:r>
      <w:r w:rsidRPr="00352E9C">
        <w:rPr>
          <w:rFonts w:ascii="Times New Roman" w:hAnsi="Times New Roman" w:cs="Times New Roman"/>
          <w:sz w:val="28"/>
          <w:szCs w:val="28"/>
        </w:rPr>
        <w:t>ем</w:t>
      </w:r>
      <w:r w:rsidR="0067537D" w:rsidRPr="00352E9C">
        <w:rPr>
          <w:rFonts w:ascii="Times New Roman" w:hAnsi="Times New Roman" w:cs="Times New Roman"/>
          <w:sz w:val="28"/>
          <w:szCs w:val="28"/>
        </w:rPr>
        <w:t xml:space="preserve"> вообще. Префиксы класса и аугменты, вероятно, изначально не обладают тоном, но иногда могут приобретать его за счет наличия тона в следующем слоге – речь идет о «предвосхищении тона» [</w:t>
      </w:r>
      <w:r w:rsidR="0067537D" w:rsidRPr="00352E9C">
        <w:rPr>
          <w:rFonts w:ascii="Times New Roman" w:hAnsi="Times New Roman" w:cs="Times New Roman"/>
          <w:sz w:val="28"/>
          <w:szCs w:val="28"/>
          <w:lang w:val="en-US"/>
        </w:rPr>
        <w:t>Myers</w:t>
      </w:r>
      <w:r w:rsidR="0067537D" w:rsidRPr="00352E9C">
        <w:rPr>
          <w:rFonts w:ascii="Times New Roman" w:hAnsi="Times New Roman" w:cs="Times New Roman"/>
          <w:sz w:val="28"/>
          <w:szCs w:val="28"/>
        </w:rPr>
        <w:t xml:space="preserve">, 2003 : 73]. По сути, это продвижение высокого тона влево, при котором одна тонема поверхностно реализуется на двух слогах. Например, </w:t>
      </w:r>
      <w:r w:rsidR="005D134D" w:rsidRPr="00352E9C">
        <w:rPr>
          <w:rFonts w:ascii="Times New Roman" w:hAnsi="Times New Roman" w:cs="Times New Roman"/>
          <w:sz w:val="28"/>
          <w:szCs w:val="28"/>
        </w:rPr>
        <w:t xml:space="preserve">в </w:t>
      </w:r>
      <w:r w:rsidR="0067537D" w:rsidRPr="00352E9C">
        <w:rPr>
          <w:rFonts w:ascii="Times New Roman" w:hAnsi="Times New Roman" w:cs="Times New Roman"/>
          <w:sz w:val="28"/>
          <w:szCs w:val="28"/>
        </w:rPr>
        <w:t>слов</w:t>
      </w:r>
      <w:r w:rsidR="005D134D" w:rsidRPr="00352E9C">
        <w:rPr>
          <w:rFonts w:ascii="Times New Roman" w:hAnsi="Times New Roman" w:cs="Times New Roman"/>
          <w:sz w:val="28"/>
          <w:szCs w:val="28"/>
        </w:rPr>
        <w:t>е</w:t>
      </w:r>
      <w:r w:rsidR="0067537D" w:rsidRPr="00352E9C">
        <w:rPr>
          <w:rFonts w:ascii="Times New Roman" w:hAnsi="Times New Roman" w:cs="Times New Roman"/>
          <w:sz w:val="28"/>
          <w:szCs w:val="28"/>
        </w:rPr>
        <w:t xml:space="preserve">  ‘молодость’, </w:t>
      </w:r>
      <w:r w:rsidR="005D134D" w:rsidRPr="00352E9C">
        <w:rPr>
          <w:rFonts w:ascii="Times New Roman" w:hAnsi="Times New Roman" w:cs="Times New Roman"/>
          <w:sz w:val="28"/>
          <w:szCs w:val="28"/>
        </w:rPr>
        <w:t xml:space="preserve"> тональный домен может включать в себя и первый слог корня, </w:t>
      </w:r>
      <w:r w:rsidR="0067537D" w:rsidRPr="00352E9C">
        <w:rPr>
          <w:rFonts w:ascii="Times New Roman" w:hAnsi="Times New Roman" w:cs="Times New Roman"/>
          <w:sz w:val="28"/>
          <w:szCs w:val="28"/>
        </w:rPr>
        <w:t>обладающ</w:t>
      </w:r>
      <w:r w:rsidR="005D134D" w:rsidRPr="00352E9C">
        <w:rPr>
          <w:rFonts w:ascii="Times New Roman" w:hAnsi="Times New Roman" w:cs="Times New Roman"/>
          <w:sz w:val="28"/>
          <w:szCs w:val="28"/>
        </w:rPr>
        <w:t>ий</w:t>
      </w:r>
      <w:r w:rsidR="0067537D" w:rsidRPr="00352E9C">
        <w:rPr>
          <w:rFonts w:ascii="Times New Roman" w:hAnsi="Times New Roman" w:cs="Times New Roman"/>
          <w:sz w:val="28"/>
          <w:szCs w:val="28"/>
        </w:rPr>
        <w:t xml:space="preserve"> лексическим тоном</w:t>
      </w:r>
      <w:r w:rsidR="005D134D" w:rsidRPr="00352E9C">
        <w:rPr>
          <w:rFonts w:ascii="Times New Roman" w:hAnsi="Times New Roman" w:cs="Times New Roman"/>
          <w:sz w:val="28"/>
          <w:szCs w:val="28"/>
        </w:rPr>
        <w:t xml:space="preserve">, и </w:t>
      </w:r>
      <w:r w:rsidR="0067537D" w:rsidRPr="00352E9C">
        <w:rPr>
          <w:rFonts w:ascii="Times New Roman" w:hAnsi="Times New Roman" w:cs="Times New Roman"/>
          <w:sz w:val="28"/>
          <w:szCs w:val="28"/>
        </w:rPr>
        <w:t>предшествующ</w:t>
      </w:r>
      <w:r w:rsidR="005D134D" w:rsidRPr="00352E9C">
        <w:rPr>
          <w:rFonts w:ascii="Times New Roman" w:hAnsi="Times New Roman" w:cs="Times New Roman"/>
          <w:sz w:val="28"/>
          <w:szCs w:val="28"/>
        </w:rPr>
        <w:t>ий</w:t>
      </w:r>
      <w:r w:rsidR="0067537D" w:rsidRPr="00352E9C">
        <w:rPr>
          <w:rFonts w:ascii="Times New Roman" w:hAnsi="Times New Roman" w:cs="Times New Roman"/>
          <w:sz w:val="28"/>
          <w:szCs w:val="28"/>
        </w:rPr>
        <w:t xml:space="preserve"> ему</w:t>
      </w:r>
      <w:r w:rsidR="005D134D" w:rsidRPr="00352E9C">
        <w:rPr>
          <w:rFonts w:ascii="Times New Roman" w:hAnsi="Times New Roman" w:cs="Times New Roman"/>
          <w:sz w:val="28"/>
          <w:szCs w:val="28"/>
        </w:rPr>
        <w:t xml:space="preserve"> </w:t>
      </w:r>
      <w:r w:rsidR="0067537D" w:rsidRPr="00352E9C">
        <w:rPr>
          <w:rFonts w:ascii="Times New Roman" w:hAnsi="Times New Roman" w:cs="Times New Roman"/>
          <w:sz w:val="28"/>
          <w:szCs w:val="28"/>
        </w:rPr>
        <w:t>слог показателя класса:</w:t>
      </w:r>
      <w:r w:rsidR="0067537D" w:rsidRPr="00352E9C">
        <w:rPr>
          <w:rFonts w:ascii="Times New Roman" w:hAnsi="Times New Roman" w:cs="Times New Roman"/>
          <w:i/>
          <w:iCs/>
          <w:sz w:val="28"/>
          <w:szCs w:val="28"/>
        </w:rPr>
        <w:t xml:space="preserve"> </w:t>
      </w:r>
      <w:proofErr w:type="spellStart"/>
      <w:r w:rsidR="0067537D" w:rsidRPr="00352E9C">
        <w:rPr>
          <w:rFonts w:ascii="Times New Roman" w:hAnsi="Times New Roman" w:cs="Times New Roman"/>
          <w:i/>
          <w:iCs/>
          <w:sz w:val="28"/>
          <w:szCs w:val="28"/>
        </w:rPr>
        <w:t>umu-sóre</w:t>
      </w:r>
      <w:proofErr w:type="spellEnd"/>
      <w:r w:rsidR="0067537D" w:rsidRPr="00352E9C">
        <w:rPr>
          <w:rFonts w:ascii="Times New Roman" w:hAnsi="Times New Roman" w:cs="Times New Roman"/>
          <w:i/>
          <w:iCs/>
          <w:sz w:val="28"/>
          <w:szCs w:val="28"/>
        </w:rPr>
        <w:t xml:space="preserve"> – </w:t>
      </w:r>
      <w:proofErr w:type="spellStart"/>
      <w:r w:rsidR="0067537D" w:rsidRPr="00352E9C">
        <w:rPr>
          <w:rFonts w:ascii="Times New Roman" w:hAnsi="Times New Roman" w:cs="Times New Roman"/>
          <w:i/>
          <w:iCs/>
          <w:sz w:val="28"/>
          <w:szCs w:val="28"/>
        </w:rPr>
        <w:t>umú-sóre</w:t>
      </w:r>
      <w:proofErr w:type="spellEnd"/>
      <w:r w:rsidR="0067537D" w:rsidRPr="00352E9C">
        <w:rPr>
          <w:rFonts w:ascii="Times New Roman" w:hAnsi="Times New Roman" w:cs="Times New Roman"/>
          <w:i/>
          <w:iCs/>
          <w:sz w:val="28"/>
          <w:szCs w:val="28"/>
        </w:rPr>
        <w:t xml:space="preserve"> </w:t>
      </w:r>
      <w:r w:rsidR="0067537D" w:rsidRPr="00352E9C">
        <w:rPr>
          <w:rFonts w:ascii="Times New Roman" w:hAnsi="Times New Roman" w:cs="Times New Roman"/>
          <w:sz w:val="28"/>
          <w:szCs w:val="28"/>
        </w:rPr>
        <w:t>‘молодой человек (не женатый)’. На первом слоге корня высокий тон – фонологический, это прямая проекция глубинного тона. А на предшествующем слоге (префиксном) идёт автоматическое повышение тона, при этом оно может быть «неполным», т.е. до уровня, недотягивающего до полноценного высокого тона; а может (факультативно) отсутствовать. Разные авторы (</w:t>
      </w:r>
      <w:proofErr w:type="spellStart"/>
      <w:r w:rsidR="0067537D" w:rsidRPr="00352E9C">
        <w:rPr>
          <w:rFonts w:ascii="Times New Roman" w:hAnsi="Times New Roman" w:cs="Times New Roman"/>
          <w:sz w:val="28"/>
          <w:szCs w:val="28"/>
        </w:rPr>
        <w:t>Overdulve</w:t>
      </w:r>
      <w:proofErr w:type="spellEnd"/>
      <w:r w:rsidR="0067537D" w:rsidRPr="00352E9C">
        <w:rPr>
          <w:rFonts w:ascii="Times New Roman" w:hAnsi="Times New Roman" w:cs="Times New Roman"/>
          <w:sz w:val="28"/>
          <w:szCs w:val="28"/>
        </w:rPr>
        <w:t>, 1975), (</w:t>
      </w:r>
      <w:proofErr w:type="spellStart"/>
      <w:r w:rsidR="0067537D" w:rsidRPr="00352E9C">
        <w:rPr>
          <w:rFonts w:ascii="Times New Roman" w:hAnsi="Times New Roman" w:cs="Times New Roman"/>
          <w:sz w:val="28"/>
          <w:szCs w:val="28"/>
        </w:rPr>
        <w:t>Sibomana</w:t>
      </w:r>
      <w:proofErr w:type="spellEnd"/>
      <w:r w:rsidR="0067537D" w:rsidRPr="00352E9C">
        <w:rPr>
          <w:rFonts w:ascii="Times New Roman" w:hAnsi="Times New Roman" w:cs="Times New Roman"/>
          <w:sz w:val="28"/>
          <w:szCs w:val="28"/>
        </w:rPr>
        <w:t>, 1974), (</w:t>
      </w:r>
      <w:proofErr w:type="spellStart"/>
      <w:r w:rsidR="0067537D" w:rsidRPr="00352E9C">
        <w:rPr>
          <w:rFonts w:ascii="Times New Roman" w:hAnsi="Times New Roman" w:cs="Times New Roman"/>
          <w:sz w:val="28"/>
          <w:szCs w:val="28"/>
        </w:rPr>
        <w:t>Kimenyi</w:t>
      </w:r>
      <w:proofErr w:type="spellEnd"/>
      <w:r w:rsidR="0067537D" w:rsidRPr="00352E9C">
        <w:rPr>
          <w:rFonts w:ascii="Times New Roman" w:hAnsi="Times New Roman" w:cs="Times New Roman"/>
          <w:sz w:val="28"/>
          <w:szCs w:val="28"/>
        </w:rPr>
        <w:t>, 1979), (</w:t>
      </w:r>
      <w:proofErr w:type="spellStart"/>
      <w:r w:rsidR="0067537D" w:rsidRPr="00352E9C">
        <w:rPr>
          <w:rFonts w:ascii="Times New Roman" w:hAnsi="Times New Roman" w:cs="Times New Roman"/>
          <w:sz w:val="28"/>
          <w:szCs w:val="28"/>
        </w:rPr>
        <w:t>Furere</w:t>
      </w:r>
      <w:proofErr w:type="spellEnd"/>
      <w:r w:rsidR="0067537D" w:rsidRPr="00352E9C">
        <w:rPr>
          <w:rFonts w:ascii="Times New Roman" w:hAnsi="Times New Roman" w:cs="Times New Roman"/>
          <w:sz w:val="28"/>
          <w:szCs w:val="28"/>
        </w:rPr>
        <w:t xml:space="preserve"> </w:t>
      </w:r>
      <w:proofErr w:type="spellStart"/>
      <w:r w:rsidR="0067537D" w:rsidRPr="00352E9C">
        <w:rPr>
          <w:rFonts w:ascii="Times New Roman" w:hAnsi="Times New Roman" w:cs="Times New Roman"/>
          <w:sz w:val="28"/>
          <w:szCs w:val="28"/>
        </w:rPr>
        <w:t>and</w:t>
      </w:r>
      <w:proofErr w:type="spellEnd"/>
      <w:r w:rsidR="0067537D" w:rsidRPr="00352E9C">
        <w:rPr>
          <w:rFonts w:ascii="Times New Roman" w:hAnsi="Times New Roman" w:cs="Times New Roman"/>
          <w:sz w:val="28"/>
          <w:szCs w:val="28"/>
        </w:rPr>
        <w:t xml:space="preserve"> </w:t>
      </w:r>
      <w:proofErr w:type="spellStart"/>
      <w:r w:rsidR="0067537D" w:rsidRPr="00352E9C">
        <w:rPr>
          <w:rFonts w:ascii="Times New Roman" w:hAnsi="Times New Roman" w:cs="Times New Roman"/>
          <w:sz w:val="28"/>
          <w:szCs w:val="28"/>
        </w:rPr>
        <w:t>Rialland</w:t>
      </w:r>
      <w:proofErr w:type="spellEnd"/>
      <w:r w:rsidR="0067537D" w:rsidRPr="00352E9C">
        <w:rPr>
          <w:rFonts w:ascii="Times New Roman" w:hAnsi="Times New Roman" w:cs="Times New Roman"/>
          <w:sz w:val="28"/>
          <w:szCs w:val="28"/>
        </w:rPr>
        <w:t>, 1985) соглашаются, что слог/мора, предшествующая слогу с высоким тоном, в ряде случаев приобретает высокий тон, однако они расходятся во мнениях, относительно того, является ли такое повышение тона обязательным [</w:t>
      </w:r>
      <w:r w:rsidR="0067537D" w:rsidRPr="00352E9C">
        <w:rPr>
          <w:rFonts w:ascii="Times New Roman" w:hAnsi="Times New Roman" w:cs="Times New Roman"/>
          <w:sz w:val="28"/>
          <w:szCs w:val="28"/>
          <w:lang w:val="en-US"/>
        </w:rPr>
        <w:t>Myers</w:t>
      </w:r>
      <w:r w:rsidR="0067537D" w:rsidRPr="00352E9C">
        <w:rPr>
          <w:rFonts w:ascii="Times New Roman" w:hAnsi="Times New Roman" w:cs="Times New Roman"/>
          <w:sz w:val="28"/>
          <w:szCs w:val="28"/>
        </w:rPr>
        <w:t>, 2003 : 73]. Также, тональная организация слова с аугментом и без него может различатьс</w:t>
      </w:r>
      <w:r w:rsidR="007A5F78" w:rsidRPr="00352E9C">
        <w:rPr>
          <w:rFonts w:ascii="Times New Roman" w:hAnsi="Times New Roman" w:cs="Times New Roman"/>
          <w:sz w:val="28"/>
          <w:szCs w:val="28"/>
        </w:rPr>
        <w:t>я: сам по себе аугмент тоном не обладает</w:t>
      </w:r>
      <w:r w:rsidR="007A5F78" w:rsidRPr="00352E9C">
        <w:rPr>
          <w:rStyle w:val="af2"/>
          <w:rFonts w:ascii="Times New Roman" w:hAnsi="Times New Roman" w:cs="Times New Roman"/>
          <w:sz w:val="28"/>
          <w:szCs w:val="28"/>
        </w:rPr>
        <w:footnoteReference w:id="21"/>
      </w:r>
      <w:r w:rsidR="007A5F78" w:rsidRPr="00352E9C">
        <w:rPr>
          <w:rFonts w:ascii="Times New Roman" w:hAnsi="Times New Roman" w:cs="Times New Roman"/>
          <w:sz w:val="28"/>
          <w:szCs w:val="28"/>
        </w:rPr>
        <w:t>, но в ряде случаев может приобретать его</w:t>
      </w:r>
      <w:r w:rsidR="005D134D" w:rsidRPr="00352E9C">
        <w:rPr>
          <w:rFonts w:ascii="Times New Roman" w:hAnsi="Times New Roman" w:cs="Times New Roman"/>
          <w:sz w:val="28"/>
          <w:szCs w:val="28"/>
        </w:rPr>
        <w:t xml:space="preserve"> в результате продвижения</w:t>
      </w:r>
      <w:r w:rsidR="007A5F78" w:rsidRPr="00352E9C">
        <w:rPr>
          <w:rFonts w:ascii="Times New Roman" w:hAnsi="Times New Roman" w:cs="Times New Roman"/>
          <w:sz w:val="28"/>
          <w:szCs w:val="28"/>
        </w:rPr>
        <w:t xml:space="preserve"> тона.</w:t>
      </w:r>
      <w:r w:rsidR="0067537D" w:rsidRPr="00352E9C">
        <w:rPr>
          <w:rFonts w:ascii="Times New Roman" w:hAnsi="Times New Roman" w:cs="Times New Roman"/>
          <w:sz w:val="28"/>
          <w:szCs w:val="28"/>
        </w:rPr>
        <w:t xml:space="preserve"> </w:t>
      </w:r>
      <w:r w:rsidR="007A5F78" w:rsidRPr="00352E9C">
        <w:rPr>
          <w:rFonts w:ascii="Times New Roman" w:hAnsi="Times New Roman" w:cs="Times New Roman"/>
          <w:sz w:val="28"/>
          <w:szCs w:val="28"/>
        </w:rPr>
        <w:t>Н</w:t>
      </w:r>
      <w:r w:rsidR="0067537D" w:rsidRPr="00352E9C">
        <w:rPr>
          <w:rFonts w:ascii="Times New Roman" w:hAnsi="Times New Roman" w:cs="Times New Roman"/>
          <w:sz w:val="28"/>
          <w:szCs w:val="28"/>
        </w:rPr>
        <w:t xml:space="preserve">апример: </w:t>
      </w:r>
      <w:proofErr w:type="spellStart"/>
      <w:r w:rsidR="0067537D" w:rsidRPr="00352E9C">
        <w:rPr>
          <w:rFonts w:ascii="Times New Roman" w:hAnsi="Times New Roman" w:cs="Times New Roman"/>
          <w:i/>
          <w:iCs/>
          <w:sz w:val="28"/>
          <w:szCs w:val="28"/>
        </w:rPr>
        <w:t>mw-</w:t>
      </w:r>
      <w:r w:rsidRPr="00352E9C">
        <w:rPr>
          <w:rFonts w:ascii="Times New Roman" w:hAnsi="Times New Roman" w:cs="Times New Roman"/>
          <w:i/>
          <w:iCs/>
          <w:sz w:val="28"/>
          <w:szCs w:val="28"/>
        </w:rPr>
        <w:t>áa</w:t>
      </w:r>
      <w:r w:rsidR="0067537D" w:rsidRPr="00352E9C">
        <w:rPr>
          <w:rFonts w:ascii="Times New Roman" w:hAnsi="Times New Roman" w:cs="Times New Roman"/>
          <w:i/>
          <w:iCs/>
          <w:sz w:val="28"/>
          <w:szCs w:val="28"/>
        </w:rPr>
        <w:t>límu</w:t>
      </w:r>
      <w:proofErr w:type="spellEnd"/>
      <w:r w:rsidR="0067537D" w:rsidRPr="00352E9C">
        <w:rPr>
          <w:rFonts w:ascii="Times New Roman" w:hAnsi="Times New Roman" w:cs="Times New Roman"/>
          <w:i/>
          <w:iCs/>
          <w:sz w:val="28"/>
          <w:szCs w:val="28"/>
        </w:rPr>
        <w:t xml:space="preserve">́ – </w:t>
      </w:r>
      <w:proofErr w:type="spellStart"/>
      <w:r w:rsidR="0067537D" w:rsidRPr="00352E9C">
        <w:rPr>
          <w:rFonts w:ascii="Times New Roman" w:hAnsi="Times New Roman" w:cs="Times New Roman"/>
          <w:b/>
          <w:bCs/>
          <w:i/>
          <w:iCs/>
          <w:sz w:val="28"/>
          <w:szCs w:val="28"/>
        </w:rPr>
        <w:t>ú</w:t>
      </w:r>
      <w:r w:rsidR="0067537D" w:rsidRPr="00352E9C">
        <w:rPr>
          <w:rFonts w:ascii="Times New Roman" w:hAnsi="Times New Roman" w:cs="Times New Roman"/>
          <w:i/>
          <w:iCs/>
          <w:sz w:val="28"/>
          <w:szCs w:val="28"/>
        </w:rPr>
        <w:t>mw-áalímu</w:t>
      </w:r>
      <w:proofErr w:type="spellEnd"/>
      <w:r w:rsidR="0067537D" w:rsidRPr="00352E9C">
        <w:rPr>
          <w:rFonts w:ascii="Times New Roman" w:hAnsi="Times New Roman" w:cs="Times New Roman"/>
          <w:i/>
          <w:iCs/>
          <w:sz w:val="28"/>
          <w:szCs w:val="28"/>
        </w:rPr>
        <w:t>́</w:t>
      </w:r>
      <w:r w:rsidR="0067537D" w:rsidRPr="00352E9C">
        <w:rPr>
          <w:rFonts w:ascii="Times New Roman" w:hAnsi="Times New Roman" w:cs="Times New Roman"/>
          <w:sz w:val="28"/>
          <w:szCs w:val="28"/>
        </w:rPr>
        <w:t xml:space="preserve"> ‘учитель’. </w:t>
      </w:r>
      <w:proofErr w:type="spellStart"/>
      <w:r w:rsidR="000C0CBC" w:rsidRPr="00352E9C">
        <w:rPr>
          <w:rFonts w:ascii="Times New Roman" w:hAnsi="Times New Roman" w:cs="Times New Roman"/>
          <w:sz w:val="28"/>
          <w:szCs w:val="28"/>
        </w:rPr>
        <w:t>Кименьи</w:t>
      </w:r>
      <w:proofErr w:type="spellEnd"/>
      <w:r w:rsidR="000C0CBC" w:rsidRPr="00352E9C">
        <w:rPr>
          <w:rFonts w:ascii="Times New Roman" w:hAnsi="Times New Roman" w:cs="Times New Roman"/>
          <w:sz w:val="28"/>
          <w:szCs w:val="28"/>
        </w:rPr>
        <w:t xml:space="preserve"> доказывает, что в данном случае лексический тон корня продвигается влево на аугмент. Такое продвижение </w:t>
      </w:r>
      <w:r w:rsidR="000C0CBC" w:rsidRPr="00352E9C">
        <w:rPr>
          <w:rFonts w:ascii="Times New Roman" w:hAnsi="Times New Roman" w:cs="Times New Roman"/>
          <w:sz w:val="28"/>
          <w:szCs w:val="28"/>
        </w:rPr>
        <w:lastRenderedPageBreak/>
        <w:t xml:space="preserve">достаточно продуктивно и возможно только для слов, обладающих активным тоном. </w:t>
      </w:r>
    </w:p>
    <w:p w14:paraId="360095D9" w14:textId="77777777" w:rsidR="0067537D" w:rsidRPr="00352E9C" w:rsidRDefault="0067537D" w:rsidP="00352E9C">
      <w:pPr>
        <w:spacing w:line="360" w:lineRule="auto"/>
        <w:jc w:val="both"/>
        <w:rPr>
          <w:rFonts w:ascii="Times New Roman" w:hAnsi="Times New Roman" w:cs="Times New Roman"/>
          <w:sz w:val="28"/>
          <w:szCs w:val="28"/>
        </w:rPr>
      </w:pPr>
    </w:p>
    <w:p w14:paraId="4F81831E" w14:textId="79497802" w:rsidR="0067537D" w:rsidRPr="00352E9C" w:rsidRDefault="0067537D" w:rsidP="00352E9C">
      <w:pPr>
        <w:pStyle w:val="2"/>
        <w:spacing w:line="360" w:lineRule="auto"/>
        <w:jc w:val="both"/>
        <w:rPr>
          <w:rFonts w:ascii="Times New Roman" w:hAnsi="Times New Roman" w:cs="Times New Roman"/>
          <w:color w:val="auto"/>
          <w:sz w:val="28"/>
          <w:szCs w:val="28"/>
        </w:rPr>
      </w:pPr>
      <w:bookmarkStart w:id="16" w:name="_Toc136430899"/>
      <w:bookmarkStart w:id="17" w:name="_Toc168773680"/>
      <w:r w:rsidRPr="00352E9C">
        <w:rPr>
          <w:rFonts w:ascii="Times New Roman" w:hAnsi="Times New Roman" w:cs="Times New Roman"/>
          <w:color w:val="auto"/>
          <w:sz w:val="28"/>
          <w:szCs w:val="28"/>
        </w:rPr>
        <w:t>2.1.2 Функции тона в киньяруанда</w:t>
      </w:r>
      <w:bookmarkEnd w:id="16"/>
      <w:bookmarkEnd w:id="17"/>
    </w:p>
    <w:p w14:paraId="368FF535" w14:textId="77777777" w:rsidR="0067537D" w:rsidRPr="00352E9C" w:rsidRDefault="0067537D" w:rsidP="00352E9C">
      <w:pPr>
        <w:spacing w:line="360" w:lineRule="auto"/>
        <w:jc w:val="both"/>
        <w:rPr>
          <w:rFonts w:ascii="Times New Roman" w:hAnsi="Times New Roman" w:cs="Times New Roman"/>
          <w:sz w:val="28"/>
          <w:szCs w:val="28"/>
        </w:rPr>
      </w:pPr>
    </w:p>
    <w:p w14:paraId="4BBECDE4" w14:textId="77777777"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В языке киньяруанда лингвистический тон выполняет лексическую и грамматические функции.</w:t>
      </w:r>
    </w:p>
    <w:p w14:paraId="71ED8349" w14:textId="77777777" w:rsidR="0067537D" w:rsidRPr="00352E9C" w:rsidRDefault="0067537D" w:rsidP="00352E9C">
      <w:pPr>
        <w:spacing w:line="360" w:lineRule="auto"/>
        <w:ind w:firstLine="709"/>
        <w:jc w:val="both"/>
        <w:rPr>
          <w:rFonts w:ascii="Times New Roman" w:hAnsi="Times New Roman" w:cs="Times New Roman"/>
          <w:sz w:val="28"/>
          <w:szCs w:val="28"/>
        </w:rPr>
      </w:pPr>
    </w:p>
    <w:p w14:paraId="3FD27118" w14:textId="77777777" w:rsidR="0067537D" w:rsidRPr="00352E9C" w:rsidRDefault="0067537D" w:rsidP="00352E9C">
      <w:pPr>
        <w:spacing w:line="360" w:lineRule="auto"/>
        <w:jc w:val="both"/>
        <w:rPr>
          <w:rFonts w:ascii="Times New Roman" w:hAnsi="Times New Roman" w:cs="Times New Roman"/>
          <w:b/>
          <w:bCs/>
          <w:sz w:val="28"/>
          <w:szCs w:val="28"/>
        </w:rPr>
      </w:pPr>
      <w:r w:rsidRPr="00352E9C">
        <w:rPr>
          <w:rFonts w:ascii="Times New Roman" w:hAnsi="Times New Roman" w:cs="Times New Roman"/>
          <w:b/>
          <w:bCs/>
          <w:sz w:val="28"/>
          <w:szCs w:val="28"/>
        </w:rPr>
        <w:t>Лексическая функция тона</w:t>
      </w:r>
    </w:p>
    <w:p w14:paraId="07497D04" w14:textId="77777777" w:rsidR="0067537D" w:rsidRPr="00352E9C" w:rsidRDefault="0067537D" w:rsidP="00352E9C">
      <w:pPr>
        <w:spacing w:line="360" w:lineRule="auto"/>
        <w:ind w:firstLine="709"/>
        <w:jc w:val="both"/>
        <w:rPr>
          <w:rFonts w:ascii="Times New Roman" w:hAnsi="Times New Roman" w:cs="Times New Roman"/>
          <w:sz w:val="28"/>
          <w:szCs w:val="28"/>
        </w:rPr>
      </w:pPr>
    </w:p>
    <w:p w14:paraId="294DA705" w14:textId="77777777"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Лексическая функция тона заключается в различении лексем:</w:t>
      </w:r>
    </w:p>
    <w:p w14:paraId="230D36DF" w14:textId="77777777" w:rsidR="0067537D" w:rsidRPr="00352E9C" w:rsidRDefault="0067537D" w:rsidP="00352E9C">
      <w:pPr>
        <w:spacing w:line="360" w:lineRule="auto"/>
        <w:jc w:val="both"/>
        <w:rPr>
          <w:rFonts w:ascii="Times New Roman" w:hAnsi="Times New Roman" w:cs="Times New Roman"/>
          <w:sz w:val="28"/>
          <w:szCs w:val="28"/>
        </w:rPr>
      </w:pPr>
    </w:p>
    <w:p w14:paraId="4CFECA80" w14:textId="77777777" w:rsidR="0067537D" w:rsidRPr="00352E9C" w:rsidRDefault="0067537D" w:rsidP="00352E9C">
      <w:pPr>
        <w:pStyle w:val="a5"/>
        <w:numPr>
          <w:ilvl w:val="0"/>
          <w:numId w:val="13"/>
        </w:num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sz w:val="28"/>
          <w:szCs w:val="28"/>
        </w:rPr>
        <w:t>Igikóko</w:t>
      </w:r>
      <w:proofErr w:type="spellEnd"/>
      <w:r w:rsidRPr="00352E9C">
        <w:rPr>
          <w:rFonts w:ascii="Times New Roman" w:hAnsi="Times New Roman" w:cs="Times New Roman"/>
          <w:sz w:val="28"/>
          <w:szCs w:val="28"/>
        </w:rPr>
        <w:t xml:space="preserve">́ – «животное» / </w:t>
      </w:r>
      <w:proofErr w:type="spellStart"/>
      <w:r w:rsidRPr="00352E9C">
        <w:rPr>
          <w:rFonts w:ascii="Times New Roman" w:hAnsi="Times New Roman" w:cs="Times New Roman"/>
          <w:sz w:val="28"/>
          <w:szCs w:val="28"/>
        </w:rPr>
        <w:t>igikoko</w:t>
      </w:r>
      <w:proofErr w:type="spellEnd"/>
      <w:r w:rsidRPr="00352E9C">
        <w:rPr>
          <w:rFonts w:ascii="Times New Roman" w:hAnsi="Times New Roman" w:cs="Times New Roman"/>
          <w:sz w:val="28"/>
          <w:szCs w:val="28"/>
        </w:rPr>
        <w:t xml:space="preserve"> – «большая корзина»</w:t>
      </w:r>
    </w:p>
    <w:p w14:paraId="65AB60E5" w14:textId="77777777" w:rsidR="0067537D" w:rsidRPr="00352E9C" w:rsidRDefault="0067537D" w:rsidP="00352E9C">
      <w:pPr>
        <w:pStyle w:val="a5"/>
        <w:numPr>
          <w:ilvl w:val="0"/>
          <w:numId w:val="13"/>
        </w:num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sz w:val="28"/>
          <w:szCs w:val="28"/>
        </w:rPr>
        <w:t>umuryángo</w:t>
      </w:r>
      <w:proofErr w:type="spellEnd"/>
      <w:r w:rsidRPr="00352E9C">
        <w:rPr>
          <w:rFonts w:ascii="Times New Roman" w:hAnsi="Times New Roman" w:cs="Times New Roman"/>
          <w:sz w:val="28"/>
          <w:szCs w:val="28"/>
        </w:rPr>
        <w:t xml:space="preserve"> – «дверь»  / </w:t>
      </w:r>
      <w:proofErr w:type="spellStart"/>
      <w:r w:rsidRPr="00352E9C">
        <w:rPr>
          <w:rFonts w:ascii="Times New Roman" w:hAnsi="Times New Roman" w:cs="Times New Roman"/>
          <w:sz w:val="28"/>
          <w:szCs w:val="28"/>
        </w:rPr>
        <w:t>umuryango</w:t>
      </w:r>
      <w:proofErr w:type="spellEnd"/>
      <w:r w:rsidRPr="00352E9C">
        <w:rPr>
          <w:rFonts w:ascii="Times New Roman" w:hAnsi="Times New Roman" w:cs="Times New Roman"/>
          <w:sz w:val="28"/>
          <w:szCs w:val="28"/>
        </w:rPr>
        <w:t xml:space="preserve"> – «семья»</w:t>
      </w:r>
    </w:p>
    <w:p w14:paraId="7AB12D92" w14:textId="77777777" w:rsidR="0067537D" w:rsidRPr="00352E9C" w:rsidRDefault="0067537D" w:rsidP="00352E9C">
      <w:pPr>
        <w:pStyle w:val="a5"/>
        <w:numPr>
          <w:ilvl w:val="0"/>
          <w:numId w:val="13"/>
        </w:num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sz w:val="28"/>
          <w:szCs w:val="28"/>
          <w:lang w:val="en-US"/>
        </w:rPr>
        <w:t>urut</w:t>
      </w:r>
      <w:proofErr w:type="spellEnd"/>
      <m:oMath>
        <m:acc>
          <m:accPr>
            <m:chr m:val="́"/>
            <m:ctrlPr>
              <w:rPr>
                <w:rFonts w:ascii="Cambria Math" w:hAnsi="Cambria Math" w:cs="Times New Roman"/>
                <w:iCs/>
                <w:sz w:val="28"/>
                <w:szCs w:val="28"/>
                <w:lang w:val="en-US"/>
              </w:rPr>
            </m:ctrlPr>
          </m:accPr>
          <m:e>
            <m:r>
              <m:rPr>
                <m:sty m:val="p"/>
              </m:rPr>
              <w:rPr>
                <w:rFonts w:ascii="Cambria Math" w:hAnsi="Cambria Math" w:cs="Times New Roman"/>
                <w:sz w:val="28"/>
                <w:szCs w:val="28"/>
                <w:lang w:val="en-US"/>
              </w:rPr>
              <m:t>o</m:t>
            </m:r>
          </m:e>
        </m:acc>
      </m:oMath>
      <w:r w:rsidRPr="00352E9C">
        <w:rPr>
          <w:rFonts w:ascii="Times New Roman" w:hAnsi="Times New Roman" w:cs="Times New Roman"/>
          <w:sz w:val="28"/>
          <w:szCs w:val="28"/>
          <w:lang w:val="en-US"/>
        </w:rPr>
        <w:t>ki</w:t>
      </w:r>
      <w:r w:rsidRPr="00352E9C">
        <w:rPr>
          <w:rFonts w:ascii="Times New Roman" w:hAnsi="Times New Roman" w:cs="Times New Roman"/>
          <w:sz w:val="28"/>
          <w:szCs w:val="28"/>
        </w:rPr>
        <w:t xml:space="preserve"> «банан» / </w:t>
      </w:r>
      <w:proofErr w:type="spellStart"/>
      <w:r w:rsidRPr="00352E9C">
        <w:rPr>
          <w:rFonts w:ascii="Times New Roman" w:hAnsi="Times New Roman" w:cs="Times New Roman"/>
          <w:sz w:val="28"/>
          <w:szCs w:val="28"/>
          <w:lang w:val="en-US"/>
        </w:rPr>
        <w:t>urutoki</w:t>
      </w:r>
      <w:proofErr w:type="spellEnd"/>
      <w:r w:rsidRPr="00352E9C">
        <w:rPr>
          <w:rFonts w:ascii="Times New Roman" w:hAnsi="Times New Roman" w:cs="Times New Roman"/>
          <w:sz w:val="28"/>
          <w:szCs w:val="28"/>
        </w:rPr>
        <w:t xml:space="preserve"> «палец»</w:t>
      </w:r>
    </w:p>
    <w:p w14:paraId="7A2E27F5" w14:textId="77777777" w:rsidR="0067537D" w:rsidRPr="00352E9C" w:rsidRDefault="0067537D" w:rsidP="00352E9C">
      <w:pPr>
        <w:pStyle w:val="a5"/>
        <w:numPr>
          <w:ilvl w:val="0"/>
          <w:numId w:val="13"/>
        </w:num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sz w:val="28"/>
          <w:szCs w:val="28"/>
          <w:lang w:val="en-US"/>
        </w:rPr>
        <w:t>umw</w:t>
      </w:r>
      <w:proofErr w:type="spellEnd"/>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e</m:t>
            </m:r>
          </m:e>
        </m:acc>
      </m:oMath>
      <w:r w:rsidRPr="00352E9C">
        <w:rPr>
          <w:rFonts w:ascii="Times New Roman" w:hAnsi="Times New Roman" w:cs="Times New Roman"/>
          <w:sz w:val="28"/>
          <w:szCs w:val="28"/>
          <w:lang w:val="en-US"/>
        </w:rPr>
        <w:t>nda</w:t>
      </w:r>
      <w:r w:rsidRPr="00352E9C">
        <w:rPr>
          <w:rFonts w:ascii="Times New Roman" w:hAnsi="Times New Roman" w:cs="Times New Roman"/>
          <w:sz w:val="28"/>
          <w:szCs w:val="28"/>
        </w:rPr>
        <w:t xml:space="preserve"> «долг» / </w:t>
      </w:r>
      <w:proofErr w:type="spellStart"/>
      <w:r w:rsidRPr="00352E9C">
        <w:rPr>
          <w:rFonts w:ascii="Times New Roman" w:hAnsi="Times New Roman" w:cs="Times New Roman"/>
          <w:sz w:val="28"/>
          <w:szCs w:val="28"/>
          <w:lang w:val="en-US"/>
        </w:rPr>
        <w:t>umwenda</w:t>
      </w:r>
      <w:proofErr w:type="spellEnd"/>
      <w:r w:rsidRPr="00352E9C">
        <w:rPr>
          <w:rFonts w:ascii="Times New Roman" w:hAnsi="Times New Roman" w:cs="Times New Roman"/>
          <w:sz w:val="28"/>
          <w:szCs w:val="28"/>
        </w:rPr>
        <w:t xml:space="preserve"> «одежда»</w:t>
      </w:r>
    </w:p>
    <w:p w14:paraId="57BFCDD3" w14:textId="77777777" w:rsidR="0067537D" w:rsidRPr="00352E9C" w:rsidRDefault="0067537D" w:rsidP="00352E9C">
      <w:pPr>
        <w:pStyle w:val="a5"/>
        <w:numPr>
          <w:ilvl w:val="0"/>
          <w:numId w:val="13"/>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guh</w:t>
      </w:r>
      <w:proofErr w:type="spellEnd"/>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i</m:t>
            </m:r>
          </m:e>
        </m:acc>
      </m:oMath>
      <w:r w:rsidRPr="00352E9C">
        <w:rPr>
          <w:rFonts w:ascii="Times New Roman" w:hAnsi="Times New Roman" w:cs="Times New Roman"/>
          <w:sz w:val="28"/>
          <w:szCs w:val="28"/>
          <w:lang w:val="en-US"/>
        </w:rPr>
        <w:t>ga</w:t>
      </w:r>
      <w:r w:rsidRPr="00352E9C">
        <w:rPr>
          <w:rFonts w:ascii="Times New Roman" w:hAnsi="Times New Roman" w:cs="Times New Roman"/>
          <w:sz w:val="28"/>
          <w:szCs w:val="28"/>
        </w:rPr>
        <w:t xml:space="preserve"> – «охотиться»/ </w:t>
      </w:r>
      <w:proofErr w:type="spellStart"/>
      <w:r w:rsidRPr="00352E9C">
        <w:rPr>
          <w:rFonts w:ascii="Times New Roman" w:hAnsi="Times New Roman" w:cs="Times New Roman"/>
          <w:sz w:val="28"/>
          <w:szCs w:val="28"/>
          <w:lang w:val="en-US"/>
        </w:rPr>
        <w:t>guhiga</w:t>
      </w:r>
      <w:proofErr w:type="spellEnd"/>
      <w:r w:rsidRPr="00352E9C">
        <w:rPr>
          <w:rFonts w:ascii="Times New Roman" w:hAnsi="Times New Roman" w:cs="Times New Roman"/>
          <w:sz w:val="28"/>
          <w:szCs w:val="28"/>
        </w:rPr>
        <w:t xml:space="preserve"> – «соревноваться» </w:t>
      </w:r>
    </w:p>
    <w:p w14:paraId="7448002D" w14:textId="77777777" w:rsidR="0067537D" w:rsidRPr="00352E9C" w:rsidRDefault="0067537D" w:rsidP="00352E9C">
      <w:pPr>
        <w:spacing w:line="360" w:lineRule="auto"/>
        <w:jc w:val="both"/>
        <w:rPr>
          <w:rFonts w:ascii="Times New Roman" w:hAnsi="Times New Roman" w:cs="Times New Roman"/>
          <w:sz w:val="28"/>
          <w:szCs w:val="28"/>
        </w:rPr>
      </w:pPr>
    </w:p>
    <w:p w14:paraId="093BA71A" w14:textId="77777777"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Повышение тона последнего слога образует отглагольные существительные [</w:t>
      </w:r>
      <w:proofErr w:type="spellStart"/>
      <w:r w:rsidRPr="00352E9C">
        <w:rPr>
          <w:rFonts w:ascii="Times New Roman" w:hAnsi="Times New Roman" w:cs="Times New Roman"/>
          <w:sz w:val="28"/>
          <w:szCs w:val="28"/>
          <w:lang w:val="en-US"/>
        </w:rPr>
        <w:t>Kimenyi</w:t>
      </w:r>
      <w:proofErr w:type="spellEnd"/>
      <w:r w:rsidRPr="00352E9C">
        <w:rPr>
          <w:rFonts w:ascii="Times New Roman" w:hAnsi="Times New Roman" w:cs="Times New Roman"/>
          <w:sz w:val="28"/>
          <w:szCs w:val="28"/>
        </w:rPr>
        <w:t>, 2002]:</w:t>
      </w:r>
    </w:p>
    <w:p w14:paraId="50864186" w14:textId="77777777" w:rsidR="0067537D" w:rsidRPr="00352E9C" w:rsidRDefault="0067537D" w:rsidP="00352E9C">
      <w:pPr>
        <w:spacing w:line="360" w:lineRule="auto"/>
        <w:ind w:firstLine="709"/>
        <w:jc w:val="both"/>
        <w:rPr>
          <w:rFonts w:ascii="Times New Roman" w:hAnsi="Times New Roman" w:cs="Times New Roman"/>
          <w:sz w:val="28"/>
          <w:szCs w:val="28"/>
        </w:rPr>
      </w:pPr>
    </w:p>
    <w:p w14:paraId="498C8A8B" w14:textId="77777777" w:rsidR="0067537D" w:rsidRPr="00352E9C" w:rsidRDefault="0067537D" w:rsidP="00352E9C">
      <w:pPr>
        <w:pStyle w:val="a5"/>
        <w:numPr>
          <w:ilvl w:val="0"/>
          <w:numId w:val="15"/>
        </w:num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sz w:val="28"/>
          <w:szCs w:val="28"/>
        </w:rPr>
        <w:t>gukórora</w:t>
      </w:r>
      <w:proofErr w:type="spellEnd"/>
      <w:r w:rsidRPr="00352E9C">
        <w:rPr>
          <w:rFonts w:ascii="Times New Roman" w:hAnsi="Times New Roman" w:cs="Times New Roman"/>
          <w:sz w:val="28"/>
          <w:szCs w:val="28"/>
        </w:rPr>
        <w:t xml:space="preserve"> «кашлять» </w:t>
      </w:r>
      <w:r w:rsidRPr="00352E9C">
        <w:rPr>
          <w:rFonts w:ascii="Times New Roman" w:hAnsi="Times New Roman" w:cs="Times New Roman"/>
          <w:sz w:val="28"/>
          <w:szCs w:val="28"/>
          <w:lang w:val="en-US"/>
        </w:rPr>
        <w:t xml:space="preserve">&gt;&gt;&gt; </w:t>
      </w:r>
      <w:proofErr w:type="spellStart"/>
      <w:r w:rsidRPr="00352E9C">
        <w:rPr>
          <w:rFonts w:ascii="Times New Roman" w:hAnsi="Times New Roman" w:cs="Times New Roman"/>
          <w:sz w:val="28"/>
          <w:szCs w:val="28"/>
        </w:rPr>
        <w:t>inkórora</w:t>
      </w:r>
      <w:proofErr w:type="spellEnd"/>
      <w:r w:rsidRPr="00352E9C">
        <w:rPr>
          <w:rFonts w:ascii="Times New Roman" w:hAnsi="Times New Roman" w:cs="Times New Roman"/>
          <w:sz w:val="28"/>
          <w:szCs w:val="28"/>
        </w:rPr>
        <w:t>́ «кашель»</w:t>
      </w:r>
    </w:p>
    <w:p w14:paraId="2FABE0AC" w14:textId="77777777" w:rsidR="0067537D" w:rsidRPr="00352E9C" w:rsidRDefault="0067537D" w:rsidP="00352E9C">
      <w:pPr>
        <w:pStyle w:val="a5"/>
        <w:numPr>
          <w:ilvl w:val="0"/>
          <w:numId w:val="14"/>
        </w:num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sz w:val="28"/>
          <w:szCs w:val="28"/>
        </w:rPr>
        <w:t>irira</w:t>
      </w:r>
      <w:proofErr w:type="spellEnd"/>
      <w:r w:rsidRPr="00352E9C">
        <w:rPr>
          <w:rFonts w:ascii="Times New Roman" w:hAnsi="Times New Roman" w:cs="Times New Roman"/>
          <w:sz w:val="28"/>
          <w:szCs w:val="28"/>
        </w:rPr>
        <w:t xml:space="preserve"> «плачущий» </w:t>
      </w:r>
      <w:r w:rsidRPr="00352E9C">
        <w:rPr>
          <w:rFonts w:ascii="Times New Roman" w:hAnsi="Times New Roman" w:cs="Times New Roman"/>
          <w:sz w:val="28"/>
          <w:szCs w:val="28"/>
          <w:lang w:val="en-US"/>
        </w:rPr>
        <w:t>&gt;&gt;&gt;</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irira</w:t>
      </w:r>
      <w:proofErr w:type="spellEnd"/>
      <w:r w:rsidRPr="00352E9C">
        <w:rPr>
          <w:rFonts w:ascii="Times New Roman" w:hAnsi="Times New Roman" w:cs="Times New Roman"/>
          <w:sz w:val="28"/>
          <w:szCs w:val="28"/>
        </w:rPr>
        <w:t>́ «слеза»</w:t>
      </w:r>
    </w:p>
    <w:p w14:paraId="6FD6E8B8" w14:textId="77777777" w:rsidR="0067537D" w:rsidRPr="00352E9C" w:rsidRDefault="0067537D" w:rsidP="00352E9C">
      <w:pPr>
        <w:spacing w:line="360" w:lineRule="auto"/>
        <w:ind w:firstLine="709"/>
        <w:jc w:val="both"/>
        <w:rPr>
          <w:rFonts w:ascii="Times New Roman" w:hAnsi="Times New Roman" w:cs="Times New Roman"/>
          <w:sz w:val="28"/>
          <w:szCs w:val="28"/>
        </w:rPr>
      </w:pPr>
    </w:p>
    <w:p w14:paraId="22AACA90" w14:textId="04B15DD9"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Также тональные модификации могут </w:t>
      </w:r>
      <w:r w:rsidR="00273324" w:rsidRPr="00352E9C">
        <w:rPr>
          <w:rFonts w:ascii="Times New Roman" w:hAnsi="Times New Roman" w:cs="Times New Roman"/>
          <w:sz w:val="28"/>
          <w:szCs w:val="28"/>
        </w:rPr>
        <w:t>быть задействованы</w:t>
      </w:r>
      <w:r w:rsidRPr="00352E9C">
        <w:rPr>
          <w:rFonts w:ascii="Times New Roman" w:hAnsi="Times New Roman" w:cs="Times New Roman"/>
          <w:sz w:val="28"/>
          <w:szCs w:val="28"/>
        </w:rPr>
        <w:t xml:space="preserve"> при образовании сложных слов, например [</w:t>
      </w:r>
      <w:proofErr w:type="spellStart"/>
      <w:r w:rsidRPr="00352E9C">
        <w:rPr>
          <w:rFonts w:ascii="Times New Roman" w:hAnsi="Times New Roman" w:cs="Times New Roman"/>
          <w:sz w:val="28"/>
          <w:szCs w:val="28"/>
          <w:lang w:val="en-US"/>
        </w:rPr>
        <w:t>Kimenyi</w:t>
      </w:r>
      <w:proofErr w:type="spellEnd"/>
      <w:r w:rsidRPr="00352E9C">
        <w:rPr>
          <w:rFonts w:ascii="Times New Roman" w:hAnsi="Times New Roman" w:cs="Times New Roman"/>
          <w:sz w:val="28"/>
          <w:szCs w:val="28"/>
        </w:rPr>
        <w:t>, 2002]:</w:t>
      </w:r>
    </w:p>
    <w:p w14:paraId="0D29C990" w14:textId="77777777" w:rsidR="0067537D" w:rsidRPr="00352E9C" w:rsidRDefault="0067537D" w:rsidP="00352E9C">
      <w:pPr>
        <w:spacing w:line="360" w:lineRule="auto"/>
        <w:ind w:firstLine="709"/>
        <w:jc w:val="both"/>
        <w:rPr>
          <w:rFonts w:ascii="Times New Roman" w:hAnsi="Times New Roman" w:cs="Times New Roman"/>
          <w:sz w:val="28"/>
          <w:szCs w:val="28"/>
        </w:rPr>
      </w:pPr>
    </w:p>
    <w:p w14:paraId="17264539" w14:textId="77777777" w:rsidR="0067537D" w:rsidRPr="00352E9C" w:rsidRDefault="0067537D" w:rsidP="00352E9C">
      <w:pPr>
        <w:pStyle w:val="a5"/>
        <w:numPr>
          <w:ilvl w:val="0"/>
          <w:numId w:val="14"/>
        </w:num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sz w:val="28"/>
          <w:szCs w:val="28"/>
        </w:rPr>
        <w:t>amayira</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abiri</w:t>
      </w:r>
      <w:proofErr w:type="spellEnd"/>
      <w:r w:rsidRPr="00352E9C">
        <w:rPr>
          <w:rFonts w:ascii="Times New Roman" w:hAnsi="Times New Roman" w:cs="Times New Roman"/>
          <w:sz w:val="28"/>
          <w:szCs w:val="28"/>
        </w:rPr>
        <w:t xml:space="preserve"> «две дороги» &gt;&gt;&gt;  </w:t>
      </w:r>
      <w:proofErr w:type="spellStart"/>
      <w:r w:rsidRPr="00352E9C">
        <w:rPr>
          <w:rFonts w:ascii="Times New Roman" w:hAnsi="Times New Roman" w:cs="Times New Roman"/>
          <w:sz w:val="28"/>
          <w:szCs w:val="28"/>
        </w:rPr>
        <w:t>amayiráabiri</w:t>
      </w:r>
      <w:proofErr w:type="spellEnd"/>
      <w:r w:rsidRPr="00352E9C">
        <w:rPr>
          <w:rFonts w:ascii="Times New Roman" w:hAnsi="Times New Roman" w:cs="Times New Roman"/>
          <w:sz w:val="28"/>
          <w:szCs w:val="28"/>
        </w:rPr>
        <w:t xml:space="preserve"> «перекрёсток»</w:t>
      </w:r>
    </w:p>
    <w:p w14:paraId="323A601E" w14:textId="77777777" w:rsidR="0067537D" w:rsidRPr="00352E9C" w:rsidRDefault="0067537D" w:rsidP="00352E9C">
      <w:pPr>
        <w:pStyle w:val="a5"/>
        <w:numPr>
          <w:ilvl w:val="0"/>
          <w:numId w:val="14"/>
        </w:num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sz w:val="28"/>
          <w:szCs w:val="28"/>
        </w:rPr>
        <w:t>we</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nyíne</w:t>
      </w:r>
      <w:proofErr w:type="spellEnd"/>
      <w:r w:rsidRPr="00352E9C">
        <w:rPr>
          <w:rFonts w:ascii="Times New Roman" w:hAnsi="Times New Roman" w:cs="Times New Roman"/>
          <w:sz w:val="28"/>
          <w:szCs w:val="28"/>
        </w:rPr>
        <w:t xml:space="preserve"> «именно он/она» &gt;&gt;&gt; </w:t>
      </w:r>
      <w:proofErr w:type="spellStart"/>
      <w:r w:rsidRPr="00352E9C">
        <w:rPr>
          <w:rFonts w:ascii="Times New Roman" w:hAnsi="Times New Roman" w:cs="Times New Roman"/>
          <w:sz w:val="28"/>
          <w:szCs w:val="28"/>
        </w:rPr>
        <w:t>wéenyine</w:t>
      </w:r>
      <w:proofErr w:type="spellEnd"/>
      <w:r w:rsidRPr="00352E9C">
        <w:rPr>
          <w:rFonts w:ascii="Times New Roman" w:hAnsi="Times New Roman" w:cs="Times New Roman"/>
          <w:sz w:val="28"/>
          <w:szCs w:val="28"/>
        </w:rPr>
        <w:t>́ «одинокий, один»</w:t>
      </w:r>
    </w:p>
    <w:p w14:paraId="4059C140" w14:textId="77777777" w:rsidR="000C0CBC" w:rsidRPr="00352E9C" w:rsidRDefault="000C0CBC" w:rsidP="00352E9C">
      <w:pPr>
        <w:spacing w:line="360" w:lineRule="auto"/>
        <w:jc w:val="both"/>
        <w:rPr>
          <w:rFonts w:ascii="Times New Roman" w:hAnsi="Times New Roman" w:cs="Times New Roman"/>
          <w:sz w:val="28"/>
          <w:szCs w:val="28"/>
        </w:rPr>
      </w:pPr>
    </w:p>
    <w:p w14:paraId="04863286" w14:textId="09F95128" w:rsidR="0067537D" w:rsidRPr="00352E9C" w:rsidRDefault="000C0CBC" w:rsidP="00352E9C">
      <w:p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Д</w:t>
      </w:r>
      <w:r w:rsidR="0067537D" w:rsidRPr="00352E9C">
        <w:rPr>
          <w:rFonts w:ascii="Times New Roman" w:hAnsi="Times New Roman" w:cs="Times New Roman"/>
          <w:sz w:val="28"/>
          <w:szCs w:val="28"/>
        </w:rPr>
        <w:t xml:space="preserve">ля </w:t>
      </w:r>
      <w:r w:rsidRPr="00352E9C">
        <w:rPr>
          <w:rFonts w:ascii="Times New Roman" w:hAnsi="Times New Roman" w:cs="Times New Roman"/>
          <w:sz w:val="28"/>
          <w:szCs w:val="28"/>
        </w:rPr>
        <w:t xml:space="preserve">последних двух </w:t>
      </w:r>
      <w:r w:rsidR="0067537D" w:rsidRPr="00352E9C">
        <w:rPr>
          <w:rFonts w:ascii="Times New Roman" w:hAnsi="Times New Roman" w:cs="Times New Roman"/>
          <w:sz w:val="28"/>
          <w:szCs w:val="28"/>
        </w:rPr>
        <w:t xml:space="preserve">примеров информант считает допустимым также </w:t>
      </w:r>
      <w:proofErr w:type="spellStart"/>
      <w:r w:rsidR="0067537D" w:rsidRPr="00352E9C">
        <w:rPr>
          <w:rFonts w:ascii="Times New Roman" w:hAnsi="Times New Roman" w:cs="Times New Roman"/>
          <w:sz w:val="28"/>
          <w:szCs w:val="28"/>
        </w:rPr>
        <w:t>бестоновую</w:t>
      </w:r>
      <w:proofErr w:type="spellEnd"/>
      <w:r w:rsidR="0067537D" w:rsidRPr="00352E9C">
        <w:rPr>
          <w:rFonts w:ascii="Times New Roman" w:hAnsi="Times New Roman" w:cs="Times New Roman"/>
          <w:sz w:val="28"/>
          <w:szCs w:val="28"/>
        </w:rPr>
        <w:t xml:space="preserve"> реализацию</w:t>
      </w:r>
      <w:r w:rsidRPr="00352E9C">
        <w:rPr>
          <w:rFonts w:ascii="Times New Roman" w:hAnsi="Times New Roman" w:cs="Times New Roman"/>
          <w:sz w:val="28"/>
          <w:szCs w:val="28"/>
        </w:rPr>
        <w:t xml:space="preserve">. </w:t>
      </w:r>
    </w:p>
    <w:p w14:paraId="2B4CE711" w14:textId="77777777" w:rsidR="0067537D" w:rsidRPr="00352E9C" w:rsidRDefault="0067537D" w:rsidP="00352E9C">
      <w:pPr>
        <w:pStyle w:val="a5"/>
        <w:spacing w:line="360" w:lineRule="auto"/>
        <w:ind w:left="1429"/>
        <w:jc w:val="both"/>
        <w:rPr>
          <w:rFonts w:ascii="Times New Roman" w:hAnsi="Times New Roman" w:cs="Times New Roman"/>
          <w:i/>
          <w:iCs/>
          <w:sz w:val="28"/>
          <w:szCs w:val="28"/>
        </w:rPr>
      </w:pPr>
    </w:p>
    <w:p w14:paraId="40494D58" w14:textId="28DE3949" w:rsidR="0067537D" w:rsidRPr="00352E9C" w:rsidRDefault="0067537D" w:rsidP="00352E9C">
      <w:pPr>
        <w:spacing w:line="360" w:lineRule="auto"/>
        <w:rPr>
          <w:rFonts w:ascii="Times New Roman" w:hAnsi="Times New Roman" w:cs="Times New Roman"/>
          <w:b/>
          <w:bCs/>
          <w:i/>
          <w:iCs/>
          <w:sz w:val="28"/>
          <w:szCs w:val="28"/>
        </w:rPr>
      </w:pPr>
      <w:r w:rsidRPr="00352E9C">
        <w:rPr>
          <w:rFonts w:ascii="Times New Roman" w:hAnsi="Times New Roman" w:cs="Times New Roman"/>
          <w:b/>
          <w:bCs/>
          <w:i/>
          <w:iCs/>
          <w:sz w:val="28"/>
          <w:szCs w:val="28"/>
        </w:rPr>
        <w:t xml:space="preserve">Тон в заимствованных </w:t>
      </w:r>
      <w:r w:rsidR="000C0CBC" w:rsidRPr="00352E9C">
        <w:rPr>
          <w:rFonts w:ascii="Times New Roman" w:hAnsi="Times New Roman" w:cs="Times New Roman"/>
          <w:b/>
          <w:bCs/>
          <w:i/>
          <w:iCs/>
          <w:sz w:val="28"/>
          <w:szCs w:val="28"/>
        </w:rPr>
        <w:t>словах</w:t>
      </w:r>
    </w:p>
    <w:p w14:paraId="5728FE76" w14:textId="77777777" w:rsidR="0067537D" w:rsidRPr="00352E9C" w:rsidRDefault="0067537D" w:rsidP="00352E9C">
      <w:pPr>
        <w:spacing w:line="360" w:lineRule="auto"/>
        <w:ind w:firstLine="709"/>
        <w:jc w:val="both"/>
        <w:rPr>
          <w:rFonts w:ascii="Times New Roman" w:hAnsi="Times New Roman" w:cs="Times New Roman"/>
          <w:sz w:val="28"/>
          <w:szCs w:val="28"/>
        </w:rPr>
      </w:pPr>
    </w:p>
    <w:p w14:paraId="5AB6D85F" w14:textId="13427725" w:rsidR="0067537D" w:rsidRPr="00352E9C" w:rsidRDefault="0067537D" w:rsidP="00352E9C">
      <w:pPr>
        <w:spacing w:line="360" w:lineRule="auto"/>
        <w:rPr>
          <w:rFonts w:ascii="Times New Roman" w:hAnsi="Times New Roman" w:cs="Times New Roman"/>
          <w:sz w:val="28"/>
          <w:szCs w:val="28"/>
        </w:rPr>
      </w:pPr>
      <w:r w:rsidRPr="00352E9C">
        <w:rPr>
          <w:rFonts w:ascii="Times New Roman" w:hAnsi="Times New Roman" w:cs="Times New Roman"/>
          <w:sz w:val="28"/>
          <w:szCs w:val="28"/>
        </w:rPr>
        <w:t>Существует тональный рисунок, общий для некоторых (не всех) заимствованных существительных, при котором предпоследний слог имеет долгую гласную с высоким тоном на второй море [</w:t>
      </w:r>
      <w:r w:rsidRPr="00352E9C">
        <w:rPr>
          <w:rFonts w:ascii="Times New Roman" w:hAnsi="Times New Roman" w:cs="Times New Roman"/>
          <w:sz w:val="28"/>
          <w:szCs w:val="28"/>
          <w:lang w:val="en-US"/>
        </w:rPr>
        <w:t>R</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D</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Zorc</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L</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Nibagwire</w:t>
      </w:r>
      <w:proofErr w:type="spellEnd"/>
      <w:r w:rsidRPr="00352E9C">
        <w:rPr>
          <w:rFonts w:ascii="Times New Roman" w:hAnsi="Times New Roman" w:cs="Times New Roman"/>
          <w:sz w:val="28"/>
          <w:szCs w:val="28"/>
        </w:rPr>
        <w:t>, 2007 : 37]:</w:t>
      </w:r>
    </w:p>
    <w:p w14:paraId="339796BE" w14:textId="77777777" w:rsidR="0067537D" w:rsidRPr="00352E9C" w:rsidRDefault="0067537D" w:rsidP="00352E9C">
      <w:pPr>
        <w:spacing w:line="360" w:lineRule="auto"/>
        <w:rPr>
          <w:rFonts w:ascii="Times New Roman" w:hAnsi="Times New Roman" w:cs="Times New Roman"/>
          <w:sz w:val="28"/>
          <w:szCs w:val="28"/>
        </w:rPr>
      </w:pPr>
    </w:p>
    <w:p w14:paraId="597ED5E2" w14:textId="77777777" w:rsidR="0067537D" w:rsidRPr="00352E9C" w:rsidRDefault="0067537D" w:rsidP="00352E9C">
      <w:p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yoha</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ni</w:t>
      </w:r>
      <w:proofErr w:type="spellEnd"/>
      <w:r w:rsidRPr="00352E9C">
        <w:rPr>
          <w:rFonts w:ascii="Times New Roman" w:hAnsi="Times New Roman" w:cs="Times New Roman"/>
          <w:sz w:val="28"/>
          <w:szCs w:val="28"/>
        </w:rPr>
        <w:t>/ 1</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af-ZA"/>
        </w:rPr>
        <w:t>‘</w:t>
      </w:r>
      <w:r w:rsidRPr="00352E9C">
        <w:rPr>
          <w:rFonts w:ascii="Times New Roman" w:hAnsi="Times New Roman" w:cs="Times New Roman"/>
          <w:sz w:val="28"/>
          <w:szCs w:val="28"/>
        </w:rPr>
        <w:t>Джон</w:t>
      </w:r>
      <w:r w:rsidRPr="00352E9C">
        <w:rPr>
          <w:rFonts w:ascii="Times New Roman" w:hAnsi="Times New Roman" w:cs="Times New Roman"/>
          <w:sz w:val="28"/>
          <w:szCs w:val="28"/>
          <w:lang w:val="af-ZA"/>
        </w:rPr>
        <w:t>’</w:t>
      </w:r>
      <w:r w:rsidRPr="00352E9C">
        <w:rPr>
          <w:rFonts w:ascii="Times New Roman" w:hAnsi="Times New Roman" w:cs="Times New Roman"/>
          <w:sz w:val="28"/>
          <w:szCs w:val="28"/>
        </w:rPr>
        <w:t xml:space="preserve"> (немецкий </w:t>
      </w:r>
      <w:r w:rsidRPr="00352E9C">
        <w:rPr>
          <w:rFonts w:ascii="Times New Roman" w:hAnsi="Times New Roman" w:cs="Times New Roman"/>
          <w:i/>
          <w:iCs/>
          <w:sz w:val="28"/>
          <w:szCs w:val="28"/>
          <w:lang w:val="en-US"/>
        </w:rPr>
        <w:t>Johan</w:t>
      </w:r>
      <w:r w:rsidRPr="00352E9C">
        <w:rPr>
          <w:rFonts w:ascii="Times New Roman" w:hAnsi="Times New Roman" w:cs="Times New Roman"/>
          <w:sz w:val="28"/>
          <w:szCs w:val="28"/>
        </w:rPr>
        <w:t>)</w:t>
      </w:r>
    </w:p>
    <w:p w14:paraId="71E0174A" w14:textId="77777777" w:rsidR="0067537D" w:rsidRPr="00352E9C" w:rsidRDefault="0067537D" w:rsidP="00352E9C">
      <w:p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umupi</w:t>
      </w:r>
      <w:proofErr w:type="spellEnd"/>
      <w:r w:rsidRPr="00352E9C">
        <w:rPr>
          <w:rFonts w:ascii="Times New Roman" w:hAnsi="Times New Roman" w:cs="Times New Roman"/>
          <w:sz w:val="28"/>
          <w:szCs w:val="28"/>
        </w:rPr>
        <w:t>í</w:t>
      </w:r>
      <w:r w:rsidRPr="00352E9C">
        <w:rPr>
          <w:rFonts w:ascii="Times New Roman" w:hAnsi="Times New Roman" w:cs="Times New Roman"/>
          <w:sz w:val="28"/>
          <w:szCs w:val="28"/>
          <w:lang w:val="en-US"/>
        </w:rPr>
        <w:t>ra</w:t>
      </w:r>
      <w:r w:rsidRPr="00352E9C">
        <w:rPr>
          <w:rFonts w:ascii="Times New Roman" w:hAnsi="Times New Roman" w:cs="Times New Roman"/>
          <w:sz w:val="28"/>
          <w:szCs w:val="28"/>
        </w:rPr>
        <w:t>/  3</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‘мяч’ (суахили </w:t>
      </w:r>
      <w:proofErr w:type="spellStart"/>
      <w:r w:rsidRPr="00352E9C">
        <w:rPr>
          <w:rFonts w:ascii="Times New Roman" w:hAnsi="Times New Roman" w:cs="Times New Roman"/>
          <w:i/>
          <w:iCs/>
          <w:sz w:val="28"/>
          <w:szCs w:val="28"/>
          <w:lang w:val="en-US"/>
        </w:rPr>
        <w:t>mpira</w:t>
      </w:r>
      <w:proofErr w:type="spellEnd"/>
      <w:r w:rsidRPr="00352E9C">
        <w:rPr>
          <w:rFonts w:ascii="Times New Roman" w:hAnsi="Times New Roman" w:cs="Times New Roman"/>
          <w:sz w:val="28"/>
          <w:szCs w:val="28"/>
        </w:rPr>
        <w:t>)</w:t>
      </w:r>
    </w:p>
    <w:p w14:paraId="3CEA6A11" w14:textId="77777777" w:rsidR="0067537D" w:rsidRPr="00352E9C" w:rsidRDefault="0067537D" w:rsidP="00352E9C">
      <w:p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iga</w:t>
      </w:r>
      <w:proofErr w:type="spellEnd"/>
      <w:r w:rsidRPr="00352E9C">
        <w:rPr>
          <w:rFonts w:ascii="Times New Roman" w:hAnsi="Times New Roman" w:cs="Times New Roman"/>
          <w:sz w:val="28"/>
          <w:szCs w:val="28"/>
        </w:rPr>
        <w:t>á</w:t>
      </w:r>
      <w:r w:rsidRPr="00352E9C">
        <w:rPr>
          <w:rFonts w:ascii="Times New Roman" w:hAnsi="Times New Roman" w:cs="Times New Roman"/>
          <w:sz w:val="28"/>
          <w:szCs w:val="28"/>
          <w:lang w:val="en-US"/>
        </w:rPr>
        <w:t>re</w:t>
      </w:r>
      <w:r w:rsidRPr="00352E9C">
        <w:rPr>
          <w:rFonts w:ascii="Times New Roman" w:hAnsi="Times New Roman" w:cs="Times New Roman"/>
          <w:sz w:val="28"/>
          <w:szCs w:val="28"/>
        </w:rPr>
        <w:t>/ 5</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‘машина’ (суахили </w:t>
      </w:r>
      <w:r w:rsidRPr="00352E9C">
        <w:rPr>
          <w:rFonts w:ascii="Times New Roman" w:hAnsi="Times New Roman" w:cs="Times New Roman"/>
          <w:i/>
          <w:iCs/>
          <w:sz w:val="28"/>
          <w:szCs w:val="28"/>
          <w:lang w:val="en-US"/>
        </w:rPr>
        <w:t>gari</w:t>
      </w:r>
      <w:r w:rsidRPr="00352E9C">
        <w:rPr>
          <w:rFonts w:ascii="Times New Roman" w:hAnsi="Times New Roman" w:cs="Times New Roman"/>
          <w:sz w:val="28"/>
          <w:szCs w:val="28"/>
        </w:rPr>
        <w:t>)</w:t>
      </w:r>
    </w:p>
    <w:p w14:paraId="07F3F581" w14:textId="77777777" w:rsidR="0067537D" w:rsidRPr="00352E9C" w:rsidRDefault="0067537D" w:rsidP="00352E9C">
      <w:p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amazu</w:t>
      </w:r>
      <w:proofErr w:type="spellEnd"/>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tu</w:t>
      </w:r>
      <w:proofErr w:type="spellEnd"/>
      <w:r w:rsidRPr="00352E9C">
        <w:rPr>
          <w:rFonts w:ascii="Times New Roman" w:hAnsi="Times New Roman" w:cs="Times New Roman"/>
          <w:sz w:val="28"/>
          <w:szCs w:val="28"/>
        </w:rPr>
        <w:t>/ 6</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‘керосин’ (французский </w:t>
      </w:r>
      <w:proofErr w:type="spellStart"/>
      <w:r w:rsidRPr="00352E9C">
        <w:rPr>
          <w:rFonts w:ascii="Times New Roman" w:hAnsi="Times New Roman" w:cs="Times New Roman"/>
          <w:i/>
          <w:iCs/>
          <w:sz w:val="28"/>
          <w:szCs w:val="28"/>
          <w:lang w:val="en-US"/>
        </w:rPr>
        <w:t>mazout</w:t>
      </w:r>
      <w:proofErr w:type="spellEnd"/>
      <w:r w:rsidRPr="00352E9C">
        <w:rPr>
          <w:rFonts w:ascii="Times New Roman" w:hAnsi="Times New Roman" w:cs="Times New Roman"/>
          <w:sz w:val="28"/>
          <w:szCs w:val="28"/>
        </w:rPr>
        <w:t>)</w:t>
      </w:r>
    </w:p>
    <w:p w14:paraId="351E1BD9" w14:textId="77777777" w:rsidR="0067537D" w:rsidRPr="00352E9C" w:rsidRDefault="0067537D" w:rsidP="00352E9C">
      <w:p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ikini</w:t>
      </w:r>
      <w:proofErr w:type="spellEnd"/>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ni</w:t>
      </w:r>
      <w:proofErr w:type="spellEnd"/>
      <w:r w:rsidRPr="00352E9C">
        <w:rPr>
          <w:rFonts w:ascii="Times New Roman" w:hAnsi="Times New Roman" w:cs="Times New Roman"/>
          <w:sz w:val="28"/>
          <w:szCs w:val="28"/>
        </w:rPr>
        <w:t>/ 7</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‘лекарство, таблетка’ (французский </w:t>
      </w:r>
      <w:r w:rsidRPr="00352E9C">
        <w:rPr>
          <w:rFonts w:ascii="Times New Roman" w:hAnsi="Times New Roman" w:cs="Times New Roman"/>
          <w:i/>
          <w:iCs/>
          <w:sz w:val="28"/>
          <w:szCs w:val="28"/>
          <w:lang w:val="en-US"/>
        </w:rPr>
        <w:t>quinine</w:t>
      </w:r>
      <w:r w:rsidRPr="00352E9C">
        <w:rPr>
          <w:rFonts w:ascii="Times New Roman" w:hAnsi="Times New Roman" w:cs="Times New Roman"/>
          <w:sz w:val="28"/>
          <w:szCs w:val="28"/>
        </w:rPr>
        <w:t>)</w:t>
      </w:r>
    </w:p>
    <w:p w14:paraId="5F1F2055" w14:textId="77777777" w:rsidR="0067537D" w:rsidRPr="00352E9C" w:rsidRDefault="0067537D" w:rsidP="00352E9C">
      <w:p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ino</w:t>
      </w:r>
      <w:proofErr w:type="spellEnd"/>
      <w:r w:rsidRPr="00352E9C">
        <w:rPr>
          <w:rFonts w:ascii="Times New Roman" w:hAnsi="Times New Roman" w:cs="Times New Roman"/>
          <w:sz w:val="28"/>
          <w:szCs w:val="28"/>
        </w:rPr>
        <w:t>ó</w:t>
      </w:r>
      <w:proofErr w:type="spellStart"/>
      <w:r w:rsidRPr="00352E9C">
        <w:rPr>
          <w:rFonts w:ascii="Times New Roman" w:hAnsi="Times New Roman" w:cs="Times New Roman"/>
          <w:sz w:val="28"/>
          <w:szCs w:val="28"/>
          <w:lang w:val="en-US"/>
        </w:rPr>
        <w:t>ti</w:t>
      </w:r>
      <w:proofErr w:type="spellEnd"/>
      <w:r w:rsidRPr="00352E9C">
        <w:rPr>
          <w:rFonts w:ascii="Times New Roman" w:hAnsi="Times New Roman" w:cs="Times New Roman"/>
          <w:sz w:val="28"/>
          <w:szCs w:val="28"/>
        </w:rPr>
        <w:t>/  9</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‘банкнота, купюра’ (английский, французский </w:t>
      </w:r>
      <w:r w:rsidRPr="00352E9C">
        <w:rPr>
          <w:rFonts w:ascii="Times New Roman" w:hAnsi="Times New Roman" w:cs="Times New Roman"/>
          <w:i/>
          <w:iCs/>
          <w:sz w:val="28"/>
          <w:szCs w:val="28"/>
          <w:lang w:val="en-US"/>
        </w:rPr>
        <w:t>note</w:t>
      </w:r>
      <w:r w:rsidRPr="00352E9C">
        <w:rPr>
          <w:rFonts w:ascii="Times New Roman" w:hAnsi="Times New Roman" w:cs="Times New Roman"/>
          <w:sz w:val="28"/>
          <w:szCs w:val="28"/>
        </w:rPr>
        <w:t>)</w:t>
      </w:r>
    </w:p>
    <w:p w14:paraId="4828482D" w14:textId="77777777" w:rsidR="0067537D" w:rsidRPr="00352E9C" w:rsidRDefault="0067537D" w:rsidP="00352E9C">
      <w:p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iba</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nki</w:t>
      </w:r>
      <w:proofErr w:type="spellEnd"/>
      <w:r w:rsidRPr="00352E9C">
        <w:rPr>
          <w:rFonts w:ascii="Times New Roman" w:hAnsi="Times New Roman" w:cs="Times New Roman"/>
          <w:sz w:val="28"/>
          <w:szCs w:val="28"/>
        </w:rPr>
        <w:t>/ 9</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nki</w:t>
      </w:r>
      <w:proofErr w:type="spellEnd"/>
      <w:r w:rsidRPr="00352E9C">
        <w:rPr>
          <w:rFonts w:ascii="Times New Roman" w:hAnsi="Times New Roman" w:cs="Times New Roman"/>
          <w:sz w:val="28"/>
          <w:szCs w:val="28"/>
        </w:rPr>
        <w:t>/ 9</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‘банк’ (французский </w:t>
      </w:r>
      <w:proofErr w:type="spellStart"/>
      <w:r w:rsidRPr="00352E9C">
        <w:rPr>
          <w:rFonts w:ascii="Times New Roman" w:hAnsi="Times New Roman" w:cs="Times New Roman"/>
          <w:i/>
          <w:iCs/>
          <w:sz w:val="28"/>
          <w:szCs w:val="28"/>
          <w:lang w:val="en-US"/>
        </w:rPr>
        <w:t>banque</w:t>
      </w:r>
      <w:proofErr w:type="spellEnd"/>
      <w:r w:rsidRPr="00352E9C">
        <w:rPr>
          <w:rFonts w:ascii="Times New Roman" w:hAnsi="Times New Roman" w:cs="Times New Roman"/>
          <w:sz w:val="28"/>
          <w:szCs w:val="28"/>
        </w:rPr>
        <w:t>)</w:t>
      </w:r>
    </w:p>
    <w:p w14:paraId="4C65C462" w14:textId="77777777" w:rsidR="0067537D" w:rsidRPr="00352E9C" w:rsidRDefault="0067537D" w:rsidP="00352E9C">
      <w:p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mo</w:t>
      </w:r>
      <w:proofErr w:type="spellEnd"/>
      <w:r w:rsidRPr="00352E9C">
        <w:rPr>
          <w:rFonts w:ascii="Times New Roman" w:hAnsi="Times New Roman" w:cs="Times New Roman"/>
          <w:sz w:val="28"/>
          <w:szCs w:val="28"/>
        </w:rPr>
        <w:t>ó</w:t>
      </w:r>
      <w:proofErr w:type="spellStart"/>
      <w:r w:rsidRPr="00352E9C">
        <w:rPr>
          <w:rFonts w:ascii="Times New Roman" w:hAnsi="Times New Roman" w:cs="Times New Roman"/>
          <w:sz w:val="28"/>
          <w:szCs w:val="28"/>
          <w:lang w:val="en-US"/>
        </w:rPr>
        <w:t>shi</w:t>
      </w:r>
      <w:proofErr w:type="spellEnd"/>
      <w:r w:rsidRPr="00352E9C">
        <w:rPr>
          <w:rFonts w:ascii="Times New Roman" w:hAnsi="Times New Roman" w:cs="Times New Roman"/>
          <w:sz w:val="28"/>
          <w:szCs w:val="28"/>
        </w:rPr>
        <w:t>/ 9</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‘дым, пар’ (суахили </w:t>
      </w:r>
      <w:proofErr w:type="spellStart"/>
      <w:r w:rsidRPr="00352E9C">
        <w:rPr>
          <w:rFonts w:ascii="Times New Roman" w:hAnsi="Times New Roman" w:cs="Times New Roman"/>
          <w:i/>
          <w:iCs/>
          <w:sz w:val="28"/>
          <w:szCs w:val="28"/>
          <w:lang w:val="en-US"/>
        </w:rPr>
        <w:t>moshi</w:t>
      </w:r>
      <w:proofErr w:type="spellEnd"/>
      <w:r w:rsidRPr="00352E9C">
        <w:rPr>
          <w:rFonts w:ascii="Times New Roman" w:hAnsi="Times New Roman" w:cs="Times New Roman"/>
          <w:sz w:val="28"/>
          <w:szCs w:val="28"/>
        </w:rPr>
        <w:t>)</w:t>
      </w:r>
    </w:p>
    <w:p w14:paraId="772BBBDD" w14:textId="77777777" w:rsidR="0067537D" w:rsidRPr="00352E9C" w:rsidRDefault="0067537D" w:rsidP="00352E9C">
      <w:pPr>
        <w:spacing w:line="360" w:lineRule="auto"/>
        <w:ind w:firstLine="709"/>
        <w:jc w:val="both"/>
        <w:rPr>
          <w:rFonts w:ascii="Times New Roman" w:hAnsi="Times New Roman" w:cs="Times New Roman"/>
          <w:sz w:val="28"/>
          <w:szCs w:val="28"/>
        </w:rPr>
      </w:pPr>
    </w:p>
    <w:p w14:paraId="63D30C70" w14:textId="32FEDDB9"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Если заимствованное слово в языке-источнике имело ударение на последнем слоге, в киньяруанда оно может получить высокий тон на этом слоге:</w:t>
      </w:r>
      <w:r w:rsidR="000C0CBC" w:rsidRPr="00352E9C">
        <w:rPr>
          <w:rFonts w:ascii="Times New Roman" w:hAnsi="Times New Roman" w:cs="Times New Roman"/>
          <w:sz w:val="28"/>
          <w:szCs w:val="28"/>
        </w:rPr>
        <w:t xml:space="preserve"> </w:t>
      </w:r>
      <w:r w:rsidRPr="00352E9C">
        <w:rPr>
          <w:rFonts w:ascii="Times New Roman" w:hAnsi="Times New Roman" w:cs="Times New Roman"/>
          <w:i/>
          <w:iCs/>
          <w:sz w:val="28"/>
          <w:szCs w:val="28"/>
          <w:lang w:val="en-US"/>
        </w:rPr>
        <w:t>K</w:t>
      </w:r>
      <w:proofErr w:type="spellStart"/>
      <w:r w:rsidRPr="00352E9C">
        <w:rPr>
          <w:rFonts w:ascii="Times New Roman" w:hAnsi="Times New Roman" w:cs="Times New Roman"/>
          <w:i/>
          <w:iCs/>
          <w:sz w:val="28"/>
          <w:szCs w:val="28"/>
        </w:rPr>
        <w:t>anada</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 </w:t>
      </w:r>
      <w:r w:rsidR="00273324" w:rsidRPr="00352E9C">
        <w:rPr>
          <w:rFonts w:ascii="Times New Roman" w:hAnsi="Times New Roman" w:cs="Times New Roman"/>
          <w:sz w:val="28"/>
          <w:szCs w:val="28"/>
        </w:rPr>
        <w:t>‘</w:t>
      </w:r>
      <w:r w:rsidRPr="00352E9C">
        <w:rPr>
          <w:rFonts w:ascii="Times New Roman" w:hAnsi="Times New Roman" w:cs="Times New Roman"/>
          <w:sz w:val="28"/>
          <w:szCs w:val="28"/>
        </w:rPr>
        <w:t>Канада</w:t>
      </w:r>
      <w:r w:rsidR="00273324" w:rsidRPr="00352E9C">
        <w:rPr>
          <w:rFonts w:ascii="Times New Roman" w:hAnsi="Times New Roman" w:cs="Times New Roman"/>
          <w:sz w:val="28"/>
          <w:szCs w:val="28"/>
        </w:rPr>
        <w:t>’</w:t>
      </w:r>
      <w:r w:rsidRPr="00352E9C">
        <w:rPr>
          <w:rFonts w:ascii="Times New Roman" w:hAnsi="Times New Roman" w:cs="Times New Roman"/>
          <w:sz w:val="28"/>
          <w:szCs w:val="28"/>
        </w:rPr>
        <w:t xml:space="preserve">. Некоторые заимствования имеют низкий тон всех слогов: </w:t>
      </w:r>
      <w:proofErr w:type="spellStart"/>
      <w:r w:rsidRPr="00352E9C">
        <w:rPr>
          <w:rFonts w:ascii="Times New Roman" w:hAnsi="Times New Roman" w:cs="Times New Roman"/>
          <w:i/>
          <w:iCs/>
          <w:sz w:val="28"/>
          <w:szCs w:val="28"/>
        </w:rPr>
        <w:t>perezida</w:t>
      </w:r>
      <w:proofErr w:type="spellEnd"/>
      <w:r w:rsidRPr="00352E9C">
        <w:rPr>
          <w:rFonts w:ascii="Times New Roman" w:hAnsi="Times New Roman" w:cs="Times New Roman"/>
          <w:sz w:val="28"/>
          <w:szCs w:val="28"/>
        </w:rPr>
        <w:t xml:space="preserve"> - </w:t>
      </w:r>
      <w:r w:rsidR="00273324" w:rsidRPr="00352E9C">
        <w:rPr>
          <w:rFonts w:ascii="Times New Roman" w:hAnsi="Times New Roman" w:cs="Times New Roman"/>
          <w:sz w:val="28"/>
          <w:szCs w:val="28"/>
        </w:rPr>
        <w:t>‘</w:t>
      </w:r>
      <w:r w:rsidRPr="00352E9C">
        <w:rPr>
          <w:rFonts w:ascii="Times New Roman" w:hAnsi="Times New Roman" w:cs="Times New Roman"/>
          <w:sz w:val="28"/>
          <w:szCs w:val="28"/>
        </w:rPr>
        <w:t>президент</w:t>
      </w:r>
      <w:r w:rsidR="00273324" w:rsidRPr="00352E9C">
        <w:rPr>
          <w:rFonts w:ascii="Times New Roman" w:hAnsi="Times New Roman" w:cs="Times New Roman"/>
          <w:sz w:val="28"/>
          <w:szCs w:val="28"/>
        </w:rPr>
        <w:t>’</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guverinoma</w:t>
      </w:r>
      <w:proofErr w:type="spellEnd"/>
      <w:r w:rsidRPr="00352E9C">
        <w:rPr>
          <w:rFonts w:ascii="Times New Roman" w:hAnsi="Times New Roman" w:cs="Times New Roman"/>
          <w:sz w:val="28"/>
          <w:szCs w:val="28"/>
        </w:rPr>
        <w:t xml:space="preserve"> - </w:t>
      </w:r>
      <w:r w:rsidR="00273324" w:rsidRPr="00352E9C">
        <w:rPr>
          <w:rFonts w:ascii="Times New Roman" w:hAnsi="Times New Roman" w:cs="Times New Roman"/>
          <w:sz w:val="28"/>
          <w:szCs w:val="28"/>
        </w:rPr>
        <w:t>‘</w:t>
      </w:r>
      <w:r w:rsidRPr="00352E9C">
        <w:rPr>
          <w:rFonts w:ascii="Times New Roman" w:hAnsi="Times New Roman" w:cs="Times New Roman"/>
          <w:sz w:val="28"/>
          <w:szCs w:val="28"/>
        </w:rPr>
        <w:t>правительство</w:t>
      </w:r>
      <w:r w:rsidR="00273324" w:rsidRPr="00352E9C">
        <w:rPr>
          <w:rFonts w:ascii="Times New Roman" w:hAnsi="Times New Roman" w:cs="Times New Roman"/>
          <w:sz w:val="28"/>
          <w:szCs w:val="28"/>
        </w:rPr>
        <w:t>’</w:t>
      </w:r>
      <w:r w:rsidRPr="00352E9C">
        <w:rPr>
          <w:rFonts w:ascii="Times New Roman" w:hAnsi="Times New Roman" w:cs="Times New Roman"/>
          <w:sz w:val="28"/>
          <w:szCs w:val="28"/>
        </w:rPr>
        <w:t xml:space="preserve">, а для каких-то возможно свободное варьирование тона: </w:t>
      </w:r>
      <w:proofErr w:type="spellStart"/>
      <w:r w:rsidRPr="00352E9C">
        <w:rPr>
          <w:rFonts w:ascii="Times New Roman" w:hAnsi="Times New Roman" w:cs="Times New Roman"/>
          <w:i/>
          <w:iCs/>
          <w:sz w:val="28"/>
          <w:szCs w:val="28"/>
        </w:rPr>
        <w:t>umushófeeri</w:t>
      </w:r>
      <w:proofErr w:type="spellEnd"/>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rPr>
        <w:t>umushofeéri</w:t>
      </w:r>
      <w:proofErr w:type="spellEnd"/>
      <w:r w:rsidRPr="00352E9C">
        <w:rPr>
          <w:rFonts w:ascii="Times New Roman" w:hAnsi="Times New Roman" w:cs="Times New Roman"/>
          <w:sz w:val="28"/>
          <w:szCs w:val="28"/>
        </w:rPr>
        <w:t xml:space="preserve"> - </w:t>
      </w:r>
      <w:r w:rsidR="00273324" w:rsidRPr="00352E9C">
        <w:rPr>
          <w:rFonts w:ascii="Times New Roman" w:hAnsi="Times New Roman" w:cs="Times New Roman"/>
          <w:sz w:val="28"/>
          <w:szCs w:val="28"/>
        </w:rPr>
        <w:t>‘</w:t>
      </w:r>
      <w:r w:rsidRPr="00352E9C">
        <w:rPr>
          <w:rFonts w:ascii="Times New Roman" w:hAnsi="Times New Roman" w:cs="Times New Roman"/>
          <w:sz w:val="28"/>
          <w:szCs w:val="28"/>
        </w:rPr>
        <w:t>водитель</w:t>
      </w:r>
      <w:r w:rsidR="00273324" w:rsidRPr="00352E9C">
        <w:rPr>
          <w:rFonts w:ascii="Times New Roman" w:hAnsi="Times New Roman" w:cs="Times New Roman"/>
          <w:sz w:val="28"/>
          <w:szCs w:val="28"/>
        </w:rPr>
        <w:t>’</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i/>
          <w:iCs/>
          <w:sz w:val="28"/>
          <w:szCs w:val="28"/>
        </w:rPr>
        <w:t>meetero</w:t>
      </w:r>
      <w:proofErr w:type="spellEnd"/>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rPr>
        <w:t>meetéro</w:t>
      </w:r>
      <w:proofErr w:type="spellEnd"/>
      <w:r w:rsidRPr="00352E9C">
        <w:rPr>
          <w:rFonts w:ascii="Times New Roman" w:hAnsi="Times New Roman" w:cs="Times New Roman"/>
          <w:sz w:val="28"/>
          <w:szCs w:val="28"/>
        </w:rPr>
        <w:t xml:space="preserve"> - </w:t>
      </w:r>
      <w:r w:rsidR="00273324" w:rsidRPr="00352E9C">
        <w:rPr>
          <w:rFonts w:ascii="Times New Roman" w:hAnsi="Times New Roman" w:cs="Times New Roman"/>
          <w:sz w:val="28"/>
          <w:szCs w:val="28"/>
        </w:rPr>
        <w:t>‘</w:t>
      </w:r>
      <w:r w:rsidRPr="00352E9C">
        <w:rPr>
          <w:rFonts w:ascii="Times New Roman" w:hAnsi="Times New Roman" w:cs="Times New Roman"/>
          <w:sz w:val="28"/>
          <w:szCs w:val="28"/>
        </w:rPr>
        <w:t>метр</w:t>
      </w:r>
      <w:r w:rsidR="00273324" w:rsidRPr="00352E9C">
        <w:rPr>
          <w:rFonts w:ascii="Times New Roman" w:hAnsi="Times New Roman" w:cs="Times New Roman"/>
          <w:sz w:val="28"/>
          <w:szCs w:val="28"/>
        </w:rPr>
        <w:t>’</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Kimenyi</w:t>
      </w:r>
      <w:proofErr w:type="spellEnd"/>
      <w:r w:rsidRPr="00352E9C">
        <w:rPr>
          <w:rFonts w:ascii="Times New Roman" w:hAnsi="Times New Roman" w:cs="Times New Roman"/>
          <w:sz w:val="28"/>
          <w:szCs w:val="28"/>
        </w:rPr>
        <w:t>, 2002].</w:t>
      </w:r>
    </w:p>
    <w:p w14:paraId="329107F8" w14:textId="77777777" w:rsidR="0067537D" w:rsidRPr="00352E9C" w:rsidRDefault="0067537D" w:rsidP="00352E9C">
      <w:pPr>
        <w:spacing w:line="360" w:lineRule="auto"/>
        <w:jc w:val="both"/>
        <w:rPr>
          <w:rFonts w:ascii="Times New Roman" w:hAnsi="Times New Roman" w:cs="Times New Roman"/>
          <w:b/>
          <w:bCs/>
          <w:sz w:val="28"/>
          <w:szCs w:val="28"/>
        </w:rPr>
      </w:pPr>
    </w:p>
    <w:p w14:paraId="00EB826D" w14:textId="77777777" w:rsidR="0067537D" w:rsidRPr="00352E9C" w:rsidRDefault="0067537D" w:rsidP="00352E9C">
      <w:pPr>
        <w:spacing w:line="360" w:lineRule="auto"/>
        <w:jc w:val="both"/>
        <w:rPr>
          <w:rStyle w:val="30"/>
          <w:rFonts w:ascii="Times New Roman" w:eastAsia="Arial Unicode MS" w:hAnsi="Times New Roman" w:cs="Times New Roman"/>
          <w:b/>
          <w:bCs/>
          <w:color w:val="000000"/>
          <w:sz w:val="28"/>
          <w:szCs w:val="28"/>
        </w:rPr>
      </w:pPr>
      <w:r w:rsidRPr="00352E9C">
        <w:rPr>
          <w:rFonts w:ascii="Times New Roman" w:hAnsi="Times New Roman" w:cs="Times New Roman"/>
          <w:b/>
          <w:bCs/>
          <w:sz w:val="28"/>
          <w:szCs w:val="28"/>
        </w:rPr>
        <w:t>Грамматические функции тона</w:t>
      </w:r>
    </w:p>
    <w:p w14:paraId="65F72E17" w14:textId="77777777" w:rsidR="0067537D" w:rsidRPr="00352E9C" w:rsidRDefault="0067537D" w:rsidP="00352E9C">
      <w:pPr>
        <w:spacing w:line="360" w:lineRule="auto"/>
        <w:jc w:val="both"/>
        <w:rPr>
          <w:rFonts w:ascii="Times New Roman" w:hAnsi="Times New Roman" w:cs="Times New Roman"/>
          <w:sz w:val="28"/>
          <w:szCs w:val="28"/>
        </w:rPr>
      </w:pPr>
    </w:p>
    <w:p w14:paraId="56B025C9" w14:textId="77777777"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lastRenderedPageBreak/>
        <w:t>Тон в киньяруанда может маркировать отрицание, время, тип придаточного предложения и наклонение.</w:t>
      </w:r>
    </w:p>
    <w:p w14:paraId="3EA677DF" w14:textId="6B2F32D5" w:rsidR="0067537D" w:rsidRPr="00352E9C" w:rsidRDefault="00273324"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Распределение глубинных тонов глагола зависит от</w:t>
      </w:r>
      <w:r w:rsidRPr="00352E9C">
        <w:rPr>
          <w:rFonts w:ascii="Times New Roman" w:hAnsi="Times New Roman" w:cs="Times New Roman"/>
          <w:i/>
          <w:iCs/>
          <w:sz w:val="28"/>
          <w:szCs w:val="28"/>
        </w:rPr>
        <w:t xml:space="preserve"> </w:t>
      </w:r>
      <w:r w:rsidR="000C0CBC" w:rsidRPr="00352E9C">
        <w:rPr>
          <w:rFonts w:ascii="Times New Roman" w:hAnsi="Times New Roman" w:cs="Times New Roman"/>
          <w:sz w:val="28"/>
          <w:szCs w:val="28"/>
        </w:rPr>
        <w:t>локализаци</w:t>
      </w:r>
      <w:r w:rsidRPr="00352E9C">
        <w:rPr>
          <w:rFonts w:ascii="Times New Roman" w:hAnsi="Times New Roman" w:cs="Times New Roman"/>
          <w:sz w:val="28"/>
          <w:szCs w:val="28"/>
        </w:rPr>
        <w:t>и</w:t>
      </w:r>
      <w:r w:rsidR="000C0CBC" w:rsidRPr="00352E9C">
        <w:rPr>
          <w:rFonts w:ascii="Times New Roman" w:hAnsi="Times New Roman" w:cs="Times New Roman"/>
          <w:sz w:val="28"/>
          <w:szCs w:val="28"/>
        </w:rPr>
        <w:t xml:space="preserve"> </w:t>
      </w:r>
      <w:r w:rsidR="0067537D" w:rsidRPr="00352E9C">
        <w:rPr>
          <w:rFonts w:ascii="Times New Roman" w:hAnsi="Times New Roman" w:cs="Times New Roman"/>
          <w:sz w:val="28"/>
          <w:szCs w:val="28"/>
        </w:rPr>
        <w:t>тона и его грамматической функцией. В работе  [</w:t>
      </w:r>
      <w:proofErr w:type="spellStart"/>
      <w:r w:rsidR="0067537D" w:rsidRPr="00352E9C">
        <w:rPr>
          <w:rFonts w:ascii="Times New Roman" w:hAnsi="Times New Roman" w:cs="Times New Roman"/>
          <w:sz w:val="28"/>
          <w:szCs w:val="28"/>
        </w:rPr>
        <w:t>Goldsmith</w:t>
      </w:r>
      <w:proofErr w:type="spellEnd"/>
      <w:r w:rsidR="0067537D" w:rsidRPr="00352E9C">
        <w:rPr>
          <w:rFonts w:ascii="Times New Roman" w:hAnsi="Times New Roman" w:cs="Times New Roman"/>
          <w:sz w:val="28"/>
          <w:szCs w:val="28"/>
        </w:rPr>
        <w:t xml:space="preserve">, </w:t>
      </w:r>
      <w:proofErr w:type="spellStart"/>
      <w:r w:rsidR="0067537D" w:rsidRPr="00352E9C">
        <w:rPr>
          <w:rFonts w:ascii="Times New Roman" w:hAnsi="Times New Roman" w:cs="Times New Roman"/>
          <w:sz w:val="28"/>
          <w:szCs w:val="28"/>
        </w:rPr>
        <w:t>Mpiranya</w:t>
      </w:r>
      <w:proofErr w:type="spellEnd"/>
      <w:r w:rsidR="0067537D" w:rsidRPr="00352E9C">
        <w:rPr>
          <w:rFonts w:ascii="Times New Roman" w:hAnsi="Times New Roman" w:cs="Times New Roman"/>
          <w:sz w:val="28"/>
          <w:szCs w:val="28"/>
        </w:rPr>
        <w:t>, 2011] исследователи предложили следующую типологию тона:</w:t>
      </w:r>
    </w:p>
    <w:p w14:paraId="1351766A" w14:textId="77777777" w:rsidR="0067537D" w:rsidRPr="00352E9C" w:rsidRDefault="0067537D" w:rsidP="00352E9C">
      <w:pPr>
        <w:spacing w:line="360" w:lineRule="auto"/>
        <w:ind w:firstLine="709"/>
        <w:jc w:val="both"/>
        <w:rPr>
          <w:rFonts w:ascii="Times New Roman" w:hAnsi="Times New Roman" w:cs="Times New Roman"/>
          <w:sz w:val="28"/>
          <w:szCs w:val="28"/>
        </w:rPr>
      </w:pPr>
    </w:p>
    <w:p w14:paraId="3738702A" w14:textId="79B92104" w:rsidR="0067537D" w:rsidRPr="00352E9C" w:rsidRDefault="0067537D" w:rsidP="00352E9C">
      <w:pPr>
        <w:pStyle w:val="a5"/>
        <w:numPr>
          <w:ilvl w:val="0"/>
          <w:numId w:val="16"/>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Лексический тон глагольного корня.</w:t>
      </w:r>
    </w:p>
    <w:p w14:paraId="4E34844C" w14:textId="77777777" w:rsidR="00273324" w:rsidRPr="00352E9C" w:rsidRDefault="00273324" w:rsidP="00352E9C">
      <w:pPr>
        <w:pStyle w:val="a5"/>
        <w:spacing w:line="360" w:lineRule="auto"/>
        <w:ind w:left="1069"/>
        <w:jc w:val="both"/>
        <w:rPr>
          <w:rFonts w:ascii="Times New Roman" w:hAnsi="Times New Roman" w:cs="Times New Roman"/>
          <w:sz w:val="28"/>
          <w:szCs w:val="28"/>
        </w:rPr>
      </w:pPr>
    </w:p>
    <w:p w14:paraId="398B68DB" w14:textId="2DFF8EF9" w:rsidR="00273324" w:rsidRPr="00352E9C" w:rsidRDefault="00273324" w:rsidP="00352E9C">
      <w:pPr>
        <w:pStyle w:val="a5"/>
        <w:numPr>
          <w:ilvl w:val="0"/>
          <w:numId w:val="16"/>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Грамматические тоны глагольного корня:</w:t>
      </w:r>
    </w:p>
    <w:p w14:paraId="0B33C2D1" w14:textId="77777777" w:rsidR="0067537D" w:rsidRPr="00352E9C" w:rsidRDefault="0067537D" w:rsidP="00352E9C">
      <w:pPr>
        <w:pStyle w:val="a5"/>
        <w:numPr>
          <w:ilvl w:val="0"/>
          <w:numId w:val="50"/>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Формальный маркер </w:t>
      </w:r>
      <w:proofErr w:type="spellStart"/>
      <w:r w:rsidRPr="00352E9C">
        <w:rPr>
          <w:rFonts w:ascii="Times New Roman" w:hAnsi="Times New Roman" w:cs="Times New Roman"/>
          <w:sz w:val="28"/>
          <w:szCs w:val="28"/>
        </w:rPr>
        <w:t>релятивизации</w:t>
      </w:r>
      <w:proofErr w:type="spellEnd"/>
      <w:r w:rsidRPr="00352E9C">
        <w:rPr>
          <w:rFonts w:ascii="Times New Roman" w:hAnsi="Times New Roman" w:cs="Times New Roman"/>
          <w:sz w:val="28"/>
          <w:szCs w:val="28"/>
        </w:rPr>
        <w:t>/оптатива, который появляется справа от корня глагола.</w:t>
      </w:r>
    </w:p>
    <w:p w14:paraId="5BC5914F" w14:textId="77777777" w:rsidR="0067537D" w:rsidRPr="00352E9C" w:rsidRDefault="0067537D" w:rsidP="00352E9C">
      <w:pPr>
        <w:pStyle w:val="a5"/>
        <w:numPr>
          <w:ilvl w:val="0"/>
          <w:numId w:val="50"/>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Глубинный тон префикса отрицания </w:t>
      </w:r>
      <w:proofErr w:type="spellStart"/>
      <w:r w:rsidRPr="00352E9C">
        <w:rPr>
          <w:rFonts w:ascii="Times New Roman" w:hAnsi="Times New Roman" w:cs="Times New Roman"/>
          <w:i/>
          <w:iCs/>
          <w:sz w:val="28"/>
          <w:szCs w:val="28"/>
          <w:lang w:val="en-US"/>
        </w:rPr>
        <w:t>nti</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(в поверхностном выражении этот тон обычно смещается на другой слог).</w:t>
      </w:r>
    </w:p>
    <w:p w14:paraId="4564652E" w14:textId="218F6EFD" w:rsidR="0067537D" w:rsidRPr="00352E9C" w:rsidRDefault="000C0CBC" w:rsidP="00352E9C">
      <w:pPr>
        <w:pStyle w:val="a5"/>
        <w:numPr>
          <w:ilvl w:val="0"/>
          <w:numId w:val="50"/>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Тон </w:t>
      </w:r>
      <w:r w:rsidR="0067537D" w:rsidRPr="00352E9C">
        <w:rPr>
          <w:rFonts w:ascii="Times New Roman" w:hAnsi="Times New Roman" w:cs="Times New Roman"/>
          <w:sz w:val="28"/>
          <w:szCs w:val="28"/>
        </w:rPr>
        <w:t>на показателях грамматического времени.</w:t>
      </w:r>
    </w:p>
    <w:p w14:paraId="378A7B9D" w14:textId="77777777" w:rsidR="0067537D" w:rsidRPr="00352E9C" w:rsidRDefault="0067537D" w:rsidP="00352E9C">
      <w:pPr>
        <w:spacing w:line="360" w:lineRule="auto"/>
        <w:ind w:firstLine="709"/>
        <w:jc w:val="both"/>
        <w:rPr>
          <w:rFonts w:ascii="Times New Roman" w:hAnsi="Times New Roman" w:cs="Times New Roman"/>
          <w:sz w:val="28"/>
          <w:szCs w:val="28"/>
        </w:rPr>
      </w:pPr>
    </w:p>
    <w:tbl>
      <w:tblPr>
        <w:tblStyle w:val="ad"/>
        <w:tblW w:w="0" w:type="auto"/>
        <w:tblLook w:val="04A0" w:firstRow="1" w:lastRow="0" w:firstColumn="1" w:lastColumn="0" w:noHBand="0" w:noVBand="1"/>
      </w:tblPr>
      <w:tblGrid>
        <w:gridCol w:w="3115"/>
        <w:gridCol w:w="3115"/>
        <w:gridCol w:w="3115"/>
      </w:tblGrid>
      <w:tr w:rsidR="0067537D" w:rsidRPr="00352E9C" w14:paraId="398EBFC6" w14:textId="77777777" w:rsidTr="00826D54">
        <w:tc>
          <w:tcPr>
            <w:tcW w:w="3115" w:type="dxa"/>
          </w:tcPr>
          <w:p w14:paraId="56B5111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p>
          <w:p w14:paraId="7B5CD3F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Буквенное обозначение</w:t>
            </w:r>
          </w:p>
        </w:tc>
        <w:tc>
          <w:tcPr>
            <w:tcW w:w="3115" w:type="dxa"/>
          </w:tcPr>
          <w:p w14:paraId="333D020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p>
          <w:p w14:paraId="46828E4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Тип</w:t>
            </w:r>
          </w:p>
        </w:tc>
        <w:tc>
          <w:tcPr>
            <w:tcW w:w="3115" w:type="dxa"/>
          </w:tcPr>
          <w:p w14:paraId="1999BA5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sz w:val="28"/>
                <w:szCs w:val="28"/>
              </w:rPr>
              <w:t>Стандартная поверхностная реализация (для простого  предложения)</w:t>
            </w:r>
          </w:p>
        </w:tc>
      </w:tr>
      <w:tr w:rsidR="0067537D" w:rsidRPr="00352E9C" w14:paraId="35659CD0" w14:textId="77777777" w:rsidTr="00826D54">
        <w:tc>
          <w:tcPr>
            <w:tcW w:w="3115" w:type="dxa"/>
          </w:tcPr>
          <w:p w14:paraId="345FE7C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roofErr w:type="spellStart"/>
            <w:r w:rsidRPr="00352E9C">
              <w:rPr>
                <w:rFonts w:ascii="Times New Roman" w:hAnsi="Times New Roman" w:cs="Times New Roman"/>
                <w:sz w:val="28"/>
                <w:szCs w:val="28"/>
              </w:rPr>
              <w:t>H</w:t>
            </w:r>
            <w:r w:rsidRPr="00352E9C">
              <w:rPr>
                <w:rFonts w:ascii="Times New Roman" w:hAnsi="Times New Roman" w:cs="Times New Roman"/>
                <w:sz w:val="28"/>
                <w:szCs w:val="28"/>
                <w:vertAlign w:val="subscript"/>
              </w:rPr>
              <w:t>neg</w:t>
            </w:r>
            <w:proofErr w:type="spellEnd"/>
          </w:p>
        </w:tc>
        <w:tc>
          <w:tcPr>
            <w:tcW w:w="3115" w:type="dxa"/>
          </w:tcPr>
          <w:p w14:paraId="5E4C40E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отрицание</w:t>
            </w:r>
            <w:r w:rsidRPr="00352E9C">
              <w:rPr>
                <w:rFonts w:ascii="Times New Roman" w:hAnsi="Times New Roman" w:cs="Times New Roman"/>
                <w:i/>
                <w:iCs/>
                <w:sz w:val="28"/>
                <w:szCs w:val="28"/>
              </w:rPr>
              <w:t xml:space="preserve"> </w:t>
            </w:r>
            <w:proofErr w:type="spellStart"/>
            <w:r w:rsidRPr="00352E9C">
              <w:rPr>
                <w:rFonts w:ascii="Times New Roman" w:hAnsi="Times New Roman" w:cs="Times New Roman"/>
                <w:i/>
                <w:iCs/>
                <w:sz w:val="28"/>
                <w:szCs w:val="28"/>
              </w:rPr>
              <w:t>nti</w:t>
            </w:r>
            <w:proofErr w:type="spellEnd"/>
          </w:p>
        </w:tc>
        <w:tc>
          <w:tcPr>
            <w:tcW w:w="3115" w:type="dxa"/>
          </w:tcPr>
          <w:p w14:paraId="2E635FF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Слог, следующий за </w:t>
            </w:r>
            <w:proofErr w:type="spellStart"/>
            <w:r w:rsidRPr="00352E9C">
              <w:rPr>
                <w:rFonts w:ascii="Times New Roman" w:hAnsi="Times New Roman" w:cs="Times New Roman"/>
                <w:i/>
                <w:iCs/>
                <w:sz w:val="28"/>
                <w:szCs w:val="28"/>
              </w:rPr>
              <w:t>nti</w:t>
            </w:r>
            <w:proofErr w:type="spellEnd"/>
          </w:p>
        </w:tc>
      </w:tr>
      <w:tr w:rsidR="0067537D" w:rsidRPr="00352E9C" w14:paraId="5E574890" w14:textId="77777777" w:rsidTr="00826D54">
        <w:tc>
          <w:tcPr>
            <w:tcW w:w="3115" w:type="dxa"/>
          </w:tcPr>
          <w:p w14:paraId="163DAAB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roofErr w:type="spellStart"/>
            <w:r w:rsidRPr="00352E9C">
              <w:rPr>
                <w:rFonts w:ascii="Times New Roman" w:hAnsi="Times New Roman" w:cs="Times New Roman"/>
                <w:sz w:val="28"/>
                <w:szCs w:val="28"/>
              </w:rPr>
              <w:t>H</w:t>
            </w:r>
            <w:r w:rsidRPr="00352E9C">
              <w:rPr>
                <w:rFonts w:ascii="Times New Roman" w:hAnsi="Times New Roman" w:cs="Times New Roman"/>
                <w:sz w:val="28"/>
                <w:szCs w:val="28"/>
                <w:vertAlign w:val="subscript"/>
              </w:rPr>
              <w:t>post</w:t>
            </w:r>
            <w:proofErr w:type="spellEnd"/>
          </w:p>
        </w:tc>
        <w:tc>
          <w:tcPr>
            <w:tcW w:w="3115" w:type="dxa"/>
          </w:tcPr>
          <w:p w14:paraId="56CBB99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roofErr w:type="spellStart"/>
            <w:r w:rsidRPr="00352E9C">
              <w:rPr>
                <w:rFonts w:ascii="Times New Roman" w:hAnsi="Times New Roman" w:cs="Times New Roman"/>
                <w:sz w:val="28"/>
                <w:szCs w:val="28"/>
              </w:rPr>
              <w:t>послекорневой</w:t>
            </w:r>
            <w:proofErr w:type="spellEnd"/>
            <w:r w:rsidRPr="00352E9C">
              <w:rPr>
                <w:rFonts w:ascii="Times New Roman" w:hAnsi="Times New Roman" w:cs="Times New Roman"/>
                <w:sz w:val="28"/>
                <w:szCs w:val="28"/>
              </w:rPr>
              <w:t xml:space="preserve"> грамматический тон</w:t>
            </w:r>
          </w:p>
        </w:tc>
        <w:tc>
          <w:tcPr>
            <w:tcW w:w="3115" w:type="dxa"/>
          </w:tcPr>
          <w:p w14:paraId="609C117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слог после корня</w:t>
            </w:r>
          </w:p>
        </w:tc>
      </w:tr>
      <w:tr w:rsidR="0067537D" w:rsidRPr="00352E9C" w14:paraId="50CB65B3" w14:textId="77777777" w:rsidTr="00826D54">
        <w:tc>
          <w:tcPr>
            <w:tcW w:w="3115" w:type="dxa"/>
          </w:tcPr>
          <w:p w14:paraId="5587B4F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roofErr w:type="spellStart"/>
            <w:r w:rsidRPr="00352E9C">
              <w:rPr>
                <w:rFonts w:ascii="Times New Roman" w:hAnsi="Times New Roman" w:cs="Times New Roman"/>
                <w:sz w:val="28"/>
                <w:szCs w:val="28"/>
              </w:rPr>
              <w:t>H</w:t>
            </w:r>
            <w:r w:rsidRPr="00352E9C">
              <w:rPr>
                <w:rFonts w:ascii="Times New Roman" w:hAnsi="Times New Roman" w:cs="Times New Roman"/>
                <w:sz w:val="28"/>
                <w:szCs w:val="28"/>
                <w:vertAlign w:val="subscript"/>
              </w:rPr>
              <w:t>root</w:t>
            </w:r>
            <w:proofErr w:type="spellEnd"/>
            <w:r w:rsidRPr="00352E9C">
              <w:rPr>
                <w:rFonts w:ascii="Times New Roman" w:hAnsi="Times New Roman" w:cs="Times New Roman"/>
                <w:sz w:val="28"/>
                <w:szCs w:val="28"/>
                <w:vertAlign w:val="subscript"/>
              </w:rPr>
              <w:t xml:space="preserve"> </w:t>
            </w:r>
          </w:p>
        </w:tc>
        <w:tc>
          <w:tcPr>
            <w:tcW w:w="3115" w:type="dxa"/>
          </w:tcPr>
          <w:p w14:paraId="523592B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корневой лексический тон</w:t>
            </w:r>
          </w:p>
        </w:tc>
        <w:tc>
          <w:tcPr>
            <w:tcW w:w="3115" w:type="dxa"/>
          </w:tcPr>
          <w:p w14:paraId="6C493D8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первый слог корня</w:t>
            </w:r>
          </w:p>
        </w:tc>
      </w:tr>
      <w:tr w:rsidR="0067537D" w:rsidRPr="00352E9C" w14:paraId="0D5C7735" w14:textId="77777777" w:rsidTr="00826D54">
        <w:tc>
          <w:tcPr>
            <w:tcW w:w="3115" w:type="dxa"/>
          </w:tcPr>
          <w:p w14:paraId="26095A4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H</w:t>
            </w:r>
            <w:r w:rsidRPr="00352E9C">
              <w:rPr>
                <w:rFonts w:ascii="Times New Roman" w:hAnsi="Times New Roman" w:cs="Times New Roman"/>
                <w:sz w:val="28"/>
                <w:szCs w:val="28"/>
                <w:vertAlign w:val="subscript"/>
              </w:rPr>
              <w:t>TM</w:t>
            </w:r>
          </w:p>
        </w:tc>
        <w:tc>
          <w:tcPr>
            <w:tcW w:w="3115" w:type="dxa"/>
          </w:tcPr>
          <w:p w14:paraId="4FD8E58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временной тон </w:t>
            </w:r>
          </w:p>
        </w:tc>
        <w:tc>
          <w:tcPr>
            <w:tcW w:w="3115" w:type="dxa"/>
          </w:tcPr>
          <w:p w14:paraId="4EEA4B6D"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sz w:val="28"/>
                <w:szCs w:val="28"/>
              </w:rPr>
              <w:t>на временном показателе (TM)</w:t>
            </w:r>
          </w:p>
        </w:tc>
      </w:tr>
    </w:tbl>
    <w:p w14:paraId="2F55E13B"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sz w:val="28"/>
          <w:szCs w:val="28"/>
        </w:rPr>
      </w:pPr>
    </w:p>
    <w:p w14:paraId="0CAE5806"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sz w:val="28"/>
          <w:szCs w:val="28"/>
        </w:rPr>
      </w:pPr>
      <w:r w:rsidRPr="00352E9C">
        <w:rPr>
          <w:rFonts w:ascii="Times New Roman" w:hAnsi="Times New Roman" w:cs="Times New Roman"/>
          <w:i/>
          <w:iCs/>
          <w:sz w:val="28"/>
          <w:szCs w:val="28"/>
        </w:rPr>
        <w:t>Таблица 1. Лексические и грамматические тоны глагола [</w:t>
      </w:r>
      <w:proofErr w:type="spellStart"/>
      <w:r w:rsidRPr="00352E9C">
        <w:rPr>
          <w:rFonts w:ascii="Times New Roman" w:hAnsi="Times New Roman" w:cs="Times New Roman"/>
          <w:i/>
          <w:iCs/>
          <w:sz w:val="28"/>
          <w:szCs w:val="28"/>
        </w:rPr>
        <w:t>Goldsmith</w:t>
      </w:r>
      <w:proofErr w:type="spellEnd"/>
      <w:r w:rsidRPr="00352E9C">
        <w:rPr>
          <w:rFonts w:ascii="Times New Roman" w:hAnsi="Times New Roman" w:cs="Times New Roman"/>
          <w:i/>
          <w:iCs/>
          <w:sz w:val="28"/>
          <w:szCs w:val="28"/>
        </w:rPr>
        <w:t xml:space="preserve">, </w:t>
      </w:r>
      <w:proofErr w:type="spellStart"/>
      <w:r w:rsidRPr="00352E9C">
        <w:rPr>
          <w:rFonts w:ascii="Times New Roman" w:hAnsi="Times New Roman" w:cs="Times New Roman"/>
          <w:i/>
          <w:iCs/>
          <w:sz w:val="28"/>
          <w:szCs w:val="28"/>
        </w:rPr>
        <w:t>Mpiranya</w:t>
      </w:r>
      <w:proofErr w:type="spellEnd"/>
      <w:r w:rsidRPr="00352E9C">
        <w:rPr>
          <w:rFonts w:ascii="Times New Roman" w:hAnsi="Times New Roman" w:cs="Times New Roman"/>
          <w:i/>
          <w:iCs/>
          <w:sz w:val="28"/>
          <w:szCs w:val="28"/>
        </w:rPr>
        <w:t>, 2011 : 4].</w:t>
      </w:r>
    </w:p>
    <w:p w14:paraId="17738B84" w14:textId="77777777" w:rsidR="0067537D" w:rsidRPr="00705D40" w:rsidRDefault="0067537D" w:rsidP="0067537D">
      <w:pPr>
        <w:pStyle w:val="a5"/>
        <w:ind w:left="1069"/>
        <w:jc w:val="both"/>
        <w:rPr>
          <w:rFonts w:ascii="Times New Roman" w:hAnsi="Times New Roman" w:cs="Times New Roman"/>
          <w:i/>
          <w:iCs/>
        </w:rPr>
      </w:pPr>
    </w:p>
    <w:p w14:paraId="0A22E146" w14:textId="77777777" w:rsidR="000C0CBC" w:rsidRPr="00352E9C" w:rsidRDefault="0067537D" w:rsidP="00352E9C">
      <w:pPr>
        <w:spacing w:line="360" w:lineRule="auto"/>
        <w:ind w:firstLine="709"/>
        <w:jc w:val="both"/>
        <w:rPr>
          <w:rFonts w:ascii="Times New Roman" w:hAnsi="Times New Roman" w:cs="Times New Roman"/>
          <w:sz w:val="28"/>
          <w:szCs w:val="28"/>
        </w:rPr>
      </w:pPr>
      <w:r w:rsidRPr="00705D40">
        <w:rPr>
          <w:rFonts w:ascii="Times New Roman" w:hAnsi="Times New Roman" w:cs="Times New Roman"/>
        </w:rPr>
        <w:t xml:space="preserve"> </w:t>
      </w:r>
      <w:r w:rsidR="000C0CBC" w:rsidRPr="00352E9C">
        <w:rPr>
          <w:rFonts w:ascii="Times New Roman" w:hAnsi="Times New Roman" w:cs="Times New Roman"/>
          <w:sz w:val="28"/>
          <w:szCs w:val="28"/>
        </w:rPr>
        <w:t xml:space="preserve">Причина различения этих типов заключается не только в том, что они выполняют разные функции, но и в том, что «существует своего рода конкуренция при поверхностной реализации этих тонов: когда есть </w:t>
      </w:r>
      <w:proofErr w:type="spellStart"/>
      <w:r w:rsidR="000C0CBC" w:rsidRPr="00352E9C">
        <w:rPr>
          <w:rFonts w:ascii="Times New Roman" w:hAnsi="Times New Roman" w:cs="Times New Roman"/>
          <w:sz w:val="28"/>
          <w:szCs w:val="28"/>
        </w:rPr>
        <w:t>послекорневой</w:t>
      </w:r>
      <w:proofErr w:type="spellEnd"/>
      <w:r w:rsidR="000C0CBC" w:rsidRPr="00352E9C">
        <w:rPr>
          <w:rFonts w:ascii="Times New Roman" w:hAnsi="Times New Roman" w:cs="Times New Roman"/>
          <w:sz w:val="28"/>
          <w:szCs w:val="28"/>
        </w:rPr>
        <w:t xml:space="preserve"> тон, лексический тон корня удаляется, а когда есть тон отрицания </w:t>
      </w:r>
      <w:proofErr w:type="spellStart"/>
      <w:r w:rsidR="000C0CBC" w:rsidRPr="00352E9C">
        <w:rPr>
          <w:rFonts w:ascii="Times New Roman" w:hAnsi="Times New Roman" w:cs="Times New Roman"/>
          <w:i/>
          <w:iCs/>
          <w:sz w:val="28"/>
          <w:szCs w:val="28"/>
          <w:lang w:val="en-US"/>
        </w:rPr>
        <w:t>nti</w:t>
      </w:r>
      <w:proofErr w:type="spellEnd"/>
      <w:r w:rsidR="000C0CBC" w:rsidRPr="00352E9C">
        <w:rPr>
          <w:rFonts w:ascii="Times New Roman" w:hAnsi="Times New Roman" w:cs="Times New Roman"/>
          <w:i/>
          <w:iCs/>
          <w:sz w:val="28"/>
          <w:szCs w:val="28"/>
        </w:rPr>
        <w:t xml:space="preserve">-, </w:t>
      </w:r>
      <w:r w:rsidR="000C0CBC" w:rsidRPr="00352E9C">
        <w:rPr>
          <w:rFonts w:ascii="Times New Roman" w:hAnsi="Times New Roman" w:cs="Times New Roman"/>
          <w:sz w:val="28"/>
          <w:szCs w:val="28"/>
        </w:rPr>
        <w:t xml:space="preserve">лексический тон корня и </w:t>
      </w:r>
      <w:proofErr w:type="spellStart"/>
      <w:r w:rsidR="000C0CBC" w:rsidRPr="00352E9C">
        <w:rPr>
          <w:rFonts w:ascii="Times New Roman" w:hAnsi="Times New Roman" w:cs="Times New Roman"/>
          <w:sz w:val="28"/>
          <w:szCs w:val="28"/>
        </w:rPr>
        <w:t>послекорневой</w:t>
      </w:r>
      <w:proofErr w:type="spellEnd"/>
      <w:r w:rsidR="000C0CBC" w:rsidRPr="00352E9C">
        <w:rPr>
          <w:rFonts w:ascii="Times New Roman" w:hAnsi="Times New Roman" w:cs="Times New Roman"/>
          <w:sz w:val="28"/>
          <w:szCs w:val="28"/>
        </w:rPr>
        <w:t xml:space="preserve"> тон стираются. Однако </w:t>
      </w:r>
      <w:r w:rsidR="000C0CBC" w:rsidRPr="00352E9C">
        <w:rPr>
          <w:rFonts w:ascii="Times New Roman" w:hAnsi="Times New Roman" w:cs="Times New Roman"/>
          <w:sz w:val="28"/>
          <w:szCs w:val="28"/>
        </w:rPr>
        <w:lastRenderedPageBreak/>
        <w:t xml:space="preserve">некоторые тонемы могут сосуществовать: например, тон временного маркера </w:t>
      </w:r>
      <w:proofErr w:type="spellStart"/>
      <w:r w:rsidR="000C0CBC" w:rsidRPr="00352E9C">
        <w:rPr>
          <w:rFonts w:ascii="Times New Roman" w:hAnsi="Times New Roman" w:cs="Times New Roman"/>
          <w:i/>
          <w:iCs/>
          <w:sz w:val="28"/>
          <w:szCs w:val="28"/>
        </w:rPr>
        <w:t>raa</w:t>
      </w:r>
      <w:proofErr w:type="spellEnd"/>
      <w:r w:rsidR="000C0CBC" w:rsidRPr="00352E9C">
        <w:rPr>
          <w:rFonts w:ascii="Times New Roman" w:hAnsi="Times New Roman" w:cs="Times New Roman"/>
          <w:i/>
          <w:iCs/>
          <w:sz w:val="28"/>
          <w:szCs w:val="28"/>
        </w:rPr>
        <w:t xml:space="preserve"> </w:t>
      </w:r>
      <w:r w:rsidR="000C0CBC" w:rsidRPr="00352E9C">
        <w:rPr>
          <w:rFonts w:ascii="Times New Roman" w:hAnsi="Times New Roman" w:cs="Times New Roman"/>
          <w:sz w:val="28"/>
          <w:szCs w:val="28"/>
        </w:rPr>
        <w:t>может появляться наряду с базовым тоном корня [</w:t>
      </w:r>
      <w:proofErr w:type="spellStart"/>
      <w:r w:rsidR="000C0CBC" w:rsidRPr="00352E9C">
        <w:rPr>
          <w:rFonts w:ascii="Times New Roman" w:hAnsi="Times New Roman" w:cs="Times New Roman"/>
          <w:sz w:val="28"/>
          <w:szCs w:val="28"/>
        </w:rPr>
        <w:t>Goldsmith</w:t>
      </w:r>
      <w:proofErr w:type="spellEnd"/>
      <w:r w:rsidR="000C0CBC" w:rsidRPr="00352E9C">
        <w:rPr>
          <w:rFonts w:ascii="Times New Roman" w:hAnsi="Times New Roman" w:cs="Times New Roman"/>
          <w:sz w:val="28"/>
          <w:szCs w:val="28"/>
        </w:rPr>
        <w:t xml:space="preserve">, </w:t>
      </w:r>
      <w:proofErr w:type="spellStart"/>
      <w:r w:rsidR="000C0CBC" w:rsidRPr="00352E9C">
        <w:rPr>
          <w:rFonts w:ascii="Times New Roman" w:hAnsi="Times New Roman" w:cs="Times New Roman"/>
          <w:sz w:val="28"/>
          <w:szCs w:val="28"/>
        </w:rPr>
        <w:t>Mpiranya</w:t>
      </w:r>
      <w:proofErr w:type="spellEnd"/>
      <w:r w:rsidR="000C0CBC" w:rsidRPr="00352E9C">
        <w:rPr>
          <w:rFonts w:ascii="Times New Roman" w:hAnsi="Times New Roman" w:cs="Times New Roman"/>
          <w:sz w:val="28"/>
          <w:szCs w:val="28"/>
        </w:rPr>
        <w:t>, 2011 : 3]. Правила поверхностной реализации тонов, а также соотношение поверхностных и глубинных тонов сформулированы и проиллюстрированы в следующих разделах. В примерах, где глубинный тон совпадает с поверхностным, есть только одна строка, иллюстрирующая словоформы; в примерах, где глубинный и поверхностный тоны не совпадают, первая строка отражает поверхностную реализацию тонем, а вторая демонстрирует глубинные тоны.</w:t>
      </w:r>
    </w:p>
    <w:p w14:paraId="33E506BF" w14:textId="7728F7A5" w:rsidR="0067537D" w:rsidRPr="00352E9C" w:rsidRDefault="0067537D" w:rsidP="00352E9C">
      <w:pPr>
        <w:spacing w:line="360" w:lineRule="auto"/>
        <w:ind w:firstLine="709"/>
        <w:jc w:val="both"/>
        <w:rPr>
          <w:rFonts w:ascii="Times New Roman" w:hAnsi="Times New Roman" w:cs="Times New Roman"/>
          <w:sz w:val="28"/>
          <w:szCs w:val="28"/>
        </w:rPr>
      </w:pPr>
    </w:p>
    <w:p w14:paraId="7440A340" w14:textId="798774CF" w:rsidR="0067537D" w:rsidRPr="00352E9C" w:rsidRDefault="0067537D" w:rsidP="00352E9C">
      <w:pPr>
        <w:pStyle w:val="2"/>
        <w:spacing w:line="360" w:lineRule="auto"/>
        <w:rPr>
          <w:rFonts w:ascii="Times New Roman" w:hAnsi="Times New Roman" w:cs="Times New Roman"/>
          <w:color w:val="auto"/>
          <w:sz w:val="28"/>
          <w:szCs w:val="28"/>
        </w:rPr>
      </w:pPr>
      <w:bookmarkStart w:id="18" w:name="_Toc168773681"/>
      <w:r w:rsidRPr="00352E9C">
        <w:rPr>
          <w:rFonts w:ascii="Times New Roman" w:hAnsi="Times New Roman" w:cs="Times New Roman"/>
          <w:color w:val="auto"/>
          <w:sz w:val="28"/>
          <w:szCs w:val="28"/>
        </w:rPr>
        <w:t>2.1.3 Тональные правила</w:t>
      </w:r>
      <w:bookmarkEnd w:id="18"/>
    </w:p>
    <w:p w14:paraId="6EC3D498" w14:textId="77777777" w:rsidR="0067537D" w:rsidRPr="00352E9C" w:rsidRDefault="0067537D" w:rsidP="00352E9C">
      <w:pPr>
        <w:spacing w:line="360" w:lineRule="auto"/>
        <w:rPr>
          <w:rFonts w:ascii="Times New Roman" w:hAnsi="Times New Roman" w:cs="Times New Roman"/>
          <w:sz w:val="28"/>
          <w:szCs w:val="28"/>
        </w:rPr>
      </w:pPr>
    </w:p>
    <w:p w14:paraId="69BFBF48" w14:textId="536A29F1" w:rsidR="0067537D" w:rsidRPr="00352E9C" w:rsidRDefault="0067537D" w:rsidP="00352E9C">
      <w:pPr>
        <w:pStyle w:val="3"/>
        <w:spacing w:line="360" w:lineRule="auto"/>
        <w:rPr>
          <w:rFonts w:ascii="Times New Roman" w:hAnsi="Times New Roman" w:cs="Times New Roman"/>
          <w:sz w:val="28"/>
          <w:szCs w:val="28"/>
        </w:rPr>
      </w:pPr>
      <w:bookmarkStart w:id="19" w:name="_Toc168773682"/>
      <w:r w:rsidRPr="00352E9C">
        <w:rPr>
          <w:rFonts w:ascii="Times New Roman" w:hAnsi="Times New Roman" w:cs="Times New Roman"/>
          <w:color w:val="auto"/>
          <w:sz w:val="28"/>
          <w:szCs w:val="28"/>
        </w:rPr>
        <w:t>2.1.3.1 Тон отрицани</w:t>
      </w:r>
      <w:r w:rsidR="00D4759D" w:rsidRPr="00352E9C">
        <w:rPr>
          <w:rFonts w:ascii="Times New Roman" w:hAnsi="Times New Roman" w:cs="Times New Roman"/>
          <w:color w:val="auto"/>
          <w:sz w:val="28"/>
          <w:szCs w:val="28"/>
        </w:rPr>
        <w:t>я</w:t>
      </w:r>
      <w:r w:rsidRPr="00352E9C">
        <w:rPr>
          <w:rFonts w:ascii="Times New Roman" w:hAnsi="Times New Roman" w:cs="Times New Roman"/>
          <w:color w:val="auto"/>
          <w:sz w:val="28"/>
          <w:szCs w:val="28"/>
        </w:rPr>
        <w:t xml:space="preserve"> </w:t>
      </w:r>
      <w:r w:rsidRPr="00352E9C">
        <w:rPr>
          <w:rFonts w:ascii="Times New Roman" w:hAnsi="Times New Roman" w:cs="Times New Roman"/>
          <w:i/>
          <w:iCs/>
          <w:color w:val="auto"/>
          <w:sz w:val="28"/>
          <w:szCs w:val="28"/>
        </w:rPr>
        <w:t>-</w:t>
      </w:r>
      <w:proofErr w:type="spellStart"/>
      <w:r w:rsidRPr="00352E9C">
        <w:rPr>
          <w:rFonts w:ascii="Times New Roman" w:hAnsi="Times New Roman" w:cs="Times New Roman"/>
          <w:i/>
          <w:iCs/>
          <w:color w:val="auto"/>
          <w:sz w:val="28"/>
          <w:szCs w:val="28"/>
          <w:lang w:val="en-US"/>
        </w:rPr>
        <w:t>nti</w:t>
      </w:r>
      <w:proofErr w:type="spellEnd"/>
      <w:r w:rsidRPr="00352E9C">
        <w:rPr>
          <w:rFonts w:ascii="Times New Roman" w:hAnsi="Times New Roman" w:cs="Times New Roman"/>
          <w:i/>
          <w:iCs/>
          <w:color w:val="auto"/>
          <w:sz w:val="28"/>
          <w:szCs w:val="28"/>
        </w:rPr>
        <w:t>-</w:t>
      </w:r>
      <w:bookmarkEnd w:id="19"/>
    </w:p>
    <w:p w14:paraId="7C1A14EE" w14:textId="77777777" w:rsidR="0067537D" w:rsidRPr="00352E9C" w:rsidRDefault="0067537D" w:rsidP="00352E9C">
      <w:pPr>
        <w:spacing w:line="360" w:lineRule="auto"/>
        <w:jc w:val="both"/>
        <w:rPr>
          <w:rFonts w:ascii="Times New Roman" w:hAnsi="Times New Roman" w:cs="Times New Roman"/>
          <w:sz w:val="28"/>
          <w:szCs w:val="28"/>
        </w:rPr>
      </w:pPr>
    </w:p>
    <w:p w14:paraId="0FA1DE42" w14:textId="204967D6" w:rsidR="0067537D" w:rsidRPr="00352E9C" w:rsidRDefault="000C0CBC" w:rsidP="00352E9C">
      <w:p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Аффиксу отрицания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nti</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приписана тонема, реализация которой на поверхностном уровне зависит от остальной грамматики слова: времени, наличия объектов и пр., что будет проиллюстрировано в этом разделе. В случаях, когда тонема не реализуется на поверхностном уровне (т.е. стирается по какому-то правилу), она не будет учитываться при подсчете ИТП.</w:t>
      </w:r>
    </w:p>
    <w:p w14:paraId="4FD83DC0" w14:textId="77777777" w:rsidR="0067537D" w:rsidRPr="00352E9C" w:rsidRDefault="0067537D" w:rsidP="00352E9C">
      <w:pPr>
        <w:spacing w:line="360" w:lineRule="auto"/>
        <w:jc w:val="both"/>
        <w:rPr>
          <w:rFonts w:ascii="Times New Roman" w:hAnsi="Times New Roman" w:cs="Times New Roman"/>
          <w:sz w:val="28"/>
          <w:szCs w:val="28"/>
        </w:rPr>
      </w:pPr>
    </w:p>
    <w:p w14:paraId="35C5DC4C" w14:textId="77777777" w:rsidR="0067537D" w:rsidRPr="00352E9C" w:rsidRDefault="0067537D" w:rsidP="00352E9C">
      <w:pPr>
        <w:pStyle w:val="4"/>
        <w:spacing w:line="360" w:lineRule="auto"/>
        <w:rPr>
          <w:rFonts w:ascii="Times New Roman" w:hAnsi="Times New Roman" w:cs="Times New Roman"/>
          <w:color w:val="auto"/>
          <w:sz w:val="28"/>
          <w:szCs w:val="28"/>
        </w:rPr>
      </w:pPr>
      <w:r w:rsidRPr="00352E9C">
        <w:rPr>
          <w:rFonts w:ascii="Times New Roman" w:hAnsi="Times New Roman" w:cs="Times New Roman"/>
          <w:color w:val="auto"/>
          <w:sz w:val="28"/>
          <w:szCs w:val="28"/>
        </w:rPr>
        <w:t>Отрицание в инфинитиве</w:t>
      </w:r>
    </w:p>
    <w:p w14:paraId="02A11885" w14:textId="77777777" w:rsidR="0067537D" w:rsidRPr="00352E9C" w:rsidRDefault="0067537D" w:rsidP="00352E9C">
      <w:pPr>
        <w:pStyle w:val="a5"/>
        <w:spacing w:line="360" w:lineRule="auto"/>
        <w:jc w:val="both"/>
        <w:rPr>
          <w:rFonts w:ascii="Times New Roman" w:hAnsi="Times New Roman" w:cs="Times New Roman"/>
          <w:sz w:val="28"/>
          <w:szCs w:val="28"/>
        </w:rPr>
      </w:pPr>
    </w:p>
    <w:p w14:paraId="79364FAC" w14:textId="1D26E05D"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Как уже было сказано ранее, глаголы в инфинитивной форме или имеют базовый лексический тон на первой море глагольной основы, или не имеют его вовсе [</w:t>
      </w:r>
      <w:proofErr w:type="spellStart"/>
      <w:r w:rsidRPr="00352E9C">
        <w:rPr>
          <w:rFonts w:ascii="Times New Roman" w:hAnsi="Times New Roman" w:cs="Times New Roman"/>
          <w:sz w:val="28"/>
          <w:szCs w:val="28"/>
          <w:lang w:val="en-US"/>
        </w:rPr>
        <w:t>Kimenyi</w:t>
      </w:r>
      <w:proofErr w:type="spellEnd"/>
      <w:r w:rsidRPr="00352E9C">
        <w:rPr>
          <w:rFonts w:ascii="Times New Roman" w:hAnsi="Times New Roman" w:cs="Times New Roman"/>
          <w:sz w:val="28"/>
          <w:szCs w:val="28"/>
        </w:rPr>
        <w:t xml:space="preserve">, 2002]. Отрицание инфинитива образуется с помощью префикса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rPr>
        <w:t>ta</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который всегда обладает высоким тоном. При этом на деривативном суффиксе и конечной гласной появляется высокий тон, а базовый лексический тон корня нейтрализуется.</w:t>
      </w:r>
    </w:p>
    <w:p w14:paraId="339B83E1" w14:textId="77777777" w:rsidR="0067537D" w:rsidRPr="00705D40" w:rsidRDefault="0067537D" w:rsidP="0067537D">
      <w:pPr>
        <w:pStyle w:val="a5"/>
        <w:jc w:val="both"/>
        <w:rPr>
          <w:rFonts w:ascii="Times New Roman" w:hAnsi="Times New Roman" w:cs="Times New Roman"/>
          <w:i/>
          <w:iCs/>
        </w:rPr>
      </w:pPr>
    </w:p>
    <w:tbl>
      <w:tblPr>
        <w:tblStyle w:val="5"/>
        <w:tblW w:w="0" w:type="auto"/>
        <w:tblLook w:val="04A0" w:firstRow="1" w:lastRow="0" w:firstColumn="1" w:lastColumn="0" w:noHBand="0" w:noVBand="1"/>
      </w:tblPr>
      <w:tblGrid>
        <w:gridCol w:w="2768"/>
        <w:gridCol w:w="2973"/>
        <w:gridCol w:w="2884"/>
      </w:tblGrid>
      <w:tr w:rsidR="0067537D" w:rsidRPr="00352E9C" w14:paraId="582F0FE4" w14:textId="77777777" w:rsidTr="00826D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8" w:type="dxa"/>
          </w:tcPr>
          <w:p w14:paraId="701F2C05"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p>
        </w:tc>
        <w:tc>
          <w:tcPr>
            <w:tcW w:w="2973" w:type="dxa"/>
          </w:tcPr>
          <w:p w14:paraId="76E8C17C"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Утвердительный инфинитив</w:t>
            </w:r>
          </w:p>
        </w:tc>
        <w:tc>
          <w:tcPr>
            <w:tcW w:w="2884" w:type="dxa"/>
          </w:tcPr>
          <w:p w14:paraId="5A53B40C"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Значение</w:t>
            </w:r>
          </w:p>
        </w:tc>
      </w:tr>
      <w:tr w:rsidR="0067537D" w:rsidRPr="00352E9C" w14:paraId="2B761761" w14:textId="77777777" w:rsidTr="00826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vMerge w:val="restart"/>
          </w:tcPr>
          <w:p w14:paraId="20818E5F"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r w:rsidRPr="00352E9C">
              <w:rPr>
                <w:rFonts w:ascii="Times New Roman" w:hAnsi="Times New Roman" w:cs="Times New Roman"/>
                <w:sz w:val="28"/>
                <w:szCs w:val="28"/>
              </w:rPr>
              <w:t>Дефолтный тон</w:t>
            </w:r>
          </w:p>
        </w:tc>
        <w:tc>
          <w:tcPr>
            <w:tcW w:w="2973" w:type="dxa"/>
          </w:tcPr>
          <w:p w14:paraId="253FA59C"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sidRPr="00352E9C">
              <w:rPr>
                <w:rFonts w:ascii="Times New Roman" w:hAnsi="Times New Roman" w:cs="Times New Roman"/>
                <w:sz w:val="28"/>
                <w:szCs w:val="28"/>
              </w:rPr>
              <w:t>ku</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color w:val="0070C0"/>
                <w:sz w:val="28"/>
                <w:szCs w:val="28"/>
              </w:rPr>
              <w:t>rim</w:t>
            </w:r>
            <w:proofErr w:type="spellEnd"/>
            <w:r w:rsidRPr="00352E9C">
              <w:rPr>
                <w:rFonts w:ascii="Times New Roman" w:hAnsi="Times New Roman" w:cs="Times New Roman"/>
                <w:sz w:val="28"/>
                <w:szCs w:val="28"/>
              </w:rPr>
              <w:t xml:space="preserve"> a</w:t>
            </w:r>
          </w:p>
        </w:tc>
        <w:tc>
          <w:tcPr>
            <w:tcW w:w="2884" w:type="dxa"/>
          </w:tcPr>
          <w:p w14:paraId="15C11602"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вспахивать</w:t>
            </w:r>
          </w:p>
        </w:tc>
      </w:tr>
      <w:tr w:rsidR="0067537D" w:rsidRPr="00352E9C" w14:paraId="088D4F15" w14:textId="77777777" w:rsidTr="00826D54">
        <w:tc>
          <w:tcPr>
            <w:cnfStyle w:val="001000000000" w:firstRow="0" w:lastRow="0" w:firstColumn="1" w:lastColumn="0" w:oddVBand="0" w:evenVBand="0" w:oddHBand="0" w:evenHBand="0" w:firstRowFirstColumn="0" w:firstRowLastColumn="0" w:lastRowFirstColumn="0" w:lastRowLastColumn="0"/>
            <w:tcW w:w="2768" w:type="dxa"/>
            <w:vMerge/>
          </w:tcPr>
          <w:p w14:paraId="6C6BB71B"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p>
        </w:tc>
        <w:tc>
          <w:tcPr>
            <w:tcW w:w="2973" w:type="dxa"/>
          </w:tcPr>
          <w:p w14:paraId="7B5C82F6"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spellStart"/>
            <w:r w:rsidRPr="00352E9C">
              <w:rPr>
                <w:rFonts w:ascii="Times New Roman" w:hAnsi="Times New Roman" w:cs="Times New Roman"/>
                <w:sz w:val="28"/>
                <w:szCs w:val="28"/>
              </w:rPr>
              <w:t>ku</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color w:val="0070C0"/>
                <w:sz w:val="28"/>
                <w:szCs w:val="28"/>
              </w:rPr>
              <w:t>rer</w:t>
            </w:r>
            <w:proofErr w:type="spellEnd"/>
            <w:r w:rsidRPr="00352E9C">
              <w:rPr>
                <w:rFonts w:ascii="Times New Roman" w:hAnsi="Times New Roman" w:cs="Times New Roman"/>
                <w:sz w:val="28"/>
                <w:szCs w:val="28"/>
              </w:rPr>
              <w:t xml:space="preserve"> a</w:t>
            </w:r>
          </w:p>
        </w:tc>
        <w:tc>
          <w:tcPr>
            <w:tcW w:w="2884" w:type="dxa"/>
          </w:tcPr>
          <w:p w14:paraId="271916D2"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растить (детей)</w:t>
            </w:r>
          </w:p>
        </w:tc>
      </w:tr>
      <w:tr w:rsidR="0067537D" w:rsidRPr="00352E9C" w14:paraId="70DDB6DD" w14:textId="77777777" w:rsidTr="00826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vMerge/>
          </w:tcPr>
          <w:p w14:paraId="301F9579"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p>
        </w:tc>
        <w:tc>
          <w:tcPr>
            <w:tcW w:w="2973" w:type="dxa"/>
          </w:tcPr>
          <w:p w14:paraId="46B60951"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sidRPr="00352E9C">
              <w:rPr>
                <w:rFonts w:ascii="Times New Roman" w:hAnsi="Times New Roman" w:cs="Times New Roman"/>
                <w:sz w:val="28"/>
                <w:szCs w:val="28"/>
              </w:rPr>
              <w:t>ku</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color w:val="0070C0"/>
                <w:sz w:val="28"/>
                <w:szCs w:val="28"/>
              </w:rPr>
              <w:t>geend</w:t>
            </w:r>
            <w:proofErr w:type="spellEnd"/>
            <w:r w:rsidRPr="00352E9C">
              <w:rPr>
                <w:rFonts w:ascii="Times New Roman" w:hAnsi="Times New Roman" w:cs="Times New Roman"/>
                <w:sz w:val="28"/>
                <w:szCs w:val="28"/>
              </w:rPr>
              <w:t xml:space="preserve"> a</w:t>
            </w:r>
          </w:p>
          <w:p w14:paraId="50903168"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884" w:type="dxa"/>
          </w:tcPr>
          <w:p w14:paraId="46C43979"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идти</w:t>
            </w:r>
          </w:p>
        </w:tc>
      </w:tr>
      <w:tr w:rsidR="0067537D" w:rsidRPr="00352E9C" w14:paraId="1E1E4807" w14:textId="77777777" w:rsidTr="00826D54">
        <w:tc>
          <w:tcPr>
            <w:cnfStyle w:val="001000000000" w:firstRow="0" w:lastRow="0" w:firstColumn="1" w:lastColumn="0" w:oddVBand="0" w:evenVBand="0" w:oddHBand="0" w:evenHBand="0" w:firstRowFirstColumn="0" w:firstRowLastColumn="0" w:lastRowFirstColumn="0" w:lastRowLastColumn="0"/>
            <w:tcW w:w="2768" w:type="dxa"/>
            <w:vMerge w:val="restart"/>
          </w:tcPr>
          <w:p w14:paraId="04BD294F"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r w:rsidRPr="00352E9C">
              <w:rPr>
                <w:rFonts w:ascii="Times New Roman" w:hAnsi="Times New Roman" w:cs="Times New Roman"/>
                <w:sz w:val="28"/>
                <w:szCs w:val="28"/>
              </w:rPr>
              <w:t>Высокий тон</w:t>
            </w:r>
          </w:p>
        </w:tc>
        <w:tc>
          <w:tcPr>
            <w:tcW w:w="2973" w:type="dxa"/>
          </w:tcPr>
          <w:p w14:paraId="67E67A43"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spellStart"/>
            <w:r w:rsidRPr="00352E9C">
              <w:rPr>
                <w:rFonts w:ascii="Times New Roman" w:hAnsi="Times New Roman" w:cs="Times New Roman"/>
                <w:sz w:val="28"/>
                <w:szCs w:val="28"/>
              </w:rPr>
              <w:t>ku</w:t>
            </w:r>
            <w:proofErr w:type="spellEnd"/>
            <w:r w:rsidRPr="00352E9C">
              <w:rPr>
                <w:rFonts w:ascii="Times New Roman" w:hAnsi="Times New Roman" w:cs="Times New Roman"/>
                <w:sz w:val="28"/>
                <w:szCs w:val="28"/>
              </w:rPr>
              <w:t xml:space="preserve"> </w:t>
            </w:r>
            <w:r w:rsidRPr="00352E9C">
              <w:rPr>
                <w:rFonts w:ascii="Times New Roman" w:hAnsi="Times New Roman" w:cs="Times New Roman"/>
                <w:color w:val="0070C0"/>
                <w:sz w:val="28"/>
                <w:szCs w:val="28"/>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rPr>
              <w:t xml:space="preserve">n </w:t>
            </w:r>
            <w:r w:rsidRPr="00352E9C">
              <w:rPr>
                <w:rFonts w:ascii="Times New Roman" w:hAnsi="Times New Roman" w:cs="Times New Roman"/>
                <w:sz w:val="28"/>
                <w:szCs w:val="28"/>
              </w:rPr>
              <w:t>a</w:t>
            </w:r>
          </w:p>
        </w:tc>
        <w:tc>
          <w:tcPr>
            <w:tcW w:w="2884" w:type="dxa"/>
          </w:tcPr>
          <w:p w14:paraId="0FED4FE2"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видеть</w:t>
            </w:r>
          </w:p>
        </w:tc>
      </w:tr>
      <w:tr w:rsidR="0067537D" w:rsidRPr="00352E9C" w14:paraId="52088A80" w14:textId="77777777" w:rsidTr="00826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vMerge/>
          </w:tcPr>
          <w:p w14:paraId="0ABDED7E"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p>
        </w:tc>
        <w:tc>
          <w:tcPr>
            <w:tcW w:w="2973" w:type="dxa"/>
          </w:tcPr>
          <w:p w14:paraId="334CB00C"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sidRPr="00352E9C">
              <w:rPr>
                <w:rFonts w:ascii="Times New Roman" w:hAnsi="Times New Roman" w:cs="Times New Roman"/>
                <w:sz w:val="28"/>
                <w:szCs w:val="28"/>
              </w:rPr>
              <w:t>ku</w:t>
            </w:r>
            <w:proofErr w:type="spellEnd"/>
            <w:r w:rsidRPr="00352E9C">
              <w:rPr>
                <w:rFonts w:ascii="Times New Roman" w:hAnsi="Times New Roman" w:cs="Times New Roman"/>
                <w:sz w:val="28"/>
                <w:szCs w:val="28"/>
              </w:rPr>
              <w:t xml:space="preserve"> </w:t>
            </w:r>
            <w:r w:rsidRPr="00352E9C">
              <w:rPr>
                <w:rFonts w:ascii="Times New Roman" w:hAnsi="Times New Roman" w:cs="Times New Roman"/>
                <w:color w:val="0070C0"/>
                <w:sz w:val="28"/>
                <w:szCs w:val="28"/>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u</m:t>
                  </m:r>
                </m:e>
              </m:acc>
            </m:oMath>
            <w:r w:rsidRPr="00352E9C">
              <w:rPr>
                <w:rFonts w:ascii="Times New Roman" w:hAnsi="Times New Roman" w:cs="Times New Roman"/>
                <w:color w:val="0070C0"/>
                <w:sz w:val="28"/>
                <w:szCs w:val="28"/>
              </w:rPr>
              <w:t xml:space="preserve">r </w:t>
            </w:r>
            <w:r w:rsidRPr="00352E9C">
              <w:rPr>
                <w:rFonts w:ascii="Times New Roman" w:hAnsi="Times New Roman" w:cs="Times New Roman"/>
                <w:sz w:val="28"/>
                <w:szCs w:val="28"/>
              </w:rPr>
              <w:t>a</w:t>
            </w:r>
          </w:p>
        </w:tc>
        <w:tc>
          <w:tcPr>
            <w:tcW w:w="2884" w:type="dxa"/>
          </w:tcPr>
          <w:p w14:paraId="200A9BD2"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недоставать</w:t>
            </w:r>
          </w:p>
        </w:tc>
      </w:tr>
      <w:tr w:rsidR="0067537D" w:rsidRPr="00352E9C" w14:paraId="0D161035" w14:textId="77777777" w:rsidTr="00826D54">
        <w:tc>
          <w:tcPr>
            <w:cnfStyle w:val="001000000000" w:firstRow="0" w:lastRow="0" w:firstColumn="1" w:lastColumn="0" w:oddVBand="0" w:evenVBand="0" w:oddHBand="0" w:evenHBand="0" w:firstRowFirstColumn="0" w:firstRowLastColumn="0" w:lastRowFirstColumn="0" w:lastRowLastColumn="0"/>
            <w:tcW w:w="2768" w:type="dxa"/>
            <w:vMerge/>
          </w:tcPr>
          <w:p w14:paraId="2CB627B8"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p>
        </w:tc>
        <w:tc>
          <w:tcPr>
            <w:tcW w:w="2973" w:type="dxa"/>
          </w:tcPr>
          <w:p w14:paraId="631E81CD"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spellStart"/>
            <w:r w:rsidRPr="00352E9C">
              <w:rPr>
                <w:rFonts w:ascii="Times New Roman" w:hAnsi="Times New Roman" w:cs="Times New Roman"/>
                <w:sz w:val="28"/>
                <w:szCs w:val="28"/>
              </w:rPr>
              <w:t>ku</w:t>
            </w:r>
            <w:proofErr w:type="spellEnd"/>
            <w:r w:rsidRPr="00352E9C">
              <w:rPr>
                <w:rFonts w:ascii="Times New Roman" w:hAnsi="Times New Roman" w:cs="Times New Roman"/>
                <w:sz w:val="28"/>
                <w:szCs w:val="28"/>
              </w:rPr>
              <w:t xml:space="preserve"> </w:t>
            </w:r>
            <w:r w:rsidRPr="00352E9C">
              <w:rPr>
                <w:rFonts w:ascii="Times New Roman" w:hAnsi="Times New Roman" w:cs="Times New Roman"/>
                <w:color w:val="0070C0"/>
                <w:sz w:val="28"/>
                <w:szCs w:val="28"/>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e</m:t>
                  </m:r>
                </m:e>
              </m:acc>
            </m:oMath>
            <w:r w:rsidRPr="00352E9C">
              <w:rPr>
                <w:rFonts w:ascii="Times New Roman" w:hAnsi="Times New Roman" w:cs="Times New Roman"/>
                <w:color w:val="0070C0"/>
                <w:sz w:val="28"/>
                <w:szCs w:val="28"/>
              </w:rPr>
              <w:t>er</w:t>
            </w:r>
            <w:r w:rsidRPr="00352E9C">
              <w:rPr>
                <w:rFonts w:ascii="Times New Roman" w:hAnsi="Times New Roman" w:cs="Times New Roman"/>
                <w:sz w:val="28"/>
                <w:szCs w:val="28"/>
              </w:rPr>
              <w:t xml:space="preserve"> a</w:t>
            </w:r>
          </w:p>
        </w:tc>
        <w:tc>
          <w:tcPr>
            <w:tcW w:w="2884" w:type="dxa"/>
          </w:tcPr>
          <w:p w14:paraId="24668C03"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sidRPr="00352E9C">
              <w:rPr>
                <w:rFonts w:ascii="Times New Roman" w:hAnsi="Times New Roman" w:cs="Times New Roman"/>
                <w:sz w:val="28"/>
                <w:szCs w:val="28"/>
              </w:rPr>
              <w:t>подходить (</w:t>
            </w:r>
            <w:r w:rsidRPr="00352E9C">
              <w:rPr>
                <w:rFonts w:ascii="Times New Roman" w:hAnsi="Times New Roman" w:cs="Times New Roman"/>
                <w:sz w:val="28"/>
                <w:szCs w:val="28"/>
                <w:lang w:val="en-US"/>
              </w:rPr>
              <w:t>to suit)</w:t>
            </w:r>
          </w:p>
        </w:tc>
      </w:tr>
    </w:tbl>
    <w:p w14:paraId="22786ED0" w14:textId="77777777" w:rsidR="0067537D" w:rsidRPr="00352E9C" w:rsidRDefault="0067537D" w:rsidP="0067537D">
      <w:pPr>
        <w:pStyle w:val="a5"/>
        <w:jc w:val="both"/>
        <w:rPr>
          <w:rFonts w:ascii="Times New Roman" w:hAnsi="Times New Roman" w:cs="Times New Roman"/>
          <w:sz w:val="28"/>
          <w:szCs w:val="28"/>
        </w:rPr>
      </w:pPr>
    </w:p>
    <w:p w14:paraId="013FE5D4" w14:textId="77777777" w:rsidR="0067537D" w:rsidRPr="00352E9C" w:rsidRDefault="0067537D" w:rsidP="0067537D">
      <w:pPr>
        <w:pStyle w:val="a5"/>
        <w:jc w:val="both"/>
        <w:rPr>
          <w:rFonts w:ascii="Times New Roman" w:hAnsi="Times New Roman" w:cs="Times New Roman"/>
          <w:sz w:val="28"/>
          <w:szCs w:val="28"/>
        </w:rPr>
      </w:pPr>
    </w:p>
    <w:tbl>
      <w:tblPr>
        <w:tblStyle w:val="5"/>
        <w:tblW w:w="0" w:type="auto"/>
        <w:tblLook w:val="04A0" w:firstRow="1" w:lastRow="0" w:firstColumn="1" w:lastColumn="0" w:noHBand="0" w:noVBand="1"/>
      </w:tblPr>
      <w:tblGrid>
        <w:gridCol w:w="2768"/>
        <w:gridCol w:w="2973"/>
        <w:gridCol w:w="2884"/>
      </w:tblGrid>
      <w:tr w:rsidR="0067537D" w:rsidRPr="00352E9C" w14:paraId="38DDF0AB" w14:textId="77777777" w:rsidTr="00826D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8" w:type="dxa"/>
          </w:tcPr>
          <w:p w14:paraId="0B609557"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p>
        </w:tc>
        <w:tc>
          <w:tcPr>
            <w:tcW w:w="2973" w:type="dxa"/>
          </w:tcPr>
          <w:p w14:paraId="134DDB3D"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Отрицательный инфинитив</w:t>
            </w:r>
          </w:p>
        </w:tc>
        <w:tc>
          <w:tcPr>
            <w:tcW w:w="2884" w:type="dxa"/>
          </w:tcPr>
          <w:p w14:paraId="2CE06DB8"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Значение</w:t>
            </w:r>
          </w:p>
        </w:tc>
      </w:tr>
      <w:tr w:rsidR="0067537D" w:rsidRPr="00352E9C" w14:paraId="5CE12B9E" w14:textId="77777777" w:rsidTr="00826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vMerge w:val="restart"/>
          </w:tcPr>
          <w:p w14:paraId="35669086"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r w:rsidRPr="00352E9C">
              <w:rPr>
                <w:rFonts w:ascii="Times New Roman" w:hAnsi="Times New Roman" w:cs="Times New Roman"/>
                <w:sz w:val="28"/>
                <w:szCs w:val="28"/>
              </w:rPr>
              <w:t>Дефолтный тон</w:t>
            </w:r>
          </w:p>
        </w:tc>
        <w:tc>
          <w:tcPr>
            <w:tcW w:w="2973" w:type="dxa"/>
          </w:tcPr>
          <w:p w14:paraId="3AC32FE9"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sidRPr="00352E9C">
              <w:rPr>
                <w:rFonts w:ascii="Times New Roman" w:hAnsi="Times New Roman" w:cs="Times New Roman"/>
                <w:sz w:val="28"/>
                <w:szCs w:val="28"/>
              </w:rPr>
              <w:t>ku</w:t>
            </w:r>
            <w:proofErr w:type="spellEnd"/>
            <w:r w:rsidRPr="00352E9C">
              <w:rPr>
                <w:rFonts w:ascii="Times New Roman" w:hAnsi="Times New Roman" w:cs="Times New Roman"/>
                <w:sz w:val="28"/>
                <w:szCs w:val="28"/>
              </w:rPr>
              <w:t xml:space="preserve"> </w:t>
            </w:r>
            <w:r w:rsidRPr="00352E9C">
              <w:rPr>
                <w:rFonts w:ascii="Times New Roman" w:hAnsi="Times New Roman" w:cs="Times New Roman"/>
                <w:color w:val="FF0000"/>
                <w:sz w:val="28"/>
                <w:szCs w:val="28"/>
                <w:lang w:val="en-US"/>
              </w:rPr>
              <w:t>t</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iCs/>
                <w:color w:val="FF0000"/>
                <w:sz w:val="28"/>
                <w:szCs w:val="28"/>
                <w:lang w:val="en-US"/>
              </w:rPr>
              <w:t xml:space="preserve"> </w:t>
            </w:r>
            <w:proofErr w:type="spellStart"/>
            <w:r w:rsidRPr="00352E9C">
              <w:rPr>
                <w:rFonts w:ascii="Times New Roman" w:hAnsi="Times New Roman" w:cs="Times New Roman"/>
                <w:color w:val="0070C0"/>
                <w:sz w:val="28"/>
                <w:szCs w:val="28"/>
              </w:rPr>
              <w:t>rim</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á</w:t>
            </w:r>
          </w:p>
        </w:tc>
        <w:tc>
          <w:tcPr>
            <w:tcW w:w="2884" w:type="dxa"/>
          </w:tcPr>
          <w:p w14:paraId="6D11BF34"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не вспахивать</w:t>
            </w:r>
          </w:p>
        </w:tc>
      </w:tr>
      <w:tr w:rsidR="0067537D" w:rsidRPr="00352E9C" w14:paraId="48937585" w14:textId="77777777" w:rsidTr="00826D54">
        <w:tc>
          <w:tcPr>
            <w:cnfStyle w:val="001000000000" w:firstRow="0" w:lastRow="0" w:firstColumn="1" w:lastColumn="0" w:oddVBand="0" w:evenVBand="0" w:oddHBand="0" w:evenHBand="0" w:firstRowFirstColumn="0" w:firstRowLastColumn="0" w:lastRowFirstColumn="0" w:lastRowLastColumn="0"/>
            <w:tcW w:w="2768" w:type="dxa"/>
            <w:vMerge/>
          </w:tcPr>
          <w:p w14:paraId="455344CF"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p>
        </w:tc>
        <w:tc>
          <w:tcPr>
            <w:tcW w:w="2973" w:type="dxa"/>
          </w:tcPr>
          <w:p w14:paraId="26838F12"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spellStart"/>
            <w:r w:rsidRPr="00352E9C">
              <w:rPr>
                <w:rFonts w:ascii="Times New Roman" w:hAnsi="Times New Roman" w:cs="Times New Roman"/>
                <w:sz w:val="28"/>
                <w:szCs w:val="28"/>
              </w:rPr>
              <w:t>ku</w:t>
            </w:r>
            <w:proofErr w:type="spellEnd"/>
            <w:r w:rsidRPr="00352E9C">
              <w:rPr>
                <w:rFonts w:ascii="Times New Roman" w:hAnsi="Times New Roman" w:cs="Times New Roman"/>
                <w:sz w:val="28"/>
                <w:szCs w:val="28"/>
              </w:rPr>
              <w:t xml:space="preserve"> </w:t>
            </w:r>
            <w:r w:rsidRPr="00352E9C">
              <w:rPr>
                <w:rFonts w:ascii="Times New Roman" w:hAnsi="Times New Roman" w:cs="Times New Roman"/>
                <w:color w:val="FF0000"/>
                <w:sz w:val="28"/>
                <w:szCs w:val="28"/>
                <w:lang w:val="en-US"/>
              </w:rPr>
              <w:t>t</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iCs/>
                <w:color w:val="FF0000"/>
                <w:sz w:val="28"/>
                <w:szCs w:val="28"/>
                <w:lang w:val="en-US"/>
              </w:rPr>
              <w:t xml:space="preserve"> </w:t>
            </w:r>
            <w:proofErr w:type="spellStart"/>
            <w:r w:rsidRPr="00352E9C">
              <w:rPr>
                <w:rFonts w:ascii="Times New Roman" w:hAnsi="Times New Roman" w:cs="Times New Roman"/>
                <w:color w:val="0070C0"/>
                <w:sz w:val="28"/>
                <w:szCs w:val="28"/>
              </w:rPr>
              <w:t>rer</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á</w:t>
            </w:r>
          </w:p>
        </w:tc>
        <w:tc>
          <w:tcPr>
            <w:tcW w:w="2884" w:type="dxa"/>
          </w:tcPr>
          <w:p w14:paraId="20145F29"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не растить (детей)</w:t>
            </w:r>
          </w:p>
        </w:tc>
      </w:tr>
      <w:tr w:rsidR="0067537D" w:rsidRPr="00352E9C" w14:paraId="625F8451" w14:textId="77777777" w:rsidTr="00826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vMerge/>
          </w:tcPr>
          <w:p w14:paraId="5C10500C"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p>
        </w:tc>
        <w:tc>
          <w:tcPr>
            <w:tcW w:w="2973" w:type="dxa"/>
          </w:tcPr>
          <w:p w14:paraId="78DBC94D"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ku</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color w:val="FF0000"/>
                <w:sz w:val="28"/>
                <w:szCs w:val="28"/>
                <w:lang w:val="en-US"/>
              </w:rPr>
              <w:t>t</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iCs/>
                <w:color w:val="FF0000"/>
                <w:sz w:val="28"/>
                <w:szCs w:val="28"/>
                <w:lang w:val="en-US"/>
              </w:rPr>
              <w:t xml:space="preserve"> </w:t>
            </w:r>
            <w:proofErr w:type="spellStart"/>
            <w:r w:rsidRPr="00352E9C">
              <w:rPr>
                <w:rFonts w:ascii="Times New Roman" w:hAnsi="Times New Roman" w:cs="Times New Roman"/>
                <w:color w:val="0070C0"/>
                <w:sz w:val="28"/>
                <w:szCs w:val="28"/>
                <w:lang w:val="en-US"/>
              </w:rPr>
              <w:t>geend</w:t>
            </w:r>
            <w:proofErr w:type="spellEnd"/>
            <w:r w:rsidRPr="00352E9C">
              <w:rPr>
                <w:rFonts w:ascii="Times New Roman" w:hAnsi="Times New Roman" w:cs="Times New Roman"/>
                <w:sz w:val="28"/>
                <w:szCs w:val="28"/>
                <w:lang w:val="en-US"/>
              </w:rPr>
              <w:t xml:space="preserve"> á</w:t>
            </w:r>
          </w:p>
          <w:p w14:paraId="22C69339"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ku</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color w:val="FF0000"/>
                <w:sz w:val="28"/>
                <w:szCs w:val="28"/>
                <w:lang w:val="en-US"/>
              </w:rPr>
              <w:t>t</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iCs/>
                <w:color w:val="FF0000"/>
                <w:sz w:val="28"/>
                <w:szCs w:val="28"/>
                <w:lang w:val="en-US"/>
              </w:rPr>
              <w:t xml:space="preserve"> </w:t>
            </w:r>
            <w:proofErr w:type="spellStart"/>
            <w:r w:rsidRPr="00352E9C">
              <w:rPr>
                <w:rFonts w:ascii="Times New Roman" w:hAnsi="Times New Roman" w:cs="Times New Roman"/>
                <w:color w:val="0070C0"/>
                <w:sz w:val="28"/>
                <w:szCs w:val="28"/>
                <w:lang w:val="en-US"/>
              </w:rPr>
              <w:t>geend</w:t>
            </w:r>
            <w:proofErr w:type="spellEnd"/>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sz w:val="28"/>
                <w:szCs w:val="28"/>
                <w:lang w:val="en-US"/>
              </w:rPr>
              <w:t>án</w:t>
            </w:r>
            <w:proofErr w:type="spellEnd"/>
            <w:r w:rsidRPr="00352E9C">
              <w:rPr>
                <w:rFonts w:ascii="Times New Roman" w:hAnsi="Times New Roman" w:cs="Times New Roman"/>
                <w:sz w:val="28"/>
                <w:szCs w:val="28"/>
                <w:lang w:val="en-US"/>
              </w:rPr>
              <w:t xml:space="preserve"> a</w:t>
            </w:r>
          </w:p>
        </w:tc>
        <w:tc>
          <w:tcPr>
            <w:tcW w:w="2884" w:type="dxa"/>
          </w:tcPr>
          <w:p w14:paraId="370ABC1D"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не идти</w:t>
            </w:r>
          </w:p>
          <w:p w14:paraId="31DF662C"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не идти с кем-то</w:t>
            </w:r>
          </w:p>
        </w:tc>
      </w:tr>
      <w:tr w:rsidR="0067537D" w:rsidRPr="00352E9C" w14:paraId="164C091A" w14:textId="77777777" w:rsidTr="00826D54">
        <w:tc>
          <w:tcPr>
            <w:cnfStyle w:val="001000000000" w:firstRow="0" w:lastRow="0" w:firstColumn="1" w:lastColumn="0" w:oddVBand="0" w:evenVBand="0" w:oddHBand="0" w:evenHBand="0" w:firstRowFirstColumn="0" w:firstRowLastColumn="0" w:lastRowFirstColumn="0" w:lastRowLastColumn="0"/>
            <w:tcW w:w="2768" w:type="dxa"/>
            <w:vMerge w:val="restart"/>
          </w:tcPr>
          <w:p w14:paraId="05640B92"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r w:rsidRPr="00352E9C">
              <w:rPr>
                <w:rFonts w:ascii="Times New Roman" w:hAnsi="Times New Roman" w:cs="Times New Roman"/>
                <w:sz w:val="28"/>
                <w:szCs w:val="28"/>
              </w:rPr>
              <w:t>Высокий тон</w:t>
            </w:r>
          </w:p>
        </w:tc>
        <w:tc>
          <w:tcPr>
            <w:tcW w:w="2973" w:type="dxa"/>
          </w:tcPr>
          <w:p w14:paraId="6A1C81FB"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spellStart"/>
            <w:r w:rsidRPr="00352E9C">
              <w:rPr>
                <w:rFonts w:ascii="Times New Roman" w:hAnsi="Times New Roman" w:cs="Times New Roman"/>
                <w:sz w:val="28"/>
                <w:szCs w:val="28"/>
              </w:rPr>
              <w:t>ku</w:t>
            </w:r>
            <w:proofErr w:type="spellEnd"/>
            <w:r w:rsidRPr="00352E9C">
              <w:rPr>
                <w:rFonts w:ascii="Times New Roman" w:hAnsi="Times New Roman" w:cs="Times New Roman"/>
                <w:sz w:val="28"/>
                <w:szCs w:val="28"/>
              </w:rPr>
              <w:t xml:space="preserve"> </w:t>
            </w:r>
            <w:r w:rsidRPr="00352E9C">
              <w:rPr>
                <w:rFonts w:ascii="Times New Roman" w:hAnsi="Times New Roman" w:cs="Times New Roman"/>
                <w:color w:val="FF0000"/>
                <w:sz w:val="28"/>
                <w:szCs w:val="28"/>
                <w:lang w:val="en-US"/>
              </w:rPr>
              <w:t>t</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iCs/>
                <w:color w:val="FF0000"/>
                <w:sz w:val="28"/>
                <w:szCs w:val="28"/>
                <w:lang w:val="en-US"/>
              </w:rPr>
              <w:t xml:space="preserve"> </w:t>
            </w:r>
            <w:r w:rsidRPr="00352E9C">
              <w:rPr>
                <w:rFonts w:ascii="Times New Roman" w:hAnsi="Times New Roman" w:cs="Times New Roman"/>
                <w:color w:val="0070C0"/>
                <w:sz w:val="28"/>
                <w:szCs w:val="28"/>
              </w:rPr>
              <w:t>b</w:t>
            </w:r>
            <w:r w:rsidRPr="00352E9C">
              <w:rPr>
                <w:rFonts w:ascii="Times New Roman" w:hAnsi="Times New Roman" w:cs="Times New Roman"/>
                <w:color w:val="0070C0"/>
                <w:sz w:val="28"/>
                <w:szCs w:val="28"/>
                <w:lang w:val="en-US"/>
              </w:rPr>
              <w:t>o</w:t>
            </w:r>
            <w:r w:rsidRPr="00352E9C">
              <w:rPr>
                <w:rFonts w:ascii="Times New Roman" w:hAnsi="Times New Roman" w:cs="Times New Roman"/>
                <w:color w:val="0070C0"/>
                <w:sz w:val="28"/>
                <w:szCs w:val="28"/>
              </w:rPr>
              <w:t xml:space="preserve">n </w:t>
            </w:r>
            <w:r w:rsidRPr="00352E9C">
              <w:rPr>
                <w:rFonts w:ascii="Times New Roman" w:hAnsi="Times New Roman" w:cs="Times New Roman"/>
                <w:sz w:val="28"/>
                <w:szCs w:val="28"/>
                <w:lang w:val="en-US"/>
              </w:rPr>
              <w:t>á</w:t>
            </w:r>
          </w:p>
        </w:tc>
        <w:tc>
          <w:tcPr>
            <w:tcW w:w="2884" w:type="dxa"/>
          </w:tcPr>
          <w:p w14:paraId="62B35EE3"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не видеть</w:t>
            </w:r>
          </w:p>
        </w:tc>
      </w:tr>
      <w:tr w:rsidR="0067537D" w:rsidRPr="00352E9C" w14:paraId="1317EBDE" w14:textId="77777777" w:rsidTr="00826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vMerge/>
          </w:tcPr>
          <w:p w14:paraId="7E05EDBA"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p>
        </w:tc>
        <w:tc>
          <w:tcPr>
            <w:tcW w:w="2973" w:type="dxa"/>
          </w:tcPr>
          <w:p w14:paraId="447DFD1E"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sidRPr="00352E9C">
              <w:rPr>
                <w:rFonts w:ascii="Times New Roman" w:hAnsi="Times New Roman" w:cs="Times New Roman"/>
                <w:sz w:val="28"/>
                <w:szCs w:val="28"/>
              </w:rPr>
              <w:t>ku</w:t>
            </w:r>
            <w:proofErr w:type="spellEnd"/>
            <w:r w:rsidRPr="00352E9C">
              <w:rPr>
                <w:rFonts w:ascii="Times New Roman" w:hAnsi="Times New Roman" w:cs="Times New Roman"/>
                <w:sz w:val="28"/>
                <w:szCs w:val="28"/>
              </w:rPr>
              <w:t xml:space="preserve"> </w:t>
            </w:r>
            <w:r w:rsidRPr="00352E9C">
              <w:rPr>
                <w:rFonts w:ascii="Times New Roman" w:hAnsi="Times New Roman" w:cs="Times New Roman"/>
                <w:color w:val="FF0000"/>
                <w:sz w:val="28"/>
                <w:szCs w:val="28"/>
                <w:lang w:val="en-US"/>
              </w:rPr>
              <w:t>t</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iCs/>
                <w:color w:val="FF0000"/>
                <w:sz w:val="28"/>
                <w:szCs w:val="28"/>
                <w:lang w:val="en-US"/>
              </w:rPr>
              <w:t xml:space="preserve"> </w:t>
            </w:r>
            <w:r w:rsidRPr="00352E9C">
              <w:rPr>
                <w:rFonts w:ascii="Times New Roman" w:hAnsi="Times New Roman" w:cs="Times New Roman"/>
                <w:color w:val="0070C0"/>
                <w:sz w:val="28"/>
                <w:szCs w:val="28"/>
              </w:rPr>
              <w:t>b</w:t>
            </w:r>
            <w:r w:rsidRPr="00352E9C">
              <w:rPr>
                <w:rFonts w:ascii="Times New Roman" w:hAnsi="Times New Roman" w:cs="Times New Roman"/>
                <w:color w:val="0070C0"/>
                <w:sz w:val="28"/>
                <w:szCs w:val="28"/>
                <w:lang w:val="en-US"/>
              </w:rPr>
              <w:t>u</w:t>
            </w:r>
            <w:r w:rsidRPr="00352E9C">
              <w:rPr>
                <w:rFonts w:ascii="Times New Roman" w:hAnsi="Times New Roman" w:cs="Times New Roman"/>
                <w:color w:val="0070C0"/>
                <w:sz w:val="28"/>
                <w:szCs w:val="28"/>
              </w:rPr>
              <w:t xml:space="preserve">r </w:t>
            </w:r>
            <w:r w:rsidRPr="00352E9C">
              <w:rPr>
                <w:rFonts w:ascii="Times New Roman" w:hAnsi="Times New Roman" w:cs="Times New Roman"/>
                <w:sz w:val="28"/>
                <w:szCs w:val="28"/>
                <w:lang w:val="en-US"/>
              </w:rPr>
              <w:t>á</w:t>
            </w:r>
          </w:p>
        </w:tc>
        <w:tc>
          <w:tcPr>
            <w:tcW w:w="2884" w:type="dxa"/>
          </w:tcPr>
          <w:p w14:paraId="30644E2D"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быть в достаточном кол-ве</w:t>
            </w:r>
          </w:p>
        </w:tc>
      </w:tr>
      <w:tr w:rsidR="0067537D" w:rsidRPr="00352E9C" w14:paraId="6838FF72" w14:textId="77777777" w:rsidTr="00826D54">
        <w:tc>
          <w:tcPr>
            <w:cnfStyle w:val="001000000000" w:firstRow="0" w:lastRow="0" w:firstColumn="1" w:lastColumn="0" w:oddVBand="0" w:evenVBand="0" w:oddHBand="0" w:evenHBand="0" w:firstRowFirstColumn="0" w:firstRowLastColumn="0" w:lastRowFirstColumn="0" w:lastRowLastColumn="0"/>
            <w:tcW w:w="2768" w:type="dxa"/>
            <w:vMerge/>
          </w:tcPr>
          <w:p w14:paraId="17C05D1F"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p>
        </w:tc>
        <w:tc>
          <w:tcPr>
            <w:tcW w:w="2973" w:type="dxa"/>
          </w:tcPr>
          <w:p w14:paraId="49C12DF3"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spellStart"/>
            <w:r w:rsidRPr="00352E9C">
              <w:rPr>
                <w:rFonts w:ascii="Times New Roman" w:hAnsi="Times New Roman" w:cs="Times New Roman"/>
                <w:sz w:val="28"/>
                <w:szCs w:val="28"/>
              </w:rPr>
              <w:t>ku</w:t>
            </w:r>
            <w:proofErr w:type="spellEnd"/>
            <w:r w:rsidRPr="00352E9C">
              <w:rPr>
                <w:rFonts w:ascii="Times New Roman" w:hAnsi="Times New Roman" w:cs="Times New Roman"/>
                <w:sz w:val="28"/>
                <w:szCs w:val="28"/>
              </w:rPr>
              <w:t xml:space="preserve"> </w:t>
            </w:r>
            <w:r w:rsidRPr="00352E9C">
              <w:rPr>
                <w:rFonts w:ascii="Times New Roman" w:hAnsi="Times New Roman" w:cs="Times New Roman"/>
                <w:color w:val="FF0000"/>
                <w:sz w:val="28"/>
                <w:szCs w:val="28"/>
                <w:lang w:val="en-US"/>
              </w:rPr>
              <w:t>t</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iCs/>
                <w:color w:val="FF0000"/>
                <w:sz w:val="28"/>
                <w:szCs w:val="28"/>
                <w:lang w:val="en-US"/>
              </w:rPr>
              <w:t xml:space="preserve"> </w:t>
            </w:r>
            <w:r w:rsidRPr="00352E9C">
              <w:rPr>
                <w:rFonts w:ascii="Times New Roman" w:hAnsi="Times New Roman" w:cs="Times New Roman"/>
                <w:color w:val="0070C0"/>
                <w:sz w:val="28"/>
                <w:szCs w:val="28"/>
              </w:rPr>
              <w:t>b</w:t>
            </w:r>
            <w:r w:rsidRPr="00352E9C">
              <w:rPr>
                <w:rFonts w:ascii="Times New Roman" w:hAnsi="Times New Roman" w:cs="Times New Roman"/>
                <w:color w:val="0070C0"/>
                <w:sz w:val="28"/>
                <w:szCs w:val="28"/>
                <w:lang w:val="en-US"/>
              </w:rPr>
              <w:t>e</w:t>
            </w:r>
            <w:proofErr w:type="spellStart"/>
            <w:r w:rsidRPr="00352E9C">
              <w:rPr>
                <w:rFonts w:ascii="Times New Roman" w:hAnsi="Times New Roman" w:cs="Times New Roman"/>
                <w:color w:val="0070C0"/>
                <w:sz w:val="28"/>
                <w:szCs w:val="28"/>
              </w:rPr>
              <w:t>er</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á</w:t>
            </w:r>
          </w:p>
        </w:tc>
        <w:tc>
          <w:tcPr>
            <w:tcW w:w="2884" w:type="dxa"/>
          </w:tcPr>
          <w:p w14:paraId="130CAC41" w14:textId="77777777" w:rsidR="0067537D" w:rsidRPr="00352E9C" w:rsidRDefault="0067537D" w:rsidP="00826D54">
            <w:pPr>
              <w:pStyle w:val="a5"/>
              <w:pBdr>
                <w:top w:val="none" w:sz="0" w:space="0" w:color="auto"/>
                <w:left w:val="none" w:sz="0" w:space="0" w:color="auto"/>
                <w:bottom w:val="none" w:sz="0" w:space="0" w:color="auto"/>
                <w:right w:val="none" w:sz="0" w:space="0" w:color="auto"/>
                <w:between w:val="none" w:sz="0" w:space="0" w:color="auto"/>
                <w:bar w:val="none" w:sz="0" w:color="auto"/>
              </w:pBdr>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52E9C">
              <w:rPr>
                <w:rFonts w:ascii="Times New Roman" w:hAnsi="Times New Roman" w:cs="Times New Roman"/>
                <w:sz w:val="28"/>
                <w:szCs w:val="28"/>
              </w:rPr>
              <w:t>подходить</w:t>
            </w:r>
          </w:p>
        </w:tc>
      </w:tr>
    </w:tbl>
    <w:p w14:paraId="6DAC9D57" w14:textId="77777777" w:rsidR="0067537D" w:rsidRPr="00352E9C" w:rsidRDefault="0067537D" w:rsidP="0067537D">
      <w:pPr>
        <w:pStyle w:val="a5"/>
        <w:jc w:val="both"/>
        <w:rPr>
          <w:rFonts w:ascii="Times New Roman" w:hAnsi="Times New Roman" w:cs="Times New Roman"/>
          <w:sz w:val="28"/>
          <w:szCs w:val="28"/>
        </w:rPr>
      </w:pPr>
    </w:p>
    <w:p w14:paraId="121D0626"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sz w:val="28"/>
          <w:szCs w:val="28"/>
        </w:rPr>
      </w:pPr>
      <w:r w:rsidRPr="00352E9C">
        <w:rPr>
          <w:rFonts w:ascii="Times New Roman" w:hAnsi="Times New Roman" w:cs="Times New Roman"/>
          <w:i/>
          <w:iCs/>
          <w:sz w:val="28"/>
          <w:szCs w:val="28"/>
        </w:rPr>
        <w:t>Таблица 2. Утвердительные и отрицательные формы инфинитива [</w:t>
      </w:r>
      <w:proofErr w:type="spellStart"/>
      <w:r w:rsidRPr="00352E9C">
        <w:rPr>
          <w:rFonts w:ascii="Times New Roman" w:hAnsi="Times New Roman" w:cs="Times New Roman"/>
          <w:i/>
          <w:iCs/>
          <w:sz w:val="28"/>
          <w:szCs w:val="28"/>
        </w:rPr>
        <w:t>Goldsmith</w:t>
      </w:r>
      <w:proofErr w:type="spellEnd"/>
      <w:r w:rsidRPr="00352E9C">
        <w:rPr>
          <w:rFonts w:ascii="Times New Roman" w:hAnsi="Times New Roman" w:cs="Times New Roman"/>
          <w:i/>
          <w:iCs/>
          <w:sz w:val="28"/>
          <w:szCs w:val="28"/>
        </w:rPr>
        <w:t xml:space="preserve">, </w:t>
      </w:r>
      <w:proofErr w:type="spellStart"/>
      <w:r w:rsidRPr="00352E9C">
        <w:rPr>
          <w:rFonts w:ascii="Times New Roman" w:hAnsi="Times New Roman" w:cs="Times New Roman"/>
          <w:i/>
          <w:iCs/>
          <w:sz w:val="28"/>
          <w:szCs w:val="28"/>
        </w:rPr>
        <w:t>Mpiranya</w:t>
      </w:r>
      <w:proofErr w:type="spellEnd"/>
      <w:r w:rsidRPr="00352E9C">
        <w:rPr>
          <w:rFonts w:ascii="Times New Roman" w:hAnsi="Times New Roman" w:cs="Times New Roman"/>
          <w:i/>
          <w:iCs/>
          <w:sz w:val="28"/>
          <w:szCs w:val="28"/>
        </w:rPr>
        <w:t>, 2011 : 5].</w:t>
      </w:r>
    </w:p>
    <w:p w14:paraId="7E8196E0" w14:textId="3584D04A" w:rsidR="0067537D"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rPr>
      </w:pPr>
    </w:p>
    <w:p w14:paraId="43376EAA" w14:textId="54BDC689" w:rsidR="006F120B" w:rsidRPr="00352E9C" w:rsidRDefault="006F120B" w:rsidP="00352E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При появлении объектного показателя тон располага</w:t>
      </w:r>
      <w:r w:rsidR="00273324" w:rsidRPr="00352E9C">
        <w:rPr>
          <w:rFonts w:ascii="Times New Roman" w:hAnsi="Times New Roman" w:cs="Times New Roman"/>
          <w:sz w:val="28"/>
          <w:szCs w:val="28"/>
        </w:rPr>
        <w:t>ется</w:t>
      </w:r>
      <w:r w:rsidRPr="00352E9C">
        <w:rPr>
          <w:rFonts w:ascii="Times New Roman" w:hAnsi="Times New Roman" w:cs="Times New Roman"/>
          <w:sz w:val="28"/>
          <w:szCs w:val="28"/>
        </w:rPr>
        <w:t xml:space="preserve"> на показателе отрицания </w:t>
      </w:r>
      <w:r w:rsidRPr="00352E9C">
        <w:rPr>
          <w:rFonts w:ascii="Times New Roman" w:hAnsi="Times New Roman" w:cs="Times New Roman"/>
          <w:i/>
          <w:iCs/>
          <w:sz w:val="28"/>
          <w:szCs w:val="28"/>
        </w:rPr>
        <w:t>-</w:t>
      </w:r>
      <w:r w:rsidRPr="00352E9C">
        <w:rPr>
          <w:rFonts w:ascii="Times New Roman" w:hAnsi="Times New Roman" w:cs="Times New Roman"/>
          <w:i/>
          <w:iCs/>
          <w:sz w:val="28"/>
          <w:szCs w:val="28"/>
          <w:lang w:val="en-US"/>
        </w:rPr>
        <w:t>ta</w:t>
      </w:r>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и следующей за объектным показателем море. Лексический тон корня</w:t>
      </w:r>
      <w:r w:rsidR="00273324" w:rsidRPr="00352E9C">
        <w:rPr>
          <w:rFonts w:ascii="Times New Roman" w:hAnsi="Times New Roman" w:cs="Times New Roman"/>
          <w:sz w:val="28"/>
          <w:szCs w:val="28"/>
        </w:rPr>
        <w:t xml:space="preserve"> при его наличии</w:t>
      </w:r>
      <w:r w:rsidR="00187D35" w:rsidRPr="00352E9C">
        <w:rPr>
          <w:rFonts w:ascii="Times New Roman" w:hAnsi="Times New Roman" w:cs="Times New Roman"/>
          <w:sz w:val="28"/>
          <w:szCs w:val="28"/>
        </w:rPr>
        <w:t>,</w:t>
      </w:r>
      <w:r w:rsidRPr="00352E9C">
        <w:rPr>
          <w:rFonts w:ascii="Times New Roman" w:hAnsi="Times New Roman" w:cs="Times New Roman"/>
          <w:sz w:val="28"/>
          <w:szCs w:val="28"/>
        </w:rPr>
        <w:t xml:space="preserve"> при этом удаляется</w:t>
      </w:r>
      <w:r w:rsidR="00132429" w:rsidRPr="00352E9C">
        <w:rPr>
          <w:rFonts w:ascii="Times New Roman" w:hAnsi="Times New Roman" w:cs="Times New Roman"/>
          <w:sz w:val="28"/>
          <w:szCs w:val="28"/>
        </w:rPr>
        <w:t xml:space="preserve"> (примеры 1, 2)</w:t>
      </w:r>
      <w:r w:rsidRPr="00352E9C">
        <w:rPr>
          <w:rFonts w:ascii="Times New Roman" w:hAnsi="Times New Roman" w:cs="Times New Roman"/>
          <w:sz w:val="28"/>
          <w:szCs w:val="28"/>
        </w:rPr>
        <w:t>:</w:t>
      </w:r>
    </w:p>
    <w:p w14:paraId="269ED706" w14:textId="64DAE7CE" w:rsidR="00132429" w:rsidRPr="00352E9C" w:rsidRDefault="00132429"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p w14:paraId="05F23428" w14:textId="151F534A" w:rsidR="006F120B" w:rsidRPr="00352E9C" w:rsidRDefault="006F120B" w:rsidP="007701A9">
      <w:pPr>
        <w:pStyle w:val="a5"/>
        <w:numPr>
          <w:ilvl w:val="0"/>
          <w:numId w:val="18"/>
        </w:numPr>
        <w:rPr>
          <w:rFonts w:ascii="Times New Roman" w:hAnsi="Times New Roman" w:cs="Times New Roman"/>
          <w:b/>
          <w:bCs/>
          <w:i/>
          <w:iCs/>
          <w:sz w:val="28"/>
          <w:szCs w:val="28"/>
        </w:rPr>
      </w:pPr>
      <w:r w:rsidRPr="00352E9C">
        <w:rPr>
          <w:rFonts w:ascii="Times New Roman" w:hAnsi="Times New Roman" w:cs="Times New Roman"/>
          <w:i/>
          <w:iCs/>
          <w:sz w:val="28"/>
          <w:szCs w:val="28"/>
        </w:rPr>
        <w:t>/–</w:t>
      </w:r>
      <w:r w:rsidRPr="00352E9C">
        <w:rPr>
          <w:rFonts w:ascii="Times New Roman" w:hAnsi="Times New Roman" w:cs="Times New Roman"/>
          <w:i/>
          <w:iCs/>
          <w:sz w:val="28"/>
          <w:szCs w:val="28"/>
          <w:lang w:val="en-US"/>
        </w:rPr>
        <w:t>k</w:t>
      </w:r>
      <w:r w:rsidRPr="00352E9C">
        <w:rPr>
          <w:rFonts w:ascii="Times New Roman" w:hAnsi="Times New Roman" w:cs="Times New Roman"/>
          <w:i/>
          <w:iCs/>
          <w:sz w:val="28"/>
          <w:szCs w:val="28"/>
        </w:rPr>
        <w:t>ó</w:t>
      </w:r>
      <w:r w:rsidRPr="00352E9C">
        <w:rPr>
          <w:rFonts w:ascii="Times New Roman" w:hAnsi="Times New Roman" w:cs="Times New Roman"/>
          <w:i/>
          <w:iCs/>
          <w:sz w:val="28"/>
          <w:szCs w:val="28"/>
          <w:lang w:val="en-US"/>
        </w:rPr>
        <w:t>ra</w:t>
      </w:r>
      <w:r w:rsidRPr="00352E9C">
        <w:rPr>
          <w:rFonts w:ascii="Times New Roman" w:hAnsi="Times New Roman" w:cs="Times New Roman"/>
          <w:i/>
          <w:iCs/>
          <w:sz w:val="28"/>
          <w:szCs w:val="28"/>
        </w:rPr>
        <w:t>, –</w:t>
      </w:r>
      <w:r w:rsidRPr="00352E9C">
        <w:rPr>
          <w:rFonts w:ascii="Times New Roman" w:hAnsi="Times New Roman" w:cs="Times New Roman"/>
          <w:i/>
          <w:iCs/>
          <w:sz w:val="28"/>
          <w:szCs w:val="28"/>
          <w:lang w:val="en-US"/>
        </w:rPr>
        <w:t>k</w:t>
      </w:r>
      <w:r w:rsidRPr="00352E9C">
        <w:rPr>
          <w:rFonts w:ascii="Times New Roman" w:hAnsi="Times New Roman" w:cs="Times New Roman"/>
          <w:i/>
          <w:iCs/>
          <w:sz w:val="28"/>
          <w:szCs w:val="28"/>
        </w:rPr>
        <w:t>ó</w:t>
      </w:r>
      <w:proofErr w:type="spellStart"/>
      <w:r w:rsidRPr="00352E9C">
        <w:rPr>
          <w:rFonts w:ascii="Times New Roman" w:hAnsi="Times New Roman" w:cs="Times New Roman"/>
          <w:i/>
          <w:iCs/>
          <w:sz w:val="28"/>
          <w:szCs w:val="28"/>
          <w:lang w:val="en-US"/>
        </w:rPr>
        <w:t>ze</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‘работать, делать’</w:t>
      </w:r>
    </w:p>
    <w:p w14:paraId="42FB8A37" w14:textId="77777777" w:rsidR="006F120B" w:rsidRPr="00352E9C" w:rsidRDefault="006F120B" w:rsidP="00132429">
      <w:pPr>
        <w:ind w:left="709"/>
        <w:rPr>
          <w:rFonts w:ascii="Times New Roman" w:hAnsi="Times New Roman" w:cs="Times New Roman"/>
          <w:sz w:val="28"/>
          <w:szCs w:val="28"/>
        </w:rPr>
      </w:pPr>
      <w:proofErr w:type="spellStart"/>
      <w:r w:rsidRPr="00352E9C">
        <w:rPr>
          <w:rFonts w:ascii="Times New Roman" w:hAnsi="Times New Roman" w:cs="Times New Roman"/>
          <w:sz w:val="28"/>
          <w:szCs w:val="28"/>
          <w:lang w:val="en-US"/>
        </w:rPr>
        <w:t>ku</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t</w:t>
      </w:r>
      <w:r w:rsidRPr="00352E9C">
        <w:rPr>
          <w:rFonts w:ascii="Times New Roman" w:hAnsi="Times New Roman" w:cs="Times New Roman"/>
          <w:sz w:val="28"/>
          <w:szCs w:val="28"/>
        </w:rPr>
        <w:t>á-</w:t>
      </w:r>
      <w:r w:rsidRPr="00352E9C">
        <w:rPr>
          <w:rFonts w:ascii="Times New Roman" w:hAnsi="Times New Roman" w:cs="Times New Roman"/>
          <w:sz w:val="28"/>
          <w:szCs w:val="28"/>
          <w:lang w:val="en-US"/>
        </w:rPr>
        <w:t>bi</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k</w:t>
      </w:r>
      <w:r w:rsidRPr="00352E9C">
        <w:rPr>
          <w:rFonts w:ascii="Times New Roman" w:hAnsi="Times New Roman" w:cs="Times New Roman"/>
          <w:sz w:val="28"/>
          <w:szCs w:val="28"/>
        </w:rPr>
        <w:t>ó</w:t>
      </w:r>
      <w:r w:rsidRPr="00352E9C">
        <w:rPr>
          <w:rFonts w:ascii="Times New Roman" w:hAnsi="Times New Roman" w:cs="Times New Roman"/>
          <w:sz w:val="28"/>
          <w:szCs w:val="28"/>
          <w:lang w:val="en-US"/>
        </w:rPr>
        <w:t>ra</w:t>
      </w:r>
    </w:p>
    <w:p w14:paraId="46F23805" w14:textId="60332401" w:rsidR="006F120B" w:rsidRPr="00352E9C" w:rsidRDefault="006F120B" w:rsidP="00132429">
      <w:pPr>
        <w:ind w:left="709"/>
        <w:rPr>
          <w:rFonts w:ascii="Times New Roman" w:hAnsi="Times New Roman" w:cs="Times New Roman"/>
          <w:sz w:val="28"/>
          <w:szCs w:val="28"/>
        </w:rPr>
      </w:pPr>
      <w:r w:rsidRPr="00352E9C">
        <w:rPr>
          <w:rFonts w:ascii="Times New Roman" w:hAnsi="Times New Roman" w:cs="Times New Roman"/>
          <w:sz w:val="28"/>
          <w:szCs w:val="28"/>
          <w:lang w:val="en-US"/>
        </w:rPr>
        <w:t>INF</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NEG</w:t>
      </w:r>
      <w:r w:rsidRPr="00352E9C">
        <w:rPr>
          <w:rFonts w:ascii="Times New Roman" w:hAnsi="Times New Roman" w:cs="Times New Roman"/>
          <w:sz w:val="28"/>
          <w:szCs w:val="28"/>
        </w:rPr>
        <w:t>-8</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OBJ</w:t>
      </w:r>
      <w:r w:rsidRPr="00352E9C">
        <w:rPr>
          <w:rFonts w:ascii="Times New Roman" w:hAnsi="Times New Roman" w:cs="Times New Roman"/>
          <w:sz w:val="28"/>
          <w:szCs w:val="28"/>
        </w:rPr>
        <w:t>-работать</w:t>
      </w:r>
    </w:p>
    <w:p w14:paraId="555C0210" w14:textId="4B728AFE" w:rsidR="006F120B" w:rsidRPr="00352E9C" w:rsidRDefault="006F120B" w:rsidP="00132429">
      <w:pPr>
        <w:ind w:left="709"/>
        <w:rPr>
          <w:rFonts w:ascii="Times New Roman" w:hAnsi="Times New Roman" w:cs="Times New Roman"/>
          <w:sz w:val="28"/>
          <w:szCs w:val="28"/>
        </w:rPr>
      </w:pPr>
      <w:r w:rsidRPr="00352E9C">
        <w:rPr>
          <w:rFonts w:ascii="Times New Roman" w:hAnsi="Times New Roman" w:cs="Times New Roman"/>
          <w:sz w:val="28"/>
          <w:szCs w:val="28"/>
        </w:rPr>
        <w:t>«не делать их (предметы 8</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
    <w:p w14:paraId="64E103B6" w14:textId="1CB4962B" w:rsidR="00132429" w:rsidRPr="00352E9C" w:rsidRDefault="00132429" w:rsidP="00132429">
      <w:pPr>
        <w:rPr>
          <w:rFonts w:ascii="Times New Roman" w:hAnsi="Times New Roman" w:cs="Times New Roman"/>
          <w:sz w:val="28"/>
          <w:szCs w:val="28"/>
        </w:rPr>
      </w:pPr>
    </w:p>
    <w:p w14:paraId="508A94DD" w14:textId="39A27BA9" w:rsidR="006F120B" w:rsidRPr="00352E9C" w:rsidRDefault="006F120B" w:rsidP="007701A9">
      <w:pPr>
        <w:pStyle w:val="a5"/>
        <w:numPr>
          <w:ilvl w:val="0"/>
          <w:numId w:val="18"/>
        </w:numPr>
        <w:rPr>
          <w:rFonts w:ascii="Times New Roman" w:hAnsi="Times New Roman" w:cs="Times New Roman"/>
          <w:sz w:val="28"/>
          <w:szCs w:val="28"/>
        </w:rPr>
      </w:pP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saba</w:t>
      </w:r>
      <w:proofErr w:type="spellEnd"/>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sabiye</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‘просить’</w:t>
      </w:r>
    </w:p>
    <w:p w14:paraId="6F7DBAC6" w14:textId="77777777" w:rsidR="006F120B" w:rsidRPr="00352E9C" w:rsidRDefault="006F120B" w:rsidP="00132429">
      <w:pPr>
        <w:ind w:left="709"/>
        <w:rPr>
          <w:rFonts w:ascii="Times New Roman" w:hAnsi="Times New Roman" w:cs="Times New Roman"/>
          <w:sz w:val="28"/>
          <w:szCs w:val="28"/>
        </w:rPr>
      </w:pPr>
      <w:proofErr w:type="spellStart"/>
      <w:r w:rsidRPr="00352E9C">
        <w:rPr>
          <w:rFonts w:ascii="Times New Roman" w:hAnsi="Times New Roman" w:cs="Times New Roman"/>
          <w:sz w:val="28"/>
          <w:szCs w:val="28"/>
          <w:lang w:val="en-US"/>
        </w:rPr>
        <w:t>ku</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t</w:t>
      </w:r>
      <w:r w:rsidRPr="00352E9C">
        <w:rPr>
          <w:rFonts w:ascii="Times New Roman" w:hAnsi="Times New Roman" w:cs="Times New Roman"/>
          <w:sz w:val="28"/>
          <w:szCs w:val="28"/>
        </w:rPr>
        <w:t>á-</w:t>
      </w:r>
      <w:r w:rsidRPr="00352E9C">
        <w:rPr>
          <w:rFonts w:ascii="Times New Roman" w:hAnsi="Times New Roman" w:cs="Times New Roman"/>
          <w:sz w:val="28"/>
          <w:szCs w:val="28"/>
          <w:lang w:val="en-US"/>
        </w:rPr>
        <w:t>bi</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w:t>
      </w:r>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ba</w:t>
      </w:r>
      <w:proofErr w:type="spellEnd"/>
    </w:p>
    <w:p w14:paraId="3BCCF3D2" w14:textId="10E03CA0" w:rsidR="006F120B" w:rsidRPr="00352E9C" w:rsidRDefault="006F120B" w:rsidP="00132429">
      <w:pPr>
        <w:ind w:left="709"/>
        <w:rPr>
          <w:rFonts w:ascii="Times New Roman" w:hAnsi="Times New Roman" w:cs="Times New Roman"/>
          <w:sz w:val="28"/>
          <w:szCs w:val="28"/>
        </w:rPr>
      </w:pPr>
      <w:r w:rsidRPr="00352E9C">
        <w:rPr>
          <w:rFonts w:ascii="Times New Roman" w:hAnsi="Times New Roman" w:cs="Times New Roman"/>
          <w:sz w:val="28"/>
          <w:szCs w:val="28"/>
          <w:lang w:val="en-US"/>
        </w:rPr>
        <w:t>INF</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NEG</w:t>
      </w:r>
      <w:r w:rsidRPr="00352E9C">
        <w:rPr>
          <w:rFonts w:ascii="Times New Roman" w:hAnsi="Times New Roman" w:cs="Times New Roman"/>
          <w:sz w:val="28"/>
          <w:szCs w:val="28"/>
        </w:rPr>
        <w:t>-8</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OBJ</w:t>
      </w:r>
      <w:r w:rsidRPr="00352E9C">
        <w:rPr>
          <w:rFonts w:ascii="Times New Roman" w:hAnsi="Times New Roman" w:cs="Times New Roman"/>
          <w:sz w:val="28"/>
          <w:szCs w:val="28"/>
        </w:rPr>
        <w:t>-просить</w:t>
      </w:r>
    </w:p>
    <w:p w14:paraId="44325B47" w14:textId="058277F5" w:rsidR="006F120B" w:rsidRPr="00352E9C" w:rsidRDefault="006F120B" w:rsidP="00132429">
      <w:pPr>
        <w:ind w:left="709"/>
        <w:rPr>
          <w:rFonts w:ascii="Times New Roman" w:hAnsi="Times New Roman" w:cs="Times New Roman"/>
          <w:sz w:val="28"/>
          <w:szCs w:val="28"/>
        </w:rPr>
      </w:pPr>
      <w:r w:rsidRPr="00352E9C">
        <w:rPr>
          <w:rFonts w:ascii="Times New Roman" w:hAnsi="Times New Roman" w:cs="Times New Roman"/>
          <w:sz w:val="28"/>
          <w:szCs w:val="28"/>
        </w:rPr>
        <w:t>‘не просить их (предметы 8</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
    <w:p w14:paraId="73D4BA49" w14:textId="050BEEE3" w:rsidR="006F120B" w:rsidRDefault="006F120B"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rPr>
      </w:pPr>
    </w:p>
    <w:p w14:paraId="35D82C85" w14:textId="77777777" w:rsidR="00352E9C" w:rsidRDefault="00352E9C"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rPr>
      </w:pPr>
    </w:p>
    <w:p w14:paraId="4C85FC9F"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i/>
          <w:iCs/>
          <w:sz w:val="28"/>
          <w:szCs w:val="28"/>
        </w:rPr>
      </w:pPr>
      <w:r w:rsidRPr="00352E9C">
        <w:rPr>
          <w:rFonts w:ascii="Times New Roman" w:hAnsi="Times New Roman" w:cs="Times New Roman"/>
          <w:i/>
          <w:iCs/>
          <w:sz w:val="28"/>
          <w:szCs w:val="28"/>
        </w:rPr>
        <w:t>Отрицание в настоящем времени</w:t>
      </w:r>
    </w:p>
    <w:p w14:paraId="4B39334E" w14:textId="77777777" w:rsidR="0067537D" w:rsidRPr="00352E9C" w:rsidRDefault="0067537D" w:rsidP="00352E9C">
      <w:pPr>
        <w:spacing w:line="360" w:lineRule="auto"/>
        <w:jc w:val="both"/>
        <w:rPr>
          <w:rFonts w:ascii="Times New Roman" w:hAnsi="Times New Roman" w:cs="Times New Roman"/>
          <w:sz w:val="28"/>
          <w:szCs w:val="28"/>
        </w:rPr>
      </w:pPr>
    </w:p>
    <w:p w14:paraId="6C72257A" w14:textId="4C781D21" w:rsidR="0067537D" w:rsidRPr="00352E9C" w:rsidRDefault="00A625D4"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lastRenderedPageBreak/>
        <w:t>Глагольная форма простого настоящего времени и хабитуалиса обладает</w:t>
      </w:r>
      <w:r w:rsidR="0067537D" w:rsidRPr="00352E9C">
        <w:rPr>
          <w:rFonts w:ascii="Times New Roman" w:hAnsi="Times New Roman" w:cs="Times New Roman"/>
          <w:sz w:val="28"/>
          <w:szCs w:val="28"/>
        </w:rPr>
        <w:t xml:space="preserve"> дефолтным тоном (т. е. явля</w:t>
      </w:r>
      <w:r w:rsidRPr="00352E9C">
        <w:rPr>
          <w:rFonts w:ascii="Times New Roman" w:hAnsi="Times New Roman" w:cs="Times New Roman"/>
          <w:sz w:val="28"/>
          <w:szCs w:val="28"/>
        </w:rPr>
        <w:t>е</w:t>
      </w:r>
      <w:r w:rsidR="0067537D" w:rsidRPr="00352E9C">
        <w:rPr>
          <w:rFonts w:ascii="Times New Roman" w:hAnsi="Times New Roman" w:cs="Times New Roman"/>
          <w:sz w:val="28"/>
          <w:szCs w:val="28"/>
        </w:rPr>
        <w:t xml:space="preserve">тся фонологически </w:t>
      </w:r>
      <w:proofErr w:type="spellStart"/>
      <w:r w:rsidR="0067537D" w:rsidRPr="00352E9C">
        <w:rPr>
          <w:rFonts w:ascii="Times New Roman" w:hAnsi="Times New Roman" w:cs="Times New Roman"/>
          <w:sz w:val="28"/>
          <w:szCs w:val="28"/>
        </w:rPr>
        <w:t>бестонов</w:t>
      </w:r>
      <w:r w:rsidRPr="00352E9C">
        <w:rPr>
          <w:rFonts w:ascii="Times New Roman" w:hAnsi="Times New Roman" w:cs="Times New Roman"/>
          <w:sz w:val="28"/>
          <w:szCs w:val="28"/>
        </w:rPr>
        <w:t>ой</w:t>
      </w:r>
      <w:proofErr w:type="spellEnd"/>
      <w:r w:rsidR="0067537D" w:rsidRPr="00352E9C">
        <w:rPr>
          <w:rFonts w:ascii="Times New Roman" w:hAnsi="Times New Roman" w:cs="Times New Roman"/>
          <w:sz w:val="28"/>
          <w:szCs w:val="28"/>
        </w:rPr>
        <w:t>)</w:t>
      </w:r>
      <w:r w:rsidRPr="00352E9C">
        <w:rPr>
          <w:rFonts w:ascii="Times New Roman" w:hAnsi="Times New Roman" w:cs="Times New Roman"/>
          <w:sz w:val="28"/>
          <w:szCs w:val="28"/>
        </w:rPr>
        <w:t xml:space="preserve"> если в корне нет лексического тона. Если лексический тон есть, то он сохраняется, но с грамматическими значениями никак не связан.</w:t>
      </w:r>
    </w:p>
    <w:p w14:paraId="37025B1F" w14:textId="706E8FD2" w:rsidR="00A625D4" w:rsidRPr="00352E9C" w:rsidRDefault="00A625D4" w:rsidP="00352E9C">
      <w:pPr>
        <w:spacing w:line="360" w:lineRule="auto"/>
        <w:jc w:val="both"/>
        <w:rPr>
          <w:rFonts w:ascii="Times New Roman" w:hAnsi="Times New Roman" w:cs="Times New Roman"/>
          <w:sz w:val="28"/>
          <w:szCs w:val="28"/>
        </w:rPr>
      </w:pPr>
    </w:p>
    <w:p w14:paraId="5C906A24" w14:textId="606C6336" w:rsidR="00A625D4" w:rsidRPr="00352E9C" w:rsidRDefault="00A625D4" w:rsidP="00352E9C">
      <w:p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Пример с </w:t>
      </w:r>
      <w:proofErr w:type="spellStart"/>
      <w:r w:rsidRPr="00352E9C">
        <w:rPr>
          <w:rFonts w:ascii="Times New Roman" w:hAnsi="Times New Roman" w:cs="Times New Roman"/>
          <w:sz w:val="28"/>
          <w:szCs w:val="28"/>
        </w:rPr>
        <w:t>бестоновым</w:t>
      </w:r>
      <w:proofErr w:type="spellEnd"/>
      <w:r w:rsidRPr="00352E9C">
        <w:rPr>
          <w:rFonts w:ascii="Times New Roman" w:hAnsi="Times New Roman" w:cs="Times New Roman"/>
          <w:sz w:val="28"/>
          <w:szCs w:val="28"/>
        </w:rPr>
        <w:t xml:space="preserve"> корнем:</w:t>
      </w:r>
    </w:p>
    <w:p w14:paraId="7214B9F8" w14:textId="77777777" w:rsidR="0067537D" w:rsidRPr="009C734F" w:rsidRDefault="0067537D" w:rsidP="0067537D">
      <w:pPr>
        <w:ind w:firstLine="709"/>
        <w:jc w:val="both"/>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2536"/>
      </w:tblGrid>
      <w:tr w:rsidR="0067537D" w:rsidRPr="00352E9C" w14:paraId="750AB631" w14:textId="77777777" w:rsidTr="00826D54">
        <w:tc>
          <w:tcPr>
            <w:tcW w:w="0" w:type="auto"/>
          </w:tcPr>
          <w:p w14:paraId="202F5AA7" w14:textId="37890DA5"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53B5806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-so-ma</w:t>
            </w:r>
          </w:p>
        </w:tc>
      </w:tr>
      <w:tr w:rsidR="0067537D" w:rsidRPr="00352E9C" w14:paraId="02BA8169" w14:textId="77777777" w:rsidTr="00826D54">
        <w:tc>
          <w:tcPr>
            <w:tcW w:w="0" w:type="auto"/>
          </w:tcPr>
          <w:p w14:paraId="36FC756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rPr>
            </w:pPr>
            <w:r w:rsidRPr="00352E9C">
              <w:rPr>
                <w:rFonts w:ascii="Times New Roman" w:hAnsi="Times New Roman" w:cs="Times New Roman"/>
                <w:sz w:val="28"/>
                <w:szCs w:val="28"/>
              </w:rPr>
              <w:t>2</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AUG-</w:t>
            </w:r>
            <w:r w:rsidRPr="00352E9C">
              <w:rPr>
                <w:rFonts w:ascii="Times New Roman" w:hAnsi="Times New Roman" w:cs="Times New Roman"/>
                <w:sz w:val="28"/>
                <w:szCs w:val="28"/>
              </w:rPr>
              <w:t>2</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люди</w:t>
            </w:r>
          </w:p>
        </w:tc>
        <w:tc>
          <w:tcPr>
            <w:tcW w:w="0" w:type="auto"/>
          </w:tcPr>
          <w:p w14:paraId="0E30D726" w14:textId="77777777" w:rsidR="0067537D" w:rsidRPr="00352E9C" w:rsidRDefault="0067537D" w:rsidP="001324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3</w:t>
            </w:r>
            <w:r w:rsidRPr="00352E9C">
              <w:rPr>
                <w:rFonts w:ascii="Times New Roman" w:hAnsi="Times New Roman" w:cs="Times New Roman"/>
                <w:sz w:val="28"/>
                <w:szCs w:val="28"/>
                <w:lang w:val="en-US"/>
              </w:rPr>
              <w:t>PL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r>
    </w:tbl>
    <w:p w14:paraId="480339E3" w14:textId="77777777" w:rsidR="0067537D" w:rsidRPr="00352E9C" w:rsidRDefault="0067537D" w:rsidP="0067537D">
      <w:pP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w:t>
      </w:r>
      <w:r w:rsidRPr="00352E9C">
        <w:rPr>
          <w:rFonts w:ascii="Times New Roman" w:hAnsi="Times New Roman" w:cs="Times New Roman"/>
          <w:sz w:val="28"/>
          <w:szCs w:val="28"/>
        </w:rPr>
        <w:t>Люди</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читают</w:t>
      </w:r>
      <w:r w:rsidRPr="00352E9C">
        <w:rPr>
          <w:rFonts w:ascii="Times New Roman" w:hAnsi="Times New Roman" w:cs="Times New Roman"/>
          <w:sz w:val="28"/>
          <w:szCs w:val="28"/>
          <w:lang w:val="en-US"/>
        </w:rPr>
        <w:t xml:space="preserve">» </w:t>
      </w:r>
    </w:p>
    <w:p w14:paraId="3ED0A1C5" w14:textId="77777777" w:rsidR="0067537D" w:rsidRPr="00705D40" w:rsidRDefault="0067537D" w:rsidP="0067537D">
      <w:pPr>
        <w:jc w:val="both"/>
        <w:rPr>
          <w:rFonts w:ascii="Times New Roman" w:hAnsi="Times New Roman" w:cs="Times New Roman"/>
          <w:lang w:val="en-US"/>
        </w:rPr>
      </w:pPr>
    </w:p>
    <w:p w14:paraId="64DAC70D" w14:textId="77777777" w:rsidR="0067537D" w:rsidRPr="00705D40" w:rsidRDefault="0067537D" w:rsidP="0067537D">
      <w:pPr>
        <w:jc w:val="both"/>
        <w:rPr>
          <w:rFonts w:ascii="Times New Roman" w:hAnsi="Times New Roman" w:cs="Times New Roman"/>
          <w:lang w:val="en-US"/>
        </w:rPr>
      </w:pPr>
      <w:r w:rsidRPr="00705D40">
        <w:rPr>
          <w:rFonts w:ascii="Times New Roman" w:hAnsi="Times New Roman" w:cs="Times New Roman"/>
          <w:noProof/>
        </w:rPr>
        <w:drawing>
          <wp:inline distT="0" distB="0" distL="0" distR="0" wp14:anchorId="7BC49170" wp14:editId="3F0C8074">
            <wp:extent cx="3307743" cy="2756451"/>
            <wp:effectExtent l="0" t="0" r="698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7743" cy="2756451"/>
                    </a:xfrm>
                    <a:prstGeom prst="rect">
                      <a:avLst/>
                    </a:prstGeom>
                    <a:noFill/>
                    <a:ln>
                      <a:noFill/>
                    </a:ln>
                  </pic:spPr>
                </pic:pic>
              </a:graphicData>
            </a:graphic>
          </wp:inline>
        </w:drawing>
      </w:r>
    </w:p>
    <w:p w14:paraId="38131850" w14:textId="77777777" w:rsidR="0067537D" w:rsidRPr="00352E9C" w:rsidRDefault="0067537D" w:rsidP="0067537D">
      <w:pPr>
        <w:jc w:val="both"/>
        <w:rPr>
          <w:rFonts w:ascii="Times New Roman" w:hAnsi="Times New Roman" w:cs="Times New Roman"/>
          <w:i/>
          <w:iCs/>
          <w:sz w:val="28"/>
          <w:szCs w:val="28"/>
        </w:rPr>
      </w:pPr>
      <w:r w:rsidRPr="00352E9C">
        <w:rPr>
          <w:rFonts w:ascii="Times New Roman" w:hAnsi="Times New Roman" w:cs="Times New Roman"/>
          <w:i/>
          <w:iCs/>
          <w:sz w:val="28"/>
          <w:szCs w:val="28"/>
        </w:rPr>
        <w:t xml:space="preserve">График 1. </w:t>
      </w:r>
      <w:proofErr w:type="spellStart"/>
      <w:r w:rsidRPr="00352E9C">
        <w:rPr>
          <w:rFonts w:ascii="Times New Roman" w:hAnsi="Times New Roman" w:cs="Times New Roman"/>
          <w:i/>
          <w:iCs/>
          <w:sz w:val="28"/>
          <w:szCs w:val="28"/>
        </w:rPr>
        <w:t>Тонограмма</w:t>
      </w:r>
      <w:proofErr w:type="spellEnd"/>
      <w:r w:rsidRPr="00352E9C">
        <w:rPr>
          <w:rFonts w:ascii="Times New Roman" w:hAnsi="Times New Roman" w:cs="Times New Roman"/>
          <w:i/>
          <w:iCs/>
          <w:sz w:val="28"/>
          <w:szCs w:val="28"/>
        </w:rPr>
        <w:t xml:space="preserve"> простого настоящего времени глагола без лексического тона.</w:t>
      </w:r>
    </w:p>
    <w:p w14:paraId="4F987FB1" w14:textId="77777777" w:rsidR="0067537D" w:rsidRPr="00352E9C" w:rsidRDefault="0067537D" w:rsidP="00352E9C">
      <w:pPr>
        <w:spacing w:line="360" w:lineRule="auto"/>
        <w:jc w:val="both"/>
        <w:rPr>
          <w:rFonts w:ascii="Times New Roman" w:hAnsi="Times New Roman" w:cs="Times New Roman"/>
          <w:i/>
          <w:iCs/>
          <w:sz w:val="28"/>
          <w:szCs w:val="28"/>
        </w:rPr>
      </w:pPr>
    </w:p>
    <w:p w14:paraId="28677FD8" w14:textId="16DFDD85" w:rsidR="0067537D" w:rsidRPr="00352E9C" w:rsidRDefault="00A625D4" w:rsidP="00352E9C">
      <w:p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Пример с корнем, обладающим лексическим тоном</w:t>
      </w:r>
      <w:r w:rsidR="0067537D" w:rsidRPr="00352E9C">
        <w:rPr>
          <w:rFonts w:ascii="Times New Roman" w:hAnsi="Times New Roman" w:cs="Times New Roman"/>
          <w:sz w:val="28"/>
          <w:szCs w:val="28"/>
        </w:rPr>
        <w:t>:</w:t>
      </w:r>
    </w:p>
    <w:p w14:paraId="25A05371"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2"/>
        <w:gridCol w:w="2579"/>
        <w:gridCol w:w="2878"/>
      </w:tblGrid>
      <w:tr w:rsidR="0067537D" w:rsidRPr="00352E9C" w14:paraId="1E634D74" w14:textId="77777777" w:rsidTr="00826D54">
        <w:tc>
          <w:tcPr>
            <w:tcW w:w="0" w:type="auto"/>
          </w:tcPr>
          <w:p w14:paraId="12ADE4F4" w14:textId="40056C99"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U-mu-</w:t>
            </w:r>
            <w:proofErr w:type="spellStart"/>
            <w:r w:rsidRPr="00352E9C">
              <w:rPr>
                <w:rFonts w:ascii="Times New Roman" w:hAnsi="Times New Roman" w:cs="Times New Roman"/>
                <w:sz w:val="28"/>
                <w:szCs w:val="28"/>
                <w:lang w:val="en-US"/>
              </w:rPr>
              <w:t>ntu</w:t>
            </w:r>
            <w:proofErr w:type="spellEnd"/>
          </w:p>
        </w:tc>
        <w:tc>
          <w:tcPr>
            <w:tcW w:w="0" w:type="auto"/>
          </w:tcPr>
          <w:p w14:paraId="3435226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n-a</w:t>
            </w:r>
          </w:p>
        </w:tc>
        <w:tc>
          <w:tcPr>
            <w:tcW w:w="0" w:type="auto"/>
          </w:tcPr>
          <w:p w14:paraId="7574D6D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i-gi-ti</w:t>
            </w:r>
            <w:proofErr w:type="spellEnd"/>
          </w:p>
        </w:tc>
      </w:tr>
      <w:tr w:rsidR="0067537D" w:rsidRPr="00352E9C" w14:paraId="3CE438BE" w14:textId="77777777" w:rsidTr="00826D54">
        <w:tc>
          <w:tcPr>
            <w:tcW w:w="0" w:type="auto"/>
          </w:tcPr>
          <w:p w14:paraId="629F101D" w14:textId="77777777" w:rsidR="0067537D" w:rsidRPr="00352E9C" w:rsidRDefault="0067537D" w:rsidP="00132429">
            <w:pPr>
              <w:pBdr>
                <w:top w:val="none" w:sz="0" w:space="0" w:color="auto"/>
                <w:left w:val="none" w:sz="0" w:space="0" w:color="auto"/>
                <w:bottom w:val="none" w:sz="0" w:space="0" w:color="auto"/>
                <w:right w:val="none" w:sz="0" w:space="0" w:color="auto"/>
                <w:between w:val="none" w:sz="0" w:space="0" w:color="auto"/>
                <w:bar w:val="none" w:sz="0" w:color="auto"/>
              </w:pBdr>
              <w:ind w:left="851" w:hanging="142"/>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1CL.AUG-1CL-</w:t>
            </w:r>
            <w:r w:rsidRPr="00352E9C">
              <w:rPr>
                <w:rFonts w:ascii="Times New Roman" w:hAnsi="Times New Roman" w:cs="Times New Roman"/>
                <w:sz w:val="28"/>
                <w:szCs w:val="28"/>
              </w:rPr>
              <w:t>человек</w:t>
            </w:r>
          </w:p>
        </w:tc>
        <w:tc>
          <w:tcPr>
            <w:tcW w:w="0" w:type="auto"/>
          </w:tcPr>
          <w:p w14:paraId="0B3A127D" w14:textId="77777777" w:rsidR="0067537D" w:rsidRPr="00352E9C" w:rsidRDefault="0067537D" w:rsidP="001324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3SG.SBJ-</w:t>
            </w:r>
            <w:r w:rsidRPr="00352E9C">
              <w:rPr>
                <w:rFonts w:ascii="Times New Roman" w:hAnsi="Times New Roman" w:cs="Times New Roman"/>
                <w:sz w:val="28"/>
                <w:szCs w:val="28"/>
              </w:rPr>
              <w:t>видеть</w:t>
            </w:r>
            <w:r w:rsidRPr="00352E9C">
              <w:rPr>
                <w:rFonts w:ascii="Times New Roman" w:hAnsi="Times New Roman" w:cs="Times New Roman"/>
                <w:sz w:val="28"/>
                <w:szCs w:val="28"/>
                <w:lang w:val="en-US"/>
              </w:rPr>
              <w:t>-FV</w:t>
            </w:r>
          </w:p>
        </w:tc>
        <w:tc>
          <w:tcPr>
            <w:tcW w:w="0" w:type="auto"/>
          </w:tcPr>
          <w:p w14:paraId="4DE3F2BE" w14:textId="77777777" w:rsidR="0067537D" w:rsidRPr="00352E9C" w:rsidRDefault="0067537D" w:rsidP="001324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7CL.AUG-7CL-</w:t>
            </w:r>
            <w:r w:rsidRPr="00352E9C">
              <w:rPr>
                <w:rFonts w:ascii="Times New Roman" w:hAnsi="Times New Roman" w:cs="Times New Roman"/>
                <w:sz w:val="28"/>
                <w:szCs w:val="28"/>
              </w:rPr>
              <w:t>дерево</w:t>
            </w:r>
          </w:p>
        </w:tc>
      </w:tr>
    </w:tbl>
    <w:p w14:paraId="1A61A313" w14:textId="77777777" w:rsidR="0067537D" w:rsidRPr="00352E9C" w:rsidRDefault="0067537D" w:rsidP="00132429">
      <w:pPr>
        <w:ind w:left="851" w:hanging="142"/>
        <w:jc w:val="both"/>
        <w:rPr>
          <w:rFonts w:ascii="Times New Roman" w:hAnsi="Times New Roman" w:cs="Times New Roman"/>
          <w:sz w:val="28"/>
          <w:szCs w:val="28"/>
        </w:rPr>
      </w:pPr>
      <w:r w:rsidRPr="00352E9C">
        <w:rPr>
          <w:rFonts w:ascii="Times New Roman" w:hAnsi="Times New Roman" w:cs="Times New Roman"/>
          <w:sz w:val="28"/>
          <w:szCs w:val="28"/>
        </w:rPr>
        <w:t xml:space="preserve">«Человек видит дерево» </w:t>
      </w:r>
    </w:p>
    <w:p w14:paraId="2EB9BF69" w14:textId="77777777" w:rsidR="0067537D" w:rsidRPr="00352E9C" w:rsidRDefault="0067537D" w:rsidP="0067537D">
      <w:pPr>
        <w:jc w:val="both"/>
        <w:rPr>
          <w:rFonts w:ascii="Times New Roman" w:hAnsi="Times New Roman" w:cs="Times New Roman"/>
          <w:sz w:val="28"/>
          <w:szCs w:val="28"/>
        </w:rPr>
      </w:pPr>
    </w:p>
    <w:p w14:paraId="5436981D" w14:textId="77777777" w:rsidR="00A625D4" w:rsidRPr="00352E9C" w:rsidRDefault="00A625D4" w:rsidP="00352E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Times New Roman" w:hAnsi="Times New Roman" w:cs="Times New Roman"/>
          <w:i/>
          <w:iCs/>
          <w:sz w:val="28"/>
          <w:szCs w:val="28"/>
        </w:rPr>
      </w:pPr>
      <w:r w:rsidRPr="00352E9C">
        <w:rPr>
          <w:rFonts w:ascii="Times New Roman" w:hAnsi="Times New Roman" w:cs="Times New Roman"/>
          <w:sz w:val="28"/>
          <w:szCs w:val="28"/>
        </w:rPr>
        <w:t>При образовании отрицательной формы настоящего времени для глаголов без лексического тона показатель субъекта, следующий за префиксом отрицания -</w:t>
      </w:r>
      <w:proofErr w:type="spellStart"/>
      <w:r w:rsidRPr="00352E9C">
        <w:rPr>
          <w:rFonts w:ascii="Times New Roman" w:hAnsi="Times New Roman" w:cs="Times New Roman"/>
          <w:i/>
          <w:iCs/>
          <w:sz w:val="28"/>
          <w:szCs w:val="28"/>
          <w:lang w:val="en-US"/>
        </w:rPr>
        <w:t>nti</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 xml:space="preserve"> получает высокий тон</w:t>
      </w:r>
      <w:r w:rsidRPr="00352E9C">
        <w:rPr>
          <w:rFonts w:ascii="Times New Roman" w:hAnsi="Times New Roman" w:cs="Times New Roman"/>
          <w:i/>
          <w:iCs/>
          <w:sz w:val="28"/>
          <w:szCs w:val="28"/>
        </w:rPr>
        <w:t>:</w:t>
      </w:r>
    </w:p>
    <w:p w14:paraId="00B8A4D5"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0"/>
      </w:tblGrid>
      <w:tr w:rsidR="0067537D" w:rsidRPr="00352E9C" w14:paraId="58EC4155" w14:textId="77777777" w:rsidTr="00826D54">
        <w:tc>
          <w:tcPr>
            <w:tcW w:w="0" w:type="auto"/>
          </w:tcPr>
          <w:p w14:paraId="469839BF" w14:textId="77E228B4"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nti</w:t>
            </w:r>
            <w:proofErr w:type="spellEnd"/>
            <w:r w:rsidRPr="00352E9C">
              <w:rPr>
                <w:rFonts w:ascii="Times New Roman" w:hAnsi="Times New Roman" w:cs="Times New Roman"/>
                <w:sz w:val="28"/>
                <w:szCs w:val="28"/>
                <w:lang w:val="en-US"/>
              </w:rPr>
              <w:t>-b</w:t>
            </w:r>
            <m:oMath>
              <m:acc>
                <m:accPr>
                  <m:chr m:val="́"/>
                  <m:ctrlPr>
                    <w:rPr>
                      <w:rFonts w:ascii="Cambria Math" w:hAnsi="Cambria Math" w:cs="Times New Roman"/>
                      <w:iCs/>
                      <w:color w:val="auto"/>
                      <w:sz w:val="28"/>
                      <w:szCs w:val="28"/>
                      <w:lang w:val="en-US"/>
                    </w:rPr>
                  </m:ctrlPr>
                </m:accPr>
                <m:e>
                  <m:r>
                    <m:rPr>
                      <m:sty m:val="p"/>
                    </m:rPr>
                    <w:rPr>
                      <w:rFonts w:ascii="Cambria Math" w:hAnsi="Cambria Math" w:cs="Times New Roman"/>
                      <w:color w:val="auto"/>
                      <w:sz w:val="28"/>
                      <w:szCs w:val="28"/>
                      <w:lang w:val="en-US"/>
                    </w:rPr>
                    <m:t>a</m:t>
                  </m:r>
                </m:e>
              </m:acc>
            </m:oMath>
            <w:r w:rsidRPr="00352E9C">
              <w:rPr>
                <w:rFonts w:ascii="Times New Roman" w:hAnsi="Times New Roman" w:cs="Times New Roman"/>
                <w:color w:val="auto"/>
                <w:sz w:val="28"/>
                <w:szCs w:val="28"/>
                <w:lang w:val="en-US"/>
              </w:rPr>
              <w:t>-</w:t>
            </w:r>
            <w:proofErr w:type="spellStart"/>
            <w:r w:rsidRPr="00352E9C">
              <w:rPr>
                <w:rFonts w:ascii="Times New Roman" w:hAnsi="Times New Roman" w:cs="Times New Roman"/>
                <w:sz w:val="28"/>
                <w:szCs w:val="28"/>
                <w:lang w:val="en-US"/>
              </w:rPr>
              <w:t>som</w:t>
            </w:r>
            <w:proofErr w:type="spellEnd"/>
            <w:r w:rsidRPr="00352E9C">
              <w:rPr>
                <w:rFonts w:ascii="Times New Roman" w:hAnsi="Times New Roman" w:cs="Times New Roman"/>
                <w:sz w:val="28"/>
                <w:szCs w:val="28"/>
                <w:lang w:val="en-US"/>
              </w:rPr>
              <w:t>-a</w:t>
            </w:r>
          </w:p>
        </w:tc>
      </w:tr>
      <w:tr w:rsidR="0067537D" w:rsidRPr="00352E9C" w14:paraId="7E86F0BE" w14:textId="77777777" w:rsidTr="00826D54">
        <w:tc>
          <w:tcPr>
            <w:tcW w:w="0" w:type="auto"/>
          </w:tcPr>
          <w:p w14:paraId="7A93433A" w14:textId="77777777" w:rsidR="0067537D" w:rsidRPr="00352E9C" w:rsidRDefault="0067537D" w:rsidP="00132429">
            <w:pPr>
              <w:pBdr>
                <w:top w:val="none" w:sz="0" w:space="0" w:color="auto"/>
                <w:left w:val="none" w:sz="0" w:space="0" w:color="auto"/>
                <w:bottom w:val="none" w:sz="0" w:space="0" w:color="auto"/>
                <w:right w:val="none" w:sz="0" w:space="0" w:color="auto"/>
                <w:between w:val="none" w:sz="0" w:space="0" w:color="auto"/>
                <w:bar w:val="none" w:sz="0" w:color="auto"/>
              </w:pBdr>
              <w:ind w:left="745"/>
              <w:jc w:val="both"/>
              <w:rPr>
                <w:rFonts w:ascii="Times New Roman" w:hAnsi="Times New Roman" w:cs="Times New Roman"/>
                <w:sz w:val="28"/>
                <w:szCs w:val="28"/>
                <w:lang w:val="en-US"/>
              </w:rPr>
            </w:pPr>
            <w:r w:rsidRPr="00352E9C">
              <w:rPr>
                <w:rFonts w:ascii="Times New Roman" w:hAnsi="Times New Roman" w:cs="Times New Roman"/>
                <w:sz w:val="28"/>
                <w:szCs w:val="28"/>
                <w:lang w:val="af-ZA"/>
              </w:rPr>
              <w:lastRenderedPageBreak/>
              <w:t>nti ́</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som</w:t>
            </w:r>
            <w:proofErr w:type="spellEnd"/>
            <w:r w:rsidRPr="00352E9C">
              <w:rPr>
                <w:rFonts w:ascii="Times New Roman" w:hAnsi="Times New Roman" w:cs="Times New Roman"/>
                <w:sz w:val="28"/>
                <w:szCs w:val="28"/>
                <w:lang w:val="en-US"/>
              </w:rPr>
              <w:t>-a</w:t>
            </w:r>
          </w:p>
        </w:tc>
      </w:tr>
      <w:tr w:rsidR="0067537D" w:rsidRPr="00352E9C" w14:paraId="26D4B81D" w14:textId="77777777" w:rsidTr="00826D54">
        <w:tc>
          <w:tcPr>
            <w:tcW w:w="0" w:type="auto"/>
          </w:tcPr>
          <w:p w14:paraId="19CE9FCA" w14:textId="77777777" w:rsidR="0067537D" w:rsidRPr="00352E9C" w:rsidRDefault="0067537D" w:rsidP="00132429">
            <w:pPr>
              <w:pBdr>
                <w:top w:val="none" w:sz="0" w:space="0" w:color="auto"/>
                <w:left w:val="none" w:sz="0" w:space="0" w:color="auto"/>
                <w:bottom w:val="none" w:sz="0" w:space="0" w:color="auto"/>
                <w:right w:val="none" w:sz="0" w:space="0" w:color="auto"/>
                <w:between w:val="none" w:sz="0" w:space="0" w:color="auto"/>
                <w:bar w:val="none" w:sz="0" w:color="auto"/>
              </w:pBdr>
              <w:ind w:left="745"/>
              <w:jc w:val="both"/>
              <w:rPr>
                <w:rFonts w:ascii="Times New Roman" w:hAnsi="Times New Roman" w:cs="Times New Roman"/>
                <w:sz w:val="28"/>
                <w:szCs w:val="28"/>
              </w:rPr>
            </w:pPr>
            <w:r w:rsidRPr="00352E9C">
              <w:rPr>
                <w:rFonts w:ascii="Times New Roman" w:hAnsi="Times New Roman" w:cs="Times New Roman"/>
                <w:sz w:val="28"/>
                <w:szCs w:val="28"/>
                <w:lang w:val="en-US"/>
              </w:rPr>
              <w:t>NEG</w:t>
            </w:r>
            <w:r w:rsidRPr="00352E9C">
              <w:rPr>
                <w:rFonts w:ascii="Times New Roman" w:hAnsi="Times New Roman" w:cs="Times New Roman"/>
                <w:sz w:val="28"/>
                <w:szCs w:val="28"/>
              </w:rPr>
              <w:t>-3</w:t>
            </w:r>
            <w:r w:rsidRPr="00352E9C">
              <w:rPr>
                <w:rFonts w:ascii="Times New Roman" w:hAnsi="Times New Roman" w:cs="Times New Roman"/>
                <w:sz w:val="28"/>
                <w:szCs w:val="28"/>
                <w:lang w:val="en-US"/>
              </w:rPr>
              <w:t>PL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r>
      <w:tr w:rsidR="0067537D" w:rsidRPr="00352E9C" w14:paraId="4CF0CA13" w14:textId="77777777" w:rsidTr="00826D54">
        <w:tc>
          <w:tcPr>
            <w:tcW w:w="0" w:type="auto"/>
          </w:tcPr>
          <w:p w14:paraId="70C17654" w14:textId="77777777" w:rsidR="0067537D" w:rsidRPr="00352E9C" w:rsidRDefault="0067537D" w:rsidP="00132429">
            <w:pPr>
              <w:pBdr>
                <w:top w:val="none" w:sz="0" w:space="0" w:color="auto"/>
                <w:left w:val="none" w:sz="0" w:space="0" w:color="auto"/>
                <w:bottom w:val="none" w:sz="0" w:space="0" w:color="auto"/>
                <w:right w:val="none" w:sz="0" w:space="0" w:color="auto"/>
                <w:between w:val="none" w:sz="0" w:space="0" w:color="auto"/>
                <w:bar w:val="none" w:sz="0" w:color="auto"/>
              </w:pBdr>
              <w:ind w:left="745"/>
              <w:jc w:val="both"/>
              <w:rPr>
                <w:rFonts w:ascii="Times New Roman" w:hAnsi="Times New Roman" w:cs="Times New Roman"/>
                <w:sz w:val="28"/>
                <w:szCs w:val="28"/>
              </w:rPr>
            </w:pPr>
            <w:r w:rsidRPr="00352E9C">
              <w:rPr>
                <w:rFonts w:ascii="Times New Roman" w:hAnsi="Times New Roman" w:cs="Times New Roman"/>
                <w:sz w:val="28"/>
                <w:szCs w:val="28"/>
              </w:rPr>
              <w:t>«Они не читают»</w:t>
            </w:r>
          </w:p>
          <w:p w14:paraId="49A7FF0F" w14:textId="67DBA7CE" w:rsidR="00A625D4" w:rsidRPr="00352E9C" w:rsidRDefault="00A625D4" w:rsidP="00132429">
            <w:pPr>
              <w:pBdr>
                <w:top w:val="none" w:sz="0" w:space="0" w:color="auto"/>
                <w:left w:val="none" w:sz="0" w:space="0" w:color="auto"/>
                <w:bottom w:val="none" w:sz="0" w:space="0" w:color="auto"/>
                <w:right w:val="none" w:sz="0" w:space="0" w:color="auto"/>
                <w:between w:val="none" w:sz="0" w:space="0" w:color="auto"/>
                <w:bar w:val="none" w:sz="0" w:color="auto"/>
              </w:pBdr>
              <w:ind w:left="745"/>
              <w:jc w:val="both"/>
              <w:rPr>
                <w:rFonts w:ascii="Times New Roman" w:hAnsi="Times New Roman" w:cs="Times New Roman"/>
                <w:sz w:val="28"/>
                <w:szCs w:val="28"/>
              </w:rPr>
            </w:pPr>
          </w:p>
        </w:tc>
      </w:tr>
    </w:tbl>
    <w:p w14:paraId="4C851CC2" w14:textId="6CCF50F3" w:rsidR="0067537D" w:rsidRPr="00352E9C" w:rsidRDefault="00A625D4" w:rsidP="00352E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При отрицании в настоящем времени у глаголов с лексическим тоном происходит его удаление, а тон отрицания смещается следующим образом: если объектных маркеров нет – то вправо от корня, на деривативный суффикс; при одном объектном показателе тон оказывается на корневой основе, а при двух или более объектных показателях реализуется на одном из них</w:t>
      </w:r>
      <w:r w:rsidR="0067537D" w:rsidRPr="00352E9C">
        <w:rPr>
          <w:rFonts w:ascii="Times New Roman" w:hAnsi="Times New Roman" w:cs="Times New Roman"/>
          <w:sz w:val="28"/>
          <w:szCs w:val="28"/>
        </w:rPr>
        <w:t>:</w:t>
      </w:r>
    </w:p>
    <w:p w14:paraId="29AD20DC"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5"/>
        <w:gridCol w:w="3115"/>
        <w:gridCol w:w="3115"/>
      </w:tblGrid>
      <w:tr w:rsidR="0067537D" w:rsidRPr="00352E9C" w14:paraId="09B087C4" w14:textId="77777777" w:rsidTr="00826D54">
        <w:tc>
          <w:tcPr>
            <w:tcW w:w="3115" w:type="dxa"/>
          </w:tcPr>
          <w:p w14:paraId="71D25E5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c>
        <w:tc>
          <w:tcPr>
            <w:tcW w:w="3115" w:type="dxa"/>
          </w:tcPr>
          <w:p w14:paraId="2E7A990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lang w:val="en-US"/>
              </w:rPr>
              <w:t xml:space="preserve">3 </w:t>
            </w:r>
            <w:r w:rsidRPr="00352E9C">
              <w:rPr>
                <w:rFonts w:ascii="Times New Roman" w:hAnsi="Times New Roman" w:cs="Times New Roman"/>
                <w:sz w:val="28"/>
                <w:szCs w:val="28"/>
              </w:rPr>
              <w:t xml:space="preserve">л., </w:t>
            </w:r>
            <w:proofErr w:type="spellStart"/>
            <w:r w:rsidRPr="00352E9C">
              <w:rPr>
                <w:rFonts w:ascii="Times New Roman" w:hAnsi="Times New Roman" w:cs="Times New Roman"/>
                <w:sz w:val="28"/>
                <w:szCs w:val="28"/>
              </w:rPr>
              <w:t>ед.ч</w:t>
            </w:r>
            <w:proofErr w:type="spellEnd"/>
            <w:r w:rsidRPr="00352E9C">
              <w:rPr>
                <w:rFonts w:ascii="Times New Roman" w:hAnsi="Times New Roman" w:cs="Times New Roman"/>
                <w:sz w:val="28"/>
                <w:szCs w:val="28"/>
              </w:rPr>
              <w:t>.</w:t>
            </w:r>
          </w:p>
        </w:tc>
        <w:tc>
          <w:tcPr>
            <w:tcW w:w="3115" w:type="dxa"/>
          </w:tcPr>
          <w:p w14:paraId="304CB46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3 л., </w:t>
            </w:r>
            <w:proofErr w:type="spellStart"/>
            <w:r w:rsidRPr="00352E9C">
              <w:rPr>
                <w:rFonts w:ascii="Times New Roman" w:hAnsi="Times New Roman" w:cs="Times New Roman"/>
                <w:sz w:val="28"/>
                <w:szCs w:val="28"/>
              </w:rPr>
              <w:t>мн.ч</w:t>
            </w:r>
            <w:proofErr w:type="spellEnd"/>
            <w:r w:rsidRPr="00352E9C">
              <w:rPr>
                <w:rFonts w:ascii="Times New Roman" w:hAnsi="Times New Roman" w:cs="Times New Roman"/>
                <w:sz w:val="28"/>
                <w:szCs w:val="28"/>
              </w:rPr>
              <w:t>.</w:t>
            </w:r>
          </w:p>
        </w:tc>
      </w:tr>
      <w:tr w:rsidR="0067537D" w:rsidRPr="00CA7E61" w14:paraId="1558FF3A" w14:textId="77777777" w:rsidTr="00826D54">
        <w:tc>
          <w:tcPr>
            <w:tcW w:w="3115" w:type="dxa"/>
          </w:tcPr>
          <w:p w14:paraId="5455293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Без объектного показателя</w:t>
            </w:r>
          </w:p>
        </w:tc>
        <w:tc>
          <w:tcPr>
            <w:tcW w:w="3115" w:type="dxa"/>
          </w:tcPr>
          <w:p w14:paraId="621B19F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nta</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 xml:space="preserve">a </w:t>
            </w:r>
            <w:r w:rsidRPr="00352E9C">
              <w:rPr>
                <w:rFonts w:ascii="Times New Roman" w:hAnsi="Times New Roman" w:cs="Times New Roman"/>
                <w:color w:val="0070C0"/>
                <w:sz w:val="28"/>
                <w:szCs w:val="28"/>
                <w:lang w:val="en-US"/>
              </w:rPr>
              <w:t>bon</w:t>
            </w:r>
            <w:r w:rsidRPr="00352E9C">
              <w:rPr>
                <w:rFonts w:ascii="Times New Roman" w:hAnsi="Times New Roman" w:cs="Times New Roman"/>
                <w:sz w:val="28"/>
                <w:szCs w:val="28"/>
                <w:lang w:val="en-US"/>
              </w:rPr>
              <w:t xml:space="preserve"> </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e</m:t>
                  </m:r>
                </m:e>
              </m:acc>
            </m:oMath>
            <w:r w:rsidRPr="00352E9C">
              <w:rPr>
                <w:rFonts w:ascii="Times New Roman" w:hAnsi="Times New Roman" w:cs="Times New Roman"/>
                <w:color w:val="auto"/>
                <w:sz w:val="28"/>
                <w:szCs w:val="28"/>
                <w:lang w:val="en-US"/>
              </w:rPr>
              <w:t xml:space="preserve">r </w:t>
            </w:r>
            <w:r w:rsidRPr="00352E9C">
              <w:rPr>
                <w:rFonts w:ascii="Times New Roman" w:hAnsi="Times New Roman" w:cs="Times New Roman"/>
                <w:sz w:val="28"/>
                <w:szCs w:val="28"/>
                <w:lang w:val="en-US"/>
              </w:rPr>
              <w:t>a</w:t>
            </w:r>
          </w:p>
        </w:tc>
        <w:tc>
          <w:tcPr>
            <w:tcW w:w="3115" w:type="dxa"/>
          </w:tcPr>
          <w:p w14:paraId="44C003A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0070C0"/>
                <w:sz w:val="28"/>
                <w:szCs w:val="28"/>
                <w:lang w:val="en-US"/>
              </w:rPr>
              <w:t>bon</w:t>
            </w:r>
            <w:r w:rsidRPr="00352E9C">
              <w:rPr>
                <w:rFonts w:ascii="Times New Roman" w:hAnsi="Times New Roman" w:cs="Times New Roman"/>
                <w:sz w:val="28"/>
                <w:szCs w:val="28"/>
                <w:lang w:val="en-US"/>
              </w:rPr>
              <w:t xml:space="preserve"> </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e</m:t>
                  </m:r>
                </m:e>
              </m:acc>
            </m:oMath>
            <w:r w:rsidRPr="00352E9C">
              <w:rPr>
                <w:rFonts w:ascii="Times New Roman" w:hAnsi="Times New Roman" w:cs="Times New Roman"/>
                <w:color w:val="auto"/>
                <w:sz w:val="28"/>
                <w:szCs w:val="28"/>
                <w:lang w:val="en-US"/>
              </w:rPr>
              <w:t xml:space="preserve">r </w:t>
            </w:r>
            <w:r w:rsidRPr="00352E9C">
              <w:rPr>
                <w:rFonts w:ascii="Times New Roman" w:hAnsi="Times New Roman" w:cs="Times New Roman"/>
                <w:sz w:val="28"/>
                <w:szCs w:val="28"/>
                <w:lang w:val="en-US"/>
              </w:rPr>
              <w:t>a</w:t>
            </w:r>
          </w:p>
        </w:tc>
      </w:tr>
      <w:tr w:rsidR="0067537D" w:rsidRPr="00CA7E61" w14:paraId="53FD7BB8" w14:textId="77777777" w:rsidTr="00826D54">
        <w:tc>
          <w:tcPr>
            <w:tcW w:w="3115" w:type="dxa"/>
          </w:tcPr>
          <w:p w14:paraId="12441A9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Один объектный показатель</w:t>
            </w:r>
          </w:p>
          <w:p w14:paraId="59BC76A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lang w:val="en-US"/>
              </w:rPr>
              <w:t>ki</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(7класс)</w:t>
            </w:r>
          </w:p>
        </w:tc>
        <w:tc>
          <w:tcPr>
            <w:tcW w:w="3115" w:type="dxa"/>
          </w:tcPr>
          <w:p w14:paraId="2E21E60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nta</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 xml:space="preserve">a </w:t>
            </w:r>
            <w:r w:rsidRPr="00352E9C">
              <w:rPr>
                <w:rFonts w:ascii="Times New Roman" w:hAnsi="Times New Roman" w:cs="Times New Roman"/>
                <w:color w:val="BF8F00" w:themeColor="accent4" w:themeShade="BF"/>
                <w:sz w:val="28"/>
                <w:szCs w:val="28"/>
                <w:lang w:val="en-US"/>
              </w:rPr>
              <w:t>ki</w:t>
            </w:r>
            <w:r w:rsidRPr="00352E9C">
              <w:rPr>
                <w:rFonts w:ascii="Times New Roman" w:hAnsi="Times New Roman" w:cs="Times New Roman"/>
                <w:color w:val="0070C0"/>
                <w:sz w:val="28"/>
                <w:szCs w:val="28"/>
                <w:lang w:val="en-US"/>
              </w:rPr>
              <w:t xml:space="preserve"> 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auto"/>
                <w:sz w:val="28"/>
                <w:szCs w:val="28"/>
                <w:lang w:val="en-US"/>
              </w:rPr>
              <w:t xml:space="preserve"> er a</w:t>
            </w:r>
          </w:p>
        </w:tc>
        <w:tc>
          <w:tcPr>
            <w:tcW w:w="3115" w:type="dxa"/>
          </w:tcPr>
          <w:p w14:paraId="658254D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BF8F00" w:themeColor="accent4" w:themeShade="BF"/>
                <w:sz w:val="28"/>
                <w:szCs w:val="28"/>
                <w:lang w:val="en-US"/>
              </w:rPr>
              <w:t xml:space="preserve"> ki</w:t>
            </w:r>
            <w:r w:rsidRPr="00352E9C">
              <w:rPr>
                <w:rFonts w:ascii="Times New Roman" w:hAnsi="Times New Roman" w:cs="Times New Roman"/>
                <w:color w:val="0070C0"/>
                <w:sz w:val="28"/>
                <w:szCs w:val="28"/>
                <w:lang w:val="en-US"/>
              </w:rPr>
              <w:t xml:space="preserve"> 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auto"/>
                <w:sz w:val="28"/>
                <w:szCs w:val="28"/>
                <w:lang w:val="en-US"/>
              </w:rPr>
              <w:t xml:space="preserve"> er a</w:t>
            </w:r>
          </w:p>
        </w:tc>
      </w:tr>
      <w:tr w:rsidR="0067537D" w:rsidRPr="00CA7E61" w14:paraId="572A1461" w14:textId="77777777" w:rsidTr="00826D54">
        <w:tc>
          <w:tcPr>
            <w:tcW w:w="3115" w:type="dxa"/>
          </w:tcPr>
          <w:p w14:paraId="3E8023D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Два объектных показателя</w:t>
            </w:r>
          </w:p>
          <w:p w14:paraId="54EC2C2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lang w:val="en-US"/>
              </w:rPr>
              <w:t>mu</w:t>
            </w:r>
            <w:r w:rsidRPr="00352E9C">
              <w:rPr>
                <w:rFonts w:ascii="Times New Roman" w:hAnsi="Times New Roman" w:cs="Times New Roman"/>
                <w:sz w:val="28"/>
                <w:szCs w:val="28"/>
              </w:rPr>
              <w:t xml:space="preserve"> (его/ее), </w:t>
            </w:r>
            <w:r w:rsidRPr="00352E9C">
              <w:rPr>
                <w:rFonts w:ascii="Times New Roman" w:hAnsi="Times New Roman" w:cs="Times New Roman"/>
                <w:i/>
                <w:iCs/>
                <w:sz w:val="28"/>
                <w:szCs w:val="28"/>
                <w:lang w:val="en-US"/>
              </w:rPr>
              <w:t>ki</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(7класс)</w:t>
            </w:r>
          </w:p>
          <w:p w14:paraId="0366925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 xml:space="preserve">er – </w:t>
            </w:r>
            <w:r w:rsidRPr="00352E9C">
              <w:rPr>
                <w:rFonts w:ascii="Times New Roman" w:hAnsi="Times New Roman" w:cs="Times New Roman"/>
                <w:sz w:val="28"/>
                <w:szCs w:val="28"/>
              </w:rPr>
              <w:t xml:space="preserve">дер.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rPr>
              <w:t>.</w:t>
            </w:r>
          </w:p>
        </w:tc>
        <w:tc>
          <w:tcPr>
            <w:tcW w:w="3115" w:type="dxa"/>
          </w:tcPr>
          <w:p w14:paraId="1109A41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
          <w:p w14:paraId="39EA04C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nta</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a</w:t>
            </w:r>
            <w:r w:rsidRPr="00352E9C">
              <w:rPr>
                <w:rFonts w:ascii="Times New Roman" w:hAnsi="Times New Roman" w:cs="Times New Roman"/>
                <w:color w:val="BF8F00" w:themeColor="accent4" w:themeShade="BF"/>
                <w:sz w:val="28"/>
                <w:szCs w:val="28"/>
                <w:lang w:val="en-US"/>
              </w:rPr>
              <w:t xml:space="preserve"> ki 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0070C0"/>
                <w:sz w:val="28"/>
                <w:szCs w:val="28"/>
                <w:lang w:val="en-US"/>
              </w:rPr>
              <w:t xml:space="preserve"> bon</w:t>
            </w:r>
            <w:r w:rsidRPr="00352E9C">
              <w:rPr>
                <w:rFonts w:ascii="Times New Roman" w:hAnsi="Times New Roman" w:cs="Times New Roman"/>
                <w:color w:val="auto"/>
                <w:sz w:val="28"/>
                <w:szCs w:val="28"/>
                <w:lang w:val="en-US"/>
              </w:rPr>
              <w:t xml:space="preserve"> er a</w:t>
            </w:r>
          </w:p>
        </w:tc>
        <w:tc>
          <w:tcPr>
            <w:tcW w:w="3115" w:type="dxa"/>
          </w:tcPr>
          <w:p w14:paraId="61C696D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
          <w:p w14:paraId="1A94BD2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BF8F00" w:themeColor="accent4" w:themeShade="BF"/>
                <w:sz w:val="28"/>
                <w:szCs w:val="28"/>
                <w:lang w:val="en-US"/>
              </w:rPr>
              <w:t xml:space="preserve"> ki 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0070C0"/>
                <w:sz w:val="28"/>
                <w:szCs w:val="28"/>
                <w:lang w:val="en-US"/>
              </w:rPr>
              <w:t xml:space="preserve"> bon</w:t>
            </w:r>
            <w:r w:rsidRPr="00352E9C">
              <w:rPr>
                <w:rFonts w:ascii="Times New Roman" w:hAnsi="Times New Roman" w:cs="Times New Roman"/>
                <w:color w:val="auto"/>
                <w:sz w:val="28"/>
                <w:szCs w:val="28"/>
                <w:lang w:val="en-US"/>
              </w:rPr>
              <w:t xml:space="preserve"> er a</w:t>
            </w:r>
          </w:p>
        </w:tc>
      </w:tr>
      <w:tr w:rsidR="0067537D" w:rsidRPr="00CA7E61" w14:paraId="028006D0" w14:textId="77777777" w:rsidTr="00826D54">
        <w:tc>
          <w:tcPr>
            <w:tcW w:w="3115" w:type="dxa"/>
          </w:tcPr>
          <w:p w14:paraId="045CAD7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Три объектных показателя</w:t>
            </w:r>
          </w:p>
          <w:p w14:paraId="7276D0F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lang w:val="en-US"/>
              </w:rPr>
              <w:t>mu</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 xml:space="preserve">(его/ее), </w:t>
            </w:r>
            <w:r w:rsidRPr="00352E9C">
              <w:rPr>
                <w:rFonts w:ascii="Times New Roman" w:hAnsi="Times New Roman" w:cs="Times New Roman"/>
                <w:i/>
                <w:iCs/>
                <w:sz w:val="28"/>
                <w:szCs w:val="28"/>
                <w:lang w:val="en-US"/>
              </w:rPr>
              <w:t>ki</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 xml:space="preserve">(7класс), </w:t>
            </w: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 -</w:t>
            </w:r>
            <w:r w:rsidRPr="00352E9C">
              <w:rPr>
                <w:rFonts w:ascii="Times New Roman" w:hAnsi="Times New Roman" w:cs="Times New Roman"/>
                <w:sz w:val="28"/>
                <w:szCs w:val="28"/>
                <w:lang w:val="en-US"/>
              </w:rPr>
              <w:t>er</w:t>
            </w:r>
            <w:r w:rsidRPr="00352E9C">
              <w:rPr>
                <w:rFonts w:ascii="Times New Roman" w:hAnsi="Times New Roman" w:cs="Times New Roman"/>
                <w:sz w:val="28"/>
                <w:szCs w:val="28"/>
              </w:rPr>
              <w:t xml:space="preserve"> - дер.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rPr>
              <w:t>.</w:t>
            </w:r>
          </w:p>
        </w:tc>
        <w:tc>
          <w:tcPr>
            <w:tcW w:w="3115" w:type="dxa"/>
          </w:tcPr>
          <w:p w14:paraId="533AA84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rPr>
            </w:pPr>
          </w:p>
          <w:p w14:paraId="0C56C06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roofErr w:type="spellStart"/>
            <w:r w:rsidRPr="00352E9C">
              <w:rPr>
                <w:rFonts w:ascii="Times New Roman" w:hAnsi="Times New Roman" w:cs="Times New Roman"/>
                <w:color w:val="FF0000"/>
                <w:sz w:val="28"/>
                <w:szCs w:val="28"/>
                <w:lang w:val="en-US"/>
              </w:rPr>
              <w:t>nta</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 xml:space="preserve">a </w:t>
            </w:r>
            <w:r w:rsidRPr="00352E9C">
              <w:rPr>
                <w:rFonts w:ascii="Times New Roman" w:hAnsi="Times New Roman" w:cs="Times New Roman"/>
                <w:color w:val="BF8F00" w:themeColor="accent4" w:themeShade="BF"/>
                <w:sz w:val="28"/>
                <w:szCs w:val="28"/>
                <w:lang w:val="en-US"/>
              </w:rPr>
              <w:t>ha</w:t>
            </w:r>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mu </w:t>
            </w:r>
            <w:r w:rsidRPr="00352E9C">
              <w:rPr>
                <w:rFonts w:ascii="Times New Roman" w:hAnsi="Times New Roman" w:cs="Times New Roman"/>
                <w:color w:val="0070C0"/>
                <w:sz w:val="28"/>
                <w:szCs w:val="28"/>
                <w:lang w:val="en-US"/>
              </w:rPr>
              <w:t>bon</w:t>
            </w:r>
            <w:r w:rsidRPr="00352E9C">
              <w:rPr>
                <w:rFonts w:ascii="Times New Roman" w:hAnsi="Times New Roman" w:cs="Times New Roman"/>
                <w:color w:val="auto"/>
                <w:sz w:val="28"/>
                <w:szCs w:val="28"/>
                <w:lang w:val="en-US"/>
              </w:rPr>
              <w:t xml:space="preserve"> er a</w:t>
            </w:r>
          </w:p>
        </w:tc>
        <w:tc>
          <w:tcPr>
            <w:tcW w:w="3115" w:type="dxa"/>
          </w:tcPr>
          <w:p w14:paraId="771F042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
          <w:p w14:paraId="7BEE5D5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BF8F00" w:themeColor="accent4" w:themeShade="BF"/>
                <w:sz w:val="28"/>
                <w:szCs w:val="28"/>
                <w:lang w:val="en-US"/>
              </w:rPr>
              <w:t xml:space="preserve"> ha</w:t>
            </w:r>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mu </w:t>
            </w:r>
            <w:r w:rsidRPr="00352E9C">
              <w:rPr>
                <w:rFonts w:ascii="Times New Roman" w:hAnsi="Times New Roman" w:cs="Times New Roman"/>
                <w:color w:val="0070C0"/>
                <w:sz w:val="28"/>
                <w:szCs w:val="28"/>
                <w:lang w:val="en-US"/>
              </w:rPr>
              <w:t>bon</w:t>
            </w:r>
            <w:r w:rsidRPr="00352E9C">
              <w:rPr>
                <w:rFonts w:ascii="Times New Roman" w:hAnsi="Times New Roman" w:cs="Times New Roman"/>
                <w:color w:val="auto"/>
                <w:sz w:val="28"/>
                <w:szCs w:val="28"/>
                <w:lang w:val="en-US"/>
              </w:rPr>
              <w:t xml:space="preserve"> er a</w:t>
            </w:r>
          </w:p>
        </w:tc>
      </w:tr>
      <w:tr w:rsidR="0067537D" w:rsidRPr="00CA7E61" w14:paraId="40A6F96A" w14:textId="77777777" w:rsidTr="00826D54">
        <w:tc>
          <w:tcPr>
            <w:tcW w:w="3115" w:type="dxa"/>
          </w:tcPr>
          <w:p w14:paraId="0492073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Рефлексив</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i/>
                <w:iCs/>
                <w:sz w:val="28"/>
                <w:szCs w:val="28"/>
                <w:lang w:val="en-US"/>
              </w:rPr>
              <w:t>ii</w:t>
            </w:r>
            <w:r w:rsidRPr="00352E9C">
              <w:rPr>
                <w:rFonts w:ascii="Times New Roman" w:hAnsi="Times New Roman" w:cs="Times New Roman"/>
                <w:sz w:val="28"/>
                <w:szCs w:val="28"/>
                <w:lang w:val="en-US"/>
              </w:rPr>
              <w:t>)</w:t>
            </w:r>
          </w:p>
        </w:tc>
        <w:tc>
          <w:tcPr>
            <w:tcW w:w="3115" w:type="dxa"/>
          </w:tcPr>
          <w:p w14:paraId="712AD46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nta</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 xml:space="preserve">a </w:t>
            </w:r>
            <w:r w:rsidRPr="00352E9C">
              <w:rPr>
                <w:rFonts w:ascii="Times New Roman" w:hAnsi="Times New Roman" w:cs="Times New Roman"/>
                <w:color w:val="BF8F00" w:themeColor="accent4" w:themeShade="BF"/>
                <w:sz w:val="28"/>
                <w:szCs w:val="28"/>
                <w:lang w:val="en-US"/>
              </w:rPr>
              <w:t>ii</w:t>
            </w:r>
            <w:r w:rsidRPr="00352E9C">
              <w:rPr>
                <w:rFonts w:ascii="Times New Roman" w:hAnsi="Times New Roman" w:cs="Times New Roman"/>
                <w:color w:val="0070C0"/>
                <w:sz w:val="28"/>
                <w:szCs w:val="28"/>
                <w:lang w:val="en-US"/>
              </w:rPr>
              <w:t xml:space="preserve"> 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auto"/>
                <w:sz w:val="28"/>
                <w:szCs w:val="28"/>
                <w:lang w:val="en-US"/>
              </w:rPr>
              <w:t xml:space="preserve"> er a</w:t>
            </w:r>
          </w:p>
        </w:tc>
        <w:tc>
          <w:tcPr>
            <w:tcW w:w="3115" w:type="dxa"/>
          </w:tcPr>
          <w:p w14:paraId="1322FF4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b</w:t>
            </w:r>
            <w:r w:rsidRPr="00352E9C">
              <w:rPr>
                <w:rFonts w:ascii="Times New Roman" w:hAnsi="Times New Roman" w:cs="Times New Roman"/>
                <w:color w:val="BF8F00" w:themeColor="accent4" w:themeShade="BF"/>
                <w:sz w:val="28"/>
                <w:szCs w:val="28"/>
                <w:lang w:val="en-US"/>
              </w:rPr>
              <w:t xml:space="preserve"> ii</w:t>
            </w:r>
            <w:r w:rsidRPr="00352E9C">
              <w:rPr>
                <w:rFonts w:ascii="Times New Roman" w:hAnsi="Times New Roman" w:cs="Times New Roman"/>
                <w:color w:val="0070C0"/>
                <w:sz w:val="28"/>
                <w:szCs w:val="28"/>
                <w:lang w:val="en-US"/>
              </w:rPr>
              <w:t xml:space="preserve"> 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auto"/>
                <w:sz w:val="28"/>
                <w:szCs w:val="28"/>
                <w:lang w:val="en-US"/>
              </w:rPr>
              <w:t xml:space="preserve"> er a</w:t>
            </w:r>
          </w:p>
        </w:tc>
      </w:tr>
    </w:tbl>
    <w:p w14:paraId="60BB3611"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09160CDC"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sz w:val="28"/>
          <w:szCs w:val="28"/>
        </w:rPr>
      </w:pPr>
      <w:r w:rsidRPr="00352E9C">
        <w:rPr>
          <w:rFonts w:ascii="Times New Roman" w:hAnsi="Times New Roman" w:cs="Times New Roman"/>
          <w:i/>
          <w:iCs/>
          <w:sz w:val="28"/>
          <w:szCs w:val="28"/>
        </w:rPr>
        <w:t>Таблица 4. Распределение тонов отрицательной формы настоящего времени глагола «видеть» (для 3 лица) [</w:t>
      </w:r>
      <w:proofErr w:type="spellStart"/>
      <w:r w:rsidRPr="00352E9C">
        <w:rPr>
          <w:rFonts w:ascii="Times New Roman" w:hAnsi="Times New Roman" w:cs="Times New Roman"/>
          <w:i/>
          <w:iCs/>
          <w:sz w:val="28"/>
          <w:szCs w:val="28"/>
        </w:rPr>
        <w:t>Goldsmith</w:t>
      </w:r>
      <w:proofErr w:type="spellEnd"/>
      <w:r w:rsidRPr="00352E9C">
        <w:rPr>
          <w:rFonts w:ascii="Times New Roman" w:hAnsi="Times New Roman" w:cs="Times New Roman"/>
          <w:i/>
          <w:iCs/>
          <w:sz w:val="28"/>
          <w:szCs w:val="28"/>
        </w:rPr>
        <w:t xml:space="preserve">, </w:t>
      </w:r>
      <w:proofErr w:type="spellStart"/>
      <w:r w:rsidRPr="00352E9C">
        <w:rPr>
          <w:rFonts w:ascii="Times New Roman" w:hAnsi="Times New Roman" w:cs="Times New Roman"/>
          <w:i/>
          <w:iCs/>
          <w:sz w:val="28"/>
          <w:szCs w:val="28"/>
        </w:rPr>
        <w:t>Mpiranya</w:t>
      </w:r>
      <w:proofErr w:type="spellEnd"/>
      <w:r w:rsidRPr="00352E9C">
        <w:rPr>
          <w:rFonts w:ascii="Times New Roman" w:hAnsi="Times New Roman" w:cs="Times New Roman"/>
          <w:i/>
          <w:iCs/>
          <w:sz w:val="28"/>
          <w:szCs w:val="28"/>
        </w:rPr>
        <w:t>, 2011 : 10].</w:t>
      </w:r>
    </w:p>
    <w:p w14:paraId="2DF80FDE"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i/>
          <w:iCs/>
          <w:sz w:val="28"/>
          <w:szCs w:val="28"/>
        </w:rPr>
      </w:pPr>
    </w:p>
    <w:p w14:paraId="2085771D"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i/>
          <w:iCs/>
          <w:sz w:val="28"/>
          <w:szCs w:val="28"/>
        </w:rPr>
      </w:pPr>
      <w:r w:rsidRPr="00352E9C">
        <w:rPr>
          <w:rFonts w:ascii="Times New Roman" w:hAnsi="Times New Roman" w:cs="Times New Roman"/>
          <w:i/>
          <w:iCs/>
          <w:sz w:val="28"/>
          <w:szCs w:val="28"/>
        </w:rPr>
        <w:t>Отрицание в будущем времени</w:t>
      </w:r>
    </w:p>
    <w:p w14:paraId="3B37679B" w14:textId="77777777" w:rsidR="0067537D" w:rsidRPr="00352E9C" w:rsidRDefault="0067537D" w:rsidP="00352E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i/>
          <w:iCs/>
          <w:sz w:val="28"/>
          <w:szCs w:val="28"/>
        </w:rPr>
      </w:pPr>
    </w:p>
    <w:p w14:paraId="578E7781" w14:textId="5C503467" w:rsidR="0067537D" w:rsidRPr="00352E9C" w:rsidRDefault="00904143" w:rsidP="00352E9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В форме отрицания</w:t>
      </w:r>
      <w:r w:rsidR="0067537D" w:rsidRPr="00352E9C">
        <w:rPr>
          <w:rFonts w:ascii="Times New Roman" w:hAnsi="Times New Roman" w:cs="Times New Roman"/>
          <w:sz w:val="28"/>
          <w:szCs w:val="28"/>
        </w:rPr>
        <w:t xml:space="preserve"> в будущем времени</w:t>
      </w:r>
      <w:r w:rsidR="00F775E6" w:rsidRPr="00352E9C">
        <w:rPr>
          <w:rFonts w:ascii="Times New Roman" w:hAnsi="Times New Roman" w:cs="Times New Roman"/>
          <w:sz w:val="28"/>
          <w:szCs w:val="28"/>
        </w:rPr>
        <w:t xml:space="preserve"> </w:t>
      </w:r>
      <w:r w:rsidR="0067537D" w:rsidRPr="00352E9C">
        <w:rPr>
          <w:rFonts w:ascii="Times New Roman" w:hAnsi="Times New Roman" w:cs="Times New Roman"/>
          <w:sz w:val="28"/>
          <w:szCs w:val="28"/>
        </w:rPr>
        <w:t xml:space="preserve">тон </w:t>
      </w:r>
      <w:r w:rsidR="00F775E6" w:rsidRPr="00352E9C">
        <w:rPr>
          <w:rFonts w:ascii="Times New Roman" w:hAnsi="Times New Roman" w:cs="Times New Roman"/>
          <w:sz w:val="28"/>
          <w:szCs w:val="28"/>
        </w:rPr>
        <w:t xml:space="preserve">отрицания </w:t>
      </w:r>
      <w:r w:rsidR="0067537D" w:rsidRPr="00352E9C">
        <w:rPr>
          <w:rFonts w:ascii="Times New Roman" w:hAnsi="Times New Roman" w:cs="Times New Roman"/>
          <w:sz w:val="28"/>
          <w:szCs w:val="28"/>
        </w:rPr>
        <w:t xml:space="preserve">сдвигается на временной показатель </w:t>
      </w:r>
      <w:r w:rsidR="0067537D" w:rsidRPr="00352E9C">
        <w:rPr>
          <w:rFonts w:ascii="Times New Roman" w:hAnsi="Times New Roman" w:cs="Times New Roman"/>
          <w:i/>
          <w:iCs/>
          <w:sz w:val="28"/>
          <w:szCs w:val="28"/>
        </w:rPr>
        <w:t>-</w:t>
      </w:r>
      <w:proofErr w:type="spellStart"/>
      <w:r w:rsidR="0067537D" w:rsidRPr="00352E9C">
        <w:rPr>
          <w:rFonts w:ascii="Times New Roman" w:hAnsi="Times New Roman" w:cs="Times New Roman"/>
          <w:i/>
          <w:iCs/>
          <w:sz w:val="28"/>
          <w:szCs w:val="28"/>
          <w:lang w:val="en-US"/>
        </w:rPr>
        <w:t>zaa</w:t>
      </w:r>
      <w:proofErr w:type="spellEnd"/>
      <w:r w:rsidR="0067537D" w:rsidRPr="00352E9C">
        <w:rPr>
          <w:rFonts w:ascii="Times New Roman" w:hAnsi="Times New Roman" w:cs="Times New Roman"/>
          <w:i/>
          <w:iCs/>
          <w:sz w:val="28"/>
          <w:szCs w:val="28"/>
        </w:rPr>
        <w:t>-</w:t>
      </w:r>
      <w:r w:rsidR="0067537D" w:rsidRPr="00352E9C">
        <w:rPr>
          <w:rFonts w:ascii="Times New Roman" w:hAnsi="Times New Roman" w:cs="Times New Roman"/>
          <w:sz w:val="28"/>
          <w:szCs w:val="28"/>
        </w:rPr>
        <w:t xml:space="preserve"> :</w:t>
      </w:r>
    </w:p>
    <w:p w14:paraId="0F8B73AC"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4473"/>
      </w:tblGrid>
      <w:tr w:rsidR="0067537D" w:rsidRPr="00CA7E61" w14:paraId="547C973C" w14:textId="77777777" w:rsidTr="00826D54">
        <w:tc>
          <w:tcPr>
            <w:tcW w:w="0" w:type="auto"/>
          </w:tcPr>
          <w:p w14:paraId="73E13EDC" w14:textId="1E4487C8"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233572A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nti</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-z</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a-som-a</w:t>
            </w:r>
          </w:p>
        </w:tc>
      </w:tr>
      <w:tr w:rsidR="0067537D" w:rsidRPr="00CA7E61" w14:paraId="49370FC6" w14:textId="77777777" w:rsidTr="00826D54">
        <w:tc>
          <w:tcPr>
            <w:tcW w:w="0" w:type="auto"/>
          </w:tcPr>
          <w:p w14:paraId="4AC2AA7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291296FC" w14:textId="77777777" w:rsidR="0067537D" w:rsidRPr="00352E9C" w:rsidRDefault="0067537D" w:rsidP="001324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af-ZA"/>
              </w:rPr>
              <w:t>nti ́</w:t>
            </w: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zaa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som</w:t>
            </w:r>
            <w:proofErr w:type="spellEnd"/>
            <w:r w:rsidRPr="00352E9C">
              <w:rPr>
                <w:rFonts w:ascii="Times New Roman" w:hAnsi="Times New Roman" w:cs="Times New Roman"/>
                <w:sz w:val="28"/>
                <w:szCs w:val="28"/>
                <w:lang w:val="en-US"/>
              </w:rPr>
              <w:t>-a</w:t>
            </w:r>
          </w:p>
        </w:tc>
      </w:tr>
      <w:tr w:rsidR="0067537D" w:rsidRPr="00CA7E61" w14:paraId="090A8D1C" w14:textId="77777777" w:rsidTr="00826D54">
        <w:tc>
          <w:tcPr>
            <w:tcW w:w="0" w:type="auto"/>
          </w:tcPr>
          <w:p w14:paraId="6064EAA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2CL.AUG-2CL-</w:t>
            </w:r>
            <w:r w:rsidRPr="00352E9C">
              <w:rPr>
                <w:rFonts w:ascii="Times New Roman" w:hAnsi="Times New Roman" w:cs="Times New Roman"/>
                <w:sz w:val="28"/>
                <w:szCs w:val="28"/>
              </w:rPr>
              <w:t>люди</w:t>
            </w:r>
          </w:p>
        </w:tc>
        <w:tc>
          <w:tcPr>
            <w:tcW w:w="0" w:type="auto"/>
          </w:tcPr>
          <w:p w14:paraId="1A8C078E" w14:textId="77777777" w:rsidR="0067537D" w:rsidRPr="00352E9C" w:rsidRDefault="0067537D" w:rsidP="001324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NEG-3PL.SBJ-FUT.NEG-</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r>
    </w:tbl>
    <w:p w14:paraId="74D41953" w14:textId="77777777" w:rsidR="0067537D" w:rsidRPr="00352E9C" w:rsidRDefault="0067537D" w:rsidP="0067537D">
      <w:pPr>
        <w:ind w:left="709"/>
        <w:jc w:val="both"/>
        <w:rPr>
          <w:rFonts w:ascii="Times New Roman" w:hAnsi="Times New Roman" w:cs="Times New Roman"/>
          <w:sz w:val="28"/>
          <w:szCs w:val="28"/>
        </w:rPr>
      </w:pPr>
      <w:r w:rsidRPr="00352E9C">
        <w:rPr>
          <w:rFonts w:ascii="Times New Roman" w:hAnsi="Times New Roman" w:cs="Times New Roman"/>
          <w:sz w:val="28"/>
          <w:szCs w:val="28"/>
        </w:rPr>
        <w:t>«Люди не будут читать»</w:t>
      </w:r>
    </w:p>
    <w:p w14:paraId="07DC812A" w14:textId="77777777" w:rsidR="0067537D" w:rsidRPr="00352E9C" w:rsidRDefault="0067537D" w:rsidP="0067537D">
      <w:pPr>
        <w:jc w:val="both"/>
        <w:rPr>
          <w:rFonts w:ascii="Times New Roman" w:hAnsi="Times New Roman" w:cs="Times New Roman"/>
          <w:sz w:val="28"/>
          <w:szCs w:val="28"/>
        </w:rPr>
      </w:pPr>
    </w:p>
    <w:p w14:paraId="3153CD0D" w14:textId="77777777"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Для глаголов, корни которых не несут тона на глубинном уровне, тон отрицания появляется только на показателе будущего времени </w:t>
      </w:r>
      <w:proofErr w:type="spellStart"/>
      <w:r w:rsidRPr="00352E9C">
        <w:rPr>
          <w:rFonts w:ascii="Times New Roman" w:hAnsi="Times New Roman" w:cs="Times New Roman"/>
          <w:i/>
          <w:iCs/>
          <w:sz w:val="28"/>
          <w:szCs w:val="28"/>
          <w:lang w:val="en-US"/>
        </w:rPr>
        <w:t>zaa</w:t>
      </w:r>
      <w:proofErr w:type="spellEnd"/>
      <w:r w:rsidRPr="00352E9C">
        <w:rPr>
          <w:rFonts w:ascii="Times New Roman" w:hAnsi="Times New Roman" w:cs="Times New Roman"/>
          <w:sz w:val="28"/>
          <w:szCs w:val="28"/>
        </w:rPr>
        <w:t xml:space="preserve">, вне зависимости от количества объектных показателей, тогда как у глаголов, корни которых имеют тон, помимо тона отрицания, который также появляется на показателе </w:t>
      </w:r>
      <w:proofErr w:type="spellStart"/>
      <w:r w:rsidRPr="00352E9C">
        <w:rPr>
          <w:rFonts w:ascii="Times New Roman" w:hAnsi="Times New Roman" w:cs="Times New Roman"/>
          <w:i/>
          <w:iCs/>
          <w:sz w:val="28"/>
          <w:szCs w:val="28"/>
          <w:lang w:val="en-US"/>
        </w:rPr>
        <w:t>zaa</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происходит смещение или распространение лексического тона корня глагола на объектные показатели:</w:t>
      </w:r>
    </w:p>
    <w:p w14:paraId="76EE2650" w14:textId="77777777" w:rsidR="0067537D" w:rsidRPr="00352E9C" w:rsidRDefault="0067537D" w:rsidP="0067537D">
      <w:pPr>
        <w:ind w:firstLine="709"/>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5"/>
        <w:gridCol w:w="3115"/>
      </w:tblGrid>
      <w:tr w:rsidR="0067537D" w:rsidRPr="00352E9C" w14:paraId="059152BC" w14:textId="77777777" w:rsidTr="00826D54">
        <w:tc>
          <w:tcPr>
            <w:tcW w:w="3115" w:type="dxa"/>
          </w:tcPr>
          <w:p w14:paraId="2940CCEA" w14:textId="77777777" w:rsidR="0067537D" w:rsidRPr="00352E9C" w:rsidRDefault="0067537D" w:rsidP="00826D54">
            <w:pPr>
              <w:jc w:val="both"/>
              <w:rPr>
                <w:rFonts w:ascii="Times New Roman" w:hAnsi="Times New Roman" w:cs="Times New Roman"/>
                <w:sz w:val="28"/>
                <w:szCs w:val="28"/>
              </w:rPr>
            </w:pPr>
            <w:r w:rsidRPr="00352E9C">
              <w:rPr>
                <w:rFonts w:ascii="Times New Roman" w:hAnsi="Times New Roman" w:cs="Times New Roman"/>
                <w:sz w:val="28"/>
                <w:szCs w:val="28"/>
              </w:rPr>
              <w:t>Корень: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auto"/>
                <w:sz w:val="28"/>
                <w:szCs w:val="28"/>
              </w:rPr>
              <w:t xml:space="preserve">- </w:t>
            </w:r>
            <w:r w:rsidRPr="00352E9C">
              <w:rPr>
                <w:rFonts w:ascii="Times New Roman" w:hAnsi="Times New Roman" w:cs="Times New Roman"/>
                <w:sz w:val="28"/>
                <w:szCs w:val="28"/>
              </w:rPr>
              <w:t>(высокий тон: «видеть»)</w:t>
            </w:r>
          </w:p>
        </w:tc>
        <w:tc>
          <w:tcPr>
            <w:tcW w:w="3115" w:type="dxa"/>
          </w:tcPr>
          <w:p w14:paraId="3601FE9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lang w:val="en-US"/>
              </w:rPr>
              <w:t xml:space="preserve">3 </w:t>
            </w:r>
            <w:r w:rsidRPr="00352E9C">
              <w:rPr>
                <w:rFonts w:ascii="Times New Roman" w:hAnsi="Times New Roman" w:cs="Times New Roman"/>
                <w:sz w:val="28"/>
                <w:szCs w:val="28"/>
              </w:rPr>
              <w:t xml:space="preserve">л., </w:t>
            </w:r>
            <w:proofErr w:type="spellStart"/>
            <w:r w:rsidRPr="00352E9C">
              <w:rPr>
                <w:rFonts w:ascii="Times New Roman" w:hAnsi="Times New Roman" w:cs="Times New Roman"/>
                <w:sz w:val="28"/>
                <w:szCs w:val="28"/>
              </w:rPr>
              <w:t>мн.ч</w:t>
            </w:r>
            <w:proofErr w:type="spellEnd"/>
            <w:r w:rsidRPr="00352E9C">
              <w:rPr>
                <w:rFonts w:ascii="Times New Roman" w:hAnsi="Times New Roman" w:cs="Times New Roman"/>
                <w:sz w:val="28"/>
                <w:szCs w:val="28"/>
              </w:rPr>
              <w:t>.</w:t>
            </w:r>
          </w:p>
        </w:tc>
      </w:tr>
      <w:tr w:rsidR="0067537D" w:rsidRPr="00CA7E61" w14:paraId="4F40AA45" w14:textId="77777777" w:rsidTr="00826D54">
        <w:tc>
          <w:tcPr>
            <w:tcW w:w="3115" w:type="dxa"/>
          </w:tcPr>
          <w:p w14:paraId="331FA24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Без объектного показателя</w:t>
            </w:r>
          </w:p>
        </w:tc>
        <w:tc>
          <w:tcPr>
            <w:tcW w:w="3115" w:type="dxa"/>
          </w:tcPr>
          <w:p w14:paraId="5FA16F8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color w:val="FF0000"/>
                <w:sz w:val="28"/>
                <w:szCs w:val="28"/>
                <w:lang w:val="en-US"/>
              </w:rPr>
              <w:t>z</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a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sz w:val="28"/>
                <w:szCs w:val="28"/>
                <w:lang w:val="en-US"/>
              </w:rPr>
              <w:t xml:space="preserve"> a</w:t>
            </w:r>
          </w:p>
        </w:tc>
      </w:tr>
      <w:tr w:rsidR="0067537D" w:rsidRPr="00CA7E61" w14:paraId="4BA14D02" w14:textId="77777777" w:rsidTr="00826D54">
        <w:tc>
          <w:tcPr>
            <w:tcW w:w="3115" w:type="dxa"/>
          </w:tcPr>
          <w:p w14:paraId="7ED0E83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Один объектный показатель</w:t>
            </w:r>
          </w:p>
          <w:p w14:paraId="2F68727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w:t>
            </w:r>
          </w:p>
        </w:tc>
        <w:tc>
          <w:tcPr>
            <w:tcW w:w="3115" w:type="dxa"/>
          </w:tcPr>
          <w:p w14:paraId="54FB66B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FF0000"/>
                <w:sz w:val="28"/>
                <w:szCs w:val="28"/>
                <w:lang w:val="en-US"/>
              </w:rPr>
              <w:t>z</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a </w:t>
            </w:r>
            <w:r w:rsidRPr="00352E9C">
              <w:rPr>
                <w:rFonts w:ascii="Times New Roman" w:hAnsi="Times New Roman" w:cs="Times New Roman"/>
                <w:color w:val="BF8F00" w:themeColor="accent4" w:themeShade="BF"/>
                <w:sz w:val="28"/>
                <w:szCs w:val="28"/>
                <w:lang w:val="en-US"/>
              </w:rPr>
              <w:t>h</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color w:val="0070C0"/>
                <w:sz w:val="28"/>
                <w:szCs w:val="28"/>
                <w:lang w:val="en-US"/>
              </w:rPr>
              <w:t xml:space="preserve"> 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auto"/>
                <w:sz w:val="28"/>
                <w:szCs w:val="28"/>
                <w:lang w:val="en-US"/>
              </w:rPr>
              <w:t xml:space="preserve"> a</w:t>
            </w:r>
          </w:p>
        </w:tc>
      </w:tr>
      <w:tr w:rsidR="0067537D" w:rsidRPr="00CA7E61" w14:paraId="32AE5D57" w14:textId="77777777" w:rsidTr="00826D54">
        <w:tc>
          <w:tcPr>
            <w:tcW w:w="3115" w:type="dxa"/>
          </w:tcPr>
          <w:p w14:paraId="0614123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Два объектных показателя</w:t>
            </w:r>
          </w:p>
          <w:p w14:paraId="4B0C265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 </w:t>
            </w:r>
            <w:r w:rsidRPr="00352E9C">
              <w:rPr>
                <w:rFonts w:ascii="Times New Roman" w:hAnsi="Times New Roman" w:cs="Times New Roman"/>
                <w:i/>
                <w:iCs/>
                <w:sz w:val="28"/>
                <w:szCs w:val="28"/>
              </w:rPr>
              <w:t>b</w:t>
            </w:r>
            <w:proofErr w:type="spellStart"/>
            <w:r w:rsidRPr="00352E9C">
              <w:rPr>
                <w:rFonts w:ascii="Times New Roman" w:hAnsi="Times New Roman" w:cs="Times New Roman"/>
                <w:i/>
                <w:iCs/>
                <w:sz w:val="28"/>
                <w:szCs w:val="28"/>
                <w:lang w:val="en-US"/>
              </w:rPr>
              <w:t>i</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(8 класс)</w:t>
            </w:r>
          </w:p>
        </w:tc>
        <w:tc>
          <w:tcPr>
            <w:tcW w:w="3115" w:type="dxa"/>
          </w:tcPr>
          <w:p w14:paraId="2C28C22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FF0000"/>
                <w:sz w:val="28"/>
                <w:szCs w:val="28"/>
                <w:lang w:val="en-US"/>
              </w:rPr>
              <w:t>z</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a </w:t>
            </w:r>
            <w:r w:rsidRPr="00352E9C">
              <w:rPr>
                <w:rFonts w:ascii="Times New Roman" w:hAnsi="Times New Roman" w:cs="Times New Roman"/>
                <w:color w:val="BF8F00" w:themeColor="accent4" w:themeShade="BF"/>
                <w:sz w:val="28"/>
                <w:szCs w:val="28"/>
                <w:lang w:val="en-US"/>
              </w:rPr>
              <w:t>bi h</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color w:val="0070C0"/>
                <w:sz w:val="28"/>
                <w:szCs w:val="28"/>
                <w:lang w:val="en-US"/>
              </w:rPr>
              <w:t xml:space="preserve"> bon</w:t>
            </w:r>
            <w:r w:rsidRPr="00352E9C">
              <w:rPr>
                <w:rFonts w:ascii="Times New Roman" w:hAnsi="Times New Roman" w:cs="Times New Roman"/>
                <w:color w:val="auto"/>
                <w:sz w:val="28"/>
                <w:szCs w:val="28"/>
                <w:lang w:val="en-US"/>
              </w:rPr>
              <w:t xml:space="preserve"> a</w:t>
            </w:r>
          </w:p>
        </w:tc>
      </w:tr>
      <w:tr w:rsidR="0067537D" w:rsidRPr="00CA7E61" w14:paraId="53262EC0" w14:textId="77777777" w:rsidTr="00826D54">
        <w:tc>
          <w:tcPr>
            <w:tcW w:w="3115" w:type="dxa"/>
          </w:tcPr>
          <w:p w14:paraId="663FAB6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Три объектных показателя</w:t>
            </w:r>
          </w:p>
          <w:p w14:paraId="339F24E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lang w:val="en-US"/>
              </w:rPr>
              <w:t>mu</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 xml:space="preserve">(его/ее), </w:t>
            </w:r>
            <w:r w:rsidRPr="00352E9C">
              <w:rPr>
                <w:rFonts w:ascii="Times New Roman" w:hAnsi="Times New Roman" w:cs="Times New Roman"/>
                <w:i/>
                <w:iCs/>
                <w:sz w:val="28"/>
                <w:szCs w:val="28"/>
              </w:rPr>
              <w:t>b</w:t>
            </w:r>
            <w:proofErr w:type="spellStart"/>
            <w:r w:rsidRPr="00352E9C">
              <w:rPr>
                <w:rFonts w:ascii="Times New Roman" w:hAnsi="Times New Roman" w:cs="Times New Roman"/>
                <w:i/>
                <w:iCs/>
                <w:sz w:val="28"/>
                <w:szCs w:val="28"/>
                <w:lang w:val="en-US"/>
              </w:rPr>
              <w:t>i</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 xml:space="preserve">(8 класс), </w:t>
            </w: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 -</w:t>
            </w:r>
            <w:r w:rsidRPr="00352E9C">
              <w:rPr>
                <w:rFonts w:ascii="Times New Roman" w:hAnsi="Times New Roman" w:cs="Times New Roman"/>
                <w:sz w:val="28"/>
                <w:szCs w:val="28"/>
                <w:lang w:val="en-US"/>
              </w:rPr>
              <w:t>er</w:t>
            </w:r>
            <w:r w:rsidRPr="00352E9C">
              <w:rPr>
                <w:rFonts w:ascii="Times New Roman" w:hAnsi="Times New Roman" w:cs="Times New Roman"/>
                <w:sz w:val="28"/>
                <w:szCs w:val="28"/>
              </w:rPr>
              <w:t xml:space="preserve"> - дер.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rPr>
              <w:t>.</w:t>
            </w:r>
          </w:p>
        </w:tc>
        <w:tc>
          <w:tcPr>
            <w:tcW w:w="3115" w:type="dxa"/>
          </w:tcPr>
          <w:p w14:paraId="7B5751E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rPr>
            </w:pPr>
          </w:p>
          <w:p w14:paraId="5FEE46F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FF0000"/>
                <w:sz w:val="28"/>
                <w:szCs w:val="28"/>
                <w:lang w:val="en-US"/>
              </w:rPr>
              <w:t>z</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a </w:t>
            </w:r>
            <w:r w:rsidRPr="00352E9C">
              <w:rPr>
                <w:rFonts w:ascii="Times New Roman" w:hAnsi="Times New Roman" w:cs="Times New Roman"/>
                <w:color w:val="BF8F00" w:themeColor="accent4" w:themeShade="BF"/>
                <w:sz w:val="28"/>
                <w:szCs w:val="28"/>
                <w:lang w:val="en-US"/>
              </w:rPr>
              <w:t>bi</w:t>
            </w:r>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BF8F00" w:themeColor="accent4" w:themeShade="BF"/>
                <w:sz w:val="28"/>
                <w:szCs w:val="28"/>
                <w:lang w:val="en-US"/>
              </w:rPr>
              <w:t>h</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color w:val="BF8F00" w:themeColor="accent4" w:themeShade="BF"/>
                <w:sz w:val="28"/>
                <w:szCs w:val="28"/>
                <w:lang w:val="en-US"/>
              </w:rPr>
              <w:t xml:space="preserve"> 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0070C0"/>
                <w:sz w:val="28"/>
                <w:szCs w:val="28"/>
                <w:lang w:val="en-US"/>
              </w:rPr>
              <w:t xml:space="preserve"> </w:t>
            </w:r>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auto"/>
                <w:sz w:val="28"/>
                <w:szCs w:val="28"/>
                <w:lang w:val="en-US"/>
              </w:rPr>
              <w:t xml:space="preserve"> er a</w:t>
            </w:r>
          </w:p>
        </w:tc>
      </w:tr>
    </w:tbl>
    <w:p w14:paraId="7ADC6997" w14:textId="77777777" w:rsidR="0067537D" w:rsidRPr="00352E9C" w:rsidRDefault="0067537D" w:rsidP="0067537D">
      <w:pPr>
        <w:jc w:val="both"/>
        <w:rPr>
          <w:rFonts w:ascii="Times New Roman" w:hAnsi="Times New Roman" w:cs="Times New Roman"/>
          <w:i/>
          <w:iCs/>
          <w:color w:val="auto"/>
          <w:sz w:val="28"/>
          <w:szCs w:val="28"/>
          <w:lang w:val="en-US"/>
        </w:rPr>
      </w:pPr>
    </w:p>
    <w:p w14:paraId="74CBD0FF"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sz w:val="28"/>
          <w:szCs w:val="28"/>
        </w:rPr>
      </w:pPr>
      <w:r w:rsidRPr="00352E9C">
        <w:rPr>
          <w:rFonts w:ascii="Times New Roman" w:hAnsi="Times New Roman" w:cs="Times New Roman"/>
          <w:i/>
          <w:iCs/>
          <w:color w:val="auto"/>
          <w:sz w:val="28"/>
          <w:szCs w:val="28"/>
        </w:rPr>
        <w:t>Таблица 5. Отрицательные формы будущего времени глагола -</w:t>
      </w:r>
      <w:r w:rsidRPr="00352E9C">
        <w:rPr>
          <w:rFonts w:ascii="Times New Roman" w:hAnsi="Times New Roman" w:cs="Times New Roman"/>
          <w:i/>
          <w:iCs/>
          <w:color w:val="auto"/>
          <w:sz w:val="28"/>
          <w:szCs w:val="28"/>
          <w:lang w:val="en-US"/>
        </w:rPr>
        <w:t>b</w:t>
      </w:r>
      <m:oMath>
        <m:acc>
          <m:accPr>
            <m:chr m:val="́"/>
            <m:ctrlPr>
              <w:rPr>
                <w:rFonts w:ascii="Cambria Math" w:hAnsi="Cambria Math" w:cs="Times New Roman"/>
                <w:i/>
                <w:iCs/>
                <w:color w:val="auto"/>
                <w:sz w:val="28"/>
                <w:szCs w:val="28"/>
                <w:lang w:val="en-US"/>
              </w:rPr>
            </m:ctrlPr>
          </m:accPr>
          <m:e>
            <m:r>
              <w:rPr>
                <w:rFonts w:ascii="Cambria Math" w:hAnsi="Cambria Math" w:cs="Times New Roman"/>
                <w:color w:val="auto"/>
                <w:sz w:val="28"/>
                <w:szCs w:val="28"/>
                <w:lang w:val="en-US"/>
              </w:rPr>
              <m:t>o</m:t>
            </m:r>
          </m:e>
        </m:acc>
      </m:oMath>
      <w:r w:rsidRPr="00352E9C">
        <w:rPr>
          <w:rFonts w:ascii="Times New Roman" w:hAnsi="Times New Roman" w:cs="Times New Roman"/>
          <w:i/>
          <w:iCs/>
          <w:color w:val="auto"/>
          <w:sz w:val="28"/>
          <w:szCs w:val="28"/>
          <w:lang w:val="en-US"/>
        </w:rPr>
        <w:t>n</w:t>
      </w:r>
      <w:r w:rsidRPr="00352E9C">
        <w:rPr>
          <w:rFonts w:ascii="Times New Roman" w:hAnsi="Times New Roman" w:cs="Times New Roman"/>
          <w:i/>
          <w:iCs/>
          <w:color w:val="auto"/>
          <w:sz w:val="28"/>
          <w:szCs w:val="28"/>
        </w:rPr>
        <w:t>-</w:t>
      </w:r>
      <w:r w:rsidRPr="00352E9C">
        <w:rPr>
          <w:rFonts w:ascii="Times New Roman" w:hAnsi="Times New Roman" w:cs="Times New Roman"/>
          <w:color w:val="auto"/>
          <w:sz w:val="28"/>
          <w:szCs w:val="28"/>
        </w:rPr>
        <w:t xml:space="preserve"> </w:t>
      </w:r>
      <w:r w:rsidRPr="00352E9C">
        <w:rPr>
          <w:rFonts w:ascii="Times New Roman" w:hAnsi="Times New Roman" w:cs="Times New Roman"/>
          <w:i/>
          <w:iCs/>
          <w:sz w:val="28"/>
          <w:szCs w:val="28"/>
        </w:rPr>
        <w:t>«видеть» (для 3 лица) [</w:t>
      </w:r>
      <w:proofErr w:type="spellStart"/>
      <w:r w:rsidRPr="00352E9C">
        <w:rPr>
          <w:rFonts w:ascii="Times New Roman" w:hAnsi="Times New Roman" w:cs="Times New Roman"/>
          <w:i/>
          <w:iCs/>
          <w:sz w:val="28"/>
          <w:szCs w:val="28"/>
        </w:rPr>
        <w:t>Goldsmith</w:t>
      </w:r>
      <w:proofErr w:type="spellEnd"/>
      <w:r w:rsidRPr="00352E9C">
        <w:rPr>
          <w:rFonts w:ascii="Times New Roman" w:hAnsi="Times New Roman" w:cs="Times New Roman"/>
          <w:i/>
          <w:iCs/>
          <w:sz w:val="28"/>
          <w:szCs w:val="28"/>
        </w:rPr>
        <w:t xml:space="preserve">, </w:t>
      </w:r>
      <w:proofErr w:type="spellStart"/>
      <w:r w:rsidRPr="00352E9C">
        <w:rPr>
          <w:rFonts w:ascii="Times New Roman" w:hAnsi="Times New Roman" w:cs="Times New Roman"/>
          <w:i/>
          <w:iCs/>
          <w:sz w:val="28"/>
          <w:szCs w:val="28"/>
        </w:rPr>
        <w:t>Mpiranya</w:t>
      </w:r>
      <w:proofErr w:type="spellEnd"/>
      <w:r w:rsidRPr="00352E9C">
        <w:rPr>
          <w:rFonts w:ascii="Times New Roman" w:hAnsi="Times New Roman" w:cs="Times New Roman"/>
          <w:i/>
          <w:iCs/>
          <w:sz w:val="28"/>
          <w:szCs w:val="28"/>
        </w:rPr>
        <w:t>, 2011 : 15].</w:t>
      </w:r>
    </w:p>
    <w:p w14:paraId="4A1DAC50" w14:textId="77777777" w:rsidR="0067537D" w:rsidRPr="00352E9C" w:rsidRDefault="0067537D" w:rsidP="0067537D">
      <w:pPr>
        <w:jc w:val="both"/>
        <w:rPr>
          <w:rFonts w:ascii="Times New Roman" w:hAnsi="Times New Roman" w:cs="Times New Roman"/>
          <w:sz w:val="28"/>
          <w:szCs w:val="28"/>
        </w:rPr>
      </w:pPr>
    </w:p>
    <w:p w14:paraId="6F6865A2" w14:textId="0AA1F2A1" w:rsidR="0067537D" w:rsidRPr="00352E9C" w:rsidRDefault="0067537D" w:rsidP="0067537D">
      <w:pPr>
        <w:pStyle w:val="3"/>
        <w:rPr>
          <w:rFonts w:ascii="Times New Roman" w:hAnsi="Times New Roman" w:cs="Times New Roman"/>
          <w:color w:val="auto"/>
          <w:sz w:val="28"/>
          <w:szCs w:val="28"/>
        </w:rPr>
      </w:pPr>
      <w:bookmarkStart w:id="20" w:name="_Toc168773683"/>
      <w:r w:rsidRPr="00352E9C">
        <w:rPr>
          <w:rFonts w:ascii="Times New Roman" w:hAnsi="Times New Roman" w:cs="Times New Roman"/>
          <w:color w:val="auto"/>
          <w:sz w:val="28"/>
          <w:szCs w:val="28"/>
        </w:rPr>
        <w:t>2.1.3.2 Тон в релятивных формах</w:t>
      </w:r>
      <w:bookmarkEnd w:id="20"/>
    </w:p>
    <w:p w14:paraId="130FD943" w14:textId="77777777" w:rsidR="0067537D" w:rsidRPr="00352E9C" w:rsidRDefault="0067537D" w:rsidP="0067537D">
      <w:pPr>
        <w:jc w:val="both"/>
        <w:rPr>
          <w:rFonts w:ascii="Times New Roman" w:hAnsi="Times New Roman" w:cs="Times New Roman"/>
          <w:sz w:val="28"/>
          <w:szCs w:val="28"/>
        </w:rPr>
      </w:pPr>
    </w:p>
    <w:p w14:paraId="620E97E9" w14:textId="78BC9050" w:rsidR="0067537D" w:rsidRPr="00352E9C" w:rsidRDefault="0067537D" w:rsidP="00352E9C">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Релятивные формы глагола маркируются </w:t>
      </w:r>
      <w:proofErr w:type="spellStart"/>
      <w:r w:rsidRPr="00352E9C">
        <w:rPr>
          <w:rFonts w:ascii="Times New Roman" w:hAnsi="Times New Roman" w:cs="Times New Roman"/>
          <w:sz w:val="28"/>
          <w:szCs w:val="28"/>
        </w:rPr>
        <w:t>просодически</w:t>
      </w:r>
      <w:proofErr w:type="spellEnd"/>
      <w:r w:rsidRPr="00352E9C">
        <w:rPr>
          <w:rFonts w:ascii="Times New Roman" w:hAnsi="Times New Roman" w:cs="Times New Roman"/>
          <w:sz w:val="28"/>
          <w:szCs w:val="28"/>
        </w:rPr>
        <w:t xml:space="preserve"> — конечная гласная глагола получает высокий тон</w:t>
      </w:r>
      <w:r w:rsidR="0052106B" w:rsidRPr="00352E9C">
        <w:rPr>
          <w:rFonts w:ascii="Times New Roman" w:hAnsi="Times New Roman" w:cs="Times New Roman"/>
          <w:sz w:val="28"/>
          <w:szCs w:val="28"/>
        </w:rPr>
        <w:t xml:space="preserve"> (пример 7)</w:t>
      </w:r>
      <w:r w:rsidR="008F3F08" w:rsidRPr="00352E9C">
        <w:rPr>
          <w:rFonts w:ascii="Times New Roman" w:hAnsi="Times New Roman" w:cs="Times New Roman"/>
          <w:sz w:val="28"/>
          <w:szCs w:val="28"/>
        </w:rPr>
        <w:t>, что будет учитываться при подсчете ИТП, так как появляется новая тонема.</w:t>
      </w:r>
    </w:p>
    <w:p w14:paraId="64E6A4CD"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135"/>
      </w:tblGrid>
      <w:tr w:rsidR="0067537D" w:rsidRPr="00352E9C" w14:paraId="28A5776C" w14:textId="77777777" w:rsidTr="00826D54">
        <w:tc>
          <w:tcPr>
            <w:tcW w:w="0" w:type="auto"/>
          </w:tcPr>
          <w:p w14:paraId="7F4D4088" w14:textId="3C5FE9A6"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51B1AF7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Cs/>
                <w:sz w:val="28"/>
                <w:szCs w:val="28"/>
                <w:lang w:val="en-US"/>
              </w:rPr>
            </w:pPr>
            <w:proofErr w:type="spellStart"/>
            <w:r w:rsidRPr="00352E9C">
              <w:rPr>
                <w:rFonts w:ascii="Times New Roman" w:hAnsi="Times New Roman" w:cs="Times New Roman"/>
                <w:sz w:val="28"/>
                <w:szCs w:val="28"/>
                <w:lang w:val="en-US"/>
              </w:rPr>
              <w:t>ba-som</w:t>
            </w:r>
            <w:proofErr w:type="spellEnd"/>
            <w:r w:rsidRPr="00352E9C">
              <w:rPr>
                <w:rFonts w:ascii="Times New Roman" w:hAnsi="Times New Roman" w:cs="Times New Roman"/>
                <w:sz w:val="28"/>
                <w:szCs w:val="28"/>
                <w:lang w:val="en-US"/>
              </w:rPr>
              <w:t>-</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p>
        </w:tc>
      </w:tr>
      <w:tr w:rsidR="0067537D" w:rsidRPr="00CA7E61" w14:paraId="361AA666" w14:textId="77777777" w:rsidTr="00826D54">
        <w:tc>
          <w:tcPr>
            <w:tcW w:w="0" w:type="auto"/>
          </w:tcPr>
          <w:p w14:paraId="6EE3222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2CL.AUG-2CL-</w:t>
            </w:r>
            <w:r w:rsidRPr="00352E9C">
              <w:rPr>
                <w:rFonts w:ascii="Times New Roman" w:hAnsi="Times New Roman" w:cs="Times New Roman"/>
                <w:sz w:val="28"/>
                <w:szCs w:val="28"/>
              </w:rPr>
              <w:t>люди</w:t>
            </w:r>
          </w:p>
        </w:tc>
        <w:tc>
          <w:tcPr>
            <w:tcW w:w="0" w:type="auto"/>
          </w:tcPr>
          <w:p w14:paraId="1AA13929"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3PL.SBJ-</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-FV.REL</w:t>
            </w:r>
          </w:p>
        </w:tc>
      </w:tr>
    </w:tbl>
    <w:p w14:paraId="376E5BFD" w14:textId="77777777" w:rsidR="0067537D" w:rsidRPr="00352E9C" w:rsidRDefault="0067537D" w:rsidP="0067537D">
      <w:pPr>
        <w:ind w:left="709"/>
        <w:jc w:val="both"/>
        <w:rPr>
          <w:rFonts w:ascii="Times New Roman" w:hAnsi="Times New Roman" w:cs="Times New Roman"/>
          <w:iCs/>
          <w:sz w:val="28"/>
          <w:szCs w:val="28"/>
        </w:rPr>
      </w:pPr>
      <w:r w:rsidRPr="00352E9C">
        <w:rPr>
          <w:rFonts w:ascii="Times New Roman" w:hAnsi="Times New Roman" w:cs="Times New Roman"/>
          <w:iCs/>
          <w:sz w:val="28"/>
          <w:szCs w:val="28"/>
        </w:rPr>
        <w:t xml:space="preserve">«Люди, которые читают» </w:t>
      </w:r>
    </w:p>
    <w:p w14:paraId="1FCBD6F3" w14:textId="77777777" w:rsidR="0067537D" w:rsidRPr="00352E9C" w:rsidRDefault="0067537D" w:rsidP="0067537D">
      <w:pPr>
        <w:jc w:val="both"/>
        <w:rPr>
          <w:rFonts w:ascii="Times New Roman" w:hAnsi="Times New Roman" w:cs="Times New Roman"/>
          <w:iCs/>
          <w:sz w:val="28"/>
          <w:szCs w:val="28"/>
        </w:rPr>
      </w:pPr>
      <w:r w:rsidRPr="00352E9C">
        <w:rPr>
          <w:rFonts w:ascii="Times New Roman" w:hAnsi="Times New Roman" w:cs="Times New Roman"/>
          <w:noProof/>
          <w:sz w:val="28"/>
          <w:szCs w:val="28"/>
        </w:rPr>
        <w:lastRenderedPageBreak/>
        <w:drawing>
          <wp:inline distT="0" distB="0" distL="0" distR="0" wp14:anchorId="5DA8CB43" wp14:editId="2F8AC379">
            <wp:extent cx="4063117" cy="3194899"/>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3117" cy="3194899"/>
                    </a:xfrm>
                    <a:prstGeom prst="rect">
                      <a:avLst/>
                    </a:prstGeom>
                    <a:noFill/>
                    <a:ln>
                      <a:noFill/>
                    </a:ln>
                  </pic:spPr>
                </pic:pic>
              </a:graphicData>
            </a:graphic>
          </wp:inline>
        </w:drawing>
      </w:r>
    </w:p>
    <w:p w14:paraId="6A01DA2D" w14:textId="77777777" w:rsidR="0067537D" w:rsidRPr="00352E9C" w:rsidRDefault="0067537D" w:rsidP="0067537D">
      <w:pPr>
        <w:jc w:val="both"/>
        <w:rPr>
          <w:rFonts w:ascii="Times New Roman" w:hAnsi="Times New Roman" w:cs="Times New Roman"/>
          <w:iCs/>
          <w:sz w:val="28"/>
          <w:szCs w:val="28"/>
        </w:rPr>
      </w:pPr>
    </w:p>
    <w:p w14:paraId="641BEF80" w14:textId="77777777" w:rsidR="0067537D" w:rsidRPr="00352E9C" w:rsidRDefault="0067537D" w:rsidP="0067537D">
      <w:pPr>
        <w:jc w:val="both"/>
        <w:rPr>
          <w:rFonts w:ascii="Times New Roman" w:hAnsi="Times New Roman" w:cs="Times New Roman"/>
          <w:i/>
          <w:iCs/>
          <w:sz w:val="28"/>
          <w:szCs w:val="28"/>
        </w:rPr>
      </w:pPr>
      <w:r w:rsidRPr="00352E9C">
        <w:rPr>
          <w:rFonts w:ascii="Times New Roman" w:hAnsi="Times New Roman" w:cs="Times New Roman"/>
          <w:i/>
          <w:iCs/>
          <w:sz w:val="28"/>
          <w:szCs w:val="28"/>
        </w:rPr>
        <w:t xml:space="preserve">График 2. </w:t>
      </w:r>
      <w:proofErr w:type="spellStart"/>
      <w:r w:rsidRPr="00352E9C">
        <w:rPr>
          <w:rFonts w:ascii="Times New Roman" w:hAnsi="Times New Roman" w:cs="Times New Roman"/>
          <w:i/>
          <w:iCs/>
          <w:sz w:val="28"/>
          <w:szCs w:val="28"/>
        </w:rPr>
        <w:t>Тонограмма</w:t>
      </w:r>
      <w:proofErr w:type="spellEnd"/>
      <w:r w:rsidRPr="00352E9C">
        <w:rPr>
          <w:rFonts w:ascii="Times New Roman" w:hAnsi="Times New Roman" w:cs="Times New Roman"/>
          <w:i/>
          <w:iCs/>
          <w:sz w:val="28"/>
          <w:szCs w:val="28"/>
        </w:rPr>
        <w:t xml:space="preserve"> релятивной формы настоящего времени глагола без лексического тона.</w:t>
      </w:r>
    </w:p>
    <w:p w14:paraId="1EBFE4B5" w14:textId="77777777" w:rsidR="0067537D" w:rsidRPr="00352E9C" w:rsidRDefault="0067537D" w:rsidP="0067537D">
      <w:pPr>
        <w:jc w:val="both"/>
        <w:rPr>
          <w:rFonts w:ascii="Times New Roman" w:hAnsi="Times New Roman" w:cs="Times New Roman"/>
          <w:sz w:val="28"/>
          <w:szCs w:val="28"/>
        </w:rPr>
      </w:pPr>
    </w:p>
    <w:p w14:paraId="42B5BA1D" w14:textId="6CDC23C3" w:rsidR="0067537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При отрицании тон в релятивных формах появляется на слоге, следующем за показателем отрицания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nti</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и на конечной гласной</w:t>
      </w:r>
      <w:r w:rsidR="0052106B" w:rsidRPr="00352E9C">
        <w:rPr>
          <w:rFonts w:ascii="Times New Roman" w:hAnsi="Times New Roman" w:cs="Times New Roman"/>
          <w:sz w:val="28"/>
          <w:szCs w:val="28"/>
        </w:rPr>
        <w:t xml:space="preserve"> (пример 8)</w:t>
      </w:r>
      <w:r w:rsidRPr="00352E9C">
        <w:rPr>
          <w:rFonts w:ascii="Times New Roman" w:hAnsi="Times New Roman" w:cs="Times New Roman"/>
          <w:sz w:val="28"/>
          <w:szCs w:val="28"/>
        </w:rPr>
        <w:t>:</w:t>
      </w:r>
    </w:p>
    <w:p w14:paraId="50B1B384"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804"/>
      </w:tblGrid>
      <w:tr w:rsidR="0067537D" w:rsidRPr="00352E9C" w14:paraId="401E93DA" w14:textId="77777777" w:rsidTr="00826D54">
        <w:tc>
          <w:tcPr>
            <w:tcW w:w="0" w:type="auto"/>
          </w:tcPr>
          <w:p w14:paraId="4C40A5A5" w14:textId="241D2B77"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671F8AD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Cs/>
                <w:color w:val="auto"/>
                <w:sz w:val="28"/>
                <w:szCs w:val="28"/>
                <w:lang w:val="en-US"/>
              </w:rPr>
            </w:pPr>
            <w:proofErr w:type="spellStart"/>
            <w:r w:rsidRPr="00352E9C">
              <w:rPr>
                <w:rFonts w:ascii="Times New Roman" w:hAnsi="Times New Roman" w:cs="Times New Roman"/>
                <w:sz w:val="28"/>
                <w:szCs w:val="28"/>
                <w:lang w:val="en-US"/>
              </w:rPr>
              <w:t>nti-b</w:t>
            </w:r>
            <w:r w:rsidRPr="00352E9C">
              <w:rPr>
                <w:rFonts w:ascii="Times New Roman" w:hAnsi="Times New Roman" w:cs="Times New Roman"/>
                <w:color w:val="auto"/>
                <w:sz w:val="28"/>
                <w:szCs w:val="28"/>
                <w:lang w:val="en-US"/>
              </w:rPr>
              <w:t>á</w:t>
            </w:r>
            <w:r w:rsidRPr="00352E9C">
              <w:rPr>
                <w:rFonts w:ascii="Times New Roman" w:hAnsi="Times New Roman" w:cs="Times New Roman"/>
                <w:sz w:val="28"/>
                <w:szCs w:val="28"/>
                <w:lang w:val="en-US"/>
              </w:rPr>
              <w:t>-som</w:t>
            </w:r>
            <w:proofErr w:type="spellEnd"/>
            <w:r w:rsidRPr="00352E9C">
              <w:rPr>
                <w:rFonts w:ascii="Times New Roman" w:hAnsi="Times New Roman" w:cs="Times New Roman"/>
                <w:sz w:val="28"/>
                <w:szCs w:val="28"/>
                <w:lang w:val="en-US"/>
              </w:rPr>
              <w:t>-</w:t>
            </w:r>
            <m:oMath>
              <m:acc>
                <m:accPr>
                  <m:chr m:val="́"/>
                  <m:ctrlPr>
                    <w:rPr>
                      <w:rFonts w:ascii="Cambria Math" w:hAnsi="Cambria Math" w:cs="Times New Roman"/>
                      <w:iCs/>
                      <w:color w:val="auto"/>
                      <w:sz w:val="28"/>
                      <w:szCs w:val="28"/>
                      <w:lang w:val="en-US"/>
                    </w:rPr>
                  </m:ctrlPr>
                </m:accPr>
                <m:e>
                  <m:r>
                    <m:rPr>
                      <m:sty m:val="p"/>
                    </m:rPr>
                    <w:rPr>
                      <w:rFonts w:ascii="Cambria Math" w:hAnsi="Cambria Math" w:cs="Times New Roman"/>
                      <w:color w:val="auto"/>
                      <w:sz w:val="28"/>
                      <w:szCs w:val="28"/>
                      <w:lang w:val="en-US"/>
                    </w:rPr>
                    <m:t>a</m:t>
                  </m:r>
                </m:e>
              </m:acc>
            </m:oMath>
          </w:p>
        </w:tc>
      </w:tr>
      <w:tr w:rsidR="0067537D" w:rsidRPr="00352E9C" w14:paraId="556052F1" w14:textId="77777777" w:rsidTr="00826D54">
        <w:tc>
          <w:tcPr>
            <w:tcW w:w="0" w:type="auto"/>
          </w:tcPr>
          <w:p w14:paraId="701AF70C"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ind w:left="567" w:firstLine="142"/>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558473EE"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Cs/>
                <w:color w:val="auto"/>
                <w:sz w:val="28"/>
                <w:szCs w:val="28"/>
                <w:lang w:val="en-US"/>
              </w:rPr>
            </w:pPr>
            <w:r w:rsidRPr="00352E9C">
              <w:rPr>
                <w:rFonts w:ascii="Times New Roman" w:hAnsi="Times New Roman" w:cs="Times New Roman"/>
                <w:sz w:val="28"/>
                <w:szCs w:val="28"/>
                <w:lang w:val="af-ZA"/>
              </w:rPr>
              <w:t>nti ́</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b</w:t>
            </w:r>
            <w:r w:rsidRPr="00352E9C">
              <w:rPr>
                <w:rFonts w:ascii="Times New Roman" w:hAnsi="Times New Roman" w:cs="Times New Roman"/>
                <w:color w:val="auto"/>
                <w:sz w:val="28"/>
                <w:szCs w:val="28"/>
                <w:lang w:val="en-US"/>
              </w:rPr>
              <w:t>a</w:t>
            </w:r>
            <w:r w:rsidRPr="00352E9C">
              <w:rPr>
                <w:rFonts w:ascii="Times New Roman" w:hAnsi="Times New Roman" w:cs="Times New Roman"/>
                <w:sz w:val="28"/>
                <w:szCs w:val="28"/>
                <w:lang w:val="en-US"/>
              </w:rPr>
              <w:t>-som</w:t>
            </w:r>
            <w:proofErr w:type="spellEnd"/>
            <w:r w:rsidRPr="00352E9C">
              <w:rPr>
                <w:rFonts w:ascii="Times New Roman" w:hAnsi="Times New Roman" w:cs="Times New Roman"/>
                <w:sz w:val="28"/>
                <w:szCs w:val="28"/>
                <w:lang w:val="en-US"/>
              </w:rPr>
              <w:t>-</w:t>
            </w:r>
            <m:oMath>
              <m:acc>
                <m:accPr>
                  <m:chr m:val="́"/>
                  <m:ctrlPr>
                    <w:rPr>
                      <w:rFonts w:ascii="Cambria Math" w:hAnsi="Cambria Math" w:cs="Times New Roman"/>
                      <w:iCs/>
                      <w:color w:val="auto"/>
                      <w:sz w:val="28"/>
                      <w:szCs w:val="28"/>
                      <w:lang w:val="en-US"/>
                    </w:rPr>
                  </m:ctrlPr>
                </m:accPr>
                <m:e>
                  <m:r>
                    <m:rPr>
                      <m:sty m:val="p"/>
                    </m:rPr>
                    <w:rPr>
                      <w:rFonts w:ascii="Cambria Math" w:hAnsi="Cambria Math" w:cs="Times New Roman"/>
                      <w:color w:val="auto"/>
                      <w:sz w:val="28"/>
                      <w:szCs w:val="28"/>
                      <w:lang w:val="en-US"/>
                    </w:rPr>
                    <m:t>a</m:t>
                  </m:r>
                </m:e>
              </m:acc>
            </m:oMath>
          </w:p>
        </w:tc>
      </w:tr>
      <w:tr w:rsidR="0067537D" w:rsidRPr="00CA7E61" w14:paraId="38C1D0DD" w14:textId="77777777" w:rsidTr="00826D54">
        <w:tc>
          <w:tcPr>
            <w:tcW w:w="0" w:type="auto"/>
          </w:tcPr>
          <w:p w14:paraId="6B5ACD73"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ind w:left="567" w:firstLine="142"/>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2CL.AUG-2CL-</w:t>
            </w:r>
            <w:r w:rsidRPr="00352E9C">
              <w:rPr>
                <w:rFonts w:ascii="Times New Roman" w:hAnsi="Times New Roman" w:cs="Times New Roman"/>
                <w:sz w:val="28"/>
                <w:szCs w:val="28"/>
              </w:rPr>
              <w:t>люди</w:t>
            </w:r>
          </w:p>
        </w:tc>
        <w:tc>
          <w:tcPr>
            <w:tcW w:w="0" w:type="auto"/>
          </w:tcPr>
          <w:p w14:paraId="1588B62E"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NEG-3PL.SBJ-</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-FV.REL</w:t>
            </w:r>
          </w:p>
        </w:tc>
      </w:tr>
    </w:tbl>
    <w:p w14:paraId="7E767311" w14:textId="77777777" w:rsidR="0067537D" w:rsidRPr="00352E9C" w:rsidRDefault="0067537D" w:rsidP="0052106B">
      <w:pPr>
        <w:ind w:left="567" w:firstLine="142"/>
        <w:jc w:val="both"/>
        <w:rPr>
          <w:rFonts w:ascii="Times New Roman" w:hAnsi="Times New Roman" w:cs="Times New Roman"/>
          <w:iCs/>
          <w:sz w:val="28"/>
          <w:szCs w:val="28"/>
        </w:rPr>
      </w:pPr>
      <w:r w:rsidRPr="00352E9C">
        <w:rPr>
          <w:rFonts w:ascii="Times New Roman" w:hAnsi="Times New Roman" w:cs="Times New Roman"/>
          <w:iCs/>
          <w:sz w:val="28"/>
          <w:szCs w:val="28"/>
        </w:rPr>
        <w:t xml:space="preserve">«Люди, которые не читают» </w:t>
      </w:r>
    </w:p>
    <w:p w14:paraId="212949A4" w14:textId="77777777" w:rsidR="0067537D" w:rsidRPr="00352E9C" w:rsidRDefault="0067537D" w:rsidP="0067537D">
      <w:pPr>
        <w:jc w:val="both"/>
        <w:rPr>
          <w:rFonts w:ascii="Times New Roman" w:hAnsi="Times New Roman" w:cs="Times New Roman"/>
          <w:iCs/>
          <w:sz w:val="28"/>
          <w:szCs w:val="28"/>
        </w:rPr>
      </w:pPr>
    </w:p>
    <w:p w14:paraId="14865C67" w14:textId="5A2E42B0" w:rsidR="00904143" w:rsidRPr="00352E9C" w:rsidRDefault="00904143"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В релятивных формах в будущем времени высокий тон появляется на временном показателе</w:t>
      </w:r>
      <w:r w:rsidRPr="00352E9C">
        <w:rPr>
          <w:rFonts w:ascii="Times New Roman" w:hAnsi="Times New Roman" w:cs="Times New Roman"/>
          <w:i/>
          <w:iCs/>
          <w:sz w:val="28"/>
          <w:szCs w:val="28"/>
        </w:rPr>
        <w:t xml:space="preserve"> </w:t>
      </w:r>
      <w:proofErr w:type="spellStart"/>
      <w:r w:rsidRPr="00352E9C">
        <w:rPr>
          <w:rFonts w:ascii="Times New Roman" w:hAnsi="Times New Roman" w:cs="Times New Roman"/>
          <w:i/>
          <w:iCs/>
          <w:sz w:val="28"/>
          <w:szCs w:val="28"/>
          <w:lang w:val="en-US"/>
        </w:rPr>
        <w:t>zaa</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при этом конечный гласный глагольной словоформы оказывается </w:t>
      </w:r>
      <w:proofErr w:type="spellStart"/>
      <w:r w:rsidRPr="00352E9C">
        <w:rPr>
          <w:rFonts w:ascii="Times New Roman" w:hAnsi="Times New Roman" w:cs="Times New Roman"/>
          <w:sz w:val="28"/>
          <w:szCs w:val="28"/>
        </w:rPr>
        <w:t>бестоновым</w:t>
      </w:r>
      <w:proofErr w:type="spellEnd"/>
      <w:r w:rsidR="0052106B" w:rsidRPr="00352E9C">
        <w:rPr>
          <w:rFonts w:ascii="Times New Roman" w:hAnsi="Times New Roman" w:cs="Times New Roman"/>
          <w:sz w:val="28"/>
          <w:szCs w:val="28"/>
        </w:rPr>
        <w:t xml:space="preserve"> (пример 9)</w:t>
      </w:r>
      <w:r w:rsidRPr="00352E9C">
        <w:rPr>
          <w:rFonts w:ascii="Times New Roman" w:hAnsi="Times New Roman" w:cs="Times New Roman"/>
          <w:sz w:val="28"/>
          <w:szCs w:val="28"/>
        </w:rPr>
        <w:t xml:space="preserve">: </w:t>
      </w:r>
    </w:p>
    <w:p w14:paraId="7C75BB1D"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758"/>
      </w:tblGrid>
      <w:tr w:rsidR="0067537D" w:rsidRPr="00352E9C" w14:paraId="797D1F34" w14:textId="77777777" w:rsidTr="00826D54">
        <w:tc>
          <w:tcPr>
            <w:tcW w:w="0" w:type="auto"/>
          </w:tcPr>
          <w:p w14:paraId="4B985406" w14:textId="3FC362CB"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2DDC5A3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-z</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a-som-a</w:t>
            </w:r>
          </w:p>
        </w:tc>
      </w:tr>
      <w:tr w:rsidR="0067537D" w:rsidRPr="00CA7E61" w14:paraId="55A1BEDF" w14:textId="77777777" w:rsidTr="00826D54">
        <w:tc>
          <w:tcPr>
            <w:tcW w:w="0" w:type="auto"/>
          </w:tcPr>
          <w:p w14:paraId="5023156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2CL.AUG-2CL-</w:t>
            </w:r>
            <w:r w:rsidRPr="00352E9C">
              <w:rPr>
                <w:rFonts w:ascii="Times New Roman" w:hAnsi="Times New Roman" w:cs="Times New Roman"/>
                <w:sz w:val="28"/>
                <w:szCs w:val="28"/>
              </w:rPr>
              <w:t>люди</w:t>
            </w:r>
          </w:p>
        </w:tc>
        <w:tc>
          <w:tcPr>
            <w:tcW w:w="0" w:type="auto"/>
          </w:tcPr>
          <w:p w14:paraId="6CFA33CA"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3PL.SBJ-FUT.REL-</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r>
    </w:tbl>
    <w:p w14:paraId="0431424A" w14:textId="70C8D537" w:rsidR="00E77F6C" w:rsidRPr="00352E9C" w:rsidRDefault="0067537D" w:rsidP="00E77F6C">
      <w:pPr>
        <w:ind w:left="709"/>
        <w:jc w:val="both"/>
        <w:rPr>
          <w:rFonts w:ascii="Times New Roman" w:hAnsi="Times New Roman" w:cs="Times New Roman"/>
          <w:sz w:val="28"/>
          <w:szCs w:val="28"/>
        </w:rPr>
      </w:pPr>
      <w:r w:rsidRPr="00352E9C">
        <w:rPr>
          <w:rFonts w:ascii="Times New Roman" w:hAnsi="Times New Roman" w:cs="Times New Roman"/>
          <w:sz w:val="28"/>
          <w:szCs w:val="28"/>
        </w:rPr>
        <w:t>«Люди, которые будут читать»</w:t>
      </w:r>
    </w:p>
    <w:p w14:paraId="5005D7B8" w14:textId="77777777" w:rsidR="00BD259D" w:rsidRPr="00352E9C" w:rsidRDefault="00BD259D" w:rsidP="00BD259D">
      <w:pPr>
        <w:jc w:val="both"/>
        <w:rPr>
          <w:rFonts w:ascii="Times New Roman" w:hAnsi="Times New Roman" w:cs="Times New Roman"/>
          <w:sz w:val="28"/>
          <w:szCs w:val="28"/>
        </w:rPr>
      </w:pPr>
      <w:r w:rsidRPr="00352E9C">
        <w:rPr>
          <w:rFonts w:ascii="Times New Roman" w:hAnsi="Times New Roman" w:cs="Times New Roman"/>
          <w:noProof/>
          <w:sz w:val="28"/>
          <w:szCs w:val="28"/>
        </w:rPr>
        <w:lastRenderedPageBreak/>
        <w:drawing>
          <wp:inline distT="0" distB="0" distL="0" distR="0" wp14:anchorId="04ED24BC" wp14:editId="18A6F486">
            <wp:extent cx="3474720" cy="3228462"/>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7284" cy="3230844"/>
                    </a:xfrm>
                    <a:prstGeom prst="rect">
                      <a:avLst/>
                    </a:prstGeom>
                    <a:noFill/>
                    <a:ln>
                      <a:noFill/>
                    </a:ln>
                  </pic:spPr>
                </pic:pic>
              </a:graphicData>
            </a:graphic>
          </wp:inline>
        </w:drawing>
      </w:r>
    </w:p>
    <w:p w14:paraId="43263C82" w14:textId="3CEEBDBA" w:rsidR="008F3F08" w:rsidRPr="00352E9C" w:rsidRDefault="00BD259D" w:rsidP="0067537D">
      <w:pPr>
        <w:jc w:val="both"/>
        <w:rPr>
          <w:rFonts w:ascii="Times New Roman" w:hAnsi="Times New Roman" w:cs="Times New Roman"/>
          <w:i/>
          <w:iCs/>
          <w:sz w:val="28"/>
          <w:szCs w:val="28"/>
        </w:rPr>
      </w:pPr>
      <w:r w:rsidRPr="00352E9C">
        <w:rPr>
          <w:rFonts w:ascii="Times New Roman" w:hAnsi="Times New Roman" w:cs="Times New Roman"/>
          <w:i/>
          <w:iCs/>
          <w:sz w:val="28"/>
          <w:szCs w:val="28"/>
        </w:rPr>
        <w:t xml:space="preserve">График 4. </w:t>
      </w:r>
      <w:proofErr w:type="spellStart"/>
      <w:r w:rsidRPr="00352E9C">
        <w:rPr>
          <w:rFonts w:ascii="Times New Roman" w:hAnsi="Times New Roman" w:cs="Times New Roman"/>
          <w:i/>
          <w:iCs/>
          <w:sz w:val="28"/>
          <w:szCs w:val="28"/>
        </w:rPr>
        <w:t>Тонограмма</w:t>
      </w:r>
      <w:proofErr w:type="spellEnd"/>
      <w:r w:rsidRPr="00352E9C">
        <w:rPr>
          <w:rFonts w:ascii="Times New Roman" w:hAnsi="Times New Roman" w:cs="Times New Roman"/>
          <w:i/>
          <w:iCs/>
          <w:sz w:val="28"/>
          <w:szCs w:val="28"/>
        </w:rPr>
        <w:t xml:space="preserve"> релятивной формы будущего времени глагола без лексического тона.</w:t>
      </w:r>
    </w:p>
    <w:p w14:paraId="45EB3BEB" w14:textId="63A891FE" w:rsidR="008F3F08" w:rsidRPr="00352E9C" w:rsidRDefault="008F3F08" w:rsidP="0067537D">
      <w:pPr>
        <w:jc w:val="both"/>
        <w:rPr>
          <w:rFonts w:ascii="Times New Roman" w:hAnsi="Times New Roman" w:cs="Times New Roman"/>
          <w:sz w:val="28"/>
          <w:szCs w:val="28"/>
        </w:rPr>
      </w:pPr>
    </w:p>
    <w:p w14:paraId="3640156D" w14:textId="1BC3DFB2" w:rsidR="0067537D" w:rsidRPr="00352E9C" w:rsidRDefault="0067537D" w:rsidP="00030DD7">
      <w:pPr>
        <w:pStyle w:val="3"/>
        <w:spacing w:line="360" w:lineRule="auto"/>
        <w:rPr>
          <w:rFonts w:ascii="Times New Roman" w:hAnsi="Times New Roman" w:cs="Times New Roman"/>
          <w:color w:val="auto"/>
          <w:sz w:val="28"/>
          <w:szCs w:val="28"/>
        </w:rPr>
      </w:pPr>
      <w:bookmarkStart w:id="21" w:name="_Toc168773684"/>
      <w:r w:rsidRPr="00352E9C">
        <w:rPr>
          <w:rFonts w:ascii="Times New Roman" w:hAnsi="Times New Roman" w:cs="Times New Roman"/>
          <w:color w:val="auto"/>
          <w:sz w:val="28"/>
          <w:szCs w:val="28"/>
        </w:rPr>
        <w:t xml:space="preserve">2.1.3.3 Тон </w:t>
      </w:r>
      <w:r w:rsidR="0076365D" w:rsidRPr="00352E9C">
        <w:rPr>
          <w:rFonts w:ascii="Times New Roman" w:hAnsi="Times New Roman" w:cs="Times New Roman"/>
          <w:color w:val="auto"/>
          <w:sz w:val="28"/>
          <w:szCs w:val="28"/>
        </w:rPr>
        <w:t>в причастных и деепричастных формах</w:t>
      </w:r>
      <w:bookmarkEnd w:id="21"/>
    </w:p>
    <w:p w14:paraId="5382BAA2" w14:textId="77777777" w:rsidR="0067537D" w:rsidRPr="00352E9C" w:rsidRDefault="0067537D" w:rsidP="0067537D">
      <w:pPr>
        <w:jc w:val="both"/>
        <w:rPr>
          <w:rFonts w:ascii="Times New Roman" w:hAnsi="Times New Roman" w:cs="Times New Roman"/>
          <w:sz w:val="28"/>
          <w:szCs w:val="28"/>
        </w:rPr>
      </w:pPr>
    </w:p>
    <w:p w14:paraId="593EAFFE" w14:textId="4D541314" w:rsidR="0067537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Причастные и деепричастные формы, выражающие таксис одновременности, маркируются высоким тоном на субъектном показателе</w:t>
      </w:r>
      <w:r w:rsidR="0052106B" w:rsidRPr="00352E9C">
        <w:rPr>
          <w:rFonts w:ascii="Times New Roman" w:hAnsi="Times New Roman" w:cs="Times New Roman"/>
          <w:sz w:val="28"/>
          <w:szCs w:val="28"/>
        </w:rPr>
        <w:t xml:space="preserve"> (пример 10)</w:t>
      </w:r>
      <w:r w:rsidRPr="00352E9C">
        <w:rPr>
          <w:rFonts w:ascii="Times New Roman" w:hAnsi="Times New Roman" w:cs="Times New Roman"/>
          <w:sz w:val="28"/>
          <w:szCs w:val="28"/>
        </w:rPr>
        <w:t>, добавляя тонему, что будет учитываться при подс</w:t>
      </w:r>
      <w:r w:rsidR="00BD259D" w:rsidRPr="00352E9C">
        <w:rPr>
          <w:rFonts w:ascii="Times New Roman" w:hAnsi="Times New Roman" w:cs="Times New Roman"/>
          <w:sz w:val="28"/>
          <w:szCs w:val="28"/>
        </w:rPr>
        <w:t>ч</w:t>
      </w:r>
      <w:r w:rsidRPr="00352E9C">
        <w:rPr>
          <w:rFonts w:ascii="Times New Roman" w:hAnsi="Times New Roman" w:cs="Times New Roman"/>
          <w:sz w:val="28"/>
          <w:szCs w:val="28"/>
        </w:rPr>
        <w:t>ете ИТП. Также в большинстве случаев при этом происходит продвижение тона вправо (что не добавляет тонем, а значит, никак не влияет на ИТП):</w:t>
      </w:r>
    </w:p>
    <w:p w14:paraId="54F286A1"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2666"/>
        <w:gridCol w:w="3154"/>
      </w:tblGrid>
      <w:tr w:rsidR="0067537D" w:rsidRPr="00352E9C" w14:paraId="3E8DF63D" w14:textId="77777777" w:rsidTr="00826D54">
        <w:tc>
          <w:tcPr>
            <w:tcW w:w="0" w:type="auto"/>
          </w:tcPr>
          <w:p w14:paraId="7723A2C8" w14:textId="696FC892"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N-da-b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n-a</w:t>
            </w:r>
          </w:p>
        </w:tc>
        <w:tc>
          <w:tcPr>
            <w:tcW w:w="0" w:type="auto"/>
          </w:tcPr>
          <w:p w14:paraId="2D28B9C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0E6B1EE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color w:val="FF0000"/>
                <w:sz w:val="28"/>
                <w:szCs w:val="28"/>
                <w:lang w:val="en-US"/>
              </w:rPr>
              <w:t>b</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sz w:val="28"/>
                <w:szCs w:val="28"/>
                <w:lang w:val="en-US"/>
              </w:rPr>
              <w:t>-s</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m-a</w:t>
            </w:r>
          </w:p>
        </w:tc>
      </w:tr>
      <w:tr w:rsidR="0067537D" w:rsidRPr="00352E9C" w14:paraId="0C46EBFE" w14:textId="77777777" w:rsidTr="00826D54">
        <w:tc>
          <w:tcPr>
            <w:tcW w:w="0" w:type="auto"/>
          </w:tcPr>
          <w:p w14:paraId="672C45F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N-da-b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n-a</w:t>
            </w:r>
          </w:p>
        </w:tc>
        <w:tc>
          <w:tcPr>
            <w:tcW w:w="0" w:type="auto"/>
          </w:tcPr>
          <w:p w14:paraId="288523B2"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16B72D06"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color w:val="FF0000"/>
                <w:sz w:val="28"/>
                <w:szCs w:val="28"/>
                <w:lang w:val="en-US"/>
              </w:rPr>
              <w:t>b</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sz w:val="28"/>
                <w:szCs w:val="28"/>
                <w:lang w:val="en-US"/>
              </w:rPr>
              <w:t>-som-a</w:t>
            </w:r>
          </w:p>
        </w:tc>
      </w:tr>
      <w:tr w:rsidR="0067537D" w:rsidRPr="00CA7E61" w14:paraId="4CF72203" w14:textId="77777777" w:rsidTr="00826D54">
        <w:tc>
          <w:tcPr>
            <w:tcW w:w="0" w:type="auto"/>
          </w:tcPr>
          <w:p w14:paraId="17D8143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1SG.SBJ-PRES-</w:t>
            </w:r>
            <w:r w:rsidRPr="00352E9C">
              <w:rPr>
                <w:rFonts w:ascii="Times New Roman" w:hAnsi="Times New Roman" w:cs="Times New Roman"/>
                <w:sz w:val="28"/>
                <w:szCs w:val="28"/>
              </w:rPr>
              <w:t>видеть</w:t>
            </w:r>
          </w:p>
        </w:tc>
        <w:tc>
          <w:tcPr>
            <w:tcW w:w="0" w:type="auto"/>
          </w:tcPr>
          <w:p w14:paraId="578C4A83"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2CL.AUG-2CL-</w:t>
            </w:r>
            <w:r w:rsidRPr="00352E9C">
              <w:rPr>
                <w:rFonts w:ascii="Times New Roman" w:hAnsi="Times New Roman" w:cs="Times New Roman"/>
                <w:sz w:val="28"/>
                <w:szCs w:val="28"/>
              </w:rPr>
              <w:t>люди</w:t>
            </w:r>
          </w:p>
        </w:tc>
        <w:tc>
          <w:tcPr>
            <w:tcW w:w="0" w:type="auto"/>
          </w:tcPr>
          <w:p w14:paraId="3C1356D6"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3PL.SBJ.REL.-</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r>
    </w:tbl>
    <w:p w14:paraId="3FE0B7DD" w14:textId="77777777" w:rsidR="0067537D" w:rsidRPr="00352E9C" w:rsidRDefault="0067537D" w:rsidP="0067537D">
      <w:pPr>
        <w:ind w:left="709"/>
        <w:jc w:val="both"/>
        <w:rPr>
          <w:rFonts w:ascii="Times New Roman" w:hAnsi="Times New Roman" w:cs="Times New Roman"/>
          <w:sz w:val="28"/>
          <w:szCs w:val="28"/>
        </w:rPr>
      </w:pPr>
      <w:r w:rsidRPr="00352E9C">
        <w:rPr>
          <w:rFonts w:ascii="Times New Roman" w:hAnsi="Times New Roman" w:cs="Times New Roman"/>
          <w:sz w:val="28"/>
          <w:szCs w:val="28"/>
        </w:rPr>
        <w:t>«Я вижу читающих людей»</w:t>
      </w:r>
    </w:p>
    <w:p w14:paraId="2AFA6CE8" w14:textId="77777777" w:rsidR="0067537D" w:rsidRPr="00352E9C" w:rsidRDefault="0067537D" w:rsidP="0067537D">
      <w:pPr>
        <w:jc w:val="both"/>
        <w:rPr>
          <w:rFonts w:ascii="Times New Roman" w:hAnsi="Times New Roman" w:cs="Times New Roman"/>
          <w:sz w:val="28"/>
          <w:szCs w:val="28"/>
        </w:rPr>
      </w:pPr>
    </w:p>
    <w:p w14:paraId="6430CF07" w14:textId="77777777" w:rsidR="0067537D" w:rsidRPr="00352E9C" w:rsidRDefault="0067537D" w:rsidP="0067537D">
      <w:pPr>
        <w:jc w:val="both"/>
        <w:rPr>
          <w:rFonts w:ascii="Times New Roman" w:hAnsi="Times New Roman" w:cs="Times New Roman"/>
          <w:sz w:val="28"/>
          <w:szCs w:val="28"/>
        </w:rPr>
      </w:pPr>
      <w:r w:rsidRPr="00352E9C">
        <w:rPr>
          <w:rFonts w:ascii="Times New Roman" w:hAnsi="Times New Roman" w:cs="Times New Roman"/>
          <w:noProof/>
          <w:sz w:val="28"/>
          <w:szCs w:val="28"/>
        </w:rPr>
        <w:lastRenderedPageBreak/>
        <w:drawing>
          <wp:inline distT="0" distB="0" distL="0" distR="0" wp14:anchorId="7979D5A4" wp14:editId="5205E8DE">
            <wp:extent cx="4818491" cy="3118755"/>
            <wp:effectExtent l="0" t="0" r="127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954" cy="3124232"/>
                    </a:xfrm>
                    <a:prstGeom prst="rect">
                      <a:avLst/>
                    </a:prstGeom>
                    <a:noFill/>
                    <a:ln>
                      <a:noFill/>
                    </a:ln>
                  </pic:spPr>
                </pic:pic>
              </a:graphicData>
            </a:graphic>
          </wp:inline>
        </w:drawing>
      </w:r>
    </w:p>
    <w:p w14:paraId="3F833C13" w14:textId="77777777" w:rsidR="0067537D" w:rsidRPr="00352E9C" w:rsidRDefault="0067537D" w:rsidP="0067537D">
      <w:pPr>
        <w:jc w:val="both"/>
        <w:rPr>
          <w:rFonts w:ascii="Times New Roman" w:hAnsi="Times New Roman" w:cs="Times New Roman"/>
          <w:i/>
          <w:iCs/>
          <w:sz w:val="28"/>
          <w:szCs w:val="28"/>
        </w:rPr>
      </w:pPr>
      <w:r w:rsidRPr="00352E9C">
        <w:rPr>
          <w:rFonts w:ascii="Times New Roman" w:hAnsi="Times New Roman" w:cs="Times New Roman"/>
          <w:i/>
          <w:iCs/>
          <w:sz w:val="28"/>
          <w:szCs w:val="28"/>
        </w:rPr>
        <w:t xml:space="preserve">График 3. </w:t>
      </w:r>
      <w:proofErr w:type="spellStart"/>
      <w:r w:rsidRPr="00352E9C">
        <w:rPr>
          <w:rFonts w:ascii="Times New Roman" w:hAnsi="Times New Roman" w:cs="Times New Roman"/>
          <w:i/>
          <w:iCs/>
          <w:sz w:val="28"/>
          <w:szCs w:val="28"/>
        </w:rPr>
        <w:t>Тонограмма</w:t>
      </w:r>
      <w:proofErr w:type="spellEnd"/>
      <w:r w:rsidRPr="00352E9C">
        <w:rPr>
          <w:rFonts w:ascii="Times New Roman" w:hAnsi="Times New Roman" w:cs="Times New Roman"/>
          <w:i/>
          <w:iCs/>
          <w:sz w:val="28"/>
          <w:szCs w:val="28"/>
        </w:rPr>
        <w:t xml:space="preserve"> деепричастной формы настоящего времени глагола без лексического тона.</w:t>
      </w:r>
    </w:p>
    <w:p w14:paraId="28A47A66" w14:textId="77777777" w:rsidR="0067537D" w:rsidRPr="00352E9C" w:rsidRDefault="0067537D" w:rsidP="0067537D">
      <w:pPr>
        <w:jc w:val="both"/>
        <w:rPr>
          <w:rFonts w:ascii="Times New Roman" w:hAnsi="Times New Roman" w:cs="Times New Roman"/>
          <w:sz w:val="28"/>
          <w:szCs w:val="28"/>
        </w:rPr>
      </w:pPr>
    </w:p>
    <w:p w14:paraId="5AC9FC31" w14:textId="4AB5ECCA" w:rsidR="00CA2D3B" w:rsidRPr="00352E9C" w:rsidRDefault="00904143" w:rsidP="00030DD7">
      <w:pPr>
        <w:spacing w:line="360" w:lineRule="auto"/>
        <w:ind w:firstLine="709"/>
        <w:jc w:val="both"/>
        <w:rPr>
          <w:rFonts w:ascii="Times New Roman" w:hAnsi="Times New Roman" w:cs="Times New Roman"/>
          <w:sz w:val="28"/>
          <w:szCs w:val="28"/>
          <w:lang w:bidi="ar-EG"/>
        </w:rPr>
      </w:pPr>
      <w:r w:rsidRPr="00352E9C">
        <w:rPr>
          <w:rFonts w:ascii="Times New Roman" w:hAnsi="Times New Roman" w:cs="Times New Roman"/>
          <w:sz w:val="28"/>
          <w:szCs w:val="28"/>
        </w:rPr>
        <w:t xml:space="preserve">Глагол, обладающий лексическим тоном, сохраняет его, при этом продвижение высокого тона с показателя </w:t>
      </w:r>
      <w:r w:rsidRPr="00352E9C">
        <w:rPr>
          <w:rFonts w:ascii="Times New Roman" w:hAnsi="Times New Roman" w:cs="Times New Roman"/>
          <w:i/>
          <w:iCs/>
          <w:sz w:val="28"/>
          <w:szCs w:val="28"/>
          <w:lang w:val="fr-FR"/>
        </w:rPr>
        <w:t>b</w:t>
      </w:r>
      <w:r w:rsidRPr="00352E9C">
        <w:rPr>
          <w:rFonts w:ascii="Times New Roman" w:hAnsi="Times New Roman" w:cs="Times New Roman"/>
          <w:i/>
          <w:iCs/>
          <w:sz w:val="28"/>
          <w:szCs w:val="28"/>
          <w:lang w:val="af-ZA"/>
        </w:rPr>
        <w:t xml:space="preserve">á </w:t>
      </w:r>
      <w:r w:rsidRPr="00352E9C">
        <w:rPr>
          <w:rFonts w:ascii="Times New Roman" w:hAnsi="Times New Roman" w:cs="Times New Roman"/>
          <w:sz w:val="28"/>
          <w:szCs w:val="28"/>
          <w:lang w:bidi="ar-EG"/>
        </w:rPr>
        <w:t>на первый слог глагольного корня не происходит (т.к. это привело бы к нарушению ОСР):</w:t>
      </w:r>
    </w:p>
    <w:p w14:paraId="6031AD39" w14:textId="77777777" w:rsidR="00904143" w:rsidRPr="00352E9C" w:rsidRDefault="00904143"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3253"/>
      </w:tblGrid>
      <w:tr w:rsidR="0067537D" w:rsidRPr="00352E9C" w14:paraId="03ED6E91" w14:textId="77777777" w:rsidTr="00826D54">
        <w:tc>
          <w:tcPr>
            <w:tcW w:w="0" w:type="auto"/>
          </w:tcPr>
          <w:p w14:paraId="7A5C5864" w14:textId="05AF3947"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N-a-je</w:t>
            </w:r>
          </w:p>
        </w:tc>
        <w:tc>
          <w:tcPr>
            <w:tcW w:w="0" w:type="auto"/>
          </w:tcPr>
          <w:p w14:paraId="43B7F98D" w14:textId="10EB544B"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ba</w:t>
            </w:r>
            <w:proofErr w:type="spellEnd"/>
            <w:r w:rsidRPr="00352E9C">
              <w:rPr>
                <w:rFonts w:ascii="Times New Roman" w:hAnsi="Times New Roman" w:cs="Times New Roman"/>
                <w:color w:val="FF0000"/>
                <w:sz w:val="28"/>
                <w:szCs w:val="28"/>
                <w:lang w:val="en-US"/>
              </w:rPr>
              <w:t>́</w:t>
            </w: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r</w:t>
            </w:r>
            <w:r w:rsidR="00CA2D3B" w:rsidRPr="00352E9C">
              <w:rPr>
                <w:rFonts w:ascii="Times New Roman" w:hAnsi="Times New Roman" w:cs="Times New Roman"/>
                <w:sz w:val="28"/>
                <w:szCs w:val="28"/>
                <w:lang w:val="en-US"/>
              </w:rPr>
              <w:t>i</w:t>
            </w:r>
            <w:r w:rsidRPr="00352E9C">
              <w:rPr>
                <w:rFonts w:ascii="Times New Roman" w:hAnsi="Times New Roman" w:cs="Times New Roman"/>
                <w:color w:val="FF0000"/>
                <w:sz w:val="28"/>
                <w:szCs w:val="28"/>
                <w:lang w:val="en-US"/>
              </w:rPr>
              <w:t>r</w:t>
            </w:r>
            <w:proofErr w:type="spellEnd"/>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i</m:t>
                  </m:r>
                </m:e>
              </m:acc>
            </m:oMath>
            <w:r w:rsidRPr="00352E9C">
              <w:rPr>
                <w:rFonts w:ascii="Times New Roman" w:hAnsi="Times New Roman" w:cs="Times New Roman"/>
                <w:sz w:val="28"/>
                <w:szCs w:val="28"/>
                <w:lang w:val="en-US"/>
              </w:rPr>
              <w:t>mb-a</w:t>
            </w:r>
          </w:p>
        </w:tc>
      </w:tr>
      <w:tr w:rsidR="0067537D" w:rsidRPr="00352E9C" w14:paraId="4496A7DB" w14:textId="77777777" w:rsidTr="00826D54">
        <w:tc>
          <w:tcPr>
            <w:tcW w:w="0" w:type="auto"/>
          </w:tcPr>
          <w:p w14:paraId="46B76A1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N-a-je</w:t>
            </w:r>
          </w:p>
        </w:tc>
        <w:tc>
          <w:tcPr>
            <w:tcW w:w="0" w:type="auto"/>
          </w:tcPr>
          <w:p w14:paraId="056D13A1" w14:textId="64740008"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roofErr w:type="spellStart"/>
            <w:r w:rsidRPr="00352E9C">
              <w:rPr>
                <w:rFonts w:ascii="Times New Roman" w:hAnsi="Times New Roman" w:cs="Times New Roman"/>
                <w:color w:val="FF0000"/>
                <w:sz w:val="28"/>
                <w:szCs w:val="28"/>
                <w:lang w:val="en-US"/>
              </w:rPr>
              <w:t>ba</w:t>
            </w:r>
            <w:proofErr w:type="spellEnd"/>
            <w:r w:rsidRPr="00352E9C">
              <w:rPr>
                <w:rFonts w:ascii="Times New Roman" w:hAnsi="Times New Roman" w:cs="Times New Roman"/>
                <w:color w:val="FF0000"/>
                <w:sz w:val="28"/>
                <w:szCs w:val="28"/>
                <w:lang w:val="en-US"/>
              </w:rPr>
              <w:t>́</w:t>
            </w: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ri</w:t>
            </w:r>
            <w:r w:rsidRPr="00352E9C">
              <w:rPr>
                <w:rFonts w:ascii="Times New Roman" w:hAnsi="Times New Roman" w:cs="Times New Roman"/>
                <w:color w:val="FF0000"/>
                <w:sz w:val="28"/>
                <w:szCs w:val="28"/>
                <w:lang w:val="en-US"/>
              </w:rPr>
              <w:t>r</w:t>
            </w:r>
            <w:proofErr w:type="spellEnd"/>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i</m:t>
                  </m:r>
                </m:e>
              </m:acc>
            </m:oMath>
            <w:r w:rsidRPr="00352E9C">
              <w:rPr>
                <w:rFonts w:ascii="Times New Roman" w:hAnsi="Times New Roman" w:cs="Times New Roman"/>
                <w:sz w:val="28"/>
                <w:szCs w:val="28"/>
                <w:lang w:val="en-US"/>
              </w:rPr>
              <w:t>mb-a</w:t>
            </w:r>
          </w:p>
        </w:tc>
      </w:tr>
      <w:tr w:rsidR="0067537D" w:rsidRPr="00CA7E61" w14:paraId="53C0F6B8" w14:textId="77777777" w:rsidTr="00826D54">
        <w:tc>
          <w:tcPr>
            <w:tcW w:w="0" w:type="auto"/>
          </w:tcPr>
          <w:p w14:paraId="62B2686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1SG.SBJ-PST-</w:t>
            </w:r>
            <w:r w:rsidRPr="00352E9C">
              <w:rPr>
                <w:rFonts w:ascii="Times New Roman" w:hAnsi="Times New Roman" w:cs="Times New Roman"/>
                <w:sz w:val="28"/>
                <w:szCs w:val="28"/>
              </w:rPr>
              <w:t>приходить</w:t>
            </w:r>
          </w:p>
        </w:tc>
        <w:tc>
          <w:tcPr>
            <w:tcW w:w="0" w:type="auto"/>
          </w:tcPr>
          <w:p w14:paraId="715B39B0"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1CL.3PL.REL.-TAM-</w:t>
            </w:r>
            <w:r w:rsidRPr="00352E9C">
              <w:rPr>
                <w:rFonts w:ascii="Times New Roman" w:hAnsi="Times New Roman" w:cs="Times New Roman"/>
                <w:sz w:val="28"/>
                <w:szCs w:val="28"/>
              </w:rPr>
              <w:t>петь</w:t>
            </w:r>
          </w:p>
        </w:tc>
      </w:tr>
    </w:tbl>
    <w:p w14:paraId="2CC5CC55" w14:textId="77777777" w:rsidR="0067537D" w:rsidRPr="00352E9C" w:rsidRDefault="0067537D" w:rsidP="0067537D">
      <w:pPr>
        <w:ind w:left="709"/>
        <w:jc w:val="both"/>
        <w:rPr>
          <w:rFonts w:ascii="Times New Roman" w:hAnsi="Times New Roman" w:cs="Times New Roman"/>
          <w:sz w:val="28"/>
          <w:szCs w:val="28"/>
        </w:rPr>
      </w:pPr>
      <w:r w:rsidRPr="00352E9C">
        <w:rPr>
          <w:rFonts w:ascii="Times New Roman" w:hAnsi="Times New Roman" w:cs="Times New Roman"/>
          <w:sz w:val="28"/>
          <w:szCs w:val="28"/>
        </w:rPr>
        <w:t>«Я пришел, когда они пели»</w:t>
      </w:r>
    </w:p>
    <w:p w14:paraId="3B3CAA67" w14:textId="77777777" w:rsidR="0067537D" w:rsidRPr="00352E9C" w:rsidRDefault="0067537D" w:rsidP="0067537D">
      <w:pPr>
        <w:jc w:val="both"/>
        <w:rPr>
          <w:rFonts w:ascii="Times New Roman" w:hAnsi="Times New Roman" w:cs="Times New Roman"/>
          <w:sz w:val="28"/>
          <w:szCs w:val="28"/>
        </w:rPr>
      </w:pPr>
    </w:p>
    <w:p w14:paraId="2161FCDF" w14:textId="149B8F5A" w:rsidR="0067537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В первом лице тон с показателя субъекта сдвигается на первую мору глагола, так как показатель выражен согласной</w:t>
      </w:r>
      <w:r w:rsidR="0052106B" w:rsidRPr="00352E9C">
        <w:rPr>
          <w:rFonts w:ascii="Times New Roman" w:hAnsi="Times New Roman" w:cs="Times New Roman"/>
          <w:sz w:val="28"/>
          <w:szCs w:val="28"/>
        </w:rPr>
        <w:t xml:space="preserve"> (пример 12)</w:t>
      </w:r>
      <w:r w:rsidRPr="00352E9C">
        <w:rPr>
          <w:rFonts w:ascii="Times New Roman" w:hAnsi="Times New Roman" w:cs="Times New Roman"/>
          <w:sz w:val="28"/>
          <w:szCs w:val="28"/>
        </w:rPr>
        <w:t>:</w:t>
      </w:r>
    </w:p>
    <w:p w14:paraId="472ECD7B"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4"/>
        <w:gridCol w:w="3166"/>
      </w:tblGrid>
      <w:tr w:rsidR="0067537D" w:rsidRPr="00352E9C" w14:paraId="148586BD" w14:textId="77777777" w:rsidTr="00826D54">
        <w:tc>
          <w:tcPr>
            <w:tcW w:w="0" w:type="auto"/>
          </w:tcPr>
          <w:p w14:paraId="698DB2AF" w14:textId="72277104"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B-a-m-b</w:t>
            </w:r>
            <m:oMath>
              <m:acc>
                <m:accPr>
                  <m:chr m:val="́"/>
                  <m:ctrlPr>
                    <w:rPr>
                      <w:rFonts w:ascii="Cambria Math" w:hAnsi="Cambria Math" w:cs="Times New Roman"/>
                      <w:iCs/>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n-ye</w:t>
            </w:r>
          </w:p>
        </w:tc>
        <w:tc>
          <w:tcPr>
            <w:tcW w:w="0" w:type="auto"/>
          </w:tcPr>
          <w:p w14:paraId="7C0CDCF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Cs/>
                <w:sz w:val="28"/>
                <w:szCs w:val="28"/>
                <w:lang w:val="en-US"/>
              </w:rPr>
            </w:pPr>
            <w:r w:rsidRPr="00352E9C">
              <w:rPr>
                <w:rFonts w:ascii="Times New Roman" w:hAnsi="Times New Roman" w:cs="Times New Roman"/>
                <w:color w:val="FF0000"/>
                <w:sz w:val="28"/>
                <w:szCs w:val="28"/>
                <w:lang w:val="en-US"/>
              </w:rPr>
              <w:t>n</w:t>
            </w:r>
            <w:r w:rsidRPr="00352E9C">
              <w:rPr>
                <w:rFonts w:ascii="Times New Roman" w:hAnsi="Times New Roman" w:cs="Times New Roman"/>
                <w:sz w:val="28"/>
                <w:szCs w:val="28"/>
                <w:lang w:val="en-US"/>
              </w:rPr>
              <w:t>-s</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o</m:t>
                  </m:r>
                </m:e>
              </m:acc>
            </m:oMath>
            <w:r w:rsidRPr="00352E9C">
              <w:rPr>
                <w:rFonts w:ascii="Times New Roman" w:hAnsi="Times New Roman" w:cs="Times New Roman"/>
                <w:iCs/>
                <w:sz w:val="28"/>
                <w:szCs w:val="28"/>
                <w:lang w:val="en-US"/>
              </w:rPr>
              <w:t>m-a</w:t>
            </w:r>
          </w:p>
        </w:tc>
      </w:tr>
      <w:tr w:rsidR="0067537D" w:rsidRPr="00352E9C" w14:paraId="2DF9307A" w14:textId="77777777" w:rsidTr="00826D54">
        <w:tc>
          <w:tcPr>
            <w:tcW w:w="0" w:type="auto"/>
          </w:tcPr>
          <w:p w14:paraId="618EAB2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B-a-m-b</w:t>
            </w:r>
            <m:oMath>
              <m:acc>
                <m:accPr>
                  <m:chr m:val="́"/>
                  <m:ctrlPr>
                    <w:rPr>
                      <w:rFonts w:ascii="Cambria Math" w:hAnsi="Cambria Math" w:cs="Times New Roman"/>
                      <w:iCs/>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n-ye</w:t>
            </w:r>
          </w:p>
        </w:tc>
        <w:tc>
          <w:tcPr>
            <w:tcW w:w="0" w:type="auto"/>
          </w:tcPr>
          <w:p w14:paraId="394883E8" w14:textId="77777777" w:rsidR="0067537D" w:rsidRPr="00352E9C" w:rsidRDefault="0055521C"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Cs/>
                <w:sz w:val="28"/>
                <w:szCs w:val="28"/>
                <w:lang w:val="en-US"/>
              </w:rPr>
            </w:pP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n</m:t>
                  </m:r>
                </m:e>
              </m:acc>
            </m:oMath>
            <w:r w:rsidR="0067537D" w:rsidRPr="00352E9C">
              <w:rPr>
                <w:rFonts w:ascii="Times New Roman" w:hAnsi="Times New Roman" w:cs="Times New Roman"/>
                <w:sz w:val="28"/>
                <w:szCs w:val="28"/>
                <w:lang w:val="en-US"/>
              </w:rPr>
              <w:t>-so</w:t>
            </w:r>
            <w:r w:rsidR="0067537D" w:rsidRPr="00352E9C">
              <w:rPr>
                <w:rFonts w:ascii="Times New Roman" w:hAnsi="Times New Roman" w:cs="Times New Roman"/>
                <w:iCs/>
                <w:sz w:val="28"/>
                <w:szCs w:val="28"/>
                <w:lang w:val="en-US"/>
              </w:rPr>
              <w:t>m-a</w:t>
            </w:r>
          </w:p>
        </w:tc>
      </w:tr>
      <w:tr w:rsidR="0067537D" w:rsidRPr="00352E9C" w14:paraId="5D9D10A2" w14:textId="77777777" w:rsidTr="00826D54">
        <w:tc>
          <w:tcPr>
            <w:tcW w:w="0" w:type="auto"/>
          </w:tcPr>
          <w:p w14:paraId="4BC57FF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rPr>
            </w:pPr>
            <w:r w:rsidRPr="00352E9C">
              <w:rPr>
                <w:rFonts w:ascii="Times New Roman" w:hAnsi="Times New Roman" w:cs="Times New Roman"/>
                <w:sz w:val="28"/>
                <w:szCs w:val="28"/>
              </w:rPr>
              <w:t>1</w:t>
            </w:r>
            <w:r w:rsidRPr="00352E9C">
              <w:rPr>
                <w:rFonts w:ascii="Times New Roman" w:hAnsi="Times New Roman" w:cs="Times New Roman"/>
                <w:sz w:val="28"/>
                <w:szCs w:val="28"/>
                <w:lang w:val="en-US"/>
              </w:rPr>
              <w:t>PL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r w:rsidRPr="00352E9C">
              <w:rPr>
                <w:rFonts w:ascii="Times New Roman" w:hAnsi="Times New Roman" w:cs="Times New Roman"/>
                <w:sz w:val="28"/>
                <w:szCs w:val="28"/>
              </w:rPr>
              <w:t>-1</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OBJ</w:t>
            </w:r>
            <w:r w:rsidRPr="00352E9C">
              <w:rPr>
                <w:rFonts w:ascii="Times New Roman" w:hAnsi="Times New Roman" w:cs="Times New Roman"/>
                <w:sz w:val="28"/>
                <w:szCs w:val="28"/>
              </w:rPr>
              <w:t>.-видеть-</w:t>
            </w:r>
            <w:r w:rsidRPr="00352E9C">
              <w:rPr>
                <w:rFonts w:ascii="Times New Roman" w:hAnsi="Times New Roman" w:cs="Times New Roman"/>
                <w:sz w:val="28"/>
                <w:szCs w:val="28"/>
                <w:lang w:val="en-US"/>
              </w:rPr>
              <w:t>FV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p>
        </w:tc>
        <w:tc>
          <w:tcPr>
            <w:tcW w:w="0" w:type="auto"/>
          </w:tcPr>
          <w:p w14:paraId="72CA7FFD"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1</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REL</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r>
    </w:tbl>
    <w:p w14:paraId="6D93FD47" w14:textId="77777777" w:rsidR="0067537D" w:rsidRPr="00352E9C" w:rsidRDefault="0067537D" w:rsidP="0067537D">
      <w:pPr>
        <w:ind w:left="709"/>
        <w:jc w:val="both"/>
        <w:rPr>
          <w:rFonts w:ascii="Times New Roman" w:hAnsi="Times New Roman" w:cs="Times New Roman"/>
          <w:sz w:val="28"/>
          <w:szCs w:val="28"/>
        </w:rPr>
      </w:pPr>
      <w:r w:rsidRPr="00352E9C">
        <w:rPr>
          <w:rFonts w:ascii="Times New Roman" w:hAnsi="Times New Roman" w:cs="Times New Roman"/>
          <w:sz w:val="28"/>
          <w:szCs w:val="28"/>
        </w:rPr>
        <w:t>«Они видели меня читающим»</w:t>
      </w:r>
    </w:p>
    <w:p w14:paraId="6168723F" w14:textId="77777777" w:rsidR="0067537D" w:rsidRPr="00352E9C" w:rsidRDefault="0067537D" w:rsidP="0067537D">
      <w:pPr>
        <w:jc w:val="both"/>
        <w:rPr>
          <w:rFonts w:ascii="Times New Roman" w:hAnsi="Times New Roman" w:cs="Times New Roman"/>
          <w:sz w:val="28"/>
          <w:szCs w:val="28"/>
        </w:rPr>
      </w:pPr>
    </w:p>
    <w:p w14:paraId="7EF3B2A0" w14:textId="2B1DA429" w:rsidR="0067537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При появлении объектного показателя тон реализуется также на этом показателе, что является сдвигом и не добавляет новой тонемы</w:t>
      </w:r>
      <w:r w:rsidR="0052106B" w:rsidRPr="00352E9C">
        <w:rPr>
          <w:rFonts w:ascii="Times New Roman" w:hAnsi="Times New Roman" w:cs="Times New Roman"/>
          <w:sz w:val="28"/>
          <w:szCs w:val="28"/>
        </w:rPr>
        <w:t xml:space="preserve"> (примеры 13, 14)</w:t>
      </w:r>
      <w:r w:rsidRPr="00352E9C">
        <w:rPr>
          <w:rFonts w:ascii="Times New Roman" w:hAnsi="Times New Roman" w:cs="Times New Roman"/>
          <w:sz w:val="28"/>
          <w:szCs w:val="28"/>
        </w:rPr>
        <w:t>:</w:t>
      </w:r>
    </w:p>
    <w:p w14:paraId="661898DC"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67537D" w:rsidRPr="00352E9C" w14:paraId="071C0D4D" w14:textId="77777777" w:rsidTr="00826D54">
        <w:tc>
          <w:tcPr>
            <w:tcW w:w="0" w:type="auto"/>
          </w:tcPr>
          <w:p w14:paraId="58AD301F" w14:textId="1E433551" w:rsidR="0067537D" w:rsidRPr="00352E9C" w:rsidRDefault="0067537D" w:rsidP="007701A9">
            <w:pPr>
              <w:pStyle w:val="a5"/>
              <w:numPr>
                <w:ilvl w:val="0"/>
                <w:numId w:val="18"/>
              </w:numPr>
              <w:jc w:val="both"/>
              <w:rPr>
                <w:rFonts w:ascii="Times New Roman" w:hAnsi="Times New Roman" w:cs="Times New Roman"/>
                <w:iCs/>
                <w:sz w:val="28"/>
                <w:szCs w:val="28"/>
                <w:lang w:val="en-US"/>
              </w:rPr>
            </w:pPr>
            <w:r w:rsidRPr="00352E9C">
              <w:rPr>
                <w:rFonts w:ascii="Times New Roman" w:hAnsi="Times New Roman" w:cs="Times New Roman"/>
                <w:color w:val="FF0000"/>
                <w:sz w:val="28"/>
                <w:szCs w:val="28"/>
                <w:lang w:val="en-US"/>
              </w:rPr>
              <w:t>n-g</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i</m:t>
                  </m:r>
                </m:e>
              </m:acc>
            </m:oMath>
            <w:r w:rsidRPr="00352E9C">
              <w:rPr>
                <w:rFonts w:ascii="Times New Roman" w:hAnsi="Times New Roman" w:cs="Times New Roman"/>
                <w:sz w:val="28"/>
                <w:szCs w:val="28"/>
                <w:lang w:val="en-US"/>
              </w:rPr>
              <w:t>-s</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o</m:t>
                  </m:r>
                </m:e>
              </m:acc>
            </m:oMath>
            <w:r w:rsidRPr="00352E9C">
              <w:rPr>
                <w:rFonts w:ascii="Times New Roman" w:hAnsi="Times New Roman" w:cs="Times New Roman"/>
                <w:iCs/>
                <w:sz w:val="28"/>
                <w:szCs w:val="28"/>
                <w:lang w:val="en-US"/>
              </w:rPr>
              <w:t>m-a</w:t>
            </w:r>
          </w:p>
        </w:tc>
      </w:tr>
      <w:tr w:rsidR="0067537D" w:rsidRPr="00352E9C" w14:paraId="09882C3B" w14:textId="77777777" w:rsidTr="00826D54">
        <w:tc>
          <w:tcPr>
            <w:tcW w:w="0" w:type="auto"/>
          </w:tcPr>
          <w:p w14:paraId="5A36F5FF" w14:textId="77777777" w:rsidR="0067537D" w:rsidRPr="00352E9C" w:rsidRDefault="0055521C" w:rsidP="0052106B">
            <w:pPr>
              <w:ind w:left="709"/>
              <w:jc w:val="both"/>
              <w:rPr>
                <w:rFonts w:ascii="Times New Roman" w:hAnsi="Times New Roman" w:cs="Times New Roman"/>
                <w:iCs/>
                <w:sz w:val="28"/>
                <w:szCs w:val="28"/>
                <w:lang w:val="en-US"/>
              </w:rPr>
            </w:pP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n</m:t>
                  </m:r>
                </m:e>
              </m:acc>
            </m:oMath>
            <w:r w:rsidR="0067537D" w:rsidRPr="00352E9C">
              <w:rPr>
                <w:rFonts w:ascii="Times New Roman" w:hAnsi="Times New Roman" w:cs="Times New Roman"/>
                <w:sz w:val="28"/>
                <w:szCs w:val="28"/>
                <w:lang w:val="en-US"/>
              </w:rPr>
              <w:t>-gi-so</w:t>
            </w:r>
            <w:r w:rsidR="0067537D" w:rsidRPr="00352E9C">
              <w:rPr>
                <w:rFonts w:ascii="Times New Roman" w:hAnsi="Times New Roman" w:cs="Times New Roman"/>
                <w:iCs/>
                <w:sz w:val="28"/>
                <w:szCs w:val="28"/>
                <w:lang w:val="en-US"/>
              </w:rPr>
              <w:t>m-a</w:t>
            </w:r>
          </w:p>
        </w:tc>
      </w:tr>
      <w:tr w:rsidR="0067537D" w:rsidRPr="00352E9C" w14:paraId="7AC902A0" w14:textId="77777777" w:rsidTr="00826D54">
        <w:tc>
          <w:tcPr>
            <w:tcW w:w="0" w:type="auto"/>
          </w:tcPr>
          <w:p w14:paraId="481578D3" w14:textId="77777777" w:rsidR="0067537D" w:rsidRPr="00352E9C" w:rsidRDefault="0067537D" w:rsidP="0052106B">
            <w:pPr>
              <w:ind w:left="709"/>
              <w:jc w:val="both"/>
              <w:rPr>
                <w:rFonts w:ascii="Times New Roman" w:hAnsi="Times New Roman" w:cs="Times New Roman"/>
                <w:sz w:val="28"/>
                <w:szCs w:val="28"/>
              </w:rPr>
            </w:pPr>
            <w:r w:rsidRPr="00352E9C">
              <w:rPr>
                <w:rFonts w:ascii="Times New Roman" w:hAnsi="Times New Roman" w:cs="Times New Roman"/>
                <w:sz w:val="28"/>
                <w:szCs w:val="28"/>
              </w:rPr>
              <w:t>1</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REL</w:t>
            </w:r>
            <w:r w:rsidRPr="00352E9C">
              <w:rPr>
                <w:rFonts w:ascii="Times New Roman" w:hAnsi="Times New Roman" w:cs="Times New Roman"/>
                <w:sz w:val="28"/>
                <w:szCs w:val="28"/>
              </w:rPr>
              <w:t>-7</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OBJ</w:t>
            </w:r>
            <w:r w:rsidRPr="00352E9C">
              <w:rPr>
                <w:rFonts w:ascii="Times New Roman" w:hAnsi="Times New Roman" w:cs="Times New Roman"/>
                <w:sz w:val="28"/>
                <w:szCs w:val="28"/>
              </w:rPr>
              <w:t>- читать-</w:t>
            </w:r>
            <w:r w:rsidRPr="00352E9C">
              <w:rPr>
                <w:rFonts w:ascii="Times New Roman" w:hAnsi="Times New Roman" w:cs="Times New Roman"/>
                <w:sz w:val="28"/>
                <w:szCs w:val="28"/>
                <w:lang w:val="en-US"/>
              </w:rPr>
              <w:t>FV</w:t>
            </w:r>
          </w:p>
        </w:tc>
      </w:tr>
    </w:tbl>
    <w:p w14:paraId="0C76BB60" w14:textId="77777777" w:rsidR="0067537D" w:rsidRPr="00352E9C" w:rsidRDefault="0067537D" w:rsidP="0052106B">
      <w:pPr>
        <w:ind w:left="709"/>
        <w:jc w:val="both"/>
        <w:rPr>
          <w:rFonts w:ascii="Times New Roman" w:hAnsi="Times New Roman" w:cs="Times New Roman"/>
          <w:sz w:val="28"/>
          <w:szCs w:val="28"/>
        </w:rPr>
      </w:pPr>
      <w:r w:rsidRPr="00352E9C">
        <w:rPr>
          <w:rFonts w:ascii="Times New Roman" w:hAnsi="Times New Roman" w:cs="Times New Roman"/>
          <w:sz w:val="28"/>
          <w:szCs w:val="28"/>
        </w:rPr>
        <w:t>«я, который ее (книгу) читаю)»</w:t>
      </w:r>
    </w:p>
    <w:p w14:paraId="41FF001B" w14:textId="77777777" w:rsidR="0067537D" w:rsidRPr="00352E9C" w:rsidRDefault="0067537D" w:rsidP="0067537D">
      <w:pPr>
        <w:jc w:val="both"/>
        <w:rPr>
          <w:rFonts w:ascii="Times New Roman" w:hAnsi="Times New Roman" w:cs="Times New Roman"/>
          <w:iCs/>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tblGrid>
      <w:tr w:rsidR="0067537D" w:rsidRPr="00352E9C" w14:paraId="06E83E32" w14:textId="77777777" w:rsidTr="00826D54">
        <w:tc>
          <w:tcPr>
            <w:tcW w:w="0" w:type="auto"/>
          </w:tcPr>
          <w:p w14:paraId="6EB3E86B" w14:textId="442F48C2"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color w:val="FF0000"/>
                <w:sz w:val="28"/>
                <w:szCs w:val="28"/>
                <w:lang w:val="en-US"/>
              </w:rPr>
              <w:t>b</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g</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i</m:t>
                  </m:r>
                </m:e>
              </m:acc>
            </m:oMath>
            <w:r w:rsidRPr="00352E9C">
              <w:rPr>
                <w:rFonts w:ascii="Times New Roman" w:hAnsi="Times New Roman" w:cs="Times New Roman"/>
                <w:color w:val="FF0000"/>
                <w:sz w:val="28"/>
                <w:szCs w:val="28"/>
                <w:lang w:val="en-US"/>
              </w:rPr>
              <w:t>-</w:t>
            </w:r>
            <w:proofErr w:type="spellStart"/>
            <w:r w:rsidRPr="00352E9C">
              <w:rPr>
                <w:rFonts w:ascii="Times New Roman" w:hAnsi="Times New Roman" w:cs="Times New Roman"/>
                <w:sz w:val="28"/>
                <w:szCs w:val="28"/>
                <w:lang w:val="en-US"/>
              </w:rPr>
              <w:t>som</w:t>
            </w:r>
            <w:proofErr w:type="spellEnd"/>
            <w:r w:rsidRPr="00352E9C">
              <w:rPr>
                <w:rFonts w:ascii="Times New Roman" w:hAnsi="Times New Roman" w:cs="Times New Roman"/>
                <w:sz w:val="28"/>
                <w:szCs w:val="28"/>
                <w:lang w:val="en-US"/>
              </w:rPr>
              <w:t>-a</w:t>
            </w:r>
          </w:p>
        </w:tc>
      </w:tr>
      <w:tr w:rsidR="0067537D" w:rsidRPr="00352E9C" w14:paraId="14F6DF38" w14:textId="77777777" w:rsidTr="00826D54">
        <w:tc>
          <w:tcPr>
            <w:tcW w:w="0" w:type="auto"/>
          </w:tcPr>
          <w:p w14:paraId="16A6B83E"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color w:val="FF0000"/>
                <w:sz w:val="28"/>
                <w:szCs w:val="28"/>
                <w:lang w:val="en-US"/>
              </w:rPr>
              <w:t>b</w:t>
            </w:r>
            <m:oMath>
              <m:acc>
                <m:accPr>
                  <m:chr m:val="́"/>
                  <m:ctrlPr>
                    <w:rPr>
                      <w:rFonts w:ascii="Cambria Math" w:hAnsi="Cambria Math" w:cs="Times New Roman"/>
                      <w:iCs/>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w:t>
            </w:r>
            <w:r w:rsidRPr="00352E9C">
              <w:rPr>
                <w:rFonts w:ascii="Times New Roman" w:hAnsi="Times New Roman" w:cs="Times New Roman"/>
                <w:color w:val="auto"/>
                <w:sz w:val="28"/>
                <w:szCs w:val="28"/>
                <w:lang w:val="en-US"/>
              </w:rPr>
              <w:t xml:space="preserve"> </w:t>
            </w:r>
            <w:proofErr w:type="spellStart"/>
            <w:r w:rsidRPr="00352E9C">
              <w:rPr>
                <w:rFonts w:ascii="Times New Roman" w:hAnsi="Times New Roman" w:cs="Times New Roman"/>
                <w:color w:val="auto"/>
                <w:sz w:val="28"/>
                <w:szCs w:val="28"/>
                <w:lang w:val="en-US"/>
              </w:rPr>
              <w:t>gi</w:t>
            </w:r>
            <w:proofErr w:type="spellEnd"/>
            <w:r w:rsidRPr="00352E9C">
              <w:rPr>
                <w:rFonts w:ascii="Times New Roman" w:hAnsi="Times New Roman" w:cs="Times New Roman"/>
                <w:color w:val="auto"/>
                <w:sz w:val="28"/>
                <w:szCs w:val="28"/>
                <w:lang w:val="en-US"/>
              </w:rPr>
              <w:t>-</w:t>
            </w:r>
            <w:proofErr w:type="spellStart"/>
            <w:r w:rsidRPr="00352E9C">
              <w:rPr>
                <w:rFonts w:ascii="Times New Roman" w:hAnsi="Times New Roman" w:cs="Times New Roman"/>
                <w:sz w:val="28"/>
                <w:szCs w:val="28"/>
                <w:lang w:val="en-US"/>
              </w:rPr>
              <w:t>som</w:t>
            </w:r>
            <w:proofErr w:type="spellEnd"/>
            <w:r w:rsidRPr="00352E9C">
              <w:rPr>
                <w:rFonts w:ascii="Times New Roman" w:hAnsi="Times New Roman" w:cs="Times New Roman"/>
                <w:sz w:val="28"/>
                <w:szCs w:val="28"/>
                <w:lang w:val="en-US"/>
              </w:rPr>
              <w:t>-a</w:t>
            </w:r>
          </w:p>
        </w:tc>
      </w:tr>
      <w:tr w:rsidR="0067537D" w:rsidRPr="00352E9C" w14:paraId="2D75736D" w14:textId="77777777" w:rsidTr="00826D54">
        <w:tc>
          <w:tcPr>
            <w:tcW w:w="0" w:type="auto"/>
          </w:tcPr>
          <w:p w14:paraId="5DDE1FC3" w14:textId="77777777" w:rsidR="0067537D" w:rsidRPr="00352E9C" w:rsidRDefault="0067537D" w:rsidP="0052106B">
            <w:pPr>
              <w:ind w:left="709"/>
              <w:jc w:val="both"/>
              <w:rPr>
                <w:rFonts w:ascii="Times New Roman" w:hAnsi="Times New Roman" w:cs="Times New Roman"/>
                <w:sz w:val="28"/>
                <w:szCs w:val="28"/>
              </w:rPr>
            </w:pPr>
            <w:r w:rsidRPr="00352E9C">
              <w:rPr>
                <w:rFonts w:ascii="Times New Roman" w:hAnsi="Times New Roman" w:cs="Times New Roman"/>
                <w:sz w:val="28"/>
                <w:szCs w:val="28"/>
              </w:rPr>
              <w:t>3</w:t>
            </w:r>
            <w:r w:rsidRPr="00352E9C">
              <w:rPr>
                <w:rFonts w:ascii="Times New Roman" w:hAnsi="Times New Roman" w:cs="Times New Roman"/>
                <w:sz w:val="28"/>
                <w:szCs w:val="28"/>
                <w:lang w:val="en-US"/>
              </w:rPr>
              <w:t>PL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REL</w:t>
            </w:r>
            <w:r w:rsidRPr="00352E9C">
              <w:rPr>
                <w:rFonts w:ascii="Times New Roman" w:hAnsi="Times New Roman" w:cs="Times New Roman"/>
                <w:sz w:val="28"/>
                <w:szCs w:val="28"/>
              </w:rPr>
              <w:t>-7</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OBJ</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r>
    </w:tbl>
    <w:p w14:paraId="0DD9F28B" w14:textId="77777777" w:rsidR="0067537D" w:rsidRPr="00352E9C" w:rsidRDefault="0067537D" w:rsidP="0052106B">
      <w:pPr>
        <w:ind w:left="709"/>
        <w:jc w:val="both"/>
        <w:rPr>
          <w:rFonts w:ascii="Times New Roman" w:hAnsi="Times New Roman" w:cs="Times New Roman"/>
          <w:sz w:val="28"/>
          <w:szCs w:val="28"/>
        </w:rPr>
      </w:pPr>
      <w:r w:rsidRPr="00352E9C">
        <w:rPr>
          <w:rFonts w:ascii="Times New Roman" w:hAnsi="Times New Roman" w:cs="Times New Roman"/>
          <w:sz w:val="28"/>
          <w:szCs w:val="28"/>
        </w:rPr>
        <w:t>«они, которые ее (книгу) читают»</w:t>
      </w:r>
    </w:p>
    <w:p w14:paraId="7D3A7F15" w14:textId="77777777" w:rsidR="0067537D" w:rsidRPr="00352E9C" w:rsidRDefault="0067537D" w:rsidP="0067537D">
      <w:pPr>
        <w:jc w:val="both"/>
        <w:rPr>
          <w:rFonts w:ascii="Times New Roman" w:hAnsi="Times New Roman" w:cs="Times New Roman"/>
          <w:sz w:val="28"/>
          <w:szCs w:val="28"/>
        </w:rPr>
      </w:pPr>
    </w:p>
    <w:p w14:paraId="482A387F" w14:textId="3C4A9F58" w:rsidR="0067537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При отрицании деепричастной формы тон на поверхностном уровне остается на показателе субъекта и продвигается на глагол</w:t>
      </w:r>
      <w:r w:rsidR="0052106B" w:rsidRPr="00352E9C">
        <w:rPr>
          <w:rFonts w:ascii="Times New Roman" w:hAnsi="Times New Roman" w:cs="Times New Roman"/>
          <w:sz w:val="28"/>
          <w:szCs w:val="28"/>
        </w:rPr>
        <w:t xml:space="preserve"> (см</w:t>
      </w:r>
      <w:r w:rsidRPr="00352E9C">
        <w:rPr>
          <w:rFonts w:ascii="Times New Roman" w:hAnsi="Times New Roman" w:cs="Times New Roman"/>
          <w:sz w:val="28"/>
          <w:szCs w:val="28"/>
        </w:rPr>
        <w:t>.</w:t>
      </w:r>
      <w:r w:rsidR="0052106B" w:rsidRPr="00352E9C">
        <w:rPr>
          <w:rFonts w:ascii="Times New Roman" w:hAnsi="Times New Roman" w:cs="Times New Roman"/>
          <w:sz w:val="28"/>
          <w:szCs w:val="28"/>
        </w:rPr>
        <w:t xml:space="preserve"> пример 15).</w:t>
      </w:r>
      <w:r w:rsidRPr="00352E9C">
        <w:rPr>
          <w:rFonts w:ascii="Times New Roman" w:hAnsi="Times New Roman" w:cs="Times New Roman"/>
          <w:sz w:val="28"/>
          <w:szCs w:val="28"/>
        </w:rPr>
        <w:t xml:space="preserve"> </w:t>
      </w:r>
      <w:r w:rsidR="00273324" w:rsidRPr="00352E9C">
        <w:rPr>
          <w:rFonts w:ascii="Times New Roman" w:hAnsi="Times New Roman" w:cs="Times New Roman"/>
          <w:sz w:val="28"/>
          <w:szCs w:val="28"/>
        </w:rPr>
        <w:t>На глубинном уровне</w:t>
      </w:r>
      <w:r w:rsidRPr="00352E9C">
        <w:rPr>
          <w:rFonts w:ascii="Times New Roman" w:hAnsi="Times New Roman" w:cs="Times New Roman"/>
          <w:sz w:val="28"/>
          <w:szCs w:val="28"/>
        </w:rPr>
        <w:t xml:space="preserve"> на показателе субъекта реализуется глубинный тон отрицания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nti</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а тон</w:t>
      </w:r>
      <w:r w:rsidR="0076365D" w:rsidRPr="00352E9C">
        <w:rPr>
          <w:rFonts w:ascii="Times New Roman" w:hAnsi="Times New Roman" w:cs="Times New Roman"/>
          <w:sz w:val="28"/>
          <w:szCs w:val="28"/>
        </w:rPr>
        <w:t>ема</w:t>
      </w:r>
      <w:r w:rsidRPr="00352E9C">
        <w:rPr>
          <w:rFonts w:ascii="Times New Roman" w:hAnsi="Times New Roman" w:cs="Times New Roman"/>
          <w:sz w:val="28"/>
          <w:szCs w:val="28"/>
        </w:rPr>
        <w:t xml:space="preserve"> </w:t>
      </w:r>
      <w:r w:rsidR="0076365D" w:rsidRPr="00352E9C">
        <w:rPr>
          <w:rFonts w:ascii="Times New Roman" w:hAnsi="Times New Roman" w:cs="Times New Roman"/>
          <w:sz w:val="28"/>
          <w:szCs w:val="28"/>
        </w:rPr>
        <w:t>деепричастия</w:t>
      </w:r>
      <w:r w:rsidRPr="00352E9C">
        <w:rPr>
          <w:rFonts w:ascii="Times New Roman" w:hAnsi="Times New Roman" w:cs="Times New Roman"/>
          <w:sz w:val="28"/>
          <w:szCs w:val="28"/>
        </w:rPr>
        <w:t xml:space="preserve"> сдвигается вправо</w:t>
      </w:r>
      <w:r w:rsidR="00273324" w:rsidRPr="00352E9C">
        <w:rPr>
          <w:rFonts w:ascii="Times New Roman" w:hAnsi="Times New Roman" w:cs="Times New Roman"/>
          <w:sz w:val="28"/>
          <w:szCs w:val="28"/>
        </w:rPr>
        <w:t>.</w:t>
      </w:r>
    </w:p>
    <w:p w14:paraId="16C64152"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550"/>
        <w:gridCol w:w="3547"/>
      </w:tblGrid>
      <w:tr w:rsidR="0067537D" w:rsidRPr="00352E9C" w14:paraId="2F4FABF6" w14:textId="77777777" w:rsidTr="00826D54">
        <w:tc>
          <w:tcPr>
            <w:tcW w:w="0" w:type="auto"/>
          </w:tcPr>
          <w:p w14:paraId="4EC4B0D1" w14:textId="3103C73D"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N-da-b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n-a</w:t>
            </w:r>
          </w:p>
        </w:tc>
        <w:tc>
          <w:tcPr>
            <w:tcW w:w="0" w:type="auto"/>
          </w:tcPr>
          <w:p w14:paraId="6AC02D7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699C615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nti</w:t>
            </w:r>
            <w:proofErr w:type="spellEnd"/>
            <w:r w:rsidRPr="00352E9C">
              <w:rPr>
                <w:rFonts w:ascii="Times New Roman" w:hAnsi="Times New Roman" w:cs="Times New Roman"/>
                <w:sz w:val="28"/>
                <w:szCs w:val="28"/>
                <w:lang w:val="en-US"/>
              </w:rPr>
              <w:t>-</w:t>
            </w:r>
            <w:r w:rsidRPr="00352E9C">
              <w:rPr>
                <w:rFonts w:ascii="Times New Roman" w:hAnsi="Times New Roman" w:cs="Times New Roman"/>
                <w:color w:val="auto"/>
                <w:sz w:val="28"/>
                <w:szCs w:val="28"/>
                <w:lang w:val="en-US"/>
              </w:rPr>
              <w:t>b</w:t>
            </w:r>
            <m:oMath>
              <m:acc>
                <m:accPr>
                  <m:chr m:val="́"/>
                  <m:ctrlPr>
                    <w:rPr>
                      <w:rFonts w:ascii="Cambria Math" w:hAnsi="Cambria Math" w:cs="Times New Roman"/>
                      <w:iCs/>
                      <w:color w:val="auto"/>
                      <w:sz w:val="28"/>
                      <w:szCs w:val="28"/>
                      <w:lang w:val="en-US"/>
                    </w:rPr>
                  </m:ctrlPr>
                </m:accPr>
                <m:e>
                  <m:r>
                    <m:rPr>
                      <m:sty m:val="p"/>
                    </m:rPr>
                    <w:rPr>
                      <w:rFonts w:ascii="Cambria Math" w:hAnsi="Cambria Math" w:cs="Times New Roman"/>
                      <w:color w:val="auto"/>
                      <w:sz w:val="28"/>
                      <w:szCs w:val="28"/>
                      <w:lang w:val="en-US"/>
                    </w:rPr>
                    <m:t>a</m:t>
                  </m:r>
                </m:e>
              </m:acc>
            </m:oMath>
            <w:r w:rsidRPr="00352E9C">
              <w:rPr>
                <w:rFonts w:ascii="Times New Roman" w:hAnsi="Times New Roman" w:cs="Times New Roman"/>
                <w:color w:val="auto"/>
                <w:sz w:val="28"/>
                <w:szCs w:val="28"/>
                <w:lang w:val="en-US"/>
              </w:rPr>
              <w:t>-</w:t>
            </w:r>
            <w:r w:rsidRPr="00352E9C">
              <w:rPr>
                <w:rFonts w:ascii="Times New Roman" w:hAnsi="Times New Roman" w:cs="Times New Roman"/>
                <w:sz w:val="28"/>
                <w:szCs w:val="28"/>
                <w:lang w:val="en-US"/>
              </w:rPr>
              <w:t>s</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m-a</w:t>
            </w:r>
          </w:p>
        </w:tc>
      </w:tr>
      <w:tr w:rsidR="0067537D" w:rsidRPr="00CA7E61" w14:paraId="431A22D7" w14:textId="77777777" w:rsidTr="00826D54">
        <w:tc>
          <w:tcPr>
            <w:tcW w:w="0" w:type="auto"/>
          </w:tcPr>
          <w:p w14:paraId="1E84D649"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ind w:left="284" w:firstLine="425"/>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N-da-b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n-a</w:t>
            </w:r>
          </w:p>
        </w:tc>
        <w:tc>
          <w:tcPr>
            <w:tcW w:w="0" w:type="auto"/>
          </w:tcPr>
          <w:p w14:paraId="691D60CB"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27174761"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af-ZA"/>
              </w:rPr>
              <w:t>nti ́</w:t>
            </w:r>
            <w:r w:rsidRPr="00352E9C">
              <w:rPr>
                <w:rFonts w:ascii="Times New Roman" w:hAnsi="Times New Roman" w:cs="Times New Roman"/>
                <w:sz w:val="28"/>
                <w:szCs w:val="28"/>
                <w:lang w:val="en-US"/>
              </w:rPr>
              <w:t>-</w:t>
            </w:r>
            <w:r w:rsidRPr="00352E9C">
              <w:rPr>
                <w:rFonts w:ascii="Times New Roman" w:hAnsi="Times New Roman" w:cs="Times New Roman"/>
                <w:color w:val="auto"/>
                <w:sz w:val="28"/>
                <w:szCs w:val="28"/>
                <w:lang w:val="en-US"/>
              </w:rPr>
              <w:t>b</w:t>
            </w:r>
            <m:oMath>
              <m:acc>
                <m:accPr>
                  <m:chr m:val="́"/>
                  <m:ctrlPr>
                    <w:rPr>
                      <w:rFonts w:ascii="Cambria Math" w:hAnsi="Cambria Math" w:cs="Times New Roman"/>
                      <w:iCs/>
                      <w:color w:val="auto"/>
                      <w:sz w:val="28"/>
                      <w:szCs w:val="28"/>
                      <w:lang w:val="en-US"/>
                    </w:rPr>
                  </m:ctrlPr>
                </m:accPr>
                <m:e>
                  <m:r>
                    <m:rPr>
                      <m:sty m:val="p"/>
                    </m:rPr>
                    <w:rPr>
                      <w:rFonts w:ascii="Cambria Math" w:hAnsi="Cambria Math" w:cs="Times New Roman"/>
                      <w:color w:val="auto"/>
                      <w:sz w:val="28"/>
                      <w:szCs w:val="28"/>
                      <w:lang w:val="en-US"/>
                    </w:rPr>
                    <m:t>a</m:t>
                  </m:r>
                </m:e>
              </m:acc>
            </m:oMath>
            <w:r w:rsidRPr="00352E9C">
              <w:rPr>
                <w:rFonts w:ascii="Times New Roman" w:hAnsi="Times New Roman" w:cs="Times New Roman"/>
                <w:color w:val="auto"/>
                <w:sz w:val="28"/>
                <w:szCs w:val="28"/>
                <w:lang w:val="en-US"/>
              </w:rPr>
              <w:t>-</w:t>
            </w:r>
            <w:proofErr w:type="spellStart"/>
            <w:r w:rsidRPr="00352E9C">
              <w:rPr>
                <w:rFonts w:ascii="Times New Roman" w:hAnsi="Times New Roman" w:cs="Times New Roman"/>
                <w:sz w:val="28"/>
                <w:szCs w:val="28"/>
                <w:lang w:val="en-US"/>
              </w:rPr>
              <w:t>som</w:t>
            </w:r>
            <w:proofErr w:type="spellEnd"/>
            <w:r w:rsidRPr="00352E9C">
              <w:rPr>
                <w:rFonts w:ascii="Times New Roman" w:hAnsi="Times New Roman" w:cs="Times New Roman"/>
                <w:sz w:val="28"/>
                <w:szCs w:val="28"/>
                <w:lang w:val="en-US"/>
              </w:rPr>
              <w:t>-a</w:t>
            </w:r>
          </w:p>
        </w:tc>
      </w:tr>
      <w:tr w:rsidR="0067537D" w:rsidRPr="00CA7E61" w14:paraId="3B7FC7AE" w14:textId="77777777" w:rsidTr="00826D54">
        <w:tc>
          <w:tcPr>
            <w:tcW w:w="0" w:type="auto"/>
          </w:tcPr>
          <w:p w14:paraId="5CB75A56"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ind w:left="284" w:firstLine="425"/>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2CL.AUG-2CL-</w:t>
            </w:r>
            <w:r w:rsidRPr="00352E9C">
              <w:rPr>
                <w:rFonts w:ascii="Times New Roman" w:hAnsi="Times New Roman" w:cs="Times New Roman"/>
                <w:sz w:val="28"/>
                <w:szCs w:val="28"/>
              </w:rPr>
              <w:t>люди</w:t>
            </w:r>
          </w:p>
        </w:tc>
        <w:tc>
          <w:tcPr>
            <w:tcW w:w="0" w:type="auto"/>
          </w:tcPr>
          <w:p w14:paraId="011172FB"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2CL.AUG-2CL-</w:t>
            </w:r>
            <w:r w:rsidRPr="00352E9C">
              <w:rPr>
                <w:rFonts w:ascii="Times New Roman" w:hAnsi="Times New Roman" w:cs="Times New Roman"/>
                <w:sz w:val="28"/>
                <w:szCs w:val="28"/>
              </w:rPr>
              <w:t>люди</w:t>
            </w:r>
          </w:p>
        </w:tc>
        <w:tc>
          <w:tcPr>
            <w:tcW w:w="0" w:type="auto"/>
          </w:tcPr>
          <w:p w14:paraId="1574C394" w14:textId="77777777" w:rsidR="0067537D" w:rsidRPr="00352E9C" w:rsidRDefault="0067537D" w:rsidP="005210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NEG-3PL.SBJ.REL-</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r>
    </w:tbl>
    <w:p w14:paraId="301C250F" w14:textId="77777777" w:rsidR="0067537D" w:rsidRPr="00352E9C" w:rsidRDefault="0067537D" w:rsidP="0052106B">
      <w:pPr>
        <w:ind w:left="284" w:firstLine="425"/>
        <w:jc w:val="both"/>
        <w:rPr>
          <w:rFonts w:ascii="Times New Roman" w:hAnsi="Times New Roman" w:cs="Times New Roman"/>
          <w:sz w:val="28"/>
          <w:szCs w:val="28"/>
        </w:rPr>
      </w:pPr>
      <w:r w:rsidRPr="00352E9C">
        <w:rPr>
          <w:rFonts w:ascii="Times New Roman" w:hAnsi="Times New Roman" w:cs="Times New Roman"/>
          <w:sz w:val="28"/>
          <w:szCs w:val="28"/>
        </w:rPr>
        <w:t>«Я видел людей, когда они не читали».</w:t>
      </w:r>
    </w:p>
    <w:p w14:paraId="42C66D24" w14:textId="77777777" w:rsidR="0067537D" w:rsidRPr="00352E9C" w:rsidRDefault="0067537D" w:rsidP="0067537D">
      <w:pPr>
        <w:ind w:firstLine="709"/>
        <w:jc w:val="both"/>
        <w:rPr>
          <w:rFonts w:ascii="Times New Roman" w:hAnsi="Times New Roman" w:cs="Times New Roman"/>
          <w:sz w:val="28"/>
          <w:szCs w:val="28"/>
        </w:rPr>
      </w:pPr>
    </w:p>
    <w:p w14:paraId="14D897E3" w14:textId="33F29C44" w:rsidR="0076365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В будущем времени </w:t>
      </w:r>
      <w:r w:rsidR="0076365D" w:rsidRPr="00352E9C">
        <w:rPr>
          <w:rFonts w:ascii="Times New Roman" w:hAnsi="Times New Roman" w:cs="Times New Roman"/>
          <w:sz w:val="28"/>
          <w:szCs w:val="28"/>
        </w:rPr>
        <w:t>в деепричастных формах тон появляется на показателе субъекта</w:t>
      </w:r>
      <w:r w:rsidR="0052106B" w:rsidRPr="00352E9C">
        <w:rPr>
          <w:rFonts w:ascii="Times New Roman" w:hAnsi="Times New Roman" w:cs="Times New Roman"/>
          <w:sz w:val="28"/>
          <w:szCs w:val="28"/>
        </w:rPr>
        <w:t xml:space="preserve"> (пример 16</w:t>
      </w:r>
      <w:r w:rsidR="00273324" w:rsidRPr="00352E9C">
        <w:rPr>
          <w:rFonts w:ascii="Times New Roman" w:hAnsi="Times New Roman" w:cs="Times New Roman"/>
          <w:sz w:val="28"/>
          <w:szCs w:val="28"/>
        </w:rPr>
        <w:t>). При субъекте первого лица</w:t>
      </w:r>
      <w:r w:rsidR="0076365D" w:rsidRPr="00352E9C">
        <w:rPr>
          <w:rFonts w:ascii="Times New Roman" w:hAnsi="Times New Roman" w:cs="Times New Roman"/>
          <w:sz w:val="28"/>
          <w:szCs w:val="28"/>
        </w:rPr>
        <w:t>, показатель которого является согласной, тон смещается на следующую мору</w:t>
      </w:r>
      <w:r w:rsidR="0052106B" w:rsidRPr="00352E9C">
        <w:rPr>
          <w:rFonts w:ascii="Times New Roman" w:hAnsi="Times New Roman" w:cs="Times New Roman"/>
          <w:sz w:val="28"/>
          <w:szCs w:val="28"/>
        </w:rPr>
        <w:t xml:space="preserve"> (пример 17)</w:t>
      </w:r>
      <w:r w:rsidR="0076365D" w:rsidRPr="00352E9C">
        <w:rPr>
          <w:rFonts w:ascii="Times New Roman" w:hAnsi="Times New Roman" w:cs="Times New Roman"/>
          <w:sz w:val="28"/>
          <w:szCs w:val="28"/>
        </w:rPr>
        <w:t>; при наличии показателя объекта тон распространяется также на него</w:t>
      </w:r>
      <w:r w:rsidR="0052106B" w:rsidRPr="00352E9C">
        <w:rPr>
          <w:rFonts w:ascii="Times New Roman" w:hAnsi="Times New Roman" w:cs="Times New Roman"/>
          <w:sz w:val="28"/>
          <w:szCs w:val="28"/>
        </w:rPr>
        <w:t xml:space="preserve"> (пример 18).</w:t>
      </w:r>
    </w:p>
    <w:p w14:paraId="6606DB81" w14:textId="5447963D" w:rsidR="0067537D" w:rsidRPr="00352E9C" w:rsidRDefault="0067537D" w:rsidP="0076365D">
      <w:pPr>
        <w:ind w:firstLine="709"/>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tblGrid>
      <w:tr w:rsidR="0067537D" w:rsidRPr="00352E9C" w14:paraId="51E7B892" w14:textId="77777777" w:rsidTr="00826D54">
        <w:tc>
          <w:tcPr>
            <w:tcW w:w="0" w:type="auto"/>
          </w:tcPr>
          <w:p w14:paraId="301FE02C" w14:textId="783C26D2"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-zaa-som-a</w:t>
            </w:r>
          </w:p>
        </w:tc>
      </w:tr>
      <w:tr w:rsidR="0067537D" w:rsidRPr="00CA7E61" w14:paraId="4B7CAD63" w14:textId="77777777" w:rsidTr="00826D54">
        <w:tc>
          <w:tcPr>
            <w:tcW w:w="0" w:type="auto"/>
          </w:tcPr>
          <w:p w14:paraId="41A0A8E8" w14:textId="77777777" w:rsidR="0067537D" w:rsidRPr="00352E9C" w:rsidRDefault="0067537D" w:rsidP="00826D54">
            <w:pPr>
              <w:ind w:firstLine="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1PL.SBJ.REL-FUT-</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r>
    </w:tbl>
    <w:p w14:paraId="09149865" w14:textId="488406ED"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r w:rsidRPr="00352E9C">
        <w:rPr>
          <w:rFonts w:ascii="Times New Roman" w:hAnsi="Times New Roman" w:cs="Times New Roman"/>
          <w:sz w:val="28"/>
          <w:szCs w:val="28"/>
        </w:rPr>
        <w:t>«когда они будут читать»</w:t>
      </w:r>
    </w:p>
    <w:p w14:paraId="7626FD9B"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tblGrid>
      <w:tr w:rsidR="0067537D" w:rsidRPr="00352E9C" w14:paraId="264001E0" w14:textId="77777777" w:rsidTr="00826D54">
        <w:tc>
          <w:tcPr>
            <w:tcW w:w="0" w:type="auto"/>
          </w:tcPr>
          <w:p w14:paraId="50DC15E0" w14:textId="437F76FB" w:rsidR="0067537D" w:rsidRPr="00352E9C" w:rsidRDefault="0067537D" w:rsidP="007701A9">
            <w:pPr>
              <w:pStyle w:val="a5"/>
              <w:numPr>
                <w:ilvl w:val="0"/>
                <w:numId w:val="18"/>
              </w:numPr>
              <w:jc w:val="both"/>
              <w:rPr>
                <w:rFonts w:ascii="Times New Roman" w:hAnsi="Times New Roman" w:cs="Times New Roman"/>
                <w:iCs/>
                <w:sz w:val="28"/>
                <w:szCs w:val="28"/>
                <w:lang w:val="en-US"/>
              </w:rPr>
            </w:pPr>
            <w:r w:rsidRPr="00352E9C">
              <w:rPr>
                <w:rFonts w:ascii="Times New Roman" w:hAnsi="Times New Roman" w:cs="Times New Roman"/>
                <w:sz w:val="28"/>
                <w:szCs w:val="28"/>
                <w:lang w:val="en-US"/>
              </w:rPr>
              <w:t>n</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z</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a</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som</w:t>
            </w:r>
            <w:proofErr w:type="spellEnd"/>
            <w:r w:rsidRPr="00352E9C">
              <w:rPr>
                <w:rFonts w:ascii="Times New Roman" w:hAnsi="Times New Roman" w:cs="Times New Roman"/>
                <w:sz w:val="28"/>
                <w:szCs w:val="28"/>
              </w:rPr>
              <w:t>-</w:t>
            </w:r>
            <w:r w:rsidRPr="00352E9C">
              <w:rPr>
                <w:rFonts w:ascii="Times New Roman" w:hAnsi="Times New Roman" w:cs="Times New Roman"/>
                <w:iCs/>
                <w:sz w:val="28"/>
                <w:szCs w:val="28"/>
                <w:lang w:val="en-US"/>
              </w:rPr>
              <w:t>a</w:t>
            </w:r>
          </w:p>
        </w:tc>
      </w:tr>
      <w:tr w:rsidR="0067537D" w:rsidRPr="00352E9C" w14:paraId="6536AA25" w14:textId="77777777" w:rsidTr="00826D54">
        <w:tc>
          <w:tcPr>
            <w:tcW w:w="0" w:type="auto"/>
          </w:tcPr>
          <w:p w14:paraId="0094BD81" w14:textId="77777777" w:rsidR="0067537D" w:rsidRPr="00352E9C" w:rsidRDefault="0055521C" w:rsidP="00826D54">
            <w:pPr>
              <w:ind w:firstLine="709"/>
              <w:jc w:val="both"/>
              <w:rPr>
                <w:rFonts w:ascii="Times New Roman" w:hAnsi="Times New Roman" w:cs="Times New Roman"/>
                <w:iCs/>
                <w:sz w:val="28"/>
                <w:szCs w:val="28"/>
              </w:rPr>
            </w:pP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n</m:t>
                  </m:r>
                </m:e>
              </m:acc>
            </m:oMath>
            <w:r w:rsidR="0067537D" w:rsidRPr="00352E9C">
              <w:rPr>
                <w:rFonts w:ascii="Times New Roman" w:hAnsi="Times New Roman" w:cs="Times New Roman"/>
                <w:sz w:val="28"/>
                <w:szCs w:val="28"/>
                <w:lang w:val="en-US"/>
              </w:rPr>
              <w:t>-zaa-som-a</w:t>
            </w:r>
          </w:p>
        </w:tc>
      </w:tr>
      <w:tr w:rsidR="0067537D" w:rsidRPr="00352E9C" w14:paraId="57345B24" w14:textId="77777777" w:rsidTr="00826D54">
        <w:tc>
          <w:tcPr>
            <w:tcW w:w="0" w:type="auto"/>
          </w:tcPr>
          <w:p w14:paraId="7D2A34B1" w14:textId="77777777" w:rsidR="0067537D" w:rsidRPr="00352E9C" w:rsidRDefault="0067537D" w:rsidP="00826D54">
            <w:pPr>
              <w:ind w:firstLine="709"/>
              <w:jc w:val="both"/>
              <w:rPr>
                <w:rFonts w:ascii="Times New Roman" w:hAnsi="Times New Roman" w:cs="Times New Roman"/>
                <w:sz w:val="28"/>
                <w:szCs w:val="28"/>
              </w:rPr>
            </w:pPr>
            <w:r w:rsidRPr="00352E9C">
              <w:rPr>
                <w:rFonts w:ascii="Times New Roman" w:hAnsi="Times New Roman" w:cs="Times New Roman"/>
                <w:sz w:val="28"/>
                <w:szCs w:val="28"/>
              </w:rPr>
              <w:t>1</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REL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FUT</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r>
    </w:tbl>
    <w:p w14:paraId="0E996333" w14:textId="77777777" w:rsidR="0067537D" w:rsidRPr="00352E9C" w:rsidRDefault="0067537D" w:rsidP="0067537D">
      <w:pPr>
        <w:ind w:firstLine="709"/>
        <w:jc w:val="both"/>
        <w:rPr>
          <w:rFonts w:ascii="Times New Roman" w:hAnsi="Times New Roman" w:cs="Times New Roman"/>
          <w:sz w:val="28"/>
          <w:szCs w:val="28"/>
        </w:rPr>
      </w:pPr>
      <w:r w:rsidRPr="00352E9C">
        <w:rPr>
          <w:rFonts w:ascii="Times New Roman" w:hAnsi="Times New Roman" w:cs="Times New Roman"/>
          <w:sz w:val="28"/>
          <w:szCs w:val="28"/>
        </w:rPr>
        <w:t>«когда я буду читать»</w:t>
      </w:r>
    </w:p>
    <w:p w14:paraId="2D7F5D51"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7"/>
      </w:tblGrid>
      <w:tr w:rsidR="0067537D" w:rsidRPr="00CA7E61" w14:paraId="496552C7" w14:textId="77777777" w:rsidTr="00826D54">
        <w:tc>
          <w:tcPr>
            <w:tcW w:w="0" w:type="auto"/>
          </w:tcPr>
          <w:p w14:paraId="0A2BB256" w14:textId="123B48F8" w:rsidR="0067537D" w:rsidRPr="00352E9C" w:rsidRDefault="0067537D" w:rsidP="007701A9">
            <w:pPr>
              <w:pStyle w:val="a5"/>
              <w:numPr>
                <w:ilvl w:val="0"/>
                <w:numId w:val="18"/>
              </w:numPr>
              <w:jc w:val="both"/>
              <w:rPr>
                <w:rFonts w:ascii="Times New Roman" w:hAnsi="Times New Roman" w:cs="Times New Roman"/>
                <w:iCs/>
                <w:sz w:val="28"/>
                <w:szCs w:val="28"/>
                <w:lang w:val="en-US"/>
              </w:rPr>
            </w:pPr>
            <w:r w:rsidRPr="00352E9C">
              <w:rPr>
                <w:rFonts w:ascii="Times New Roman" w:hAnsi="Times New Roman" w:cs="Times New Roman"/>
                <w:sz w:val="28"/>
                <w:szCs w:val="28"/>
                <w:lang w:val="en-US"/>
              </w:rPr>
              <w:t>n-z</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a-g</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i</m:t>
                  </m:r>
                </m:e>
              </m:acc>
            </m:oMath>
            <w:r w:rsidRPr="00352E9C">
              <w:rPr>
                <w:rFonts w:ascii="Times New Roman" w:hAnsi="Times New Roman" w:cs="Times New Roman"/>
                <w:sz w:val="28"/>
                <w:szCs w:val="28"/>
                <w:lang w:val="en-US"/>
              </w:rPr>
              <w:t>-som-</w:t>
            </w:r>
            <w:r w:rsidRPr="00352E9C">
              <w:rPr>
                <w:rFonts w:ascii="Times New Roman" w:hAnsi="Times New Roman" w:cs="Times New Roman"/>
                <w:iCs/>
                <w:sz w:val="28"/>
                <w:szCs w:val="28"/>
                <w:lang w:val="en-US"/>
              </w:rPr>
              <w:t>a</w:t>
            </w:r>
          </w:p>
        </w:tc>
      </w:tr>
      <w:tr w:rsidR="0067537D" w:rsidRPr="00CA7E61" w14:paraId="68ADE4FE" w14:textId="77777777" w:rsidTr="00826D54">
        <w:tc>
          <w:tcPr>
            <w:tcW w:w="0" w:type="auto"/>
          </w:tcPr>
          <w:p w14:paraId="4F256559" w14:textId="77777777" w:rsidR="0067537D" w:rsidRPr="00352E9C" w:rsidRDefault="0055521C" w:rsidP="00826D54">
            <w:pPr>
              <w:ind w:firstLine="709"/>
              <w:jc w:val="both"/>
              <w:rPr>
                <w:rFonts w:ascii="Times New Roman" w:hAnsi="Times New Roman" w:cs="Times New Roman"/>
                <w:iCs/>
                <w:sz w:val="28"/>
                <w:szCs w:val="28"/>
                <w:lang w:val="en-US"/>
              </w:rPr>
            </w:pP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n</m:t>
                  </m:r>
                </m:e>
              </m:acc>
            </m:oMath>
            <w:r w:rsidR="0067537D" w:rsidRPr="00352E9C">
              <w:rPr>
                <w:rFonts w:ascii="Times New Roman" w:hAnsi="Times New Roman" w:cs="Times New Roman"/>
                <w:sz w:val="28"/>
                <w:szCs w:val="28"/>
                <w:lang w:val="en-US"/>
              </w:rPr>
              <w:t>-zaa-gi-som-a</w:t>
            </w:r>
          </w:p>
        </w:tc>
      </w:tr>
      <w:tr w:rsidR="0067537D" w:rsidRPr="00CA7E61" w14:paraId="3972ECD8" w14:textId="77777777" w:rsidTr="00826D54">
        <w:tc>
          <w:tcPr>
            <w:tcW w:w="0" w:type="auto"/>
          </w:tcPr>
          <w:p w14:paraId="7236C00F" w14:textId="77777777" w:rsidR="0067537D" w:rsidRPr="00352E9C" w:rsidRDefault="0067537D" w:rsidP="00826D54">
            <w:pPr>
              <w:ind w:firstLine="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 xml:space="preserve">1SG.SBJ.REL-FUT-7CL.OBJ- </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r>
    </w:tbl>
    <w:p w14:paraId="396CBF70" w14:textId="60202B3A" w:rsidR="0067537D" w:rsidRPr="00352E9C" w:rsidRDefault="0067537D" w:rsidP="0067537D">
      <w:pPr>
        <w:ind w:firstLine="709"/>
        <w:jc w:val="both"/>
        <w:rPr>
          <w:rFonts w:ascii="Times New Roman" w:hAnsi="Times New Roman" w:cs="Times New Roman"/>
          <w:sz w:val="28"/>
          <w:szCs w:val="28"/>
        </w:rPr>
      </w:pPr>
      <w:r w:rsidRPr="00352E9C">
        <w:rPr>
          <w:rFonts w:ascii="Times New Roman" w:hAnsi="Times New Roman" w:cs="Times New Roman"/>
          <w:sz w:val="28"/>
          <w:szCs w:val="28"/>
        </w:rPr>
        <w:t>«когда я ее (книгу) буду читать»</w:t>
      </w:r>
    </w:p>
    <w:p w14:paraId="2ECFAD18" w14:textId="77777777" w:rsidR="0067537D" w:rsidRPr="00352E9C" w:rsidRDefault="0067537D" w:rsidP="0067537D">
      <w:pPr>
        <w:ind w:firstLine="709"/>
        <w:jc w:val="both"/>
        <w:rPr>
          <w:rFonts w:ascii="Times New Roman" w:hAnsi="Times New Roman" w:cs="Times New Roman"/>
          <w:sz w:val="28"/>
          <w:szCs w:val="28"/>
        </w:rPr>
      </w:pPr>
    </w:p>
    <w:p w14:paraId="703048C8" w14:textId="3997BF99" w:rsidR="0067537D" w:rsidRPr="00352E9C" w:rsidRDefault="0067537D" w:rsidP="00030DD7">
      <w:pPr>
        <w:pStyle w:val="3"/>
        <w:spacing w:line="360" w:lineRule="auto"/>
        <w:rPr>
          <w:rFonts w:ascii="Times New Roman" w:hAnsi="Times New Roman" w:cs="Times New Roman"/>
          <w:color w:val="auto"/>
          <w:sz w:val="28"/>
          <w:szCs w:val="28"/>
        </w:rPr>
      </w:pPr>
      <w:bookmarkStart w:id="22" w:name="_Toc168773685"/>
      <w:r w:rsidRPr="00352E9C">
        <w:rPr>
          <w:rFonts w:ascii="Times New Roman" w:hAnsi="Times New Roman" w:cs="Times New Roman"/>
          <w:color w:val="auto"/>
          <w:sz w:val="28"/>
          <w:szCs w:val="28"/>
        </w:rPr>
        <w:lastRenderedPageBreak/>
        <w:t xml:space="preserve">2.1.3.4 Тон </w:t>
      </w:r>
      <w:r w:rsidR="0076365D" w:rsidRPr="00352E9C">
        <w:rPr>
          <w:rFonts w:ascii="Times New Roman" w:hAnsi="Times New Roman" w:cs="Times New Roman"/>
          <w:color w:val="auto"/>
          <w:sz w:val="28"/>
          <w:szCs w:val="28"/>
        </w:rPr>
        <w:t>с объектными показателями</w:t>
      </w:r>
      <w:r w:rsidR="0076365D" w:rsidRPr="00352E9C">
        <w:rPr>
          <w:rStyle w:val="af2"/>
          <w:rFonts w:ascii="Times New Roman" w:hAnsi="Times New Roman" w:cs="Times New Roman"/>
          <w:color w:val="auto"/>
          <w:sz w:val="28"/>
          <w:szCs w:val="28"/>
        </w:rPr>
        <w:footnoteReference w:id="22"/>
      </w:r>
      <w:bookmarkEnd w:id="22"/>
    </w:p>
    <w:p w14:paraId="07652369" w14:textId="77777777" w:rsidR="0067537D" w:rsidRPr="00352E9C" w:rsidRDefault="0067537D" w:rsidP="00030DD7">
      <w:pPr>
        <w:spacing w:line="360" w:lineRule="auto"/>
        <w:jc w:val="both"/>
        <w:rPr>
          <w:rFonts w:ascii="Times New Roman" w:hAnsi="Times New Roman" w:cs="Times New Roman"/>
          <w:sz w:val="28"/>
          <w:szCs w:val="28"/>
        </w:rPr>
      </w:pPr>
    </w:p>
    <w:p w14:paraId="66AFD5CC" w14:textId="77777777" w:rsidR="0076365D" w:rsidRPr="00352E9C" w:rsidRDefault="0076365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Согласно исследованию </w:t>
      </w:r>
      <w:proofErr w:type="spellStart"/>
      <w:r w:rsidRPr="00352E9C">
        <w:rPr>
          <w:rFonts w:ascii="Times New Roman" w:hAnsi="Times New Roman" w:cs="Times New Roman"/>
          <w:sz w:val="28"/>
          <w:szCs w:val="28"/>
        </w:rPr>
        <w:t>Голдсмида</w:t>
      </w:r>
      <w:proofErr w:type="spellEnd"/>
      <w:r w:rsidRPr="00352E9C">
        <w:rPr>
          <w:rFonts w:ascii="Times New Roman" w:hAnsi="Times New Roman" w:cs="Times New Roman"/>
          <w:sz w:val="28"/>
          <w:szCs w:val="28"/>
        </w:rPr>
        <w:t xml:space="preserve"> и </w:t>
      </w:r>
      <w:proofErr w:type="spellStart"/>
      <w:r w:rsidRPr="00352E9C">
        <w:rPr>
          <w:rFonts w:ascii="Times New Roman" w:hAnsi="Times New Roman" w:cs="Times New Roman"/>
          <w:sz w:val="28"/>
          <w:szCs w:val="28"/>
        </w:rPr>
        <w:t>Мпираньи</w:t>
      </w:r>
      <w:proofErr w:type="spellEnd"/>
      <w:r w:rsidRPr="00352E9C">
        <w:rPr>
          <w:rFonts w:ascii="Times New Roman" w:hAnsi="Times New Roman" w:cs="Times New Roman"/>
          <w:sz w:val="28"/>
          <w:szCs w:val="28"/>
        </w:rPr>
        <w:t>, при появлении объектных показателей лексический тон (если он есть) глагольного корня смещается на этот показатель, т.е. влево. Если показателей 2 или 3, то высокий тон распространяется на все имеющиеся показатели.</w:t>
      </w:r>
    </w:p>
    <w:p w14:paraId="42FEB5C3" w14:textId="77777777" w:rsidR="0067537D" w:rsidRPr="00352E9C" w:rsidRDefault="0067537D" w:rsidP="0067537D">
      <w:pPr>
        <w:jc w:val="both"/>
        <w:rPr>
          <w:rFonts w:ascii="Times New Roman" w:hAnsi="Times New Roman" w:cs="Times New Roman"/>
          <w:sz w:val="28"/>
          <w:szCs w:val="28"/>
        </w:rPr>
      </w:pPr>
    </w:p>
    <w:p w14:paraId="408FD0AF" w14:textId="7353306B" w:rsidR="0067537D" w:rsidRPr="00352E9C" w:rsidRDefault="0067537D" w:rsidP="0067537D">
      <w:pPr>
        <w:jc w:val="center"/>
        <w:rPr>
          <w:rFonts w:ascii="Times New Roman" w:hAnsi="Times New Roman" w:cs="Times New Roman"/>
          <w:sz w:val="28"/>
          <w:szCs w:val="28"/>
        </w:rPr>
      </w:pPr>
      <w:r w:rsidRPr="00352E9C">
        <w:rPr>
          <w:rFonts w:ascii="Times New Roman" w:hAnsi="Times New Roman" w:cs="Times New Roman"/>
          <w:sz w:val="28"/>
          <w:szCs w:val="28"/>
        </w:rPr>
        <w:t>Корень: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sz w:val="28"/>
          <w:szCs w:val="28"/>
        </w:rPr>
        <w:t>- (высокий тон: «видеть»</w:t>
      </w:r>
      <w:r w:rsidR="00A25287" w:rsidRPr="00352E9C">
        <w:rPr>
          <w:rFonts w:ascii="Times New Roman" w:hAnsi="Times New Roman" w:cs="Times New Roman"/>
          <w:sz w:val="28"/>
          <w:szCs w:val="28"/>
        </w:rPr>
        <w:t>/«находить»</w:t>
      </w:r>
      <w:r w:rsidRPr="00352E9C">
        <w:rPr>
          <w:rFonts w:ascii="Times New Roman" w:hAnsi="Times New Roman" w:cs="Times New Roman"/>
          <w:sz w:val="28"/>
          <w:szCs w:val="28"/>
        </w:rPr>
        <w:t>)</w:t>
      </w:r>
    </w:p>
    <w:p w14:paraId="6845910E"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5"/>
        <w:gridCol w:w="3115"/>
        <w:gridCol w:w="3115"/>
      </w:tblGrid>
      <w:tr w:rsidR="0067537D" w:rsidRPr="00352E9C" w14:paraId="004040D6" w14:textId="77777777" w:rsidTr="00826D54">
        <w:tc>
          <w:tcPr>
            <w:tcW w:w="3115" w:type="dxa"/>
          </w:tcPr>
          <w:p w14:paraId="4FDAAAD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c>
        <w:tc>
          <w:tcPr>
            <w:tcW w:w="3115" w:type="dxa"/>
          </w:tcPr>
          <w:p w14:paraId="12D9C5E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roofErr w:type="spellStart"/>
            <w:r w:rsidRPr="00352E9C">
              <w:rPr>
                <w:rFonts w:ascii="Times New Roman" w:hAnsi="Times New Roman" w:cs="Times New Roman"/>
                <w:sz w:val="28"/>
                <w:szCs w:val="28"/>
              </w:rPr>
              <w:t>Ед.ч</w:t>
            </w:r>
            <w:proofErr w:type="spellEnd"/>
            <w:r w:rsidRPr="00352E9C">
              <w:rPr>
                <w:rFonts w:ascii="Times New Roman" w:hAnsi="Times New Roman" w:cs="Times New Roman"/>
                <w:sz w:val="28"/>
                <w:szCs w:val="28"/>
              </w:rPr>
              <w:t>.</w:t>
            </w:r>
          </w:p>
        </w:tc>
        <w:tc>
          <w:tcPr>
            <w:tcW w:w="3115" w:type="dxa"/>
          </w:tcPr>
          <w:p w14:paraId="47897AF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roofErr w:type="spellStart"/>
            <w:r w:rsidRPr="00352E9C">
              <w:rPr>
                <w:rFonts w:ascii="Times New Roman" w:hAnsi="Times New Roman" w:cs="Times New Roman"/>
                <w:sz w:val="28"/>
                <w:szCs w:val="28"/>
              </w:rPr>
              <w:t>Мн.ч</w:t>
            </w:r>
            <w:proofErr w:type="spellEnd"/>
            <w:r w:rsidRPr="00352E9C">
              <w:rPr>
                <w:rFonts w:ascii="Times New Roman" w:hAnsi="Times New Roman" w:cs="Times New Roman"/>
                <w:sz w:val="28"/>
                <w:szCs w:val="28"/>
              </w:rPr>
              <w:t>.</w:t>
            </w:r>
          </w:p>
        </w:tc>
      </w:tr>
      <w:tr w:rsidR="0067537D" w:rsidRPr="00352E9C" w14:paraId="1AD1F4CB" w14:textId="77777777" w:rsidTr="00826D54">
        <w:tc>
          <w:tcPr>
            <w:tcW w:w="3115" w:type="dxa"/>
            <w:vMerge w:val="restart"/>
          </w:tcPr>
          <w:p w14:paraId="3C040E0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Без объектного показателя</w:t>
            </w:r>
          </w:p>
        </w:tc>
        <w:tc>
          <w:tcPr>
            <w:tcW w:w="3115" w:type="dxa"/>
          </w:tcPr>
          <w:p w14:paraId="029C37C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1л. </w:t>
            </w:r>
            <w:r w:rsidRPr="00352E9C">
              <w:rPr>
                <w:rFonts w:ascii="Times New Roman" w:hAnsi="Times New Roman" w:cs="Times New Roman"/>
                <w:color w:val="00B050"/>
                <w:sz w:val="28"/>
                <w:szCs w:val="28"/>
              </w:rPr>
              <w:t>n</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da</w:t>
            </w:r>
            <w:proofErr w:type="spellEnd"/>
            <w:r w:rsidRPr="00352E9C">
              <w:rPr>
                <w:rFonts w:ascii="Times New Roman" w:hAnsi="Times New Roman" w:cs="Times New Roman"/>
                <w:sz w:val="28"/>
                <w:szCs w:val="28"/>
              </w:rPr>
              <w:t xml:space="preserve">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0070C0"/>
                <w:sz w:val="28"/>
                <w:szCs w:val="28"/>
              </w:rPr>
              <w:t xml:space="preserve"> </w:t>
            </w:r>
            <w:r w:rsidRPr="00352E9C">
              <w:rPr>
                <w:rFonts w:ascii="Times New Roman" w:hAnsi="Times New Roman" w:cs="Times New Roman"/>
                <w:sz w:val="28"/>
                <w:szCs w:val="28"/>
              </w:rPr>
              <w:t>a</w:t>
            </w:r>
          </w:p>
        </w:tc>
        <w:tc>
          <w:tcPr>
            <w:tcW w:w="3115" w:type="dxa"/>
          </w:tcPr>
          <w:p w14:paraId="3E13DB5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1л. </w:t>
            </w:r>
            <w:proofErr w:type="spellStart"/>
            <w:r w:rsidRPr="00352E9C">
              <w:rPr>
                <w:rFonts w:ascii="Times New Roman" w:hAnsi="Times New Roman" w:cs="Times New Roman"/>
                <w:color w:val="00B050"/>
                <w:sz w:val="28"/>
                <w:szCs w:val="28"/>
              </w:rPr>
              <w:t>tu</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ra</w:t>
            </w:r>
            <w:proofErr w:type="spellEnd"/>
            <w:r w:rsidRPr="00352E9C">
              <w:rPr>
                <w:rFonts w:ascii="Times New Roman" w:hAnsi="Times New Roman" w:cs="Times New Roman"/>
                <w:color w:val="0070C0"/>
                <w:sz w:val="28"/>
                <w:szCs w:val="28"/>
                <w:lang w:val="en-US"/>
              </w:rPr>
              <w:t xml:space="preserve"> 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0070C0"/>
                <w:sz w:val="28"/>
                <w:szCs w:val="28"/>
              </w:rPr>
              <w:t xml:space="preserve"> </w:t>
            </w:r>
            <w:r w:rsidRPr="00352E9C">
              <w:rPr>
                <w:rFonts w:ascii="Times New Roman" w:hAnsi="Times New Roman" w:cs="Times New Roman"/>
                <w:sz w:val="28"/>
                <w:szCs w:val="28"/>
              </w:rPr>
              <w:t>a</w:t>
            </w:r>
          </w:p>
        </w:tc>
      </w:tr>
      <w:tr w:rsidR="0067537D" w:rsidRPr="00352E9C" w14:paraId="7250F436" w14:textId="77777777" w:rsidTr="00826D54">
        <w:tc>
          <w:tcPr>
            <w:tcW w:w="3115" w:type="dxa"/>
            <w:vMerge/>
          </w:tcPr>
          <w:p w14:paraId="03A8E0F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c>
        <w:tc>
          <w:tcPr>
            <w:tcW w:w="3115" w:type="dxa"/>
          </w:tcPr>
          <w:p w14:paraId="00CB600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2л. </w:t>
            </w:r>
            <w:r w:rsidRPr="00352E9C">
              <w:rPr>
                <w:rFonts w:ascii="Times New Roman" w:hAnsi="Times New Roman" w:cs="Times New Roman"/>
                <w:color w:val="00B050"/>
                <w:sz w:val="28"/>
                <w:szCs w:val="28"/>
              </w:rPr>
              <w:t>u</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ra</w:t>
            </w:r>
            <w:proofErr w:type="spellEnd"/>
            <w:r w:rsidRPr="00352E9C">
              <w:rPr>
                <w:rFonts w:ascii="Times New Roman" w:hAnsi="Times New Roman" w:cs="Times New Roman"/>
                <w:color w:val="0070C0"/>
                <w:sz w:val="28"/>
                <w:szCs w:val="28"/>
                <w:lang w:val="en-US"/>
              </w:rPr>
              <w:t xml:space="preserve"> 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0070C0"/>
                <w:sz w:val="28"/>
                <w:szCs w:val="28"/>
              </w:rPr>
              <w:t xml:space="preserve"> </w:t>
            </w:r>
            <w:r w:rsidRPr="00352E9C">
              <w:rPr>
                <w:rFonts w:ascii="Times New Roman" w:hAnsi="Times New Roman" w:cs="Times New Roman"/>
                <w:sz w:val="28"/>
                <w:szCs w:val="28"/>
              </w:rPr>
              <w:t>a</w:t>
            </w:r>
          </w:p>
        </w:tc>
        <w:tc>
          <w:tcPr>
            <w:tcW w:w="3115" w:type="dxa"/>
          </w:tcPr>
          <w:p w14:paraId="1530203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2л. </w:t>
            </w:r>
            <w:proofErr w:type="spellStart"/>
            <w:r w:rsidRPr="00352E9C">
              <w:rPr>
                <w:rFonts w:ascii="Times New Roman" w:hAnsi="Times New Roman" w:cs="Times New Roman"/>
                <w:color w:val="00B050"/>
                <w:sz w:val="28"/>
                <w:szCs w:val="28"/>
              </w:rPr>
              <w:t>mu</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ra</w:t>
            </w:r>
            <w:proofErr w:type="spellEnd"/>
            <w:r w:rsidRPr="00352E9C">
              <w:rPr>
                <w:rFonts w:ascii="Times New Roman" w:hAnsi="Times New Roman" w:cs="Times New Roman"/>
                <w:color w:val="0070C0"/>
                <w:sz w:val="28"/>
                <w:szCs w:val="28"/>
                <w:lang w:val="en-US"/>
              </w:rPr>
              <w:t xml:space="preserve"> 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0070C0"/>
                <w:sz w:val="28"/>
                <w:szCs w:val="28"/>
              </w:rPr>
              <w:t xml:space="preserve"> </w:t>
            </w:r>
            <w:r w:rsidRPr="00352E9C">
              <w:rPr>
                <w:rFonts w:ascii="Times New Roman" w:hAnsi="Times New Roman" w:cs="Times New Roman"/>
                <w:sz w:val="28"/>
                <w:szCs w:val="28"/>
              </w:rPr>
              <w:t>a</w:t>
            </w:r>
          </w:p>
        </w:tc>
      </w:tr>
      <w:tr w:rsidR="0067537D" w:rsidRPr="00352E9C" w14:paraId="68DE4C53" w14:textId="77777777" w:rsidTr="00826D54">
        <w:tc>
          <w:tcPr>
            <w:tcW w:w="3115" w:type="dxa"/>
            <w:vMerge/>
          </w:tcPr>
          <w:p w14:paraId="26B5A83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c>
        <w:tc>
          <w:tcPr>
            <w:tcW w:w="3115" w:type="dxa"/>
          </w:tcPr>
          <w:p w14:paraId="22038AD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3л.</w:t>
            </w:r>
            <w:r w:rsidRPr="00352E9C">
              <w:rPr>
                <w:rFonts w:ascii="Times New Roman" w:hAnsi="Times New Roman" w:cs="Times New Roman"/>
                <w:color w:val="00B050"/>
                <w:sz w:val="28"/>
                <w:szCs w:val="28"/>
              </w:rPr>
              <w:t xml:space="preserve"> a </w:t>
            </w:r>
            <w:proofErr w:type="spellStart"/>
            <w:r w:rsidRPr="00352E9C">
              <w:rPr>
                <w:rFonts w:ascii="Times New Roman" w:hAnsi="Times New Roman" w:cs="Times New Roman"/>
                <w:sz w:val="28"/>
                <w:szCs w:val="28"/>
              </w:rPr>
              <w:t>ra</w:t>
            </w:r>
            <w:proofErr w:type="spellEnd"/>
            <w:r w:rsidRPr="00352E9C">
              <w:rPr>
                <w:rFonts w:ascii="Times New Roman" w:hAnsi="Times New Roman" w:cs="Times New Roman"/>
                <w:sz w:val="28"/>
                <w:szCs w:val="28"/>
              </w:rPr>
              <w:t xml:space="preserve">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0070C0"/>
                <w:sz w:val="28"/>
                <w:szCs w:val="28"/>
              </w:rPr>
              <w:t xml:space="preserve"> </w:t>
            </w:r>
            <w:r w:rsidRPr="00352E9C">
              <w:rPr>
                <w:rFonts w:ascii="Times New Roman" w:hAnsi="Times New Roman" w:cs="Times New Roman"/>
                <w:sz w:val="28"/>
                <w:szCs w:val="28"/>
              </w:rPr>
              <w:t>a</w:t>
            </w:r>
          </w:p>
          <w:p w14:paraId="7CF1544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c>
        <w:tc>
          <w:tcPr>
            <w:tcW w:w="3115" w:type="dxa"/>
          </w:tcPr>
          <w:p w14:paraId="513B3E9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3л. </w:t>
            </w:r>
            <w:proofErr w:type="spellStart"/>
            <w:r w:rsidRPr="00352E9C">
              <w:rPr>
                <w:rFonts w:ascii="Times New Roman" w:hAnsi="Times New Roman" w:cs="Times New Roman"/>
                <w:color w:val="00B050"/>
                <w:sz w:val="28"/>
                <w:szCs w:val="28"/>
              </w:rPr>
              <w:t>ba</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ra</w:t>
            </w:r>
            <w:proofErr w:type="spellEnd"/>
            <w:r w:rsidRPr="00352E9C">
              <w:rPr>
                <w:rFonts w:ascii="Times New Roman" w:hAnsi="Times New Roman" w:cs="Times New Roman"/>
                <w:color w:val="0070C0"/>
                <w:sz w:val="28"/>
                <w:szCs w:val="28"/>
                <w:lang w:val="en-US"/>
              </w:rPr>
              <w:t xml:space="preserve"> 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0070C0"/>
                <w:sz w:val="28"/>
                <w:szCs w:val="28"/>
              </w:rPr>
              <w:t xml:space="preserve"> </w:t>
            </w:r>
            <w:r w:rsidRPr="00352E9C">
              <w:rPr>
                <w:rFonts w:ascii="Times New Roman" w:hAnsi="Times New Roman" w:cs="Times New Roman"/>
                <w:sz w:val="28"/>
                <w:szCs w:val="28"/>
              </w:rPr>
              <w:t>a</w:t>
            </w:r>
          </w:p>
        </w:tc>
      </w:tr>
      <w:tr w:rsidR="0067537D" w:rsidRPr="00CA7E61" w14:paraId="217511C7" w14:textId="77777777" w:rsidTr="00826D54">
        <w:tc>
          <w:tcPr>
            <w:tcW w:w="3115" w:type="dxa"/>
            <w:vMerge w:val="restart"/>
          </w:tcPr>
          <w:p w14:paraId="332301F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Один объектный показатель</w:t>
            </w:r>
          </w:p>
          <w:p w14:paraId="610E42B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lang w:val="en-US"/>
              </w:rPr>
              <w:t>mu</w:t>
            </w:r>
            <w:r w:rsidRPr="00352E9C">
              <w:rPr>
                <w:rFonts w:ascii="Times New Roman" w:hAnsi="Times New Roman" w:cs="Times New Roman"/>
                <w:sz w:val="28"/>
                <w:szCs w:val="28"/>
              </w:rPr>
              <w:t xml:space="preserve"> (его/ее)</w:t>
            </w:r>
          </w:p>
        </w:tc>
        <w:tc>
          <w:tcPr>
            <w:tcW w:w="3115" w:type="dxa"/>
          </w:tcPr>
          <w:p w14:paraId="7B21F08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n</w:t>
            </w:r>
            <w:r w:rsidRPr="00352E9C">
              <w:rPr>
                <w:rFonts w:ascii="Times New Roman" w:hAnsi="Times New Roman" w:cs="Times New Roman"/>
                <w:sz w:val="28"/>
                <w:szCs w:val="28"/>
                <w:lang w:val="en-US"/>
              </w:rPr>
              <w:t xml:space="preserve"> da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0070C0"/>
                <w:sz w:val="28"/>
                <w:szCs w:val="28"/>
                <w:lang w:val="en-US"/>
              </w:rPr>
              <w:t xml:space="preserve"> bon </w:t>
            </w:r>
            <w:r w:rsidRPr="00352E9C">
              <w:rPr>
                <w:rFonts w:ascii="Times New Roman" w:hAnsi="Times New Roman" w:cs="Times New Roman"/>
                <w:sz w:val="28"/>
                <w:szCs w:val="28"/>
                <w:lang w:val="en-US"/>
              </w:rPr>
              <w:t>a</w:t>
            </w:r>
          </w:p>
        </w:tc>
        <w:tc>
          <w:tcPr>
            <w:tcW w:w="3115" w:type="dxa"/>
          </w:tcPr>
          <w:p w14:paraId="6015053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tu</w:t>
            </w:r>
            <w:proofErr w:type="spellEnd"/>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0070C0"/>
                <w:sz w:val="28"/>
                <w:szCs w:val="28"/>
                <w:lang w:val="en-US"/>
              </w:rPr>
              <w:t xml:space="preserve"> bon </w:t>
            </w:r>
            <w:r w:rsidRPr="00352E9C">
              <w:rPr>
                <w:rFonts w:ascii="Times New Roman" w:hAnsi="Times New Roman" w:cs="Times New Roman"/>
                <w:sz w:val="28"/>
                <w:szCs w:val="28"/>
                <w:lang w:val="en-US"/>
              </w:rPr>
              <w:t>a</w:t>
            </w:r>
          </w:p>
        </w:tc>
      </w:tr>
      <w:tr w:rsidR="0067537D" w:rsidRPr="00CA7E61" w14:paraId="46556320" w14:textId="77777777" w:rsidTr="00826D54">
        <w:tc>
          <w:tcPr>
            <w:tcW w:w="3115" w:type="dxa"/>
            <w:vMerge/>
          </w:tcPr>
          <w:p w14:paraId="2337C52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3115" w:type="dxa"/>
          </w:tcPr>
          <w:p w14:paraId="2D92418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u</w:t>
            </w:r>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 xml:space="preserve">bon </w:t>
            </w:r>
            <w:r w:rsidRPr="00352E9C">
              <w:rPr>
                <w:rFonts w:ascii="Times New Roman" w:hAnsi="Times New Roman" w:cs="Times New Roman"/>
                <w:sz w:val="28"/>
                <w:szCs w:val="28"/>
                <w:lang w:val="en-US"/>
              </w:rPr>
              <w:t>a</w:t>
            </w:r>
          </w:p>
        </w:tc>
        <w:tc>
          <w:tcPr>
            <w:tcW w:w="3115" w:type="dxa"/>
          </w:tcPr>
          <w:p w14:paraId="5EE9B1C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mu</w:t>
            </w:r>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 xml:space="preserve">bon </w:t>
            </w:r>
            <w:r w:rsidRPr="00352E9C">
              <w:rPr>
                <w:rFonts w:ascii="Times New Roman" w:hAnsi="Times New Roman" w:cs="Times New Roman"/>
                <w:sz w:val="28"/>
                <w:szCs w:val="28"/>
                <w:lang w:val="en-US"/>
              </w:rPr>
              <w:t>a</w:t>
            </w:r>
          </w:p>
        </w:tc>
      </w:tr>
      <w:tr w:rsidR="0067537D" w:rsidRPr="00CA7E61" w14:paraId="654D56C9" w14:textId="77777777" w:rsidTr="00826D54">
        <w:tc>
          <w:tcPr>
            <w:tcW w:w="3115" w:type="dxa"/>
            <w:vMerge/>
          </w:tcPr>
          <w:p w14:paraId="54C8A1E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3115" w:type="dxa"/>
          </w:tcPr>
          <w:p w14:paraId="2FF9297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 xml:space="preserve">a </w:t>
            </w:r>
            <w:r w:rsidRPr="00352E9C">
              <w:rPr>
                <w:rFonts w:ascii="Times New Roman" w:hAnsi="Times New Roman" w:cs="Times New Roman"/>
                <w:sz w:val="28"/>
                <w:szCs w:val="28"/>
                <w:lang w:val="en-US"/>
              </w:rPr>
              <w:t>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 xml:space="preserve">bon </w:t>
            </w:r>
            <w:r w:rsidRPr="00352E9C">
              <w:rPr>
                <w:rFonts w:ascii="Times New Roman" w:hAnsi="Times New Roman" w:cs="Times New Roman"/>
                <w:sz w:val="28"/>
                <w:szCs w:val="28"/>
                <w:lang w:val="en-US"/>
              </w:rPr>
              <w:t>a</w:t>
            </w:r>
          </w:p>
          <w:p w14:paraId="04B8735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3115" w:type="dxa"/>
          </w:tcPr>
          <w:p w14:paraId="332D20B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0070C0"/>
                <w:sz w:val="28"/>
                <w:szCs w:val="28"/>
                <w:lang w:val="en-US"/>
              </w:rPr>
              <w:t xml:space="preserve"> bon </w:t>
            </w:r>
            <w:r w:rsidRPr="00352E9C">
              <w:rPr>
                <w:rFonts w:ascii="Times New Roman" w:hAnsi="Times New Roman" w:cs="Times New Roman"/>
                <w:sz w:val="28"/>
                <w:szCs w:val="28"/>
                <w:lang w:val="en-US"/>
              </w:rPr>
              <w:t>a</w:t>
            </w:r>
          </w:p>
        </w:tc>
      </w:tr>
      <w:tr w:rsidR="0067537D" w:rsidRPr="00CA7E61" w14:paraId="4A3B45DC" w14:textId="77777777" w:rsidTr="00826D54">
        <w:tc>
          <w:tcPr>
            <w:tcW w:w="3115" w:type="dxa"/>
            <w:vMerge w:val="restart"/>
          </w:tcPr>
          <w:p w14:paraId="6307475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Два объектных показателя</w:t>
            </w:r>
          </w:p>
          <w:p w14:paraId="2948CB2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lang w:val="en-US"/>
              </w:rPr>
              <w:t>mu</w:t>
            </w:r>
            <w:r w:rsidRPr="00352E9C">
              <w:rPr>
                <w:rFonts w:ascii="Times New Roman" w:hAnsi="Times New Roman" w:cs="Times New Roman"/>
                <w:sz w:val="28"/>
                <w:szCs w:val="28"/>
              </w:rPr>
              <w:t xml:space="preserve"> (его/ее), </w:t>
            </w:r>
            <w:r w:rsidRPr="00352E9C">
              <w:rPr>
                <w:rFonts w:ascii="Times New Roman" w:hAnsi="Times New Roman" w:cs="Times New Roman"/>
                <w:i/>
                <w:iCs/>
                <w:sz w:val="28"/>
                <w:szCs w:val="28"/>
                <w:lang w:val="en-US"/>
              </w:rPr>
              <w:t>ki</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(7класс)</w:t>
            </w:r>
          </w:p>
          <w:p w14:paraId="68A60B8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er -</w:t>
            </w:r>
            <w:r w:rsidRPr="00352E9C">
              <w:rPr>
                <w:rFonts w:ascii="Times New Roman" w:hAnsi="Times New Roman" w:cs="Times New Roman"/>
                <w:sz w:val="28"/>
                <w:szCs w:val="28"/>
              </w:rPr>
              <w:t xml:space="preserve"> дер.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rPr>
              <w:t>.</w:t>
            </w:r>
          </w:p>
          <w:p w14:paraId="45161A8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c>
        <w:tc>
          <w:tcPr>
            <w:tcW w:w="3115" w:type="dxa"/>
          </w:tcPr>
          <w:p w14:paraId="7C03B17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tabs>
                <w:tab w:val="center" w:pos="1449"/>
              </w:tabs>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n</w:t>
            </w:r>
            <w:r w:rsidRPr="00352E9C">
              <w:rPr>
                <w:rFonts w:ascii="Times New Roman" w:hAnsi="Times New Roman" w:cs="Times New Roman"/>
                <w:sz w:val="28"/>
                <w:szCs w:val="28"/>
                <w:lang w:val="en-US"/>
              </w:rPr>
              <w:t xml:space="preserve"> da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 xml:space="preserve">n </w:t>
            </w:r>
            <w:r w:rsidRPr="00352E9C">
              <w:rPr>
                <w:rFonts w:ascii="Times New Roman" w:hAnsi="Times New Roman" w:cs="Times New Roman"/>
                <w:color w:val="auto"/>
                <w:sz w:val="28"/>
                <w:szCs w:val="28"/>
                <w:lang w:val="en-US"/>
              </w:rPr>
              <w:t>er a</w:t>
            </w:r>
          </w:p>
        </w:tc>
        <w:tc>
          <w:tcPr>
            <w:tcW w:w="3115" w:type="dxa"/>
          </w:tcPr>
          <w:p w14:paraId="34BCCE1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tu</w:t>
            </w:r>
            <w:proofErr w:type="spellEnd"/>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 xml:space="preserve">n </w:t>
            </w:r>
            <w:r w:rsidRPr="00352E9C">
              <w:rPr>
                <w:rFonts w:ascii="Times New Roman" w:hAnsi="Times New Roman" w:cs="Times New Roman"/>
                <w:color w:val="auto"/>
                <w:sz w:val="28"/>
                <w:szCs w:val="28"/>
                <w:lang w:val="en-US"/>
              </w:rPr>
              <w:t>er a</w:t>
            </w:r>
          </w:p>
        </w:tc>
      </w:tr>
      <w:tr w:rsidR="0067537D" w:rsidRPr="00CA7E61" w14:paraId="67ADCB28" w14:textId="77777777" w:rsidTr="00826D54">
        <w:tc>
          <w:tcPr>
            <w:tcW w:w="3115" w:type="dxa"/>
            <w:vMerge/>
          </w:tcPr>
          <w:p w14:paraId="5EF3EC4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3115" w:type="dxa"/>
          </w:tcPr>
          <w:p w14:paraId="4EBC341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u</w:t>
            </w:r>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 xml:space="preserve">n </w:t>
            </w:r>
            <w:r w:rsidRPr="00352E9C">
              <w:rPr>
                <w:rFonts w:ascii="Times New Roman" w:hAnsi="Times New Roman" w:cs="Times New Roman"/>
                <w:color w:val="auto"/>
                <w:sz w:val="28"/>
                <w:szCs w:val="28"/>
                <w:lang w:val="en-US"/>
              </w:rPr>
              <w:t>er a</w:t>
            </w:r>
          </w:p>
        </w:tc>
        <w:tc>
          <w:tcPr>
            <w:tcW w:w="3115" w:type="dxa"/>
          </w:tcPr>
          <w:p w14:paraId="2527171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mu</w:t>
            </w:r>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 xml:space="preserve">n </w:t>
            </w:r>
            <w:r w:rsidRPr="00352E9C">
              <w:rPr>
                <w:rFonts w:ascii="Times New Roman" w:hAnsi="Times New Roman" w:cs="Times New Roman"/>
                <w:color w:val="auto"/>
                <w:sz w:val="28"/>
                <w:szCs w:val="28"/>
                <w:lang w:val="en-US"/>
              </w:rPr>
              <w:t>er a</w:t>
            </w:r>
          </w:p>
        </w:tc>
      </w:tr>
      <w:tr w:rsidR="0067537D" w:rsidRPr="00CA7E61" w14:paraId="75A1E962" w14:textId="77777777" w:rsidTr="00826D54">
        <w:tc>
          <w:tcPr>
            <w:tcW w:w="3115" w:type="dxa"/>
            <w:vMerge/>
          </w:tcPr>
          <w:p w14:paraId="1157BCC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3115" w:type="dxa"/>
          </w:tcPr>
          <w:p w14:paraId="6DF148A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 xml:space="preserve">a </w:t>
            </w:r>
            <w:r w:rsidRPr="00352E9C">
              <w:rPr>
                <w:rFonts w:ascii="Times New Roman" w:hAnsi="Times New Roman" w:cs="Times New Roman"/>
                <w:sz w:val="28"/>
                <w:szCs w:val="28"/>
                <w:lang w:val="en-US"/>
              </w:rPr>
              <w:t>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 xml:space="preserve">n </w:t>
            </w:r>
            <w:r w:rsidRPr="00352E9C">
              <w:rPr>
                <w:rFonts w:ascii="Times New Roman" w:hAnsi="Times New Roman" w:cs="Times New Roman"/>
                <w:color w:val="auto"/>
                <w:sz w:val="28"/>
                <w:szCs w:val="28"/>
                <w:lang w:val="en-US"/>
              </w:rPr>
              <w:t>er a</w:t>
            </w:r>
          </w:p>
          <w:p w14:paraId="5C7CF0E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3115" w:type="dxa"/>
          </w:tcPr>
          <w:p w14:paraId="4032BDA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 xml:space="preserve">n </w:t>
            </w:r>
            <w:r w:rsidRPr="00352E9C">
              <w:rPr>
                <w:rFonts w:ascii="Times New Roman" w:hAnsi="Times New Roman" w:cs="Times New Roman"/>
                <w:color w:val="auto"/>
                <w:sz w:val="28"/>
                <w:szCs w:val="28"/>
                <w:lang w:val="en-US"/>
              </w:rPr>
              <w:t>er a</w:t>
            </w:r>
          </w:p>
        </w:tc>
      </w:tr>
      <w:tr w:rsidR="0067537D" w:rsidRPr="00CA7E61" w14:paraId="3FD4877F" w14:textId="77777777" w:rsidTr="00826D54">
        <w:tc>
          <w:tcPr>
            <w:tcW w:w="3115" w:type="dxa"/>
            <w:vMerge w:val="restart"/>
          </w:tcPr>
          <w:p w14:paraId="5F834644" w14:textId="6AE4D01E"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Три объектных показателя</w:t>
            </w:r>
            <w:r w:rsidR="004B1422" w:rsidRPr="00352E9C">
              <w:rPr>
                <w:rStyle w:val="af2"/>
                <w:rFonts w:ascii="Times New Roman" w:hAnsi="Times New Roman" w:cs="Times New Roman"/>
                <w:color w:val="auto"/>
                <w:sz w:val="28"/>
                <w:szCs w:val="28"/>
                <w:lang w:val="en-US"/>
              </w:rPr>
              <w:footnoteReference w:id="23"/>
            </w:r>
          </w:p>
          <w:p w14:paraId="4A2B8DA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lang w:val="en-US"/>
              </w:rPr>
              <w:t>mu</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 xml:space="preserve">(его/ее), </w:t>
            </w:r>
            <w:r w:rsidRPr="00352E9C">
              <w:rPr>
                <w:rFonts w:ascii="Times New Roman" w:hAnsi="Times New Roman" w:cs="Times New Roman"/>
                <w:i/>
                <w:iCs/>
                <w:sz w:val="28"/>
                <w:szCs w:val="28"/>
                <w:lang w:val="en-US"/>
              </w:rPr>
              <w:t>ki</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 xml:space="preserve">(7класс), </w:t>
            </w: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 -</w:t>
            </w:r>
            <w:r w:rsidRPr="00352E9C">
              <w:rPr>
                <w:rFonts w:ascii="Times New Roman" w:hAnsi="Times New Roman" w:cs="Times New Roman"/>
                <w:sz w:val="28"/>
                <w:szCs w:val="28"/>
                <w:lang w:val="en-US"/>
              </w:rPr>
              <w:t>er</w:t>
            </w:r>
            <w:r w:rsidRPr="00352E9C">
              <w:rPr>
                <w:rFonts w:ascii="Times New Roman" w:hAnsi="Times New Roman" w:cs="Times New Roman"/>
                <w:sz w:val="28"/>
                <w:szCs w:val="28"/>
              </w:rPr>
              <w:t xml:space="preserve"> - дер.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rPr>
              <w:t>.</w:t>
            </w:r>
          </w:p>
        </w:tc>
        <w:tc>
          <w:tcPr>
            <w:tcW w:w="3115" w:type="dxa"/>
          </w:tcPr>
          <w:p w14:paraId="03E6D9B4" w14:textId="474CDDC6"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n</w:t>
            </w:r>
            <w:r w:rsidRPr="00352E9C">
              <w:rPr>
                <w:rFonts w:ascii="Times New Roman" w:hAnsi="Times New Roman" w:cs="Times New Roman"/>
                <w:sz w:val="28"/>
                <w:szCs w:val="28"/>
                <w:lang w:val="en-US"/>
              </w:rPr>
              <w:t xml:space="preserve"> da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h</w:t>
            </w:r>
            <m:oMath>
              <m:acc>
                <m:accPr>
                  <m:chr m:val="́"/>
                  <m:ctrlPr>
                    <w:rPr>
                      <w:rFonts w:ascii="Cambria Math" w:hAnsi="Cambria Math" w:cs="Times New Roman"/>
                      <w:iCs/>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iCs/>
                <w:color w:val="BF8F00" w:themeColor="accent4" w:themeShade="BF"/>
                <w:sz w:val="28"/>
                <w:szCs w:val="28"/>
                <w:lang w:val="en-US"/>
              </w:rPr>
              <w:t xml:space="preserve">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 xml:space="preserve">bon </w:t>
            </w:r>
            <w:r w:rsidRPr="00352E9C">
              <w:rPr>
                <w:rFonts w:ascii="Times New Roman" w:hAnsi="Times New Roman" w:cs="Times New Roman"/>
                <w:color w:val="auto"/>
                <w:sz w:val="28"/>
                <w:szCs w:val="28"/>
                <w:lang w:val="en-US"/>
              </w:rPr>
              <w:t>er a</w:t>
            </w:r>
          </w:p>
        </w:tc>
        <w:tc>
          <w:tcPr>
            <w:tcW w:w="3115" w:type="dxa"/>
          </w:tcPr>
          <w:p w14:paraId="4A3A762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tu</w:t>
            </w:r>
            <w:proofErr w:type="spellEnd"/>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h</w:t>
            </w:r>
            <m:oMath>
              <m:acc>
                <m:accPr>
                  <m:chr m:val="́"/>
                  <m:ctrlPr>
                    <w:rPr>
                      <w:rFonts w:ascii="Cambria Math" w:hAnsi="Cambria Math" w:cs="Times New Roman"/>
                      <w:iCs/>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iCs/>
                <w:color w:val="BF8F00" w:themeColor="accent4" w:themeShade="BF"/>
                <w:sz w:val="28"/>
                <w:szCs w:val="28"/>
                <w:lang w:val="en-US"/>
              </w:rPr>
              <w:t xml:space="preserve">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 xml:space="preserve">bon </w:t>
            </w:r>
            <w:r w:rsidRPr="00352E9C">
              <w:rPr>
                <w:rFonts w:ascii="Times New Roman" w:hAnsi="Times New Roman" w:cs="Times New Roman"/>
                <w:color w:val="auto"/>
                <w:sz w:val="28"/>
                <w:szCs w:val="28"/>
                <w:lang w:val="en-US"/>
              </w:rPr>
              <w:t>er a</w:t>
            </w:r>
          </w:p>
        </w:tc>
      </w:tr>
      <w:tr w:rsidR="0067537D" w:rsidRPr="00CA7E61" w14:paraId="11787234" w14:textId="77777777" w:rsidTr="00826D54">
        <w:tc>
          <w:tcPr>
            <w:tcW w:w="3115" w:type="dxa"/>
            <w:vMerge/>
          </w:tcPr>
          <w:p w14:paraId="575EE33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3115" w:type="dxa"/>
          </w:tcPr>
          <w:p w14:paraId="6E40554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u</w:t>
            </w:r>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h</w:t>
            </w:r>
            <m:oMath>
              <m:acc>
                <m:accPr>
                  <m:chr m:val="́"/>
                  <m:ctrlPr>
                    <w:rPr>
                      <w:rFonts w:ascii="Cambria Math" w:hAnsi="Cambria Math" w:cs="Times New Roman"/>
                      <w:iCs/>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iCs/>
                <w:color w:val="BF8F00" w:themeColor="accent4" w:themeShade="BF"/>
                <w:sz w:val="28"/>
                <w:szCs w:val="28"/>
                <w:lang w:val="en-US"/>
              </w:rPr>
              <w:t xml:space="preserve">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0070C0"/>
                <w:sz w:val="28"/>
                <w:szCs w:val="28"/>
                <w:lang w:val="en-US"/>
              </w:rPr>
              <w:t xml:space="preserve"> bon </w:t>
            </w:r>
            <w:r w:rsidRPr="00352E9C">
              <w:rPr>
                <w:rFonts w:ascii="Times New Roman" w:hAnsi="Times New Roman" w:cs="Times New Roman"/>
                <w:color w:val="auto"/>
                <w:sz w:val="28"/>
                <w:szCs w:val="28"/>
                <w:lang w:val="en-US"/>
              </w:rPr>
              <w:t>er a</w:t>
            </w:r>
          </w:p>
        </w:tc>
        <w:tc>
          <w:tcPr>
            <w:tcW w:w="3115" w:type="dxa"/>
          </w:tcPr>
          <w:p w14:paraId="3515696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mu</w:t>
            </w:r>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h</w:t>
            </w:r>
            <m:oMath>
              <m:acc>
                <m:accPr>
                  <m:chr m:val="́"/>
                  <m:ctrlPr>
                    <w:rPr>
                      <w:rFonts w:ascii="Cambria Math" w:hAnsi="Cambria Math" w:cs="Times New Roman"/>
                      <w:iCs/>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iCs/>
                <w:color w:val="BF8F00" w:themeColor="accent4" w:themeShade="BF"/>
                <w:sz w:val="28"/>
                <w:szCs w:val="28"/>
                <w:lang w:val="en-US"/>
              </w:rPr>
              <w:t xml:space="preserve">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 xml:space="preserve">bon </w:t>
            </w:r>
            <w:r w:rsidRPr="00352E9C">
              <w:rPr>
                <w:rFonts w:ascii="Times New Roman" w:hAnsi="Times New Roman" w:cs="Times New Roman"/>
                <w:color w:val="auto"/>
                <w:sz w:val="28"/>
                <w:szCs w:val="28"/>
                <w:lang w:val="en-US"/>
              </w:rPr>
              <w:t>er a</w:t>
            </w:r>
          </w:p>
        </w:tc>
      </w:tr>
      <w:tr w:rsidR="0067537D" w:rsidRPr="00CA7E61" w14:paraId="3F85CB48" w14:textId="77777777" w:rsidTr="00826D54">
        <w:tc>
          <w:tcPr>
            <w:tcW w:w="3115" w:type="dxa"/>
            <w:vMerge/>
          </w:tcPr>
          <w:p w14:paraId="54C1DEB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3115" w:type="dxa"/>
          </w:tcPr>
          <w:p w14:paraId="2C89608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r w:rsidRPr="00352E9C">
              <w:rPr>
                <w:rFonts w:ascii="Times New Roman" w:hAnsi="Times New Roman" w:cs="Times New Roman"/>
                <w:color w:val="00B050"/>
                <w:sz w:val="28"/>
                <w:szCs w:val="28"/>
                <w:lang w:val="en-US"/>
              </w:rPr>
              <w:t xml:space="preserve">a </w:t>
            </w:r>
            <w:r w:rsidRPr="00352E9C">
              <w:rPr>
                <w:rFonts w:ascii="Times New Roman" w:hAnsi="Times New Roman" w:cs="Times New Roman"/>
                <w:sz w:val="28"/>
                <w:szCs w:val="28"/>
                <w:lang w:val="en-US"/>
              </w:rPr>
              <w:t>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h</w:t>
            </w:r>
            <m:oMath>
              <m:acc>
                <m:accPr>
                  <m:chr m:val="́"/>
                  <m:ctrlPr>
                    <w:rPr>
                      <w:rFonts w:ascii="Cambria Math" w:hAnsi="Cambria Math" w:cs="Times New Roman"/>
                      <w:iCs/>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iCs/>
                <w:color w:val="BF8F00" w:themeColor="accent4" w:themeShade="BF"/>
                <w:sz w:val="28"/>
                <w:szCs w:val="28"/>
                <w:lang w:val="en-US"/>
              </w:rPr>
              <w:t xml:space="preserve">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 xml:space="preserve">bon </w:t>
            </w:r>
            <w:r w:rsidRPr="00352E9C">
              <w:rPr>
                <w:rFonts w:ascii="Times New Roman" w:hAnsi="Times New Roman" w:cs="Times New Roman"/>
                <w:color w:val="auto"/>
                <w:sz w:val="28"/>
                <w:szCs w:val="28"/>
                <w:lang w:val="en-US"/>
              </w:rPr>
              <w:t>er a</w:t>
            </w:r>
          </w:p>
        </w:tc>
        <w:tc>
          <w:tcPr>
            <w:tcW w:w="3115" w:type="dxa"/>
          </w:tcPr>
          <w:p w14:paraId="2D4808C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w:t>
            </w:r>
            <w:r w:rsidRPr="00352E9C">
              <w:rPr>
                <w:rFonts w:ascii="Times New Roman" w:hAnsi="Times New Roman" w:cs="Times New Roman"/>
                <w:sz w:val="28"/>
                <w:szCs w:val="28"/>
              </w:rPr>
              <w:t>л</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sz w:val="28"/>
                <w:szCs w:val="28"/>
                <w:lang w:val="en-US"/>
              </w:rPr>
              <w:t xml:space="preserve"> ra</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k</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i</m:t>
                  </m:r>
                </m:e>
              </m:acc>
            </m:oMath>
            <w:r w:rsidRPr="00352E9C">
              <w:rPr>
                <w:rFonts w:ascii="Times New Roman" w:hAnsi="Times New Roman" w:cs="Times New Roman"/>
                <w:color w:val="BF8F00" w:themeColor="accent4" w:themeShade="BF"/>
                <w:sz w:val="28"/>
                <w:szCs w:val="28"/>
                <w:lang w:val="en-US"/>
              </w:rPr>
              <w:t xml:space="preserve"> h</w:t>
            </w:r>
            <m:oMath>
              <m:acc>
                <m:accPr>
                  <m:chr m:val="́"/>
                  <m:ctrlPr>
                    <w:rPr>
                      <w:rFonts w:ascii="Cambria Math" w:hAnsi="Cambria Math" w:cs="Times New Roman"/>
                      <w:iCs/>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iCs/>
                <w:color w:val="BF8F00" w:themeColor="accent4" w:themeShade="BF"/>
                <w:sz w:val="28"/>
                <w:szCs w:val="28"/>
                <w:lang w:val="en-US"/>
              </w:rPr>
              <w:t xml:space="preserve"> </w:t>
            </w:r>
            <w:r w:rsidRPr="00352E9C">
              <w:rPr>
                <w:rFonts w:ascii="Times New Roman" w:hAnsi="Times New Roman" w:cs="Times New Roman"/>
                <w:color w:val="BF8F00" w:themeColor="accent4" w:themeShade="BF"/>
                <w:sz w:val="28"/>
                <w:szCs w:val="28"/>
                <w:lang w:val="en-US"/>
              </w:rPr>
              <w:t>m</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u</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 xml:space="preserve">bon </w:t>
            </w:r>
            <w:r w:rsidRPr="00352E9C">
              <w:rPr>
                <w:rFonts w:ascii="Times New Roman" w:hAnsi="Times New Roman" w:cs="Times New Roman"/>
                <w:color w:val="auto"/>
                <w:sz w:val="28"/>
                <w:szCs w:val="28"/>
                <w:lang w:val="en-US"/>
              </w:rPr>
              <w:t>er a</w:t>
            </w:r>
          </w:p>
        </w:tc>
      </w:tr>
    </w:tbl>
    <w:p w14:paraId="0AD44ED8"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sz w:val="28"/>
          <w:szCs w:val="28"/>
          <w:lang w:val="en-US"/>
        </w:rPr>
      </w:pPr>
    </w:p>
    <w:p w14:paraId="0DE1651A"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sz w:val="28"/>
          <w:szCs w:val="28"/>
        </w:rPr>
      </w:pPr>
      <w:r w:rsidRPr="00352E9C">
        <w:rPr>
          <w:rFonts w:ascii="Times New Roman" w:hAnsi="Times New Roman" w:cs="Times New Roman"/>
          <w:i/>
          <w:iCs/>
          <w:sz w:val="28"/>
          <w:szCs w:val="28"/>
        </w:rPr>
        <w:t>Таблица 3. Распределение тонов утвердительной формы настоящего времени глагола «видеть» [</w:t>
      </w:r>
      <w:proofErr w:type="spellStart"/>
      <w:r w:rsidRPr="00352E9C">
        <w:rPr>
          <w:rFonts w:ascii="Times New Roman" w:hAnsi="Times New Roman" w:cs="Times New Roman"/>
          <w:i/>
          <w:iCs/>
          <w:sz w:val="28"/>
          <w:szCs w:val="28"/>
        </w:rPr>
        <w:t>Goldsmith</w:t>
      </w:r>
      <w:proofErr w:type="spellEnd"/>
      <w:r w:rsidRPr="00352E9C">
        <w:rPr>
          <w:rFonts w:ascii="Times New Roman" w:hAnsi="Times New Roman" w:cs="Times New Roman"/>
          <w:i/>
          <w:iCs/>
          <w:sz w:val="28"/>
          <w:szCs w:val="28"/>
        </w:rPr>
        <w:t xml:space="preserve">, </w:t>
      </w:r>
      <w:proofErr w:type="spellStart"/>
      <w:r w:rsidRPr="00352E9C">
        <w:rPr>
          <w:rFonts w:ascii="Times New Roman" w:hAnsi="Times New Roman" w:cs="Times New Roman"/>
          <w:i/>
          <w:iCs/>
          <w:sz w:val="28"/>
          <w:szCs w:val="28"/>
        </w:rPr>
        <w:t>Mpiranya</w:t>
      </w:r>
      <w:proofErr w:type="spellEnd"/>
      <w:r w:rsidRPr="00352E9C">
        <w:rPr>
          <w:rFonts w:ascii="Times New Roman" w:hAnsi="Times New Roman" w:cs="Times New Roman"/>
          <w:i/>
          <w:iCs/>
          <w:sz w:val="28"/>
          <w:szCs w:val="28"/>
        </w:rPr>
        <w:t>, 2011 : 7].</w:t>
      </w:r>
    </w:p>
    <w:p w14:paraId="1AF04581" w14:textId="77777777" w:rsidR="0067537D" w:rsidRPr="00352E9C" w:rsidRDefault="0067537D" w:rsidP="0067537D">
      <w:pPr>
        <w:rPr>
          <w:rFonts w:ascii="Times New Roman" w:hAnsi="Times New Roman" w:cs="Times New Roman"/>
          <w:b/>
          <w:bCs/>
          <w:sz w:val="28"/>
          <w:szCs w:val="28"/>
        </w:rPr>
      </w:pPr>
    </w:p>
    <w:p w14:paraId="0EA71C0A" w14:textId="3B08D91C" w:rsidR="0067537D" w:rsidRPr="00352E9C" w:rsidRDefault="0067537D"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 xml:space="preserve"> Однако, </w:t>
      </w:r>
      <w:proofErr w:type="spellStart"/>
      <w:r w:rsidRPr="00352E9C">
        <w:rPr>
          <w:rFonts w:ascii="Times New Roman" w:hAnsi="Times New Roman" w:cs="Times New Roman"/>
          <w:sz w:val="28"/>
          <w:szCs w:val="28"/>
        </w:rPr>
        <w:t>Зорк</w:t>
      </w:r>
      <w:proofErr w:type="spellEnd"/>
      <w:r w:rsidRPr="00352E9C">
        <w:rPr>
          <w:rFonts w:ascii="Times New Roman" w:hAnsi="Times New Roman" w:cs="Times New Roman"/>
          <w:sz w:val="28"/>
          <w:szCs w:val="28"/>
        </w:rPr>
        <w:t xml:space="preserve"> и </w:t>
      </w:r>
      <w:proofErr w:type="spellStart"/>
      <w:r w:rsidRPr="00352E9C">
        <w:rPr>
          <w:rFonts w:ascii="Times New Roman" w:hAnsi="Times New Roman" w:cs="Times New Roman"/>
          <w:sz w:val="28"/>
          <w:szCs w:val="28"/>
        </w:rPr>
        <w:t>Нибагвире</w:t>
      </w:r>
      <w:proofErr w:type="spellEnd"/>
      <w:r w:rsidRPr="00352E9C">
        <w:rPr>
          <w:rFonts w:ascii="Times New Roman" w:hAnsi="Times New Roman" w:cs="Times New Roman"/>
          <w:sz w:val="28"/>
          <w:szCs w:val="28"/>
        </w:rPr>
        <w:t xml:space="preserve"> пишут о том, что при</w:t>
      </w:r>
      <w:r w:rsidR="00CA2D3B" w:rsidRPr="00352E9C">
        <w:rPr>
          <w:rFonts w:ascii="Times New Roman" w:hAnsi="Times New Roman" w:cs="Times New Roman"/>
          <w:sz w:val="28"/>
          <w:szCs w:val="28"/>
        </w:rPr>
        <w:t xml:space="preserve"> </w:t>
      </w:r>
      <w:r w:rsidRPr="00352E9C">
        <w:rPr>
          <w:rFonts w:ascii="Times New Roman" w:hAnsi="Times New Roman" w:cs="Times New Roman"/>
          <w:sz w:val="28"/>
          <w:szCs w:val="28"/>
        </w:rPr>
        <w:t>двух объектах высокий тон</w:t>
      </w:r>
      <w:r w:rsidR="003C4F92"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появляется на втором </w:t>
      </w:r>
      <w:r w:rsidR="00A25287" w:rsidRPr="00352E9C">
        <w:rPr>
          <w:rFonts w:ascii="Times New Roman" w:hAnsi="Times New Roman" w:cs="Times New Roman"/>
          <w:sz w:val="28"/>
          <w:szCs w:val="28"/>
        </w:rPr>
        <w:t>объектном показателе</w:t>
      </w:r>
      <w:r w:rsidRPr="00352E9C">
        <w:rPr>
          <w:rFonts w:ascii="Times New Roman" w:hAnsi="Times New Roman" w:cs="Times New Roman"/>
          <w:sz w:val="28"/>
          <w:szCs w:val="28"/>
        </w:rPr>
        <w:t>, а тон корня (если он там был) удаляется [</w:t>
      </w:r>
      <w:r w:rsidRPr="00352E9C">
        <w:rPr>
          <w:rFonts w:ascii="Times New Roman" w:hAnsi="Times New Roman" w:cs="Times New Roman"/>
          <w:sz w:val="28"/>
          <w:szCs w:val="28"/>
          <w:lang w:val="en-US"/>
        </w:rPr>
        <w:t>R</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D</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Zorc</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L</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Nibagwire</w:t>
      </w:r>
      <w:proofErr w:type="spellEnd"/>
      <w:r w:rsidRPr="00352E9C">
        <w:rPr>
          <w:rFonts w:ascii="Times New Roman" w:hAnsi="Times New Roman" w:cs="Times New Roman"/>
          <w:sz w:val="28"/>
          <w:szCs w:val="28"/>
        </w:rPr>
        <w:t>, 2007 : 40]</w:t>
      </w:r>
      <w:r w:rsidR="004B1422" w:rsidRPr="00352E9C">
        <w:rPr>
          <w:rFonts w:ascii="Times New Roman" w:hAnsi="Times New Roman" w:cs="Times New Roman"/>
          <w:sz w:val="28"/>
          <w:szCs w:val="28"/>
        </w:rPr>
        <w:t xml:space="preserve"> (примеры 19-21). </w:t>
      </w:r>
    </w:p>
    <w:p w14:paraId="3BEB6B9F" w14:textId="0C0E2CAE" w:rsidR="0067537D" w:rsidRPr="00352E9C" w:rsidRDefault="0067537D" w:rsidP="0067537D">
      <w:pPr>
        <w:rPr>
          <w:rFonts w:ascii="Times New Roman" w:hAnsi="Times New Roman" w:cs="Times New Roman"/>
          <w:sz w:val="28"/>
          <w:szCs w:val="28"/>
        </w:rPr>
      </w:pPr>
      <w:r w:rsidRPr="00352E9C">
        <w:rPr>
          <w:rFonts w:ascii="Times New Roman" w:hAnsi="Times New Roman" w:cs="Times New Roman"/>
          <w:sz w:val="28"/>
          <w:szCs w:val="28"/>
        </w:rPr>
        <w:lastRenderedPageBreak/>
        <w:t xml:space="preserve"> </w:t>
      </w:r>
    </w:p>
    <w:p w14:paraId="16D4CA42" w14:textId="7067F1FD" w:rsidR="003C4F92" w:rsidRPr="00352E9C" w:rsidRDefault="003C4F92" w:rsidP="007701A9">
      <w:pPr>
        <w:pStyle w:val="a5"/>
        <w:numPr>
          <w:ilvl w:val="0"/>
          <w:numId w:val="18"/>
        </w:numPr>
        <w:rPr>
          <w:rFonts w:ascii="Times New Roman" w:hAnsi="Times New Roman" w:cs="Times New Roman"/>
          <w:sz w:val="28"/>
          <w:szCs w:val="28"/>
          <w:lang w:val="en-US"/>
        </w:rPr>
      </w:pPr>
      <w:r w:rsidRPr="00352E9C">
        <w:rPr>
          <w:rFonts w:ascii="Times New Roman" w:hAnsi="Times New Roman" w:cs="Times New Roman"/>
          <w:i/>
          <w:iCs/>
          <w:sz w:val="28"/>
          <w:szCs w:val="28"/>
          <w:lang w:val="en-US"/>
        </w:rPr>
        <w:t>/–</w:t>
      </w:r>
      <w:proofErr w:type="spellStart"/>
      <w:r w:rsidRPr="00352E9C">
        <w:rPr>
          <w:rFonts w:ascii="Times New Roman" w:hAnsi="Times New Roman" w:cs="Times New Roman"/>
          <w:i/>
          <w:iCs/>
          <w:sz w:val="28"/>
          <w:szCs w:val="28"/>
          <w:lang w:val="en-US"/>
        </w:rPr>
        <w:t>há</w:t>
      </w:r>
      <w:proofErr w:type="spellEnd"/>
      <w:r w:rsidRPr="00352E9C">
        <w:rPr>
          <w:rFonts w:ascii="Times New Roman" w:hAnsi="Times New Roman" w:cs="Times New Roman"/>
          <w:i/>
          <w:iCs/>
          <w:sz w:val="28"/>
          <w:szCs w:val="28"/>
          <w:lang w:val="en-US"/>
        </w:rPr>
        <w:t>/</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‘давать’</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6"/>
      </w:tblGrid>
      <w:tr w:rsidR="003C4F92" w:rsidRPr="00CA7E61" w14:paraId="64BF882E" w14:textId="77777777" w:rsidTr="00CC1947">
        <w:tc>
          <w:tcPr>
            <w:tcW w:w="0" w:type="auto"/>
          </w:tcPr>
          <w:p w14:paraId="2F04C327" w14:textId="15F42110" w:rsidR="003C4F92" w:rsidRPr="00352E9C" w:rsidRDefault="003C4F92" w:rsidP="00CC1947">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y-a-</w:t>
            </w:r>
            <w:proofErr w:type="spellStart"/>
            <w:r w:rsidRPr="00352E9C">
              <w:rPr>
                <w:rFonts w:ascii="Times New Roman" w:hAnsi="Times New Roman" w:cs="Times New Roman"/>
                <w:sz w:val="28"/>
                <w:szCs w:val="28"/>
                <w:lang w:val="en-US"/>
              </w:rPr>
              <w:t>rá</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yi</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mú</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haa</w:t>
            </w:r>
            <w:proofErr w:type="spellEnd"/>
            <w:r w:rsidRPr="00352E9C">
              <w:rPr>
                <w:rFonts w:ascii="Times New Roman" w:hAnsi="Times New Roman" w:cs="Times New Roman"/>
                <w:sz w:val="28"/>
                <w:szCs w:val="28"/>
                <w:lang w:val="en-US"/>
              </w:rPr>
              <w:t>-ye</w:t>
            </w:r>
          </w:p>
        </w:tc>
      </w:tr>
      <w:tr w:rsidR="003C4F92" w:rsidRPr="00CA7E61" w14:paraId="5DD50CA5" w14:textId="77777777" w:rsidTr="00CC1947">
        <w:tc>
          <w:tcPr>
            <w:tcW w:w="0" w:type="auto"/>
          </w:tcPr>
          <w:p w14:paraId="22D844D3" w14:textId="42F2C89B" w:rsidR="003C4F92" w:rsidRPr="00352E9C" w:rsidRDefault="003C4F92" w:rsidP="00CC1947">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3SG.SBJ-PST-PST-9CL.OBJ-3SG.OBJ-</w:t>
            </w:r>
            <w:r w:rsidRPr="00352E9C">
              <w:rPr>
                <w:rFonts w:ascii="Times New Roman" w:hAnsi="Times New Roman" w:cs="Times New Roman"/>
                <w:sz w:val="28"/>
                <w:szCs w:val="28"/>
              </w:rPr>
              <w:t>дать</w:t>
            </w:r>
            <w:r w:rsidRPr="00352E9C">
              <w:rPr>
                <w:rFonts w:ascii="Times New Roman" w:hAnsi="Times New Roman" w:cs="Times New Roman"/>
                <w:sz w:val="28"/>
                <w:szCs w:val="28"/>
                <w:lang w:val="en-US"/>
              </w:rPr>
              <w:t>-FV.PST</w:t>
            </w:r>
          </w:p>
        </w:tc>
      </w:tr>
    </w:tbl>
    <w:p w14:paraId="148715DF" w14:textId="0AB8E0C4" w:rsidR="003C4F92" w:rsidRPr="00352E9C" w:rsidRDefault="003C4F92" w:rsidP="003C4F92">
      <w:pPr>
        <w:ind w:firstLine="567"/>
        <w:rPr>
          <w:rFonts w:ascii="Times New Roman" w:hAnsi="Times New Roman" w:cs="Times New Roman"/>
          <w:sz w:val="28"/>
          <w:szCs w:val="28"/>
        </w:rPr>
      </w:pPr>
      <w:r w:rsidRPr="00352E9C">
        <w:rPr>
          <w:rFonts w:ascii="Times New Roman" w:hAnsi="Times New Roman" w:cs="Times New Roman"/>
          <w:sz w:val="28"/>
          <w:szCs w:val="28"/>
        </w:rPr>
        <w:t>«Он дал это (9</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OBJ</w:t>
      </w:r>
      <w:r w:rsidRPr="00352E9C">
        <w:rPr>
          <w:rFonts w:ascii="Times New Roman" w:hAnsi="Times New Roman" w:cs="Times New Roman"/>
          <w:sz w:val="28"/>
          <w:szCs w:val="28"/>
        </w:rPr>
        <w:t>) ему»</w:t>
      </w:r>
    </w:p>
    <w:p w14:paraId="2BD9374E" w14:textId="3F1EDBE6" w:rsidR="0067537D" w:rsidRPr="00352E9C" w:rsidRDefault="0067537D" w:rsidP="0067537D">
      <w:pPr>
        <w:rPr>
          <w:rFonts w:ascii="Times New Roman" w:hAnsi="Times New Roman" w:cs="Times New Roman"/>
          <w:sz w:val="28"/>
          <w:szCs w:val="28"/>
        </w:rPr>
      </w:pPr>
    </w:p>
    <w:p w14:paraId="1DE6E8CA" w14:textId="3DA8C673" w:rsidR="003C4F92" w:rsidRPr="00352E9C" w:rsidRDefault="003C4F92" w:rsidP="007701A9">
      <w:pPr>
        <w:pStyle w:val="a5"/>
        <w:numPr>
          <w:ilvl w:val="0"/>
          <w:numId w:val="18"/>
        </w:numPr>
        <w:rPr>
          <w:rFonts w:ascii="Times New Roman" w:hAnsi="Times New Roman" w:cs="Times New Roman"/>
          <w:sz w:val="28"/>
          <w:szCs w:val="28"/>
          <w:lang w:val="en-US"/>
        </w:rPr>
      </w:pPr>
      <w:r w:rsidRPr="00352E9C">
        <w:rPr>
          <w:rFonts w:ascii="Times New Roman" w:hAnsi="Times New Roman" w:cs="Times New Roman"/>
          <w:i/>
          <w:iCs/>
          <w:sz w:val="28"/>
          <w:szCs w:val="28"/>
          <w:lang w:val="en-US"/>
        </w:rPr>
        <w:t>/–</w:t>
      </w:r>
      <w:proofErr w:type="spellStart"/>
      <w:r w:rsidRPr="00352E9C">
        <w:rPr>
          <w:rFonts w:ascii="Times New Roman" w:hAnsi="Times New Roman" w:cs="Times New Roman"/>
          <w:i/>
          <w:iCs/>
          <w:sz w:val="28"/>
          <w:szCs w:val="28"/>
          <w:lang w:val="en-US"/>
        </w:rPr>
        <w:t>saba</w:t>
      </w:r>
      <w:proofErr w:type="spellEnd"/>
      <w:r w:rsidRPr="00352E9C">
        <w:rPr>
          <w:rFonts w:ascii="Times New Roman" w:hAnsi="Times New Roman" w:cs="Times New Roman"/>
          <w:i/>
          <w:iCs/>
          <w:sz w:val="28"/>
          <w:szCs w:val="28"/>
          <w:lang w:val="en-US"/>
        </w:rPr>
        <w:t>/</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‘просить’</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2"/>
      </w:tblGrid>
      <w:tr w:rsidR="00CA2D3B" w:rsidRPr="00CA7E61" w14:paraId="2EFB1BE9" w14:textId="77777777" w:rsidTr="00CC1947">
        <w:tc>
          <w:tcPr>
            <w:tcW w:w="0" w:type="auto"/>
          </w:tcPr>
          <w:p w14:paraId="6EF10288" w14:textId="273FECCD" w:rsidR="00CA2D3B" w:rsidRPr="00352E9C" w:rsidRDefault="00CA2D3B" w:rsidP="00CC1947">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w:proofErr w:type="spellStart"/>
            <w:r w:rsidRPr="00352E9C">
              <w:rPr>
                <w:rFonts w:ascii="Times New Roman" w:hAnsi="Times New Roman" w:cs="Times New Roman"/>
                <w:sz w:val="28"/>
                <w:szCs w:val="28"/>
                <w:lang w:val="en-US"/>
              </w:rPr>
              <w:t>aá</w:t>
            </w:r>
            <w:proofErr w:type="spellEnd"/>
            <w:r w:rsidRPr="00352E9C">
              <w:rPr>
                <w:rFonts w:ascii="Times New Roman" w:hAnsi="Times New Roman" w:cs="Times New Roman"/>
                <w:sz w:val="28"/>
                <w:szCs w:val="28"/>
                <w:lang w:val="en-US"/>
              </w:rPr>
              <w:t>-ra-bi-</w:t>
            </w:r>
            <w:proofErr w:type="spellStart"/>
            <w:r w:rsidRPr="00352E9C">
              <w:rPr>
                <w:rFonts w:ascii="Times New Roman" w:hAnsi="Times New Roman" w:cs="Times New Roman"/>
                <w:sz w:val="28"/>
                <w:szCs w:val="28"/>
                <w:lang w:val="en-US"/>
              </w:rPr>
              <w:t>mú</w:t>
            </w:r>
            <w:proofErr w:type="spellEnd"/>
            <w:r w:rsidRPr="00352E9C">
              <w:rPr>
                <w:rFonts w:ascii="Times New Roman" w:hAnsi="Times New Roman" w:cs="Times New Roman"/>
                <w:sz w:val="28"/>
                <w:szCs w:val="28"/>
                <w:lang w:val="en-US"/>
              </w:rPr>
              <w:t>-sab-iye</w:t>
            </w:r>
          </w:p>
        </w:tc>
      </w:tr>
      <w:tr w:rsidR="00CA2D3B" w:rsidRPr="00CA7E61" w14:paraId="7ADFEDCA" w14:textId="77777777" w:rsidTr="00CC1947">
        <w:tc>
          <w:tcPr>
            <w:tcW w:w="0" w:type="auto"/>
          </w:tcPr>
          <w:p w14:paraId="726A80E6" w14:textId="4DEF78C0" w:rsidR="00CA2D3B" w:rsidRPr="00352E9C" w:rsidRDefault="00CA2D3B" w:rsidP="00CC1947">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3PL.SBJ-PST-PST-8CL.OBJ-</w:t>
            </w:r>
            <w:r w:rsidR="003C4F92" w:rsidRPr="00352E9C">
              <w:rPr>
                <w:rFonts w:ascii="Times New Roman" w:hAnsi="Times New Roman" w:cs="Times New Roman"/>
                <w:sz w:val="28"/>
                <w:szCs w:val="28"/>
                <w:lang w:val="en-US"/>
              </w:rPr>
              <w:t>3SG.OBJ-</w:t>
            </w:r>
            <w:r w:rsidR="003C4F92" w:rsidRPr="00352E9C">
              <w:rPr>
                <w:rFonts w:ascii="Times New Roman" w:hAnsi="Times New Roman" w:cs="Times New Roman"/>
                <w:sz w:val="28"/>
                <w:szCs w:val="28"/>
              </w:rPr>
              <w:t>просить</w:t>
            </w:r>
            <w:r w:rsidRPr="00352E9C">
              <w:rPr>
                <w:rFonts w:ascii="Times New Roman" w:hAnsi="Times New Roman" w:cs="Times New Roman"/>
                <w:sz w:val="28"/>
                <w:szCs w:val="28"/>
                <w:lang w:val="en-US"/>
              </w:rPr>
              <w:t>-</w:t>
            </w:r>
            <w:r w:rsidR="003C4F92" w:rsidRPr="00352E9C">
              <w:rPr>
                <w:rFonts w:ascii="Times New Roman" w:hAnsi="Times New Roman" w:cs="Times New Roman"/>
                <w:sz w:val="28"/>
                <w:szCs w:val="28"/>
                <w:lang w:val="en-US"/>
              </w:rPr>
              <w:t>FV.PST</w:t>
            </w:r>
          </w:p>
        </w:tc>
      </w:tr>
    </w:tbl>
    <w:p w14:paraId="70B5EA23" w14:textId="5F544247" w:rsidR="003C4F92" w:rsidRPr="00352E9C" w:rsidRDefault="003C4F92" w:rsidP="003C4F92">
      <w:pPr>
        <w:ind w:firstLine="567"/>
        <w:rPr>
          <w:rFonts w:ascii="Times New Roman" w:hAnsi="Times New Roman" w:cs="Times New Roman"/>
          <w:sz w:val="28"/>
          <w:szCs w:val="28"/>
        </w:rPr>
      </w:pPr>
      <w:r w:rsidRPr="00352E9C">
        <w:rPr>
          <w:rFonts w:ascii="Times New Roman" w:hAnsi="Times New Roman" w:cs="Times New Roman"/>
          <w:sz w:val="28"/>
          <w:szCs w:val="28"/>
        </w:rPr>
        <w:t>«Они попросили это (8</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OBJ</w:t>
      </w:r>
      <w:r w:rsidRPr="00352E9C">
        <w:rPr>
          <w:rFonts w:ascii="Times New Roman" w:hAnsi="Times New Roman" w:cs="Times New Roman"/>
          <w:sz w:val="28"/>
          <w:szCs w:val="28"/>
        </w:rPr>
        <w:t>) для него»</w:t>
      </w:r>
    </w:p>
    <w:p w14:paraId="6A93F158" w14:textId="29D6C866" w:rsidR="0067537D" w:rsidRPr="00352E9C" w:rsidRDefault="0067537D" w:rsidP="0067537D">
      <w:pPr>
        <w:rPr>
          <w:rFonts w:ascii="Times New Roman" w:hAnsi="Times New Roman" w:cs="Times New Roman"/>
          <w:sz w:val="28"/>
          <w:szCs w:val="28"/>
        </w:rPr>
      </w:pPr>
    </w:p>
    <w:p w14:paraId="2FD2AB46" w14:textId="6976DF93" w:rsidR="003C4F92" w:rsidRPr="00352E9C" w:rsidRDefault="003C4F92" w:rsidP="007701A9">
      <w:pPr>
        <w:pStyle w:val="a5"/>
        <w:numPr>
          <w:ilvl w:val="0"/>
          <w:numId w:val="18"/>
        </w:numPr>
        <w:rPr>
          <w:rFonts w:ascii="Times New Roman" w:hAnsi="Times New Roman" w:cs="Times New Roman"/>
          <w:sz w:val="28"/>
          <w:szCs w:val="28"/>
        </w:rPr>
      </w:pP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aandikira</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‘писать что-то кому-то/для кого-то’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tblGrid>
      <w:tr w:rsidR="00CA2D3B" w:rsidRPr="00CA7E61" w14:paraId="29E35EA2" w14:textId="77777777" w:rsidTr="00CC1947">
        <w:tc>
          <w:tcPr>
            <w:tcW w:w="0" w:type="auto"/>
          </w:tcPr>
          <w:p w14:paraId="28A2FFD7" w14:textId="3A712979" w:rsidR="00CA2D3B" w:rsidRPr="00352E9C" w:rsidRDefault="00CA2D3B" w:rsidP="00CC1947">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Times New Roman" w:hAnsi="Times New Roman" w:cs="Times New Roman"/>
                <w:sz w:val="28"/>
                <w:szCs w:val="28"/>
                <w:lang w:val="en-US"/>
              </w:rPr>
            </w:pPr>
            <w:proofErr w:type="spellStart"/>
            <w:r w:rsidRPr="00352E9C">
              <w:rPr>
                <w:rFonts w:ascii="Times New Roman" w:hAnsi="Times New Roman" w:cs="Times New Roman"/>
                <w:color w:val="auto"/>
                <w:sz w:val="28"/>
                <w:szCs w:val="28"/>
                <w:lang w:val="en-US"/>
              </w:rPr>
              <w:t>tu</w:t>
            </w:r>
            <w:proofErr w:type="spellEnd"/>
            <w:r w:rsidRPr="00352E9C">
              <w:rPr>
                <w:rFonts w:ascii="Times New Roman" w:hAnsi="Times New Roman" w:cs="Times New Roman"/>
                <w:color w:val="auto"/>
                <w:sz w:val="28"/>
                <w:szCs w:val="28"/>
                <w:lang w:val="en-US"/>
              </w:rPr>
              <w:t>-bi-mw-</w:t>
            </w:r>
            <w:proofErr w:type="spellStart"/>
            <w:r w:rsidRPr="00352E9C">
              <w:rPr>
                <w:rFonts w:ascii="Times New Roman" w:hAnsi="Times New Roman" w:cs="Times New Roman"/>
                <w:color w:val="auto"/>
                <w:sz w:val="28"/>
                <w:szCs w:val="28"/>
                <w:lang w:val="en-US"/>
              </w:rPr>
              <w:t>áandik</w:t>
            </w:r>
            <w:proofErr w:type="spellEnd"/>
            <w:r w:rsidRPr="00352E9C">
              <w:rPr>
                <w:rFonts w:ascii="Times New Roman" w:hAnsi="Times New Roman" w:cs="Times New Roman"/>
                <w:color w:val="auto"/>
                <w:sz w:val="28"/>
                <w:szCs w:val="28"/>
                <w:lang w:val="en-US"/>
              </w:rPr>
              <w:t>-</w:t>
            </w:r>
            <w:proofErr w:type="spellStart"/>
            <w:r w:rsidRPr="00352E9C">
              <w:rPr>
                <w:rFonts w:ascii="Times New Roman" w:hAnsi="Times New Roman" w:cs="Times New Roman"/>
                <w:color w:val="auto"/>
                <w:sz w:val="28"/>
                <w:szCs w:val="28"/>
                <w:lang w:val="en-US"/>
              </w:rPr>
              <w:t>ir</w:t>
            </w:r>
            <w:proofErr w:type="spellEnd"/>
            <w:r w:rsidRPr="00352E9C">
              <w:rPr>
                <w:rFonts w:ascii="Times New Roman" w:hAnsi="Times New Roman" w:cs="Times New Roman"/>
                <w:color w:val="auto"/>
                <w:sz w:val="28"/>
                <w:szCs w:val="28"/>
                <w:lang w:val="en-US"/>
              </w:rPr>
              <w:t>-e</w:t>
            </w:r>
            <w:r w:rsidR="00A25287" w:rsidRPr="00352E9C">
              <w:rPr>
                <w:rStyle w:val="af2"/>
                <w:rFonts w:ascii="Times New Roman" w:hAnsi="Times New Roman" w:cs="Times New Roman"/>
                <w:color w:val="auto"/>
                <w:sz w:val="28"/>
                <w:szCs w:val="28"/>
                <w:lang w:val="en-US"/>
              </w:rPr>
              <w:footnoteReference w:id="24"/>
            </w:r>
          </w:p>
        </w:tc>
      </w:tr>
      <w:tr w:rsidR="00CA2D3B" w:rsidRPr="00CA7E61" w14:paraId="7B4196E0" w14:textId="77777777" w:rsidTr="00CC1947">
        <w:tc>
          <w:tcPr>
            <w:tcW w:w="0" w:type="auto"/>
          </w:tcPr>
          <w:p w14:paraId="12B22726" w14:textId="65F3ACE2" w:rsidR="00CA2D3B" w:rsidRPr="00352E9C" w:rsidRDefault="00CA2D3B" w:rsidP="00CC1947">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2PL.SBJ-8CL.OBJ-3SG.OBJ-</w:t>
            </w:r>
            <w:r w:rsidRPr="00352E9C">
              <w:rPr>
                <w:rFonts w:ascii="Times New Roman" w:hAnsi="Times New Roman" w:cs="Times New Roman"/>
                <w:sz w:val="28"/>
                <w:szCs w:val="28"/>
              </w:rPr>
              <w:t>писать</w:t>
            </w:r>
            <w:r w:rsidRPr="00352E9C">
              <w:rPr>
                <w:rFonts w:ascii="Times New Roman" w:hAnsi="Times New Roman" w:cs="Times New Roman"/>
                <w:sz w:val="28"/>
                <w:szCs w:val="28"/>
                <w:lang w:val="en-US"/>
              </w:rPr>
              <w:t>-APPL-OPT</w:t>
            </w:r>
          </w:p>
        </w:tc>
      </w:tr>
    </w:tbl>
    <w:p w14:paraId="089526B4" w14:textId="77777777" w:rsidR="00CA2D3B" w:rsidRPr="00352E9C" w:rsidRDefault="00CA2D3B" w:rsidP="00CA2D3B">
      <w:pPr>
        <w:ind w:firstLine="567"/>
        <w:rPr>
          <w:rFonts w:ascii="Times New Roman" w:hAnsi="Times New Roman" w:cs="Times New Roman"/>
          <w:sz w:val="28"/>
          <w:szCs w:val="28"/>
        </w:rPr>
      </w:pPr>
      <w:r w:rsidRPr="00352E9C">
        <w:rPr>
          <w:rFonts w:ascii="Times New Roman" w:hAnsi="Times New Roman" w:cs="Times New Roman"/>
          <w:sz w:val="28"/>
          <w:szCs w:val="28"/>
        </w:rPr>
        <w:t>«Нам бы написать это тебе»</w:t>
      </w:r>
    </w:p>
    <w:p w14:paraId="69104E7B" w14:textId="77777777" w:rsidR="0067537D" w:rsidRPr="00352E9C" w:rsidRDefault="0067537D" w:rsidP="0067537D">
      <w:pPr>
        <w:rPr>
          <w:rFonts w:ascii="Times New Roman" w:hAnsi="Times New Roman" w:cs="Times New Roman"/>
          <w:sz w:val="28"/>
          <w:szCs w:val="28"/>
        </w:rPr>
      </w:pPr>
    </w:p>
    <w:p w14:paraId="319FC436" w14:textId="2E3E9B7F" w:rsidR="0067537D" w:rsidRPr="00352E9C" w:rsidRDefault="004B1422"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Исходя из данных таблицы 3,</w:t>
      </w:r>
      <w:r w:rsidR="0067537D" w:rsidRPr="00352E9C">
        <w:rPr>
          <w:rFonts w:ascii="Times New Roman" w:hAnsi="Times New Roman" w:cs="Times New Roman"/>
          <w:sz w:val="28"/>
          <w:szCs w:val="28"/>
        </w:rPr>
        <w:t xml:space="preserve"> происходит смещение, которое не добавляет и не удаляет тонем, следовательно, не влияет на ИТП. Однако, поскольку примеры Зорка и </w:t>
      </w:r>
      <w:proofErr w:type="spellStart"/>
      <w:r w:rsidR="0067537D" w:rsidRPr="00352E9C">
        <w:rPr>
          <w:rFonts w:ascii="Times New Roman" w:hAnsi="Times New Roman" w:cs="Times New Roman"/>
          <w:sz w:val="28"/>
          <w:szCs w:val="28"/>
        </w:rPr>
        <w:t>Нибагвире</w:t>
      </w:r>
      <w:proofErr w:type="spellEnd"/>
      <w:r w:rsidRPr="00352E9C">
        <w:rPr>
          <w:rFonts w:ascii="Times New Roman" w:hAnsi="Times New Roman" w:cs="Times New Roman"/>
          <w:sz w:val="28"/>
          <w:szCs w:val="28"/>
        </w:rPr>
        <w:t xml:space="preserve"> (19-21)</w:t>
      </w:r>
      <w:r w:rsidR="0067537D" w:rsidRPr="00352E9C">
        <w:rPr>
          <w:rFonts w:ascii="Times New Roman" w:hAnsi="Times New Roman" w:cs="Times New Roman"/>
          <w:sz w:val="28"/>
          <w:szCs w:val="28"/>
        </w:rPr>
        <w:t xml:space="preserve"> представляют большее разнообразие глаголов, в этой работе автор</w:t>
      </w:r>
      <w:r w:rsidR="00273324" w:rsidRPr="00352E9C">
        <w:rPr>
          <w:rFonts w:ascii="Times New Roman" w:hAnsi="Times New Roman" w:cs="Times New Roman"/>
          <w:sz w:val="28"/>
          <w:szCs w:val="28"/>
        </w:rPr>
        <w:t xml:space="preserve"> придерживается</w:t>
      </w:r>
      <w:r w:rsidR="0067537D" w:rsidRPr="00352E9C">
        <w:rPr>
          <w:rFonts w:ascii="Times New Roman" w:hAnsi="Times New Roman" w:cs="Times New Roman"/>
          <w:sz w:val="28"/>
          <w:szCs w:val="28"/>
        </w:rPr>
        <w:t xml:space="preserve"> их заключения о том, что при двух и более объектах вне зависимости от тональности корня возникает новая тонема, которая также удаляет глубинную тонему корня, если он ей обладал. </w:t>
      </w:r>
      <w:r w:rsidR="00A25287" w:rsidRPr="00352E9C">
        <w:rPr>
          <w:rFonts w:ascii="Times New Roman" w:hAnsi="Times New Roman" w:cs="Times New Roman"/>
          <w:sz w:val="28"/>
          <w:szCs w:val="28"/>
        </w:rPr>
        <w:t xml:space="preserve">Данное правило должно </w:t>
      </w:r>
      <w:r w:rsidR="0067537D" w:rsidRPr="00352E9C">
        <w:rPr>
          <w:rFonts w:ascii="Times New Roman" w:hAnsi="Times New Roman" w:cs="Times New Roman"/>
          <w:sz w:val="28"/>
          <w:szCs w:val="28"/>
        </w:rPr>
        <w:t>учитываться при подсчете ИТП.</w:t>
      </w:r>
    </w:p>
    <w:p w14:paraId="750ABB1C" w14:textId="77777777" w:rsidR="0067537D" w:rsidRPr="00352E9C" w:rsidRDefault="0067537D" w:rsidP="00030DD7">
      <w:pPr>
        <w:spacing w:line="360" w:lineRule="auto"/>
        <w:ind w:firstLine="709"/>
        <w:rPr>
          <w:rFonts w:ascii="Times New Roman" w:hAnsi="Times New Roman" w:cs="Times New Roman"/>
          <w:sz w:val="28"/>
          <w:szCs w:val="28"/>
        </w:rPr>
      </w:pPr>
    </w:p>
    <w:p w14:paraId="59372B4D" w14:textId="5D0A604F" w:rsidR="0067537D" w:rsidRPr="00352E9C" w:rsidRDefault="0067537D" w:rsidP="00030DD7">
      <w:pPr>
        <w:pStyle w:val="3"/>
        <w:spacing w:line="360" w:lineRule="auto"/>
        <w:rPr>
          <w:rFonts w:ascii="Times New Roman" w:hAnsi="Times New Roman" w:cs="Times New Roman"/>
          <w:color w:val="auto"/>
          <w:sz w:val="28"/>
          <w:szCs w:val="28"/>
        </w:rPr>
      </w:pPr>
      <w:bookmarkStart w:id="23" w:name="_Toc168773686"/>
      <w:r w:rsidRPr="00352E9C">
        <w:rPr>
          <w:rFonts w:ascii="Times New Roman" w:hAnsi="Times New Roman" w:cs="Times New Roman"/>
          <w:color w:val="auto"/>
          <w:sz w:val="28"/>
          <w:szCs w:val="28"/>
        </w:rPr>
        <w:t>2.1.3.5 Тон с показателями прошедшего времени</w:t>
      </w:r>
      <w:bookmarkEnd w:id="23"/>
    </w:p>
    <w:p w14:paraId="34850117" w14:textId="77777777" w:rsidR="0067537D" w:rsidRPr="00352E9C" w:rsidRDefault="0067537D" w:rsidP="00030DD7">
      <w:pPr>
        <w:spacing w:line="360" w:lineRule="auto"/>
        <w:jc w:val="both"/>
        <w:rPr>
          <w:rFonts w:ascii="Times New Roman" w:hAnsi="Times New Roman" w:cs="Times New Roman"/>
          <w:sz w:val="28"/>
          <w:szCs w:val="28"/>
        </w:rPr>
      </w:pPr>
    </w:p>
    <w:p w14:paraId="0633CEB4" w14:textId="30A7D1EF" w:rsidR="0067537D" w:rsidRDefault="00A25287"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В языке киньяруанда существует </w:t>
      </w:r>
      <w:r w:rsidRPr="00352E9C">
        <w:rPr>
          <w:rFonts w:ascii="Times New Roman" w:hAnsi="Times New Roman" w:cs="Times New Roman"/>
          <w:b/>
          <w:bCs/>
          <w:sz w:val="28"/>
          <w:szCs w:val="28"/>
        </w:rPr>
        <w:t>грамматическая категория временной дистанции</w:t>
      </w:r>
      <w:r w:rsidRPr="00352E9C">
        <w:rPr>
          <w:rFonts w:ascii="Times New Roman" w:hAnsi="Times New Roman" w:cs="Times New Roman"/>
          <w:sz w:val="28"/>
          <w:szCs w:val="28"/>
        </w:rPr>
        <w:t>, выраженн</w:t>
      </w:r>
      <w:r w:rsidR="00273324" w:rsidRPr="00352E9C">
        <w:rPr>
          <w:rFonts w:ascii="Times New Roman" w:hAnsi="Times New Roman" w:cs="Times New Roman"/>
          <w:sz w:val="28"/>
          <w:szCs w:val="28"/>
        </w:rPr>
        <w:t>ая</w:t>
      </w:r>
      <w:r w:rsidRPr="00352E9C">
        <w:rPr>
          <w:rFonts w:ascii="Times New Roman" w:hAnsi="Times New Roman" w:cs="Times New Roman"/>
          <w:sz w:val="28"/>
          <w:szCs w:val="28"/>
        </w:rPr>
        <w:t xml:space="preserve"> при посредстве тонов. </w:t>
      </w:r>
      <w:r w:rsidR="0067537D" w:rsidRPr="00352E9C">
        <w:rPr>
          <w:rFonts w:ascii="Times New Roman" w:hAnsi="Times New Roman" w:cs="Times New Roman"/>
          <w:sz w:val="28"/>
          <w:szCs w:val="28"/>
        </w:rPr>
        <w:t>Высокий тон на показателе прошедшего времени указывает на отнесение действия к предшествующему дню или более отдалённому временному периоду</w:t>
      </w:r>
      <w:r w:rsidR="004B1422" w:rsidRPr="00352E9C">
        <w:rPr>
          <w:rFonts w:ascii="Times New Roman" w:hAnsi="Times New Roman" w:cs="Times New Roman"/>
          <w:sz w:val="28"/>
          <w:szCs w:val="28"/>
        </w:rPr>
        <w:t xml:space="preserve"> (пример 23)</w:t>
      </w:r>
      <w:r w:rsidR="0067537D" w:rsidRPr="00352E9C">
        <w:rPr>
          <w:rFonts w:ascii="Times New Roman" w:hAnsi="Times New Roman" w:cs="Times New Roman"/>
          <w:sz w:val="28"/>
          <w:szCs w:val="28"/>
        </w:rPr>
        <w:t xml:space="preserve">; форма без </w:t>
      </w:r>
      <w:proofErr w:type="spellStart"/>
      <w:r w:rsidR="0067537D" w:rsidRPr="00352E9C">
        <w:rPr>
          <w:rFonts w:ascii="Times New Roman" w:hAnsi="Times New Roman" w:cs="Times New Roman"/>
          <w:sz w:val="28"/>
          <w:szCs w:val="28"/>
        </w:rPr>
        <w:t>выского</w:t>
      </w:r>
      <w:proofErr w:type="spellEnd"/>
      <w:r w:rsidR="0067537D" w:rsidRPr="00352E9C">
        <w:rPr>
          <w:rFonts w:ascii="Times New Roman" w:hAnsi="Times New Roman" w:cs="Times New Roman"/>
          <w:sz w:val="28"/>
          <w:szCs w:val="28"/>
        </w:rPr>
        <w:t xml:space="preserve"> тона на этом показателе обозначает ближайшее прошедшее</w:t>
      </w:r>
      <w:r w:rsidR="004B1422" w:rsidRPr="00352E9C">
        <w:rPr>
          <w:rFonts w:ascii="Times New Roman" w:hAnsi="Times New Roman" w:cs="Times New Roman"/>
          <w:sz w:val="28"/>
          <w:szCs w:val="28"/>
        </w:rPr>
        <w:t xml:space="preserve"> (пример 22)</w:t>
      </w:r>
      <w:r w:rsidR="0067537D" w:rsidRPr="00352E9C">
        <w:rPr>
          <w:rFonts w:ascii="Times New Roman" w:hAnsi="Times New Roman" w:cs="Times New Roman"/>
          <w:sz w:val="28"/>
          <w:szCs w:val="28"/>
        </w:rPr>
        <w:t>:</w:t>
      </w:r>
    </w:p>
    <w:p w14:paraId="312D83F5" w14:textId="77777777" w:rsidR="00030DD7" w:rsidRPr="00352E9C" w:rsidRDefault="00030DD7" w:rsidP="00030DD7">
      <w:pPr>
        <w:spacing w:line="360" w:lineRule="auto"/>
        <w:ind w:firstLine="709"/>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2750"/>
      </w:tblGrid>
      <w:tr w:rsidR="0067537D" w:rsidRPr="00352E9C" w14:paraId="3F4D2080" w14:textId="77777777" w:rsidTr="00826D54">
        <w:tc>
          <w:tcPr>
            <w:tcW w:w="0" w:type="auto"/>
          </w:tcPr>
          <w:p w14:paraId="0C8D9527" w14:textId="68BFDE59"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lastRenderedPageBreak/>
              <w:t>B-a-</w:t>
            </w:r>
            <w:proofErr w:type="spellStart"/>
            <w:r w:rsidRPr="00352E9C">
              <w:rPr>
                <w:rFonts w:ascii="Times New Roman" w:hAnsi="Times New Roman" w:cs="Times New Roman"/>
                <w:sz w:val="28"/>
                <w:szCs w:val="28"/>
                <w:lang w:val="en-US"/>
              </w:rPr>
              <w:t>som</w:t>
            </w:r>
            <w:proofErr w:type="spellEnd"/>
            <w:r w:rsidRPr="00352E9C">
              <w:rPr>
                <w:rFonts w:ascii="Times New Roman" w:hAnsi="Times New Roman" w:cs="Times New Roman"/>
                <w:sz w:val="28"/>
                <w:szCs w:val="28"/>
                <w:lang w:val="en-US"/>
              </w:rPr>
              <w:t>-ye</w:t>
            </w:r>
          </w:p>
        </w:tc>
        <w:tc>
          <w:tcPr>
            <w:tcW w:w="0" w:type="auto"/>
          </w:tcPr>
          <w:p w14:paraId="2E9FB0C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i-gi-tabo</w:t>
            </w:r>
            <w:proofErr w:type="spellEnd"/>
          </w:p>
        </w:tc>
      </w:tr>
      <w:tr w:rsidR="0067537D" w:rsidRPr="00352E9C" w14:paraId="3AD4E9B3" w14:textId="77777777" w:rsidTr="00826D54">
        <w:tc>
          <w:tcPr>
            <w:tcW w:w="0" w:type="auto"/>
          </w:tcPr>
          <w:p w14:paraId="0CE4AB6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r w:rsidRPr="00352E9C">
              <w:rPr>
                <w:rFonts w:ascii="Times New Roman" w:hAnsi="Times New Roman" w:cs="Times New Roman"/>
                <w:sz w:val="28"/>
                <w:szCs w:val="28"/>
              </w:rPr>
              <w:t>3</w:t>
            </w:r>
            <w:r w:rsidRPr="00352E9C">
              <w:rPr>
                <w:rFonts w:ascii="Times New Roman" w:hAnsi="Times New Roman" w:cs="Times New Roman"/>
                <w:sz w:val="28"/>
                <w:szCs w:val="28"/>
                <w:lang w:val="en-US"/>
              </w:rPr>
              <w:t>PL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p>
        </w:tc>
        <w:tc>
          <w:tcPr>
            <w:tcW w:w="0" w:type="auto"/>
          </w:tcPr>
          <w:p w14:paraId="3B90BDFA" w14:textId="77777777" w:rsidR="0067537D" w:rsidRPr="00352E9C" w:rsidRDefault="0067537D" w:rsidP="004B142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7CL.AUG-7CL-</w:t>
            </w:r>
            <w:r w:rsidRPr="00352E9C">
              <w:rPr>
                <w:rFonts w:ascii="Times New Roman" w:hAnsi="Times New Roman" w:cs="Times New Roman"/>
                <w:sz w:val="28"/>
                <w:szCs w:val="28"/>
              </w:rPr>
              <w:t>книга</w:t>
            </w:r>
          </w:p>
        </w:tc>
      </w:tr>
    </w:tbl>
    <w:p w14:paraId="1516559E" w14:textId="77777777" w:rsidR="0067537D" w:rsidRPr="00352E9C" w:rsidRDefault="0067537D" w:rsidP="0067537D">
      <w:pPr>
        <w:ind w:firstLine="709"/>
        <w:jc w:val="both"/>
        <w:rPr>
          <w:rFonts w:ascii="Times New Roman" w:hAnsi="Times New Roman" w:cs="Times New Roman"/>
          <w:sz w:val="28"/>
          <w:szCs w:val="28"/>
        </w:rPr>
      </w:pPr>
      <w:r w:rsidRPr="00352E9C">
        <w:rPr>
          <w:rFonts w:ascii="Times New Roman" w:hAnsi="Times New Roman" w:cs="Times New Roman"/>
          <w:sz w:val="28"/>
          <w:szCs w:val="28"/>
        </w:rPr>
        <w:t>«Они читали книгу» - ближайшее прошлое (в течение этого дня)</w:t>
      </w:r>
    </w:p>
    <w:p w14:paraId="14DF3CDB"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2750"/>
      </w:tblGrid>
      <w:tr w:rsidR="0067537D" w:rsidRPr="00352E9C" w14:paraId="18A78764" w14:textId="77777777" w:rsidTr="00826D54">
        <w:tc>
          <w:tcPr>
            <w:tcW w:w="0" w:type="auto"/>
          </w:tcPr>
          <w:p w14:paraId="532E68B6" w14:textId="7321D605"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iCs/>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-som-ye</w:t>
            </w:r>
          </w:p>
        </w:tc>
        <w:tc>
          <w:tcPr>
            <w:tcW w:w="0" w:type="auto"/>
          </w:tcPr>
          <w:p w14:paraId="3673EF1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i-gi-tabo</w:t>
            </w:r>
            <w:proofErr w:type="spellEnd"/>
          </w:p>
        </w:tc>
      </w:tr>
      <w:tr w:rsidR="0067537D" w:rsidRPr="00352E9C" w14:paraId="1E182CD9" w14:textId="77777777" w:rsidTr="00826D54">
        <w:tc>
          <w:tcPr>
            <w:tcW w:w="0" w:type="auto"/>
          </w:tcPr>
          <w:p w14:paraId="6E01D8D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r w:rsidRPr="00352E9C">
              <w:rPr>
                <w:rFonts w:ascii="Times New Roman" w:hAnsi="Times New Roman" w:cs="Times New Roman"/>
                <w:sz w:val="28"/>
                <w:szCs w:val="28"/>
              </w:rPr>
              <w:t>3</w:t>
            </w:r>
            <w:r w:rsidRPr="00352E9C">
              <w:rPr>
                <w:rFonts w:ascii="Times New Roman" w:hAnsi="Times New Roman" w:cs="Times New Roman"/>
                <w:sz w:val="28"/>
                <w:szCs w:val="28"/>
                <w:lang w:val="en-US"/>
              </w:rPr>
              <w:t>PL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p>
        </w:tc>
        <w:tc>
          <w:tcPr>
            <w:tcW w:w="0" w:type="auto"/>
          </w:tcPr>
          <w:p w14:paraId="57E8EEA6" w14:textId="77777777" w:rsidR="0067537D" w:rsidRPr="00352E9C" w:rsidRDefault="0067537D" w:rsidP="004B142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7CL.AUG-7CL-</w:t>
            </w:r>
            <w:r w:rsidRPr="00352E9C">
              <w:rPr>
                <w:rFonts w:ascii="Times New Roman" w:hAnsi="Times New Roman" w:cs="Times New Roman"/>
                <w:sz w:val="28"/>
                <w:szCs w:val="28"/>
              </w:rPr>
              <w:t>книга</w:t>
            </w:r>
          </w:p>
        </w:tc>
      </w:tr>
    </w:tbl>
    <w:p w14:paraId="207D52CE" w14:textId="77777777" w:rsidR="0067537D" w:rsidRPr="00352E9C" w:rsidRDefault="0067537D" w:rsidP="0067537D">
      <w:pPr>
        <w:ind w:firstLine="709"/>
        <w:jc w:val="both"/>
        <w:rPr>
          <w:rFonts w:ascii="Times New Roman" w:hAnsi="Times New Roman" w:cs="Times New Roman"/>
          <w:sz w:val="28"/>
          <w:szCs w:val="28"/>
        </w:rPr>
      </w:pPr>
      <w:r w:rsidRPr="00352E9C">
        <w:rPr>
          <w:rFonts w:ascii="Times New Roman" w:hAnsi="Times New Roman" w:cs="Times New Roman"/>
          <w:sz w:val="28"/>
          <w:szCs w:val="28"/>
        </w:rPr>
        <w:t>«Они читали книгу» - отдаленное прошлое (вчера или раньше)</w:t>
      </w:r>
    </w:p>
    <w:p w14:paraId="02DE77BD" w14:textId="77777777" w:rsidR="0067537D" w:rsidRPr="00352E9C" w:rsidRDefault="0067537D" w:rsidP="0067537D">
      <w:pPr>
        <w:jc w:val="both"/>
        <w:rPr>
          <w:rFonts w:ascii="Times New Roman" w:hAnsi="Times New Roman" w:cs="Times New Roman"/>
          <w:sz w:val="28"/>
          <w:szCs w:val="28"/>
        </w:rPr>
      </w:pPr>
    </w:p>
    <w:p w14:paraId="2BA44B67" w14:textId="77777777" w:rsidR="0067537D" w:rsidRPr="00352E9C" w:rsidRDefault="0067537D" w:rsidP="0067537D">
      <w:pPr>
        <w:jc w:val="both"/>
        <w:rPr>
          <w:rFonts w:ascii="Times New Roman" w:hAnsi="Times New Roman" w:cs="Times New Roman"/>
          <w:sz w:val="28"/>
          <w:szCs w:val="28"/>
        </w:rPr>
      </w:pPr>
      <w:r w:rsidRPr="00352E9C">
        <w:rPr>
          <w:rFonts w:ascii="Times New Roman" w:hAnsi="Times New Roman" w:cs="Times New Roman"/>
          <w:noProof/>
          <w:sz w:val="28"/>
          <w:szCs w:val="28"/>
        </w:rPr>
        <w:drawing>
          <wp:inline distT="0" distB="0" distL="0" distR="0" wp14:anchorId="2BF97345" wp14:editId="1BC7DA50">
            <wp:extent cx="3427013" cy="2634642"/>
            <wp:effectExtent l="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0522" cy="2637339"/>
                    </a:xfrm>
                    <a:prstGeom prst="rect">
                      <a:avLst/>
                    </a:prstGeom>
                    <a:noFill/>
                    <a:ln>
                      <a:noFill/>
                    </a:ln>
                  </pic:spPr>
                </pic:pic>
              </a:graphicData>
            </a:graphic>
          </wp:inline>
        </w:drawing>
      </w:r>
    </w:p>
    <w:p w14:paraId="58ED7BAC" w14:textId="77777777" w:rsidR="0067537D" w:rsidRPr="00352E9C" w:rsidRDefault="0067537D" w:rsidP="0067537D">
      <w:pPr>
        <w:jc w:val="both"/>
        <w:rPr>
          <w:rFonts w:ascii="Times New Roman" w:hAnsi="Times New Roman" w:cs="Times New Roman"/>
          <w:i/>
          <w:iCs/>
          <w:sz w:val="28"/>
          <w:szCs w:val="28"/>
        </w:rPr>
      </w:pPr>
      <w:r w:rsidRPr="00352E9C">
        <w:rPr>
          <w:rFonts w:ascii="Times New Roman" w:hAnsi="Times New Roman" w:cs="Times New Roman"/>
          <w:i/>
          <w:iCs/>
          <w:sz w:val="28"/>
          <w:szCs w:val="28"/>
        </w:rPr>
        <w:t xml:space="preserve">График 5. </w:t>
      </w:r>
      <w:proofErr w:type="spellStart"/>
      <w:r w:rsidRPr="00352E9C">
        <w:rPr>
          <w:rFonts w:ascii="Times New Roman" w:hAnsi="Times New Roman" w:cs="Times New Roman"/>
          <w:i/>
          <w:iCs/>
          <w:sz w:val="28"/>
          <w:szCs w:val="28"/>
        </w:rPr>
        <w:t>Тонограмма</w:t>
      </w:r>
      <w:proofErr w:type="spellEnd"/>
      <w:r w:rsidRPr="00352E9C">
        <w:rPr>
          <w:rFonts w:ascii="Times New Roman" w:hAnsi="Times New Roman" w:cs="Times New Roman"/>
          <w:i/>
          <w:iCs/>
          <w:sz w:val="28"/>
          <w:szCs w:val="28"/>
        </w:rPr>
        <w:t xml:space="preserve"> формы отдаленного прошедшего времени -</w:t>
      </w:r>
      <m:oMath>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a</m:t>
            </m:r>
          </m:e>
        </m:acc>
      </m:oMath>
      <w:r w:rsidRPr="00352E9C">
        <w:rPr>
          <w:rFonts w:ascii="Times New Roman" w:hAnsi="Times New Roman" w:cs="Times New Roman"/>
          <w:i/>
          <w:iCs/>
          <w:sz w:val="28"/>
          <w:szCs w:val="28"/>
        </w:rPr>
        <w:t>- глагола без лексического тона.</w:t>
      </w:r>
    </w:p>
    <w:p w14:paraId="29AE4A61" w14:textId="77777777" w:rsidR="0067537D" w:rsidRPr="00352E9C" w:rsidRDefault="0067537D" w:rsidP="0067537D">
      <w:pPr>
        <w:jc w:val="both"/>
        <w:rPr>
          <w:rFonts w:ascii="Times New Roman" w:hAnsi="Times New Roman" w:cs="Times New Roman"/>
          <w:sz w:val="28"/>
          <w:szCs w:val="28"/>
        </w:rPr>
      </w:pPr>
    </w:p>
    <w:p w14:paraId="0ACC6032" w14:textId="180EFE3E" w:rsidR="00A25287" w:rsidRPr="00352E9C" w:rsidRDefault="00A25287"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У глаголов, обладающих лексическим тоном, в форме давнопрошедшего времени с показателем </w:t>
      </w:r>
      <w:r w:rsidRPr="00352E9C">
        <w:rPr>
          <w:rFonts w:ascii="Times New Roman" w:hAnsi="Times New Roman" w:cs="Times New Roman"/>
          <w:i/>
          <w:iCs/>
          <w:sz w:val="28"/>
          <w:szCs w:val="28"/>
        </w:rPr>
        <w:t>-</w:t>
      </w:r>
      <m:oMath>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a</m:t>
            </m:r>
          </m:e>
        </m:acc>
      </m:oMath>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тон глагольной основы удаляется (</w:t>
      </w:r>
      <w:r w:rsidR="004B1422" w:rsidRPr="00352E9C">
        <w:rPr>
          <w:rFonts w:ascii="Times New Roman" w:hAnsi="Times New Roman" w:cs="Times New Roman"/>
          <w:sz w:val="28"/>
          <w:szCs w:val="28"/>
        </w:rPr>
        <w:t>пример 25)</w:t>
      </w:r>
      <w:r w:rsidRPr="00352E9C">
        <w:rPr>
          <w:rFonts w:ascii="Times New Roman" w:hAnsi="Times New Roman" w:cs="Times New Roman"/>
          <w:sz w:val="28"/>
          <w:szCs w:val="28"/>
        </w:rPr>
        <w:t>:</w:t>
      </w:r>
    </w:p>
    <w:p w14:paraId="2006CF43" w14:textId="77777777" w:rsidR="0067537D" w:rsidRPr="00352E9C" w:rsidRDefault="0067537D" w:rsidP="00030DD7">
      <w:pPr>
        <w:spacing w:line="360" w:lineRule="auto"/>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2750"/>
      </w:tblGrid>
      <w:tr w:rsidR="0067537D" w:rsidRPr="00352E9C" w14:paraId="49091905" w14:textId="77777777" w:rsidTr="00826D54">
        <w:tc>
          <w:tcPr>
            <w:tcW w:w="0" w:type="auto"/>
          </w:tcPr>
          <w:p w14:paraId="4049F2D7" w14:textId="266B323E"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N-a-b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n-ye</w:t>
            </w:r>
          </w:p>
        </w:tc>
        <w:tc>
          <w:tcPr>
            <w:tcW w:w="0" w:type="auto"/>
          </w:tcPr>
          <w:p w14:paraId="6FF5F01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i-gi-tabo</w:t>
            </w:r>
            <w:proofErr w:type="spellEnd"/>
          </w:p>
        </w:tc>
      </w:tr>
      <w:tr w:rsidR="0067537D" w:rsidRPr="00352E9C" w14:paraId="1080711F" w14:textId="77777777" w:rsidTr="00826D54">
        <w:tc>
          <w:tcPr>
            <w:tcW w:w="0" w:type="auto"/>
          </w:tcPr>
          <w:p w14:paraId="7D11AD2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r w:rsidRPr="00352E9C">
              <w:rPr>
                <w:rFonts w:ascii="Times New Roman" w:hAnsi="Times New Roman" w:cs="Times New Roman"/>
                <w:sz w:val="28"/>
                <w:szCs w:val="28"/>
              </w:rPr>
              <w:t>1</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r w:rsidRPr="00352E9C">
              <w:rPr>
                <w:rFonts w:ascii="Times New Roman" w:hAnsi="Times New Roman" w:cs="Times New Roman"/>
                <w:sz w:val="28"/>
                <w:szCs w:val="28"/>
              </w:rPr>
              <w:t>-видеть-</w:t>
            </w:r>
            <w:r w:rsidRPr="00352E9C">
              <w:rPr>
                <w:rFonts w:ascii="Times New Roman" w:hAnsi="Times New Roman" w:cs="Times New Roman"/>
                <w:sz w:val="28"/>
                <w:szCs w:val="28"/>
                <w:lang w:val="en-US"/>
              </w:rPr>
              <w:t>FV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p>
        </w:tc>
        <w:tc>
          <w:tcPr>
            <w:tcW w:w="0" w:type="auto"/>
          </w:tcPr>
          <w:p w14:paraId="2A2CB74B" w14:textId="77777777" w:rsidR="0067537D" w:rsidRPr="00352E9C" w:rsidRDefault="0067537D" w:rsidP="004B142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7CL.AUG-7CL-</w:t>
            </w:r>
            <w:r w:rsidRPr="00352E9C">
              <w:rPr>
                <w:rFonts w:ascii="Times New Roman" w:hAnsi="Times New Roman" w:cs="Times New Roman"/>
                <w:sz w:val="28"/>
                <w:szCs w:val="28"/>
              </w:rPr>
              <w:t>книга</w:t>
            </w:r>
          </w:p>
        </w:tc>
      </w:tr>
    </w:tbl>
    <w:p w14:paraId="2A806092" w14:textId="77777777" w:rsidR="0067537D" w:rsidRPr="00352E9C" w:rsidRDefault="0067537D" w:rsidP="0067537D">
      <w:pPr>
        <w:ind w:firstLine="709"/>
        <w:jc w:val="both"/>
        <w:rPr>
          <w:rFonts w:ascii="Times New Roman" w:hAnsi="Times New Roman" w:cs="Times New Roman"/>
          <w:sz w:val="28"/>
          <w:szCs w:val="28"/>
        </w:rPr>
      </w:pPr>
      <w:r w:rsidRPr="00352E9C">
        <w:rPr>
          <w:rFonts w:ascii="Times New Roman" w:hAnsi="Times New Roman" w:cs="Times New Roman"/>
          <w:sz w:val="28"/>
          <w:szCs w:val="28"/>
        </w:rPr>
        <w:t>«Я видел книгу (недавно)»</w:t>
      </w:r>
    </w:p>
    <w:p w14:paraId="1A057E42"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2750"/>
      </w:tblGrid>
      <w:tr w:rsidR="0067537D" w:rsidRPr="00352E9C" w14:paraId="00DC5C8B" w14:textId="77777777" w:rsidTr="00826D54">
        <w:tc>
          <w:tcPr>
            <w:tcW w:w="0" w:type="auto"/>
          </w:tcPr>
          <w:p w14:paraId="5FC96CD0" w14:textId="3AF2B563"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lang w:val="en-US"/>
              </w:rPr>
              <w:t>N</w:t>
            </w:r>
            <w:r w:rsidRPr="00352E9C">
              <w:rPr>
                <w:rFonts w:ascii="Times New Roman" w:hAnsi="Times New Roman" w:cs="Times New Roman"/>
                <w:sz w:val="28"/>
                <w:szCs w:val="28"/>
              </w:rPr>
              <w:t>-</w:t>
            </w:r>
            <m:oMath>
              <m:acc>
                <m:accPr>
                  <m:chr m:val="́"/>
                  <m:ctrlPr>
                    <w:rPr>
                      <w:rFonts w:ascii="Cambria Math" w:hAnsi="Cambria Math" w:cs="Times New Roman"/>
                      <w:iCs/>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rPr>
              <w:t>-</w:t>
            </w:r>
            <w:r w:rsidRPr="00352E9C">
              <w:rPr>
                <w:rFonts w:ascii="Times New Roman" w:hAnsi="Times New Roman" w:cs="Times New Roman"/>
                <w:sz w:val="28"/>
                <w:szCs w:val="28"/>
                <w:lang w:val="en-US"/>
              </w:rPr>
              <w:t>bon</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ye</w:t>
            </w:r>
          </w:p>
        </w:tc>
        <w:tc>
          <w:tcPr>
            <w:tcW w:w="0" w:type="auto"/>
          </w:tcPr>
          <w:p w14:paraId="4D60424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i</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gi</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tabo</w:t>
            </w:r>
            <w:proofErr w:type="spellEnd"/>
          </w:p>
        </w:tc>
      </w:tr>
      <w:tr w:rsidR="0067537D" w:rsidRPr="00352E9C" w14:paraId="5E2448B7" w14:textId="77777777" w:rsidTr="00826D54">
        <w:tc>
          <w:tcPr>
            <w:tcW w:w="0" w:type="auto"/>
          </w:tcPr>
          <w:p w14:paraId="20D6E86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w:t>
            </w:r>
            <m:oMath>
              <m:acc>
                <m:accPr>
                  <m:chr m:val="́"/>
                  <m:ctrlPr>
                    <w:rPr>
                      <w:rFonts w:ascii="Cambria Math" w:hAnsi="Cambria Math" w:cs="Times New Roman"/>
                      <w:iCs/>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n-ye</w:t>
            </w:r>
          </w:p>
        </w:tc>
        <w:tc>
          <w:tcPr>
            <w:tcW w:w="0" w:type="auto"/>
          </w:tcPr>
          <w:p w14:paraId="6F9FBD0B" w14:textId="77777777" w:rsidR="0067537D" w:rsidRPr="00352E9C" w:rsidRDefault="0067537D" w:rsidP="004B142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i-gi-tabo</w:t>
            </w:r>
            <w:proofErr w:type="spellEnd"/>
          </w:p>
        </w:tc>
      </w:tr>
      <w:tr w:rsidR="0067537D" w:rsidRPr="00352E9C" w14:paraId="7DEC24E4" w14:textId="77777777" w:rsidTr="00826D54">
        <w:tc>
          <w:tcPr>
            <w:tcW w:w="0" w:type="auto"/>
          </w:tcPr>
          <w:p w14:paraId="3106848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r w:rsidRPr="00352E9C">
              <w:rPr>
                <w:rFonts w:ascii="Times New Roman" w:hAnsi="Times New Roman" w:cs="Times New Roman"/>
                <w:sz w:val="28"/>
                <w:szCs w:val="28"/>
              </w:rPr>
              <w:t>1</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r w:rsidRPr="00352E9C">
              <w:rPr>
                <w:rFonts w:ascii="Times New Roman" w:hAnsi="Times New Roman" w:cs="Times New Roman"/>
                <w:sz w:val="28"/>
                <w:szCs w:val="28"/>
              </w:rPr>
              <w:t>-видеть-</w:t>
            </w:r>
            <w:r w:rsidRPr="00352E9C">
              <w:rPr>
                <w:rFonts w:ascii="Times New Roman" w:hAnsi="Times New Roman" w:cs="Times New Roman"/>
                <w:sz w:val="28"/>
                <w:szCs w:val="28"/>
                <w:lang w:val="en-US"/>
              </w:rPr>
              <w:t>FV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p>
        </w:tc>
        <w:tc>
          <w:tcPr>
            <w:tcW w:w="0" w:type="auto"/>
          </w:tcPr>
          <w:p w14:paraId="6215EB2E" w14:textId="77777777" w:rsidR="0067537D" w:rsidRPr="00352E9C" w:rsidRDefault="0067537D" w:rsidP="004B142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7CL.AUG-7CL-</w:t>
            </w:r>
            <w:r w:rsidRPr="00352E9C">
              <w:rPr>
                <w:rFonts w:ascii="Times New Roman" w:hAnsi="Times New Roman" w:cs="Times New Roman"/>
                <w:sz w:val="28"/>
                <w:szCs w:val="28"/>
              </w:rPr>
              <w:t>книга</w:t>
            </w:r>
          </w:p>
        </w:tc>
      </w:tr>
    </w:tbl>
    <w:p w14:paraId="67502F38" w14:textId="77777777" w:rsidR="0067537D" w:rsidRPr="00352E9C" w:rsidRDefault="0067537D" w:rsidP="0067537D">
      <w:pPr>
        <w:ind w:firstLine="709"/>
        <w:jc w:val="both"/>
        <w:rPr>
          <w:rFonts w:ascii="Times New Roman" w:hAnsi="Times New Roman" w:cs="Times New Roman"/>
          <w:sz w:val="28"/>
          <w:szCs w:val="28"/>
        </w:rPr>
      </w:pPr>
      <w:r w:rsidRPr="00352E9C">
        <w:rPr>
          <w:rFonts w:ascii="Times New Roman" w:hAnsi="Times New Roman" w:cs="Times New Roman"/>
          <w:sz w:val="28"/>
          <w:szCs w:val="28"/>
        </w:rPr>
        <w:t>«Я видел книгу (давно)»</w:t>
      </w:r>
    </w:p>
    <w:p w14:paraId="0A3062DF" w14:textId="77777777" w:rsidR="0067537D" w:rsidRPr="00352E9C" w:rsidRDefault="0067537D" w:rsidP="0067537D">
      <w:pPr>
        <w:jc w:val="both"/>
        <w:rPr>
          <w:rFonts w:ascii="Times New Roman" w:hAnsi="Times New Roman" w:cs="Times New Roman"/>
          <w:sz w:val="28"/>
          <w:szCs w:val="28"/>
        </w:rPr>
      </w:pPr>
    </w:p>
    <w:p w14:paraId="7D4DAB39" w14:textId="097B70D5" w:rsidR="0067537D" w:rsidRPr="00352E9C" w:rsidRDefault="0067537D" w:rsidP="00030D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Для выражения временной дистанции также используют показатель </w:t>
      </w:r>
      <w:r w:rsidRPr="00352E9C">
        <w:rPr>
          <w:rFonts w:ascii="Times New Roman" w:hAnsi="Times New Roman" w:cs="Times New Roman"/>
          <w:i/>
          <w:iCs/>
          <w:sz w:val="28"/>
          <w:szCs w:val="28"/>
          <w:lang w:val="en-US"/>
        </w:rPr>
        <w:t>ra</w:t>
      </w:r>
      <w:r w:rsidR="009B0AF1" w:rsidRPr="00352E9C">
        <w:rPr>
          <w:rStyle w:val="af2"/>
          <w:rFonts w:ascii="Times New Roman" w:hAnsi="Times New Roman" w:cs="Times New Roman"/>
          <w:i/>
          <w:iCs/>
          <w:sz w:val="28"/>
          <w:szCs w:val="28"/>
          <w:lang w:val="en-US"/>
        </w:rPr>
        <w:footnoteReference w:id="25"/>
      </w:r>
      <w:r w:rsidRPr="00352E9C">
        <w:rPr>
          <w:rFonts w:ascii="Times New Roman" w:hAnsi="Times New Roman" w:cs="Times New Roman"/>
          <w:sz w:val="28"/>
          <w:szCs w:val="28"/>
        </w:rPr>
        <w:t xml:space="preserve">, который без тона выражает значения </w:t>
      </w:r>
      <w:proofErr w:type="spellStart"/>
      <w:r w:rsidRPr="00352E9C">
        <w:rPr>
          <w:rFonts w:ascii="Times New Roman" w:hAnsi="Times New Roman" w:cs="Times New Roman"/>
          <w:sz w:val="28"/>
          <w:szCs w:val="28"/>
        </w:rPr>
        <w:t>прогрессива</w:t>
      </w:r>
      <w:proofErr w:type="spellEnd"/>
      <w:r w:rsidRPr="00352E9C">
        <w:rPr>
          <w:rFonts w:ascii="Times New Roman" w:hAnsi="Times New Roman" w:cs="Times New Roman"/>
          <w:sz w:val="28"/>
          <w:szCs w:val="28"/>
        </w:rPr>
        <w:t xml:space="preserve">, хабитуалиса или </w:t>
      </w:r>
      <w:proofErr w:type="spellStart"/>
      <w:r w:rsidRPr="00352E9C">
        <w:rPr>
          <w:rFonts w:ascii="Times New Roman" w:hAnsi="Times New Roman" w:cs="Times New Roman"/>
          <w:sz w:val="28"/>
          <w:szCs w:val="28"/>
        </w:rPr>
        <w:t>проспектива</w:t>
      </w:r>
      <w:proofErr w:type="spellEnd"/>
      <w:r w:rsidR="009B0AF1" w:rsidRPr="00352E9C">
        <w:rPr>
          <w:rFonts w:ascii="Times New Roman" w:hAnsi="Times New Roman" w:cs="Times New Roman"/>
          <w:sz w:val="28"/>
          <w:szCs w:val="28"/>
        </w:rPr>
        <w:t xml:space="preserve"> (пример 26)</w:t>
      </w:r>
      <w:r w:rsidRPr="00352E9C">
        <w:rPr>
          <w:rFonts w:ascii="Times New Roman" w:hAnsi="Times New Roman" w:cs="Times New Roman"/>
          <w:sz w:val="28"/>
          <w:szCs w:val="28"/>
        </w:rPr>
        <w:t>, а с высоким тоном (</w:t>
      </w:r>
      <w:r w:rsidRPr="00352E9C">
        <w:rPr>
          <w:rFonts w:ascii="Times New Roman" w:hAnsi="Times New Roman" w:cs="Times New Roman"/>
          <w:i/>
          <w:iCs/>
          <w:sz w:val="28"/>
          <w:szCs w:val="28"/>
          <w:lang w:val="en-US"/>
        </w:rPr>
        <w:t>r</w:t>
      </w:r>
      <m:oMath>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a</m:t>
            </m:r>
          </m:e>
        </m:acc>
      </m:oMath>
      <w:r w:rsidRPr="00352E9C">
        <w:rPr>
          <w:rFonts w:ascii="Times New Roman" w:hAnsi="Times New Roman" w:cs="Times New Roman"/>
          <w:sz w:val="28"/>
          <w:szCs w:val="28"/>
        </w:rPr>
        <w:t>)</w:t>
      </w:r>
      <w:r w:rsidR="009B0AF1" w:rsidRPr="00352E9C">
        <w:rPr>
          <w:rFonts w:ascii="Times New Roman" w:hAnsi="Times New Roman" w:cs="Times New Roman"/>
          <w:sz w:val="28"/>
          <w:szCs w:val="28"/>
        </w:rPr>
        <w:t xml:space="preserve"> обозначает </w:t>
      </w:r>
      <w:proofErr w:type="spellStart"/>
      <w:r w:rsidR="009B0AF1" w:rsidRPr="00352E9C">
        <w:rPr>
          <w:rFonts w:ascii="Times New Roman" w:hAnsi="Times New Roman" w:cs="Times New Roman"/>
          <w:sz w:val="28"/>
          <w:szCs w:val="28"/>
        </w:rPr>
        <w:t>давнопрешедшее</w:t>
      </w:r>
      <w:proofErr w:type="spellEnd"/>
      <w:r w:rsidR="009B0AF1" w:rsidRPr="00352E9C">
        <w:rPr>
          <w:rFonts w:ascii="Times New Roman" w:hAnsi="Times New Roman" w:cs="Times New Roman"/>
          <w:sz w:val="28"/>
          <w:szCs w:val="28"/>
        </w:rPr>
        <w:t xml:space="preserve"> </w:t>
      </w:r>
      <w:r w:rsidR="009B0AF1" w:rsidRPr="00352E9C">
        <w:rPr>
          <w:rFonts w:ascii="Times New Roman" w:hAnsi="Times New Roman" w:cs="Times New Roman"/>
          <w:sz w:val="28"/>
          <w:szCs w:val="28"/>
        </w:rPr>
        <w:lastRenderedPageBreak/>
        <w:t>время. Разница между показателями</w:t>
      </w:r>
      <w:r w:rsidRPr="00352E9C">
        <w:rPr>
          <w:rFonts w:ascii="Times New Roman" w:hAnsi="Times New Roman" w:cs="Times New Roman"/>
          <w:sz w:val="28"/>
          <w:szCs w:val="28"/>
        </w:rPr>
        <w:t xml:space="preserve"> </w:t>
      </w:r>
      <w:r w:rsidRPr="00352E9C">
        <w:rPr>
          <w:rFonts w:ascii="Times New Roman" w:hAnsi="Times New Roman" w:cs="Times New Roman"/>
          <w:i/>
          <w:iCs/>
          <w:sz w:val="28"/>
          <w:szCs w:val="28"/>
          <w:lang w:val="en-US"/>
        </w:rPr>
        <w:t>r</w:t>
      </w:r>
      <m:oMath>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a</m:t>
            </m:r>
          </m:e>
        </m:acc>
      </m:oMath>
      <w:r w:rsidRPr="00352E9C">
        <w:rPr>
          <w:rFonts w:ascii="Times New Roman" w:hAnsi="Times New Roman" w:cs="Times New Roman"/>
          <w:sz w:val="28"/>
          <w:szCs w:val="28"/>
        </w:rPr>
        <w:t xml:space="preserve"> и</w:t>
      </w:r>
      <w:r w:rsidR="00132429" w:rsidRPr="00352E9C">
        <w:rPr>
          <w:rFonts w:ascii="Times New Roman" w:hAnsi="Times New Roman" w:cs="Times New Roman"/>
          <w:sz w:val="28"/>
          <w:szCs w:val="28"/>
        </w:rPr>
        <w:t xml:space="preserve"> </w:t>
      </w:r>
      <m:oMath>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a</m:t>
            </m:r>
          </m:e>
        </m:acc>
      </m:oMath>
      <w:r w:rsidRPr="00352E9C">
        <w:rPr>
          <w:rFonts w:ascii="Times New Roman" w:hAnsi="Times New Roman" w:cs="Times New Roman"/>
          <w:sz w:val="28"/>
          <w:szCs w:val="28"/>
        </w:rPr>
        <w:t xml:space="preserve"> заключается в необходимости или факультативности дополнения для переходных глаголов</w:t>
      </w:r>
      <w:r w:rsidR="009B0AF1" w:rsidRPr="00352E9C">
        <w:rPr>
          <w:rFonts w:ascii="Times New Roman" w:hAnsi="Times New Roman" w:cs="Times New Roman"/>
          <w:sz w:val="28"/>
          <w:szCs w:val="28"/>
        </w:rPr>
        <w:t xml:space="preserve">: прямое дополнение обязательно после формы с показателем </w:t>
      </w:r>
      <m:oMath>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a</m:t>
            </m:r>
          </m:e>
        </m:acc>
      </m:oMath>
      <w:r w:rsidR="009B0AF1" w:rsidRPr="00352E9C">
        <w:rPr>
          <w:rFonts w:ascii="Times New Roman" w:hAnsi="Times New Roman" w:cs="Times New Roman"/>
          <w:sz w:val="28"/>
          <w:szCs w:val="28"/>
        </w:rPr>
        <w:t xml:space="preserve"> (примеры 23, 25), но не обязательно после формы с </w:t>
      </w:r>
      <w:r w:rsidR="009B0AF1" w:rsidRPr="00352E9C">
        <w:rPr>
          <w:rFonts w:ascii="Times New Roman" w:hAnsi="Times New Roman" w:cs="Times New Roman"/>
          <w:i/>
          <w:iCs/>
          <w:sz w:val="28"/>
          <w:szCs w:val="28"/>
          <w:lang w:val="en-US"/>
        </w:rPr>
        <w:t>r</w:t>
      </w:r>
      <m:oMath>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a</m:t>
            </m:r>
          </m:e>
        </m:acc>
      </m:oMath>
      <w:r w:rsidR="009B0AF1" w:rsidRPr="00352E9C">
        <w:rPr>
          <w:rFonts w:ascii="Times New Roman" w:hAnsi="Times New Roman" w:cs="Times New Roman"/>
          <w:sz w:val="28"/>
          <w:szCs w:val="28"/>
        </w:rPr>
        <w:t xml:space="preserve"> (пример</w:t>
      </w:r>
      <w:r w:rsidR="003A5E78" w:rsidRPr="00352E9C">
        <w:rPr>
          <w:rFonts w:ascii="Times New Roman" w:hAnsi="Times New Roman" w:cs="Times New Roman"/>
          <w:sz w:val="28"/>
          <w:szCs w:val="28"/>
        </w:rPr>
        <w:t>ы</w:t>
      </w:r>
      <w:r w:rsidR="009B0AF1" w:rsidRPr="00352E9C">
        <w:rPr>
          <w:rFonts w:ascii="Times New Roman" w:hAnsi="Times New Roman" w:cs="Times New Roman"/>
          <w:sz w:val="28"/>
          <w:szCs w:val="28"/>
        </w:rPr>
        <w:t xml:space="preserve"> 27</w:t>
      </w:r>
      <w:r w:rsidR="003A5E78" w:rsidRPr="00352E9C">
        <w:rPr>
          <w:rFonts w:ascii="Times New Roman" w:hAnsi="Times New Roman" w:cs="Times New Roman"/>
          <w:sz w:val="28"/>
          <w:szCs w:val="28"/>
        </w:rPr>
        <w:t>, 28</w:t>
      </w:r>
      <w:r w:rsidR="009B0AF1" w:rsidRPr="00352E9C">
        <w:rPr>
          <w:rFonts w:ascii="Times New Roman" w:hAnsi="Times New Roman" w:cs="Times New Roman"/>
          <w:sz w:val="28"/>
          <w:szCs w:val="28"/>
        </w:rPr>
        <w:t>).</w:t>
      </w:r>
    </w:p>
    <w:p w14:paraId="18255E61" w14:textId="77777777" w:rsidR="00A25287" w:rsidRPr="00352E9C" w:rsidRDefault="00A25287" w:rsidP="0067537D">
      <w:pPr>
        <w:jc w:val="both"/>
        <w:rPr>
          <w:rFonts w:ascii="Times New Roman" w:hAnsi="Times New Roman" w:cs="Times New Roman"/>
          <w:b/>
          <w:bCs/>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2937"/>
      </w:tblGrid>
      <w:tr w:rsidR="0067537D" w:rsidRPr="00352E9C" w14:paraId="1133B955" w14:textId="77777777" w:rsidTr="00826D54">
        <w:tc>
          <w:tcPr>
            <w:tcW w:w="0" w:type="auto"/>
          </w:tcPr>
          <w:p w14:paraId="70A27971" w14:textId="2FA9EB7B"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N-da-soma</w:t>
            </w:r>
          </w:p>
        </w:tc>
        <w:tc>
          <w:tcPr>
            <w:tcW w:w="0" w:type="auto"/>
          </w:tcPr>
          <w:p w14:paraId="2419EA06" w14:textId="3A1353BA" w:rsidR="0067537D" w:rsidRPr="00352E9C" w:rsidRDefault="00A25287"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w:t>
            </w:r>
            <w:proofErr w:type="spellStart"/>
            <w:r w:rsidR="0067537D" w:rsidRPr="00352E9C">
              <w:rPr>
                <w:rFonts w:ascii="Times New Roman" w:hAnsi="Times New Roman" w:cs="Times New Roman"/>
                <w:sz w:val="28"/>
                <w:szCs w:val="28"/>
                <w:lang w:val="en-US"/>
              </w:rPr>
              <w:t>i-gi-tabo</w:t>
            </w:r>
            <w:proofErr w:type="spellEnd"/>
            <w:r w:rsidR="0067537D" w:rsidRPr="00352E9C">
              <w:rPr>
                <w:rFonts w:ascii="Times New Roman" w:hAnsi="Times New Roman" w:cs="Times New Roman"/>
                <w:sz w:val="28"/>
                <w:szCs w:val="28"/>
                <w:lang w:val="en-US"/>
              </w:rPr>
              <w:t>)</w:t>
            </w:r>
          </w:p>
        </w:tc>
      </w:tr>
      <w:tr w:rsidR="0067537D" w:rsidRPr="00352E9C" w14:paraId="434E962D" w14:textId="77777777" w:rsidTr="00826D54">
        <w:tc>
          <w:tcPr>
            <w:tcW w:w="0" w:type="auto"/>
          </w:tcPr>
          <w:p w14:paraId="08599A7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r w:rsidRPr="00352E9C">
              <w:rPr>
                <w:rFonts w:ascii="Times New Roman" w:hAnsi="Times New Roman" w:cs="Times New Roman"/>
                <w:sz w:val="28"/>
                <w:szCs w:val="28"/>
              </w:rPr>
              <w:t>1</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PRES</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p>
        </w:tc>
        <w:tc>
          <w:tcPr>
            <w:tcW w:w="0" w:type="auto"/>
          </w:tcPr>
          <w:p w14:paraId="7088987B" w14:textId="77777777" w:rsidR="0067537D" w:rsidRPr="00352E9C" w:rsidRDefault="0067537D" w:rsidP="004B142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(7CL.AUG-7CL-</w:t>
            </w:r>
            <w:r w:rsidRPr="00352E9C">
              <w:rPr>
                <w:rFonts w:ascii="Times New Roman" w:hAnsi="Times New Roman" w:cs="Times New Roman"/>
                <w:sz w:val="28"/>
                <w:szCs w:val="28"/>
              </w:rPr>
              <w:t>книга</w:t>
            </w:r>
            <w:r w:rsidRPr="00352E9C">
              <w:rPr>
                <w:rFonts w:ascii="Times New Roman" w:hAnsi="Times New Roman" w:cs="Times New Roman"/>
                <w:sz w:val="28"/>
                <w:szCs w:val="28"/>
                <w:lang w:val="en-US"/>
              </w:rPr>
              <w:t>)</w:t>
            </w:r>
          </w:p>
        </w:tc>
      </w:tr>
    </w:tbl>
    <w:p w14:paraId="38E420FA" w14:textId="77777777" w:rsidR="0067537D" w:rsidRPr="00352E9C" w:rsidRDefault="0067537D" w:rsidP="0067537D">
      <w:pPr>
        <w:ind w:firstLine="709"/>
        <w:jc w:val="both"/>
        <w:rPr>
          <w:rFonts w:ascii="Times New Roman" w:hAnsi="Times New Roman" w:cs="Times New Roman"/>
          <w:sz w:val="28"/>
          <w:szCs w:val="28"/>
        </w:rPr>
      </w:pPr>
      <w:r w:rsidRPr="00352E9C">
        <w:rPr>
          <w:rFonts w:ascii="Times New Roman" w:hAnsi="Times New Roman" w:cs="Times New Roman"/>
          <w:sz w:val="28"/>
          <w:szCs w:val="28"/>
        </w:rPr>
        <w:t>«Я сейчас читаю (книгу)»;</w:t>
      </w:r>
    </w:p>
    <w:p w14:paraId="22D1EE7D" w14:textId="77777777" w:rsidR="0067537D" w:rsidRPr="00352E9C" w:rsidRDefault="0067537D" w:rsidP="0067537D">
      <w:pPr>
        <w:ind w:firstLine="709"/>
        <w:jc w:val="both"/>
        <w:rPr>
          <w:rFonts w:ascii="Times New Roman" w:hAnsi="Times New Roman" w:cs="Times New Roman"/>
          <w:sz w:val="28"/>
          <w:szCs w:val="28"/>
        </w:rPr>
      </w:pPr>
      <w:r w:rsidRPr="00352E9C">
        <w:rPr>
          <w:rFonts w:ascii="Times New Roman" w:hAnsi="Times New Roman" w:cs="Times New Roman"/>
          <w:sz w:val="28"/>
          <w:szCs w:val="28"/>
        </w:rPr>
        <w:t>«Я собираюсь читать (книгу)»;</w:t>
      </w:r>
    </w:p>
    <w:p w14:paraId="6FF0E105" w14:textId="7A034784" w:rsidR="0067537D" w:rsidRPr="00352E9C" w:rsidRDefault="0067537D" w:rsidP="009B0AF1">
      <w:pPr>
        <w:ind w:firstLine="709"/>
        <w:jc w:val="both"/>
        <w:rPr>
          <w:rFonts w:ascii="Times New Roman" w:hAnsi="Times New Roman" w:cs="Times New Roman"/>
          <w:sz w:val="28"/>
          <w:szCs w:val="28"/>
        </w:rPr>
      </w:pPr>
      <w:r w:rsidRPr="00352E9C">
        <w:rPr>
          <w:rFonts w:ascii="Times New Roman" w:hAnsi="Times New Roman" w:cs="Times New Roman"/>
          <w:sz w:val="28"/>
          <w:szCs w:val="28"/>
        </w:rPr>
        <w:t>«Я читаю (регулярно)»</w:t>
      </w:r>
      <w:r w:rsidR="009B0AF1" w:rsidRPr="00352E9C">
        <w:rPr>
          <w:rFonts w:ascii="Times New Roman" w:hAnsi="Times New Roman" w:cs="Times New Roman"/>
          <w:sz w:val="28"/>
          <w:szCs w:val="28"/>
        </w:rPr>
        <w:t>.</w:t>
      </w:r>
    </w:p>
    <w:p w14:paraId="14DA41E3" w14:textId="77777777" w:rsidR="009B0AF1" w:rsidRPr="00352E9C" w:rsidRDefault="009B0AF1" w:rsidP="009B0AF1">
      <w:pPr>
        <w:ind w:firstLine="709"/>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750"/>
      </w:tblGrid>
      <w:tr w:rsidR="0067537D" w:rsidRPr="00352E9C" w14:paraId="6855D402" w14:textId="77777777" w:rsidTr="00826D54">
        <w:tc>
          <w:tcPr>
            <w:tcW w:w="0" w:type="auto"/>
          </w:tcPr>
          <w:p w14:paraId="06F561F9" w14:textId="77D8A605"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ra-s</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m-ye</w:t>
            </w:r>
          </w:p>
        </w:tc>
        <w:tc>
          <w:tcPr>
            <w:tcW w:w="0" w:type="auto"/>
          </w:tcPr>
          <w:p w14:paraId="0EBC4954" w14:textId="70E90693"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i-gi-tabo</w:t>
            </w:r>
            <w:proofErr w:type="spellEnd"/>
          </w:p>
        </w:tc>
      </w:tr>
      <w:tr w:rsidR="0067537D" w:rsidRPr="00352E9C" w14:paraId="49E3B425" w14:textId="77777777" w:rsidTr="00826D54">
        <w:tc>
          <w:tcPr>
            <w:tcW w:w="0" w:type="auto"/>
          </w:tcPr>
          <w:p w14:paraId="3FB34F4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-som-ye</w:t>
            </w:r>
          </w:p>
        </w:tc>
        <w:tc>
          <w:tcPr>
            <w:tcW w:w="0" w:type="auto"/>
          </w:tcPr>
          <w:p w14:paraId="5CF54EFA" w14:textId="5411CFA4" w:rsidR="0067537D" w:rsidRPr="00352E9C" w:rsidRDefault="0067537D" w:rsidP="003A5E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i-gi-tabo</w:t>
            </w:r>
            <w:proofErr w:type="spellEnd"/>
          </w:p>
        </w:tc>
      </w:tr>
      <w:tr w:rsidR="0067537D" w:rsidRPr="00352E9C" w14:paraId="3CC6E966" w14:textId="77777777" w:rsidTr="00826D54">
        <w:tc>
          <w:tcPr>
            <w:tcW w:w="0" w:type="auto"/>
          </w:tcPr>
          <w:p w14:paraId="3F82DBC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r w:rsidRPr="00352E9C">
              <w:rPr>
                <w:rFonts w:ascii="Times New Roman" w:hAnsi="Times New Roman" w:cs="Times New Roman"/>
                <w:sz w:val="28"/>
                <w:szCs w:val="28"/>
              </w:rPr>
              <w:t>1</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r w:rsidRPr="00352E9C">
              <w:rPr>
                <w:rFonts w:ascii="Times New Roman" w:hAnsi="Times New Roman" w:cs="Times New Roman"/>
                <w:sz w:val="28"/>
                <w:szCs w:val="28"/>
              </w:rPr>
              <w:t>-читать-</w:t>
            </w:r>
            <w:r w:rsidRPr="00352E9C">
              <w:rPr>
                <w:rFonts w:ascii="Times New Roman" w:hAnsi="Times New Roman" w:cs="Times New Roman"/>
                <w:sz w:val="28"/>
                <w:szCs w:val="28"/>
                <w:lang w:val="en-US"/>
              </w:rPr>
              <w:t>FV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PST</w:t>
            </w:r>
          </w:p>
        </w:tc>
        <w:tc>
          <w:tcPr>
            <w:tcW w:w="0" w:type="auto"/>
          </w:tcPr>
          <w:p w14:paraId="1A36A0E3" w14:textId="02458189" w:rsidR="0067537D" w:rsidRPr="00352E9C" w:rsidRDefault="0067537D" w:rsidP="003A5E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7CL.AUG-7CL-</w:t>
            </w:r>
            <w:r w:rsidRPr="00352E9C">
              <w:rPr>
                <w:rFonts w:ascii="Times New Roman" w:hAnsi="Times New Roman" w:cs="Times New Roman"/>
                <w:sz w:val="28"/>
                <w:szCs w:val="28"/>
              </w:rPr>
              <w:t>книга</w:t>
            </w:r>
          </w:p>
        </w:tc>
      </w:tr>
    </w:tbl>
    <w:p w14:paraId="35F4CC17" w14:textId="3130C19D" w:rsidR="0067537D" w:rsidRPr="00352E9C" w:rsidRDefault="0067537D" w:rsidP="0067537D">
      <w:pPr>
        <w:ind w:firstLine="709"/>
        <w:jc w:val="both"/>
        <w:rPr>
          <w:rFonts w:ascii="Times New Roman" w:hAnsi="Times New Roman" w:cs="Times New Roman"/>
          <w:sz w:val="28"/>
          <w:szCs w:val="28"/>
        </w:rPr>
      </w:pPr>
      <w:r w:rsidRPr="00352E9C">
        <w:rPr>
          <w:rFonts w:ascii="Times New Roman" w:hAnsi="Times New Roman" w:cs="Times New Roman"/>
          <w:sz w:val="28"/>
          <w:szCs w:val="28"/>
        </w:rPr>
        <w:t>«Я читал книгу» - отдаленное прошлое (вчера или раньше)</w:t>
      </w:r>
    </w:p>
    <w:p w14:paraId="7312B86F" w14:textId="303A737C" w:rsidR="003A5E78" w:rsidRPr="00352E9C" w:rsidRDefault="003A5E78" w:rsidP="003A5E78">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2768"/>
        <w:gridCol w:w="3154"/>
      </w:tblGrid>
      <w:tr w:rsidR="003A5E78" w:rsidRPr="00CA7E61" w14:paraId="7553AE05" w14:textId="77777777" w:rsidTr="006F004A">
        <w:tc>
          <w:tcPr>
            <w:tcW w:w="0" w:type="auto"/>
          </w:tcPr>
          <w:p w14:paraId="70156A04" w14:textId="793FEAC7" w:rsidR="003A5E78" w:rsidRPr="00352E9C" w:rsidRDefault="003A5E78"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ra-j</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e</m:t>
                  </m:r>
                </m:e>
              </m:acc>
            </m:oMath>
            <w:r w:rsidRPr="00352E9C">
              <w:rPr>
                <w:rFonts w:ascii="Times New Roman" w:hAnsi="Times New Roman" w:cs="Times New Roman"/>
                <w:sz w:val="28"/>
                <w:szCs w:val="28"/>
                <w:lang w:val="en-US"/>
              </w:rPr>
              <w:t>,</w:t>
            </w:r>
          </w:p>
        </w:tc>
        <w:tc>
          <w:tcPr>
            <w:tcW w:w="0" w:type="auto"/>
          </w:tcPr>
          <w:p w14:paraId="00910F12" w14:textId="77777777" w:rsidR="003A5E78" w:rsidRPr="00352E9C" w:rsidRDefault="003A5E78"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a</m:t>
                  </m:r>
                </m:e>
              </m:acc>
            </m:oMath>
            <w:r w:rsidRPr="00352E9C">
              <w:rPr>
                <w:rFonts w:ascii="Times New Roman" w:hAnsi="Times New Roman" w:cs="Times New Roman"/>
                <w:color w:val="auto"/>
                <w:sz w:val="28"/>
                <w:szCs w:val="28"/>
                <w:lang w:val="en-US"/>
              </w:rPr>
              <w:t>ra-b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color w:val="auto"/>
                <w:sz w:val="28"/>
                <w:szCs w:val="28"/>
                <w:lang w:val="en-US"/>
              </w:rPr>
              <w:t>n</w:t>
            </w:r>
            <w:r w:rsidRPr="00352E9C">
              <w:rPr>
                <w:rFonts w:ascii="Times New Roman" w:hAnsi="Times New Roman" w:cs="Times New Roman"/>
                <w:sz w:val="28"/>
                <w:szCs w:val="28"/>
                <w:lang w:val="en-US"/>
              </w:rPr>
              <w:t>-ye,</w:t>
            </w:r>
          </w:p>
        </w:tc>
        <w:tc>
          <w:tcPr>
            <w:tcW w:w="0" w:type="auto"/>
          </w:tcPr>
          <w:p w14:paraId="57FBE381" w14:textId="77777777" w:rsidR="003A5E78" w:rsidRPr="00352E9C" w:rsidRDefault="003A5E78"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ra-ts</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i</m:t>
                  </m:r>
                </m:e>
              </m:acc>
            </m:oMath>
            <w:r w:rsidRPr="00352E9C">
              <w:rPr>
                <w:rFonts w:ascii="Times New Roman" w:hAnsi="Times New Roman" w:cs="Times New Roman"/>
                <w:sz w:val="28"/>
                <w:szCs w:val="28"/>
                <w:lang w:val="en-US"/>
              </w:rPr>
              <w:t>nz-e</w:t>
            </w:r>
          </w:p>
        </w:tc>
      </w:tr>
      <w:tr w:rsidR="003A5E78" w:rsidRPr="00CA7E61" w14:paraId="36B0276A" w14:textId="77777777" w:rsidTr="006F004A">
        <w:tc>
          <w:tcPr>
            <w:tcW w:w="0" w:type="auto"/>
          </w:tcPr>
          <w:p w14:paraId="2647D92C" w14:textId="77777777" w:rsidR="003A5E78" w:rsidRPr="00352E9C" w:rsidRDefault="003A5E78"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-je,</w:t>
            </w:r>
          </w:p>
        </w:tc>
        <w:tc>
          <w:tcPr>
            <w:tcW w:w="0" w:type="auto"/>
          </w:tcPr>
          <w:p w14:paraId="2D63416E" w14:textId="77777777" w:rsidR="003A5E78" w:rsidRPr="00352E9C" w:rsidRDefault="003A5E78" w:rsidP="003A5E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a</m:t>
                  </m:r>
                </m:e>
              </m:acc>
            </m:oMath>
            <w:r w:rsidRPr="00352E9C">
              <w:rPr>
                <w:rFonts w:ascii="Times New Roman" w:hAnsi="Times New Roman" w:cs="Times New Roman"/>
                <w:color w:val="auto"/>
                <w:sz w:val="28"/>
                <w:szCs w:val="28"/>
                <w:lang w:val="en-US"/>
              </w:rPr>
              <w:t>r</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a</m:t>
                  </m:r>
                </m:e>
              </m:acc>
            </m:oMath>
            <w:r w:rsidRPr="00352E9C">
              <w:rPr>
                <w:rFonts w:ascii="Times New Roman" w:hAnsi="Times New Roman" w:cs="Times New Roman"/>
                <w:color w:val="auto"/>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color w:val="auto"/>
                <w:sz w:val="28"/>
                <w:szCs w:val="28"/>
                <w:lang w:val="en-US"/>
              </w:rPr>
              <w:t>n</w:t>
            </w:r>
            <w:r w:rsidRPr="00352E9C">
              <w:rPr>
                <w:rFonts w:ascii="Times New Roman" w:hAnsi="Times New Roman" w:cs="Times New Roman"/>
                <w:sz w:val="28"/>
                <w:szCs w:val="28"/>
                <w:lang w:val="en-US"/>
              </w:rPr>
              <w:t>-ye,</w:t>
            </w:r>
          </w:p>
        </w:tc>
        <w:tc>
          <w:tcPr>
            <w:tcW w:w="0" w:type="auto"/>
          </w:tcPr>
          <w:p w14:paraId="53D1E7A2" w14:textId="77777777" w:rsidR="003A5E78" w:rsidRPr="00352E9C" w:rsidRDefault="003A5E78" w:rsidP="003A5E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-tsinz-e</w:t>
            </w:r>
          </w:p>
        </w:tc>
      </w:tr>
      <w:tr w:rsidR="003A5E78" w:rsidRPr="00CA7E61" w14:paraId="15D957BC" w14:textId="77777777" w:rsidTr="006F004A">
        <w:tc>
          <w:tcPr>
            <w:tcW w:w="0" w:type="auto"/>
          </w:tcPr>
          <w:p w14:paraId="1EE4E720" w14:textId="77777777" w:rsidR="003A5E78" w:rsidRPr="00352E9C" w:rsidRDefault="003A5E78"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1SG.SBJ-PST-</w:t>
            </w:r>
            <w:r w:rsidRPr="00352E9C">
              <w:rPr>
                <w:rFonts w:ascii="Times New Roman" w:hAnsi="Times New Roman" w:cs="Times New Roman"/>
                <w:sz w:val="28"/>
                <w:szCs w:val="28"/>
              </w:rPr>
              <w:t>приходить</w:t>
            </w:r>
          </w:p>
        </w:tc>
        <w:tc>
          <w:tcPr>
            <w:tcW w:w="0" w:type="auto"/>
          </w:tcPr>
          <w:p w14:paraId="4E837364" w14:textId="77777777" w:rsidR="003A5E78" w:rsidRPr="00352E9C" w:rsidRDefault="003A5E78" w:rsidP="003A5E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1SG.SBJ-PST-PST-</w:t>
            </w:r>
            <w:r w:rsidRPr="00352E9C">
              <w:rPr>
                <w:rFonts w:ascii="Times New Roman" w:hAnsi="Times New Roman" w:cs="Times New Roman"/>
                <w:sz w:val="28"/>
                <w:szCs w:val="28"/>
              </w:rPr>
              <w:t>видеть</w:t>
            </w:r>
          </w:p>
        </w:tc>
        <w:tc>
          <w:tcPr>
            <w:tcW w:w="0" w:type="auto"/>
          </w:tcPr>
          <w:p w14:paraId="23EEA915" w14:textId="77777777" w:rsidR="003A5E78" w:rsidRPr="00352E9C" w:rsidRDefault="003A5E78" w:rsidP="003A5E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1SG.SBJ-PST-PST-</w:t>
            </w:r>
            <w:r w:rsidRPr="00352E9C">
              <w:rPr>
                <w:rFonts w:ascii="Times New Roman" w:hAnsi="Times New Roman" w:cs="Times New Roman"/>
                <w:sz w:val="28"/>
                <w:szCs w:val="28"/>
              </w:rPr>
              <w:t>побеждать</w:t>
            </w:r>
          </w:p>
        </w:tc>
      </w:tr>
    </w:tbl>
    <w:p w14:paraId="4E077740" w14:textId="77777777" w:rsidR="003A5E78" w:rsidRPr="00352E9C" w:rsidRDefault="003A5E78" w:rsidP="003A5E78">
      <w:pPr>
        <w:ind w:left="709"/>
        <w:jc w:val="both"/>
        <w:rPr>
          <w:rFonts w:ascii="Times New Roman" w:hAnsi="Times New Roman" w:cs="Times New Roman"/>
          <w:sz w:val="28"/>
          <w:szCs w:val="28"/>
        </w:rPr>
      </w:pPr>
      <w:r w:rsidRPr="00352E9C">
        <w:rPr>
          <w:rFonts w:ascii="Times New Roman" w:hAnsi="Times New Roman" w:cs="Times New Roman"/>
          <w:sz w:val="28"/>
          <w:szCs w:val="28"/>
        </w:rPr>
        <w:t>«Пришел, увидел, победил»</w:t>
      </w:r>
    </w:p>
    <w:p w14:paraId="4D6D2AF2" w14:textId="77777777" w:rsidR="003A5E78" w:rsidRPr="00352E9C" w:rsidRDefault="003A5E78" w:rsidP="003A5E78">
      <w:pPr>
        <w:jc w:val="both"/>
        <w:rPr>
          <w:rFonts w:ascii="Times New Roman" w:hAnsi="Times New Roman" w:cs="Times New Roman"/>
          <w:sz w:val="28"/>
          <w:szCs w:val="28"/>
        </w:rPr>
      </w:pPr>
    </w:p>
    <w:p w14:paraId="03E7C053" w14:textId="77777777" w:rsidR="0067537D" w:rsidRPr="00352E9C" w:rsidRDefault="0067537D" w:rsidP="0067537D">
      <w:pPr>
        <w:jc w:val="both"/>
        <w:rPr>
          <w:rFonts w:ascii="Times New Roman" w:hAnsi="Times New Roman" w:cs="Times New Roman"/>
          <w:sz w:val="28"/>
          <w:szCs w:val="28"/>
        </w:rPr>
      </w:pPr>
    </w:p>
    <w:p w14:paraId="6CC9D2C4" w14:textId="77777777" w:rsidR="0067537D" w:rsidRPr="00352E9C" w:rsidRDefault="0067537D" w:rsidP="0067537D">
      <w:pPr>
        <w:jc w:val="both"/>
        <w:rPr>
          <w:rFonts w:ascii="Times New Roman" w:hAnsi="Times New Roman" w:cs="Times New Roman"/>
          <w:sz w:val="28"/>
          <w:szCs w:val="28"/>
        </w:rPr>
      </w:pPr>
      <w:r w:rsidRPr="00352E9C">
        <w:rPr>
          <w:rFonts w:ascii="Times New Roman" w:hAnsi="Times New Roman" w:cs="Times New Roman"/>
          <w:noProof/>
          <w:sz w:val="28"/>
          <w:szCs w:val="28"/>
        </w:rPr>
        <w:drawing>
          <wp:inline distT="0" distB="0" distL="0" distR="0" wp14:anchorId="5D0EE409" wp14:editId="1F4F1738">
            <wp:extent cx="4293705" cy="33762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4983" cy="3385083"/>
                    </a:xfrm>
                    <a:prstGeom prst="rect">
                      <a:avLst/>
                    </a:prstGeom>
                    <a:noFill/>
                    <a:ln>
                      <a:noFill/>
                    </a:ln>
                  </pic:spPr>
                </pic:pic>
              </a:graphicData>
            </a:graphic>
          </wp:inline>
        </w:drawing>
      </w:r>
    </w:p>
    <w:p w14:paraId="15A7A643" w14:textId="77777777" w:rsidR="0067537D" w:rsidRPr="00352E9C" w:rsidRDefault="0067537D" w:rsidP="0067537D">
      <w:pPr>
        <w:jc w:val="both"/>
        <w:rPr>
          <w:rFonts w:ascii="Times New Roman" w:hAnsi="Times New Roman" w:cs="Times New Roman"/>
          <w:sz w:val="28"/>
          <w:szCs w:val="28"/>
        </w:rPr>
      </w:pPr>
    </w:p>
    <w:p w14:paraId="72215E1C" w14:textId="6EC3199D" w:rsidR="003A5E78" w:rsidRPr="00352E9C" w:rsidRDefault="0067537D" w:rsidP="003A5E78">
      <w:pPr>
        <w:jc w:val="both"/>
        <w:rPr>
          <w:rFonts w:ascii="Times New Roman" w:hAnsi="Times New Roman" w:cs="Times New Roman"/>
          <w:i/>
          <w:iCs/>
          <w:sz w:val="28"/>
          <w:szCs w:val="28"/>
        </w:rPr>
      </w:pPr>
      <w:r w:rsidRPr="00352E9C">
        <w:rPr>
          <w:rFonts w:ascii="Times New Roman" w:hAnsi="Times New Roman" w:cs="Times New Roman"/>
          <w:i/>
          <w:iCs/>
          <w:sz w:val="28"/>
          <w:szCs w:val="28"/>
        </w:rPr>
        <w:t xml:space="preserve">График 6. </w:t>
      </w:r>
      <w:r w:rsidR="009B0AF1" w:rsidRPr="00352E9C">
        <w:rPr>
          <w:rFonts w:ascii="Times New Roman" w:hAnsi="Times New Roman" w:cs="Times New Roman"/>
          <w:i/>
          <w:iCs/>
          <w:sz w:val="28"/>
          <w:szCs w:val="28"/>
        </w:rPr>
        <w:t>Глагол без лексического тона в форме отдаленного прошедшего времени с показателем -</w:t>
      </w:r>
      <w:r w:rsidR="009B0AF1" w:rsidRPr="00352E9C">
        <w:rPr>
          <w:rFonts w:ascii="Times New Roman" w:hAnsi="Times New Roman" w:cs="Times New Roman"/>
          <w:i/>
          <w:iCs/>
          <w:sz w:val="28"/>
          <w:szCs w:val="28"/>
          <w:lang w:val="en-US"/>
        </w:rPr>
        <w:t>r</w:t>
      </w:r>
      <m:oMath>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a</m:t>
            </m:r>
          </m:e>
        </m:acc>
        <m:r>
          <w:rPr>
            <w:rFonts w:ascii="Cambria Math" w:hAnsi="Cambria Math" w:cs="Times New Roman"/>
            <w:sz w:val="28"/>
            <w:szCs w:val="28"/>
          </w:rPr>
          <m:t xml:space="preserve"> </m:t>
        </m:r>
      </m:oMath>
      <w:r w:rsidR="009B0AF1" w:rsidRPr="00352E9C">
        <w:rPr>
          <w:rFonts w:ascii="Times New Roman" w:hAnsi="Times New Roman" w:cs="Times New Roman"/>
          <w:i/>
          <w:iCs/>
          <w:sz w:val="28"/>
          <w:szCs w:val="28"/>
        </w:rPr>
        <w:t>–</w:t>
      </w:r>
    </w:p>
    <w:p w14:paraId="308208B5" w14:textId="77777777" w:rsidR="003A5E78" w:rsidRPr="00352E9C" w:rsidRDefault="003A5E78" w:rsidP="0067537D">
      <w:pPr>
        <w:jc w:val="both"/>
        <w:rPr>
          <w:rFonts w:ascii="Times New Roman" w:hAnsi="Times New Roman" w:cs="Times New Roman"/>
          <w:sz w:val="28"/>
          <w:szCs w:val="28"/>
        </w:rPr>
      </w:pPr>
    </w:p>
    <w:p w14:paraId="23460C02" w14:textId="07094FF3" w:rsidR="0067537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Распределение тонов при наличии показателя </w:t>
      </w:r>
      <w:r w:rsidRPr="00352E9C">
        <w:rPr>
          <w:rFonts w:ascii="Times New Roman" w:hAnsi="Times New Roman" w:cs="Times New Roman"/>
          <w:i/>
          <w:iCs/>
          <w:sz w:val="28"/>
          <w:szCs w:val="28"/>
        </w:rPr>
        <w:t>-</w:t>
      </w:r>
      <w:r w:rsidRPr="00352E9C">
        <w:rPr>
          <w:rFonts w:ascii="Times New Roman" w:hAnsi="Times New Roman" w:cs="Times New Roman"/>
          <w:i/>
          <w:iCs/>
          <w:sz w:val="28"/>
          <w:szCs w:val="28"/>
          <w:lang w:val="en-US"/>
        </w:rPr>
        <w:t>r</w:t>
      </w:r>
      <m:oMath>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a</m:t>
            </m:r>
          </m:e>
        </m:acc>
        <m:r>
          <w:rPr>
            <w:rFonts w:ascii="Cambria Math" w:hAnsi="Cambria Math" w:cs="Times New Roman"/>
            <w:sz w:val="28"/>
            <w:szCs w:val="28"/>
          </w:rPr>
          <m:t xml:space="preserve"> </m:t>
        </m:r>
      </m:oMath>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выглядит следующим образом: у глаголов без лексического тона происходит </w:t>
      </w:r>
      <w:r w:rsidR="003100E4" w:rsidRPr="00352E9C">
        <w:rPr>
          <w:rFonts w:ascii="Times New Roman" w:hAnsi="Times New Roman" w:cs="Times New Roman"/>
          <w:sz w:val="28"/>
          <w:szCs w:val="28"/>
        </w:rPr>
        <w:t>продвижение</w:t>
      </w:r>
      <w:r w:rsidRPr="00352E9C">
        <w:rPr>
          <w:rFonts w:ascii="Times New Roman" w:hAnsi="Times New Roman" w:cs="Times New Roman"/>
          <w:sz w:val="28"/>
          <w:szCs w:val="28"/>
        </w:rPr>
        <w:t xml:space="preserve"> тона на первую мору</w:t>
      </w:r>
      <w:r w:rsidR="003A5E78"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корня глагола или на один из объектных показателей, если их два или три. У глаголов с лексическим тоном тон может </w:t>
      </w:r>
      <w:r w:rsidR="009B0AF1" w:rsidRPr="00352E9C">
        <w:rPr>
          <w:rFonts w:ascii="Times New Roman" w:hAnsi="Times New Roman" w:cs="Times New Roman"/>
          <w:sz w:val="28"/>
          <w:szCs w:val="28"/>
        </w:rPr>
        <w:t>продвигаться</w:t>
      </w:r>
      <w:r w:rsidRPr="00352E9C">
        <w:rPr>
          <w:rFonts w:ascii="Times New Roman" w:hAnsi="Times New Roman" w:cs="Times New Roman"/>
          <w:sz w:val="28"/>
          <w:szCs w:val="28"/>
        </w:rPr>
        <w:t xml:space="preserve"> или смещаться</w:t>
      </w:r>
      <w:r w:rsidR="003A5E78" w:rsidRPr="00352E9C">
        <w:rPr>
          <w:rFonts w:ascii="Times New Roman" w:hAnsi="Times New Roman" w:cs="Times New Roman"/>
          <w:sz w:val="28"/>
          <w:szCs w:val="28"/>
        </w:rPr>
        <w:t xml:space="preserve"> (см. таблицу 6).</w:t>
      </w:r>
    </w:p>
    <w:p w14:paraId="51476F62"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5"/>
        <w:gridCol w:w="3115"/>
        <w:gridCol w:w="3115"/>
      </w:tblGrid>
      <w:tr w:rsidR="0067537D" w:rsidRPr="00352E9C" w14:paraId="78B16D5F" w14:textId="77777777" w:rsidTr="00826D54">
        <w:tc>
          <w:tcPr>
            <w:tcW w:w="3115" w:type="dxa"/>
          </w:tcPr>
          <w:p w14:paraId="3C88E77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sz w:val="28"/>
                <w:szCs w:val="28"/>
              </w:rPr>
              <w:t>Корень -</w:t>
            </w:r>
            <w:r w:rsidRPr="00352E9C">
              <w:rPr>
                <w:rFonts w:ascii="Times New Roman" w:hAnsi="Times New Roman" w:cs="Times New Roman"/>
                <w:color w:val="0070C0"/>
                <w:sz w:val="28"/>
                <w:szCs w:val="28"/>
                <w:lang w:val="en-US"/>
              </w:rPr>
              <w:t>rim</w:t>
            </w:r>
            <w:r w:rsidRPr="00352E9C">
              <w:rPr>
                <w:rFonts w:ascii="Times New Roman" w:hAnsi="Times New Roman" w:cs="Times New Roman"/>
                <w:sz w:val="28"/>
                <w:szCs w:val="28"/>
              </w:rPr>
              <w:t>- «вспахивать» (не имеет лексического тона)</w:t>
            </w:r>
          </w:p>
        </w:tc>
        <w:tc>
          <w:tcPr>
            <w:tcW w:w="3115" w:type="dxa"/>
          </w:tcPr>
          <w:p w14:paraId="6B2439B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3л., </w:t>
            </w:r>
            <w:proofErr w:type="spellStart"/>
            <w:r w:rsidRPr="00352E9C">
              <w:rPr>
                <w:rFonts w:ascii="Times New Roman" w:hAnsi="Times New Roman" w:cs="Times New Roman"/>
                <w:sz w:val="28"/>
                <w:szCs w:val="28"/>
              </w:rPr>
              <w:t>мн.ч</w:t>
            </w:r>
            <w:proofErr w:type="spellEnd"/>
            <w:r w:rsidRPr="00352E9C">
              <w:rPr>
                <w:rFonts w:ascii="Times New Roman" w:hAnsi="Times New Roman" w:cs="Times New Roman"/>
                <w:sz w:val="28"/>
                <w:szCs w:val="28"/>
              </w:rPr>
              <w:t>.</w:t>
            </w:r>
          </w:p>
          <w:p w14:paraId="67C6DC8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без лексического тона</w:t>
            </w:r>
          </w:p>
          <w:p w14:paraId="5306DF9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 xml:space="preserve">rim- </w:t>
            </w:r>
            <w:r w:rsidRPr="00352E9C">
              <w:rPr>
                <w:rFonts w:ascii="Times New Roman" w:hAnsi="Times New Roman" w:cs="Times New Roman"/>
                <w:sz w:val="28"/>
                <w:szCs w:val="28"/>
              </w:rPr>
              <w:t>«вспахивать»</w:t>
            </w:r>
          </w:p>
        </w:tc>
        <w:tc>
          <w:tcPr>
            <w:tcW w:w="3115" w:type="dxa"/>
          </w:tcPr>
          <w:p w14:paraId="49BD693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3л., </w:t>
            </w:r>
            <w:proofErr w:type="spellStart"/>
            <w:r w:rsidRPr="00352E9C">
              <w:rPr>
                <w:rFonts w:ascii="Times New Roman" w:hAnsi="Times New Roman" w:cs="Times New Roman"/>
                <w:sz w:val="28"/>
                <w:szCs w:val="28"/>
              </w:rPr>
              <w:t>мн.ч</w:t>
            </w:r>
            <w:proofErr w:type="spellEnd"/>
            <w:r w:rsidRPr="00352E9C">
              <w:rPr>
                <w:rFonts w:ascii="Times New Roman" w:hAnsi="Times New Roman" w:cs="Times New Roman"/>
                <w:sz w:val="28"/>
                <w:szCs w:val="28"/>
              </w:rPr>
              <w:t>.</w:t>
            </w:r>
          </w:p>
          <w:p w14:paraId="027970D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лексический тон</w:t>
            </w:r>
          </w:p>
          <w:p w14:paraId="07EBB5F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color w:val="auto"/>
                <w:sz w:val="28"/>
                <w:szCs w:val="28"/>
              </w:rPr>
              <w:t>-</w:t>
            </w:r>
            <w:r w:rsidRPr="00352E9C">
              <w:rPr>
                <w:rFonts w:ascii="Times New Roman" w:hAnsi="Times New Roman" w:cs="Times New Roman"/>
                <w:color w:val="auto"/>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color w:val="auto"/>
                <w:sz w:val="28"/>
                <w:szCs w:val="28"/>
                <w:lang w:val="en-US"/>
              </w:rPr>
              <w:t>n</w:t>
            </w:r>
            <w:r w:rsidRPr="00352E9C">
              <w:rPr>
                <w:rFonts w:ascii="Times New Roman" w:hAnsi="Times New Roman" w:cs="Times New Roman"/>
                <w:color w:val="auto"/>
                <w:sz w:val="28"/>
                <w:szCs w:val="28"/>
              </w:rPr>
              <w:t>- «видеть»</w:t>
            </w:r>
          </w:p>
        </w:tc>
      </w:tr>
      <w:tr w:rsidR="0067537D" w:rsidRPr="00CA7E61" w14:paraId="62AB1ABA" w14:textId="77777777" w:rsidTr="00826D54">
        <w:tc>
          <w:tcPr>
            <w:tcW w:w="3115" w:type="dxa"/>
          </w:tcPr>
          <w:p w14:paraId="49BDCAC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Без объектного показателя</w:t>
            </w:r>
          </w:p>
        </w:tc>
        <w:tc>
          <w:tcPr>
            <w:tcW w:w="3115" w:type="dxa"/>
          </w:tcPr>
          <w:p w14:paraId="1118961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ra </w:t>
            </w:r>
            <w:r w:rsidRPr="00352E9C">
              <w:rPr>
                <w:rFonts w:ascii="Times New Roman" w:hAnsi="Times New Roman" w:cs="Times New Roman"/>
                <w:color w:val="0070C0"/>
                <w:sz w:val="28"/>
                <w:szCs w:val="28"/>
                <w:lang w:val="en-US"/>
              </w:rPr>
              <w:t>r</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i</m:t>
                  </m:r>
                </m:e>
              </m:acc>
            </m:oMath>
            <w:r w:rsidRPr="00352E9C">
              <w:rPr>
                <w:rFonts w:ascii="Times New Roman" w:hAnsi="Times New Roman" w:cs="Times New Roman"/>
                <w:color w:val="0070C0"/>
                <w:sz w:val="28"/>
                <w:szCs w:val="28"/>
                <w:lang w:val="en-US"/>
              </w:rPr>
              <w:t xml:space="preserve">m </w:t>
            </w:r>
            <w:r w:rsidRPr="00352E9C">
              <w:rPr>
                <w:rFonts w:ascii="Times New Roman" w:hAnsi="Times New Roman" w:cs="Times New Roman"/>
                <w:sz w:val="28"/>
                <w:szCs w:val="28"/>
                <w:lang w:val="en-US"/>
              </w:rPr>
              <w:t>aga</w:t>
            </w:r>
          </w:p>
        </w:tc>
        <w:tc>
          <w:tcPr>
            <w:tcW w:w="3115" w:type="dxa"/>
          </w:tcPr>
          <w:p w14:paraId="77430F3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r</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auto"/>
                <w:sz w:val="28"/>
                <w:szCs w:val="28"/>
                <w:lang w:val="en-US"/>
              </w:rPr>
              <w:t xml:space="preserve"> </w:t>
            </w:r>
            <w:r w:rsidRPr="00352E9C">
              <w:rPr>
                <w:rFonts w:ascii="Times New Roman" w:hAnsi="Times New Roman" w:cs="Times New Roman"/>
                <w:sz w:val="28"/>
                <w:szCs w:val="28"/>
                <w:lang w:val="en-US"/>
              </w:rPr>
              <w:t>aga</w:t>
            </w:r>
          </w:p>
        </w:tc>
      </w:tr>
      <w:tr w:rsidR="0067537D" w:rsidRPr="00CA7E61" w14:paraId="448777C2" w14:textId="77777777" w:rsidTr="00826D54">
        <w:tc>
          <w:tcPr>
            <w:tcW w:w="3115" w:type="dxa"/>
          </w:tcPr>
          <w:p w14:paraId="592D2D8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Один объектный показатель</w:t>
            </w:r>
          </w:p>
          <w:p w14:paraId="3537A93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w:t>
            </w:r>
          </w:p>
          <w:p w14:paraId="3362BC4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 xml:space="preserve">-ag – </w:t>
            </w:r>
            <w:r w:rsidRPr="00352E9C">
              <w:rPr>
                <w:rFonts w:ascii="Times New Roman" w:hAnsi="Times New Roman" w:cs="Times New Roman"/>
                <w:sz w:val="28"/>
                <w:szCs w:val="28"/>
              </w:rPr>
              <w:t xml:space="preserve">дер.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rPr>
              <w:t>.</w:t>
            </w:r>
          </w:p>
        </w:tc>
        <w:tc>
          <w:tcPr>
            <w:tcW w:w="3115" w:type="dxa"/>
          </w:tcPr>
          <w:p w14:paraId="6DDCE25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lang w:val="en-US"/>
              </w:rPr>
            </w:pPr>
          </w:p>
          <w:p w14:paraId="4DE38CC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ra </w:t>
            </w:r>
            <w:r w:rsidRPr="00352E9C">
              <w:rPr>
                <w:rFonts w:ascii="Times New Roman" w:hAnsi="Times New Roman" w:cs="Times New Roman"/>
                <w:color w:val="BF8F00" w:themeColor="accent4" w:themeShade="BF"/>
                <w:sz w:val="28"/>
                <w:szCs w:val="28"/>
                <w:lang w:val="en-US"/>
              </w:rPr>
              <w:t>ha</w:t>
            </w:r>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0070C0"/>
                <w:sz w:val="28"/>
                <w:szCs w:val="28"/>
                <w:lang w:val="en-US"/>
              </w:rPr>
              <w:t>r</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i</m:t>
                  </m:r>
                </m:e>
              </m:acc>
            </m:oMath>
            <w:r w:rsidRPr="00352E9C">
              <w:rPr>
                <w:rFonts w:ascii="Times New Roman" w:hAnsi="Times New Roman" w:cs="Times New Roman"/>
                <w:color w:val="0070C0"/>
                <w:sz w:val="28"/>
                <w:szCs w:val="28"/>
                <w:lang w:val="en-US"/>
              </w:rPr>
              <w:t>m</w:t>
            </w:r>
            <w:r w:rsidRPr="00352E9C">
              <w:rPr>
                <w:rFonts w:ascii="Times New Roman" w:hAnsi="Times New Roman" w:cs="Times New Roman"/>
                <w:sz w:val="28"/>
                <w:szCs w:val="28"/>
                <w:lang w:val="en-US"/>
              </w:rPr>
              <w:t xml:space="preserve"> aga</w:t>
            </w:r>
          </w:p>
        </w:tc>
        <w:tc>
          <w:tcPr>
            <w:tcW w:w="3115" w:type="dxa"/>
          </w:tcPr>
          <w:p w14:paraId="2D9B92A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lang w:val="en-US"/>
              </w:rPr>
            </w:pPr>
          </w:p>
          <w:p w14:paraId="445679B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ra </w:t>
            </w:r>
            <w:r w:rsidRPr="00352E9C">
              <w:rPr>
                <w:rFonts w:ascii="Times New Roman" w:hAnsi="Times New Roman" w:cs="Times New Roman"/>
                <w:color w:val="BF8F00" w:themeColor="accent4" w:themeShade="BF"/>
                <w:sz w:val="28"/>
                <w:szCs w:val="28"/>
                <w:lang w:val="en-US"/>
              </w:rPr>
              <w:t>ha</w:t>
            </w:r>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0070C0"/>
                <w:sz w:val="28"/>
                <w:szCs w:val="28"/>
                <w:lang w:val="en-US"/>
              </w:rPr>
              <w:t>b</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o</m:t>
                  </m:r>
                </m:e>
              </m:acc>
            </m:oMath>
            <w:r w:rsidRPr="00352E9C">
              <w:rPr>
                <w:rFonts w:ascii="Times New Roman" w:hAnsi="Times New Roman" w:cs="Times New Roman"/>
                <w:color w:val="0070C0"/>
                <w:sz w:val="28"/>
                <w:szCs w:val="28"/>
                <w:lang w:val="en-US"/>
              </w:rPr>
              <w:t>n</w:t>
            </w:r>
            <w:r w:rsidRPr="00352E9C">
              <w:rPr>
                <w:rFonts w:ascii="Times New Roman" w:hAnsi="Times New Roman" w:cs="Times New Roman"/>
                <w:color w:val="auto"/>
                <w:sz w:val="28"/>
                <w:szCs w:val="28"/>
                <w:lang w:val="en-US"/>
              </w:rPr>
              <w:t xml:space="preserve"> </w:t>
            </w:r>
            <w:r w:rsidRPr="00352E9C">
              <w:rPr>
                <w:rFonts w:ascii="Times New Roman" w:hAnsi="Times New Roman" w:cs="Times New Roman"/>
                <w:sz w:val="28"/>
                <w:szCs w:val="28"/>
                <w:lang w:val="en-US"/>
              </w:rPr>
              <w:t>aga</w:t>
            </w:r>
          </w:p>
        </w:tc>
      </w:tr>
      <w:tr w:rsidR="0067537D" w:rsidRPr="00CA7E61" w14:paraId="089A57D6" w14:textId="77777777" w:rsidTr="00826D54">
        <w:tc>
          <w:tcPr>
            <w:tcW w:w="3115" w:type="dxa"/>
          </w:tcPr>
          <w:p w14:paraId="1C0A1C0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Два объектных показателя </w:t>
            </w:r>
            <w:r w:rsidRPr="00352E9C">
              <w:rPr>
                <w:rFonts w:ascii="Times New Roman" w:hAnsi="Times New Roman" w:cs="Times New Roman"/>
                <w:i/>
                <w:iCs/>
                <w:sz w:val="28"/>
                <w:szCs w:val="28"/>
              </w:rPr>
              <w:t>b</w:t>
            </w:r>
            <w:proofErr w:type="spellStart"/>
            <w:r w:rsidRPr="00352E9C">
              <w:rPr>
                <w:rFonts w:ascii="Times New Roman" w:hAnsi="Times New Roman" w:cs="Times New Roman"/>
                <w:i/>
                <w:iCs/>
                <w:sz w:val="28"/>
                <w:szCs w:val="28"/>
                <w:lang w:val="en-US"/>
              </w:rPr>
              <w:t>i</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(8 класс),</w:t>
            </w:r>
            <w:r w:rsidRPr="00352E9C">
              <w:rPr>
                <w:rFonts w:ascii="Times New Roman" w:hAnsi="Times New Roman" w:cs="Times New Roman"/>
                <w:i/>
                <w:iCs/>
                <w:sz w:val="28"/>
                <w:szCs w:val="28"/>
              </w:rPr>
              <w:t xml:space="preserve"> </w:t>
            </w: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w:t>
            </w:r>
          </w:p>
          <w:p w14:paraId="4AE113A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ag</w:t>
            </w:r>
            <w:proofErr w:type="spellEnd"/>
            <w:r w:rsidRPr="00352E9C">
              <w:rPr>
                <w:rFonts w:ascii="Times New Roman" w:hAnsi="Times New Roman" w:cs="Times New Roman"/>
                <w:sz w:val="28"/>
                <w:szCs w:val="28"/>
                <w:lang w:val="en-US"/>
              </w:rPr>
              <w:t xml:space="preserve"> – </w:t>
            </w:r>
            <w:r w:rsidRPr="00352E9C">
              <w:rPr>
                <w:rFonts w:ascii="Times New Roman" w:hAnsi="Times New Roman" w:cs="Times New Roman"/>
                <w:sz w:val="28"/>
                <w:szCs w:val="28"/>
              </w:rPr>
              <w:t xml:space="preserve">дер.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rPr>
              <w:t>.</w:t>
            </w:r>
          </w:p>
        </w:tc>
        <w:tc>
          <w:tcPr>
            <w:tcW w:w="3115" w:type="dxa"/>
          </w:tcPr>
          <w:p w14:paraId="37BAC2F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lang w:val="en-US"/>
              </w:rPr>
            </w:pPr>
          </w:p>
          <w:p w14:paraId="12D6F99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ra </w:t>
            </w:r>
            <w:r w:rsidRPr="00352E9C">
              <w:rPr>
                <w:rFonts w:ascii="Times New Roman" w:hAnsi="Times New Roman" w:cs="Times New Roman"/>
                <w:color w:val="BF8F00" w:themeColor="accent4" w:themeShade="BF"/>
                <w:sz w:val="28"/>
                <w:szCs w:val="28"/>
                <w:lang w:val="en-US"/>
              </w:rPr>
              <w:t>bi h</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rim</w:t>
            </w:r>
            <w:r w:rsidRPr="00352E9C">
              <w:rPr>
                <w:rFonts w:ascii="Times New Roman" w:hAnsi="Times New Roman" w:cs="Times New Roman"/>
                <w:sz w:val="28"/>
                <w:szCs w:val="28"/>
                <w:lang w:val="en-US"/>
              </w:rPr>
              <w:t xml:space="preserve"> aga</w:t>
            </w:r>
          </w:p>
        </w:tc>
        <w:tc>
          <w:tcPr>
            <w:tcW w:w="3115" w:type="dxa"/>
          </w:tcPr>
          <w:p w14:paraId="5C30F61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lang w:val="en-US"/>
              </w:rPr>
            </w:pPr>
          </w:p>
          <w:p w14:paraId="5D5E601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ra </w:t>
            </w:r>
            <w:r w:rsidRPr="00352E9C">
              <w:rPr>
                <w:rFonts w:ascii="Times New Roman" w:hAnsi="Times New Roman" w:cs="Times New Roman"/>
                <w:color w:val="BF8F00" w:themeColor="accent4" w:themeShade="BF"/>
                <w:sz w:val="28"/>
                <w:szCs w:val="28"/>
                <w:lang w:val="en-US"/>
              </w:rPr>
              <w:t>bi h</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bon</w:t>
            </w:r>
            <w:r w:rsidRPr="00352E9C">
              <w:rPr>
                <w:rFonts w:ascii="Times New Roman" w:hAnsi="Times New Roman" w:cs="Times New Roman"/>
                <w:sz w:val="28"/>
                <w:szCs w:val="28"/>
                <w:lang w:val="en-US"/>
              </w:rPr>
              <w:t xml:space="preserve"> aga</w:t>
            </w:r>
          </w:p>
        </w:tc>
      </w:tr>
      <w:tr w:rsidR="0067537D" w:rsidRPr="00CA7E61" w14:paraId="18CE1D69" w14:textId="77777777" w:rsidTr="00826D54">
        <w:tc>
          <w:tcPr>
            <w:tcW w:w="3115" w:type="dxa"/>
          </w:tcPr>
          <w:p w14:paraId="242866A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Три объектных показателя</w:t>
            </w:r>
          </w:p>
          <w:p w14:paraId="3CF74AE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rPr>
              <w:t>b</w:t>
            </w:r>
            <w:proofErr w:type="spellStart"/>
            <w:r w:rsidRPr="00352E9C">
              <w:rPr>
                <w:rFonts w:ascii="Times New Roman" w:hAnsi="Times New Roman" w:cs="Times New Roman"/>
                <w:i/>
                <w:iCs/>
                <w:sz w:val="28"/>
                <w:szCs w:val="28"/>
                <w:lang w:val="en-US"/>
              </w:rPr>
              <w:t>i</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(8 класс),</w:t>
            </w:r>
            <w:r w:rsidRPr="00352E9C">
              <w:rPr>
                <w:rFonts w:ascii="Times New Roman" w:hAnsi="Times New Roman" w:cs="Times New Roman"/>
                <w:i/>
                <w:iCs/>
                <w:sz w:val="28"/>
                <w:szCs w:val="28"/>
              </w:rPr>
              <w:t xml:space="preserve"> </w:t>
            </w: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w:t>
            </w:r>
            <w:r w:rsidRPr="00352E9C">
              <w:rPr>
                <w:rFonts w:ascii="Times New Roman" w:hAnsi="Times New Roman" w:cs="Times New Roman"/>
                <w:i/>
                <w:iCs/>
                <w:sz w:val="28"/>
                <w:szCs w:val="28"/>
              </w:rPr>
              <w:t xml:space="preserve"> </w:t>
            </w:r>
            <w:r w:rsidRPr="00352E9C">
              <w:rPr>
                <w:rFonts w:ascii="Times New Roman" w:hAnsi="Times New Roman" w:cs="Times New Roman"/>
                <w:i/>
                <w:iCs/>
                <w:sz w:val="28"/>
                <w:szCs w:val="28"/>
                <w:lang w:val="en-US"/>
              </w:rPr>
              <w:t>mu</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(его/ее),</w:t>
            </w:r>
          </w:p>
          <w:p w14:paraId="7601037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ir</w:t>
            </w:r>
            <w:proofErr w:type="spellEnd"/>
            <w:r w:rsidRPr="00352E9C">
              <w:rPr>
                <w:rFonts w:ascii="Times New Roman" w:hAnsi="Times New Roman" w:cs="Times New Roman"/>
                <w:sz w:val="28"/>
                <w:szCs w:val="28"/>
                <w:lang w:val="en-US"/>
              </w:rPr>
              <w:t xml:space="preserve">/er/-ag – </w:t>
            </w:r>
            <w:r w:rsidRPr="00352E9C">
              <w:rPr>
                <w:rFonts w:ascii="Times New Roman" w:hAnsi="Times New Roman" w:cs="Times New Roman"/>
                <w:sz w:val="28"/>
                <w:szCs w:val="28"/>
              </w:rPr>
              <w:t>дер</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lang w:val="en-US"/>
              </w:rPr>
              <w:t>.</w:t>
            </w:r>
          </w:p>
        </w:tc>
        <w:tc>
          <w:tcPr>
            <w:tcW w:w="3115" w:type="dxa"/>
          </w:tcPr>
          <w:p w14:paraId="1FEDCE2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
          <w:p w14:paraId="0109BE4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ra</w:t>
            </w:r>
            <w:r w:rsidRPr="00352E9C">
              <w:rPr>
                <w:rFonts w:ascii="Times New Roman" w:hAnsi="Times New Roman" w:cs="Times New Roman"/>
                <w:color w:val="BF8F00" w:themeColor="accent4" w:themeShade="BF"/>
                <w:sz w:val="28"/>
                <w:szCs w:val="28"/>
                <w:lang w:val="en-US"/>
              </w:rPr>
              <w:t xml:space="preserve"> bi h</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color w:val="BF8F00" w:themeColor="accent4" w:themeShade="BF"/>
                <w:sz w:val="28"/>
                <w:szCs w:val="28"/>
                <w:lang w:val="en-US"/>
              </w:rPr>
              <w:t xml:space="preserve"> mu</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rim</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sz w:val="28"/>
                <w:szCs w:val="28"/>
                <w:lang w:val="en-US"/>
              </w:rPr>
              <w:t>ir</w:t>
            </w:r>
            <w:proofErr w:type="spellEnd"/>
            <w:r w:rsidRPr="00352E9C">
              <w:rPr>
                <w:rFonts w:ascii="Times New Roman" w:hAnsi="Times New Roman" w:cs="Times New Roman"/>
                <w:sz w:val="28"/>
                <w:szCs w:val="28"/>
                <w:lang w:val="en-US"/>
              </w:rPr>
              <w:t xml:space="preserve"> aga</w:t>
            </w:r>
          </w:p>
        </w:tc>
        <w:tc>
          <w:tcPr>
            <w:tcW w:w="3115" w:type="dxa"/>
          </w:tcPr>
          <w:p w14:paraId="6DD6628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
          <w:p w14:paraId="548F4EC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ra</w:t>
            </w:r>
            <w:r w:rsidRPr="00352E9C">
              <w:rPr>
                <w:rFonts w:ascii="Times New Roman" w:hAnsi="Times New Roman" w:cs="Times New Roman"/>
                <w:color w:val="BF8F00" w:themeColor="accent4" w:themeShade="BF"/>
                <w:sz w:val="28"/>
                <w:szCs w:val="28"/>
                <w:lang w:val="en-US"/>
              </w:rPr>
              <w:t xml:space="preserve"> bi h</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color w:val="BF8F00" w:themeColor="accent4" w:themeShade="BF"/>
                <w:sz w:val="28"/>
                <w:szCs w:val="28"/>
                <w:lang w:val="en-US"/>
              </w:rPr>
              <w:t xml:space="preserve"> mu</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bon</w:t>
            </w:r>
            <w:r w:rsidRPr="00352E9C">
              <w:rPr>
                <w:rFonts w:ascii="Times New Roman" w:hAnsi="Times New Roman" w:cs="Times New Roman"/>
                <w:sz w:val="28"/>
                <w:szCs w:val="28"/>
                <w:lang w:val="en-US"/>
              </w:rPr>
              <w:t xml:space="preserve"> er aga</w:t>
            </w:r>
          </w:p>
        </w:tc>
      </w:tr>
    </w:tbl>
    <w:p w14:paraId="364AF4F3" w14:textId="77777777" w:rsidR="0067537D" w:rsidRPr="00352E9C" w:rsidRDefault="0067537D" w:rsidP="0067537D">
      <w:pPr>
        <w:jc w:val="both"/>
        <w:rPr>
          <w:rFonts w:ascii="Times New Roman" w:hAnsi="Times New Roman" w:cs="Times New Roman"/>
          <w:sz w:val="28"/>
          <w:szCs w:val="28"/>
          <w:lang w:val="en-US"/>
        </w:rPr>
      </w:pPr>
    </w:p>
    <w:p w14:paraId="74A3E3C5"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sz w:val="28"/>
          <w:szCs w:val="28"/>
        </w:rPr>
      </w:pPr>
      <w:r w:rsidRPr="00352E9C">
        <w:rPr>
          <w:rFonts w:ascii="Times New Roman" w:hAnsi="Times New Roman" w:cs="Times New Roman"/>
          <w:i/>
          <w:iCs/>
          <w:sz w:val="28"/>
          <w:szCs w:val="28"/>
        </w:rPr>
        <w:t>Таблица 6. Распределение тонов в утвердительной форме отдаленного прошлого (для 3 лица) [</w:t>
      </w:r>
      <w:proofErr w:type="spellStart"/>
      <w:r w:rsidRPr="00352E9C">
        <w:rPr>
          <w:rFonts w:ascii="Times New Roman" w:hAnsi="Times New Roman" w:cs="Times New Roman"/>
          <w:i/>
          <w:iCs/>
          <w:sz w:val="28"/>
          <w:szCs w:val="28"/>
        </w:rPr>
        <w:t>Goldsmith</w:t>
      </w:r>
      <w:proofErr w:type="spellEnd"/>
      <w:r w:rsidRPr="00352E9C">
        <w:rPr>
          <w:rFonts w:ascii="Times New Roman" w:hAnsi="Times New Roman" w:cs="Times New Roman"/>
          <w:i/>
          <w:iCs/>
          <w:sz w:val="28"/>
          <w:szCs w:val="28"/>
        </w:rPr>
        <w:t xml:space="preserve">, </w:t>
      </w:r>
      <w:proofErr w:type="spellStart"/>
      <w:r w:rsidRPr="00352E9C">
        <w:rPr>
          <w:rFonts w:ascii="Times New Roman" w:hAnsi="Times New Roman" w:cs="Times New Roman"/>
          <w:i/>
          <w:iCs/>
          <w:sz w:val="28"/>
          <w:szCs w:val="28"/>
        </w:rPr>
        <w:t>Mpiranya</w:t>
      </w:r>
      <w:proofErr w:type="spellEnd"/>
      <w:r w:rsidRPr="00352E9C">
        <w:rPr>
          <w:rFonts w:ascii="Times New Roman" w:hAnsi="Times New Roman" w:cs="Times New Roman"/>
          <w:i/>
          <w:iCs/>
          <w:sz w:val="28"/>
          <w:szCs w:val="28"/>
        </w:rPr>
        <w:t>, 2011 : 16].</w:t>
      </w:r>
    </w:p>
    <w:p w14:paraId="4E65E012" w14:textId="77777777" w:rsidR="0067537D" w:rsidRPr="00352E9C" w:rsidRDefault="0067537D" w:rsidP="0067537D">
      <w:pPr>
        <w:jc w:val="both"/>
        <w:rPr>
          <w:rFonts w:ascii="Times New Roman" w:hAnsi="Times New Roman" w:cs="Times New Roman"/>
          <w:sz w:val="28"/>
          <w:szCs w:val="28"/>
        </w:rPr>
      </w:pPr>
    </w:p>
    <w:p w14:paraId="3551F4C5" w14:textId="5F9F5930" w:rsidR="0067537D" w:rsidRPr="00352E9C" w:rsidRDefault="0067537D" w:rsidP="00030D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Times New Roman" w:hAnsi="Times New Roman" w:cs="Times New Roman"/>
          <w:i/>
          <w:iCs/>
          <w:sz w:val="28"/>
          <w:szCs w:val="28"/>
        </w:rPr>
      </w:pPr>
      <w:r w:rsidRPr="00352E9C">
        <w:rPr>
          <w:rFonts w:ascii="Times New Roman" w:hAnsi="Times New Roman" w:cs="Times New Roman"/>
          <w:sz w:val="28"/>
          <w:szCs w:val="28"/>
        </w:rPr>
        <w:t>В отрицательной форме глагола допустим только показатель давнопрошедшего времени</w:t>
      </w:r>
      <w:r w:rsidRPr="00352E9C">
        <w:rPr>
          <w:rFonts w:ascii="Times New Roman" w:hAnsi="Times New Roman" w:cs="Times New Roman"/>
          <w:i/>
          <w:iCs/>
          <w:sz w:val="28"/>
          <w:szCs w:val="28"/>
        </w:rPr>
        <w:t xml:space="preserve"> </w:t>
      </w:r>
      <m:oMath>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a</m:t>
            </m:r>
          </m:e>
        </m:acc>
      </m:oMath>
      <w:r w:rsidRPr="00352E9C">
        <w:rPr>
          <w:rFonts w:ascii="Times New Roman" w:hAnsi="Times New Roman" w:cs="Times New Roman"/>
          <w:sz w:val="28"/>
          <w:szCs w:val="28"/>
        </w:rPr>
        <w:t>, который несет высокий тон</w:t>
      </w:r>
      <w:r w:rsidR="003A5E78" w:rsidRPr="00352E9C">
        <w:rPr>
          <w:rFonts w:ascii="Times New Roman" w:hAnsi="Times New Roman" w:cs="Times New Roman"/>
          <w:sz w:val="28"/>
          <w:szCs w:val="28"/>
        </w:rPr>
        <w:t xml:space="preserve">, </w:t>
      </w:r>
      <w:r w:rsidRPr="00352E9C">
        <w:rPr>
          <w:rFonts w:ascii="Times New Roman" w:hAnsi="Times New Roman" w:cs="Times New Roman"/>
          <w:sz w:val="28"/>
          <w:szCs w:val="28"/>
        </w:rPr>
        <w:t>независимо от того, обладает ли глагол лексическим тоном</w:t>
      </w:r>
      <w:r w:rsidR="003A5E78" w:rsidRPr="00352E9C">
        <w:rPr>
          <w:rFonts w:ascii="Times New Roman" w:hAnsi="Times New Roman" w:cs="Times New Roman"/>
          <w:sz w:val="28"/>
          <w:szCs w:val="28"/>
        </w:rPr>
        <w:t xml:space="preserve"> (см. таблицу 7)</w:t>
      </w:r>
      <w:r w:rsidRPr="00352E9C">
        <w:rPr>
          <w:rFonts w:ascii="Times New Roman" w:hAnsi="Times New Roman" w:cs="Times New Roman"/>
          <w:sz w:val="28"/>
          <w:szCs w:val="28"/>
        </w:rPr>
        <w:t xml:space="preserve">. </w:t>
      </w:r>
      <w:r w:rsidR="003A5E78" w:rsidRPr="00352E9C">
        <w:rPr>
          <w:rFonts w:ascii="Times New Roman" w:hAnsi="Times New Roman" w:cs="Times New Roman"/>
          <w:sz w:val="28"/>
          <w:szCs w:val="28"/>
        </w:rPr>
        <w:t xml:space="preserve">Употребление показателя </w:t>
      </w:r>
      <w:r w:rsidRPr="00352E9C">
        <w:rPr>
          <w:rFonts w:ascii="Times New Roman" w:hAnsi="Times New Roman" w:cs="Times New Roman"/>
          <w:i/>
          <w:iCs/>
          <w:sz w:val="28"/>
          <w:szCs w:val="28"/>
          <w:lang w:val="en-US"/>
        </w:rPr>
        <w:t>r</w:t>
      </w:r>
      <m:oMath>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a</m:t>
            </m:r>
          </m:e>
        </m:acc>
      </m:oMath>
      <w:r w:rsidR="003A5E78"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в отрицательной форме невозмож</w:t>
      </w:r>
      <w:r w:rsidR="003A5E78" w:rsidRPr="00352E9C">
        <w:rPr>
          <w:rFonts w:ascii="Times New Roman" w:hAnsi="Times New Roman" w:cs="Times New Roman"/>
          <w:sz w:val="28"/>
          <w:szCs w:val="28"/>
        </w:rPr>
        <w:t>но</w:t>
      </w:r>
      <w:r w:rsidR="00B326CF" w:rsidRPr="00352E9C">
        <w:rPr>
          <w:rFonts w:ascii="Times New Roman" w:hAnsi="Times New Roman" w:cs="Times New Roman"/>
          <w:sz w:val="28"/>
          <w:szCs w:val="28"/>
        </w:rPr>
        <w:t>, поэтому</w:t>
      </w:r>
      <w:r w:rsidRPr="00352E9C">
        <w:rPr>
          <w:rFonts w:ascii="Times New Roman" w:hAnsi="Times New Roman" w:cs="Times New Roman"/>
          <w:sz w:val="28"/>
          <w:szCs w:val="28"/>
        </w:rPr>
        <w:t xml:space="preserve"> в корне нет тона (у глаголов с лексическим тоном)»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rPr>
        <w:t>Goldsmith</w:t>
      </w:r>
      <w:proofErr w:type="spellEnd"/>
      <w:r w:rsidRPr="00352E9C">
        <w:rPr>
          <w:rFonts w:ascii="Times New Roman" w:hAnsi="Times New Roman" w:cs="Times New Roman"/>
          <w:i/>
          <w:iCs/>
          <w:sz w:val="28"/>
          <w:szCs w:val="28"/>
        </w:rPr>
        <w:t xml:space="preserve">, </w:t>
      </w:r>
      <w:proofErr w:type="spellStart"/>
      <w:r w:rsidRPr="00352E9C">
        <w:rPr>
          <w:rFonts w:ascii="Times New Roman" w:hAnsi="Times New Roman" w:cs="Times New Roman"/>
          <w:i/>
          <w:iCs/>
          <w:sz w:val="28"/>
          <w:szCs w:val="28"/>
        </w:rPr>
        <w:t>Mpiranya</w:t>
      </w:r>
      <w:proofErr w:type="spellEnd"/>
      <w:r w:rsidRPr="00352E9C">
        <w:rPr>
          <w:rFonts w:ascii="Times New Roman" w:hAnsi="Times New Roman" w:cs="Times New Roman"/>
          <w:i/>
          <w:iCs/>
          <w:sz w:val="28"/>
          <w:szCs w:val="28"/>
        </w:rPr>
        <w:t>, 2011 : 16].</w:t>
      </w:r>
    </w:p>
    <w:p w14:paraId="2428086D"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i/>
          <w:iCs/>
          <w:sz w:val="28"/>
          <w:szCs w:val="2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5"/>
        <w:gridCol w:w="3115"/>
        <w:gridCol w:w="3115"/>
      </w:tblGrid>
      <w:tr w:rsidR="0067537D" w:rsidRPr="00352E9C" w14:paraId="158CCD4A" w14:textId="77777777" w:rsidTr="00826D54">
        <w:tc>
          <w:tcPr>
            <w:tcW w:w="3115" w:type="dxa"/>
          </w:tcPr>
          <w:p w14:paraId="2ED815C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sz w:val="28"/>
                <w:szCs w:val="28"/>
              </w:rPr>
              <w:t>Корень -</w:t>
            </w:r>
            <w:r w:rsidRPr="00352E9C">
              <w:rPr>
                <w:rFonts w:ascii="Times New Roman" w:hAnsi="Times New Roman" w:cs="Times New Roman"/>
                <w:color w:val="0070C0"/>
                <w:sz w:val="28"/>
                <w:szCs w:val="28"/>
                <w:lang w:val="en-US"/>
              </w:rPr>
              <w:t>rim</w:t>
            </w:r>
            <w:r w:rsidRPr="00352E9C">
              <w:rPr>
                <w:rFonts w:ascii="Times New Roman" w:hAnsi="Times New Roman" w:cs="Times New Roman"/>
                <w:sz w:val="28"/>
                <w:szCs w:val="28"/>
              </w:rPr>
              <w:t>- «вспахивать» (не имеет лексического тона)</w:t>
            </w:r>
          </w:p>
        </w:tc>
        <w:tc>
          <w:tcPr>
            <w:tcW w:w="3115" w:type="dxa"/>
          </w:tcPr>
          <w:p w14:paraId="32C8B83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3л., </w:t>
            </w:r>
            <w:proofErr w:type="spellStart"/>
            <w:r w:rsidRPr="00352E9C">
              <w:rPr>
                <w:rFonts w:ascii="Times New Roman" w:hAnsi="Times New Roman" w:cs="Times New Roman"/>
                <w:sz w:val="28"/>
                <w:szCs w:val="28"/>
              </w:rPr>
              <w:t>мн.ч</w:t>
            </w:r>
            <w:proofErr w:type="spellEnd"/>
            <w:r w:rsidRPr="00352E9C">
              <w:rPr>
                <w:rFonts w:ascii="Times New Roman" w:hAnsi="Times New Roman" w:cs="Times New Roman"/>
                <w:sz w:val="28"/>
                <w:szCs w:val="28"/>
              </w:rPr>
              <w:t>.</w:t>
            </w:r>
          </w:p>
          <w:p w14:paraId="594F8A3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без лексического тона</w:t>
            </w:r>
          </w:p>
          <w:p w14:paraId="5B764C5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 xml:space="preserve">rim- </w:t>
            </w:r>
            <w:r w:rsidRPr="00352E9C">
              <w:rPr>
                <w:rFonts w:ascii="Times New Roman" w:hAnsi="Times New Roman" w:cs="Times New Roman"/>
                <w:sz w:val="28"/>
                <w:szCs w:val="28"/>
              </w:rPr>
              <w:t>«вспахивать»</w:t>
            </w:r>
          </w:p>
        </w:tc>
        <w:tc>
          <w:tcPr>
            <w:tcW w:w="3115" w:type="dxa"/>
          </w:tcPr>
          <w:p w14:paraId="645AFF0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3л., </w:t>
            </w:r>
            <w:proofErr w:type="spellStart"/>
            <w:r w:rsidRPr="00352E9C">
              <w:rPr>
                <w:rFonts w:ascii="Times New Roman" w:hAnsi="Times New Roman" w:cs="Times New Roman"/>
                <w:sz w:val="28"/>
                <w:szCs w:val="28"/>
              </w:rPr>
              <w:t>мн.ч</w:t>
            </w:r>
            <w:proofErr w:type="spellEnd"/>
            <w:r w:rsidRPr="00352E9C">
              <w:rPr>
                <w:rFonts w:ascii="Times New Roman" w:hAnsi="Times New Roman" w:cs="Times New Roman"/>
                <w:sz w:val="28"/>
                <w:szCs w:val="28"/>
              </w:rPr>
              <w:t>.</w:t>
            </w:r>
          </w:p>
          <w:p w14:paraId="11F627C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лексический тон</w:t>
            </w:r>
          </w:p>
          <w:p w14:paraId="2B5FCEC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color w:val="auto"/>
                <w:sz w:val="28"/>
                <w:szCs w:val="28"/>
              </w:rPr>
              <w:t>-</w:t>
            </w:r>
            <w:r w:rsidRPr="00352E9C">
              <w:rPr>
                <w:rFonts w:ascii="Times New Roman" w:hAnsi="Times New Roman" w:cs="Times New Roman"/>
                <w:color w:val="auto"/>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color w:val="auto"/>
                <w:sz w:val="28"/>
                <w:szCs w:val="28"/>
                <w:lang w:val="en-US"/>
              </w:rPr>
              <w:t>n</w:t>
            </w:r>
            <w:r w:rsidRPr="00352E9C">
              <w:rPr>
                <w:rFonts w:ascii="Times New Roman" w:hAnsi="Times New Roman" w:cs="Times New Roman"/>
                <w:color w:val="auto"/>
                <w:sz w:val="28"/>
                <w:szCs w:val="28"/>
              </w:rPr>
              <w:t>- «видеть»</w:t>
            </w:r>
          </w:p>
        </w:tc>
      </w:tr>
      <w:tr w:rsidR="0067537D" w:rsidRPr="00CA7E61" w14:paraId="3DD2098F" w14:textId="77777777" w:rsidTr="00826D54">
        <w:tc>
          <w:tcPr>
            <w:tcW w:w="3115" w:type="dxa"/>
          </w:tcPr>
          <w:p w14:paraId="55AC424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lang w:val="en-US"/>
              </w:rPr>
            </w:pPr>
            <w:r w:rsidRPr="00352E9C">
              <w:rPr>
                <w:rFonts w:ascii="Times New Roman" w:hAnsi="Times New Roman" w:cs="Times New Roman"/>
                <w:sz w:val="28"/>
                <w:szCs w:val="28"/>
              </w:rPr>
              <w:lastRenderedPageBreak/>
              <w:t>Без объектного показателя</w:t>
            </w:r>
          </w:p>
        </w:tc>
        <w:tc>
          <w:tcPr>
            <w:tcW w:w="3115" w:type="dxa"/>
          </w:tcPr>
          <w:p w14:paraId="4C78B3E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 xml:space="preserve">rim </w:t>
            </w:r>
            <w:r w:rsidRPr="00352E9C">
              <w:rPr>
                <w:rFonts w:ascii="Times New Roman" w:hAnsi="Times New Roman" w:cs="Times New Roman"/>
                <w:sz w:val="28"/>
                <w:szCs w:val="28"/>
                <w:lang w:val="en-US"/>
              </w:rPr>
              <w:t>aga</w:t>
            </w:r>
          </w:p>
        </w:tc>
        <w:tc>
          <w:tcPr>
            <w:tcW w:w="3115" w:type="dxa"/>
          </w:tcPr>
          <w:p w14:paraId="4D9A91A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bon</w:t>
            </w:r>
            <w:r w:rsidRPr="00352E9C">
              <w:rPr>
                <w:rFonts w:ascii="Times New Roman" w:hAnsi="Times New Roman" w:cs="Times New Roman"/>
                <w:sz w:val="28"/>
                <w:szCs w:val="28"/>
                <w:lang w:val="en-US"/>
              </w:rPr>
              <w:t xml:space="preserve"> aga</w:t>
            </w:r>
          </w:p>
        </w:tc>
      </w:tr>
      <w:tr w:rsidR="0067537D" w:rsidRPr="00CA7E61" w14:paraId="5004B135" w14:textId="77777777" w:rsidTr="00826D54">
        <w:tc>
          <w:tcPr>
            <w:tcW w:w="3115" w:type="dxa"/>
          </w:tcPr>
          <w:p w14:paraId="3DC589A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sz w:val="28"/>
                <w:szCs w:val="28"/>
              </w:rPr>
              <w:t>Один объектный показатель</w:t>
            </w:r>
          </w:p>
          <w:p w14:paraId="5E3E387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w:t>
            </w:r>
          </w:p>
          <w:p w14:paraId="1409DA1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lang w:val="en-US"/>
              </w:rPr>
            </w:pPr>
            <w:r w:rsidRPr="00352E9C">
              <w:rPr>
                <w:rFonts w:ascii="Times New Roman" w:hAnsi="Times New Roman" w:cs="Times New Roman"/>
                <w:sz w:val="28"/>
                <w:szCs w:val="28"/>
                <w:lang w:val="en-US"/>
              </w:rPr>
              <w:t xml:space="preserve">-ag – </w:t>
            </w:r>
            <w:r w:rsidRPr="00352E9C">
              <w:rPr>
                <w:rFonts w:ascii="Times New Roman" w:hAnsi="Times New Roman" w:cs="Times New Roman"/>
                <w:sz w:val="28"/>
                <w:szCs w:val="28"/>
              </w:rPr>
              <w:t xml:space="preserve">дер.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rPr>
              <w:t>.</w:t>
            </w:r>
          </w:p>
        </w:tc>
        <w:tc>
          <w:tcPr>
            <w:tcW w:w="3115" w:type="dxa"/>
          </w:tcPr>
          <w:p w14:paraId="58FFA30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lang w:val="en-US"/>
              </w:rPr>
            </w:pPr>
          </w:p>
          <w:p w14:paraId="621E301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ha</w:t>
            </w:r>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0070C0"/>
                <w:sz w:val="28"/>
                <w:szCs w:val="28"/>
                <w:lang w:val="en-US"/>
              </w:rPr>
              <w:t>r</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i</m:t>
                  </m:r>
                </m:e>
              </m:acc>
            </m:oMath>
            <w:r w:rsidRPr="00352E9C">
              <w:rPr>
                <w:rFonts w:ascii="Times New Roman" w:hAnsi="Times New Roman" w:cs="Times New Roman"/>
                <w:color w:val="0070C0"/>
                <w:sz w:val="28"/>
                <w:szCs w:val="28"/>
                <w:lang w:val="en-US"/>
              </w:rPr>
              <w:t>m</w:t>
            </w:r>
            <w:r w:rsidRPr="00352E9C">
              <w:rPr>
                <w:rFonts w:ascii="Times New Roman" w:hAnsi="Times New Roman" w:cs="Times New Roman"/>
                <w:sz w:val="28"/>
                <w:szCs w:val="28"/>
                <w:lang w:val="en-US"/>
              </w:rPr>
              <w:t xml:space="preserve"> aga</w:t>
            </w:r>
          </w:p>
        </w:tc>
        <w:tc>
          <w:tcPr>
            <w:tcW w:w="3115" w:type="dxa"/>
          </w:tcPr>
          <w:p w14:paraId="3B28A9F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lang w:val="en-US"/>
              </w:rPr>
            </w:pPr>
          </w:p>
          <w:p w14:paraId="220C617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ha</w:t>
            </w:r>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0070C0"/>
                <w:sz w:val="28"/>
                <w:szCs w:val="28"/>
                <w:lang w:val="en-US"/>
              </w:rPr>
              <w:t>bon</w:t>
            </w:r>
            <w:r w:rsidRPr="00352E9C">
              <w:rPr>
                <w:rFonts w:ascii="Times New Roman" w:hAnsi="Times New Roman" w:cs="Times New Roman"/>
                <w:sz w:val="28"/>
                <w:szCs w:val="28"/>
                <w:lang w:val="en-US"/>
              </w:rPr>
              <w:t xml:space="preserve"> aga</w:t>
            </w:r>
          </w:p>
        </w:tc>
      </w:tr>
      <w:tr w:rsidR="0067537D" w:rsidRPr="00CA7E61" w14:paraId="79364990" w14:textId="77777777" w:rsidTr="00826D54">
        <w:tc>
          <w:tcPr>
            <w:tcW w:w="3115" w:type="dxa"/>
          </w:tcPr>
          <w:p w14:paraId="5F0F0BF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sz w:val="28"/>
                <w:szCs w:val="28"/>
              </w:rPr>
              <w:t xml:space="preserve">Два объектных показателя </w:t>
            </w:r>
            <w:r w:rsidRPr="00352E9C">
              <w:rPr>
                <w:rFonts w:ascii="Times New Roman" w:hAnsi="Times New Roman" w:cs="Times New Roman"/>
                <w:i/>
                <w:iCs/>
                <w:sz w:val="28"/>
                <w:szCs w:val="28"/>
              </w:rPr>
              <w:t>b</w:t>
            </w:r>
            <w:proofErr w:type="spellStart"/>
            <w:r w:rsidRPr="00352E9C">
              <w:rPr>
                <w:rFonts w:ascii="Times New Roman" w:hAnsi="Times New Roman" w:cs="Times New Roman"/>
                <w:i/>
                <w:iCs/>
                <w:sz w:val="28"/>
                <w:szCs w:val="28"/>
                <w:lang w:val="en-US"/>
              </w:rPr>
              <w:t>i</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(8 класс),</w:t>
            </w:r>
            <w:r w:rsidRPr="00352E9C">
              <w:rPr>
                <w:rFonts w:ascii="Times New Roman" w:hAnsi="Times New Roman" w:cs="Times New Roman"/>
                <w:i/>
                <w:iCs/>
                <w:sz w:val="28"/>
                <w:szCs w:val="28"/>
              </w:rPr>
              <w:t xml:space="preserve"> </w:t>
            </w: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w:t>
            </w:r>
          </w:p>
          <w:p w14:paraId="5F4A775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ag</w:t>
            </w:r>
            <w:proofErr w:type="spellEnd"/>
            <w:r w:rsidRPr="00352E9C">
              <w:rPr>
                <w:rFonts w:ascii="Times New Roman" w:hAnsi="Times New Roman" w:cs="Times New Roman"/>
                <w:sz w:val="28"/>
                <w:szCs w:val="28"/>
                <w:lang w:val="en-US"/>
              </w:rPr>
              <w:t xml:space="preserve"> – </w:t>
            </w:r>
            <w:r w:rsidRPr="00352E9C">
              <w:rPr>
                <w:rFonts w:ascii="Times New Roman" w:hAnsi="Times New Roman" w:cs="Times New Roman"/>
                <w:sz w:val="28"/>
                <w:szCs w:val="28"/>
              </w:rPr>
              <w:t xml:space="preserve">дер.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rPr>
              <w:t>.</w:t>
            </w:r>
          </w:p>
        </w:tc>
        <w:tc>
          <w:tcPr>
            <w:tcW w:w="3115" w:type="dxa"/>
          </w:tcPr>
          <w:p w14:paraId="46D12D6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lang w:val="en-US"/>
              </w:rPr>
            </w:pPr>
          </w:p>
          <w:p w14:paraId="61C8B33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 xml:space="preserve">bi ha </w:t>
            </w:r>
            <w:r w:rsidRPr="00352E9C">
              <w:rPr>
                <w:rFonts w:ascii="Times New Roman" w:hAnsi="Times New Roman" w:cs="Times New Roman"/>
                <w:color w:val="0070C0"/>
                <w:sz w:val="28"/>
                <w:szCs w:val="28"/>
                <w:lang w:val="en-US"/>
              </w:rPr>
              <w:t>rim</w:t>
            </w:r>
            <w:r w:rsidRPr="00352E9C">
              <w:rPr>
                <w:rFonts w:ascii="Times New Roman" w:hAnsi="Times New Roman" w:cs="Times New Roman"/>
                <w:sz w:val="28"/>
                <w:szCs w:val="28"/>
                <w:lang w:val="en-US"/>
              </w:rPr>
              <w:t xml:space="preserve"> aga</w:t>
            </w:r>
          </w:p>
        </w:tc>
        <w:tc>
          <w:tcPr>
            <w:tcW w:w="3115" w:type="dxa"/>
          </w:tcPr>
          <w:p w14:paraId="6B90588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lang w:val="en-US"/>
              </w:rPr>
            </w:pPr>
          </w:p>
          <w:p w14:paraId="1BA08C6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 xml:space="preserve">bi ha </w:t>
            </w:r>
            <w:r w:rsidRPr="00352E9C">
              <w:rPr>
                <w:rFonts w:ascii="Times New Roman" w:hAnsi="Times New Roman" w:cs="Times New Roman"/>
                <w:color w:val="0070C0"/>
                <w:sz w:val="28"/>
                <w:szCs w:val="28"/>
                <w:lang w:val="en-US"/>
              </w:rPr>
              <w:t>bon</w:t>
            </w:r>
            <w:r w:rsidRPr="00352E9C">
              <w:rPr>
                <w:rFonts w:ascii="Times New Roman" w:hAnsi="Times New Roman" w:cs="Times New Roman"/>
                <w:sz w:val="28"/>
                <w:szCs w:val="28"/>
                <w:lang w:val="en-US"/>
              </w:rPr>
              <w:t xml:space="preserve"> aga</w:t>
            </w:r>
          </w:p>
        </w:tc>
      </w:tr>
      <w:tr w:rsidR="0067537D" w:rsidRPr="00CA7E61" w14:paraId="114F5BE2" w14:textId="77777777" w:rsidTr="00826D54">
        <w:tc>
          <w:tcPr>
            <w:tcW w:w="3115" w:type="dxa"/>
          </w:tcPr>
          <w:p w14:paraId="32B121D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sz w:val="28"/>
                <w:szCs w:val="28"/>
              </w:rPr>
              <w:t>Три объектных показателя</w:t>
            </w:r>
          </w:p>
          <w:p w14:paraId="506BC06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352E9C">
              <w:rPr>
                <w:rFonts w:ascii="Times New Roman" w:hAnsi="Times New Roman" w:cs="Times New Roman"/>
                <w:i/>
                <w:iCs/>
                <w:sz w:val="28"/>
                <w:szCs w:val="28"/>
              </w:rPr>
              <w:t>b</w:t>
            </w:r>
            <w:proofErr w:type="spellStart"/>
            <w:r w:rsidRPr="00352E9C">
              <w:rPr>
                <w:rFonts w:ascii="Times New Roman" w:hAnsi="Times New Roman" w:cs="Times New Roman"/>
                <w:i/>
                <w:iCs/>
                <w:sz w:val="28"/>
                <w:szCs w:val="28"/>
                <w:lang w:val="en-US"/>
              </w:rPr>
              <w:t>i</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(8 класс),</w:t>
            </w:r>
            <w:r w:rsidRPr="00352E9C">
              <w:rPr>
                <w:rFonts w:ascii="Times New Roman" w:hAnsi="Times New Roman" w:cs="Times New Roman"/>
                <w:i/>
                <w:iCs/>
                <w:sz w:val="28"/>
                <w:szCs w:val="28"/>
              </w:rPr>
              <w:t xml:space="preserve"> </w:t>
            </w: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w:t>
            </w:r>
            <w:r w:rsidRPr="00352E9C">
              <w:rPr>
                <w:rFonts w:ascii="Times New Roman" w:hAnsi="Times New Roman" w:cs="Times New Roman"/>
                <w:i/>
                <w:iCs/>
                <w:sz w:val="28"/>
                <w:szCs w:val="28"/>
              </w:rPr>
              <w:t xml:space="preserve"> </w:t>
            </w:r>
            <w:r w:rsidRPr="00352E9C">
              <w:rPr>
                <w:rFonts w:ascii="Times New Roman" w:hAnsi="Times New Roman" w:cs="Times New Roman"/>
                <w:i/>
                <w:iCs/>
                <w:sz w:val="28"/>
                <w:szCs w:val="28"/>
                <w:lang w:val="en-US"/>
              </w:rPr>
              <w:t>mu</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(его/ее),</w:t>
            </w:r>
          </w:p>
          <w:p w14:paraId="50C1B31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lang w:val="en-US"/>
              </w:rPr>
            </w:pP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ir</w:t>
            </w:r>
            <w:proofErr w:type="spellEnd"/>
            <w:r w:rsidRPr="00352E9C">
              <w:rPr>
                <w:rFonts w:ascii="Times New Roman" w:hAnsi="Times New Roman" w:cs="Times New Roman"/>
                <w:sz w:val="28"/>
                <w:szCs w:val="28"/>
                <w:lang w:val="en-US"/>
              </w:rPr>
              <w:t xml:space="preserve">/er/-ag – </w:t>
            </w:r>
            <w:r w:rsidRPr="00352E9C">
              <w:rPr>
                <w:rFonts w:ascii="Times New Roman" w:hAnsi="Times New Roman" w:cs="Times New Roman"/>
                <w:sz w:val="28"/>
                <w:szCs w:val="28"/>
              </w:rPr>
              <w:t>дер</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lang w:val="en-US"/>
              </w:rPr>
              <w:t>.</w:t>
            </w:r>
          </w:p>
        </w:tc>
        <w:tc>
          <w:tcPr>
            <w:tcW w:w="3115" w:type="dxa"/>
          </w:tcPr>
          <w:p w14:paraId="3201757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
          <w:p w14:paraId="7D0441D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bi ha mu</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rim</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sz w:val="28"/>
                <w:szCs w:val="28"/>
                <w:lang w:val="en-US"/>
              </w:rPr>
              <w:t>ir</w:t>
            </w:r>
            <w:proofErr w:type="spellEnd"/>
            <w:r w:rsidRPr="00352E9C">
              <w:rPr>
                <w:rFonts w:ascii="Times New Roman" w:hAnsi="Times New Roman" w:cs="Times New Roman"/>
                <w:sz w:val="28"/>
                <w:szCs w:val="28"/>
                <w:lang w:val="en-US"/>
              </w:rPr>
              <w:t xml:space="preserve"> aga</w:t>
            </w:r>
          </w:p>
        </w:tc>
        <w:tc>
          <w:tcPr>
            <w:tcW w:w="3115" w:type="dxa"/>
          </w:tcPr>
          <w:p w14:paraId="275E359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
          <w:p w14:paraId="64399D2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w:t>
            </w: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m:oMath>
              <m:acc>
                <m:accPr>
                  <m:chr m:val="́"/>
                  <m:ctrlPr>
                    <w:rPr>
                      <w:rFonts w:ascii="Cambria Math" w:hAnsi="Cambria Math" w:cs="Times New Roman"/>
                      <w:color w:val="FF0000"/>
                      <w:sz w:val="28"/>
                      <w:szCs w:val="28"/>
                      <w:lang w:val="en-US"/>
                    </w:rPr>
                  </m:ctrlPr>
                </m:accPr>
                <m:e>
                  <m:r>
                    <m:rPr>
                      <m:sty m:val="p"/>
                    </m:rPr>
                    <w:rPr>
                      <w:rFonts w:ascii="Cambria Math" w:hAnsi="Cambria Math" w:cs="Times New Roman"/>
                      <w:color w:val="FF0000"/>
                      <w:sz w:val="28"/>
                      <w:szCs w:val="28"/>
                      <w:lang w:val="en-US"/>
                    </w:rPr>
                    <m:t>a</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bi ha mu</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bon</w:t>
            </w:r>
            <w:r w:rsidRPr="00352E9C">
              <w:rPr>
                <w:rFonts w:ascii="Times New Roman" w:hAnsi="Times New Roman" w:cs="Times New Roman"/>
                <w:sz w:val="28"/>
                <w:szCs w:val="28"/>
                <w:lang w:val="en-US"/>
              </w:rPr>
              <w:t xml:space="preserve"> er aga</w:t>
            </w:r>
          </w:p>
        </w:tc>
      </w:tr>
    </w:tbl>
    <w:p w14:paraId="2C8497BD" w14:textId="77777777" w:rsidR="0067537D" w:rsidRPr="00352E9C" w:rsidRDefault="0067537D" w:rsidP="0067537D">
      <w:pPr>
        <w:jc w:val="both"/>
        <w:rPr>
          <w:rFonts w:ascii="Times New Roman" w:hAnsi="Times New Roman" w:cs="Times New Roman"/>
          <w:sz w:val="28"/>
          <w:szCs w:val="28"/>
          <w:lang w:val="en-US"/>
        </w:rPr>
      </w:pPr>
    </w:p>
    <w:p w14:paraId="75BDEEB2"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sz w:val="28"/>
          <w:szCs w:val="28"/>
        </w:rPr>
      </w:pPr>
      <w:r w:rsidRPr="00352E9C">
        <w:rPr>
          <w:rFonts w:ascii="Times New Roman" w:hAnsi="Times New Roman" w:cs="Times New Roman"/>
          <w:i/>
          <w:iCs/>
          <w:sz w:val="28"/>
          <w:szCs w:val="28"/>
        </w:rPr>
        <w:t>Таблица 7. Распределение тонов в отрицательной форме отдаленного прошлого (для 3 лица) [</w:t>
      </w:r>
      <w:proofErr w:type="spellStart"/>
      <w:r w:rsidRPr="00352E9C">
        <w:rPr>
          <w:rFonts w:ascii="Times New Roman" w:hAnsi="Times New Roman" w:cs="Times New Roman"/>
          <w:i/>
          <w:iCs/>
          <w:sz w:val="28"/>
          <w:szCs w:val="28"/>
        </w:rPr>
        <w:t>Goldsmith</w:t>
      </w:r>
      <w:proofErr w:type="spellEnd"/>
      <w:r w:rsidRPr="00352E9C">
        <w:rPr>
          <w:rFonts w:ascii="Times New Roman" w:hAnsi="Times New Roman" w:cs="Times New Roman"/>
          <w:i/>
          <w:iCs/>
          <w:sz w:val="28"/>
          <w:szCs w:val="28"/>
        </w:rPr>
        <w:t xml:space="preserve">, </w:t>
      </w:r>
      <w:proofErr w:type="spellStart"/>
      <w:r w:rsidRPr="00352E9C">
        <w:rPr>
          <w:rFonts w:ascii="Times New Roman" w:hAnsi="Times New Roman" w:cs="Times New Roman"/>
          <w:i/>
          <w:iCs/>
          <w:sz w:val="28"/>
          <w:szCs w:val="28"/>
        </w:rPr>
        <w:t>Mpiranya</w:t>
      </w:r>
      <w:proofErr w:type="spellEnd"/>
      <w:r w:rsidRPr="00352E9C">
        <w:rPr>
          <w:rFonts w:ascii="Times New Roman" w:hAnsi="Times New Roman" w:cs="Times New Roman"/>
          <w:i/>
          <w:iCs/>
          <w:sz w:val="28"/>
          <w:szCs w:val="28"/>
        </w:rPr>
        <w:t>, 2011 : 16].</w:t>
      </w:r>
    </w:p>
    <w:p w14:paraId="3209F860" w14:textId="77777777" w:rsidR="0067537D" w:rsidRPr="00352E9C" w:rsidRDefault="0067537D" w:rsidP="0067537D">
      <w:pPr>
        <w:jc w:val="both"/>
        <w:rPr>
          <w:rFonts w:ascii="Times New Roman" w:hAnsi="Times New Roman" w:cs="Times New Roman"/>
          <w:sz w:val="28"/>
          <w:szCs w:val="28"/>
        </w:rPr>
      </w:pPr>
    </w:p>
    <w:p w14:paraId="438A3DB6" w14:textId="77777777" w:rsidR="0067537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Рассмотрев образование разных конструкций в настоящем, прошедшем и будущем временах, я составила следующую таблицу глагольных форм изъявительного наклонения:</w:t>
      </w:r>
    </w:p>
    <w:p w14:paraId="296E49DB" w14:textId="77777777" w:rsidR="0067537D" w:rsidRPr="00352E9C" w:rsidRDefault="0067537D" w:rsidP="0067537D">
      <w:pPr>
        <w:ind w:firstLine="709"/>
        <w:jc w:val="both"/>
        <w:rPr>
          <w:rFonts w:ascii="Times New Roman" w:hAnsi="Times New Roman" w:cs="Times New Roman"/>
          <w:sz w:val="28"/>
          <w:szCs w:val="28"/>
        </w:rPr>
      </w:pPr>
    </w:p>
    <w:tbl>
      <w:tblPr>
        <w:tblStyle w:val="ad"/>
        <w:tblW w:w="10349" w:type="dxa"/>
        <w:jc w:val="center"/>
        <w:tblLook w:val="04A0" w:firstRow="1" w:lastRow="0" w:firstColumn="1" w:lastColumn="0" w:noHBand="0" w:noVBand="1"/>
      </w:tblPr>
      <w:tblGrid>
        <w:gridCol w:w="1645"/>
        <w:gridCol w:w="1574"/>
        <w:gridCol w:w="1192"/>
        <w:gridCol w:w="1101"/>
        <w:gridCol w:w="1377"/>
        <w:gridCol w:w="1450"/>
        <w:gridCol w:w="2010"/>
      </w:tblGrid>
      <w:tr w:rsidR="0067537D" w:rsidRPr="00352E9C" w14:paraId="665A8EB2" w14:textId="77777777" w:rsidTr="00826D54">
        <w:trPr>
          <w:trHeight w:val="407"/>
          <w:jc w:val="center"/>
        </w:trPr>
        <w:tc>
          <w:tcPr>
            <w:tcW w:w="3924" w:type="dxa"/>
            <w:gridSpan w:val="3"/>
          </w:tcPr>
          <w:p w14:paraId="07142F2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c>
        <w:tc>
          <w:tcPr>
            <w:tcW w:w="2734" w:type="dxa"/>
            <w:gridSpan w:val="2"/>
          </w:tcPr>
          <w:p w14:paraId="2C60ACE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Простая форма</w:t>
            </w:r>
          </w:p>
        </w:tc>
        <w:tc>
          <w:tcPr>
            <w:tcW w:w="1701" w:type="dxa"/>
            <w:vAlign w:val="center"/>
          </w:tcPr>
          <w:p w14:paraId="13D6D2D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proofErr w:type="spellStart"/>
            <w:r w:rsidRPr="00352E9C">
              <w:rPr>
                <w:rFonts w:ascii="Times New Roman" w:hAnsi="Times New Roman" w:cs="Times New Roman"/>
                <w:sz w:val="28"/>
                <w:szCs w:val="28"/>
              </w:rPr>
              <w:t>Релятив</w:t>
            </w:r>
            <w:proofErr w:type="spellEnd"/>
          </w:p>
        </w:tc>
        <w:tc>
          <w:tcPr>
            <w:tcW w:w="1990" w:type="dxa"/>
          </w:tcPr>
          <w:p w14:paraId="33628A2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8"/>
                <w:szCs w:val="28"/>
              </w:rPr>
            </w:pPr>
            <w:r w:rsidRPr="00352E9C">
              <w:rPr>
                <w:rFonts w:ascii="Times New Roman" w:hAnsi="Times New Roman" w:cs="Times New Roman"/>
                <w:sz w:val="28"/>
                <w:szCs w:val="28"/>
              </w:rPr>
              <w:t>Деепричастная форма</w:t>
            </w:r>
          </w:p>
        </w:tc>
      </w:tr>
      <w:tr w:rsidR="0067537D" w:rsidRPr="00CA7E61" w14:paraId="5B47A86C" w14:textId="77777777" w:rsidTr="00826D54">
        <w:trPr>
          <w:trHeight w:val="1090"/>
          <w:jc w:val="center"/>
        </w:trPr>
        <w:tc>
          <w:tcPr>
            <w:tcW w:w="2889" w:type="dxa"/>
            <w:gridSpan w:val="2"/>
            <w:vMerge w:val="restart"/>
          </w:tcPr>
          <w:p w14:paraId="3B213A0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p w14:paraId="04BBDF9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p w14:paraId="367D241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Будущее время</w:t>
            </w:r>
          </w:p>
        </w:tc>
        <w:tc>
          <w:tcPr>
            <w:tcW w:w="1035" w:type="dxa"/>
          </w:tcPr>
          <w:p w14:paraId="79DE020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p w14:paraId="54FFF26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Без ОМ</w:t>
            </w:r>
          </w:p>
        </w:tc>
        <w:tc>
          <w:tcPr>
            <w:tcW w:w="2734" w:type="dxa"/>
            <w:gridSpan w:val="2"/>
          </w:tcPr>
          <w:p w14:paraId="7A030DA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622F3D9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zaa</w:t>
            </w:r>
            <w:proofErr w:type="spellEnd"/>
            <w:r w:rsidRPr="00352E9C">
              <w:rPr>
                <w:rFonts w:ascii="Times New Roman" w:hAnsi="Times New Roman" w:cs="Times New Roman"/>
                <w:sz w:val="28"/>
                <w:szCs w:val="28"/>
                <w:lang w:val="en-US"/>
              </w:rPr>
              <w:t>-soma</w:t>
            </w:r>
          </w:p>
        </w:tc>
        <w:tc>
          <w:tcPr>
            <w:tcW w:w="1701" w:type="dxa"/>
          </w:tcPr>
          <w:p w14:paraId="4959E09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1809861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-z</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a-soma</w:t>
            </w:r>
          </w:p>
        </w:tc>
        <w:tc>
          <w:tcPr>
            <w:tcW w:w="1990" w:type="dxa"/>
          </w:tcPr>
          <w:p w14:paraId="406A625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4C4BAE1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-zaa-soma</w:t>
            </w:r>
          </w:p>
          <w:p w14:paraId="0E61DC2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Cs/>
                <w:sz w:val="28"/>
                <w:szCs w:val="28"/>
                <w:lang w:val="en-US"/>
              </w:rPr>
            </w:pPr>
            <w:r w:rsidRPr="00352E9C">
              <w:rPr>
                <w:rFonts w:ascii="Times New Roman" w:hAnsi="Times New Roman" w:cs="Times New Roman"/>
                <w:sz w:val="28"/>
                <w:szCs w:val="28"/>
                <w:lang w:val="en-US"/>
              </w:rPr>
              <w:t>n-z</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a-som</w:t>
            </w:r>
            <w:r w:rsidRPr="00352E9C">
              <w:rPr>
                <w:rFonts w:ascii="Times New Roman" w:hAnsi="Times New Roman" w:cs="Times New Roman"/>
                <w:iCs/>
                <w:sz w:val="28"/>
                <w:szCs w:val="28"/>
                <w:lang w:val="en-US"/>
              </w:rPr>
              <w:t xml:space="preserve">a </w:t>
            </w:r>
          </w:p>
        </w:tc>
      </w:tr>
      <w:tr w:rsidR="0067537D" w:rsidRPr="00CA7E61" w14:paraId="0515B163" w14:textId="77777777" w:rsidTr="00826D54">
        <w:trPr>
          <w:trHeight w:val="732"/>
          <w:jc w:val="center"/>
        </w:trPr>
        <w:tc>
          <w:tcPr>
            <w:tcW w:w="2889" w:type="dxa"/>
            <w:gridSpan w:val="2"/>
            <w:vMerge/>
          </w:tcPr>
          <w:p w14:paraId="6715126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035" w:type="dxa"/>
          </w:tcPr>
          <w:p w14:paraId="2E70953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ОМ</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i/>
                <w:iCs/>
                <w:sz w:val="28"/>
                <w:szCs w:val="28"/>
                <w:lang w:val="en-US"/>
              </w:rPr>
              <w:t>gi</w:t>
            </w:r>
            <w:proofErr w:type="spellEnd"/>
            <w:r w:rsidRPr="00352E9C">
              <w:rPr>
                <w:rFonts w:ascii="Times New Roman" w:hAnsi="Times New Roman" w:cs="Times New Roman"/>
                <w:i/>
                <w:iCs/>
                <w:sz w:val="28"/>
                <w:szCs w:val="28"/>
                <w:lang w:val="en-US"/>
              </w:rPr>
              <w:t xml:space="preserve"> </w:t>
            </w:r>
            <w:r w:rsidRPr="00352E9C">
              <w:rPr>
                <w:rFonts w:ascii="Times New Roman" w:hAnsi="Times New Roman" w:cs="Times New Roman"/>
                <w:sz w:val="28"/>
                <w:szCs w:val="28"/>
              </w:rPr>
              <w:t>(7класс)</w:t>
            </w:r>
          </w:p>
        </w:tc>
        <w:tc>
          <w:tcPr>
            <w:tcW w:w="2734" w:type="dxa"/>
            <w:gridSpan w:val="2"/>
          </w:tcPr>
          <w:p w14:paraId="301A6DD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zaa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gi</w:t>
            </w:r>
            <w:proofErr w:type="spellEnd"/>
            <w:r w:rsidRPr="00352E9C">
              <w:rPr>
                <w:rFonts w:ascii="Times New Roman" w:hAnsi="Times New Roman" w:cs="Times New Roman"/>
                <w:sz w:val="28"/>
                <w:szCs w:val="28"/>
                <w:lang w:val="en-US"/>
              </w:rPr>
              <w:t>-soma</w:t>
            </w:r>
          </w:p>
        </w:tc>
        <w:tc>
          <w:tcPr>
            <w:tcW w:w="1701" w:type="dxa"/>
          </w:tcPr>
          <w:p w14:paraId="00F40CA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-z</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a-g</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i</m:t>
                  </m:r>
                </m:e>
              </m:acc>
            </m:oMath>
            <w:r w:rsidRPr="00352E9C">
              <w:rPr>
                <w:rFonts w:ascii="Times New Roman" w:hAnsi="Times New Roman" w:cs="Times New Roman"/>
                <w:sz w:val="28"/>
                <w:szCs w:val="28"/>
                <w:lang w:val="en-US"/>
              </w:rPr>
              <w:t>-soma</w:t>
            </w:r>
          </w:p>
        </w:tc>
        <w:tc>
          <w:tcPr>
            <w:tcW w:w="1990" w:type="dxa"/>
          </w:tcPr>
          <w:p w14:paraId="2D9508D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-zaa-gi-soma</w:t>
            </w:r>
          </w:p>
          <w:p w14:paraId="49816BE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Cs/>
                <w:sz w:val="28"/>
                <w:szCs w:val="28"/>
                <w:lang w:val="en-US"/>
              </w:rPr>
            </w:pPr>
            <w:r w:rsidRPr="00352E9C">
              <w:rPr>
                <w:rFonts w:ascii="Times New Roman" w:hAnsi="Times New Roman" w:cs="Times New Roman"/>
                <w:sz w:val="28"/>
                <w:szCs w:val="28"/>
                <w:lang w:val="en-US"/>
              </w:rPr>
              <w:t>n-z</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a-g</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i</m:t>
                  </m:r>
                </m:e>
              </m:acc>
            </m:oMath>
            <w:r w:rsidRPr="00352E9C">
              <w:rPr>
                <w:rFonts w:ascii="Times New Roman" w:hAnsi="Times New Roman" w:cs="Times New Roman"/>
                <w:sz w:val="28"/>
                <w:szCs w:val="28"/>
                <w:lang w:val="en-US"/>
              </w:rPr>
              <w:t>-som</w:t>
            </w:r>
            <w:r w:rsidRPr="00352E9C">
              <w:rPr>
                <w:rFonts w:ascii="Times New Roman" w:hAnsi="Times New Roman" w:cs="Times New Roman"/>
                <w:iCs/>
                <w:sz w:val="28"/>
                <w:szCs w:val="28"/>
                <w:lang w:val="en-US"/>
              </w:rPr>
              <w:t>a</w:t>
            </w:r>
          </w:p>
        </w:tc>
      </w:tr>
      <w:tr w:rsidR="0067537D" w:rsidRPr="00CA7E61" w14:paraId="6BF7D171" w14:textId="77777777" w:rsidTr="00826D54">
        <w:trPr>
          <w:trHeight w:val="614"/>
          <w:jc w:val="center"/>
        </w:trPr>
        <w:tc>
          <w:tcPr>
            <w:tcW w:w="2889" w:type="dxa"/>
            <w:gridSpan w:val="2"/>
            <w:vMerge w:val="restart"/>
          </w:tcPr>
          <w:p w14:paraId="2C42D5C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1B0F9FE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Настоящее время</w:t>
            </w:r>
          </w:p>
        </w:tc>
        <w:tc>
          <w:tcPr>
            <w:tcW w:w="1035" w:type="dxa"/>
          </w:tcPr>
          <w:p w14:paraId="41759F9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Без ОМ</w:t>
            </w:r>
          </w:p>
        </w:tc>
        <w:tc>
          <w:tcPr>
            <w:tcW w:w="2734" w:type="dxa"/>
            <w:gridSpan w:val="2"/>
          </w:tcPr>
          <w:p w14:paraId="5877E1F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-soma</w:t>
            </w:r>
          </w:p>
          <w:p w14:paraId="0A2545A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701" w:type="dxa"/>
          </w:tcPr>
          <w:p w14:paraId="52ED1D7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ba-som</w:t>
            </w:r>
            <w:proofErr w:type="spellEnd"/>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p>
          <w:p w14:paraId="6D9007E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990" w:type="dxa"/>
          </w:tcPr>
          <w:p w14:paraId="498B8F5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-soma</w:t>
            </w:r>
          </w:p>
          <w:p w14:paraId="0A07E56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Cs/>
                <w:sz w:val="28"/>
                <w:szCs w:val="28"/>
                <w:lang w:val="en-US"/>
              </w:rPr>
            </w:pPr>
            <w:r w:rsidRPr="00352E9C">
              <w:rPr>
                <w:rFonts w:ascii="Times New Roman" w:hAnsi="Times New Roman" w:cs="Times New Roman"/>
                <w:sz w:val="28"/>
                <w:szCs w:val="28"/>
                <w:lang w:val="en-US"/>
              </w:rPr>
              <w:t>n-s</w:t>
            </w:r>
            <m:oMath>
              <m:acc>
                <m:accPr>
                  <m:chr m:val="́"/>
                  <m:ctrlPr>
                    <w:rPr>
                      <w:rFonts w:ascii="Cambria Math" w:hAnsi="Cambria Math" w:cs="Times New Roman"/>
                      <w:iCs/>
                      <w:sz w:val="28"/>
                      <w:szCs w:val="28"/>
                      <w:lang w:val="en-US"/>
                    </w:rPr>
                  </m:ctrlPr>
                </m:accPr>
                <m:e>
                  <m:r>
                    <m:rPr>
                      <m:sty m:val="p"/>
                    </m:rPr>
                    <w:rPr>
                      <w:rFonts w:ascii="Cambria Math" w:hAnsi="Cambria Math" w:cs="Times New Roman"/>
                      <w:sz w:val="28"/>
                      <w:szCs w:val="28"/>
                      <w:lang w:val="en-US"/>
                    </w:rPr>
                    <m:t>o</m:t>
                  </m:r>
                </m:e>
              </m:acc>
            </m:oMath>
            <w:r w:rsidRPr="00352E9C">
              <w:rPr>
                <w:rFonts w:ascii="Times New Roman" w:hAnsi="Times New Roman" w:cs="Times New Roman"/>
                <w:iCs/>
                <w:sz w:val="28"/>
                <w:szCs w:val="28"/>
                <w:lang w:val="en-US"/>
              </w:rPr>
              <w:t>m-a</w:t>
            </w:r>
          </w:p>
        </w:tc>
      </w:tr>
      <w:tr w:rsidR="0067537D" w:rsidRPr="00CA7E61" w14:paraId="4583B9CA" w14:textId="77777777" w:rsidTr="00826D54">
        <w:trPr>
          <w:trHeight w:val="613"/>
          <w:jc w:val="center"/>
        </w:trPr>
        <w:tc>
          <w:tcPr>
            <w:tcW w:w="2889" w:type="dxa"/>
            <w:gridSpan w:val="2"/>
            <w:vMerge/>
          </w:tcPr>
          <w:p w14:paraId="1D2ACB0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035" w:type="dxa"/>
          </w:tcPr>
          <w:p w14:paraId="0DBB591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ОМ</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i/>
                <w:iCs/>
                <w:sz w:val="28"/>
                <w:szCs w:val="28"/>
                <w:lang w:val="en-US"/>
              </w:rPr>
              <w:t>gi</w:t>
            </w:r>
            <w:proofErr w:type="spellEnd"/>
            <w:r w:rsidRPr="00352E9C">
              <w:rPr>
                <w:rFonts w:ascii="Times New Roman" w:hAnsi="Times New Roman" w:cs="Times New Roman"/>
                <w:i/>
                <w:iCs/>
                <w:sz w:val="28"/>
                <w:szCs w:val="28"/>
                <w:lang w:val="en-US"/>
              </w:rPr>
              <w:t xml:space="preserve"> </w:t>
            </w:r>
            <w:r w:rsidRPr="00352E9C">
              <w:rPr>
                <w:rFonts w:ascii="Times New Roman" w:hAnsi="Times New Roman" w:cs="Times New Roman"/>
                <w:sz w:val="28"/>
                <w:szCs w:val="28"/>
              </w:rPr>
              <w:t>(7класс)</w:t>
            </w:r>
          </w:p>
        </w:tc>
        <w:tc>
          <w:tcPr>
            <w:tcW w:w="2734" w:type="dxa"/>
            <w:gridSpan w:val="2"/>
          </w:tcPr>
          <w:p w14:paraId="675635E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gi</w:t>
            </w:r>
            <w:proofErr w:type="spellEnd"/>
            <w:r w:rsidRPr="00352E9C">
              <w:rPr>
                <w:rFonts w:ascii="Times New Roman" w:hAnsi="Times New Roman" w:cs="Times New Roman"/>
                <w:sz w:val="28"/>
                <w:szCs w:val="28"/>
                <w:lang w:val="en-US"/>
              </w:rPr>
              <w:t>-soma</w:t>
            </w:r>
          </w:p>
        </w:tc>
        <w:tc>
          <w:tcPr>
            <w:tcW w:w="1701" w:type="dxa"/>
          </w:tcPr>
          <w:p w14:paraId="715FAC1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ba-gi-som</w:t>
            </w:r>
            <w:proofErr w:type="spellEnd"/>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p>
        </w:tc>
        <w:tc>
          <w:tcPr>
            <w:tcW w:w="1990" w:type="dxa"/>
          </w:tcPr>
          <w:p w14:paraId="7E5B181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-g</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i</m:t>
                  </m:r>
                </m:e>
              </m:acc>
            </m:oMath>
            <w:r w:rsidRPr="00352E9C">
              <w:rPr>
                <w:rFonts w:ascii="Times New Roman" w:hAnsi="Times New Roman" w:cs="Times New Roman"/>
                <w:sz w:val="28"/>
                <w:szCs w:val="28"/>
                <w:lang w:val="en-US"/>
              </w:rPr>
              <w:t>-soma</w:t>
            </w:r>
          </w:p>
          <w:p w14:paraId="07B8543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n-g</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i</m:t>
                  </m:r>
                </m:e>
              </m:acc>
            </m:oMath>
            <w:r w:rsidRPr="00352E9C">
              <w:rPr>
                <w:rFonts w:ascii="Times New Roman" w:hAnsi="Times New Roman" w:cs="Times New Roman"/>
                <w:sz w:val="28"/>
                <w:szCs w:val="28"/>
                <w:lang w:val="en-US"/>
              </w:rPr>
              <w:t>-s</w:t>
            </w:r>
            <m:oMath>
              <m:acc>
                <m:accPr>
                  <m:chr m:val="́"/>
                  <m:ctrlPr>
                    <w:rPr>
                      <w:rFonts w:ascii="Cambria Math" w:hAnsi="Cambria Math" w:cs="Times New Roman"/>
                      <w:iCs/>
                      <w:sz w:val="28"/>
                      <w:szCs w:val="28"/>
                      <w:lang w:val="en-US"/>
                    </w:rPr>
                  </m:ctrlPr>
                </m:accPr>
                <m:e>
                  <m:r>
                    <m:rPr>
                      <m:sty m:val="p"/>
                    </m:rPr>
                    <w:rPr>
                      <w:rFonts w:ascii="Cambria Math" w:hAnsi="Cambria Math" w:cs="Times New Roman"/>
                      <w:sz w:val="28"/>
                      <w:szCs w:val="28"/>
                      <w:lang w:val="en-US"/>
                    </w:rPr>
                    <m:t>o</m:t>
                  </m:r>
                </m:e>
              </m:acc>
            </m:oMath>
            <w:r w:rsidRPr="00352E9C">
              <w:rPr>
                <w:rFonts w:ascii="Times New Roman" w:hAnsi="Times New Roman" w:cs="Times New Roman"/>
                <w:iCs/>
                <w:sz w:val="28"/>
                <w:szCs w:val="28"/>
                <w:lang w:val="en-US"/>
              </w:rPr>
              <w:t>m-a</w:t>
            </w:r>
          </w:p>
        </w:tc>
      </w:tr>
      <w:tr w:rsidR="0067537D" w:rsidRPr="00352E9C" w14:paraId="1687DB23" w14:textId="77777777" w:rsidTr="00826D54">
        <w:trPr>
          <w:trHeight w:val="370"/>
          <w:jc w:val="center"/>
        </w:trPr>
        <w:tc>
          <w:tcPr>
            <w:tcW w:w="1460" w:type="dxa"/>
            <w:vMerge w:val="restart"/>
          </w:tcPr>
          <w:p w14:paraId="697B653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3DE7630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70CEA7C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430886B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3925F91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00D0FD6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Прошедшее время</w:t>
            </w:r>
          </w:p>
        </w:tc>
        <w:tc>
          <w:tcPr>
            <w:tcW w:w="1429" w:type="dxa"/>
            <w:vMerge w:val="restart"/>
          </w:tcPr>
          <w:p w14:paraId="6C965EC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p w14:paraId="5FBE52D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недавнее</w:t>
            </w:r>
          </w:p>
        </w:tc>
        <w:tc>
          <w:tcPr>
            <w:tcW w:w="1035" w:type="dxa"/>
          </w:tcPr>
          <w:p w14:paraId="237C7B4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Без ОМ</w:t>
            </w:r>
          </w:p>
        </w:tc>
        <w:tc>
          <w:tcPr>
            <w:tcW w:w="2734" w:type="dxa"/>
            <w:gridSpan w:val="2"/>
          </w:tcPr>
          <w:p w14:paraId="79928B6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b-</w:t>
            </w: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somye</w:t>
            </w:r>
            <w:proofErr w:type="spellEnd"/>
          </w:p>
        </w:tc>
        <w:tc>
          <w:tcPr>
            <w:tcW w:w="1701" w:type="dxa"/>
          </w:tcPr>
          <w:p w14:paraId="05FB50E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b-</w:t>
            </w: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somy</w:t>
            </w:r>
            <w:proofErr w:type="spellEnd"/>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e</m:t>
                  </m:r>
                </m:e>
              </m:acc>
            </m:oMath>
          </w:p>
        </w:tc>
        <w:tc>
          <w:tcPr>
            <w:tcW w:w="1990" w:type="dxa"/>
          </w:tcPr>
          <w:p w14:paraId="155C71D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-somye</w:t>
            </w:r>
          </w:p>
        </w:tc>
      </w:tr>
      <w:tr w:rsidR="0067537D" w:rsidRPr="00352E9C" w14:paraId="1889660E" w14:textId="77777777" w:rsidTr="00826D54">
        <w:trPr>
          <w:trHeight w:val="369"/>
          <w:jc w:val="center"/>
        </w:trPr>
        <w:tc>
          <w:tcPr>
            <w:tcW w:w="1460" w:type="dxa"/>
            <w:vMerge/>
          </w:tcPr>
          <w:p w14:paraId="74EE909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c>
        <w:tc>
          <w:tcPr>
            <w:tcW w:w="1429" w:type="dxa"/>
            <w:vMerge/>
          </w:tcPr>
          <w:p w14:paraId="7F2F2BD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c>
        <w:tc>
          <w:tcPr>
            <w:tcW w:w="1035" w:type="dxa"/>
          </w:tcPr>
          <w:p w14:paraId="4FB15ED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ОМ</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i/>
                <w:iCs/>
                <w:sz w:val="28"/>
                <w:szCs w:val="28"/>
                <w:lang w:val="en-US"/>
              </w:rPr>
              <w:t>gi</w:t>
            </w:r>
            <w:proofErr w:type="spellEnd"/>
            <w:r w:rsidRPr="00352E9C">
              <w:rPr>
                <w:rFonts w:ascii="Times New Roman" w:hAnsi="Times New Roman" w:cs="Times New Roman"/>
                <w:i/>
                <w:iCs/>
                <w:sz w:val="28"/>
                <w:szCs w:val="28"/>
                <w:lang w:val="en-US"/>
              </w:rPr>
              <w:t xml:space="preserve"> </w:t>
            </w:r>
            <w:r w:rsidRPr="00352E9C">
              <w:rPr>
                <w:rFonts w:ascii="Times New Roman" w:hAnsi="Times New Roman" w:cs="Times New Roman"/>
                <w:sz w:val="28"/>
                <w:szCs w:val="28"/>
              </w:rPr>
              <w:t>(7класс)</w:t>
            </w:r>
          </w:p>
        </w:tc>
        <w:tc>
          <w:tcPr>
            <w:tcW w:w="2734" w:type="dxa"/>
            <w:gridSpan w:val="2"/>
          </w:tcPr>
          <w:p w14:paraId="628F936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b-</w:t>
            </w: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gi</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somye</w:t>
            </w:r>
            <w:proofErr w:type="spellEnd"/>
          </w:p>
        </w:tc>
        <w:tc>
          <w:tcPr>
            <w:tcW w:w="1701" w:type="dxa"/>
          </w:tcPr>
          <w:p w14:paraId="3916AC9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b-</w:t>
            </w: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gi</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somy</w:t>
            </w:r>
            <w:proofErr w:type="spellEnd"/>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e</m:t>
                  </m:r>
                </m:e>
              </m:acc>
            </m:oMath>
          </w:p>
        </w:tc>
        <w:tc>
          <w:tcPr>
            <w:tcW w:w="1990" w:type="dxa"/>
          </w:tcPr>
          <w:p w14:paraId="35E7CBF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-g</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i</m:t>
                  </m:r>
                </m:e>
              </m:acc>
            </m:oMath>
            <w:r w:rsidRPr="00352E9C">
              <w:rPr>
                <w:rFonts w:ascii="Times New Roman" w:hAnsi="Times New Roman" w:cs="Times New Roman"/>
                <w:sz w:val="28"/>
                <w:szCs w:val="28"/>
                <w:lang w:val="en-US"/>
              </w:rPr>
              <w:t>-somye</w:t>
            </w:r>
          </w:p>
        </w:tc>
      </w:tr>
      <w:tr w:rsidR="0067537D" w:rsidRPr="00CA7E61" w14:paraId="29B650BE" w14:textId="77777777" w:rsidTr="00826D54">
        <w:trPr>
          <w:trHeight w:val="614"/>
          <w:jc w:val="center"/>
        </w:trPr>
        <w:tc>
          <w:tcPr>
            <w:tcW w:w="1460" w:type="dxa"/>
            <w:vMerge/>
          </w:tcPr>
          <w:p w14:paraId="6A1CE2F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429" w:type="dxa"/>
            <w:vMerge w:val="restart"/>
          </w:tcPr>
          <w:p w14:paraId="713B897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1416CBB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p w14:paraId="4991173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p w14:paraId="5E33C77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отдаленное</w:t>
            </w:r>
          </w:p>
        </w:tc>
        <w:tc>
          <w:tcPr>
            <w:tcW w:w="1035" w:type="dxa"/>
            <w:vMerge w:val="restart"/>
          </w:tcPr>
          <w:p w14:paraId="0377BBB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p w14:paraId="2369C1D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p w14:paraId="2B3D09F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Без ОМ</w:t>
            </w:r>
          </w:p>
        </w:tc>
        <w:tc>
          <w:tcPr>
            <w:tcW w:w="974" w:type="dxa"/>
          </w:tcPr>
          <w:p w14:paraId="5FB4854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 Без </w:t>
            </w:r>
            <w:proofErr w:type="spellStart"/>
            <w:r w:rsidRPr="00352E9C">
              <w:rPr>
                <w:rFonts w:ascii="Times New Roman" w:hAnsi="Times New Roman" w:cs="Times New Roman"/>
                <w:sz w:val="28"/>
                <w:szCs w:val="28"/>
              </w:rPr>
              <w:t>лексич</w:t>
            </w:r>
            <w:proofErr w:type="spellEnd"/>
            <w:r w:rsidRPr="00352E9C">
              <w:rPr>
                <w:rFonts w:ascii="Times New Roman" w:hAnsi="Times New Roman" w:cs="Times New Roman"/>
                <w:sz w:val="28"/>
                <w:szCs w:val="28"/>
              </w:rPr>
              <w:t>. тона</w:t>
            </w:r>
          </w:p>
        </w:tc>
        <w:tc>
          <w:tcPr>
            <w:tcW w:w="1760" w:type="dxa"/>
          </w:tcPr>
          <w:p w14:paraId="2B68C26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-somye</w:t>
            </w:r>
          </w:p>
          <w:p w14:paraId="6CF63D8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ra-somye</w:t>
            </w:r>
          </w:p>
          <w:p w14:paraId="3DA2937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21013EF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701" w:type="dxa"/>
          </w:tcPr>
          <w:p w14:paraId="47D841D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lastRenderedPageBreak/>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-somy</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e</m:t>
                  </m:r>
                </m:e>
              </m:acc>
            </m:oMath>
            <w:r w:rsidRPr="00352E9C">
              <w:rPr>
                <w:rFonts w:ascii="Times New Roman" w:hAnsi="Times New Roman" w:cs="Times New Roman"/>
                <w:sz w:val="28"/>
                <w:szCs w:val="28"/>
                <w:lang w:val="en-US"/>
              </w:rPr>
              <w:t xml:space="preserve"> </w:t>
            </w:r>
          </w:p>
          <w:p w14:paraId="4E61FDD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ra-somy</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e</m:t>
                  </m:r>
                </m:e>
              </m:acc>
            </m:oMath>
          </w:p>
          <w:p w14:paraId="2052FD5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2ACCBD5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990" w:type="dxa"/>
          </w:tcPr>
          <w:p w14:paraId="0B8916F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lastRenderedPageBreak/>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-somye</w:t>
            </w:r>
          </w:p>
          <w:p w14:paraId="2543B3F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ra-somye</w:t>
            </w:r>
          </w:p>
          <w:p w14:paraId="315BCC3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r>
      <w:tr w:rsidR="0067537D" w:rsidRPr="00CA7E61" w14:paraId="6A25BA89" w14:textId="77777777" w:rsidTr="00826D54">
        <w:trPr>
          <w:trHeight w:val="613"/>
          <w:jc w:val="center"/>
        </w:trPr>
        <w:tc>
          <w:tcPr>
            <w:tcW w:w="1460" w:type="dxa"/>
            <w:vMerge/>
          </w:tcPr>
          <w:p w14:paraId="52445F0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429" w:type="dxa"/>
            <w:vMerge/>
          </w:tcPr>
          <w:p w14:paraId="23FEF08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035" w:type="dxa"/>
            <w:vMerge/>
          </w:tcPr>
          <w:p w14:paraId="065F3CF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974" w:type="dxa"/>
          </w:tcPr>
          <w:p w14:paraId="0EB2D79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С </w:t>
            </w:r>
            <w:proofErr w:type="spellStart"/>
            <w:r w:rsidRPr="00352E9C">
              <w:rPr>
                <w:rFonts w:ascii="Times New Roman" w:hAnsi="Times New Roman" w:cs="Times New Roman"/>
                <w:sz w:val="28"/>
                <w:szCs w:val="28"/>
              </w:rPr>
              <w:t>лексич</w:t>
            </w:r>
            <w:proofErr w:type="spellEnd"/>
            <w:r w:rsidRPr="00352E9C">
              <w:rPr>
                <w:rFonts w:ascii="Times New Roman" w:hAnsi="Times New Roman" w:cs="Times New Roman"/>
                <w:sz w:val="28"/>
                <w:szCs w:val="28"/>
              </w:rPr>
              <w:t>. тоном</w:t>
            </w:r>
          </w:p>
        </w:tc>
        <w:tc>
          <w:tcPr>
            <w:tcW w:w="1760" w:type="dxa"/>
          </w:tcPr>
          <w:p w14:paraId="7E05084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-bonye</w:t>
            </w:r>
          </w:p>
          <w:p w14:paraId="221C736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w:t>
            </w:r>
            <w:r w:rsidRPr="00352E9C">
              <w:rPr>
                <w:rFonts w:ascii="Times New Roman" w:hAnsi="Times New Roman" w:cs="Times New Roman"/>
                <w:color w:val="auto"/>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color w:val="auto"/>
                <w:sz w:val="28"/>
                <w:szCs w:val="28"/>
                <w:lang w:val="en-US"/>
              </w:rPr>
              <w:t>nye</w:t>
            </w:r>
          </w:p>
        </w:tc>
        <w:tc>
          <w:tcPr>
            <w:tcW w:w="1701" w:type="dxa"/>
          </w:tcPr>
          <w:p w14:paraId="3882F80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-bony</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e</m:t>
                  </m:r>
                </m:e>
              </m:acc>
            </m:oMath>
          </w:p>
          <w:p w14:paraId="1371E95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w:t>
            </w:r>
            <w:r w:rsidRPr="00352E9C">
              <w:rPr>
                <w:rFonts w:ascii="Times New Roman" w:hAnsi="Times New Roman" w:cs="Times New Roman"/>
                <w:color w:val="auto"/>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color w:val="auto"/>
                <w:sz w:val="28"/>
                <w:szCs w:val="28"/>
                <w:lang w:val="en-US"/>
              </w:rPr>
              <w:t>nye</w:t>
            </w:r>
          </w:p>
        </w:tc>
        <w:tc>
          <w:tcPr>
            <w:tcW w:w="1990" w:type="dxa"/>
          </w:tcPr>
          <w:p w14:paraId="14110B9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-bonye</w:t>
            </w:r>
          </w:p>
          <w:p w14:paraId="6CF7668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w:t>
            </w:r>
            <w:r w:rsidRPr="00352E9C">
              <w:rPr>
                <w:rFonts w:ascii="Times New Roman" w:hAnsi="Times New Roman" w:cs="Times New Roman"/>
                <w:color w:val="auto"/>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color w:val="auto"/>
                <w:sz w:val="28"/>
                <w:szCs w:val="28"/>
                <w:lang w:val="en-US"/>
              </w:rPr>
              <w:t>nye</w:t>
            </w:r>
          </w:p>
        </w:tc>
      </w:tr>
      <w:tr w:rsidR="0067537D" w:rsidRPr="00CA7E61" w14:paraId="0B67F1DF" w14:textId="77777777" w:rsidTr="00826D54">
        <w:trPr>
          <w:trHeight w:val="244"/>
          <w:jc w:val="center"/>
        </w:trPr>
        <w:tc>
          <w:tcPr>
            <w:tcW w:w="1460" w:type="dxa"/>
            <w:vMerge/>
          </w:tcPr>
          <w:p w14:paraId="4472041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429" w:type="dxa"/>
            <w:vMerge/>
          </w:tcPr>
          <w:p w14:paraId="6513DCE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035" w:type="dxa"/>
            <w:vMerge w:val="restart"/>
          </w:tcPr>
          <w:p w14:paraId="460DFE4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21E1CA4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ОМ</w:t>
            </w:r>
            <w:r w:rsidRPr="00352E9C">
              <w:rPr>
                <w:rFonts w:ascii="Times New Roman" w:hAnsi="Times New Roman" w:cs="Times New Roman"/>
                <w:sz w:val="28"/>
                <w:szCs w:val="28"/>
                <w:lang w:val="en-US"/>
              </w:rPr>
              <w:t>,</w:t>
            </w:r>
          </w:p>
          <w:p w14:paraId="6E190A3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roofErr w:type="spellStart"/>
            <w:r w:rsidRPr="00352E9C">
              <w:rPr>
                <w:rFonts w:ascii="Times New Roman" w:hAnsi="Times New Roman" w:cs="Times New Roman"/>
                <w:i/>
                <w:iCs/>
                <w:sz w:val="28"/>
                <w:szCs w:val="28"/>
                <w:lang w:val="en-US"/>
              </w:rPr>
              <w:t>gi</w:t>
            </w:r>
            <w:proofErr w:type="spellEnd"/>
            <w:r w:rsidRPr="00352E9C">
              <w:rPr>
                <w:rFonts w:ascii="Times New Roman" w:hAnsi="Times New Roman" w:cs="Times New Roman"/>
                <w:i/>
                <w:iCs/>
                <w:sz w:val="28"/>
                <w:szCs w:val="28"/>
                <w:lang w:val="en-US"/>
              </w:rPr>
              <w:t xml:space="preserve"> </w:t>
            </w:r>
            <w:r w:rsidRPr="00352E9C">
              <w:rPr>
                <w:rFonts w:ascii="Times New Roman" w:hAnsi="Times New Roman" w:cs="Times New Roman"/>
                <w:sz w:val="28"/>
                <w:szCs w:val="28"/>
              </w:rPr>
              <w:t>(7класс)</w:t>
            </w:r>
          </w:p>
        </w:tc>
        <w:tc>
          <w:tcPr>
            <w:tcW w:w="974" w:type="dxa"/>
          </w:tcPr>
          <w:p w14:paraId="51AA8BD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Без </w:t>
            </w:r>
            <w:proofErr w:type="spellStart"/>
            <w:r w:rsidRPr="00352E9C">
              <w:rPr>
                <w:rFonts w:ascii="Times New Roman" w:hAnsi="Times New Roman" w:cs="Times New Roman"/>
                <w:sz w:val="28"/>
                <w:szCs w:val="28"/>
              </w:rPr>
              <w:t>лексич</w:t>
            </w:r>
            <w:proofErr w:type="spellEnd"/>
            <w:r w:rsidRPr="00352E9C">
              <w:rPr>
                <w:rFonts w:ascii="Times New Roman" w:hAnsi="Times New Roman" w:cs="Times New Roman"/>
                <w:sz w:val="28"/>
                <w:szCs w:val="28"/>
              </w:rPr>
              <w:t>. тона</w:t>
            </w:r>
          </w:p>
        </w:tc>
        <w:tc>
          <w:tcPr>
            <w:tcW w:w="1760" w:type="dxa"/>
          </w:tcPr>
          <w:p w14:paraId="16C3B49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-gi-somye</w:t>
            </w:r>
          </w:p>
          <w:p w14:paraId="6CF4A80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ra-gi-somye</w:t>
            </w:r>
          </w:p>
          <w:p w14:paraId="00DEE8D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701" w:type="dxa"/>
          </w:tcPr>
          <w:p w14:paraId="029740E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-gi-somy</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e</m:t>
                  </m:r>
                </m:e>
              </m:acc>
            </m:oMath>
            <w:r w:rsidRPr="00352E9C">
              <w:rPr>
                <w:rFonts w:ascii="Times New Roman" w:hAnsi="Times New Roman" w:cs="Times New Roman"/>
                <w:sz w:val="28"/>
                <w:szCs w:val="28"/>
                <w:lang w:val="en-US"/>
              </w:rPr>
              <w:t xml:space="preserve"> </w:t>
            </w:r>
          </w:p>
          <w:p w14:paraId="7FA255C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ra-gi-somy</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e</m:t>
                  </m:r>
                </m:e>
              </m:acc>
            </m:oMath>
          </w:p>
          <w:p w14:paraId="11C1B9E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p w14:paraId="50058EC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990" w:type="dxa"/>
          </w:tcPr>
          <w:p w14:paraId="004393E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-gi-somye</w:t>
            </w:r>
          </w:p>
          <w:p w14:paraId="3B8CF6E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ra-gi-somye</w:t>
            </w:r>
          </w:p>
          <w:p w14:paraId="29E9DA4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r>
      <w:tr w:rsidR="0067537D" w:rsidRPr="00CA7E61" w14:paraId="0C104D4A" w14:textId="77777777" w:rsidTr="00826D54">
        <w:trPr>
          <w:trHeight w:val="244"/>
          <w:jc w:val="center"/>
        </w:trPr>
        <w:tc>
          <w:tcPr>
            <w:tcW w:w="1460" w:type="dxa"/>
            <w:vMerge/>
          </w:tcPr>
          <w:p w14:paraId="2DB6B93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429" w:type="dxa"/>
            <w:vMerge/>
          </w:tcPr>
          <w:p w14:paraId="55EBB46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1035" w:type="dxa"/>
            <w:vMerge/>
          </w:tcPr>
          <w:p w14:paraId="4E752D0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
        </w:tc>
        <w:tc>
          <w:tcPr>
            <w:tcW w:w="974" w:type="dxa"/>
          </w:tcPr>
          <w:p w14:paraId="004C922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С </w:t>
            </w:r>
            <w:proofErr w:type="spellStart"/>
            <w:r w:rsidRPr="00352E9C">
              <w:rPr>
                <w:rFonts w:ascii="Times New Roman" w:hAnsi="Times New Roman" w:cs="Times New Roman"/>
                <w:sz w:val="28"/>
                <w:szCs w:val="28"/>
              </w:rPr>
              <w:t>лексич</w:t>
            </w:r>
            <w:proofErr w:type="spellEnd"/>
            <w:r w:rsidRPr="00352E9C">
              <w:rPr>
                <w:rFonts w:ascii="Times New Roman" w:hAnsi="Times New Roman" w:cs="Times New Roman"/>
                <w:sz w:val="28"/>
                <w:szCs w:val="28"/>
              </w:rPr>
              <w:t>. тоном</w:t>
            </w:r>
          </w:p>
        </w:tc>
        <w:tc>
          <w:tcPr>
            <w:tcW w:w="1760" w:type="dxa"/>
          </w:tcPr>
          <w:p w14:paraId="148F8F4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-gi-bonye</w:t>
            </w:r>
          </w:p>
          <w:p w14:paraId="6278579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ra-gi-</w:t>
            </w:r>
            <w:r w:rsidRPr="00352E9C">
              <w:rPr>
                <w:rFonts w:ascii="Times New Roman" w:hAnsi="Times New Roman" w:cs="Times New Roman"/>
                <w:color w:val="auto"/>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color w:val="auto"/>
                <w:sz w:val="28"/>
                <w:szCs w:val="28"/>
                <w:lang w:val="en-US"/>
              </w:rPr>
              <w:t>nye</w:t>
            </w:r>
          </w:p>
        </w:tc>
        <w:tc>
          <w:tcPr>
            <w:tcW w:w="1701" w:type="dxa"/>
          </w:tcPr>
          <w:p w14:paraId="3DC5C21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-gi-bony</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e</m:t>
                  </m:r>
                </m:e>
              </m:acc>
            </m:oMath>
            <w:r w:rsidRPr="00352E9C">
              <w:rPr>
                <w:rFonts w:ascii="Times New Roman" w:hAnsi="Times New Roman" w:cs="Times New Roman"/>
                <w:sz w:val="28"/>
                <w:szCs w:val="28"/>
                <w:lang w:val="en-US"/>
              </w:rPr>
              <w:t xml:space="preserve"> </w:t>
            </w:r>
          </w:p>
          <w:p w14:paraId="66B39DC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ra-gi-</w:t>
            </w:r>
            <w:r w:rsidRPr="00352E9C">
              <w:rPr>
                <w:rFonts w:ascii="Times New Roman" w:hAnsi="Times New Roman" w:cs="Times New Roman"/>
                <w:color w:val="auto"/>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color w:val="auto"/>
                <w:sz w:val="28"/>
                <w:szCs w:val="28"/>
                <w:lang w:val="en-US"/>
              </w:rPr>
              <w:t>ny</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e</m:t>
                  </m:r>
                </m:e>
              </m:acc>
            </m:oMath>
          </w:p>
        </w:tc>
        <w:tc>
          <w:tcPr>
            <w:tcW w:w="1990" w:type="dxa"/>
          </w:tcPr>
          <w:p w14:paraId="13B9E38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-gi-bonye</w:t>
            </w:r>
          </w:p>
          <w:p w14:paraId="5D5B211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b-</w:t>
            </w:r>
            <m:oMath>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a</m:t>
                  </m:r>
                </m:e>
              </m:acc>
            </m:oMath>
            <w:r w:rsidRPr="00352E9C">
              <w:rPr>
                <w:rFonts w:ascii="Times New Roman" w:hAnsi="Times New Roman" w:cs="Times New Roman"/>
                <w:sz w:val="28"/>
                <w:szCs w:val="28"/>
                <w:lang w:val="en-US"/>
              </w:rPr>
              <w:t>ra-gi-</w:t>
            </w:r>
            <w:r w:rsidRPr="00352E9C">
              <w:rPr>
                <w:rFonts w:ascii="Times New Roman" w:hAnsi="Times New Roman" w:cs="Times New Roman"/>
                <w:color w:val="auto"/>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color w:val="auto"/>
                <w:sz w:val="28"/>
                <w:szCs w:val="28"/>
                <w:lang w:val="en-US"/>
              </w:rPr>
              <w:t>nye</w:t>
            </w:r>
          </w:p>
        </w:tc>
      </w:tr>
    </w:tbl>
    <w:p w14:paraId="6871C7A1" w14:textId="77777777" w:rsidR="0067537D" w:rsidRPr="00352E9C" w:rsidRDefault="0067537D" w:rsidP="0067537D">
      <w:pPr>
        <w:jc w:val="both"/>
        <w:rPr>
          <w:rFonts w:ascii="Times New Roman" w:hAnsi="Times New Roman" w:cs="Times New Roman"/>
          <w:sz w:val="28"/>
          <w:szCs w:val="28"/>
          <w:lang w:val="en-US"/>
        </w:rPr>
      </w:pPr>
    </w:p>
    <w:p w14:paraId="70044AB8" w14:textId="77777777" w:rsidR="0067537D" w:rsidRPr="00352E9C" w:rsidRDefault="0067537D" w:rsidP="0067537D">
      <w:pPr>
        <w:jc w:val="both"/>
        <w:rPr>
          <w:rFonts w:ascii="Times New Roman" w:hAnsi="Times New Roman" w:cs="Times New Roman"/>
          <w:i/>
          <w:iCs/>
          <w:sz w:val="28"/>
          <w:szCs w:val="28"/>
        </w:rPr>
      </w:pPr>
      <w:r w:rsidRPr="00352E9C">
        <w:rPr>
          <w:rFonts w:ascii="Times New Roman" w:hAnsi="Times New Roman" w:cs="Times New Roman"/>
          <w:i/>
          <w:iCs/>
          <w:sz w:val="28"/>
          <w:szCs w:val="28"/>
        </w:rPr>
        <w:t>Таблица 8. Глагольные формы изъявительного наклонения.</w:t>
      </w:r>
    </w:p>
    <w:p w14:paraId="6FB36FE0" w14:textId="77777777" w:rsidR="0067537D" w:rsidRPr="00352E9C" w:rsidRDefault="0067537D" w:rsidP="0067537D">
      <w:pPr>
        <w:jc w:val="both"/>
        <w:rPr>
          <w:rFonts w:ascii="Times New Roman" w:hAnsi="Times New Roman" w:cs="Times New Roman"/>
          <w:sz w:val="28"/>
          <w:szCs w:val="28"/>
        </w:rPr>
      </w:pPr>
    </w:p>
    <w:p w14:paraId="51D7C81B" w14:textId="5322BE8E" w:rsidR="0067537D" w:rsidRPr="00352E9C" w:rsidRDefault="0067537D" w:rsidP="00030DD7">
      <w:pPr>
        <w:pStyle w:val="3"/>
        <w:spacing w:line="360" w:lineRule="auto"/>
        <w:rPr>
          <w:rFonts w:ascii="Times New Roman" w:hAnsi="Times New Roman" w:cs="Times New Roman"/>
          <w:color w:val="auto"/>
          <w:sz w:val="28"/>
          <w:szCs w:val="28"/>
        </w:rPr>
      </w:pPr>
      <w:bookmarkStart w:id="24" w:name="_Toc168773687"/>
      <w:r w:rsidRPr="00352E9C">
        <w:rPr>
          <w:rFonts w:ascii="Times New Roman" w:hAnsi="Times New Roman" w:cs="Times New Roman"/>
          <w:color w:val="auto"/>
          <w:sz w:val="28"/>
          <w:szCs w:val="28"/>
        </w:rPr>
        <w:t>2.1.3.6 Тон при образовании условного наклонения</w:t>
      </w:r>
      <w:bookmarkEnd w:id="24"/>
    </w:p>
    <w:p w14:paraId="5E2484A8" w14:textId="77777777" w:rsidR="0067537D" w:rsidRPr="00352E9C" w:rsidRDefault="0067537D" w:rsidP="00030DD7">
      <w:pPr>
        <w:spacing w:line="360" w:lineRule="auto"/>
        <w:jc w:val="both"/>
        <w:rPr>
          <w:rFonts w:ascii="Times New Roman" w:hAnsi="Times New Roman" w:cs="Times New Roman"/>
          <w:sz w:val="28"/>
          <w:szCs w:val="28"/>
        </w:rPr>
      </w:pPr>
    </w:p>
    <w:p w14:paraId="3A01FA7F" w14:textId="77777777" w:rsidR="0067537D" w:rsidRPr="00352E9C" w:rsidRDefault="0067537D" w:rsidP="00030DD7">
      <w:pPr>
        <w:spacing w:line="360" w:lineRule="auto"/>
        <w:jc w:val="both"/>
        <w:rPr>
          <w:rFonts w:ascii="Times New Roman" w:hAnsi="Times New Roman" w:cs="Times New Roman"/>
          <w:i/>
          <w:iCs/>
          <w:sz w:val="28"/>
          <w:szCs w:val="28"/>
        </w:rPr>
      </w:pPr>
      <w:r w:rsidRPr="00352E9C">
        <w:rPr>
          <w:rFonts w:ascii="Times New Roman" w:hAnsi="Times New Roman" w:cs="Times New Roman"/>
          <w:i/>
          <w:iCs/>
          <w:sz w:val="28"/>
          <w:szCs w:val="28"/>
        </w:rPr>
        <w:t>Условное нереальное</w:t>
      </w:r>
    </w:p>
    <w:p w14:paraId="78F3AF54" w14:textId="77777777" w:rsidR="0067537D" w:rsidRPr="00352E9C" w:rsidRDefault="0067537D" w:rsidP="00030DD7">
      <w:pPr>
        <w:spacing w:line="360" w:lineRule="auto"/>
        <w:jc w:val="both"/>
        <w:rPr>
          <w:rFonts w:ascii="Times New Roman" w:hAnsi="Times New Roman" w:cs="Times New Roman"/>
          <w:sz w:val="28"/>
          <w:szCs w:val="28"/>
        </w:rPr>
      </w:pPr>
    </w:p>
    <w:p w14:paraId="379A1783" w14:textId="0CBADB8D" w:rsidR="0067537D" w:rsidRPr="00352E9C" w:rsidRDefault="0067537D" w:rsidP="00030DD7">
      <w:p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 xml:space="preserve">Если событие, о котором говорится в главном предложении, относится к прошлому, используют союз </w:t>
      </w:r>
      <w:proofErr w:type="spellStart"/>
      <w:r w:rsidRPr="00352E9C">
        <w:rPr>
          <w:rFonts w:ascii="Times New Roman" w:hAnsi="Times New Roman" w:cs="Times New Roman"/>
          <w:i/>
          <w:iCs/>
          <w:sz w:val="28"/>
          <w:szCs w:val="28"/>
        </w:rPr>
        <w:t>iyo</w:t>
      </w:r>
      <w:proofErr w:type="spellEnd"/>
      <w:r w:rsidRPr="00352E9C">
        <w:rPr>
          <w:rFonts w:ascii="Times New Roman" w:hAnsi="Times New Roman" w:cs="Times New Roman"/>
          <w:sz w:val="28"/>
          <w:szCs w:val="28"/>
        </w:rPr>
        <w:t>. Глагольное сказуемое в придаточном предложении имеет релятивно-объектную форму, маркированную тоном</w:t>
      </w:r>
      <w:r w:rsidR="00823817" w:rsidRPr="00352E9C">
        <w:rPr>
          <w:rFonts w:ascii="Times New Roman" w:hAnsi="Times New Roman" w:cs="Times New Roman"/>
          <w:sz w:val="28"/>
          <w:szCs w:val="28"/>
        </w:rPr>
        <w:t>, что увеличивает ИТП.</w:t>
      </w:r>
      <w:r w:rsidRPr="00352E9C">
        <w:rPr>
          <w:rFonts w:ascii="Times New Roman" w:hAnsi="Times New Roman" w:cs="Times New Roman"/>
          <w:sz w:val="28"/>
          <w:szCs w:val="28"/>
        </w:rPr>
        <w:t xml:space="preserve"> Глагольное сказуемое в главном предложении может образовываться несколькими способами, в т.ч. с помощью аналитической формы — бытийного глагола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rPr>
        <w:t>ri</w:t>
      </w:r>
      <w:proofErr w:type="spellEnd"/>
      <w:r w:rsidRPr="00352E9C">
        <w:rPr>
          <w:rFonts w:ascii="Times New Roman" w:hAnsi="Times New Roman" w:cs="Times New Roman"/>
          <w:sz w:val="28"/>
          <w:szCs w:val="28"/>
        </w:rPr>
        <w:t xml:space="preserve"> + форма инфинитива смыслового глагола [</w:t>
      </w:r>
      <w:proofErr w:type="spellStart"/>
      <w:r w:rsidRPr="00352E9C">
        <w:rPr>
          <w:rFonts w:ascii="Times New Roman" w:hAnsi="Times New Roman" w:cs="Times New Roman"/>
          <w:sz w:val="28"/>
          <w:szCs w:val="28"/>
        </w:rPr>
        <w:t>А.Н.Русских</w:t>
      </w:r>
      <w:proofErr w:type="spellEnd"/>
      <w:r w:rsidRPr="00352E9C">
        <w:rPr>
          <w:rFonts w:ascii="Times New Roman" w:hAnsi="Times New Roman" w:cs="Times New Roman"/>
          <w:sz w:val="28"/>
          <w:szCs w:val="28"/>
        </w:rPr>
        <w:t>, 2013]</w:t>
      </w:r>
      <w:r w:rsidR="003A5E78" w:rsidRPr="00352E9C">
        <w:rPr>
          <w:rFonts w:ascii="Times New Roman" w:hAnsi="Times New Roman" w:cs="Times New Roman"/>
          <w:sz w:val="28"/>
          <w:szCs w:val="28"/>
        </w:rPr>
        <w:t>.</w:t>
      </w:r>
    </w:p>
    <w:p w14:paraId="2D84C8F1"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2584"/>
        <w:gridCol w:w="1451"/>
        <w:gridCol w:w="2161"/>
        <w:gridCol w:w="2149"/>
      </w:tblGrid>
      <w:tr w:rsidR="0067537D" w:rsidRPr="00352E9C" w14:paraId="10943D30" w14:textId="77777777" w:rsidTr="00826D54">
        <w:tc>
          <w:tcPr>
            <w:tcW w:w="0" w:type="auto"/>
          </w:tcPr>
          <w:p w14:paraId="5A1DA2E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Iyo</w:t>
            </w:r>
          </w:p>
        </w:tc>
        <w:tc>
          <w:tcPr>
            <w:tcW w:w="0" w:type="auto"/>
          </w:tcPr>
          <w:p w14:paraId="3DFFAAE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u-m-</w:t>
            </w:r>
            <w:proofErr w:type="spellStart"/>
            <w:r w:rsidRPr="00352E9C">
              <w:rPr>
                <w:rFonts w:ascii="Times New Roman" w:hAnsi="Times New Roman" w:cs="Times New Roman"/>
                <w:sz w:val="28"/>
                <w:szCs w:val="28"/>
                <w:lang w:val="en-US"/>
              </w:rPr>
              <w:t>pá</w:t>
            </w:r>
            <w:proofErr w:type="spellEnd"/>
          </w:p>
        </w:tc>
        <w:tc>
          <w:tcPr>
            <w:tcW w:w="0" w:type="auto"/>
          </w:tcPr>
          <w:p w14:paraId="144CF74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i-nanasi</w:t>
            </w:r>
            <w:proofErr w:type="spellEnd"/>
          </w:p>
        </w:tc>
        <w:tc>
          <w:tcPr>
            <w:tcW w:w="0" w:type="auto"/>
          </w:tcPr>
          <w:p w14:paraId="67B6321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n-a-</w:t>
            </w:r>
            <w:proofErr w:type="spellStart"/>
            <w:r w:rsidRPr="00352E9C">
              <w:rPr>
                <w:rFonts w:ascii="Times New Roman" w:hAnsi="Times New Roman" w:cs="Times New Roman"/>
                <w:sz w:val="28"/>
                <w:szCs w:val="28"/>
                <w:lang w:val="en-US"/>
              </w:rPr>
              <w:t>ri</w:t>
            </w:r>
            <w:proofErr w:type="spellEnd"/>
          </w:p>
        </w:tc>
        <w:tc>
          <w:tcPr>
            <w:tcW w:w="0" w:type="auto"/>
          </w:tcPr>
          <w:p w14:paraId="53AC35A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ku</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yi</w:t>
            </w:r>
            <w:proofErr w:type="spellEnd"/>
            <w:r w:rsidRPr="00352E9C">
              <w:rPr>
                <w:rFonts w:ascii="Times New Roman" w:hAnsi="Times New Roman" w:cs="Times New Roman"/>
                <w:sz w:val="28"/>
                <w:szCs w:val="28"/>
                <w:lang w:val="en-US"/>
              </w:rPr>
              <w:t>-rya</w:t>
            </w:r>
          </w:p>
        </w:tc>
      </w:tr>
      <w:tr w:rsidR="0067537D" w:rsidRPr="00352E9C" w14:paraId="16D6B6B8" w14:textId="77777777" w:rsidTr="00826D54">
        <w:tc>
          <w:tcPr>
            <w:tcW w:w="0" w:type="auto"/>
          </w:tcPr>
          <w:p w14:paraId="21FC204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COND</w:t>
            </w:r>
          </w:p>
        </w:tc>
        <w:tc>
          <w:tcPr>
            <w:tcW w:w="0" w:type="auto"/>
          </w:tcPr>
          <w:p w14:paraId="606EDBF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2SG.SBJ-1SG.OBJ-</w:t>
            </w:r>
            <w:r w:rsidRPr="00352E9C">
              <w:rPr>
                <w:rFonts w:ascii="Times New Roman" w:hAnsi="Times New Roman" w:cs="Times New Roman"/>
                <w:sz w:val="28"/>
                <w:szCs w:val="28"/>
              </w:rPr>
              <w:t>дать</w:t>
            </w:r>
          </w:p>
        </w:tc>
        <w:tc>
          <w:tcPr>
            <w:tcW w:w="0" w:type="auto"/>
          </w:tcPr>
          <w:p w14:paraId="17FA92D1"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9CL-</w:t>
            </w:r>
            <w:r w:rsidRPr="00352E9C">
              <w:rPr>
                <w:rFonts w:ascii="Times New Roman" w:hAnsi="Times New Roman" w:cs="Times New Roman"/>
                <w:sz w:val="28"/>
                <w:szCs w:val="28"/>
              </w:rPr>
              <w:t>ананас</w:t>
            </w:r>
          </w:p>
        </w:tc>
        <w:tc>
          <w:tcPr>
            <w:tcW w:w="0" w:type="auto"/>
          </w:tcPr>
          <w:p w14:paraId="02DF12D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1SG.SBJ-PST-COP</w:t>
            </w:r>
          </w:p>
        </w:tc>
        <w:tc>
          <w:tcPr>
            <w:tcW w:w="0" w:type="auto"/>
          </w:tcPr>
          <w:p w14:paraId="42E2EE24"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INF-9CL.OBJ-</w:t>
            </w:r>
            <w:r w:rsidRPr="00352E9C">
              <w:rPr>
                <w:rFonts w:ascii="Times New Roman" w:hAnsi="Times New Roman" w:cs="Times New Roman"/>
                <w:sz w:val="28"/>
                <w:szCs w:val="28"/>
              </w:rPr>
              <w:t>есть</w:t>
            </w:r>
          </w:p>
        </w:tc>
      </w:tr>
    </w:tbl>
    <w:p w14:paraId="1587AE15" w14:textId="77777777" w:rsidR="00823817" w:rsidRPr="00352E9C" w:rsidRDefault="0067537D" w:rsidP="0067537D">
      <w:pPr>
        <w:jc w:val="both"/>
        <w:rPr>
          <w:rFonts w:ascii="Times New Roman" w:hAnsi="Times New Roman" w:cs="Times New Roman"/>
          <w:sz w:val="28"/>
          <w:szCs w:val="28"/>
        </w:rPr>
      </w:pPr>
      <w:r w:rsidRPr="00352E9C">
        <w:rPr>
          <w:rFonts w:ascii="Times New Roman" w:hAnsi="Times New Roman" w:cs="Times New Roman"/>
          <w:sz w:val="28"/>
          <w:szCs w:val="28"/>
        </w:rPr>
        <w:t xml:space="preserve">«Если бы ты дал мне ананас (вчера, тогда), я бы его съел» </w:t>
      </w:r>
    </w:p>
    <w:p w14:paraId="462C80F1" w14:textId="01903D2E" w:rsidR="0067537D" w:rsidRPr="00352E9C" w:rsidRDefault="0067537D" w:rsidP="0067537D">
      <w:pPr>
        <w:jc w:val="both"/>
        <w:rPr>
          <w:rFonts w:ascii="Times New Roman" w:hAnsi="Times New Roman" w:cs="Times New Roman"/>
          <w:sz w:val="28"/>
          <w:szCs w:val="28"/>
        </w:rPr>
      </w:pPr>
      <w:r w:rsidRPr="00352E9C">
        <w:rPr>
          <w:rFonts w:ascii="Times New Roman" w:hAnsi="Times New Roman" w:cs="Times New Roman"/>
          <w:sz w:val="28"/>
          <w:szCs w:val="28"/>
        </w:rPr>
        <w:t>[А.Н. Русских, 2013].</w:t>
      </w:r>
    </w:p>
    <w:p w14:paraId="345B7E0F" w14:textId="77777777" w:rsidR="0067537D" w:rsidRPr="00352E9C" w:rsidRDefault="0067537D" w:rsidP="0067537D">
      <w:pPr>
        <w:jc w:val="both"/>
        <w:rPr>
          <w:rFonts w:ascii="Times New Roman" w:hAnsi="Times New Roman" w:cs="Times New Roman"/>
          <w:sz w:val="28"/>
          <w:szCs w:val="28"/>
        </w:rPr>
      </w:pPr>
    </w:p>
    <w:p w14:paraId="34FFDD7E" w14:textId="3574F817" w:rsidR="0067537D" w:rsidRPr="00352E9C" w:rsidRDefault="0067537D" w:rsidP="00030DD7">
      <w:pPr>
        <w:pStyle w:val="3"/>
        <w:spacing w:line="360" w:lineRule="auto"/>
        <w:rPr>
          <w:rFonts w:ascii="Times New Roman" w:hAnsi="Times New Roman" w:cs="Times New Roman"/>
          <w:color w:val="auto"/>
          <w:sz w:val="28"/>
          <w:szCs w:val="28"/>
        </w:rPr>
      </w:pPr>
      <w:bookmarkStart w:id="25" w:name="_Toc168773688"/>
      <w:r w:rsidRPr="00352E9C">
        <w:rPr>
          <w:rFonts w:ascii="Times New Roman" w:hAnsi="Times New Roman" w:cs="Times New Roman"/>
          <w:color w:val="auto"/>
          <w:sz w:val="28"/>
          <w:szCs w:val="28"/>
        </w:rPr>
        <w:t>2.1.3.7 Тон при образовании желательного наклонения</w:t>
      </w:r>
      <w:bookmarkEnd w:id="25"/>
    </w:p>
    <w:p w14:paraId="56E0EEA8" w14:textId="77777777" w:rsidR="0067537D" w:rsidRPr="00352E9C" w:rsidRDefault="0067537D" w:rsidP="00030DD7">
      <w:pPr>
        <w:spacing w:line="360" w:lineRule="auto"/>
        <w:jc w:val="both"/>
        <w:rPr>
          <w:rFonts w:ascii="Times New Roman" w:hAnsi="Times New Roman" w:cs="Times New Roman"/>
          <w:sz w:val="28"/>
          <w:szCs w:val="28"/>
        </w:rPr>
      </w:pPr>
    </w:p>
    <w:p w14:paraId="0E30929A" w14:textId="0F22ECE3" w:rsidR="0067537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lastRenderedPageBreak/>
        <w:t xml:space="preserve">При образовании утвердительной формы </w:t>
      </w:r>
      <w:proofErr w:type="spellStart"/>
      <w:r w:rsidRPr="00352E9C">
        <w:rPr>
          <w:rFonts w:ascii="Times New Roman" w:hAnsi="Times New Roman" w:cs="Times New Roman"/>
          <w:sz w:val="28"/>
          <w:szCs w:val="28"/>
        </w:rPr>
        <w:t>юссива</w:t>
      </w:r>
      <w:proofErr w:type="spellEnd"/>
      <w:r w:rsidRPr="00352E9C">
        <w:rPr>
          <w:rFonts w:ascii="Times New Roman" w:hAnsi="Times New Roman" w:cs="Times New Roman"/>
          <w:sz w:val="28"/>
          <w:szCs w:val="28"/>
        </w:rPr>
        <w:t xml:space="preserve">, оптатива и </w:t>
      </w:r>
      <w:proofErr w:type="spellStart"/>
      <w:r w:rsidRPr="00352E9C">
        <w:rPr>
          <w:rFonts w:ascii="Times New Roman" w:hAnsi="Times New Roman" w:cs="Times New Roman"/>
          <w:sz w:val="28"/>
          <w:szCs w:val="28"/>
        </w:rPr>
        <w:t>хортатива</w:t>
      </w:r>
      <w:proofErr w:type="spellEnd"/>
      <w:r w:rsidRPr="00352E9C">
        <w:rPr>
          <w:rFonts w:ascii="Times New Roman" w:hAnsi="Times New Roman" w:cs="Times New Roman"/>
          <w:sz w:val="28"/>
          <w:szCs w:val="28"/>
        </w:rPr>
        <w:t xml:space="preserve"> используется одна конструкция, при которой тон появляется на конечно</w:t>
      </w:r>
      <w:r w:rsidR="00823817" w:rsidRPr="00352E9C">
        <w:rPr>
          <w:rFonts w:ascii="Times New Roman" w:hAnsi="Times New Roman" w:cs="Times New Roman"/>
          <w:sz w:val="28"/>
          <w:szCs w:val="28"/>
        </w:rPr>
        <w:t>й</w:t>
      </w:r>
      <w:r w:rsidRPr="00352E9C">
        <w:rPr>
          <w:rFonts w:ascii="Times New Roman" w:hAnsi="Times New Roman" w:cs="Times New Roman"/>
          <w:sz w:val="28"/>
          <w:szCs w:val="28"/>
        </w:rPr>
        <w:t xml:space="preserve"> гласной </w:t>
      </w:r>
      <w:r w:rsidRPr="00352E9C">
        <w:rPr>
          <w:rFonts w:ascii="Times New Roman" w:hAnsi="Times New Roman" w:cs="Times New Roman"/>
          <w:i/>
          <w:iCs/>
          <w:sz w:val="28"/>
          <w:szCs w:val="28"/>
          <w:lang w:val="en-US"/>
        </w:rPr>
        <w:t>e</w:t>
      </w:r>
      <w:r w:rsidRPr="00352E9C">
        <w:rPr>
          <w:rFonts w:ascii="Times New Roman" w:hAnsi="Times New Roman" w:cs="Times New Roman"/>
          <w:sz w:val="28"/>
          <w:szCs w:val="28"/>
        </w:rPr>
        <w:t xml:space="preserve"> </w:t>
      </w:r>
      <w:r w:rsidR="00823817" w:rsidRPr="00352E9C">
        <w:rPr>
          <w:rFonts w:ascii="Times New Roman" w:hAnsi="Times New Roman" w:cs="Times New Roman"/>
          <w:sz w:val="28"/>
          <w:szCs w:val="28"/>
        </w:rPr>
        <w:t xml:space="preserve">(пример 29) </w:t>
      </w:r>
      <w:r w:rsidRPr="00352E9C">
        <w:rPr>
          <w:rFonts w:ascii="Times New Roman" w:hAnsi="Times New Roman" w:cs="Times New Roman"/>
          <w:sz w:val="28"/>
          <w:szCs w:val="28"/>
        </w:rPr>
        <w:t>или одном из показателей объекта, если их два или три</w:t>
      </w:r>
      <w:r w:rsidR="00823817" w:rsidRPr="00352E9C">
        <w:rPr>
          <w:rFonts w:ascii="Times New Roman" w:hAnsi="Times New Roman" w:cs="Times New Roman"/>
          <w:sz w:val="28"/>
          <w:szCs w:val="28"/>
        </w:rPr>
        <w:t xml:space="preserve"> (таблица 9)</w:t>
      </w:r>
      <w:r w:rsidRPr="00352E9C">
        <w:rPr>
          <w:rFonts w:ascii="Times New Roman" w:hAnsi="Times New Roman" w:cs="Times New Roman"/>
          <w:sz w:val="28"/>
          <w:szCs w:val="28"/>
        </w:rPr>
        <w:t>. В отрицательной форме тон появится на показателе субъекта</w:t>
      </w:r>
      <w:r w:rsidR="00823817" w:rsidRPr="00352E9C">
        <w:rPr>
          <w:rFonts w:ascii="Times New Roman" w:hAnsi="Times New Roman" w:cs="Times New Roman"/>
          <w:sz w:val="28"/>
          <w:szCs w:val="28"/>
        </w:rPr>
        <w:t xml:space="preserve"> (пример 30). </w:t>
      </w:r>
    </w:p>
    <w:p w14:paraId="7874E32D"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tblGrid>
      <w:tr w:rsidR="0067537D" w:rsidRPr="00352E9C" w14:paraId="1AEDBED6" w14:textId="77777777" w:rsidTr="00826D54">
        <w:tc>
          <w:tcPr>
            <w:tcW w:w="0" w:type="auto"/>
          </w:tcPr>
          <w:p w14:paraId="373C2F42" w14:textId="18EE806D" w:rsidR="0067537D" w:rsidRPr="00352E9C" w:rsidRDefault="0067537D" w:rsidP="007701A9">
            <w:pPr>
              <w:pStyle w:val="a5"/>
              <w:numPr>
                <w:ilvl w:val="0"/>
                <w:numId w:val="18"/>
              </w:numPr>
              <w:jc w:val="both"/>
              <w:rPr>
                <w:rFonts w:ascii="Times New Roman" w:hAnsi="Times New Roman" w:cs="Times New Roman"/>
                <w:iCs/>
                <w:color w:val="auto"/>
                <w:sz w:val="28"/>
                <w:szCs w:val="28"/>
              </w:rPr>
            </w:pPr>
            <w:r w:rsidRPr="00352E9C">
              <w:rPr>
                <w:rFonts w:ascii="Times New Roman" w:hAnsi="Times New Roman" w:cs="Times New Roman"/>
                <w:color w:val="auto"/>
                <w:sz w:val="28"/>
                <w:szCs w:val="28"/>
                <w:lang w:val="en-US"/>
              </w:rPr>
              <w:t>Ba</w:t>
            </w:r>
            <w:r w:rsidRPr="00352E9C">
              <w:rPr>
                <w:rFonts w:ascii="Times New Roman" w:hAnsi="Times New Roman" w:cs="Times New Roman"/>
                <w:color w:val="auto"/>
                <w:sz w:val="28"/>
                <w:szCs w:val="28"/>
              </w:rPr>
              <w:t>-</w:t>
            </w:r>
            <w:r w:rsidRPr="00352E9C">
              <w:rPr>
                <w:rFonts w:ascii="Times New Roman" w:hAnsi="Times New Roman" w:cs="Times New Roman"/>
                <w:color w:val="auto"/>
                <w:sz w:val="28"/>
                <w:szCs w:val="28"/>
                <w:lang w:val="en-US"/>
              </w:rPr>
              <w:t>rim</w:t>
            </w:r>
            <w:r w:rsidRPr="00352E9C">
              <w:rPr>
                <w:rFonts w:ascii="Times New Roman" w:hAnsi="Times New Roman" w:cs="Times New Roman"/>
                <w:color w:val="auto"/>
                <w:sz w:val="28"/>
                <w:szCs w:val="28"/>
              </w:rPr>
              <w:t>-</w:t>
            </w:r>
            <m:oMath>
              <m:acc>
                <m:accPr>
                  <m:chr m:val="́"/>
                  <m:ctrlPr>
                    <w:rPr>
                      <w:rFonts w:ascii="Cambria Math" w:hAnsi="Cambria Math" w:cs="Times New Roman"/>
                      <w:iCs/>
                      <w:color w:val="auto"/>
                      <w:sz w:val="28"/>
                      <w:szCs w:val="28"/>
                      <w:lang w:val="en-US"/>
                    </w:rPr>
                  </m:ctrlPr>
                </m:accPr>
                <m:e>
                  <m:r>
                    <m:rPr>
                      <m:sty m:val="p"/>
                    </m:rPr>
                    <w:rPr>
                      <w:rFonts w:ascii="Cambria Math" w:hAnsi="Cambria Math" w:cs="Times New Roman"/>
                      <w:color w:val="auto"/>
                      <w:sz w:val="28"/>
                      <w:szCs w:val="28"/>
                      <w:lang w:val="en-US"/>
                    </w:rPr>
                    <m:t>e</m:t>
                  </m:r>
                </m:e>
              </m:acc>
            </m:oMath>
          </w:p>
        </w:tc>
      </w:tr>
      <w:tr w:rsidR="0067537D" w:rsidRPr="00352E9C" w14:paraId="0CA38837" w14:textId="77777777" w:rsidTr="00826D54">
        <w:tc>
          <w:tcPr>
            <w:tcW w:w="0" w:type="auto"/>
          </w:tcPr>
          <w:p w14:paraId="2DBED2A3" w14:textId="77777777" w:rsidR="0067537D" w:rsidRPr="00352E9C" w:rsidRDefault="0067537D" w:rsidP="00826D54">
            <w:pPr>
              <w:ind w:left="709"/>
              <w:jc w:val="both"/>
              <w:rPr>
                <w:rFonts w:ascii="Times New Roman" w:hAnsi="Times New Roman" w:cs="Times New Roman"/>
                <w:iCs/>
                <w:color w:val="auto"/>
                <w:sz w:val="28"/>
                <w:szCs w:val="28"/>
              </w:rPr>
            </w:pPr>
            <w:r w:rsidRPr="00352E9C">
              <w:rPr>
                <w:rFonts w:ascii="Times New Roman" w:hAnsi="Times New Roman" w:cs="Times New Roman"/>
                <w:iCs/>
                <w:color w:val="auto"/>
                <w:sz w:val="28"/>
                <w:szCs w:val="28"/>
              </w:rPr>
              <w:t>3</w:t>
            </w:r>
            <w:r w:rsidRPr="00352E9C">
              <w:rPr>
                <w:rFonts w:ascii="Times New Roman" w:hAnsi="Times New Roman" w:cs="Times New Roman"/>
                <w:iCs/>
                <w:color w:val="auto"/>
                <w:sz w:val="28"/>
                <w:szCs w:val="28"/>
                <w:lang w:val="en-US"/>
              </w:rPr>
              <w:t>PL</w:t>
            </w:r>
            <w:r w:rsidRPr="00352E9C">
              <w:rPr>
                <w:rFonts w:ascii="Times New Roman" w:hAnsi="Times New Roman" w:cs="Times New Roman"/>
                <w:iCs/>
                <w:color w:val="auto"/>
                <w:sz w:val="28"/>
                <w:szCs w:val="28"/>
              </w:rPr>
              <w:t>.</w:t>
            </w:r>
            <w:r w:rsidRPr="00352E9C">
              <w:rPr>
                <w:rFonts w:ascii="Times New Roman" w:hAnsi="Times New Roman" w:cs="Times New Roman"/>
                <w:iCs/>
                <w:color w:val="auto"/>
                <w:sz w:val="28"/>
                <w:szCs w:val="28"/>
                <w:lang w:val="en-US"/>
              </w:rPr>
              <w:t>SBJ</w:t>
            </w:r>
            <w:r w:rsidRPr="00352E9C">
              <w:rPr>
                <w:rFonts w:ascii="Times New Roman" w:hAnsi="Times New Roman" w:cs="Times New Roman"/>
                <w:iCs/>
                <w:color w:val="auto"/>
                <w:sz w:val="28"/>
                <w:szCs w:val="28"/>
              </w:rPr>
              <w:t>-вспахивать-</w:t>
            </w:r>
            <w:r w:rsidRPr="00352E9C">
              <w:rPr>
                <w:rFonts w:ascii="Times New Roman" w:hAnsi="Times New Roman" w:cs="Times New Roman"/>
                <w:iCs/>
                <w:color w:val="auto"/>
                <w:sz w:val="28"/>
                <w:szCs w:val="28"/>
                <w:lang w:val="en-US"/>
              </w:rPr>
              <w:t>FV</w:t>
            </w:r>
            <w:r w:rsidRPr="00352E9C">
              <w:rPr>
                <w:rFonts w:ascii="Times New Roman" w:hAnsi="Times New Roman" w:cs="Times New Roman"/>
                <w:iCs/>
                <w:color w:val="auto"/>
                <w:sz w:val="28"/>
                <w:szCs w:val="28"/>
              </w:rPr>
              <w:t>.</w:t>
            </w:r>
            <w:r w:rsidRPr="00352E9C">
              <w:rPr>
                <w:rFonts w:ascii="Times New Roman" w:hAnsi="Times New Roman" w:cs="Times New Roman"/>
                <w:iCs/>
                <w:color w:val="auto"/>
                <w:sz w:val="28"/>
                <w:szCs w:val="28"/>
                <w:lang w:val="en-US"/>
              </w:rPr>
              <w:t>OPT</w:t>
            </w:r>
          </w:p>
        </w:tc>
      </w:tr>
    </w:tbl>
    <w:p w14:paraId="78AD6704" w14:textId="77777777" w:rsidR="0067537D" w:rsidRPr="00352E9C" w:rsidRDefault="0067537D" w:rsidP="0067537D">
      <w:pPr>
        <w:ind w:left="709"/>
        <w:jc w:val="both"/>
        <w:rPr>
          <w:rFonts w:ascii="Times New Roman" w:hAnsi="Times New Roman" w:cs="Times New Roman"/>
          <w:iCs/>
          <w:color w:val="auto"/>
          <w:sz w:val="28"/>
          <w:szCs w:val="28"/>
        </w:rPr>
      </w:pPr>
      <w:r w:rsidRPr="00352E9C">
        <w:rPr>
          <w:rFonts w:ascii="Times New Roman" w:hAnsi="Times New Roman" w:cs="Times New Roman"/>
          <w:iCs/>
          <w:color w:val="auto"/>
          <w:sz w:val="28"/>
          <w:szCs w:val="28"/>
        </w:rPr>
        <w:t>«Пусть они вспашут»</w:t>
      </w:r>
    </w:p>
    <w:p w14:paraId="2F55F7C5" w14:textId="77777777" w:rsidR="0067537D" w:rsidRPr="00352E9C" w:rsidRDefault="0067537D" w:rsidP="0067537D">
      <w:pPr>
        <w:jc w:val="both"/>
        <w:rPr>
          <w:rFonts w:ascii="Times New Roman" w:hAnsi="Times New Roman" w:cs="Times New Roman"/>
          <w:iCs/>
          <w:color w:val="auto"/>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tblGrid>
      <w:tr w:rsidR="0067537D" w:rsidRPr="00352E9C" w14:paraId="2BD9F775" w14:textId="77777777" w:rsidTr="00826D54">
        <w:tc>
          <w:tcPr>
            <w:tcW w:w="0" w:type="auto"/>
          </w:tcPr>
          <w:p w14:paraId="100F0906" w14:textId="5D520602" w:rsidR="0067537D" w:rsidRPr="00352E9C" w:rsidRDefault="0067537D" w:rsidP="007701A9">
            <w:pPr>
              <w:pStyle w:val="a5"/>
              <w:numPr>
                <w:ilvl w:val="0"/>
                <w:numId w:val="18"/>
              </w:numPr>
              <w:jc w:val="both"/>
              <w:rPr>
                <w:rFonts w:ascii="Times New Roman" w:hAnsi="Times New Roman" w:cs="Times New Roman"/>
                <w:color w:val="auto"/>
                <w:sz w:val="28"/>
                <w:szCs w:val="28"/>
              </w:rPr>
            </w:pPr>
            <w:proofErr w:type="spellStart"/>
            <w:r w:rsidRPr="00352E9C">
              <w:rPr>
                <w:rFonts w:ascii="Times New Roman" w:hAnsi="Times New Roman" w:cs="Times New Roman"/>
                <w:color w:val="auto"/>
                <w:sz w:val="28"/>
                <w:szCs w:val="28"/>
                <w:lang w:val="en-US"/>
              </w:rPr>
              <w:t>Nti</w:t>
            </w:r>
            <w:proofErr w:type="spellEnd"/>
            <w:r w:rsidRPr="00352E9C">
              <w:rPr>
                <w:rFonts w:ascii="Times New Roman" w:hAnsi="Times New Roman" w:cs="Times New Roman"/>
                <w:color w:val="auto"/>
                <w:sz w:val="28"/>
                <w:szCs w:val="28"/>
              </w:rPr>
              <w:t>-</w:t>
            </w:r>
            <w:r w:rsidRPr="00352E9C">
              <w:rPr>
                <w:rFonts w:ascii="Times New Roman" w:hAnsi="Times New Roman" w:cs="Times New Roman"/>
                <w:color w:val="auto"/>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a</m:t>
                  </m:r>
                </m:e>
              </m:acc>
            </m:oMath>
            <w:r w:rsidRPr="00352E9C">
              <w:rPr>
                <w:rFonts w:ascii="Times New Roman" w:hAnsi="Times New Roman" w:cs="Times New Roman"/>
                <w:color w:val="auto"/>
                <w:sz w:val="28"/>
                <w:szCs w:val="28"/>
              </w:rPr>
              <w:t>-</w:t>
            </w:r>
            <w:r w:rsidRPr="00352E9C">
              <w:rPr>
                <w:rFonts w:ascii="Times New Roman" w:hAnsi="Times New Roman" w:cs="Times New Roman"/>
                <w:color w:val="auto"/>
                <w:sz w:val="28"/>
                <w:szCs w:val="28"/>
                <w:lang w:val="en-US"/>
              </w:rPr>
              <w:t>rim</w:t>
            </w:r>
            <w:r w:rsidRPr="00352E9C">
              <w:rPr>
                <w:rFonts w:ascii="Times New Roman" w:hAnsi="Times New Roman" w:cs="Times New Roman"/>
                <w:color w:val="auto"/>
                <w:sz w:val="28"/>
                <w:szCs w:val="28"/>
              </w:rPr>
              <w:t>-</w:t>
            </w:r>
            <w:r w:rsidRPr="00352E9C">
              <w:rPr>
                <w:rFonts w:ascii="Times New Roman" w:hAnsi="Times New Roman" w:cs="Times New Roman"/>
                <w:color w:val="auto"/>
                <w:sz w:val="28"/>
                <w:szCs w:val="28"/>
                <w:lang w:val="en-US"/>
              </w:rPr>
              <w:t>e</w:t>
            </w:r>
          </w:p>
        </w:tc>
      </w:tr>
      <w:tr w:rsidR="0067537D" w:rsidRPr="00352E9C" w14:paraId="19A95098" w14:textId="77777777" w:rsidTr="00826D54">
        <w:tc>
          <w:tcPr>
            <w:tcW w:w="0" w:type="auto"/>
          </w:tcPr>
          <w:p w14:paraId="63F719E5" w14:textId="77777777" w:rsidR="0067537D" w:rsidRPr="00352E9C" w:rsidRDefault="0067537D" w:rsidP="00823817">
            <w:pPr>
              <w:ind w:left="745"/>
              <w:jc w:val="both"/>
              <w:rPr>
                <w:rFonts w:ascii="Times New Roman" w:hAnsi="Times New Roman" w:cs="Times New Roman"/>
                <w:iCs/>
                <w:color w:val="auto"/>
                <w:sz w:val="28"/>
                <w:szCs w:val="28"/>
              </w:rPr>
            </w:pPr>
            <w:r w:rsidRPr="00352E9C">
              <w:rPr>
                <w:rFonts w:ascii="Times New Roman" w:hAnsi="Times New Roman" w:cs="Times New Roman"/>
                <w:iCs/>
                <w:color w:val="auto"/>
                <w:sz w:val="28"/>
                <w:szCs w:val="28"/>
                <w:lang w:val="en-US"/>
              </w:rPr>
              <w:t>NEG</w:t>
            </w:r>
            <w:r w:rsidRPr="00352E9C">
              <w:rPr>
                <w:rFonts w:ascii="Times New Roman" w:hAnsi="Times New Roman" w:cs="Times New Roman"/>
                <w:iCs/>
                <w:color w:val="auto"/>
                <w:sz w:val="28"/>
                <w:szCs w:val="28"/>
              </w:rPr>
              <w:t>-3</w:t>
            </w:r>
            <w:r w:rsidRPr="00352E9C">
              <w:rPr>
                <w:rFonts w:ascii="Times New Roman" w:hAnsi="Times New Roman" w:cs="Times New Roman"/>
                <w:iCs/>
                <w:color w:val="auto"/>
                <w:sz w:val="28"/>
                <w:szCs w:val="28"/>
                <w:lang w:val="en-US"/>
              </w:rPr>
              <w:t>PL</w:t>
            </w:r>
            <w:r w:rsidRPr="00352E9C">
              <w:rPr>
                <w:rFonts w:ascii="Times New Roman" w:hAnsi="Times New Roman" w:cs="Times New Roman"/>
                <w:iCs/>
                <w:color w:val="auto"/>
                <w:sz w:val="28"/>
                <w:szCs w:val="28"/>
              </w:rPr>
              <w:t>.</w:t>
            </w:r>
            <w:r w:rsidRPr="00352E9C">
              <w:rPr>
                <w:rFonts w:ascii="Times New Roman" w:hAnsi="Times New Roman" w:cs="Times New Roman"/>
                <w:iCs/>
                <w:color w:val="auto"/>
                <w:sz w:val="28"/>
                <w:szCs w:val="28"/>
                <w:lang w:val="en-US"/>
              </w:rPr>
              <w:t>SBJ</w:t>
            </w:r>
            <w:r w:rsidRPr="00352E9C">
              <w:rPr>
                <w:rFonts w:ascii="Times New Roman" w:hAnsi="Times New Roman" w:cs="Times New Roman"/>
                <w:iCs/>
                <w:color w:val="auto"/>
                <w:sz w:val="28"/>
                <w:szCs w:val="28"/>
              </w:rPr>
              <w:t>.</w:t>
            </w:r>
            <w:r w:rsidRPr="00352E9C">
              <w:rPr>
                <w:rFonts w:ascii="Times New Roman" w:hAnsi="Times New Roman" w:cs="Times New Roman"/>
                <w:iCs/>
                <w:color w:val="auto"/>
                <w:sz w:val="28"/>
                <w:szCs w:val="28"/>
                <w:lang w:val="en-US"/>
              </w:rPr>
              <w:t>OPT</w:t>
            </w:r>
            <w:r w:rsidRPr="00352E9C">
              <w:rPr>
                <w:rFonts w:ascii="Times New Roman" w:hAnsi="Times New Roman" w:cs="Times New Roman"/>
                <w:iCs/>
                <w:color w:val="auto"/>
                <w:sz w:val="28"/>
                <w:szCs w:val="28"/>
              </w:rPr>
              <w:t>-вспахивать-</w:t>
            </w:r>
            <w:r w:rsidRPr="00352E9C">
              <w:rPr>
                <w:rFonts w:ascii="Times New Roman" w:hAnsi="Times New Roman" w:cs="Times New Roman"/>
                <w:iCs/>
                <w:color w:val="auto"/>
                <w:sz w:val="28"/>
                <w:szCs w:val="28"/>
                <w:lang w:val="en-US"/>
              </w:rPr>
              <w:t>FV</w:t>
            </w:r>
          </w:p>
        </w:tc>
      </w:tr>
      <w:tr w:rsidR="0067537D" w:rsidRPr="00352E9C" w14:paraId="10BF24FF" w14:textId="77777777" w:rsidTr="00826D54">
        <w:tc>
          <w:tcPr>
            <w:tcW w:w="0" w:type="auto"/>
          </w:tcPr>
          <w:p w14:paraId="0F858800" w14:textId="77777777" w:rsidR="0067537D" w:rsidRPr="00352E9C" w:rsidRDefault="0067537D" w:rsidP="00823817">
            <w:pPr>
              <w:ind w:left="745"/>
              <w:jc w:val="both"/>
              <w:rPr>
                <w:rFonts w:ascii="Times New Roman" w:hAnsi="Times New Roman" w:cs="Times New Roman"/>
                <w:iCs/>
                <w:color w:val="auto"/>
                <w:sz w:val="28"/>
                <w:szCs w:val="28"/>
              </w:rPr>
            </w:pPr>
            <w:r w:rsidRPr="00352E9C">
              <w:rPr>
                <w:rFonts w:ascii="Times New Roman" w:hAnsi="Times New Roman" w:cs="Times New Roman"/>
                <w:iCs/>
                <w:color w:val="auto"/>
                <w:sz w:val="28"/>
                <w:szCs w:val="28"/>
              </w:rPr>
              <w:t>«Пусть не пашут»</w:t>
            </w:r>
          </w:p>
        </w:tc>
      </w:tr>
    </w:tbl>
    <w:p w14:paraId="0FFAF892"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5"/>
        <w:gridCol w:w="3115"/>
        <w:gridCol w:w="3115"/>
      </w:tblGrid>
      <w:tr w:rsidR="0067537D" w:rsidRPr="00352E9C" w14:paraId="481D2E38" w14:textId="77777777" w:rsidTr="00826D54">
        <w:tc>
          <w:tcPr>
            <w:tcW w:w="3115" w:type="dxa"/>
          </w:tcPr>
          <w:p w14:paraId="2A1EB9C7"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 xml:space="preserve">rim- </w:t>
            </w:r>
            <w:r w:rsidRPr="00352E9C">
              <w:rPr>
                <w:rFonts w:ascii="Times New Roman" w:hAnsi="Times New Roman" w:cs="Times New Roman"/>
                <w:sz w:val="28"/>
                <w:szCs w:val="28"/>
              </w:rPr>
              <w:t>«вспахивать»</w:t>
            </w:r>
          </w:p>
        </w:tc>
        <w:tc>
          <w:tcPr>
            <w:tcW w:w="3115" w:type="dxa"/>
          </w:tcPr>
          <w:p w14:paraId="77C9DEB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3л., </w:t>
            </w:r>
            <w:proofErr w:type="spellStart"/>
            <w:r w:rsidRPr="00352E9C">
              <w:rPr>
                <w:rFonts w:ascii="Times New Roman" w:hAnsi="Times New Roman" w:cs="Times New Roman"/>
                <w:sz w:val="28"/>
                <w:szCs w:val="28"/>
              </w:rPr>
              <w:t>мн.ч</w:t>
            </w:r>
            <w:proofErr w:type="spellEnd"/>
            <w:r w:rsidRPr="00352E9C">
              <w:rPr>
                <w:rFonts w:ascii="Times New Roman" w:hAnsi="Times New Roman" w:cs="Times New Roman"/>
                <w:sz w:val="28"/>
                <w:szCs w:val="28"/>
              </w:rPr>
              <w:t>.</w:t>
            </w:r>
          </w:p>
        </w:tc>
        <w:tc>
          <w:tcPr>
            <w:tcW w:w="3115" w:type="dxa"/>
          </w:tcPr>
          <w:p w14:paraId="1672AB2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3л., </w:t>
            </w:r>
            <w:proofErr w:type="spellStart"/>
            <w:r w:rsidRPr="00352E9C">
              <w:rPr>
                <w:rFonts w:ascii="Times New Roman" w:hAnsi="Times New Roman" w:cs="Times New Roman"/>
                <w:sz w:val="28"/>
                <w:szCs w:val="28"/>
              </w:rPr>
              <w:t>мн.ч</w:t>
            </w:r>
            <w:proofErr w:type="spellEnd"/>
            <w:r w:rsidRPr="00352E9C">
              <w:rPr>
                <w:rFonts w:ascii="Times New Roman" w:hAnsi="Times New Roman" w:cs="Times New Roman"/>
                <w:sz w:val="28"/>
                <w:szCs w:val="28"/>
              </w:rPr>
              <w:t>.</w:t>
            </w:r>
          </w:p>
        </w:tc>
      </w:tr>
      <w:tr w:rsidR="0067537D" w:rsidRPr="00352E9C" w14:paraId="1EC94E5D" w14:textId="77777777" w:rsidTr="00826D54">
        <w:tc>
          <w:tcPr>
            <w:tcW w:w="3115" w:type="dxa"/>
          </w:tcPr>
          <w:p w14:paraId="2282EA8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Без объектного показателя</w:t>
            </w:r>
          </w:p>
        </w:tc>
        <w:tc>
          <w:tcPr>
            <w:tcW w:w="3115" w:type="dxa"/>
          </w:tcPr>
          <w:p w14:paraId="136BB16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 xml:space="preserve">rim </w:t>
            </w:r>
            <m:oMath>
              <m:acc>
                <m:accPr>
                  <m:chr m:val="́"/>
                  <m:ctrlPr>
                    <w:rPr>
                      <w:rFonts w:ascii="Cambria Math" w:hAnsi="Cambria Math" w:cs="Times New Roman"/>
                      <w:iCs/>
                      <w:color w:val="auto"/>
                      <w:sz w:val="28"/>
                      <w:szCs w:val="28"/>
                      <w:lang w:val="en-US"/>
                    </w:rPr>
                  </m:ctrlPr>
                </m:accPr>
                <m:e>
                  <m:r>
                    <m:rPr>
                      <m:sty m:val="p"/>
                    </m:rPr>
                    <w:rPr>
                      <w:rFonts w:ascii="Cambria Math" w:hAnsi="Cambria Math" w:cs="Times New Roman"/>
                      <w:color w:val="auto"/>
                      <w:sz w:val="28"/>
                      <w:szCs w:val="28"/>
                      <w:lang w:val="en-US"/>
                    </w:rPr>
                    <m:t>e</m:t>
                  </m:r>
                </m:e>
              </m:acc>
            </m:oMath>
          </w:p>
        </w:tc>
        <w:tc>
          <w:tcPr>
            <w:tcW w:w="3115" w:type="dxa"/>
          </w:tcPr>
          <w:p w14:paraId="25829CE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b</w:t>
            </w:r>
            <m:oMath>
              <m:acc>
                <m:accPr>
                  <m:chr m:val="́"/>
                  <m:ctrlPr>
                    <w:rPr>
                      <w:rFonts w:ascii="Cambria Math" w:hAnsi="Cambria Math" w:cs="Times New Roman"/>
                      <w:color w:val="00B050"/>
                      <w:sz w:val="28"/>
                      <w:szCs w:val="28"/>
                      <w:lang w:val="en-US"/>
                    </w:rPr>
                  </m:ctrlPr>
                </m:accPr>
                <m:e>
                  <m:r>
                    <m:rPr>
                      <m:sty m:val="p"/>
                    </m:rPr>
                    <w:rPr>
                      <w:rFonts w:ascii="Cambria Math" w:hAnsi="Cambria Math" w:cs="Times New Roman"/>
                      <w:color w:val="00B050"/>
                      <w:sz w:val="28"/>
                      <w:szCs w:val="28"/>
                      <w:lang w:val="en-US"/>
                    </w:rPr>
                    <m:t>a</m:t>
                  </m:r>
                </m:e>
              </m:acc>
            </m:oMath>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0070C0"/>
                <w:sz w:val="28"/>
                <w:szCs w:val="28"/>
                <w:lang w:val="en-US"/>
              </w:rPr>
              <w:t xml:space="preserve">rim </w:t>
            </w:r>
            <w:r w:rsidRPr="00352E9C">
              <w:rPr>
                <w:rFonts w:ascii="Times New Roman" w:hAnsi="Times New Roman" w:cs="Times New Roman"/>
                <w:color w:val="auto"/>
                <w:sz w:val="28"/>
                <w:szCs w:val="28"/>
                <w:lang w:val="en-US"/>
              </w:rPr>
              <w:t xml:space="preserve">e </w:t>
            </w:r>
          </w:p>
        </w:tc>
      </w:tr>
      <w:tr w:rsidR="0067537D" w:rsidRPr="00CA7E61" w14:paraId="262A3566" w14:textId="77777777" w:rsidTr="00826D54">
        <w:tc>
          <w:tcPr>
            <w:tcW w:w="3115" w:type="dxa"/>
          </w:tcPr>
          <w:p w14:paraId="2BD00B78"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Один объектный показатель</w:t>
            </w:r>
          </w:p>
          <w:p w14:paraId="6754D19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w:t>
            </w:r>
          </w:p>
        </w:tc>
        <w:tc>
          <w:tcPr>
            <w:tcW w:w="3115" w:type="dxa"/>
          </w:tcPr>
          <w:p w14:paraId="3BF93CE9"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rPr>
            </w:pPr>
          </w:p>
          <w:p w14:paraId="63A2932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ha</w:t>
            </w:r>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0070C0"/>
                <w:sz w:val="28"/>
                <w:szCs w:val="28"/>
                <w:lang w:val="en-US"/>
              </w:rPr>
              <w:t>r</w:t>
            </w:r>
            <m:oMath>
              <m:acc>
                <m:accPr>
                  <m:chr m:val="́"/>
                  <m:ctrlPr>
                    <w:rPr>
                      <w:rFonts w:ascii="Cambria Math" w:hAnsi="Cambria Math" w:cs="Times New Roman"/>
                      <w:color w:val="0070C0"/>
                      <w:sz w:val="28"/>
                      <w:szCs w:val="28"/>
                      <w:lang w:val="en-US"/>
                    </w:rPr>
                  </m:ctrlPr>
                </m:accPr>
                <m:e>
                  <m:r>
                    <m:rPr>
                      <m:sty m:val="p"/>
                    </m:rPr>
                    <w:rPr>
                      <w:rFonts w:ascii="Cambria Math" w:hAnsi="Cambria Math" w:cs="Times New Roman"/>
                      <w:color w:val="0070C0"/>
                      <w:sz w:val="28"/>
                      <w:szCs w:val="28"/>
                      <w:lang w:val="en-US"/>
                    </w:rPr>
                    <m:t>i</m:t>
                  </m:r>
                </m:e>
              </m:acc>
            </m:oMath>
            <w:r w:rsidRPr="00352E9C">
              <w:rPr>
                <w:rFonts w:ascii="Times New Roman" w:hAnsi="Times New Roman" w:cs="Times New Roman"/>
                <w:color w:val="0070C0"/>
                <w:sz w:val="28"/>
                <w:szCs w:val="28"/>
                <w:lang w:val="en-US"/>
              </w:rPr>
              <w:t>m</w:t>
            </w:r>
            <w:r w:rsidRPr="00352E9C">
              <w:rPr>
                <w:rFonts w:ascii="Times New Roman" w:hAnsi="Times New Roman" w:cs="Times New Roman"/>
                <w:sz w:val="28"/>
                <w:szCs w:val="28"/>
                <w:lang w:val="en-US"/>
              </w:rPr>
              <w:t xml:space="preserve"> </w:t>
            </w:r>
            <m:oMath>
              <m:acc>
                <m:accPr>
                  <m:chr m:val="́"/>
                  <m:ctrlPr>
                    <w:rPr>
                      <w:rFonts w:ascii="Cambria Math" w:hAnsi="Cambria Math" w:cs="Times New Roman"/>
                      <w:iCs/>
                      <w:color w:val="auto"/>
                      <w:sz w:val="28"/>
                      <w:szCs w:val="28"/>
                      <w:lang w:val="en-US"/>
                    </w:rPr>
                  </m:ctrlPr>
                </m:accPr>
                <m:e>
                  <m:r>
                    <m:rPr>
                      <m:sty m:val="p"/>
                    </m:rPr>
                    <w:rPr>
                      <w:rFonts w:ascii="Cambria Math" w:hAnsi="Cambria Math" w:cs="Times New Roman"/>
                      <w:color w:val="auto"/>
                      <w:sz w:val="28"/>
                      <w:szCs w:val="28"/>
                      <w:lang w:val="en-US"/>
                    </w:rPr>
                    <m:t>e</m:t>
                  </m:r>
                </m:e>
              </m:acc>
            </m:oMath>
          </w:p>
        </w:tc>
        <w:tc>
          <w:tcPr>
            <w:tcW w:w="3115" w:type="dxa"/>
          </w:tcPr>
          <w:p w14:paraId="6EF5320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lang w:val="en-US"/>
              </w:rPr>
            </w:pPr>
          </w:p>
          <w:p w14:paraId="4F8E6E4C"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b</w:t>
            </w:r>
            <m:oMath>
              <m:acc>
                <m:accPr>
                  <m:chr m:val="́"/>
                  <m:ctrlPr>
                    <w:rPr>
                      <w:rFonts w:ascii="Cambria Math" w:hAnsi="Cambria Math" w:cs="Times New Roman"/>
                      <w:color w:val="00B050"/>
                      <w:sz w:val="28"/>
                      <w:szCs w:val="28"/>
                      <w:lang w:val="en-US"/>
                    </w:rPr>
                  </m:ctrlPr>
                </m:accPr>
                <m:e>
                  <m:r>
                    <m:rPr>
                      <m:sty m:val="p"/>
                    </m:rPr>
                    <w:rPr>
                      <w:rFonts w:ascii="Cambria Math" w:hAnsi="Cambria Math" w:cs="Times New Roman"/>
                      <w:color w:val="00B050"/>
                      <w:sz w:val="28"/>
                      <w:szCs w:val="28"/>
                      <w:lang w:val="en-US"/>
                    </w:rPr>
                    <m:t>a</m:t>
                  </m:r>
                </m:e>
              </m:acc>
            </m:oMath>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BF8F00" w:themeColor="accent4" w:themeShade="BF"/>
                <w:sz w:val="28"/>
                <w:szCs w:val="28"/>
                <w:lang w:val="en-US"/>
              </w:rPr>
              <w:t>ha</w:t>
            </w:r>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0070C0"/>
                <w:sz w:val="28"/>
                <w:szCs w:val="28"/>
                <w:lang w:val="en-US"/>
              </w:rPr>
              <w:t xml:space="preserve">rim </w:t>
            </w:r>
            <w:r w:rsidRPr="00352E9C">
              <w:rPr>
                <w:rFonts w:ascii="Times New Roman" w:hAnsi="Times New Roman" w:cs="Times New Roman"/>
                <w:color w:val="auto"/>
                <w:sz w:val="28"/>
                <w:szCs w:val="28"/>
                <w:lang w:val="en-US"/>
              </w:rPr>
              <w:t>e</w:t>
            </w:r>
          </w:p>
        </w:tc>
      </w:tr>
      <w:tr w:rsidR="0067537D" w:rsidRPr="00CA7E61" w14:paraId="455E72D7" w14:textId="77777777" w:rsidTr="00826D54">
        <w:tc>
          <w:tcPr>
            <w:tcW w:w="3115" w:type="dxa"/>
          </w:tcPr>
          <w:p w14:paraId="3C4F5116"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 xml:space="preserve">Два объектных показателя </w:t>
            </w:r>
            <w:r w:rsidRPr="00352E9C">
              <w:rPr>
                <w:rFonts w:ascii="Times New Roman" w:hAnsi="Times New Roman" w:cs="Times New Roman"/>
                <w:i/>
                <w:iCs/>
                <w:sz w:val="28"/>
                <w:szCs w:val="28"/>
              </w:rPr>
              <w:t>b</w:t>
            </w:r>
            <w:proofErr w:type="spellStart"/>
            <w:r w:rsidRPr="00352E9C">
              <w:rPr>
                <w:rFonts w:ascii="Times New Roman" w:hAnsi="Times New Roman" w:cs="Times New Roman"/>
                <w:i/>
                <w:iCs/>
                <w:sz w:val="28"/>
                <w:szCs w:val="28"/>
                <w:lang w:val="en-US"/>
              </w:rPr>
              <w:t>i</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(8 класс),</w:t>
            </w:r>
            <w:r w:rsidRPr="00352E9C">
              <w:rPr>
                <w:rFonts w:ascii="Times New Roman" w:hAnsi="Times New Roman" w:cs="Times New Roman"/>
                <w:i/>
                <w:iCs/>
                <w:sz w:val="28"/>
                <w:szCs w:val="28"/>
              </w:rPr>
              <w:t xml:space="preserve"> </w:t>
            </w: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w:t>
            </w:r>
          </w:p>
          <w:p w14:paraId="49E69A53"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ag</w:t>
            </w:r>
            <w:proofErr w:type="spellEnd"/>
            <w:r w:rsidRPr="00352E9C">
              <w:rPr>
                <w:rFonts w:ascii="Times New Roman" w:hAnsi="Times New Roman" w:cs="Times New Roman"/>
                <w:sz w:val="28"/>
                <w:szCs w:val="28"/>
                <w:lang w:val="en-US"/>
              </w:rPr>
              <w:t xml:space="preserve"> – </w:t>
            </w:r>
            <w:r w:rsidRPr="00352E9C">
              <w:rPr>
                <w:rFonts w:ascii="Times New Roman" w:hAnsi="Times New Roman" w:cs="Times New Roman"/>
                <w:sz w:val="28"/>
                <w:szCs w:val="28"/>
              </w:rPr>
              <w:t xml:space="preserve">дер.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rPr>
              <w:t>.</w:t>
            </w:r>
          </w:p>
        </w:tc>
        <w:tc>
          <w:tcPr>
            <w:tcW w:w="3115" w:type="dxa"/>
          </w:tcPr>
          <w:p w14:paraId="2EBB3A1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lang w:val="en-US"/>
              </w:rPr>
            </w:pPr>
          </w:p>
          <w:p w14:paraId="5FB1742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BF8F00" w:themeColor="accent4" w:themeShade="BF"/>
                <w:sz w:val="28"/>
                <w:szCs w:val="28"/>
                <w:lang w:val="en-US"/>
              </w:rPr>
              <w:t>bi h</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color w:val="BF8F00" w:themeColor="accent4" w:themeShade="BF"/>
                <w:sz w:val="28"/>
                <w:szCs w:val="28"/>
                <w:lang w:val="en-US"/>
              </w:rPr>
              <w:t xml:space="preserve"> </w:t>
            </w:r>
            <w:r w:rsidRPr="00352E9C">
              <w:rPr>
                <w:rFonts w:ascii="Times New Roman" w:hAnsi="Times New Roman" w:cs="Times New Roman"/>
                <w:color w:val="0070C0"/>
                <w:sz w:val="28"/>
                <w:szCs w:val="28"/>
                <w:lang w:val="en-US"/>
              </w:rPr>
              <w:t xml:space="preserve">rim </w:t>
            </w:r>
            <w:r w:rsidRPr="00352E9C">
              <w:rPr>
                <w:rFonts w:ascii="Times New Roman" w:hAnsi="Times New Roman" w:cs="Times New Roman"/>
                <w:color w:val="auto"/>
                <w:sz w:val="28"/>
                <w:szCs w:val="28"/>
                <w:lang w:val="en-US"/>
              </w:rPr>
              <w:t>e</w:t>
            </w:r>
          </w:p>
        </w:tc>
        <w:tc>
          <w:tcPr>
            <w:tcW w:w="3115" w:type="dxa"/>
          </w:tcPr>
          <w:p w14:paraId="35C2D60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B050"/>
                <w:sz w:val="28"/>
                <w:szCs w:val="28"/>
                <w:lang w:val="en-US"/>
              </w:rPr>
            </w:pPr>
          </w:p>
          <w:p w14:paraId="0E9A027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b</w:t>
            </w:r>
            <m:oMath>
              <m:acc>
                <m:accPr>
                  <m:chr m:val="́"/>
                  <m:ctrlPr>
                    <w:rPr>
                      <w:rFonts w:ascii="Cambria Math" w:hAnsi="Cambria Math" w:cs="Times New Roman"/>
                      <w:color w:val="00B050"/>
                      <w:sz w:val="28"/>
                      <w:szCs w:val="28"/>
                      <w:lang w:val="en-US"/>
                    </w:rPr>
                  </m:ctrlPr>
                </m:accPr>
                <m:e>
                  <m:r>
                    <m:rPr>
                      <m:sty m:val="p"/>
                    </m:rPr>
                    <w:rPr>
                      <w:rFonts w:ascii="Cambria Math" w:hAnsi="Cambria Math" w:cs="Times New Roman"/>
                      <w:color w:val="00B050"/>
                      <w:sz w:val="28"/>
                      <w:szCs w:val="28"/>
                      <w:lang w:val="en-US"/>
                    </w:rPr>
                    <m:t>a</m:t>
                  </m:r>
                </m:e>
              </m:acc>
            </m:oMath>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 xml:space="preserve">bi ha </w:t>
            </w:r>
            <w:r w:rsidRPr="00352E9C">
              <w:rPr>
                <w:rFonts w:ascii="Times New Roman" w:hAnsi="Times New Roman" w:cs="Times New Roman"/>
                <w:color w:val="0070C0"/>
                <w:sz w:val="28"/>
                <w:szCs w:val="28"/>
                <w:lang w:val="en-US"/>
              </w:rPr>
              <w:t xml:space="preserve">rim </w:t>
            </w:r>
            <w:r w:rsidRPr="00352E9C">
              <w:rPr>
                <w:rFonts w:ascii="Times New Roman" w:hAnsi="Times New Roman" w:cs="Times New Roman"/>
                <w:color w:val="auto"/>
                <w:sz w:val="28"/>
                <w:szCs w:val="28"/>
                <w:lang w:val="en-US"/>
              </w:rPr>
              <w:t>e</w:t>
            </w:r>
          </w:p>
        </w:tc>
      </w:tr>
      <w:tr w:rsidR="0067537D" w:rsidRPr="00CA7E61" w14:paraId="2977D503" w14:textId="77777777" w:rsidTr="00826D54">
        <w:tc>
          <w:tcPr>
            <w:tcW w:w="3115" w:type="dxa"/>
          </w:tcPr>
          <w:p w14:paraId="53687E7E"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Три объектных показателя</w:t>
            </w:r>
          </w:p>
          <w:p w14:paraId="6AC98030"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i/>
                <w:iCs/>
                <w:sz w:val="28"/>
                <w:szCs w:val="28"/>
              </w:rPr>
              <w:t>b</w:t>
            </w:r>
            <w:proofErr w:type="spellStart"/>
            <w:r w:rsidRPr="00352E9C">
              <w:rPr>
                <w:rFonts w:ascii="Times New Roman" w:hAnsi="Times New Roman" w:cs="Times New Roman"/>
                <w:i/>
                <w:iCs/>
                <w:sz w:val="28"/>
                <w:szCs w:val="28"/>
                <w:lang w:val="en-US"/>
              </w:rPr>
              <w:t>i</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(8 класс),</w:t>
            </w:r>
            <w:r w:rsidRPr="00352E9C">
              <w:rPr>
                <w:rFonts w:ascii="Times New Roman" w:hAnsi="Times New Roman" w:cs="Times New Roman"/>
                <w:i/>
                <w:iCs/>
                <w:sz w:val="28"/>
                <w:szCs w:val="28"/>
              </w:rPr>
              <w:t xml:space="preserve"> </w:t>
            </w:r>
            <w:r w:rsidRPr="00352E9C">
              <w:rPr>
                <w:rFonts w:ascii="Times New Roman" w:hAnsi="Times New Roman" w:cs="Times New Roman"/>
                <w:i/>
                <w:iCs/>
                <w:sz w:val="28"/>
                <w:szCs w:val="28"/>
                <w:lang w:val="en-US"/>
              </w:rPr>
              <w:t>ha</w:t>
            </w:r>
            <w:r w:rsidRPr="00352E9C">
              <w:rPr>
                <w:rFonts w:ascii="Times New Roman" w:hAnsi="Times New Roman" w:cs="Times New Roman"/>
                <w:sz w:val="28"/>
                <w:szCs w:val="28"/>
              </w:rPr>
              <w:t xml:space="preserve"> (16 класс),</w:t>
            </w:r>
            <w:r w:rsidRPr="00352E9C">
              <w:rPr>
                <w:rFonts w:ascii="Times New Roman" w:hAnsi="Times New Roman" w:cs="Times New Roman"/>
                <w:i/>
                <w:iCs/>
                <w:sz w:val="28"/>
                <w:szCs w:val="28"/>
              </w:rPr>
              <w:t xml:space="preserve"> </w:t>
            </w:r>
            <w:r w:rsidRPr="00352E9C">
              <w:rPr>
                <w:rFonts w:ascii="Times New Roman" w:hAnsi="Times New Roman" w:cs="Times New Roman"/>
                <w:i/>
                <w:iCs/>
                <w:sz w:val="28"/>
                <w:szCs w:val="28"/>
                <w:lang w:val="en-US"/>
              </w:rPr>
              <w:t>mu</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(его/ее),</w:t>
            </w:r>
          </w:p>
          <w:p w14:paraId="4F47982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ir</w:t>
            </w:r>
            <w:proofErr w:type="spellEnd"/>
            <w:r w:rsidRPr="00352E9C">
              <w:rPr>
                <w:rFonts w:ascii="Times New Roman" w:hAnsi="Times New Roman" w:cs="Times New Roman"/>
                <w:sz w:val="28"/>
                <w:szCs w:val="28"/>
                <w:lang w:val="en-US"/>
              </w:rPr>
              <w:t xml:space="preserve"> – </w:t>
            </w:r>
            <w:r w:rsidRPr="00352E9C">
              <w:rPr>
                <w:rFonts w:ascii="Times New Roman" w:hAnsi="Times New Roman" w:cs="Times New Roman"/>
                <w:sz w:val="28"/>
                <w:szCs w:val="28"/>
              </w:rPr>
              <w:t>дер</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sz w:val="28"/>
                <w:szCs w:val="28"/>
              </w:rPr>
              <w:t>суфф</w:t>
            </w:r>
            <w:proofErr w:type="spellEnd"/>
            <w:r w:rsidRPr="00352E9C">
              <w:rPr>
                <w:rFonts w:ascii="Times New Roman" w:hAnsi="Times New Roman" w:cs="Times New Roman"/>
                <w:sz w:val="28"/>
                <w:szCs w:val="28"/>
                <w:lang w:val="en-US"/>
              </w:rPr>
              <w:t>.</w:t>
            </w:r>
          </w:p>
        </w:tc>
        <w:tc>
          <w:tcPr>
            <w:tcW w:w="3115" w:type="dxa"/>
          </w:tcPr>
          <w:p w14:paraId="08A55E4D"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
          <w:p w14:paraId="4B1F57AF"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roofErr w:type="spellStart"/>
            <w:r w:rsidRPr="00352E9C">
              <w:rPr>
                <w:rFonts w:ascii="Times New Roman" w:hAnsi="Times New Roman" w:cs="Times New Roman"/>
                <w:color w:val="00B050"/>
                <w:sz w:val="28"/>
                <w:szCs w:val="28"/>
                <w:lang w:val="en-US"/>
              </w:rPr>
              <w:t>ba</w:t>
            </w:r>
            <w:proofErr w:type="spellEnd"/>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BF8F00" w:themeColor="accent4" w:themeShade="BF"/>
                <w:sz w:val="28"/>
                <w:szCs w:val="28"/>
                <w:lang w:val="en-US"/>
              </w:rPr>
              <w:t>bi h</w:t>
            </w:r>
            <m:oMath>
              <m:acc>
                <m:accPr>
                  <m:chr m:val="́"/>
                  <m:ctrlPr>
                    <w:rPr>
                      <w:rFonts w:ascii="Cambria Math" w:hAnsi="Cambria Math" w:cs="Times New Roman"/>
                      <w:color w:val="BF8F00" w:themeColor="accent4" w:themeShade="BF"/>
                      <w:sz w:val="28"/>
                      <w:szCs w:val="28"/>
                      <w:lang w:val="en-US"/>
                    </w:rPr>
                  </m:ctrlPr>
                </m:accPr>
                <m:e>
                  <m:r>
                    <m:rPr>
                      <m:sty m:val="p"/>
                    </m:rPr>
                    <w:rPr>
                      <w:rFonts w:ascii="Cambria Math" w:hAnsi="Cambria Math" w:cs="Times New Roman"/>
                      <w:color w:val="BF8F00" w:themeColor="accent4" w:themeShade="BF"/>
                      <w:sz w:val="28"/>
                      <w:szCs w:val="28"/>
                      <w:lang w:val="en-US"/>
                    </w:rPr>
                    <m:t>a</m:t>
                  </m:r>
                </m:e>
              </m:acc>
            </m:oMath>
            <w:r w:rsidRPr="00352E9C">
              <w:rPr>
                <w:rFonts w:ascii="Times New Roman" w:hAnsi="Times New Roman" w:cs="Times New Roman"/>
                <w:color w:val="BF8F00" w:themeColor="accent4" w:themeShade="BF"/>
                <w:sz w:val="28"/>
                <w:szCs w:val="28"/>
                <w:lang w:val="en-US"/>
              </w:rPr>
              <w:t xml:space="preserve"> mu</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 xml:space="preserve">rim </w:t>
            </w:r>
            <w:r w:rsidRPr="00352E9C">
              <w:rPr>
                <w:rFonts w:ascii="Times New Roman" w:hAnsi="Times New Roman" w:cs="Times New Roman"/>
                <w:color w:val="auto"/>
                <w:sz w:val="28"/>
                <w:szCs w:val="28"/>
                <w:lang w:val="en-US"/>
              </w:rPr>
              <w:t>e</w:t>
            </w:r>
          </w:p>
        </w:tc>
        <w:tc>
          <w:tcPr>
            <w:tcW w:w="3115" w:type="dxa"/>
          </w:tcPr>
          <w:p w14:paraId="0C73B8C2"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
          <w:p w14:paraId="4E839855"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FF0000"/>
                <w:sz w:val="28"/>
                <w:szCs w:val="28"/>
                <w:lang w:val="en-US"/>
              </w:rPr>
            </w:pPr>
            <w:proofErr w:type="spellStart"/>
            <w:r w:rsidRPr="00352E9C">
              <w:rPr>
                <w:rFonts w:ascii="Times New Roman" w:hAnsi="Times New Roman" w:cs="Times New Roman"/>
                <w:color w:val="FF0000"/>
                <w:sz w:val="28"/>
                <w:szCs w:val="28"/>
                <w:lang w:val="en-US"/>
              </w:rPr>
              <w:t>nti</w:t>
            </w:r>
            <w:proofErr w:type="spellEnd"/>
            <w:r w:rsidRPr="00352E9C">
              <w:rPr>
                <w:rFonts w:ascii="Times New Roman" w:hAnsi="Times New Roman" w:cs="Times New Roman"/>
                <w:color w:val="00B050"/>
                <w:sz w:val="28"/>
                <w:szCs w:val="28"/>
                <w:lang w:val="en-US"/>
              </w:rPr>
              <w:t xml:space="preserve"> b</w:t>
            </w:r>
            <m:oMath>
              <m:acc>
                <m:accPr>
                  <m:chr m:val="́"/>
                  <m:ctrlPr>
                    <w:rPr>
                      <w:rFonts w:ascii="Cambria Math" w:hAnsi="Cambria Math" w:cs="Times New Roman"/>
                      <w:color w:val="00B050"/>
                      <w:sz w:val="28"/>
                      <w:szCs w:val="28"/>
                      <w:lang w:val="en-US"/>
                    </w:rPr>
                  </m:ctrlPr>
                </m:accPr>
                <m:e>
                  <m:r>
                    <m:rPr>
                      <m:sty m:val="p"/>
                    </m:rPr>
                    <w:rPr>
                      <w:rFonts w:ascii="Cambria Math" w:hAnsi="Cambria Math" w:cs="Times New Roman"/>
                      <w:color w:val="00B050"/>
                      <w:sz w:val="28"/>
                      <w:szCs w:val="28"/>
                      <w:lang w:val="en-US"/>
                    </w:rPr>
                    <m:t>a</m:t>
                  </m:r>
                </m:e>
              </m:acc>
            </m:oMath>
            <w:r w:rsidRPr="00352E9C">
              <w:rPr>
                <w:rFonts w:ascii="Times New Roman" w:hAnsi="Times New Roman" w:cs="Times New Roman"/>
                <w:color w:val="00B050"/>
                <w:sz w:val="28"/>
                <w:szCs w:val="28"/>
                <w:lang w:val="en-US"/>
              </w:rPr>
              <w:t xml:space="preserve"> </w:t>
            </w:r>
            <w:r w:rsidRPr="00352E9C">
              <w:rPr>
                <w:rFonts w:ascii="Times New Roman" w:hAnsi="Times New Roman" w:cs="Times New Roman"/>
                <w:color w:val="BF8F00" w:themeColor="accent4" w:themeShade="BF"/>
                <w:sz w:val="28"/>
                <w:szCs w:val="28"/>
                <w:lang w:val="en-US"/>
              </w:rPr>
              <w:t>bi ha mu</w:t>
            </w:r>
            <w:r w:rsidRPr="00352E9C">
              <w:rPr>
                <w:rFonts w:ascii="Times New Roman" w:hAnsi="Times New Roman" w:cs="Times New Roman"/>
                <w:color w:val="FF0000"/>
                <w:sz w:val="28"/>
                <w:szCs w:val="28"/>
                <w:lang w:val="en-US"/>
              </w:rPr>
              <w:t xml:space="preserve"> </w:t>
            </w:r>
            <w:r w:rsidRPr="00352E9C">
              <w:rPr>
                <w:rFonts w:ascii="Times New Roman" w:hAnsi="Times New Roman" w:cs="Times New Roman"/>
                <w:color w:val="0070C0"/>
                <w:sz w:val="28"/>
                <w:szCs w:val="28"/>
                <w:lang w:val="en-US"/>
              </w:rPr>
              <w:t xml:space="preserve">rim </w:t>
            </w:r>
            <w:proofErr w:type="spellStart"/>
            <w:r w:rsidRPr="00352E9C">
              <w:rPr>
                <w:rFonts w:ascii="Times New Roman" w:hAnsi="Times New Roman" w:cs="Times New Roman"/>
                <w:color w:val="auto"/>
                <w:sz w:val="28"/>
                <w:szCs w:val="28"/>
                <w:lang w:val="en-US"/>
              </w:rPr>
              <w:t>ir</w:t>
            </w:r>
            <w:proofErr w:type="spellEnd"/>
            <w:r w:rsidRPr="00352E9C">
              <w:rPr>
                <w:rFonts w:ascii="Times New Roman" w:hAnsi="Times New Roman" w:cs="Times New Roman"/>
                <w:color w:val="0070C0"/>
                <w:sz w:val="28"/>
                <w:szCs w:val="28"/>
                <w:lang w:val="en-US"/>
              </w:rPr>
              <w:t xml:space="preserve"> </w:t>
            </w:r>
            <w:r w:rsidRPr="00352E9C">
              <w:rPr>
                <w:rFonts w:ascii="Times New Roman" w:hAnsi="Times New Roman" w:cs="Times New Roman"/>
                <w:color w:val="auto"/>
                <w:sz w:val="28"/>
                <w:szCs w:val="28"/>
                <w:lang w:val="en-US"/>
              </w:rPr>
              <w:t>e</w:t>
            </w:r>
          </w:p>
        </w:tc>
      </w:tr>
    </w:tbl>
    <w:p w14:paraId="7533AFA6"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sz w:val="28"/>
          <w:szCs w:val="28"/>
          <w:lang w:val="en-US"/>
        </w:rPr>
      </w:pPr>
    </w:p>
    <w:p w14:paraId="5AE67228" w14:textId="77777777" w:rsidR="0067537D" w:rsidRPr="00352E9C" w:rsidRDefault="0067537D" w:rsidP="006753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sz w:val="28"/>
          <w:szCs w:val="28"/>
        </w:rPr>
      </w:pPr>
      <w:r w:rsidRPr="00352E9C">
        <w:rPr>
          <w:rFonts w:ascii="Times New Roman" w:hAnsi="Times New Roman" w:cs="Times New Roman"/>
          <w:i/>
          <w:iCs/>
          <w:sz w:val="28"/>
          <w:szCs w:val="28"/>
        </w:rPr>
        <w:t xml:space="preserve">Таблица 9. Распределение тонов в </w:t>
      </w:r>
      <w:proofErr w:type="spellStart"/>
      <w:r w:rsidRPr="00352E9C">
        <w:rPr>
          <w:rFonts w:ascii="Times New Roman" w:hAnsi="Times New Roman" w:cs="Times New Roman"/>
          <w:i/>
          <w:iCs/>
          <w:sz w:val="28"/>
          <w:szCs w:val="28"/>
        </w:rPr>
        <w:t>юссиве</w:t>
      </w:r>
      <w:proofErr w:type="spellEnd"/>
      <w:r w:rsidRPr="00352E9C">
        <w:rPr>
          <w:rFonts w:ascii="Times New Roman" w:hAnsi="Times New Roman" w:cs="Times New Roman"/>
          <w:i/>
          <w:iCs/>
          <w:sz w:val="28"/>
          <w:szCs w:val="28"/>
        </w:rPr>
        <w:t xml:space="preserve"> (для 3 лица) [</w:t>
      </w:r>
      <w:proofErr w:type="spellStart"/>
      <w:r w:rsidRPr="00352E9C">
        <w:rPr>
          <w:rFonts w:ascii="Times New Roman" w:hAnsi="Times New Roman" w:cs="Times New Roman"/>
          <w:i/>
          <w:iCs/>
          <w:sz w:val="28"/>
          <w:szCs w:val="28"/>
        </w:rPr>
        <w:t>Goldsmith</w:t>
      </w:r>
      <w:proofErr w:type="spellEnd"/>
      <w:r w:rsidRPr="00352E9C">
        <w:rPr>
          <w:rFonts w:ascii="Times New Roman" w:hAnsi="Times New Roman" w:cs="Times New Roman"/>
          <w:i/>
          <w:iCs/>
          <w:sz w:val="28"/>
          <w:szCs w:val="28"/>
        </w:rPr>
        <w:t xml:space="preserve">, </w:t>
      </w:r>
      <w:proofErr w:type="spellStart"/>
      <w:r w:rsidRPr="00352E9C">
        <w:rPr>
          <w:rFonts w:ascii="Times New Roman" w:hAnsi="Times New Roman" w:cs="Times New Roman"/>
          <w:i/>
          <w:iCs/>
          <w:sz w:val="28"/>
          <w:szCs w:val="28"/>
        </w:rPr>
        <w:t>Mpiranya</w:t>
      </w:r>
      <w:proofErr w:type="spellEnd"/>
      <w:r w:rsidRPr="00352E9C">
        <w:rPr>
          <w:rFonts w:ascii="Times New Roman" w:hAnsi="Times New Roman" w:cs="Times New Roman"/>
          <w:i/>
          <w:iCs/>
          <w:sz w:val="28"/>
          <w:szCs w:val="28"/>
        </w:rPr>
        <w:t>, 2011 : 16].</w:t>
      </w:r>
    </w:p>
    <w:p w14:paraId="55B6564D" w14:textId="77777777" w:rsidR="0067537D" w:rsidRPr="00352E9C" w:rsidRDefault="0067537D" w:rsidP="0067537D">
      <w:pPr>
        <w:jc w:val="both"/>
        <w:rPr>
          <w:rFonts w:ascii="Times New Roman" w:hAnsi="Times New Roman" w:cs="Times New Roman"/>
          <w:sz w:val="28"/>
          <w:szCs w:val="28"/>
        </w:rPr>
      </w:pPr>
    </w:p>
    <w:p w14:paraId="7C2F1563" w14:textId="016B3219" w:rsidR="0067537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Стоит отметить, что в работе [</w:t>
      </w:r>
      <w:r w:rsidRPr="00352E9C">
        <w:rPr>
          <w:rFonts w:ascii="Times New Roman" w:hAnsi="Times New Roman" w:cs="Times New Roman"/>
          <w:sz w:val="28"/>
          <w:szCs w:val="28"/>
          <w:lang w:val="en-US"/>
        </w:rPr>
        <w:t>R</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D</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Zorc</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L</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Nibagwire</w:t>
      </w:r>
      <w:proofErr w:type="spellEnd"/>
      <w:r w:rsidRPr="00352E9C">
        <w:rPr>
          <w:rFonts w:ascii="Times New Roman" w:hAnsi="Times New Roman" w:cs="Times New Roman"/>
          <w:sz w:val="28"/>
          <w:szCs w:val="28"/>
        </w:rPr>
        <w:t xml:space="preserve">, 2007] образование </w:t>
      </w:r>
      <w:proofErr w:type="spellStart"/>
      <w:r w:rsidRPr="00352E9C">
        <w:rPr>
          <w:rFonts w:ascii="Times New Roman" w:hAnsi="Times New Roman" w:cs="Times New Roman"/>
          <w:sz w:val="28"/>
          <w:szCs w:val="28"/>
        </w:rPr>
        <w:t>хортатива</w:t>
      </w:r>
      <w:proofErr w:type="spellEnd"/>
      <w:r w:rsidRPr="00352E9C">
        <w:rPr>
          <w:rFonts w:ascii="Times New Roman" w:hAnsi="Times New Roman" w:cs="Times New Roman"/>
          <w:sz w:val="28"/>
          <w:szCs w:val="28"/>
        </w:rPr>
        <w:t xml:space="preserve"> рассматрив</w:t>
      </w:r>
      <w:r w:rsidR="00823817" w:rsidRPr="00352E9C">
        <w:rPr>
          <w:rFonts w:ascii="Times New Roman" w:hAnsi="Times New Roman" w:cs="Times New Roman"/>
          <w:sz w:val="28"/>
          <w:szCs w:val="28"/>
        </w:rPr>
        <w:t>ается</w:t>
      </w:r>
      <w:r w:rsidRPr="00352E9C">
        <w:rPr>
          <w:rFonts w:ascii="Times New Roman" w:hAnsi="Times New Roman" w:cs="Times New Roman"/>
          <w:sz w:val="28"/>
          <w:szCs w:val="28"/>
        </w:rPr>
        <w:t xml:space="preserve"> </w:t>
      </w:r>
      <w:r w:rsidR="00823817" w:rsidRPr="00352E9C">
        <w:rPr>
          <w:rFonts w:ascii="Times New Roman" w:hAnsi="Times New Roman" w:cs="Times New Roman"/>
          <w:sz w:val="28"/>
          <w:szCs w:val="28"/>
        </w:rPr>
        <w:t>как</w:t>
      </w:r>
      <w:r w:rsidRPr="00352E9C">
        <w:rPr>
          <w:rFonts w:ascii="Times New Roman" w:hAnsi="Times New Roman" w:cs="Times New Roman"/>
          <w:sz w:val="28"/>
          <w:szCs w:val="28"/>
        </w:rPr>
        <w:t xml:space="preserve"> фактор, удаляющ</w:t>
      </w:r>
      <w:r w:rsidR="00823817" w:rsidRPr="00352E9C">
        <w:rPr>
          <w:rFonts w:ascii="Times New Roman" w:hAnsi="Times New Roman" w:cs="Times New Roman"/>
          <w:sz w:val="28"/>
          <w:szCs w:val="28"/>
        </w:rPr>
        <w:t>ий</w:t>
      </w:r>
      <w:r w:rsidRPr="00352E9C">
        <w:rPr>
          <w:rFonts w:ascii="Times New Roman" w:hAnsi="Times New Roman" w:cs="Times New Roman"/>
          <w:sz w:val="28"/>
          <w:szCs w:val="28"/>
        </w:rPr>
        <w:t xml:space="preserve"> тонему:</w:t>
      </w:r>
      <w:r w:rsidR="00823817" w:rsidRPr="00352E9C">
        <w:rPr>
          <w:rFonts w:ascii="Times New Roman" w:hAnsi="Times New Roman" w:cs="Times New Roman"/>
          <w:sz w:val="28"/>
          <w:szCs w:val="28"/>
        </w:rPr>
        <w:t xml:space="preserve"> </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uraririimbe</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v</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hort</w:t>
      </w:r>
      <w:proofErr w:type="spellEnd"/>
      <w:r w:rsidRPr="00352E9C">
        <w:rPr>
          <w:rFonts w:ascii="Times New Roman" w:hAnsi="Times New Roman" w:cs="Times New Roman"/>
          <w:sz w:val="28"/>
          <w:szCs w:val="28"/>
        </w:rPr>
        <w:t xml:space="preserve"> ‘Спой ка!’ &lt; </w:t>
      </w:r>
      <w:r w:rsidRPr="00352E9C">
        <w:rPr>
          <w:rFonts w:ascii="Times New Roman" w:hAnsi="Times New Roman" w:cs="Times New Roman"/>
          <w:i/>
          <w:iCs/>
          <w:sz w:val="28"/>
          <w:szCs w:val="28"/>
        </w:rPr>
        <w:t>/–</w:t>
      </w:r>
      <w:proofErr w:type="spellStart"/>
      <w:r w:rsidR="00F02CF4" w:rsidRPr="00352E9C">
        <w:rPr>
          <w:rFonts w:ascii="Times New Roman" w:hAnsi="Times New Roman" w:cs="Times New Roman"/>
          <w:i/>
          <w:iCs/>
          <w:color w:val="auto"/>
          <w:sz w:val="28"/>
          <w:szCs w:val="28"/>
        </w:rPr>
        <w:t>rir</w:t>
      </w:r>
      <w:proofErr w:type="spellEnd"/>
      <m:oMath>
        <m:acc>
          <m:accPr>
            <m:chr m:val="́"/>
            <m:ctrlPr>
              <w:rPr>
                <w:rFonts w:ascii="Cambria Math" w:hAnsi="Cambria Math" w:cs="Times New Roman"/>
                <w:i/>
                <w:iCs/>
                <w:color w:val="auto"/>
                <w:sz w:val="28"/>
                <w:szCs w:val="28"/>
                <w:lang w:val="en-US"/>
              </w:rPr>
            </m:ctrlPr>
          </m:accPr>
          <m:e>
            <m:r>
              <w:rPr>
                <w:rFonts w:ascii="Cambria Math" w:hAnsi="Cambria Math" w:cs="Times New Roman"/>
                <w:color w:val="auto"/>
                <w:sz w:val="28"/>
                <w:szCs w:val="28"/>
                <w:lang w:val="en-US"/>
              </w:rPr>
              <m:t>i</m:t>
            </m:r>
          </m:e>
        </m:acc>
      </m:oMath>
      <w:r w:rsidR="00F02CF4" w:rsidRPr="00352E9C">
        <w:rPr>
          <w:rFonts w:ascii="Times New Roman" w:hAnsi="Times New Roman" w:cs="Times New Roman"/>
          <w:i/>
          <w:iCs/>
          <w:color w:val="auto"/>
          <w:sz w:val="28"/>
          <w:szCs w:val="28"/>
        </w:rPr>
        <w:t>imb</w:t>
      </w:r>
      <w:r w:rsidR="00F02CF4" w:rsidRPr="00352E9C">
        <w:rPr>
          <w:rFonts w:ascii="Times New Roman" w:hAnsi="Times New Roman" w:cs="Times New Roman"/>
          <w:i/>
          <w:iCs/>
          <w:color w:val="auto"/>
          <w:sz w:val="28"/>
          <w:szCs w:val="28"/>
          <w:lang w:val="en-US"/>
        </w:rPr>
        <w:t>a</w:t>
      </w:r>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‘петь’</w:t>
      </w:r>
      <w:r w:rsidR="00823817" w:rsidRPr="00352E9C">
        <w:rPr>
          <w:rFonts w:ascii="Times New Roman" w:hAnsi="Times New Roman" w:cs="Times New Roman"/>
          <w:sz w:val="28"/>
          <w:szCs w:val="28"/>
        </w:rPr>
        <w:t xml:space="preserve">. Тем не менее, опыт работы с информантом и другими источниками показал, что такая трактовка менее популярна, поэтому автор данной работы придерживается мнения, что образование желательного </w:t>
      </w:r>
      <w:r w:rsidR="00823817" w:rsidRPr="00352E9C">
        <w:rPr>
          <w:rFonts w:ascii="Times New Roman" w:hAnsi="Times New Roman" w:cs="Times New Roman"/>
          <w:sz w:val="28"/>
          <w:szCs w:val="28"/>
        </w:rPr>
        <w:lastRenderedPageBreak/>
        <w:t>наклонения добавляет тонему, как было описано ранее. Это правило будет учитываться при подсчете ИТП.</w:t>
      </w:r>
    </w:p>
    <w:p w14:paraId="35547F69" w14:textId="77777777" w:rsidR="0067537D" w:rsidRPr="00352E9C" w:rsidRDefault="0067537D" w:rsidP="0067537D">
      <w:pPr>
        <w:jc w:val="both"/>
        <w:rPr>
          <w:rFonts w:ascii="Times New Roman" w:hAnsi="Times New Roman" w:cs="Times New Roman"/>
          <w:sz w:val="28"/>
          <w:szCs w:val="28"/>
        </w:rPr>
      </w:pPr>
    </w:p>
    <w:p w14:paraId="05A8B025" w14:textId="3633EF7A" w:rsidR="0067537D" w:rsidRPr="00352E9C" w:rsidRDefault="0067537D" w:rsidP="00030DD7">
      <w:pPr>
        <w:pStyle w:val="3"/>
        <w:spacing w:line="360" w:lineRule="auto"/>
        <w:rPr>
          <w:rFonts w:ascii="Times New Roman" w:hAnsi="Times New Roman" w:cs="Times New Roman"/>
          <w:sz w:val="28"/>
          <w:szCs w:val="28"/>
        </w:rPr>
      </w:pPr>
      <w:bookmarkStart w:id="26" w:name="_Toc168773689"/>
      <w:r w:rsidRPr="00352E9C">
        <w:rPr>
          <w:rFonts w:ascii="Times New Roman" w:hAnsi="Times New Roman" w:cs="Times New Roman"/>
          <w:color w:val="auto"/>
          <w:sz w:val="28"/>
          <w:szCs w:val="28"/>
        </w:rPr>
        <w:t>2.1.3.8 Тон при образовании императива</w:t>
      </w:r>
      <w:bookmarkEnd w:id="26"/>
    </w:p>
    <w:p w14:paraId="337A3C7B" w14:textId="77777777" w:rsidR="0067537D" w:rsidRPr="00352E9C" w:rsidRDefault="0067537D" w:rsidP="00030DD7">
      <w:pPr>
        <w:spacing w:line="360" w:lineRule="auto"/>
        <w:rPr>
          <w:rFonts w:ascii="Times New Roman" w:hAnsi="Times New Roman" w:cs="Times New Roman"/>
          <w:sz w:val="28"/>
          <w:szCs w:val="28"/>
        </w:rPr>
      </w:pPr>
    </w:p>
    <w:p w14:paraId="736F07A2" w14:textId="77777777" w:rsidR="0067537D" w:rsidRPr="00352E9C" w:rsidRDefault="0067537D" w:rsidP="00030DD7">
      <w:pPr>
        <w:spacing w:line="360" w:lineRule="auto"/>
        <w:ind w:firstLine="709"/>
        <w:jc w:val="both"/>
        <w:rPr>
          <w:rFonts w:ascii="Times New Roman" w:hAnsi="Times New Roman" w:cs="Times New Roman"/>
          <w:color w:val="auto"/>
          <w:sz w:val="28"/>
          <w:szCs w:val="28"/>
        </w:rPr>
      </w:pPr>
      <w:r w:rsidRPr="00352E9C">
        <w:rPr>
          <w:rFonts w:ascii="Times New Roman" w:hAnsi="Times New Roman" w:cs="Times New Roman"/>
          <w:color w:val="auto"/>
          <w:sz w:val="28"/>
          <w:szCs w:val="28"/>
        </w:rPr>
        <w:t>В императиве происходит стирание лексических тонов, если перед императивом нет обстоятельств:</w:t>
      </w:r>
    </w:p>
    <w:p w14:paraId="0584C099" w14:textId="77777777" w:rsidR="0067537D" w:rsidRPr="00352E9C" w:rsidRDefault="0067537D" w:rsidP="00030DD7">
      <w:pPr>
        <w:spacing w:line="360" w:lineRule="auto"/>
        <w:jc w:val="both"/>
        <w:rPr>
          <w:rFonts w:ascii="Times New Roman" w:hAnsi="Times New Roman" w:cs="Times New Roman"/>
          <w:color w:val="auto"/>
          <w:sz w:val="28"/>
          <w:szCs w:val="28"/>
        </w:rPr>
      </w:pPr>
    </w:p>
    <w:p w14:paraId="50DD730A" w14:textId="77777777" w:rsidR="0067537D" w:rsidRPr="00352E9C" w:rsidRDefault="0067537D" w:rsidP="00030DD7">
      <w:p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i/>
          <w:iCs/>
          <w:color w:val="auto"/>
          <w:sz w:val="28"/>
          <w:szCs w:val="28"/>
          <w:lang w:val="en-US"/>
        </w:rPr>
        <w:t>ku</w:t>
      </w:r>
      <w:proofErr w:type="spellEnd"/>
      <w:r w:rsidRPr="00352E9C">
        <w:rPr>
          <w:rFonts w:ascii="Times New Roman" w:hAnsi="Times New Roman" w:cs="Times New Roman"/>
          <w:i/>
          <w:iCs/>
          <w:color w:val="auto"/>
          <w:sz w:val="28"/>
          <w:szCs w:val="28"/>
        </w:rPr>
        <w:t>-</w:t>
      </w:r>
      <w:proofErr w:type="spellStart"/>
      <w:r w:rsidRPr="00352E9C">
        <w:rPr>
          <w:rFonts w:ascii="Times New Roman" w:hAnsi="Times New Roman" w:cs="Times New Roman"/>
          <w:i/>
          <w:iCs/>
          <w:color w:val="auto"/>
          <w:sz w:val="28"/>
          <w:szCs w:val="28"/>
        </w:rPr>
        <w:t>rir</w:t>
      </w:r>
      <w:proofErr w:type="spellEnd"/>
      <m:oMath>
        <m:acc>
          <m:accPr>
            <m:chr m:val="́"/>
            <m:ctrlPr>
              <w:rPr>
                <w:rFonts w:ascii="Cambria Math" w:hAnsi="Cambria Math" w:cs="Times New Roman"/>
                <w:i/>
                <w:iCs/>
                <w:color w:val="auto"/>
                <w:sz w:val="28"/>
                <w:szCs w:val="28"/>
                <w:lang w:val="en-US"/>
              </w:rPr>
            </m:ctrlPr>
          </m:accPr>
          <m:e>
            <m:r>
              <w:rPr>
                <w:rFonts w:ascii="Cambria Math" w:hAnsi="Cambria Math" w:cs="Times New Roman"/>
                <w:color w:val="auto"/>
                <w:sz w:val="28"/>
                <w:szCs w:val="28"/>
                <w:lang w:val="en-US"/>
              </w:rPr>
              <m:t>i</m:t>
            </m:r>
          </m:e>
        </m:acc>
      </m:oMath>
      <w:r w:rsidRPr="00352E9C">
        <w:rPr>
          <w:rFonts w:ascii="Times New Roman" w:hAnsi="Times New Roman" w:cs="Times New Roman"/>
          <w:i/>
          <w:iCs/>
          <w:color w:val="auto"/>
          <w:sz w:val="28"/>
          <w:szCs w:val="28"/>
        </w:rPr>
        <w:t>imb</w:t>
      </w:r>
      <w:r w:rsidRPr="00352E9C">
        <w:rPr>
          <w:rFonts w:ascii="Times New Roman" w:hAnsi="Times New Roman" w:cs="Times New Roman"/>
          <w:i/>
          <w:iCs/>
          <w:color w:val="auto"/>
          <w:sz w:val="28"/>
          <w:szCs w:val="28"/>
          <w:lang w:val="en-US"/>
        </w:rPr>
        <w:t>a</w:t>
      </w:r>
      <w:r w:rsidRPr="00352E9C">
        <w:rPr>
          <w:rFonts w:ascii="Times New Roman" w:hAnsi="Times New Roman" w:cs="Times New Roman"/>
          <w:i/>
          <w:iCs/>
          <w:color w:val="auto"/>
          <w:sz w:val="28"/>
          <w:szCs w:val="28"/>
        </w:rPr>
        <w:t xml:space="preserve"> </w:t>
      </w:r>
      <w:r w:rsidRPr="00352E9C">
        <w:rPr>
          <w:rFonts w:ascii="Times New Roman" w:hAnsi="Times New Roman" w:cs="Times New Roman"/>
          <w:sz w:val="28"/>
          <w:szCs w:val="28"/>
        </w:rPr>
        <w:t>‘</w:t>
      </w:r>
      <w:r w:rsidRPr="00352E9C">
        <w:rPr>
          <w:rFonts w:ascii="Times New Roman" w:hAnsi="Times New Roman" w:cs="Times New Roman"/>
          <w:color w:val="auto"/>
          <w:sz w:val="28"/>
          <w:szCs w:val="28"/>
        </w:rPr>
        <w:t>петь</w:t>
      </w:r>
      <w:r w:rsidRPr="00352E9C">
        <w:rPr>
          <w:rFonts w:ascii="Times New Roman" w:hAnsi="Times New Roman" w:cs="Times New Roman"/>
          <w:sz w:val="28"/>
          <w:szCs w:val="28"/>
        </w:rPr>
        <w:t>’</w:t>
      </w:r>
      <w:r w:rsidRPr="00352E9C">
        <w:rPr>
          <w:rFonts w:ascii="Times New Roman" w:hAnsi="Times New Roman" w:cs="Times New Roman"/>
          <w:i/>
          <w:iCs/>
          <w:color w:val="auto"/>
          <w:sz w:val="28"/>
          <w:szCs w:val="28"/>
        </w:rPr>
        <w:t xml:space="preserve"> </w:t>
      </w:r>
      <w:r w:rsidRPr="00352E9C">
        <w:rPr>
          <w:rFonts w:ascii="Times New Roman" w:hAnsi="Times New Roman" w:cs="Times New Roman"/>
          <w:sz w:val="28"/>
          <w:szCs w:val="28"/>
        </w:rPr>
        <w:t xml:space="preserve"> &gt;&gt;&gt; </w:t>
      </w:r>
      <w:r w:rsidRPr="00352E9C">
        <w:rPr>
          <w:rFonts w:ascii="Times New Roman" w:hAnsi="Times New Roman" w:cs="Times New Roman"/>
          <w:i/>
          <w:iCs/>
          <w:color w:val="auto"/>
          <w:sz w:val="28"/>
          <w:szCs w:val="28"/>
        </w:rPr>
        <w:t xml:space="preserve"> </w:t>
      </w:r>
      <w:r w:rsidRPr="00352E9C">
        <w:rPr>
          <w:rFonts w:ascii="Times New Roman" w:hAnsi="Times New Roman" w:cs="Times New Roman"/>
          <w:color w:val="auto"/>
          <w:sz w:val="28"/>
          <w:szCs w:val="28"/>
        </w:rPr>
        <w:t xml:space="preserve"> </w:t>
      </w:r>
      <w:proofErr w:type="spellStart"/>
      <w:r w:rsidRPr="00352E9C">
        <w:rPr>
          <w:rFonts w:ascii="Times New Roman" w:hAnsi="Times New Roman" w:cs="Times New Roman"/>
          <w:i/>
          <w:iCs/>
          <w:color w:val="auto"/>
          <w:sz w:val="28"/>
          <w:szCs w:val="28"/>
        </w:rPr>
        <w:t>ririimba</w:t>
      </w:r>
      <w:proofErr w:type="spellEnd"/>
      <w:r w:rsidRPr="00352E9C">
        <w:rPr>
          <w:rFonts w:ascii="Times New Roman" w:hAnsi="Times New Roman" w:cs="Times New Roman"/>
          <w:i/>
          <w:iCs/>
          <w:color w:val="auto"/>
          <w:sz w:val="28"/>
          <w:szCs w:val="28"/>
        </w:rPr>
        <w:t xml:space="preserve"> </w:t>
      </w:r>
      <w:r w:rsidRPr="00352E9C">
        <w:rPr>
          <w:rFonts w:ascii="Times New Roman" w:hAnsi="Times New Roman" w:cs="Times New Roman"/>
          <w:sz w:val="28"/>
          <w:szCs w:val="28"/>
        </w:rPr>
        <w:t>‘</w:t>
      </w:r>
      <w:r w:rsidRPr="00352E9C">
        <w:rPr>
          <w:rFonts w:ascii="Times New Roman" w:hAnsi="Times New Roman" w:cs="Times New Roman"/>
          <w:color w:val="auto"/>
          <w:sz w:val="28"/>
          <w:szCs w:val="28"/>
        </w:rPr>
        <w:t>пой</w:t>
      </w:r>
      <w:r w:rsidRPr="00352E9C">
        <w:rPr>
          <w:rFonts w:ascii="Times New Roman" w:hAnsi="Times New Roman" w:cs="Times New Roman"/>
          <w:sz w:val="28"/>
          <w:szCs w:val="28"/>
        </w:rPr>
        <w:t>’</w:t>
      </w:r>
    </w:p>
    <w:p w14:paraId="5A932F15" w14:textId="77777777" w:rsidR="0067537D" w:rsidRPr="00352E9C" w:rsidRDefault="0067537D" w:rsidP="00030DD7">
      <w:p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i/>
          <w:iCs/>
          <w:sz w:val="28"/>
          <w:szCs w:val="28"/>
          <w:lang w:val="en-US"/>
        </w:rPr>
        <w:t>ku</w:t>
      </w:r>
      <w:proofErr w:type="spellEnd"/>
      <w:r w:rsidRPr="00352E9C">
        <w:rPr>
          <w:rFonts w:ascii="Times New Roman" w:hAnsi="Times New Roman" w:cs="Times New Roman"/>
          <w:i/>
          <w:iCs/>
          <w:sz w:val="28"/>
          <w:szCs w:val="28"/>
        </w:rPr>
        <w:t>-</w:t>
      </w:r>
      <w:r w:rsidRPr="00352E9C">
        <w:rPr>
          <w:rFonts w:ascii="Times New Roman" w:hAnsi="Times New Roman" w:cs="Times New Roman"/>
          <w:i/>
          <w:iCs/>
          <w:sz w:val="28"/>
          <w:szCs w:val="28"/>
          <w:lang w:val="en-US"/>
        </w:rPr>
        <w:t>b</w:t>
      </w:r>
      <m:oMath>
        <m:acc>
          <m:accPr>
            <m:chr m:val="́"/>
            <m:ctrlPr>
              <w:rPr>
                <w:rFonts w:ascii="Cambria Math" w:hAnsi="Cambria Math" w:cs="Times New Roman"/>
                <w:i/>
                <w:iCs/>
                <w:color w:val="auto"/>
                <w:sz w:val="28"/>
                <w:szCs w:val="28"/>
                <w:lang w:val="en-US"/>
              </w:rPr>
            </m:ctrlPr>
          </m:accPr>
          <m:e>
            <m:r>
              <w:rPr>
                <w:rFonts w:ascii="Cambria Math" w:hAnsi="Cambria Math" w:cs="Times New Roman"/>
                <w:color w:val="auto"/>
                <w:sz w:val="28"/>
                <w:szCs w:val="28"/>
                <w:lang w:val="en-US"/>
              </w:rPr>
              <m:t>o</m:t>
            </m:r>
          </m:e>
        </m:acc>
      </m:oMath>
      <w:r w:rsidRPr="00352E9C">
        <w:rPr>
          <w:rFonts w:ascii="Times New Roman" w:hAnsi="Times New Roman" w:cs="Times New Roman"/>
          <w:i/>
          <w:iCs/>
          <w:color w:val="auto"/>
          <w:sz w:val="28"/>
          <w:szCs w:val="28"/>
          <w:lang w:val="en-US"/>
        </w:rPr>
        <w:t>na</w:t>
      </w:r>
      <w:r w:rsidRPr="00352E9C">
        <w:rPr>
          <w:rFonts w:ascii="Times New Roman" w:hAnsi="Times New Roman" w:cs="Times New Roman"/>
          <w:i/>
          <w:iCs/>
          <w:color w:val="auto"/>
          <w:sz w:val="28"/>
          <w:szCs w:val="28"/>
        </w:rPr>
        <w:t xml:space="preserve"> </w:t>
      </w:r>
      <w:r w:rsidRPr="00352E9C">
        <w:rPr>
          <w:rFonts w:ascii="Times New Roman" w:hAnsi="Times New Roman" w:cs="Times New Roman"/>
          <w:sz w:val="28"/>
          <w:szCs w:val="28"/>
        </w:rPr>
        <w:t xml:space="preserve">‘видеть’ &gt;&gt;&gt; </w:t>
      </w:r>
      <w:r w:rsidRPr="00352E9C">
        <w:rPr>
          <w:rFonts w:ascii="Times New Roman" w:hAnsi="Times New Roman" w:cs="Times New Roman"/>
          <w:i/>
          <w:iCs/>
          <w:sz w:val="28"/>
          <w:szCs w:val="28"/>
          <w:lang w:val="en-US"/>
        </w:rPr>
        <w:t>bona</w:t>
      </w:r>
      <w:r w:rsidRPr="00352E9C">
        <w:rPr>
          <w:rFonts w:ascii="Times New Roman" w:hAnsi="Times New Roman" w:cs="Times New Roman"/>
          <w:sz w:val="28"/>
          <w:szCs w:val="28"/>
        </w:rPr>
        <w:t xml:space="preserve">  ‘смотри’</w:t>
      </w:r>
    </w:p>
    <w:p w14:paraId="5B821A69" w14:textId="77777777" w:rsidR="0067537D" w:rsidRPr="00352E9C" w:rsidRDefault="0067537D" w:rsidP="00030DD7">
      <w:pPr>
        <w:spacing w:line="360" w:lineRule="auto"/>
        <w:jc w:val="both"/>
        <w:rPr>
          <w:rFonts w:ascii="Times New Roman" w:hAnsi="Times New Roman" w:cs="Times New Roman"/>
          <w:color w:val="auto"/>
          <w:sz w:val="28"/>
          <w:szCs w:val="28"/>
        </w:rPr>
      </w:pPr>
    </w:p>
    <w:p w14:paraId="293C098F" w14:textId="52CD0490" w:rsidR="0067537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color w:val="auto"/>
          <w:sz w:val="28"/>
          <w:szCs w:val="28"/>
        </w:rPr>
        <w:t xml:space="preserve">Так как тонема корня удаляется, это правило учитывается при </w:t>
      </w:r>
      <w:proofErr w:type="spellStart"/>
      <w:r w:rsidRPr="00352E9C">
        <w:rPr>
          <w:rFonts w:ascii="Times New Roman" w:hAnsi="Times New Roman" w:cs="Times New Roman"/>
          <w:color w:val="auto"/>
          <w:sz w:val="28"/>
          <w:szCs w:val="28"/>
        </w:rPr>
        <w:t>подсчетет</w:t>
      </w:r>
      <w:proofErr w:type="spellEnd"/>
      <w:r w:rsidRPr="00352E9C">
        <w:rPr>
          <w:rFonts w:ascii="Times New Roman" w:hAnsi="Times New Roman" w:cs="Times New Roman"/>
          <w:color w:val="auto"/>
          <w:sz w:val="28"/>
          <w:szCs w:val="28"/>
        </w:rPr>
        <w:t xml:space="preserve"> ИТП. Существуют несколько глаголов-исключений</w:t>
      </w:r>
      <w:r w:rsidR="00F02CF4" w:rsidRPr="00352E9C">
        <w:rPr>
          <w:rFonts w:ascii="Times New Roman" w:hAnsi="Times New Roman" w:cs="Times New Roman"/>
          <w:color w:val="auto"/>
          <w:sz w:val="28"/>
          <w:szCs w:val="28"/>
        </w:rPr>
        <w:t>, например</w:t>
      </w:r>
      <w:r w:rsidRPr="00352E9C">
        <w:rPr>
          <w:rFonts w:ascii="Times New Roman" w:hAnsi="Times New Roman" w:cs="Times New Roman"/>
          <w:color w:val="auto"/>
          <w:sz w:val="28"/>
          <w:szCs w:val="28"/>
        </w:rPr>
        <w:t xml:space="preserve"> </w:t>
      </w:r>
      <w:r w:rsidRPr="00352E9C">
        <w:rPr>
          <w:rFonts w:ascii="Times New Roman" w:hAnsi="Times New Roman" w:cs="Times New Roman"/>
          <w:i/>
          <w:iCs/>
          <w:color w:val="auto"/>
          <w:sz w:val="28"/>
          <w:szCs w:val="28"/>
        </w:rPr>
        <w:t>-</w:t>
      </w:r>
      <w:proofErr w:type="spellStart"/>
      <w:r w:rsidRPr="00352E9C">
        <w:rPr>
          <w:rFonts w:ascii="Times New Roman" w:hAnsi="Times New Roman" w:cs="Times New Roman"/>
          <w:i/>
          <w:iCs/>
          <w:color w:val="auto"/>
          <w:sz w:val="28"/>
          <w:szCs w:val="28"/>
        </w:rPr>
        <w:t>húumur</w:t>
      </w:r>
      <w:proofErr w:type="spellEnd"/>
      <w:r w:rsidRPr="00352E9C">
        <w:rPr>
          <w:rFonts w:ascii="Times New Roman" w:hAnsi="Times New Roman" w:cs="Times New Roman"/>
          <w:i/>
          <w:iCs/>
          <w:color w:val="auto"/>
          <w:sz w:val="28"/>
          <w:szCs w:val="28"/>
        </w:rPr>
        <w:t xml:space="preserve">- </w:t>
      </w:r>
      <w:r w:rsidRPr="00352E9C">
        <w:rPr>
          <w:rFonts w:ascii="Times New Roman" w:hAnsi="Times New Roman" w:cs="Times New Roman"/>
          <w:color w:val="auto"/>
          <w:sz w:val="28"/>
          <w:szCs w:val="28"/>
        </w:rPr>
        <w:t xml:space="preserve">успокаивать и </w:t>
      </w:r>
      <w:r w:rsidRPr="00352E9C">
        <w:rPr>
          <w:rFonts w:ascii="Times New Roman" w:hAnsi="Times New Roman" w:cs="Times New Roman"/>
          <w:i/>
          <w:iCs/>
          <w:color w:val="auto"/>
          <w:sz w:val="28"/>
          <w:szCs w:val="28"/>
        </w:rPr>
        <w:t>-</w:t>
      </w:r>
      <w:proofErr w:type="spellStart"/>
      <w:r w:rsidRPr="00352E9C">
        <w:rPr>
          <w:rFonts w:ascii="Times New Roman" w:hAnsi="Times New Roman" w:cs="Times New Roman"/>
          <w:i/>
          <w:iCs/>
          <w:color w:val="auto"/>
          <w:sz w:val="28"/>
          <w:szCs w:val="28"/>
        </w:rPr>
        <w:t>hiing</w:t>
      </w:r>
      <w:proofErr w:type="spellEnd"/>
      <w:r w:rsidRPr="00352E9C">
        <w:rPr>
          <w:rFonts w:ascii="Times New Roman" w:hAnsi="Times New Roman" w:cs="Times New Roman"/>
          <w:i/>
          <w:iCs/>
          <w:color w:val="auto"/>
          <w:sz w:val="28"/>
          <w:szCs w:val="28"/>
        </w:rPr>
        <w:t>-/-</w:t>
      </w:r>
      <w:proofErr w:type="spellStart"/>
      <w:r w:rsidRPr="00352E9C">
        <w:rPr>
          <w:rFonts w:ascii="Times New Roman" w:hAnsi="Times New Roman" w:cs="Times New Roman"/>
          <w:i/>
          <w:iCs/>
          <w:color w:val="auto"/>
          <w:sz w:val="28"/>
          <w:szCs w:val="28"/>
        </w:rPr>
        <w:t>heeng</w:t>
      </w:r>
      <w:proofErr w:type="spellEnd"/>
      <w:r w:rsidRPr="00352E9C">
        <w:rPr>
          <w:rFonts w:ascii="Times New Roman" w:hAnsi="Times New Roman" w:cs="Times New Roman"/>
          <w:i/>
          <w:iCs/>
          <w:color w:val="auto"/>
          <w:sz w:val="28"/>
          <w:szCs w:val="28"/>
        </w:rPr>
        <w:t>-</w:t>
      </w:r>
      <w:r w:rsidRPr="00352E9C">
        <w:rPr>
          <w:rFonts w:ascii="Times New Roman" w:hAnsi="Times New Roman" w:cs="Times New Roman"/>
          <w:color w:val="auto"/>
          <w:sz w:val="28"/>
          <w:szCs w:val="28"/>
        </w:rPr>
        <w:t xml:space="preserve"> </w:t>
      </w:r>
      <w:r w:rsidRPr="00352E9C">
        <w:rPr>
          <w:rFonts w:ascii="Times New Roman" w:hAnsi="Times New Roman" w:cs="Times New Roman"/>
          <w:i/>
          <w:iCs/>
          <w:color w:val="auto"/>
          <w:sz w:val="28"/>
          <w:szCs w:val="28"/>
        </w:rPr>
        <w:t xml:space="preserve"> </w:t>
      </w:r>
      <w:r w:rsidRPr="00352E9C">
        <w:rPr>
          <w:rFonts w:ascii="Times New Roman" w:hAnsi="Times New Roman" w:cs="Times New Roman"/>
          <w:sz w:val="28"/>
          <w:szCs w:val="28"/>
        </w:rPr>
        <w:t>‘</w:t>
      </w:r>
      <w:r w:rsidRPr="00352E9C">
        <w:rPr>
          <w:rFonts w:ascii="Times New Roman" w:hAnsi="Times New Roman" w:cs="Times New Roman"/>
          <w:color w:val="auto"/>
          <w:sz w:val="28"/>
          <w:szCs w:val="28"/>
        </w:rPr>
        <w:t>позволять</w:t>
      </w:r>
      <w:r w:rsidRPr="00352E9C">
        <w:rPr>
          <w:rFonts w:ascii="Times New Roman" w:hAnsi="Times New Roman" w:cs="Times New Roman"/>
          <w:sz w:val="28"/>
          <w:szCs w:val="28"/>
        </w:rPr>
        <w:t>’</w:t>
      </w:r>
      <w:r w:rsidR="00F02CF4" w:rsidRPr="00352E9C">
        <w:rPr>
          <w:rFonts w:ascii="Times New Roman" w:hAnsi="Times New Roman" w:cs="Times New Roman"/>
          <w:sz w:val="28"/>
          <w:szCs w:val="28"/>
        </w:rPr>
        <w:t>:</w:t>
      </w:r>
    </w:p>
    <w:p w14:paraId="7F477D80" w14:textId="77777777" w:rsidR="0067537D" w:rsidRPr="00352E9C" w:rsidRDefault="0067537D" w:rsidP="00030DD7">
      <w:pPr>
        <w:spacing w:line="360" w:lineRule="auto"/>
        <w:jc w:val="both"/>
        <w:rPr>
          <w:rFonts w:ascii="Times New Roman" w:hAnsi="Times New Roman" w:cs="Times New Roman"/>
          <w:sz w:val="28"/>
          <w:szCs w:val="28"/>
        </w:rPr>
      </w:pPr>
    </w:p>
    <w:p w14:paraId="74A68D6F" w14:textId="77777777" w:rsidR="0067537D" w:rsidRPr="00352E9C" w:rsidRDefault="0067537D" w:rsidP="00030DD7">
      <w:pPr>
        <w:spacing w:line="360" w:lineRule="auto"/>
        <w:jc w:val="both"/>
        <w:rPr>
          <w:rFonts w:ascii="Times New Roman" w:hAnsi="Times New Roman" w:cs="Times New Roman"/>
          <w:color w:val="auto"/>
          <w:sz w:val="28"/>
          <w:szCs w:val="28"/>
        </w:rPr>
      </w:pPr>
      <w:proofErr w:type="spellStart"/>
      <w:r w:rsidRPr="00352E9C">
        <w:rPr>
          <w:rFonts w:ascii="Times New Roman" w:hAnsi="Times New Roman" w:cs="Times New Roman"/>
          <w:i/>
          <w:iCs/>
          <w:color w:val="auto"/>
          <w:sz w:val="28"/>
          <w:szCs w:val="28"/>
        </w:rPr>
        <w:t>hiínga</w:t>
      </w:r>
      <w:proofErr w:type="spellEnd"/>
      <w:r w:rsidRPr="00352E9C">
        <w:rPr>
          <w:rFonts w:ascii="Times New Roman" w:hAnsi="Times New Roman" w:cs="Times New Roman"/>
          <w:i/>
          <w:iCs/>
          <w:color w:val="auto"/>
          <w:sz w:val="28"/>
          <w:szCs w:val="28"/>
        </w:rPr>
        <w:t>/</w:t>
      </w:r>
      <w:proofErr w:type="spellStart"/>
      <w:r w:rsidRPr="00352E9C">
        <w:rPr>
          <w:rFonts w:ascii="Times New Roman" w:hAnsi="Times New Roman" w:cs="Times New Roman"/>
          <w:i/>
          <w:iCs/>
          <w:color w:val="auto"/>
          <w:sz w:val="28"/>
          <w:szCs w:val="28"/>
        </w:rPr>
        <w:t>heénga</w:t>
      </w:r>
      <w:proofErr w:type="spellEnd"/>
      <w:r w:rsidRPr="00352E9C">
        <w:rPr>
          <w:rFonts w:ascii="Times New Roman" w:hAnsi="Times New Roman" w:cs="Times New Roman"/>
          <w:color w:val="auto"/>
          <w:sz w:val="28"/>
          <w:szCs w:val="28"/>
        </w:rPr>
        <w:t xml:space="preserve"> </w:t>
      </w:r>
      <w:r w:rsidRPr="00352E9C">
        <w:rPr>
          <w:rFonts w:ascii="Times New Roman" w:hAnsi="Times New Roman" w:cs="Times New Roman"/>
          <w:sz w:val="28"/>
          <w:szCs w:val="28"/>
        </w:rPr>
        <w:t>‘</w:t>
      </w:r>
      <w:r w:rsidRPr="00352E9C">
        <w:rPr>
          <w:rFonts w:ascii="Times New Roman" w:hAnsi="Times New Roman" w:cs="Times New Roman"/>
          <w:color w:val="auto"/>
          <w:sz w:val="28"/>
          <w:szCs w:val="28"/>
        </w:rPr>
        <w:t>позволь</w:t>
      </w:r>
      <w:r w:rsidRPr="00352E9C">
        <w:rPr>
          <w:rFonts w:ascii="Times New Roman" w:hAnsi="Times New Roman" w:cs="Times New Roman"/>
          <w:sz w:val="28"/>
          <w:szCs w:val="28"/>
        </w:rPr>
        <w:t>’</w:t>
      </w:r>
    </w:p>
    <w:p w14:paraId="348CD7EE" w14:textId="77777777" w:rsidR="0067537D" w:rsidRPr="00352E9C" w:rsidRDefault="0067537D" w:rsidP="00030DD7">
      <w:p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i/>
          <w:iCs/>
          <w:color w:val="auto"/>
          <w:sz w:val="28"/>
          <w:szCs w:val="28"/>
        </w:rPr>
        <w:t>húumur</w:t>
      </w:r>
      <w:proofErr w:type="spellEnd"/>
      <w:r w:rsidRPr="00352E9C">
        <w:rPr>
          <w:rFonts w:ascii="Times New Roman" w:hAnsi="Times New Roman" w:cs="Times New Roman"/>
          <w:i/>
          <w:iCs/>
          <w:color w:val="auto"/>
          <w:sz w:val="28"/>
          <w:szCs w:val="28"/>
          <w:lang w:val="en-US"/>
        </w:rPr>
        <w:t>a</w:t>
      </w:r>
      <w:r w:rsidRPr="00352E9C">
        <w:rPr>
          <w:rFonts w:ascii="Times New Roman" w:hAnsi="Times New Roman" w:cs="Times New Roman"/>
          <w:i/>
          <w:iCs/>
          <w:color w:val="auto"/>
          <w:sz w:val="28"/>
          <w:szCs w:val="28"/>
        </w:rPr>
        <w:t xml:space="preserve"> </w:t>
      </w:r>
      <w:r w:rsidRPr="00352E9C">
        <w:rPr>
          <w:rFonts w:ascii="Times New Roman" w:hAnsi="Times New Roman" w:cs="Times New Roman"/>
          <w:sz w:val="28"/>
          <w:szCs w:val="28"/>
        </w:rPr>
        <w:t>‘успокой’</w:t>
      </w:r>
    </w:p>
    <w:p w14:paraId="1A44A200" w14:textId="77777777" w:rsidR="0067537D" w:rsidRPr="00352E9C" w:rsidRDefault="0067537D" w:rsidP="00030DD7">
      <w:pPr>
        <w:spacing w:line="360" w:lineRule="auto"/>
        <w:rPr>
          <w:rFonts w:ascii="Times New Roman" w:hAnsi="Times New Roman" w:cs="Times New Roman"/>
          <w:sz w:val="28"/>
          <w:szCs w:val="28"/>
        </w:rPr>
      </w:pPr>
    </w:p>
    <w:p w14:paraId="7CAB5D64" w14:textId="6196B050" w:rsidR="0067537D" w:rsidRPr="00352E9C" w:rsidRDefault="0067537D" w:rsidP="00030DD7">
      <w:pPr>
        <w:spacing w:line="360" w:lineRule="auto"/>
        <w:ind w:firstLine="709"/>
        <w:rPr>
          <w:rFonts w:ascii="Times New Roman" w:hAnsi="Times New Roman" w:cs="Times New Roman"/>
          <w:sz w:val="28"/>
          <w:szCs w:val="28"/>
        </w:rPr>
      </w:pPr>
      <w:r w:rsidRPr="00352E9C">
        <w:rPr>
          <w:rFonts w:ascii="Times New Roman" w:hAnsi="Times New Roman" w:cs="Times New Roman"/>
          <w:color w:val="auto"/>
          <w:sz w:val="28"/>
          <w:szCs w:val="28"/>
        </w:rPr>
        <w:t>Если перед императивом есть какое-то слово, то первая мора императива, наоборот, приобретает высокий тон – маркер наличия предшествующего обстоятельства</w:t>
      </w:r>
      <w:r w:rsidR="00F02CF4" w:rsidRPr="00352E9C">
        <w:rPr>
          <w:rFonts w:ascii="Times New Roman" w:hAnsi="Times New Roman" w:cs="Times New Roman"/>
          <w:color w:val="auto"/>
          <w:sz w:val="28"/>
          <w:szCs w:val="28"/>
        </w:rPr>
        <w:t xml:space="preserve">. </w:t>
      </w:r>
      <w:r w:rsidR="00F02CF4" w:rsidRPr="00352E9C">
        <w:rPr>
          <w:rFonts w:ascii="Times New Roman" w:hAnsi="Times New Roman" w:cs="Times New Roman"/>
          <w:sz w:val="28"/>
          <w:szCs w:val="28"/>
        </w:rPr>
        <w:t>В этом случае наоборот, происходит добавление тонемы, что увеличивает ИТП.</w:t>
      </w:r>
      <w:r w:rsidRPr="00352E9C">
        <w:rPr>
          <w:rFonts w:ascii="Times New Roman" w:hAnsi="Times New Roman" w:cs="Times New Roman"/>
          <w:color w:val="auto"/>
          <w:sz w:val="28"/>
          <w:szCs w:val="28"/>
        </w:rPr>
        <w:t xml:space="preserve"> </w:t>
      </w:r>
      <w:r w:rsidR="00F02CF4" w:rsidRPr="00352E9C">
        <w:rPr>
          <w:rFonts w:ascii="Times New Roman" w:hAnsi="Times New Roman" w:cs="Times New Roman"/>
          <w:color w:val="auto"/>
          <w:sz w:val="28"/>
          <w:szCs w:val="28"/>
        </w:rPr>
        <w:t>Е</w:t>
      </w:r>
      <w:r w:rsidRPr="00352E9C">
        <w:rPr>
          <w:rFonts w:ascii="Times New Roman" w:hAnsi="Times New Roman" w:cs="Times New Roman"/>
          <w:color w:val="auto"/>
          <w:sz w:val="28"/>
          <w:szCs w:val="28"/>
        </w:rPr>
        <w:t>сли глагол</w:t>
      </w:r>
      <w:r w:rsidR="00F02CF4" w:rsidRPr="00352E9C">
        <w:rPr>
          <w:rFonts w:ascii="Times New Roman" w:hAnsi="Times New Roman" w:cs="Times New Roman"/>
          <w:color w:val="auto"/>
          <w:sz w:val="28"/>
          <w:szCs w:val="28"/>
        </w:rPr>
        <w:t>ьный корень</w:t>
      </w:r>
      <w:r w:rsidRPr="00352E9C">
        <w:rPr>
          <w:rFonts w:ascii="Times New Roman" w:hAnsi="Times New Roman" w:cs="Times New Roman"/>
          <w:color w:val="auto"/>
          <w:sz w:val="28"/>
          <w:szCs w:val="28"/>
        </w:rPr>
        <w:t xml:space="preserve"> имеет лексический тон, </w:t>
      </w:r>
      <w:r w:rsidR="00F02CF4" w:rsidRPr="00352E9C">
        <w:rPr>
          <w:rFonts w:ascii="Times New Roman" w:hAnsi="Times New Roman" w:cs="Times New Roman"/>
          <w:color w:val="auto"/>
          <w:sz w:val="28"/>
          <w:szCs w:val="28"/>
        </w:rPr>
        <w:t>эта тонема</w:t>
      </w:r>
      <w:r w:rsidRPr="00352E9C">
        <w:rPr>
          <w:rFonts w:ascii="Times New Roman" w:hAnsi="Times New Roman" w:cs="Times New Roman"/>
          <w:color w:val="auto"/>
          <w:sz w:val="28"/>
          <w:szCs w:val="28"/>
        </w:rPr>
        <w:t xml:space="preserve"> стирается, а потом на ту же мору по</w:t>
      </w:r>
      <w:r w:rsidR="00F02CF4" w:rsidRPr="00352E9C">
        <w:rPr>
          <w:rFonts w:ascii="Times New Roman" w:hAnsi="Times New Roman" w:cs="Times New Roman"/>
          <w:color w:val="auto"/>
          <w:sz w:val="28"/>
          <w:szCs w:val="28"/>
        </w:rPr>
        <w:t>мещается</w:t>
      </w:r>
      <w:r w:rsidRPr="00352E9C">
        <w:rPr>
          <w:rFonts w:ascii="Times New Roman" w:hAnsi="Times New Roman" w:cs="Times New Roman"/>
          <w:color w:val="auto"/>
          <w:sz w:val="28"/>
          <w:szCs w:val="28"/>
        </w:rPr>
        <w:t xml:space="preserve"> грамматическ</w:t>
      </w:r>
      <w:r w:rsidR="00F02CF4" w:rsidRPr="00352E9C">
        <w:rPr>
          <w:rFonts w:ascii="Times New Roman" w:hAnsi="Times New Roman" w:cs="Times New Roman"/>
          <w:color w:val="auto"/>
          <w:sz w:val="28"/>
          <w:szCs w:val="28"/>
        </w:rPr>
        <w:t>ая</w:t>
      </w:r>
      <w:r w:rsidRPr="00352E9C">
        <w:rPr>
          <w:rFonts w:ascii="Times New Roman" w:hAnsi="Times New Roman" w:cs="Times New Roman"/>
          <w:color w:val="auto"/>
          <w:sz w:val="28"/>
          <w:szCs w:val="28"/>
        </w:rPr>
        <w:t xml:space="preserve"> тон</w:t>
      </w:r>
      <w:r w:rsidR="00F02CF4" w:rsidRPr="00352E9C">
        <w:rPr>
          <w:rFonts w:ascii="Times New Roman" w:hAnsi="Times New Roman" w:cs="Times New Roman"/>
          <w:color w:val="auto"/>
          <w:sz w:val="28"/>
          <w:szCs w:val="28"/>
        </w:rPr>
        <w:t>ема:</w:t>
      </w:r>
    </w:p>
    <w:p w14:paraId="6CF6CCE5" w14:textId="77777777" w:rsidR="00F02CF4" w:rsidRPr="00352E9C" w:rsidRDefault="00F02CF4" w:rsidP="00030DD7">
      <w:pPr>
        <w:spacing w:line="360" w:lineRule="auto"/>
        <w:ind w:firstLine="709"/>
        <w:rPr>
          <w:rFonts w:ascii="Times New Roman" w:hAnsi="Times New Roman" w:cs="Times New Roman"/>
          <w:sz w:val="28"/>
          <w:szCs w:val="28"/>
        </w:rPr>
      </w:pPr>
    </w:p>
    <w:p w14:paraId="552AC767" w14:textId="77777777" w:rsidR="0067537D" w:rsidRPr="00352E9C" w:rsidRDefault="0067537D" w:rsidP="00030DD7">
      <w:pPr>
        <w:spacing w:line="360" w:lineRule="auto"/>
        <w:jc w:val="both"/>
        <w:rPr>
          <w:rFonts w:ascii="Times New Roman" w:hAnsi="Times New Roman" w:cs="Times New Roman"/>
          <w:color w:val="auto"/>
          <w:sz w:val="28"/>
          <w:szCs w:val="28"/>
        </w:rPr>
      </w:pPr>
      <w:proofErr w:type="spellStart"/>
      <w:r w:rsidRPr="00352E9C">
        <w:rPr>
          <w:rFonts w:ascii="Times New Roman" w:hAnsi="Times New Roman" w:cs="Times New Roman"/>
          <w:i/>
          <w:iCs/>
          <w:color w:val="auto"/>
          <w:sz w:val="28"/>
          <w:szCs w:val="28"/>
          <w:lang w:val="en-US"/>
        </w:rPr>
        <w:t>ku</w:t>
      </w:r>
      <w:proofErr w:type="spellEnd"/>
      <w:r w:rsidRPr="00352E9C">
        <w:rPr>
          <w:rFonts w:ascii="Times New Roman" w:hAnsi="Times New Roman" w:cs="Times New Roman"/>
          <w:i/>
          <w:iCs/>
          <w:color w:val="auto"/>
          <w:sz w:val="28"/>
          <w:szCs w:val="28"/>
        </w:rPr>
        <w:t>-</w:t>
      </w:r>
      <w:proofErr w:type="spellStart"/>
      <w:r w:rsidRPr="00352E9C">
        <w:rPr>
          <w:rFonts w:ascii="Times New Roman" w:hAnsi="Times New Roman" w:cs="Times New Roman"/>
          <w:i/>
          <w:iCs/>
          <w:color w:val="auto"/>
          <w:sz w:val="28"/>
          <w:szCs w:val="28"/>
          <w:lang w:val="en-US"/>
        </w:rPr>
        <w:t>geenda</w:t>
      </w:r>
      <w:proofErr w:type="spellEnd"/>
      <w:r w:rsidRPr="00352E9C">
        <w:rPr>
          <w:rFonts w:ascii="Times New Roman" w:hAnsi="Times New Roman" w:cs="Times New Roman"/>
          <w:color w:val="auto"/>
          <w:sz w:val="28"/>
          <w:szCs w:val="28"/>
        </w:rPr>
        <w:t xml:space="preserve"> </w:t>
      </w:r>
      <w:r w:rsidRPr="00352E9C">
        <w:rPr>
          <w:rFonts w:ascii="Times New Roman" w:hAnsi="Times New Roman" w:cs="Times New Roman"/>
          <w:sz w:val="28"/>
          <w:szCs w:val="28"/>
        </w:rPr>
        <w:t>‘</w:t>
      </w:r>
      <w:r w:rsidRPr="00352E9C">
        <w:rPr>
          <w:rFonts w:ascii="Times New Roman" w:hAnsi="Times New Roman" w:cs="Times New Roman"/>
          <w:color w:val="auto"/>
          <w:sz w:val="28"/>
          <w:szCs w:val="28"/>
        </w:rPr>
        <w:t>ходить</w:t>
      </w:r>
      <w:r w:rsidRPr="00352E9C">
        <w:rPr>
          <w:rFonts w:ascii="Times New Roman" w:hAnsi="Times New Roman" w:cs="Times New Roman"/>
          <w:sz w:val="28"/>
          <w:szCs w:val="28"/>
        </w:rPr>
        <w:t xml:space="preserve">’ &gt;&gt;&gt; </w:t>
      </w:r>
      <w:proofErr w:type="spellStart"/>
      <w:r w:rsidRPr="00352E9C">
        <w:rPr>
          <w:rFonts w:ascii="Times New Roman" w:hAnsi="Times New Roman" w:cs="Times New Roman"/>
          <w:i/>
          <w:iCs/>
          <w:sz w:val="28"/>
          <w:szCs w:val="28"/>
          <w:lang w:val="en-US"/>
        </w:rPr>
        <w:t>ubu</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i/>
          <w:iCs/>
          <w:sz w:val="28"/>
          <w:szCs w:val="28"/>
          <w:lang w:val="en-US"/>
        </w:rPr>
        <w:t>g</w:t>
      </w:r>
      <w:r w:rsidRPr="00352E9C">
        <w:rPr>
          <w:rFonts w:ascii="Times New Roman" w:hAnsi="Times New Roman" w:cs="Times New Roman"/>
          <w:i/>
          <w:iCs/>
          <w:color w:val="auto"/>
          <w:sz w:val="28"/>
          <w:szCs w:val="28"/>
        </w:rPr>
        <w:t>é</w:t>
      </w:r>
      <w:proofErr w:type="spellStart"/>
      <w:r w:rsidRPr="00352E9C">
        <w:rPr>
          <w:rFonts w:ascii="Times New Roman" w:hAnsi="Times New Roman" w:cs="Times New Roman"/>
          <w:i/>
          <w:iCs/>
          <w:sz w:val="28"/>
          <w:szCs w:val="28"/>
          <w:lang w:val="en-US"/>
        </w:rPr>
        <w:t>enda</w:t>
      </w:r>
      <w:proofErr w:type="spellEnd"/>
      <w:r w:rsidRPr="00352E9C">
        <w:rPr>
          <w:rFonts w:ascii="Times New Roman" w:hAnsi="Times New Roman" w:cs="Times New Roman"/>
          <w:sz w:val="28"/>
          <w:szCs w:val="28"/>
        </w:rPr>
        <w:t xml:space="preserve"> ‘</w:t>
      </w:r>
      <w:r w:rsidRPr="00352E9C">
        <w:rPr>
          <w:rFonts w:ascii="Times New Roman" w:hAnsi="Times New Roman" w:cs="Times New Roman"/>
          <w:color w:val="auto"/>
          <w:sz w:val="28"/>
          <w:szCs w:val="28"/>
        </w:rPr>
        <w:t>иди сейчас</w:t>
      </w:r>
      <w:r w:rsidRPr="00352E9C">
        <w:rPr>
          <w:rFonts w:ascii="Times New Roman" w:hAnsi="Times New Roman" w:cs="Times New Roman"/>
          <w:sz w:val="28"/>
          <w:szCs w:val="28"/>
        </w:rPr>
        <w:t>’</w:t>
      </w:r>
    </w:p>
    <w:p w14:paraId="6530A0D8" w14:textId="77777777" w:rsidR="0067537D" w:rsidRPr="00352E9C" w:rsidRDefault="0067537D" w:rsidP="00030DD7">
      <w:p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i/>
          <w:iCs/>
          <w:color w:val="auto"/>
          <w:sz w:val="28"/>
          <w:szCs w:val="28"/>
          <w:lang w:val="en-US"/>
        </w:rPr>
        <w:t>ku</w:t>
      </w:r>
      <w:proofErr w:type="spellEnd"/>
      <w:r w:rsidRPr="00352E9C">
        <w:rPr>
          <w:rFonts w:ascii="Times New Roman" w:hAnsi="Times New Roman" w:cs="Times New Roman"/>
          <w:i/>
          <w:iCs/>
          <w:color w:val="auto"/>
          <w:sz w:val="28"/>
          <w:szCs w:val="28"/>
        </w:rPr>
        <w:t>-</w:t>
      </w:r>
      <w:proofErr w:type="spellStart"/>
      <w:r w:rsidRPr="00352E9C">
        <w:rPr>
          <w:rFonts w:ascii="Times New Roman" w:hAnsi="Times New Roman" w:cs="Times New Roman"/>
          <w:i/>
          <w:iCs/>
          <w:color w:val="auto"/>
          <w:sz w:val="28"/>
          <w:szCs w:val="28"/>
          <w:lang w:val="en-US"/>
        </w:rPr>
        <w:t>vuga</w:t>
      </w:r>
      <w:proofErr w:type="spellEnd"/>
      <w:r w:rsidRPr="00352E9C">
        <w:rPr>
          <w:rFonts w:ascii="Times New Roman" w:hAnsi="Times New Roman" w:cs="Times New Roman"/>
          <w:color w:val="auto"/>
          <w:sz w:val="28"/>
          <w:szCs w:val="28"/>
        </w:rPr>
        <w:t xml:space="preserve"> </w:t>
      </w:r>
      <w:r w:rsidRPr="00352E9C">
        <w:rPr>
          <w:rFonts w:ascii="Times New Roman" w:hAnsi="Times New Roman" w:cs="Times New Roman"/>
          <w:sz w:val="28"/>
          <w:szCs w:val="28"/>
        </w:rPr>
        <w:t>‘</w:t>
      </w:r>
      <w:r w:rsidRPr="00352E9C">
        <w:rPr>
          <w:rFonts w:ascii="Times New Roman" w:hAnsi="Times New Roman" w:cs="Times New Roman"/>
          <w:color w:val="auto"/>
          <w:sz w:val="28"/>
          <w:szCs w:val="28"/>
        </w:rPr>
        <w:t>говорить</w:t>
      </w:r>
      <w:r w:rsidRPr="00352E9C">
        <w:rPr>
          <w:rFonts w:ascii="Times New Roman" w:hAnsi="Times New Roman" w:cs="Times New Roman"/>
          <w:sz w:val="28"/>
          <w:szCs w:val="28"/>
        </w:rPr>
        <w:t xml:space="preserve">’ &gt;&gt;&gt; </w:t>
      </w:r>
      <w:proofErr w:type="spellStart"/>
      <w:r w:rsidRPr="00352E9C">
        <w:rPr>
          <w:rFonts w:ascii="Times New Roman" w:hAnsi="Times New Roman" w:cs="Times New Roman"/>
          <w:i/>
          <w:iCs/>
          <w:sz w:val="28"/>
          <w:szCs w:val="28"/>
          <w:lang w:val="en-US"/>
        </w:rPr>
        <w:t>ubu</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i/>
          <w:iCs/>
          <w:color w:val="auto"/>
          <w:sz w:val="28"/>
          <w:szCs w:val="28"/>
          <w:lang w:val="en-US"/>
        </w:rPr>
        <w:t>v</w:t>
      </w:r>
      <m:oMath>
        <m:acc>
          <m:accPr>
            <m:chr m:val="́"/>
            <m:ctrlPr>
              <w:rPr>
                <w:rFonts w:ascii="Cambria Math" w:hAnsi="Cambria Math" w:cs="Times New Roman"/>
                <w:i/>
                <w:iCs/>
                <w:color w:val="auto"/>
                <w:sz w:val="28"/>
                <w:szCs w:val="28"/>
                <w:lang w:val="en-US"/>
              </w:rPr>
            </m:ctrlPr>
          </m:accPr>
          <m:e>
            <m:r>
              <w:rPr>
                <w:rFonts w:ascii="Cambria Math" w:hAnsi="Cambria Math" w:cs="Times New Roman"/>
                <w:color w:val="auto"/>
                <w:sz w:val="28"/>
                <w:szCs w:val="28"/>
                <w:lang w:val="en-US"/>
              </w:rPr>
              <m:t>u</m:t>
            </m:r>
          </m:e>
        </m:acc>
      </m:oMath>
      <w:r w:rsidRPr="00352E9C">
        <w:rPr>
          <w:rFonts w:ascii="Times New Roman" w:hAnsi="Times New Roman" w:cs="Times New Roman"/>
          <w:i/>
          <w:iCs/>
          <w:color w:val="auto"/>
          <w:sz w:val="28"/>
          <w:szCs w:val="28"/>
          <w:lang w:val="en-US"/>
        </w:rPr>
        <w:t>ga</w:t>
      </w:r>
      <w:r w:rsidRPr="00352E9C">
        <w:rPr>
          <w:rFonts w:ascii="Times New Roman" w:hAnsi="Times New Roman" w:cs="Times New Roman"/>
          <w:sz w:val="28"/>
          <w:szCs w:val="28"/>
        </w:rPr>
        <w:t xml:space="preserve"> ‘</w:t>
      </w:r>
      <w:r w:rsidRPr="00352E9C">
        <w:rPr>
          <w:rFonts w:ascii="Times New Roman" w:hAnsi="Times New Roman" w:cs="Times New Roman"/>
          <w:color w:val="auto"/>
          <w:sz w:val="28"/>
          <w:szCs w:val="28"/>
        </w:rPr>
        <w:t>говори сейчас</w:t>
      </w:r>
      <w:r w:rsidRPr="00352E9C">
        <w:rPr>
          <w:rFonts w:ascii="Times New Roman" w:hAnsi="Times New Roman" w:cs="Times New Roman"/>
          <w:sz w:val="28"/>
          <w:szCs w:val="28"/>
        </w:rPr>
        <w:t>’</w:t>
      </w:r>
    </w:p>
    <w:p w14:paraId="159763ED" w14:textId="77777777" w:rsidR="0067537D" w:rsidRPr="00352E9C" w:rsidRDefault="0067537D" w:rsidP="00030DD7">
      <w:p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i/>
          <w:iCs/>
          <w:sz w:val="28"/>
          <w:szCs w:val="28"/>
          <w:lang w:val="en-US"/>
        </w:rPr>
        <w:t>ku</w:t>
      </w:r>
      <w:proofErr w:type="spellEnd"/>
      <w:r w:rsidRPr="00352E9C">
        <w:rPr>
          <w:rFonts w:ascii="Times New Roman" w:hAnsi="Times New Roman" w:cs="Times New Roman"/>
          <w:i/>
          <w:iCs/>
          <w:sz w:val="28"/>
          <w:szCs w:val="28"/>
        </w:rPr>
        <w:t>-</w:t>
      </w:r>
      <w:r w:rsidRPr="00352E9C">
        <w:rPr>
          <w:rFonts w:ascii="Times New Roman" w:hAnsi="Times New Roman" w:cs="Times New Roman"/>
          <w:i/>
          <w:iCs/>
          <w:sz w:val="28"/>
          <w:szCs w:val="28"/>
          <w:lang w:val="en-US"/>
        </w:rPr>
        <w:t>b</w:t>
      </w:r>
      <m:oMath>
        <m:acc>
          <m:accPr>
            <m:chr m:val="́"/>
            <m:ctrlPr>
              <w:rPr>
                <w:rFonts w:ascii="Cambria Math" w:hAnsi="Cambria Math" w:cs="Times New Roman"/>
                <w:i/>
                <w:iCs/>
                <w:color w:val="auto"/>
                <w:sz w:val="28"/>
                <w:szCs w:val="28"/>
                <w:lang w:val="en-US"/>
              </w:rPr>
            </m:ctrlPr>
          </m:accPr>
          <m:e>
            <m:r>
              <w:rPr>
                <w:rFonts w:ascii="Cambria Math" w:hAnsi="Cambria Math" w:cs="Times New Roman"/>
                <w:color w:val="auto"/>
                <w:sz w:val="28"/>
                <w:szCs w:val="28"/>
                <w:lang w:val="en-US"/>
              </w:rPr>
              <m:t>o</m:t>
            </m:r>
          </m:e>
        </m:acc>
      </m:oMath>
      <w:r w:rsidRPr="00352E9C">
        <w:rPr>
          <w:rFonts w:ascii="Times New Roman" w:hAnsi="Times New Roman" w:cs="Times New Roman"/>
          <w:i/>
          <w:iCs/>
          <w:color w:val="auto"/>
          <w:sz w:val="28"/>
          <w:szCs w:val="28"/>
          <w:lang w:val="en-US"/>
        </w:rPr>
        <w:t>na</w:t>
      </w:r>
      <w:r w:rsidRPr="00352E9C">
        <w:rPr>
          <w:rFonts w:ascii="Times New Roman" w:hAnsi="Times New Roman" w:cs="Times New Roman"/>
          <w:i/>
          <w:iCs/>
          <w:color w:val="auto"/>
          <w:sz w:val="28"/>
          <w:szCs w:val="28"/>
        </w:rPr>
        <w:t xml:space="preserve"> </w:t>
      </w:r>
      <w:r w:rsidRPr="00352E9C">
        <w:rPr>
          <w:rFonts w:ascii="Times New Roman" w:hAnsi="Times New Roman" w:cs="Times New Roman"/>
          <w:sz w:val="28"/>
          <w:szCs w:val="28"/>
        </w:rPr>
        <w:t xml:space="preserve">‘видеть’ &gt;&gt;&gt; </w:t>
      </w:r>
      <w:proofErr w:type="spellStart"/>
      <w:r w:rsidRPr="00352E9C">
        <w:rPr>
          <w:rFonts w:ascii="Times New Roman" w:hAnsi="Times New Roman" w:cs="Times New Roman"/>
          <w:i/>
          <w:iCs/>
          <w:sz w:val="28"/>
          <w:szCs w:val="28"/>
          <w:lang w:val="en-US"/>
        </w:rPr>
        <w:t>ubu</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i/>
          <w:iCs/>
          <w:sz w:val="28"/>
          <w:szCs w:val="28"/>
          <w:lang w:val="en-US"/>
        </w:rPr>
        <w:t>b</w:t>
      </w:r>
      <m:oMath>
        <m:acc>
          <m:accPr>
            <m:chr m:val="́"/>
            <m:ctrlPr>
              <w:rPr>
                <w:rFonts w:ascii="Cambria Math" w:hAnsi="Cambria Math" w:cs="Times New Roman"/>
                <w:i/>
                <w:iCs/>
                <w:color w:val="auto"/>
                <w:sz w:val="28"/>
                <w:szCs w:val="28"/>
                <w:lang w:val="en-US"/>
              </w:rPr>
            </m:ctrlPr>
          </m:accPr>
          <m:e>
            <m:r>
              <w:rPr>
                <w:rFonts w:ascii="Cambria Math" w:hAnsi="Cambria Math" w:cs="Times New Roman"/>
                <w:color w:val="auto"/>
                <w:sz w:val="28"/>
                <w:szCs w:val="28"/>
                <w:lang w:val="en-US"/>
              </w:rPr>
              <m:t>o</m:t>
            </m:r>
          </m:e>
        </m:acc>
      </m:oMath>
      <w:r w:rsidRPr="00352E9C">
        <w:rPr>
          <w:rFonts w:ascii="Times New Roman" w:hAnsi="Times New Roman" w:cs="Times New Roman"/>
          <w:i/>
          <w:iCs/>
          <w:sz w:val="28"/>
          <w:szCs w:val="28"/>
          <w:lang w:val="en-US"/>
        </w:rPr>
        <w:t>na</w:t>
      </w:r>
      <w:r w:rsidRPr="00352E9C">
        <w:rPr>
          <w:rFonts w:ascii="Times New Roman" w:hAnsi="Times New Roman" w:cs="Times New Roman"/>
          <w:sz w:val="28"/>
          <w:szCs w:val="28"/>
        </w:rPr>
        <w:t xml:space="preserve">  ‘смотри сейчас’</w:t>
      </w:r>
    </w:p>
    <w:p w14:paraId="7B713C92" w14:textId="77777777" w:rsidR="0067537D" w:rsidRPr="00352E9C" w:rsidRDefault="0067537D" w:rsidP="00030DD7">
      <w:pPr>
        <w:spacing w:line="360" w:lineRule="auto"/>
        <w:rPr>
          <w:b/>
          <w:bCs/>
          <w:sz w:val="28"/>
          <w:szCs w:val="28"/>
        </w:rPr>
      </w:pPr>
    </w:p>
    <w:p w14:paraId="422D9663" w14:textId="49AE0E54" w:rsidR="0067537D" w:rsidRPr="00352E9C" w:rsidRDefault="0067537D" w:rsidP="00030DD7">
      <w:pPr>
        <w:pStyle w:val="4"/>
        <w:spacing w:line="360" w:lineRule="auto"/>
        <w:jc w:val="both"/>
        <w:rPr>
          <w:rFonts w:ascii="Times New Roman" w:hAnsi="Times New Roman" w:cs="Times New Roman"/>
          <w:i w:val="0"/>
          <w:iCs w:val="0"/>
          <w:color w:val="auto"/>
          <w:sz w:val="28"/>
          <w:szCs w:val="28"/>
        </w:rPr>
      </w:pPr>
      <w:r w:rsidRPr="00352E9C">
        <w:rPr>
          <w:rFonts w:ascii="Times New Roman" w:hAnsi="Times New Roman" w:cs="Times New Roman"/>
          <w:i w:val="0"/>
          <w:iCs w:val="0"/>
          <w:color w:val="auto"/>
          <w:sz w:val="28"/>
          <w:szCs w:val="28"/>
        </w:rPr>
        <w:lastRenderedPageBreak/>
        <w:t>2.1.3.9 Удаление тона в простом будущем времени</w:t>
      </w:r>
    </w:p>
    <w:p w14:paraId="69EF3CCA" w14:textId="77777777" w:rsidR="0067537D" w:rsidRPr="00352E9C" w:rsidRDefault="0067537D" w:rsidP="00030DD7">
      <w:pPr>
        <w:spacing w:line="360" w:lineRule="auto"/>
        <w:jc w:val="both"/>
        <w:rPr>
          <w:rFonts w:ascii="Times New Roman" w:hAnsi="Times New Roman" w:cs="Times New Roman"/>
          <w:sz w:val="28"/>
          <w:szCs w:val="28"/>
        </w:rPr>
      </w:pPr>
    </w:p>
    <w:p w14:paraId="19FBEFA5" w14:textId="1A82BAB4" w:rsidR="0067537D" w:rsidRPr="00352E9C" w:rsidRDefault="0067537D"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Согласно исследованию  [</w:t>
      </w:r>
      <w:r w:rsidRPr="00352E9C">
        <w:rPr>
          <w:rFonts w:ascii="Times New Roman" w:hAnsi="Times New Roman" w:cs="Times New Roman"/>
          <w:sz w:val="28"/>
          <w:szCs w:val="28"/>
          <w:lang w:val="en-US"/>
        </w:rPr>
        <w:t>R</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D</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Zorc</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L</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Nibagwire</w:t>
      </w:r>
      <w:proofErr w:type="spellEnd"/>
      <w:r w:rsidRPr="00352E9C">
        <w:rPr>
          <w:rFonts w:ascii="Times New Roman" w:hAnsi="Times New Roman" w:cs="Times New Roman"/>
          <w:sz w:val="28"/>
          <w:szCs w:val="28"/>
        </w:rPr>
        <w:t xml:space="preserve">, 2007] показатель будущего времени </w:t>
      </w:r>
      <w:proofErr w:type="spellStart"/>
      <w:r w:rsidRPr="00352E9C">
        <w:rPr>
          <w:rFonts w:ascii="Times New Roman" w:hAnsi="Times New Roman" w:cs="Times New Roman"/>
          <w:i/>
          <w:iCs/>
          <w:sz w:val="28"/>
          <w:szCs w:val="28"/>
          <w:lang w:val="en-US"/>
        </w:rPr>
        <w:t>zaa</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который</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имеет дефолтный низкий тон, удаляет глубинный тон корня</w:t>
      </w:r>
      <w:r w:rsidR="00F02CF4" w:rsidRPr="00352E9C">
        <w:rPr>
          <w:rFonts w:ascii="Times New Roman" w:hAnsi="Times New Roman" w:cs="Times New Roman"/>
          <w:sz w:val="28"/>
          <w:szCs w:val="28"/>
        </w:rPr>
        <w:t xml:space="preserve"> (пример 31). </w:t>
      </w:r>
    </w:p>
    <w:p w14:paraId="712553BF" w14:textId="77777777" w:rsidR="0067537D" w:rsidRPr="00352E9C" w:rsidRDefault="0067537D" w:rsidP="00030DD7">
      <w:pPr>
        <w:spacing w:line="360" w:lineRule="auto"/>
        <w:jc w:val="both"/>
        <w:rPr>
          <w:rFonts w:ascii="Times New Roman" w:hAnsi="Times New Roman" w:cs="Times New Roman"/>
          <w:sz w:val="28"/>
          <w:szCs w:val="28"/>
        </w:rPr>
      </w:pPr>
    </w:p>
    <w:p w14:paraId="400AB92D" w14:textId="4025AC01" w:rsidR="0067537D" w:rsidRPr="00352E9C" w:rsidRDefault="0067537D" w:rsidP="00030DD7">
      <w:pPr>
        <w:spacing w:line="360" w:lineRule="auto"/>
        <w:rPr>
          <w:rFonts w:ascii="Times New Roman" w:hAnsi="Times New Roman" w:cs="Times New Roman"/>
          <w:b/>
          <w:bCs/>
          <w:i/>
          <w:iCs/>
          <w:sz w:val="28"/>
          <w:szCs w:val="28"/>
        </w:rPr>
      </w:pPr>
      <w:r w:rsidRPr="00352E9C">
        <w:rPr>
          <w:rFonts w:ascii="Times New Roman" w:hAnsi="Times New Roman" w:cs="Times New Roman"/>
          <w:i/>
          <w:iCs/>
          <w:sz w:val="28"/>
          <w:szCs w:val="28"/>
        </w:rPr>
        <w:t>/–</w:t>
      </w:r>
      <w:r w:rsidRPr="00352E9C">
        <w:rPr>
          <w:rFonts w:ascii="Times New Roman" w:hAnsi="Times New Roman" w:cs="Times New Roman"/>
          <w:i/>
          <w:iCs/>
          <w:sz w:val="28"/>
          <w:szCs w:val="28"/>
          <w:lang w:val="en-US"/>
        </w:rPr>
        <w:t>k</w:t>
      </w:r>
      <w:r w:rsidRPr="00352E9C">
        <w:rPr>
          <w:rFonts w:ascii="Times New Roman" w:hAnsi="Times New Roman" w:cs="Times New Roman"/>
          <w:i/>
          <w:iCs/>
          <w:sz w:val="28"/>
          <w:szCs w:val="28"/>
        </w:rPr>
        <w:t>ó</w:t>
      </w:r>
      <w:r w:rsidRPr="00352E9C">
        <w:rPr>
          <w:rFonts w:ascii="Times New Roman" w:hAnsi="Times New Roman" w:cs="Times New Roman"/>
          <w:i/>
          <w:iCs/>
          <w:sz w:val="28"/>
          <w:szCs w:val="28"/>
          <w:lang w:val="en-US"/>
        </w:rPr>
        <w:t>ra</w:t>
      </w:r>
      <w:r w:rsidRPr="00352E9C">
        <w:rPr>
          <w:rFonts w:ascii="Times New Roman" w:hAnsi="Times New Roman" w:cs="Times New Roman"/>
          <w:i/>
          <w:iCs/>
          <w:sz w:val="28"/>
          <w:szCs w:val="28"/>
        </w:rPr>
        <w:t>, –</w:t>
      </w:r>
      <w:r w:rsidRPr="00352E9C">
        <w:rPr>
          <w:rFonts w:ascii="Times New Roman" w:hAnsi="Times New Roman" w:cs="Times New Roman"/>
          <w:i/>
          <w:iCs/>
          <w:sz w:val="28"/>
          <w:szCs w:val="28"/>
          <w:lang w:val="en-US"/>
        </w:rPr>
        <w:t>k</w:t>
      </w:r>
      <w:r w:rsidRPr="00352E9C">
        <w:rPr>
          <w:rFonts w:ascii="Times New Roman" w:hAnsi="Times New Roman" w:cs="Times New Roman"/>
          <w:i/>
          <w:iCs/>
          <w:sz w:val="28"/>
          <w:szCs w:val="28"/>
        </w:rPr>
        <w:t>ó</w:t>
      </w:r>
      <w:proofErr w:type="spellStart"/>
      <w:r w:rsidRPr="00352E9C">
        <w:rPr>
          <w:rFonts w:ascii="Times New Roman" w:hAnsi="Times New Roman" w:cs="Times New Roman"/>
          <w:i/>
          <w:iCs/>
          <w:sz w:val="28"/>
          <w:szCs w:val="28"/>
          <w:lang w:val="en-US"/>
        </w:rPr>
        <w:t>ze</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‘работать, делать’</w:t>
      </w:r>
    </w:p>
    <w:p w14:paraId="766ED7AC" w14:textId="77777777" w:rsidR="0067537D" w:rsidRPr="00352E9C" w:rsidRDefault="0067537D" w:rsidP="00030DD7">
      <w:pPr>
        <w:spacing w:line="360" w:lineRule="auto"/>
        <w:ind w:firstLine="709"/>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tblGrid>
      <w:tr w:rsidR="0067537D" w:rsidRPr="00352E9C" w14:paraId="75A20067" w14:textId="77777777" w:rsidTr="00826D54">
        <w:tc>
          <w:tcPr>
            <w:tcW w:w="0" w:type="auto"/>
          </w:tcPr>
          <w:p w14:paraId="1554EA02" w14:textId="3FCF583F" w:rsidR="0067537D" w:rsidRPr="00352E9C" w:rsidRDefault="0067537D" w:rsidP="00030DD7">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u-</w:t>
            </w:r>
            <w:proofErr w:type="spellStart"/>
            <w:r w:rsidRPr="00352E9C">
              <w:rPr>
                <w:rFonts w:ascii="Times New Roman" w:hAnsi="Times New Roman" w:cs="Times New Roman"/>
                <w:sz w:val="28"/>
                <w:szCs w:val="28"/>
                <w:lang w:val="en-US"/>
              </w:rPr>
              <w:t>zaa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kor</w:t>
            </w:r>
            <w:proofErr w:type="spellEnd"/>
            <w:r w:rsidRPr="00352E9C">
              <w:rPr>
                <w:rFonts w:ascii="Times New Roman" w:hAnsi="Times New Roman" w:cs="Times New Roman"/>
                <w:sz w:val="28"/>
                <w:szCs w:val="28"/>
                <w:lang w:val="en-US"/>
              </w:rPr>
              <w:t>-a</w:t>
            </w:r>
          </w:p>
        </w:tc>
      </w:tr>
      <w:tr w:rsidR="0067537D" w:rsidRPr="00352E9C" w14:paraId="1FDABE7A" w14:textId="77777777" w:rsidTr="00826D54">
        <w:tc>
          <w:tcPr>
            <w:tcW w:w="0" w:type="auto"/>
          </w:tcPr>
          <w:p w14:paraId="62F659AA" w14:textId="77777777" w:rsidR="0067537D" w:rsidRPr="00352E9C" w:rsidRDefault="0067537D" w:rsidP="00030DD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1" w:hanging="142"/>
              <w:jc w:val="both"/>
              <w:rPr>
                <w:rFonts w:ascii="Times New Roman" w:hAnsi="Times New Roman" w:cs="Times New Roman"/>
                <w:sz w:val="28"/>
                <w:szCs w:val="28"/>
              </w:rPr>
            </w:pPr>
            <w:r w:rsidRPr="00352E9C">
              <w:rPr>
                <w:rFonts w:ascii="Times New Roman" w:hAnsi="Times New Roman" w:cs="Times New Roman"/>
                <w:sz w:val="28"/>
                <w:szCs w:val="28"/>
              </w:rPr>
              <w:t>2</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SBJ</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FUT</w:t>
            </w:r>
            <w:r w:rsidRPr="00352E9C">
              <w:rPr>
                <w:rFonts w:ascii="Times New Roman" w:hAnsi="Times New Roman" w:cs="Times New Roman"/>
                <w:sz w:val="28"/>
                <w:szCs w:val="28"/>
              </w:rPr>
              <w:t>-работать-</w:t>
            </w:r>
            <w:r w:rsidRPr="00352E9C">
              <w:rPr>
                <w:rFonts w:ascii="Times New Roman" w:hAnsi="Times New Roman" w:cs="Times New Roman"/>
                <w:sz w:val="28"/>
                <w:szCs w:val="28"/>
                <w:lang w:val="en-US"/>
              </w:rPr>
              <w:t>FV</w:t>
            </w:r>
          </w:p>
        </w:tc>
      </w:tr>
    </w:tbl>
    <w:p w14:paraId="25CA217E" w14:textId="77777777" w:rsidR="0067537D" w:rsidRPr="00352E9C" w:rsidRDefault="0067537D" w:rsidP="00030DD7">
      <w:pPr>
        <w:spacing w:line="360" w:lineRule="auto"/>
        <w:ind w:left="851" w:hanging="142"/>
        <w:jc w:val="both"/>
        <w:rPr>
          <w:rFonts w:ascii="Times New Roman" w:hAnsi="Times New Roman" w:cs="Times New Roman"/>
          <w:sz w:val="28"/>
          <w:szCs w:val="28"/>
        </w:rPr>
      </w:pPr>
      <w:r w:rsidRPr="00352E9C">
        <w:rPr>
          <w:rFonts w:ascii="Times New Roman" w:hAnsi="Times New Roman" w:cs="Times New Roman"/>
          <w:sz w:val="28"/>
          <w:szCs w:val="28"/>
        </w:rPr>
        <w:t>«Ты будешь работать»</w:t>
      </w:r>
    </w:p>
    <w:p w14:paraId="5673AA13" w14:textId="77777777" w:rsidR="0067537D" w:rsidRPr="00352E9C" w:rsidRDefault="0067537D" w:rsidP="00030DD7">
      <w:pPr>
        <w:spacing w:line="360" w:lineRule="auto"/>
        <w:rPr>
          <w:rFonts w:ascii="Times New Roman" w:hAnsi="Times New Roman" w:cs="Times New Roman"/>
          <w:sz w:val="28"/>
          <w:szCs w:val="28"/>
        </w:rPr>
      </w:pPr>
    </w:p>
    <w:p w14:paraId="2E5089CC" w14:textId="609AB705" w:rsidR="0067537D" w:rsidRPr="00352E9C" w:rsidRDefault="0067537D"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Однако, при работе с информантом и другими источниками, информация о том, что в простом будущем времени тон корня удаляется, не была подтверждена</w:t>
      </w:r>
      <w:r w:rsidR="00F02CF4" w:rsidRPr="00352E9C">
        <w:rPr>
          <w:rFonts w:ascii="Times New Roman" w:hAnsi="Times New Roman" w:cs="Times New Roman"/>
          <w:sz w:val="28"/>
          <w:szCs w:val="28"/>
        </w:rPr>
        <w:t xml:space="preserve"> (пример 32).</w:t>
      </w:r>
    </w:p>
    <w:p w14:paraId="62C32A5A" w14:textId="77777777" w:rsidR="0067537D" w:rsidRPr="00352E9C" w:rsidRDefault="0067537D" w:rsidP="0067537D">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170"/>
      </w:tblGrid>
      <w:tr w:rsidR="0067537D" w:rsidRPr="00352E9C" w14:paraId="5C487694" w14:textId="77777777" w:rsidTr="00826D54">
        <w:tc>
          <w:tcPr>
            <w:tcW w:w="0" w:type="auto"/>
          </w:tcPr>
          <w:p w14:paraId="743CB754" w14:textId="2A4D2291" w:rsidR="0067537D" w:rsidRPr="00352E9C" w:rsidRDefault="0067537D" w:rsidP="007701A9">
            <w:pPr>
              <w:pStyle w:val="a5"/>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ntu</w:t>
            </w:r>
            <w:proofErr w:type="spellEnd"/>
          </w:p>
        </w:tc>
        <w:tc>
          <w:tcPr>
            <w:tcW w:w="0" w:type="auto"/>
          </w:tcPr>
          <w:p w14:paraId="5851FC4A"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zaa</w:t>
            </w:r>
            <w:proofErr w:type="spellEnd"/>
            <w:r w:rsidRPr="00352E9C">
              <w:rPr>
                <w:rFonts w:ascii="Times New Roman" w:hAnsi="Times New Roman" w:cs="Times New Roman"/>
                <w:sz w:val="28"/>
                <w:szCs w:val="28"/>
                <w:lang w:val="en-US"/>
              </w:rPr>
              <w:t>-b</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o</m:t>
                  </m:r>
                </m:e>
              </m:acc>
            </m:oMath>
            <w:r w:rsidRPr="00352E9C">
              <w:rPr>
                <w:rFonts w:ascii="Times New Roman" w:hAnsi="Times New Roman" w:cs="Times New Roman"/>
                <w:sz w:val="28"/>
                <w:szCs w:val="28"/>
                <w:lang w:val="en-US"/>
              </w:rPr>
              <w:t>n-a</w:t>
            </w:r>
          </w:p>
        </w:tc>
      </w:tr>
      <w:tr w:rsidR="0067537D" w:rsidRPr="00CA7E61" w14:paraId="2F118297" w14:textId="77777777" w:rsidTr="00826D54">
        <w:tc>
          <w:tcPr>
            <w:tcW w:w="0" w:type="auto"/>
          </w:tcPr>
          <w:p w14:paraId="62F9E17B" w14:textId="77777777" w:rsidR="0067537D" w:rsidRPr="00352E9C" w:rsidRDefault="0067537D" w:rsidP="00826D5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2CL.AUG-2CL-</w:t>
            </w:r>
            <w:r w:rsidRPr="00352E9C">
              <w:rPr>
                <w:rFonts w:ascii="Times New Roman" w:hAnsi="Times New Roman" w:cs="Times New Roman"/>
                <w:sz w:val="28"/>
                <w:szCs w:val="28"/>
              </w:rPr>
              <w:t>люди</w:t>
            </w:r>
          </w:p>
        </w:tc>
        <w:tc>
          <w:tcPr>
            <w:tcW w:w="0" w:type="auto"/>
          </w:tcPr>
          <w:p w14:paraId="274C2418" w14:textId="77777777" w:rsidR="0067537D" w:rsidRPr="00352E9C" w:rsidRDefault="0067537D" w:rsidP="00F02C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3PL.SBJ-FUT-</w:t>
            </w:r>
            <w:r w:rsidRPr="00352E9C">
              <w:rPr>
                <w:rFonts w:ascii="Times New Roman" w:hAnsi="Times New Roman" w:cs="Times New Roman"/>
                <w:sz w:val="28"/>
                <w:szCs w:val="28"/>
              </w:rPr>
              <w:t>видеть</w:t>
            </w:r>
            <w:r w:rsidRPr="00352E9C">
              <w:rPr>
                <w:rFonts w:ascii="Times New Roman" w:hAnsi="Times New Roman" w:cs="Times New Roman"/>
                <w:sz w:val="28"/>
                <w:szCs w:val="28"/>
                <w:lang w:val="en-US"/>
              </w:rPr>
              <w:t>-FV</w:t>
            </w:r>
          </w:p>
        </w:tc>
      </w:tr>
    </w:tbl>
    <w:p w14:paraId="4DCB947A" w14:textId="77777777" w:rsidR="0067537D" w:rsidRPr="00352E9C" w:rsidRDefault="0067537D" w:rsidP="0067537D">
      <w:pPr>
        <w:ind w:left="709"/>
        <w:jc w:val="both"/>
        <w:rPr>
          <w:rFonts w:ascii="Times New Roman" w:hAnsi="Times New Roman" w:cs="Times New Roman"/>
          <w:sz w:val="28"/>
          <w:szCs w:val="28"/>
        </w:rPr>
      </w:pPr>
      <w:r w:rsidRPr="00352E9C">
        <w:rPr>
          <w:rFonts w:ascii="Times New Roman" w:hAnsi="Times New Roman" w:cs="Times New Roman"/>
          <w:sz w:val="28"/>
          <w:szCs w:val="28"/>
        </w:rPr>
        <w:t>«Люди увидят»</w:t>
      </w:r>
    </w:p>
    <w:p w14:paraId="160BD9F3" w14:textId="77777777" w:rsidR="0067537D" w:rsidRPr="00352E9C" w:rsidRDefault="0067537D" w:rsidP="0067537D">
      <w:pPr>
        <w:jc w:val="both"/>
        <w:rPr>
          <w:rFonts w:ascii="Times New Roman" w:hAnsi="Times New Roman" w:cs="Times New Roman"/>
          <w:sz w:val="28"/>
          <w:szCs w:val="28"/>
        </w:rPr>
      </w:pPr>
    </w:p>
    <w:p w14:paraId="5FB4F9A5" w14:textId="133628F9" w:rsidR="0067537D" w:rsidRPr="00352E9C" w:rsidRDefault="0067537D"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Возможно, имеет место диалектное различие или ошибка, так или иначе, в данной работе автор будет опираться на мнение информанта и не станет учитывать данное правило при подсчете ИТП.</w:t>
      </w:r>
    </w:p>
    <w:p w14:paraId="1FCE9F91" w14:textId="54CC3F9D" w:rsidR="00654292" w:rsidRPr="00352E9C" w:rsidRDefault="00654292" w:rsidP="00030DD7">
      <w:pPr>
        <w:spacing w:line="360" w:lineRule="auto"/>
        <w:ind w:firstLine="709"/>
        <w:rPr>
          <w:rFonts w:ascii="Times New Roman" w:hAnsi="Times New Roman" w:cs="Times New Roman"/>
          <w:sz w:val="28"/>
          <w:szCs w:val="28"/>
        </w:rPr>
      </w:pPr>
    </w:p>
    <w:p w14:paraId="3C9FC465" w14:textId="18A67B7A" w:rsidR="00654292" w:rsidRPr="00352E9C" w:rsidRDefault="00654292" w:rsidP="00030DD7">
      <w:pPr>
        <w:pStyle w:val="3"/>
        <w:spacing w:line="360" w:lineRule="auto"/>
        <w:rPr>
          <w:rFonts w:ascii="Times New Roman" w:hAnsi="Times New Roman" w:cs="Times New Roman"/>
          <w:color w:val="auto"/>
          <w:sz w:val="28"/>
          <w:szCs w:val="28"/>
        </w:rPr>
      </w:pPr>
      <w:bookmarkStart w:id="27" w:name="_Toc168773690"/>
      <w:r w:rsidRPr="00352E9C">
        <w:rPr>
          <w:rFonts w:ascii="Times New Roman" w:hAnsi="Times New Roman" w:cs="Times New Roman"/>
          <w:color w:val="auto"/>
          <w:sz w:val="28"/>
          <w:szCs w:val="28"/>
        </w:rPr>
        <w:t xml:space="preserve">2.1.3.10 </w:t>
      </w:r>
      <w:r w:rsidR="00F02CF4" w:rsidRPr="00352E9C">
        <w:rPr>
          <w:rFonts w:ascii="Times New Roman" w:hAnsi="Times New Roman" w:cs="Times New Roman"/>
          <w:color w:val="auto"/>
          <w:sz w:val="28"/>
          <w:szCs w:val="28"/>
        </w:rPr>
        <w:t>Принцип обязательного контура</w:t>
      </w:r>
      <w:r w:rsidR="001A5109" w:rsidRPr="00352E9C">
        <w:rPr>
          <w:rFonts w:ascii="Times New Roman" w:hAnsi="Times New Roman" w:cs="Times New Roman"/>
          <w:color w:val="auto"/>
          <w:sz w:val="28"/>
          <w:szCs w:val="28"/>
        </w:rPr>
        <w:t xml:space="preserve"> (</w:t>
      </w:r>
      <w:r w:rsidR="001A5109" w:rsidRPr="00352E9C">
        <w:rPr>
          <w:rFonts w:ascii="Times New Roman" w:hAnsi="Times New Roman" w:cs="Times New Roman"/>
          <w:color w:val="auto"/>
          <w:sz w:val="28"/>
          <w:szCs w:val="28"/>
          <w:lang w:val="en-US"/>
        </w:rPr>
        <w:t>OCP</w:t>
      </w:r>
      <w:r w:rsidR="001A5109" w:rsidRPr="00352E9C">
        <w:rPr>
          <w:rFonts w:ascii="Times New Roman" w:hAnsi="Times New Roman" w:cs="Times New Roman"/>
          <w:color w:val="auto"/>
          <w:sz w:val="28"/>
          <w:szCs w:val="28"/>
        </w:rPr>
        <w:t>)</w:t>
      </w:r>
      <w:bookmarkEnd w:id="27"/>
    </w:p>
    <w:p w14:paraId="583E207F" w14:textId="77777777" w:rsidR="00654292" w:rsidRPr="00352E9C" w:rsidRDefault="00654292" w:rsidP="00030DD7">
      <w:pPr>
        <w:spacing w:line="360" w:lineRule="auto"/>
        <w:rPr>
          <w:rFonts w:ascii="Times New Roman" w:hAnsi="Times New Roman" w:cs="Times New Roman"/>
          <w:sz w:val="28"/>
          <w:szCs w:val="28"/>
        </w:rPr>
      </w:pPr>
    </w:p>
    <w:p w14:paraId="62717EC1" w14:textId="1D9D99B5" w:rsidR="00654292" w:rsidRPr="00352E9C" w:rsidRDefault="00811747"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В ряде случаев</w:t>
      </w:r>
      <w:r w:rsidR="00654292" w:rsidRPr="00352E9C">
        <w:rPr>
          <w:rFonts w:ascii="Times New Roman" w:hAnsi="Times New Roman" w:cs="Times New Roman"/>
          <w:sz w:val="28"/>
          <w:szCs w:val="28"/>
        </w:rPr>
        <w:t xml:space="preserve"> две тонемы не появляются на двух последовательны морах, так как вторая из них удаляется (</w:t>
      </w:r>
      <w:r w:rsidR="00F02CF4" w:rsidRPr="00352E9C">
        <w:rPr>
          <w:rFonts w:ascii="Times New Roman" w:hAnsi="Times New Roman" w:cs="Times New Roman"/>
          <w:sz w:val="28"/>
          <w:szCs w:val="28"/>
        </w:rPr>
        <w:t xml:space="preserve">процесс, также известный как </w:t>
      </w:r>
      <w:r w:rsidR="00654292" w:rsidRPr="00352E9C">
        <w:rPr>
          <w:rFonts w:ascii="Times New Roman" w:hAnsi="Times New Roman" w:cs="Times New Roman"/>
          <w:sz w:val="28"/>
          <w:szCs w:val="28"/>
        </w:rPr>
        <w:t xml:space="preserve">правило </w:t>
      </w:r>
      <w:proofErr w:type="spellStart"/>
      <w:r w:rsidR="00654292" w:rsidRPr="00352E9C">
        <w:rPr>
          <w:rFonts w:ascii="Times New Roman" w:hAnsi="Times New Roman" w:cs="Times New Roman"/>
          <w:sz w:val="28"/>
          <w:szCs w:val="28"/>
        </w:rPr>
        <w:t>Мёссена</w:t>
      </w:r>
      <w:proofErr w:type="spellEnd"/>
      <w:r w:rsidR="00654292" w:rsidRPr="00352E9C">
        <w:rPr>
          <w:rFonts w:ascii="Times New Roman" w:hAnsi="Times New Roman" w:cs="Times New Roman"/>
          <w:sz w:val="28"/>
          <w:szCs w:val="28"/>
        </w:rPr>
        <w:t>)</w:t>
      </w:r>
      <w:r w:rsidR="00E20A84" w:rsidRPr="00352E9C">
        <w:rPr>
          <w:rFonts w:ascii="Times New Roman" w:hAnsi="Times New Roman" w:cs="Times New Roman"/>
          <w:sz w:val="28"/>
          <w:szCs w:val="28"/>
        </w:rPr>
        <w:t>, что уменьшает ИТП</w:t>
      </w:r>
      <w:r w:rsidR="00654292" w:rsidRPr="00352E9C">
        <w:rPr>
          <w:rFonts w:ascii="Times New Roman" w:hAnsi="Times New Roman" w:cs="Times New Roman"/>
          <w:sz w:val="28"/>
          <w:szCs w:val="28"/>
        </w:rPr>
        <w:t>.</w:t>
      </w:r>
    </w:p>
    <w:p w14:paraId="37188B0E" w14:textId="77777777" w:rsidR="00654292" w:rsidRPr="00352E9C" w:rsidRDefault="00654292" w:rsidP="00030DD7">
      <w:pPr>
        <w:spacing w:line="360" w:lineRule="auto"/>
        <w:rPr>
          <w:rFonts w:ascii="Times New Roman" w:hAnsi="Times New Roman" w:cs="Times New Roman"/>
          <w:sz w:val="28"/>
          <w:szCs w:val="28"/>
        </w:rPr>
      </w:pPr>
    </w:p>
    <w:p w14:paraId="439B62DD" w14:textId="4074B66F" w:rsidR="00654292" w:rsidRPr="00352E9C" w:rsidRDefault="00654292" w:rsidP="00030DD7">
      <w:pPr>
        <w:pStyle w:val="a5"/>
        <w:numPr>
          <w:ilvl w:val="0"/>
          <w:numId w:val="29"/>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umuny</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bwooba</w:t>
      </w:r>
      <w:proofErr w:type="spellEnd"/>
      <w:r w:rsidRPr="00352E9C">
        <w:rPr>
          <w:rFonts w:ascii="Times New Roman" w:hAnsi="Times New Roman" w:cs="Times New Roman"/>
          <w:sz w:val="28"/>
          <w:szCs w:val="28"/>
        </w:rPr>
        <w:t xml:space="preserve">/ </w:t>
      </w:r>
      <w:r w:rsidR="00CE3E26" w:rsidRPr="00352E9C">
        <w:rPr>
          <w:rFonts w:ascii="Times New Roman" w:hAnsi="Times New Roman" w:cs="Times New Roman"/>
          <w:sz w:val="28"/>
          <w:szCs w:val="28"/>
        </w:rPr>
        <w:t>1</w:t>
      </w:r>
      <w:r w:rsidR="00CE3E26"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w:t>
      </w:r>
      <w:r w:rsidR="00CE3E26" w:rsidRPr="00352E9C">
        <w:rPr>
          <w:rFonts w:ascii="Times New Roman" w:hAnsi="Times New Roman" w:cs="Times New Roman"/>
          <w:sz w:val="28"/>
          <w:szCs w:val="28"/>
        </w:rPr>
        <w:t>трус</w:t>
      </w:r>
      <w:r w:rsidRPr="00352E9C">
        <w:rPr>
          <w:rFonts w:ascii="Times New Roman" w:hAnsi="Times New Roman" w:cs="Times New Roman"/>
          <w:sz w:val="28"/>
          <w:szCs w:val="28"/>
        </w:rPr>
        <w:t>’ &lt; /</w:t>
      </w:r>
      <w:proofErr w:type="spellStart"/>
      <w:r w:rsidRPr="00352E9C">
        <w:rPr>
          <w:rFonts w:ascii="Times New Roman" w:hAnsi="Times New Roman" w:cs="Times New Roman"/>
          <w:sz w:val="28"/>
          <w:szCs w:val="28"/>
          <w:lang w:val="en-US"/>
        </w:rPr>
        <w:t>umu</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ny</w:t>
      </w:r>
      <w:proofErr w:type="spellEnd"/>
      <w:r w:rsidRPr="00352E9C">
        <w:rPr>
          <w:rFonts w:ascii="Times New Roman" w:hAnsi="Times New Roman" w:cs="Times New Roman"/>
          <w:sz w:val="28"/>
          <w:szCs w:val="28"/>
        </w:rPr>
        <w:t>á-(</w:t>
      </w:r>
      <w:r w:rsidRPr="00352E9C">
        <w:rPr>
          <w:rFonts w:ascii="Times New Roman" w:hAnsi="Times New Roman" w:cs="Times New Roman"/>
          <w:sz w:val="28"/>
          <w:szCs w:val="28"/>
          <w:lang w:val="en-US"/>
        </w:rPr>
        <w:t>u</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bw</w:t>
      </w:r>
      <w:proofErr w:type="spellEnd"/>
      <w:r w:rsidRPr="00352E9C">
        <w:rPr>
          <w:rFonts w:ascii="Times New Roman" w:hAnsi="Times New Roman" w:cs="Times New Roman"/>
          <w:sz w:val="28"/>
          <w:szCs w:val="28"/>
        </w:rPr>
        <w:t>ó</w:t>
      </w:r>
      <w:proofErr w:type="spellStart"/>
      <w:r w:rsidRPr="00352E9C">
        <w:rPr>
          <w:rFonts w:ascii="Times New Roman" w:hAnsi="Times New Roman" w:cs="Times New Roman"/>
          <w:sz w:val="28"/>
          <w:szCs w:val="28"/>
          <w:lang w:val="en-US"/>
        </w:rPr>
        <w:t>oba</w:t>
      </w:r>
      <w:proofErr w:type="spellEnd"/>
      <w:r w:rsidRPr="00352E9C">
        <w:rPr>
          <w:rFonts w:ascii="Times New Roman" w:hAnsi="Times New Roman" w:cs="Times New Roman"/>
          <w:sz w:val="28"/>
          <w:szCs w:val="28"/>
        </w:rPr>
        <w:t xml:space="preserve">/ </w:t>
      </w:r>
    </w:p>
    <w:p w14:paraId="3B2C9CC4" w14:textId="5EFECC54" w:rsidR="00654292" w:rsidRPr="00352E9C" w:rsidRDefault="00654292" w:rsidP="00030DD7">
      <w:pPr>
        <w:pStyle w:val="a5"/>
        <w:numPr>
          <w:ilvl w:val="0"/>
          <w:numId w:val="29"/>
        </w:numPr>
        <w:spacing w:line="360" w:lineRule="auto"/>
        <w:rPr>
          <w:rFonts w:ascii="Times New Roman" w:hAnsi="Times New Roman" w:cs="Times New Roman"/>
          <w:sz w:val="28"/>
          <w:szCs w:val="28"/>
        </w:rPr>
      </w:pPr>
      <w:r w:rsidRPr="00352E9C">
        <w:rPr>
          <w:rFonts w:ascii="Times New Roman" w:hAnsi="Times New Roman" w:cs="Times New Roman"/>
          <w:sz w:val="28"/>
          <w:szCs w:val="28"/>
        </w:rPr>
        <w:lastRenderedPageBreak/>
        <w:t>/</w:t>
      </w:r>
      <w:proofErr w:type="spellStart"/>
      <w:r w:rsidRPr="00352E9C">
        <w:rPr>
          <w:rFonts w:ascii="Times New Roman" w:hAnsi="Times New Roman" w:cs="Times New Roman"/>
          <w:sz w:val="28"/>
          <w:szCs w:val="28"/>
          <w:lang w:val="en-US"/>
        </w:rPr>
        <w:t>umuny</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bweenge</w:t>
      </w:r>
      <w:proofErr w:type="spellEnd"/>
      <w:r w:rsidRPr="00352E9C">
        <w:rPr>
          <w:rFonts w:ascii="Times New Roman" w:hAnsi="Times New Roman" w:cs="Times New Roman"/>
          <w:sz w:val="28"/>
          <w:szCs w:val="28"/>
        </w:rPr>
        <w:t xml:space="preserve">/ </w:t>
      </w:r>
      <w:r w:rsidR="00CE3E26" w:rsidRPr="00352E9C">
        <w:rPr>
          <w:rFonts w:ascii="Times New Roman" w:hAnsi="Times New Roman" w:cs="Times New Roman"/>
          <w:sz w:val="28"/>
          <w:szCs w:val="28"/>
        </w:rPr>
        <w:t>1</w:t>
      </w:r>
      <w:r w:rsidR="00CE3E26"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w:t>
      </w:r>
      <w:r w:rsidR="00CE3E26" w:rsidRPr="00352E9C">
        <w:rPr>
          <w:rFonts w:ascii="Times New Roman" w:hAnsi="Times New Roman" w:cs="Times New Roman"/>
          <w:sz w:val="28"/>
          <w:szCs w:val="28"/>
        </w:rPr>
        <w:t>мудрец</w:t>
      </w:r>
      <w:r w:rsidRPr="00352E9C">
        <w:rPr>
          <w:rFonts w:ascii="Times New Roman" w:hAnsi="Times New Roman" w:cs="Times New Roman"/>
          <w:sz w:val="28"/>
          <w:szCs w:val="28"/>
        </w:rPr>
        <w:t>’ &lt; /</w:t>
      </w:r>
      <w:proofErr w:type="spellStart"/>
      <w:r w:rsidRPr="00352E9C">
        <w:rPr>
          <w:rFonts w:ascii="Times New Roman" w:hAnsi="Times New Roman" w:cs="Times New Roman"/>
          <w:sz w:val="28"/>
          <w:szCs w:val="28"/>
          <w:lang w:val="en-US"/>
        </w:rPr>
        <w:t>umu</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ny</w:t>
      </w:r>
      <w:proofErr w:type="spellEnd"/>
      <w:r w:rsidRPr="00352E9C">
        <w:rPr>
          <w:rFonts w:ascii="Times New Roman" w:hAnsi="Times New Roman" w:cs="Times New Roman"/>
          <w:sz w:val="28"/>
          <w:szCs w:val="28"/>
        </w:rPr>
        <w:t>á-(</w:t>
      </w:r>
      <w:r w:rsidRPr="00352E9C">
        <w:rPr>
          <w:rFonts w:ascii="Times New Roman" w:hAnsi="Times New Roman" w:cs="Times New Roman"/>
          <w:sz w:val="28"/>
          <w:szCs w:val="28"/>
          <w:lang w:val="en-US"/>
        </w:rPr>
        <w:t>u</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bw</w:t>
      </w:r>
      <w:proofErr w:type="spellEnd"/>
      <w:r w:rsidRPr="00352E9C">
        <w:rPr>
          <w:rFonts w:ascii="Times New Roman" w:hAnsi="Times New Roman" w:cs="Times New Roman"/>
          <w:sz w:val="28"/>
          <w:szCs w:val="28"/>
        </w:rPr>
        <w:t>é</w:t>
      </w:r>
      <w:proofErr w:type="spellStart"/>
      <w:r w:rsidRPr="00352E9C">
        <w:rPr>
          <w:rFonts w:ascii="Times New Roman" w:hAnsi="Times New Roman" w:cs="Times New Roman"/>
          <w:sz w:val="28"/>
          <w:szCs w:val="28"/>
          <w:lang w:val="en-US"/>
        </w:rPr>
        <w:t>enge</w:t>
      </w:r>
      <w:proofErr w:type="spellEnd"/>
      <w:r w:rsidRPr="00352E9C">
        <w:rPr>
          <w:rFonts w:ascii="Times New Roman" w:hAnsi="Times New Roman" w:cs="Times New Roman"/>
          <w:sz w:val="28"/>
          <w:szCs w:val="28"/>
        </w:rPr>
        <w:t xml:space="preserve">/ </w:t>
      </w:r>
    </w:p>
    <w:p w14:paraId="3986D4EF" w14:textId="1B818EFB" w:rsidR="00654292" w:rsidRPr="00352E9C" w:rsidRDefault="00654292" w:rsidP="00030DD7">
      <w:pPr>
        <w:pStyle w:val="a5"/>
        <w:numPr>
          <w:ilvl w:val="0"/>
          <w:numId w:val="29"/>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abat</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ri</w:t>
      </w:r>
      <w:proofErr w:type="spellEnd"/>
      <w:r w:rsidRPr="00352E9C">
        <w:rPr>
          <w:rFonts w:ascii="Times New Roman" w:hAnsi="Times New Roman" w:cs="Times New Roman"/>
          <w:sz w:val="28"/>
          <w:szCs w:val="28"/>
        </w:rPr>
        <w:t xml:space="preserve">/ </w:t>
      </w:r>
      <w:proofErr w:type="spellStart"/>
      <w:r w:rsidR="00CE3E26" w:rsidRPr="00352E9C">
        <w:rPr>
          <w:rFonts w:ascii="Times New Roman" w:hAnsi="Times New Roman" w:cs="Times New Roman"/>
          <w:sz w:val="28"/>
          <w:szCs w:val="28"/>
          <w:lang w:val="en-US"/>
        </w:rPr>
        <w:t>aug</w:t>
      </w:r>
      <w:proofErr w:type="spellEnd"/>
      <w:r w:rsidR="00CE3E26" w:rsidRPr="00352E9C">
        <w:rPr>
          <w:rFonts w:ascii="Times New Roman" w:hAnsi="Times New Roman" w:cs="Times New Roman"/>
          <w:sz w:val="28"/>
          <w:szCs w:val="28"/>
        </w:rPr>
        <w:t>-2</w:t>
      </w:r>
      <w:r w:rsidR="00CE3E26" w:rsidRPr="00352E9C">
        <w:rPr>
          <w:rFonts w:ascii="Times New Roman" w:hAnsi="Times New Roman" w:cs="Times New Roman"/>
          <w:sz w:val="28"/>
          <w:szCs w:val="28"/>
          <w:lang w:val="en-US"/>
        </w:rPr>
        <w:t>cl</w:t>
      </w:r>
      <w:r w:rsidR="00CE3E26" w:rsidRPr="00352E9C">
        <w:rPr>
          <w:rFonts w:ascii="Times New Roman" w:hAnsi="Times New Roman" w:cs="Times New Roman"/>
          <w:sz w:val="28"/>
          <w:szCs w:val="28"/>
        </w:rPr>
        <w:t>-</w:t>
      </w:r>
      <w:r w:rsidRPr="00352E9C">
        <w:rPr>
          <w:rFonts w:ascii="Times New Roman" w:hAnsi="Times New Roman" w:cs="Times New Roman"/>
          <w:sz w:val="28"/>
          <w:szCs w:val="28"/>
          <w:lang w:val="en-US"/>
        </w:rPr>
        <w:t>neg</w:t>
      </w:r>
      <w:r w:rsidRPr="00352E9C">
        <w:rPr>
          <w:rFonts w:ascii="Times New Roman" w:hAnsi="Times New Roman" w:cs="Times New Roman"/>
          <w:sz w:val="28"/>
          <w:szCs w:val="28"/>
        </w:rPr>
        <w:t>-</w:t>
      </w:r>
      <w:r w:rsidR="00CE3E26" w:rsidRPr="00352E9C">
        <w:rPr>
          <w:rFonts w:ascii="Times New Roman" w:hAnsi="Times New Roman" w:cs="Times New Roman"/>
          <w:sz w:val="28"/>
          <w:szCs w:val="28"/>
        </w:rPr>
        <w:t>быть</w:t>
      </w:r>
      <w:r w:rsidRPr="00352E9C">
        <w:rPr>
          <w:rFonts w:ascii="Times New Roman" w:hAnsi="Times New Roman" w:cs="Times New Roman"/>
          <w:sz w:val="28"/>
          <w:szCs w:val="28"/>
        </w:rPr>
        <w:t xml:space="preserve"> ‘</w:t>
      </w:r>
      <w:r w:rsidR="00CE3E26" w:rsidRPr="00352E9C">
        <w:rPr>
          <w:rFonts w:ascii="Times New Roman" w:hAnsi="Times New Roman" w:cs="Times New Roman"/>
          <w:sz w:val="28"/>
          <w:szCs w:val="28"/>
        </w:rPr>
        <w:t>те, кого нет (отсутствующие)</w:t>
      </w:r>
      <w:r w:rsidRPr="00352E9C">
        <w:rPr>
          <w:rFonts w:ascii="Times New Roman" w:hAnsi="Times New Roman" w:cs="Times New Roman"/>
          <w:sz w:val="28"/>
          <w:szCs w:val="28"/>
        </w:rPr>
        <w:t>’ &lt; /</w:t>
      </w:r>
      <w:r w:rsidRPr="00352E9C">
        <w:rPr>
          <w:rFonts w:ascii="Times New Roman" w:hAnsi="Times New Roman" w:cs="Times New Roman"/>
          <w:sz w:val="28"/>
          <w:szCs w:val="28"/>
          <w:lang w:val="en-US"/>
        </w:rPr>
        <w:t>aba</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t</w:t>
      </w:r>
      <w:r w:rsidRPr="00352E9C">
        <w:rPr>
          <w:rFonts w:ascii="Times New Roman" w:hAnsi="Times New Roman" w:cs="Times New Roman"/>
          <w:sz w:val="28"/>
          <w:szCs w:val="28"/>
        </w:rPr>
        <w:t>á-</w:t>
      </w:r>
      <w:r w:rsidRPr="00352E9C">
        <w:rPr>
          <w:rFonts w:ascii="Times New Roman" w:hAnsi="Times New Roman" w:cs="Times New Roman"/>
          <w:sz w:val="28"/>
          <w:szCs w:val="28"/>
          <w:lang w:val="en-US"/>
        </w:rPr>
        <w:t>r</w:t>
      </w:r>
      <w:r w:rsidRPr="00352E9C">
        <w:rPr>
          <w:rFonts w:ascii="Times New Roman" w:hAnsi="Times New Roman" w:cs="Times New Roman"/>
          <w:sz w:val="28"/>
          <w:szCs w:val="28"/>
        </w:rPr>
        <w:t xml:space="preserve">í/ </w:t>
      </w:r>
    </w:p>
    <w:p w14:paraId="14E99305" w14:textId="2DBF9E79" w:rsidR="00654292" w:rsidRPr="00352E9C" w:rsidRDefault="00654292" w:rsidP="00030DD7">
      <w:pPr>
        <w:pStyle w:val="a5"/>
        <w:numPr>
          <w:ilvl w:val="0"/>
          <w:numId w:val="29"/>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nyak</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mwe</w:t>
      </w:r>
      <w:proofErr w:type="spellEnd"/>
      <w:r w:rsidRPr="00352E9C">
        <w:rPr>
          <w:rFonts w:ascii="Times New Roman" w:hAnsi="Times New Roman" w:cs="Times New Roman"/>
          <w:sz w:val="28"/>
          <w:szCs w:val="28"/>
        </w:rPr>
        <w:t xml:space="preserve">/  </w:t>
      </w:r>
      <w:r w:rsidR="00CE3E26" w:rsidRPr="00352E9C">
        <w:rPr>
          <w:rFonts w:ascii="Times New Roman" w:hAnsi="Times New Roman" w:cs="Times New Roman"/>
          <w:sz w:val="28"/>
          <w:szCs w:val="28"/>
        </w:rPr>
        <w:t>1</w:t>
      </w:r>
      <w:r w:rsidR="00CE3E26"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w:t>
      </w:r>
      <w:r w:rsidR="00CE3E26" w:rsidRPr="00352E9C">
        <w:rPr>
          <w:rFonts w:ascii="Times New Roman" w:hAnsi="Times New Roman" w:cs="Times New Roman"/>
          <w:sz w:val="28"/>
          <w:szCs w:val="28"/>
        </w:rPr>
        <w:t>одинокий человек (без семьи), единственный выживший</w:t>
      </w:r>
      <w:r w:rsidRPr="00352E9C">
        <w:rPr>
          <w:rFonts w:ascii="Times New Roman" w:hAnsi="Times New Roman" w:cs="Times New Roman"/>
          <w:sz w:val="28"/>
          <w:szCs w:val="28"/>
        </w:rPr>
        <w:t>’ &lt; /</w:t>
      </w:r>
      <w:proofErr w:type="spellStart"/>
      <w:r w:rsidRPr="00352E9C">
        <w:rPr>
          <w:rFonts w:ascii="Times New Roman" w:hAnsi="Times New Roman" w:cs="Times New Roman"/>
          <w:sz w:val="28"/>
          <w:szCs w:val="28"/>
          <w:lang w:val="en-US"/>
        </w:rPr>
        <w:t>nya</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kamw</w:t>
      </w:r>
      <w:proofErr w:type="spellEnd"/>
      <w:r w:rsidRPr="00352E9C">
        <w:rPr>
          <w:rFonts w:ascii="Times New Roman" w:hAnsi="Times New Roman" w:cs="Times New Roman"/>
          <w:sz w:val="28"/>
          <w:szCs w:val="28"/>
        </w:rPr>
        <w:t>é/</w:t>
      </w:r>
    </w:p>
    <w:p w14:paraId="5FB9F138" w14:textId="77777777" w:rsidR="00654292" w:rsidRPr="00352E9C" w:rsidRDefault="00654292" w:rsidP="00030DD7">
      <w:pPr>
        <w:spacing w:line="360" w:lineRule="auto"/>
        <w:rPr>
          <w:rFonts w:ascii="Times New Roman" w:hAnsi="Times New Roman" w:cs="Times New Roman"/>
          <w:sz w:val="28"/>
          <w:szCs w:val="28"/>
        </w:rPr>
      </w:pPr>
    </w:p>
    <w:p w14:paraId="766CA444" w14:textId="1871120C" w:rsidR="00654292" w:rsidRPr="00352E9C" w:rsidRDefault="00654292"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Из этого правила есть несколько исключений.</w:t>
      </w:r>
      <w:r w:rsidR="00B326CF" w:rsidRPr="00352E9C">
        <w:rPr>
          <w:rFonts w:ascii="Times New Roman" w:hAnsi="Times New Roman" w:cs="Times New Roman"/>
          <w:sz w:val="28"/>
          <w:szCs w:val="28"/>
        </w:rPr>
        <w:t xml:space="preserve"> Высокие тонемы на соседних слогах встречаются при редупликации прилагательных, если первый </w:t>
      </w:r>
      <w:proofErr w:type="spellStart"/>
      <w:r w:rsidR="00B326CF" w:rsidRPr="00352E9C">
        <w:rPr>
          <w:rFonts w:ascii="Times New Roman" w:hAnsi="Times New Roman" w:cs="Times New Roman"/>
          <w:sz w:val="28"/>
          <w:szCs w:val="28"/>
        </w:rPr>
        <w:t>редупликанд</w:t>
      </w:r>
      <w:proofErr w:type="spellEnd"/>
      <w:r w:rsidR="00B326CF" w:rsidRPr="00352E9C">
        <w:rPr>
          <w:rFonts w:ascii="Times New Roman" w:hAnsi="Times New Roman" w:cs="Times New Roman"/>
          <w:sz w:val="28"/>
          <w:szCs w:val="28"/>
        </w:rPr>
        <w:t xml:space="preserve"> заканчивается слогом с высоким тоном (это одна тонема с двуслоговым доменом):</w:t>
      </w:r>
    </w:p>
    <w:p w14:paraId="40E6B086" w14:textId="77777777" w:rsidR="00654292" w:rsidRPr="00352E9C" w:rsidRDefault="00654292" w:rsidP="00030DD7">
      <w:pPr>
        <w:spacing w:line="360" w:lineRule="auto"/>
        <w:rPr>
          <w:rFonts w:ascii="Times New Roman" w:hAnsi="Times New Roman" w:cs="Times New Roman"/>
          <w:sz w:val="28"/>
          <w:szCs w:val="28"/>
        </w:rPr>
      </w:pPr>
    </w:p>
    <w:p w14:paraId="6D0EED34" w14:textId="0FBBCB63" w:rsidR="00654292" w:rsidRPr="00352E9C" w:rsidRDefault="00654292" w:rsidP="00030DD7">
      <w:pPr>
        <w:pStyle w:val="a5"/>
        <w:numPr>
          <w:ilvl w:val="0"/>
          <w:numId w:val="27"/>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bakur</w:t>
      </w:r>
      <w:proofErr w:type="spellEnd"/>
      <w:r w:rsidRPr="00352E9C">
        <w:rPr>
          <w:rFonts w:ascii="Times New Roman" w:hAnsi="Times New Roman" w:cs="Times New Roman"/>
          <w:sz w:val="28"/>
          <w:szCs w:val="28"/>
        </w:rPr>
        <w:t>ú</w:t>
      </w:r>
      <w:r w:rsidRPr="00352E9C">
        <w:rPr>
          <w:rFonts w:ascii="Times New Roman" w:hAnsi="Times New Roman" w:cs="Times New Roman"/>
          <w:sz w:val="28"/>
          <w:szCs w:val="28"/>
          <w:lang w:val="en-US"/>
        </w:rPr>
        <w:t>b</w:t>
      </w:r>
      <w:r w:rsidRPr="00352E9C">
        <w:rPr>
          <w:rFonts w:ascii="Times New Roman" w:hAnsi="Times New Roman" w:cs="Times New Roman"/>
          <w:sz w:val="28"/>
          <w:szCs w:val="28"/>
        </w:rPr>
        <w:t>á</w:t>
      </w:r>
      <w:r w:rsidRPr="00352E9C">
        <w:rPr>
          <w:rFonts w:ascii="Times New Roman" w:hAnsi="Times New Roman" w:cs="Times New Roman"/>
          <w:sz w:val="28"/>
          <w:szCs w:val="28"/>
          <w:lang w:val="en-US"/>
        </w:rPr>
        <w:t>kuru</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adj</w:t>
      </w:r>
      <w:r w:rsidRPr="00352E9C">
        <w:rPr>
          <w:rFonts w:ascii="Times New Roman" w:hAnsi="Times New Roman" w:cs="Times New Roman"/>
          <w:sz w:val="28"/>
          <w:szCs w:val="28"/>
        </w:rPr>
        <w:t>-</w:t>
      </w:r>
      <w:r w:rsidR="00811747" w:rsidRPr="00352E9C">
        <w:rPr>
          <w:rFonts w:ascii="Times New Roman" w:hAnsi="Times New Roman" w:cs="Times New Roman"/>
          <w:sz w:val="28"/>
          <w:szCs w:val="28"/>
        </w:rPr>
        <w:t>2</w:t>
      </w:r>
      <w:r w:rsidR="00811747"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redup</w:t>
      </w:r>
      <w:proofErr w:type="spellEnd"/>
      <w:r w:rsidRPr="00352E9C">
        <w:rPr>
          <w:rFonts w:ascii="Times New Roman" w:hAnsi="Times New Roman" w:cs="Times New Roman"/>
          <w:sz w:val="28"/>
          <w:szCs w:val="28"/>
        </w:rPr>
        <w:t xml:space="preserve"> ‘</w:t>
      </w:r>
      <w:r w:rsidR="00CE3E26" w:rsidRPr="00352E9C">
        <w:rPr>
          <w:rFonts w:ascii="Times New Roman" w:hAnsi="Times New Roman" w:cs="Times New Roman"/>
          <w:sz w:val="28"/>
          <w:szCs w:val="28"/>
        </w:rPr>
        <w:t>влиятельные (люди)</w:t>
      </w:r>
      <w:r w:rsidRPr="00352E9C">
        <w:rPr>
          <w:rFonts w:ascii="Times New Roman" w:hAnsi="Times New Roman" w:cs="Times New Roman"/>
          <w:sz w:val="28"/>
          <w:szCs w:val="28"/>
        </w:rPr>
        <w:t>’</w:t>
      </w:r>
    </w:p>
    <w:p w14:paraId="70AECCA3" w14:textId="615283A2" w:rsidR="00654292" w:rsidRPr="00352E9C" w:rsidRDefault="00654292" w:rsidP="00030DD7">
      <w:pPr>
        <w:pStyle w:val="a5"/>
        <w:numPr>
          <w:ilvl w:val="0"/>
          <w:numId w:val="27"/>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muguf</w:t>
      </w:r>
      <w:proofErr w:type="spellEnd"/>
      <w:r w:rsidRPr="00352E9C">
        <w:rPr>
          <w:rFonts w:ascii="Times New Roman" w:hAnsi="Times New Roman" w:cs="Times New Roman"/>
          <w:sz w:val="28"/>
          <w:szCs w:val="28"/>
        </w:rPr>
        <w:t>í</w:t>
      </w:r>
      <w:r w:rsidRPr="00352E9C">
        <w:rPr>
          <w:rFonts w:ascii="Times New Roman" w:hAnsi="Times New Roman" w:cs="Times New Roman"/>
          <w:sz w:val="28"/>
          <w:szCs w:val="28"/>
          <w:lang w:val="en-US"/>
        </w:rPr>
        <w:t>m</w:t>
      </w:r>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gufi</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adj</w:t>
      </w:r>
      <w:r w:rsidRPr="00352E9C">
        <w:rPr>
          <w:rFonts w:ascii="Times New Roman" w:hAnsi="Times New Roman" w:cs="Times New Roman"/>
          <w:sz w:val="28"/>
          <w:szCs w:val="28"/>
        </w:rPr>
        <w:t>-</w:t>
      </w:r>
      <w:r w:rsidR="00811747" w:rsidRPr="00352E9C">
        <w:rPr>
          <w:rFonts w:ascii="Times New Roman" w:hAnsi="Times New Roman" w:cs="Times New Roman"/>
          <w:sz w:val="28"/>
          <w:szCs w:val="28"/>
        </w:rPr>
        <w:t>1</w:t>
      </w:r>
      <w:r w:rsidR="00811747"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redup</w:t>
      </w:r>
      <w:proofErr w:type="spellEnd"/>
      <w:r w:rsidRPr="00352E9C">
        <w:rPr>
          <w:rFonts w:ascii="Times New Roman" w:hAnsi="Times New Roman" w:cs="Times New Roman"/>
          <w:sz w:val="28"/>
          <w:szCs w:val="28"/>
        </w:rPr>
        <w:t xml:space="preserve"> ‘</w:t>
      </w:r>
      <w:r w:rsidR="00CE3E26" w:rsidRPr="00352E9C">
        <w:rPr>
          <w:rFonts w:ascii="Times New Roman" w:hAnsi="Times New Roman" w:cs="Times New Roman"/>
          <w:sz w:val="28"/>
          <w:szCs w:val="28"/>
        </w:rPr>
        <w:t>очень низкий (человек)</w:t>
      </w:r>
      <w:r w:rsidRPr="00352E9C">
        <w:rPr>
          <w:rFonts w:ascii="Times New Roman" w:hAnsi="Times New Roman" w:cs="Times New Roman"/>
          <w:sz w:val="28"/>
          <w:szCs w:val="28"/>
        </w:rPr>
        <w:t xml:space="preserve">’ </w:t>
      </w:r>
    </w:p>
    <w:p w14:paraId="7CED8704" w14:textId="77777777" w:rsidR="00654292" w:rsidRPr="00352E9C" w:rsidRDefault="00654292" w:rsidP="00030DD7">
      <w:pPr>
        <w:spacing w:line="360" w:lineRule="auto"/>
        <w:rPr>
          <w:rFonts w:ascii="Times New Roman" w:hAnsi="Times New Roman" w:cs="Times New Roman"/>
          <w:sz w:val="28"/>
          <w:szCs w:val="28"/>
        </w:rPr>
      </w:pPr>
    </w:p>
    <w:p w14:paraId="3F61A3C2" w14:textId="2B75805D" w:rsidR="00654292" w:rsidRPr="00352E9C" w:rsidRDefault="00654292"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 xml:space="preserve">Когда за словом, оканчивающимся на высокий тон, следует </w:t>
      </w:r>
      <w:r w:rsidR="00B326CF" w:rsidRPr="00352E9C">
        <w:rPr>
          <w:rFonts w:ascii="Times New Roman" w:hAnsi="Times New Roman" w:cs="Times New Roman"/>
          <w:sz w:val="28"/>
          <w:szCs w:val="28"/>
        </w:rPr>
        <w:t>локатив</w:t>
      </w:r>
      <w:r w:rsidRPr="00352E9C">
        <w:rPr>
          <w:rFonts w:ascii="Times New Roman" w:hAnsi="Times New Roman" w:cs="Times New Roman"/>
          <w:sz w:val="28"/>
          <w:szCs w:val="28"/>
        </w:rPr>
        <w:t>, в соседних слогах допустимы две тонемы:</w:t>
      </w:r>
    </w:p>
    <w:p w14:paraId="1FD41455" w14:textId="77777777" w:rsidR="00654292" w:rsidRPr="00352E9C" w:rsidRDefault="00654292" w:rsidP="00030DD7">
      <w:pPr>
        <w:spacing w:line="360" w:lineRule="auto"/>
        <w:rPr>
          <w:rFonts w:ascii="Times New Roman" w:hAnsi="Times New Roman" w:cs="Times New Roman"/>
          <w:sz w:val="28"/>
          <w:szCs w:val="28"/>
        </w:rPr>
      </w:pPr>
    </w:p>
    <w:p w14:paraId="261CC5F7" w14:textId="288B34BE" w:rsidR="00654292" w:rsidRPr="00352E9C" w:rsidRDefault="00654292" w:rsidP="00030DD7">
      <w:pPr>
        <w:pStyle w:val="a5"/>
        <w:numPr>
          <w:ilvl w:val="0"/>
          <w:numId w:val="26"/>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batuuy</w:t>
      </w:r>
      <w:proofErr w:type="spellEnd"/>
      <w:r w:rsidRPr="00352E9C">
        <w:rPr>
          <w:rFonts w:ascii="Times New Roman" w:hAnsi="Times New Roman" w:cs="Times New Roman"/>
          <w:sz w:val="28"/>
          <w:szCs w:val="28"/>
        </w:rPr>
        <w:t>é</w:t>
      </w:r>
      <w:r w:rsidRPr="00352E9C">
        <w:rPr>
          <w:rFonts w:ascii="Times New Roman" w:hAnsi="Times New Roman" w:cs="Times New Roman"/>
          <w:sz w:val="28"/>
          <w:szCs w:val="28"/>
          <w:lang w:val="en-US"/>
        </w:rPr>
        <w:t>m</w:t>
      </w:r>
      <w:r w:rsidRPr="00352E9C">
        <w:rPr>
          <w:rFonts w:ascii="Times New Roman" w:hAnsi="Times New Roman" w:cs="Times New Roman"/>
          <w:sz w:val="28"/>
          <w:szCs w:val="28"/>
        </w:rPr>
        <w:t xml:space="preserve">ó/ </w:t>
      </w:r>
      <w:r w:rsidRPr="00352E9C">
        <w:rPr>
          <w:rFonts w:ascii="Times New Roman" w:hAnsi="Times New Roman" w:cs="Times New Roman"/>
          <w:sz w:val="28"/>
          <w:szCs w:val="28"/>
          <w:lang w:val="en-US"/>
        </w:rPr>
        <w:t>v</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rel</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imm</w:t>
      </w:r>
      <w:proofErr w:type="spellEnd"/>
      <w:r w:rsidRPr="00352E9C">
        <w:rPr>
          <w:rFonts w:ascii="Times New Roman" w:hAnsi="Times New Roman" w:cs="Times New Roman"/>
          <w:sz w:val="28"/>
          <w:szCs w:val="28"/>
        </w:rPr>
        <w:t>-</w:t>
      </w:r>
      <w:r w:rsidR="00B91030" w:rsidRPr="00352E9C">
        <w:rPr>
          <w:rFonts w:ascii="Times New Roman" w:hAnsi="Times New Roman" w:cs="Times New Roman"/>
          <w:sz w:val="28"/>
          <w:szCs w:val="28"/>
          <w:lang w:val="en-US"/>
        </w:rPr>
        <w:t>loc</w:t>
      </w:r>
      <w:r w:rsidRPr="00352E9C">
        <w:rPr>
          <w:rFonts w:ascii="Times New Roman" w:hAnsi="Times New Roman" w:cs="Times New Roman"/>
          <w:sz w:val="28"/>
          <w:szCs w:val="28"/>
        </w:rPr>
        <w:t xml:space="preserve"> ‘</w:t>
      </w:r>
      <w:r w:rsidR="00C201C3" w:rsidRPr="00352E9C">
        <w:rPr>
          <w:rFonts w:ascii="Times New Roman" w:hAnsi="Times New Roman" w:cs="Times New Roman"/>
          <w:sz w:val="28"/>
          <w:szCs w:val="28"/>
        </w:rPr>
        <w:t>где они живут’</w:t>
      </w:r>
    </w:p>
    <w:p w14:paraId="38E35A57" w14:textId="77777777" w:rsidR="00654292" w:rsidRPr="00352E9C" w:rsidRDefault="00654292" w:rsidP="00030DD7">
      <w:pPr>
        <w:spacing w:line="360" w:lineRule="auto"/>
        <w:rPr>
          <w:rFonts w:ascii="Times New Roman" w:hAnsi="Times New Roman" w:cs="Times New Roman"/>
          <w:sz w:val="28"/>
          <w:szCs w:val="28"/>
        </w:rPr>
      </w:pPr>
    </w:p>
    <w:p w14:paraId="050D8BA2" w14:textId="77777777" w:rsidR="00654292" w:rsidRPr="00352E9C" w:rsidRDefault="00654292"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Существуют редкие формы, в которых высокие тоны могут следовать друг за другом в трех слогах:</w:t>
      </w:r>
    </w:p>
    <w:p w14:paraId="73B27906" w14:textId="77777777" w:rsidR="00654292" w:rsidRPr="00352E9C" w:rsidRDefault="00654292" w:rsidP="00030DD7">
      <w:pPr>
        <w:spacing w:line="360" w:lineRule="auto"/>
        <w:ind w:firstLine="709"/>
        <w:rPr>
          <w:rFonts w:ascii="Times New Roman" w:hAnsi="Times New Roman" w:cs="Times New Roman"/>
          <w:sz w:val="28"/>
          <w:szCs w:val="28"/>
        </w:rPr>
      </w:pPr>
    </w:p>
    <w:p w14:paraId="20D9DDB5" w14:textId="5209F61E" w:rsidR="00654292" w:rsidRPr="00352E9C" w:rsidRDefault="00654292" w:rsidP="00030DD7">
      <w:pPr>
        <w:pStyle w:val="a5"/>
        <w:numPr>
          <w:ilvl w:val="0"/>
          <w:numId w:val="25"/>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nt</w:t>
      </w:r>
      <w:proofErr w:type="spellEnd"/>
      <w:r w:rsidRPr="00352E9C">
        <w:rPr>
          <w:rFonts w:ascii="Times New Roman" w:hAnsi="Times New Roman" w:cs="Times New Roman"/>
          <w:sz w:val="28"/>
          <w:szCs w:val="28"/>
        </w:rPr>
        <w:t>á</w:t>
      </w:r>
      <w:r w:rsidRPr="00352E9C">
        <w:rPr>
          <w:rFonts w:ascii="Times New Roman" w:hAnsi="Times New Roman" w:cs="Times New Roman"/>
          <w:sz w:val="28"/>
          <w:szCs w:val="28"/>
          <w:lang w:val="en-US"/>
        </w:rPr>
        <w:t>b</w:t>
      </w:r>
      <w:r w:rsidRPr="00352E9C">
        <w:rPr>
          <w:rFonts w:ascii="Times New Roman" w:hAnsi="Times New Roman" w:cs="Times New Roman"/>
          <w:sz w:val="28"/>
          <w:szCs w:val="28"/>
        </w:rPr>
        <w:t>á</w:t>
      </w:r>
      <w:r w:rsidRPr="00352E9C">
        <w:rPr>
          <w:rFonts w:ascii="Times New Roman" w:hAnsi="Times New Roman" w:cs="Times New Roman"/>
          <w:sz w:val="28"/>
          <w:szCs w:val="28"/>
          <w:lang w:val="en-US"/>
        </w:rPr>
        <w:t>h</w:t>
      </w:r>
      <w:r w:rsidRPr="00352E9C">
        <w:rPr>
          <w:rFonts w:ascii="Times New Roman" w:hAnsi="Times New Roman" w:cs="Times New Roman"/>
          <w:sz w:val="28"/>
          <w:szCs w:val="28"/>
        </w:rPr>
        <w:t xml:space="preserve">ó/ </w:t>
      </w:r>
      <w:r w:rsidR="00811747" w:rsidRPr="00352E9C">
        <w:rPr>
          <w:rFonts w:ascii="Times New Roman" w:hAnsi="Times New Roman" w:cs="Times New Roman"/>
          <w:sz w:val="28"/>
          <w:szCs w:val="28"/>
        </w:rPr>
        <w:t>1</w:t>
      </w:r>
      <w:r w:rsidR="00811747" w:rsidRPr="00352E9C">
        <w:rPr>
          <w:rFonts w:ascii="Times New Roman" w:hAnsi="Times New Roman" w:cs="Times New Roman"/>
          <w:sz w:val="28"/>
          <w:szCs w:val="28"/>
          <w:lang w:val="en-US"/>
        </w:rPr>
        <w:t>sg</w:t>
      </w:r>
      <w:r w:rsidR="00811747" w:rsidRPr="00352E9C">
        <w:rPr>
          <w:rFonts w:ascii="Times New Roman" w:hAnsi="Times New Roman" w:cs="Times New Roman"/>
          <w:sz w:val="28"/>
          <w:szCs w:val="28"/>
        </w:rPr>
        <w:t>.</w:t>
      </w:r>
      <w:proofErr w:type="spellStart"/>
      <w:r w:rsidR="00811747" w:rsidRPr="00352E9C">
        <w:rPr>
          <w:rFonts w:ascii="Times New Roman" w:hAnsi="Times New Roman" w:cs="Times New Roman"/>
          <w:sz w:val="28"/>
          <w:szCs w:val="28"/>
          <w:lang w:val="en-US"/>
        </w:rPr>
        <w:t>sbj</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neg</w:t>
      </w:r>
      <w:r w:rsidR="00811747" w:rsidRPr="00352E9C">
        <w:rPr>
          <w:rFonts w:ascii="Times New Roman" w:hAnsi="Times New Roman" w:cs="Times New Roman"/>
          <w:sz w:val="28"/>
          <w:szCs w:val="28"/>
        </w:rPr>
        <w:t>-быть-</w:t>
      </w:r>
      <w:r w:rsidR="00811747" w:rsidRPr="00352E9C">
        <w:rPr>
          <w:rFonts w:ascii="Times New Roman" w:hAnsi="Times New Roman" w:cs="Times New Roman"/>
          <w:sz w:val="28"/>
          <w:szCs w:val="28"/>
          <w:lang w:val="en-US"/>
        </w:rPr>
        <w:t>loc</w:t>
      </w:r>
      <w:r w:rsidRPr="00352E9C">
        <w:rPr>
          <w:rFonts w:ascii="Times New Roman" w:hAnsi="Times New Roman" w:cs="Times New Roman"/>
          <w:sz w:val="28"/>
          <w:szCs w:val="28"/>
        </w:rPr>
        <w:t xml:space="preserve"> ‘</w:t>
      </w:r>
      <w:r w:rsidR="00C201C3" w:rsidRPr="00352E9C">
        <w:rPr>
          <w:rFonts w:ascii="Times New Roman" w:hAnsi="Times New Roman" w:cs="Times New Roman"/>
          <w:sz w:val="28"/>
          <w:szCs w:val="28"/>
        </w:rPr>
        <w:t>До моего появления</w:t>
      </w:r>
      <w:r w:rsidR="00811747" w:rsidRPr="00352E9C">
        <w:rPr>
          <w:rFonts w:ascii="Times New Roman" w:hAnsi="Times New Roman" w:cs="Times New Roman"/>
          <w:sz w:val="28"/>
          <w:szCs w:val="28"/>
        </w:rPr>
        <w:t>’</w:t>
      </w:r>
      <w:r w:rsidRPr="00352E9C">
        <w:rPr>
          <w:rFonts w:ascii="Times New Roman" w:hAnsi="Times New Roman" w:cs="Times New Roman"/>
          <w:sz w:val="28"/>
          <w:szCs w:val="28"/>
        </w:rPr>
        <w:t xml:space="preserve"> </w:t>
      </w:r>
      <w:r w:rsidR="00C201C3" w:rsidRPr="00352E9C">
        <w:rPr>
          <w:rFonts w:ascii="Times New Roman" w:hAnsi="Times New Roman" w:cs="Times New Roman"/>
          <w:sz w:val="28"/>
          <w:szCs w:val="28"/>
        </w:rPr>
        <w:t xml:space="preserve">(буквально </w:t>
      </w:r>
      <w:r w:rsidR="00811747" w:rsidRPr="00352E9C">
        <w:rPr>
          <w:rFonts w:ascii="Times New Roman" w:hAnsi="Times New Roman" w:cs="Times New Roman"/>
          <w:sz w:val="28"/>
          <w:szCs w:val="28"/>
        </w:rPr>
        <w:t>‘Я не существуя’)</w:t>
      </w:r>
    </w:p>
    <w:p w14:paraId="3CDA1BE3" w14:textId="77777777" w:rsidR="0067537D" w:rsidRPr="00352E9C" w:rsidRDefault="0067537D" w:rsidP="00030DD7">
      <w:pPr>
        <w:spacing w:line="360" w:lineRule="auto"/>
        <w:rPr>
          <w:rFonts w:ascii="Times New Roman" w:hAnsi="Times New Roman" w:cs="Times New Roman"/>
          <w:sz w:val="28"/>
          <w:szCs w:val="28"/>
        </w:rPr>
      </w:pPr>
    </w:p>
    <w:p w14:paraId="166CB15A" w14:textId="612F6BFC" w:rsidR="0067537D" w:rsidRPr="00352E9C" w:rsidRDefault="0067537D" w:rsidP="00030DD7">
      <w:pPr>
        <w:spacing w:line="360" w:lineRule="auto"/>
        <w:rPr>
          <w:rFonts w:ascii="Times New Roman" w:hAnsi="Times New Roman" w:cs="Times New Roman"/>
          <w:sz w:val="28"/>
          <w:szCs w:val="28"/>
        </w:rPr>
      </w:pPr>
      <w:r w:rsidRPr="00352E9C">
        <w:rPr>
          <w:rFonts w:ascii="Times New Roman" w:hAnsi="Times New Roman" w:cs="Times New Roman"/>
          <w:sz w:val="28"/>
          <w:szCs w:val="28"/>
        </w:rPr>
        <w:t>Пункты 2.1.3.1</w:t>
      </w:r>
      <w:r w:rsidR="00654292" w:rsidRPr="00352E9C">
        <w:rPr>
          <w:rFonts w:ascii="Times New Roman" w:hAnsi="Times New Roman" w:cs="Times New Roman"/>
          <w:sz w:val="28"/>
          <w:szCs w:val="28"/>
        </w:rPr>
        <w:t>1</w:t>
      </w:r>
      <w:r w:rsidRPr="00352E9C">
        <w:rPr>
          <w:rFonts w:ascii="Times New Roman" w:hAnsi="Times New Roman" w:cs="Times New Roman"/>
          <w:sz w:val="28"/>
          <w:szCs w:val="28"/>
        </w:rPr>
        <w:t xml:space="preserve"> – 2.1.3.1</w:t>
      </w:r>
      <w:r w:rsidR="00B91030" w:rsidRPr="00352E9C">
        <w:rPr>
          <w:rFonts w:ascii="Times New Roman" w:hAnsi="Times New Roman" w:cs="Times New Roman"/>
          <w:sz w:val="28"/>
          <w:szCs w:val="28"/>
        </w:rPr>
        <w:t>9</w:t>
      </w:r>
      <w:r w:rsidRPr="00352E9C">
        <w:rPr>
          <w:rFonts w:ascii="Times New Roman" w:hAnsi="Times New Roman" w:cs="Times New Roman"/>
          <w:sz w:val="28"/>
          <w:szCs w:val="28"/>
        </w:rPr>
        <w:t xml:space="preserve"> основаны на работе [</w:t>
      </w:r>
      <w:r w:rsidRPr="00352E9C">
        <w:rPr>
          <w:rFonts w:ascii="Times New Roman" w:hAnsi="Times New Roman" w:cs="Times New Roman"/>
          <w:sz w:val="28"/>
          <w:szCs w:val="28"/>
          <w:lang w:val="en-US"/>
        </w:rPr>
        <w:t>R</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D</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Zorc</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L</w:t>
      </w:r>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Nibagwire</w:t>
      </w:r>
      <w:proofErr w:type="spellEnd"/>
      <w:r w:rsidRPr="00352E9C">
        <w:rPr>
          <w:rFonts w:ascii="Times New Roman" w:hAnsi="Times New Roman" w:cs="Times New Roman"/>
          <w:sz w:val="28"/>
          <w:szCs w:val="28"/>
        </w:rPr>
        <w:t>, 2007].</w:t>
      </w:r>
    </w:p>
    <w:p w14:paraId="62DC9406" w14:textId="7E918820" w:rsidR="0067537D" w:rsidRPr="00352E9C" w:rsidRDefault="0067537D" w:rsidP="00030DD7">
      <w:pPr>
        <w:spacing w:line="360" w:lineRule="auto"/>
        <w:rPr>
          <w:rFonts w:ascii="Times New Roman" w:hAnsi="Times New Roman" w:cs="Times New Roman"/>
          <w:sz w:val="28"/>
          <w:szCs w:val="28"/>
        </w:rPr>
      </w:pPr>
    </w:p>
    <w:p w14:paraId="5E20A162" w14:textId="49585BE1" w:rsidR="00654292" w:rsidRPr="00352E9C" w:rsidRDefault="00654292" w:rsidP="00030DD7">
      <w:pPr>
        <w:pStyle w:val="3"/>
        <w:spacing w:line="360" w:lineRule="auto"/>
        <w:rPr>
          <w:rFonts w:ascii="Times New Roman" w:hAnsi="Times New Roman" w:cs="Times New Roman"/>
          <w:color w:val="auto"/>
          <w:sz w:val="28"/>
          <w:szCs w:val="28"/>
        </w:rPr>
      </w:pPr>
      <w:bookmarkStart w:id="28" w:name="_Toc168773691"/>
      <w:r w:rsidRPr="00352E9C">
        <w:rPr>
          <w:rFonts w:ascii="Times New Roman" w:hAnsi="Times New Roman" w:cs="Times New Roman"/>
          <w:color w:val="auto"/>
          <w:sz w:val="28"/>
          <w:szCs w:val="28"/>
        </w:rPr>
        <w:t xml:space="preserve">2.1.3.11 Появление тона в </w:t>
      </w:r>
      <w:proofErr w:type="spellStart"/>
      <w:r w:rsidRPr="00352E9C">
        <w:rPr>
          <w:rFonts w:ascii="Times New Roman" w:hAnsi="Times New Roman" w:cs="Times New Roman"/>
          <w:color w:val="auto"/>
          <w:sz w:val="28"/>
          <w:szCs w:val="28"/>
        </w:rPr>
        <w:t>вокативных</w:t>
      </w:r>
      <w:proofErr w:type="spellEnd"/>
      <w:r w:rsidRPr="00352E9C">
        <w:rPr>
          <w:rFonts w:ascii="Times New Roman" w:hAnsi="Times New Roman" w:cs="Times New Roman"/>
          <w:color w:val="auto"/>
          <w:sz w:val="28"/>
          <w:szCs w:val="28"/>
        </w:rPr>
        <w:t xml:space="preserve"> конструкциях</w:t>
      </w:r>
      <w:bookmarkEnd w:id="28"/>
    </w:p>
    <w:p w14:paraId="24DC0D43" w14:textId="77777777" w:rsidR="00654292" w:rsidRPr="00352E9C" w:rsidRDefault="00654292" w:rsidP="00030DD7">
      <w:pPr>
        <w:spacing w:line="360" w:lineRule="auto"/>
        <w:rPr>
          <w:rFonts w:ascii="Times New Roman" w:hAnsi="Times New Roman" w:cs="Times New Roman"/>
          <w:sz w:val="28"/>
          <w:szCs w:val="28"/>
        </w:rPr>
      </w:pPr>
    </w:p>
    <w:p w14:paraId="28F582F5" w14:textId="03C34EF1" w:rsidR="00654292" w:rsidRPr="00352E9C" w:rsidRDefault="00654292"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lastRenderedPageBreak/>
        <w:t>Существует несколько видов звательных конструкций, используемых для обращения к человеку или к чему-либо. Какая из них применима, зависит от тональности корня</w:t>
      </w:r>
      <w:r w:rsidR="0099433D" w:rsidRPr="00352E9C">
        <w:rPr>
          <w:rFonts w:ascii="Times New Roman" w:hAnsi="Times New Roman" w:cs="Times New Roman"/>
          <w:sz w:val="28"/>
          <w:szCs w:val="28"/>
        </w:rPr>
        <w:t>.</w:t>
      </w:r>
      <w:r w:rsidRPr="00352E9C">
        <w:rPr>
          <w:rFonts w:ascii="Times New Roman" w:hAnsi="Times New Roman" w:cs="Times New Roman"/>
          <w:sz w:val="28"/>
          <w:szCs w:val="28"/>
        </w:rPr>
        <w:t xml:space="preserve"> </w:t>
      </w:r>
      <w:r w:rsidR="00B91030" w:rsidRPr="00352E9C">
        <w:rPr>
          <w:rFonts w:ascii="Times New Roman" w:hAnsi="Times New Roman" w:cs="Times New Roman"/>
          <w:sz w:val="28"/>
          <w:szCs w:val="28"/>
        </w:rPr>
        <w:t>Л</w:t>
      </w:r>
      <w:r w:rsidRPr="00352E9C">
        <w:rPr>
          <w:rFonts w:ascii="Times New Roman" w:hAnsi="Times New Roman" w:cs="Times New Roman"/>
          <w:sz w:val="28"/>
          <w:szCs w:val="28"/>
        </w:rPr>
        <w:t xml:space="preserve">юбое обращение-производное от </w:t>
      </w:r>
      <w:proofErr w:type="spellStart"/>
      <w:r w:rsidRPr="00352E9C">
        <w:rPr>
          <w:rFonts w:ascii="Times New Roman" w:hAnsi="Times New Roman" w:cs="Times New Roman"/>
          <w:sz w:val="28"/>
          <w:szCs w:val="28"/>
        </w:rPr>
        <w:t>бестонового</w:t>
      </w:r>
      <w:proofErr w:type="spellEnd"/>
      <w:r w:rsidRPr="00352E9C">
        <w:rPr>
          <w:rFonts w:ascii="Times New Roman" w:hAnsi="Times New Roman" w:cs="Times New Roman"/>
          <w:sz w:val="28"/>
          <w:szCs w:val="28"/>
        </w:rPr>
        <w:t xml:space="preserve"> корня </w:t>
      </w:r>
      <w:r w:rsidR="0099433D" w:rsidRPr="00352E9C">
        <w:rPr>
          <w:rFonts w:ascii="Times New Roman" w:hAnsi="Times New Roman" w:cs="Times New Roman"/>
          <w:sz w:val="28"/>
          <w:szCs w:val="28"/>
        </w:rPr>
        <w:t>приобретает</w:t>
      </w:r>
      <w:r w:rsidRPr="00352E9C">
        <w:rPr>
          <w:rFonts w:ascii="Times New Roman" w:hAnsi="Times New Roman" w:cs="Times New Roman"/>
          <w:sz w:val="28"/>
          <w:szCs w:val="28"/>
        </w:rPr>
        <w:t xml:space="preserve"> тон</w:t>
      </w:r>
      <w:r w:rsidR="0099433D" w:rsidRPr="00352E9C">
        <w:rPr>
          <w:rFonts w:ascii="Times New Roman" w:hAnsi="Times New Roman" w:cs="Times New Roman"/>
          <w:sz w:val="28"/>
          <w:szCs w:val="28"/>
        </w:rPr>
        <w:t>ему</w:t>
      </w:r>
      <w:r w:rsidRPr="00352E9C">
        <w:rPr>
          <w:rFonts w:ascii="Times New Roman" w:hAnsi="Times New Roman" w:cs="Times New Roman"/>
          <w:sz w:val="28"/>
          <w:szCs w:val="28"/>
        </w:rPr>
        <w:t xml:space="preserve"> на второй море</w:t>
      </w:r>
      <w:r w:rsidR="001A5109" w:rsidRPr="00352E9C">
        <w:rPr>
          <w:rFonts w:ascii="Times New Roman" w:hAnsi="Times New Roman" w:cs="Times New Roman"/>
          <w:sz w:val="28"/>
          <w:szCs w:val="28"/>
        </w:rPr>
        <w:t xml:space="preserve"> [</w:t>
      </w:r>
      <w:r w:rsidR="001A5109" w:rsidRPr="00352E9C">
        <w:rPr>
          <w:rFonts w:ascii="Times New Roman" w:hAnsi="Times New Roman" w:cs="Times New Roman"/>
          <w:sz w:val="28"/>
          <w:szCs w:val="28"/>
          <w:lang w:val="en-US"/>
        </w:rPr>
        <w:t>R</w:t>
      </w:r>
      <w:r w:rsidR="001A5109" w:rsidRPr="00352E9C">
        <w:rPr>
          <w:rFonts w:ascii="Times New Roman" w:hAnsi="Times New Roman" w:cs="Times New Roman"/>
          <w:sz w:val="28"/>
          <w:szCs w:val="28"/>
        </w:rPr>
        <w:t xml:space="preserve">. </w:t>
      </w:r>
      <w:r w:rsidR="001A5109" w:rsidRPr="00352E9C">
        <w:rPr>
          <w:rFonts w:ascii="Times New Roman" w:hAnsi="Times New Roman" w:cs="Times New Roman"/>
          <w:sz w:val="28"/>
          <w:szCs w:val="28"/>
          <w:lang w:val="en-US"/>
        </w:rPr>
        <w:t>D</w:t>
      </w:r>
      <w:r w:rsidR="001A5109" w:rsidRPr="00352E9C">
        <w:rPr>
          <w:rFonts w:ascii="Times New Roman" w:hAnsi="Times New Roman" w:cs="Times New Roman"/>
          <w:sz w:val="28"/>
          <w:szCs w:val="28"/>
        </w:rPr>
        <w:t xml:space="preserve">. </w:t>
      </w:r>
      <w:proofErr w:type="spellStart"/>
      <w:r w:rsidR="001A5109" w:rsidRPr="00352E9C">
        <w:rPr>
          <w:rFonts w:ascii="Times New Roman" w:hAnsi="Times New Roman" w:cs="Times New Roman"/>
          <w:sz w:val="28"/>
          <w:szCs w:val="28"/>
          <w:lang w:val="en-US"/>
        </w:rPr>
        <w:t>Zorc</w:t>
      </w:r>
      <w:proofErr w:type="spellEnd"/>
      <w:r w:rsidR="001A5109" w:rsidRPr="00352E9C">
        <w:rPr>
          <w:rFonts w:ascii="Times New Roman" w:hAnsi="Times New Roman" w:cs="Times New Roman"/>
          <w:sz w:val="28"/>
          <w:szCs w:val="28"/>
        </w:rPr>
        <w:t xml:space="preserve">, </w:t>
      </w:r>
      <w:r w:rsidR="001A5109" w:rsidRPr="00352E9C">
        <w:rPr>
          <w:rFonts w:ascii="Times New Roman" w:hAnsi="Times New Roman" w:cs="Times New Roman"/>
          <w:sz w:val="28"/>
          <w:szCs w:val="28"/>
          <w:lang w:val="en-US"/>
        </w:rPr>
        <w:t>L</w:t>
      </w:r>
      <w:r w:rsidR="001A5109" w:rsidRPr="00352E9C">
        <w:rPr>
          <w:rFonts w:ascii="Times New Roman" w:hAnsi="Times New Roman" w:cs="Times New Roman"/>
          <w:sz w:val="28"/>
          <w:szCs w:val="28"/>
        </w:rPr>
        <w:t xml:space="preserve">. </w:t>
      </w:r>
      <w:proofErr w:type="spellStart"/>
      <w:r w:rsidR="001A5109" w:rsidRPr="00352E9C">
        <w:rPr>
          <w:rFonts w:ascii="Times New Roman" w:hAnsi="Times New Roman" w:cs="Times New Roman"/>
          <w:sz w:val="28"/>
          <w:szCs w:val="28"/>
          <w:lang w:val="en-US"/>
        </w:rPr>
        <w:t>Nibagwire</w:t>
      </w:r>
      <w:proofErr w:type="spellEnd"/>
      <w:r w:rsidR="001A5109" w:rsidRPr="00352E9C">
        <w:rPr>
          <w:rFonts w:ascii="Times New Roman" w:hAnsi="Times New Roman" w:cs="Times New Roman"/>
          <w:sz w:val="28"/>
          <w:szCs w:val="28"/>
        </w:rPr>
        <w:t>, 2007 : 38],</w:t>
      </w:r>
      <w:r w:rsidR="0099433D" w:rsidRPr="00352E9C">
        <w:rPr>
          <w:rFonts w:ascii="Times New Roman" w:hAnsi="Times New Roman" w:cs="Times New Roman"/>
          <w:sz w:val="28"/>
          <w:szCs w:val="28"/>
        </w:rPr>
        <w:t xml:space="preserve"> что повышает ИТП</w:t>
      </w:r>
      <w:r w:rsidRPr="00352E9C">
        <w:rPr>
          <w:rFonts w:ascii="Times New Roman" w:hAnsi="Times New Roman" w:cs="Times New Roman"/>
          <w:sz w:val="28"/>
          <w:szCs w:val="28"/>
        </w:rPr>
        <w:t>:</w:t>
      </w:r>
    </w:p>
    <w:p w14:paraId="6DADACA5" w14:textId="77777777" w:rsidR="00654292" w:rsidRPr="00352E9C" w:rsidRDefault="00654292" w:rsidP="00030DD7">
      <w:pPr>
        <w:spacing w:line="360" w:lineRule="auto"/>
        <w:rPr>
          <w:rFonts w:ascii="Times New Roman" w:hAnsi="Times New Roman" w:cs="Times New Roman"/>
          <w:sz w:val="28"/>
          <w:szCs w:val="28"/>
        </w:rPr>
      </w:pPr>
      <w:r w:rsidRPr="00352E9C">
        <w:rPr>
          <w:rFonts w:ascii="Times New Roman" w:hAnsi="Times New Roman" w:cs="Times New Roman"/>
          <w:sz w:val="28"/>
          <w:szCs w:val="28"/>
        </w:rPr>
        <w:t xml:space="preserve"> </w:t>
      </w:r>
    </w:p>
    <w:p w14:paraId="3AC52642" w14:textId="77777777" w:rsidR="00654292" w:rsidRPr="00352E9C" w:rsidRDefault="00654292" w:rsidP="00030DD7">
      <w:pPr>
        <w:pStyle w:val="a5"/>
        <w:numPr>
          <w:ilvl w:val="0"/>
          <w:numId w:val="23"/>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mug</w:t>
      </w:r>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bo</w:t>
      </w:r>
      <w:proofErr w:type="spellEnd"/>
      <w:r w:rsidRPr="00352E9C">
        <w:rPr>
          <w:rFonts w:ascii="Times New Roman" w:hAnsi="Times New Roman" w:cs="Times New Roman"/>
          <w:sz w:val="28"/>
          <w:szCs w:val="28"/>
        </w:rPr>
        <w:t>/ 1</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voc</w:t>
      </w:r>
      <w:proofErr w:type="spellEnd"/>
      <w:r w:rsidRPr="00352E9C">
        <w:rPr>
          <w:rFonts w:ascii="Times New Roman" w:hAnsi="Times New Roman" w:cs="Times New Roman"/>
          <w:sz w:val="28"/>
          <w:szCs w:val="28"/>
        </w:rPr>
        <w:t xml:space="preserve"> ‘Мужчина!’ &lt;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umugabo</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‘мужчина’</w:t>
      </w:r>
    </w:p>
    <w:p w14:paraId="3859969B" w14:textId="77777777" w:rsidR="00654292" w:rsidRPr="00352E9C" w:rsidRDefault="00654292" w:rsidP="00030DD7">
      <w:pPr>
        <w:pStyle w:val="a5"/>
        <w:numPr>
          <w:ilvl w:val="0"/>
          <w:numId w:val="23"/>
        </w:numPr>
        <w:spacing w:line="360" w:lineRule="auto"/>
        <w:rPr>
          <w:rFonts w:ascii="Times New Roman" w:hAnsi="Times New Roman" w:cs="Times New Roman"/>
          <w:sz w:val="28"/>
          <w:szCs w:val="28"/>
        </w:rPr>
      </w:pP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baántu</w:t>
      </w:r>
      <w:proofErr w:type="spellEnd"/>
      <w:r w:rsidRPr="00352E9C">
        <w:rPr>
          <w:rFonts w:ascii="Times New Roman" w:hAnsi="Times New Roman" w:cs="Times New Roman"/>
          <w:sz w:val="28"/>
          <w:szCs w:val="28"/>
          <w:lang w:val="en-US"/>
        </w:rPr>
        <w:t>/  2cl-pl-voc ‘</w:t>
      </w:r>
      <w:r w:rsidRPr="00352E9C">
        <w:rPr>
          <w:rFonts w:ascii="Times New Roman" w:hAnsi="Times New Roman" w:cs="Times New Roman"/>
          <w:sz w:val="28"/>
          <w:szCs w:val="28"/>
        </w:rPr>
        <w:t>Люди</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 xml:space="preserve">&lt;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abaantu</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‘люди’</w:t>
      </w:r>
    </w:p>
    <w:p w14:paraId="5FF38FF9" w14:textId="4F388020" w:rsidR="00654292" w:rsidRPr="00352E9C" w:rsidRDefault="00654292" w:rsidP="00030DD7">
      <w:pPr>
        <w:pStyle w:val="a5"/>
        <w:numPr>
          <w:ilvl w:val="0"/>
          <w:numId w:val="23"/>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kib</w:t>
      </w:r>
      <w:proofErr w:type="spellEnd"/>
      <w:r w:rsidRPr="00352E9C">
        <w:rPr>
          <w:rFonts w:ascii="Times New Roman" w:hAnsi="Times New Roman" w:cs="Times New Roman"/>
          <w:sz w:val="28"/>
          <w:szCs w:val="28"/>
        </w:rPr>
        <w:t>ó</w:t>
      </w:r>
      <w:proofErr w:type="spellStart"/>
      <w:r w:rsidRPr="00352E9C">
        <w:rPr>
          <w:rFonts w:ascii="Times New Roman" w:hAnsi="Times New Roman" w:cs="Times New Roman"/>
          <w:sz w:val="28"/>
          <w:szCs w:val="28"/>
          <w:lang w:val="en-US"/>
        </w:rPr>
        <w:t>ondo</w:t>
      </w:r>
      <w:proofErr w:type="spellEnd"/>
      <w:r w:rsidRPr="00352E9C">
        <w:rPr>
          <w:rFonts w:ascii="Times New Roman" w:hAnsi="Times New Roman" w:cs="Times New Roman"/>
          <w:sz w:val="28"/>
          <w:szCs w:val="28"/>
        </w:rPr>
        <w:t>/  7</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voc</w:t>
      </w:r>
      <w:proofErr w:type="spellEnd"/>
      <w:r w:rsidRPr="00352E9C">
        <w:rPr>
          <w:rFonts w:ascii="Times New Roman" w:hAnsi="Times New Roman" w:cs="Times New Roman"/>
          <w:sz w:val="28"/>
          <w:szCs w:val="28"/>
        </w:rPr>
        <w:t xml:space="preserve"> ‘Ребенок!’ &lt;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ikiboondo</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‘ребенок</w:t>
      </w:r>
      <w:r w:rsidR="0099433D" w:rsidRPr="00352E9C">
        <w:rPr>
          <w:rFonts w:ascii="Times New Roman" w:hAnsi="Times New Roman" w:cs="Times New Roman"/>
          <w:sz w:val="28"/>
          <w:szCs w:val="28"/>
        </w:rPr>
        <w:t>’</w:t>
      </w:r>
    </w:p>
    <w:p w14:paraId="1C9E89D7" w14:textId="091AD0A7" w:rsidR="0099433D" w:rsidRPr="00352E9C" w:rsidRDefault="0099433D" w:rsidP="00030DD7">
      <w:pPr>
        <w:spacing w:line="360" w:lineRule="auto"/>
        <w:rPr>
          <w:rFonts w:ascii="Times New Roman" w:hAnsi="Times New Roman" w:cs="Times New Roman"/>
          <w:sz w:val="28"/>
          <w:szCs w:val="28"/>
        </w:rPr>
      </w:pPr>
    </w:p>
    <w:p w14:paraId="64C35E73" w14:textId="59AFE73B" w:rsidR="0099433D" w:rsidRPr="00352E9C" w:rsidRDefault="0099433D"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У корней, обладающих лексическим высоким тоном происходит сдвиг</w:t>
      </w:r>
      <w:r w:rsidR="001A5109" w:rsidRPr="00352E9C">
        <w:rPr>
          <w:rFonts w:ascii="Times New Roman" w:hAnsi="Times New Roman" w:cs="Times New Roman"/>
          <w:sz w:val="28"/>
          <w:szCs w:val="28"/>
        </w:rPr>
        <w:t xml:space="preserve"> тонемы</w:t>
      </w:r>
      <w:r w:rsidRPr="00352E9C">
        <w:rPr>
          <w:rFonts w:ascii="Times New Roman" w:hAnsi="Times New Roman" w:cs="Times New Roman"/>
          <w:sz w:val="28"/>
          <w:szCs w:val="28"/>
        </w:rPr>
        <w:t xml:space="preserve"> на одну мору вправо</w:t>
      </w:r>
      <w:r w:rsidR="001A5109" w:rsidRPr="00352E9C">
        <w:rPr>
          <w:rFonts w:ascii="Times New Roman" w:hAnsi="Times New Roman" w:cs="Times New Roman"/>
          <w:sz w:val="28"/>
          <w:szCs w:val="28"/>
        </w:rPr>
        <w:t xml:space="preserve"> [</w:t>
      </w:r>
      <w:r w:rsidR="001A5109" w:rsidRPr="00352E9C">
        <w:rPr>
          <w:rFonts w:ascii="Times New Roman" w:hAnsi="Times New Roman" w:cs="Times New Roman"/>
          <w:sz w:val="28"/>
          <w:szCs w:val="28"/>
          <w:lang w:val="en-US"/>
        </w:rPr>
        <w:t>R</w:t>
      </w:r>
      <w:r w:rsidR="001A5109" w:rsidRPr="00352E9C">
        <w:rPr>
          <w:rFonts w:ascii="Times New Roman" w:hAnsi="Times New Roman" w:cs="Times New Roman"/>
          <w:sz w:val="28"/>
          <w:szCs w:val="28"/>
        </w:rPr>
        <w:t xml:space="preserve">. </w:t>
      </w:r>
      <w:r w:rsidR="001A5109" w:rsidRPr="00352E9C">
        <w:rPr>
          <w:rFonts w:ascii="Times New Roman" w:hAnsi="Times New Roman" w:cs="Times New Roman"/>
          <w:sz w:val="28"/>
          <w:szCs w:val="28"/>
          <w:lang w:val="en-US"/>
        </w:rPr>
        <w:t>D</w:t>
      </w:r>
      <w:r w:rsidR="001A5109" w:rsidRPr="00352E9C">
        <w:rPr>
          <w:rFonts w:ascii="Times New Roman" w:hAnsi="Times New Roman" w:cs="Times New Roman"/>
          <w:sz w:val="28"/>
          <w:szCs w:val="28"/>
        </w:rPr>
        <w:t xml:space="preserve">. </w:t>
      </w:r>
      <w:proofErr w:type="spellStart"/>
      <w:r w:rsidR="001A5109" w:rsidRPr="00352E9C">
        <w:rPr>
          <w:rFonts w:ascii="Times New Roman" w:hAnsi="Times New Roman" w:cs="Times New Roman"/>
          <w:sz w:val="28"/>
          <w:szCs w:val="28"/>
          <w:lang w:val="en-US"/>
        </w:rPr>
        <w:t>Zorc</w:t>
      </w:r>
      <w:proofErr w:type="spellEnd"/>
      <w:r w:rsidR="001A5109" w:rsidRPr="00352E9C">
        <w:rPr>
          <w:rFonts w:ascii="Times New Roman" w:hAnsi="Times New Roman" w:cs="Times New Roman"/>
          <w:sz w:val="28"/>
          <w:szCs w:val="28"/>
        </w:rPr>
        <w:t xml:space="preserve">, </w:t>
      </w:r>
      <w:r w:rsidR="001A5109" w:rsidRPr="00352E9C">
        <w:rPr>
          <w:rFonts w:ascii="Times New Roman" w:hAnsi="Times New Roman" w:cs="Times New Roman"/>
          <w:sz w:val="28"/>
          <w:szCs w:val="28"/>
          <w:lang w:val="en-US"/>
        </w:rPr>
        <w:t>L</w:t>
      </w:r>
      <w:r w:rsidR="001A5109" w:rsidRPr="00352E9C">
        <w:rPr>
          <w:rFonts w:ascii="Times New Roman" w:hAnsi="Times New Roman" w:cs="Times New Roman"/>
          <w:sz w:val="28"/>
          <w:szCs w:val="28"/>
        </w:rPr>
        <w:t xml:space="preserve">. </w:t>
      </w:r>
      <w:proofErr w:type="spellStart"/>
      <w:r w:rsidR="001A5109" w:rsidRPr="00352E9C">
        <w:rPr>
          <w:rFonts w:ascii="Times New Roman" w:hAnsi="Times New Roman" w:cs="Times New Roman"/>
          <w:sz w:val="28"/>
          <w:szCs w:val="28"/>
          <w:lang w:val="en-US"/>
        </w:rPr>
        <w:t>Nibagwire</w:t>
      </w:r>
      <w:proofErr w:type="spellEnd"/>
      <w:r w:rsidR="001A5109" w:rsidRPr="00352E9C">
        <w:rPr>
          <w:rFonts w:ascii="Times New Roman" w:hAnsi="Times New Roman" w:cs="Times New Roman"/>
          <w:sz w:val="28"/>
          <w:szCs w:val="28"/>
        </w:rPr>
        <w:t>, 2007 : 38]</w:t>
      </w:r>
      <w:r w:rsidRPr="00352E9C">
        <w:rPr>
          <w:rFonts w:ascii="Times New Roman" w:hAnsi="Times New Roman" w:cs="Times New Roman"/>
          <w:sz w:val="28"/>
          <w:szCs w:val="28"/>
        </w:rPr>
        <w:t xml:space="preserve">, что </w:t>
      </w:r>
      <w:r w:rsidR="00B91030" w:rsidRPr="00352E9C">
        <w:rPr>
          <w:rFonts w:ascii="Times New Roman" w:hAnsi="Times New Roman" w:cs="Times New Roman"/>
          <w:sz w:val="28"/>
          <w:szCs w:val="28"/>
        </w:rPr>
        <w:t>влияет на</w:t>
      </w:r>
      <w:r w:rsidRPr="00352E9C">
        <w:rPr>
          <w:rFonts w:ascii="Times New Roman" w:hAnsi="Times New Roman" w:cs="Times New Roman"/>
          <w:sz w:val="28"/>
          <w:szCs w:val="28"/>
        </w:rPr>
        <w:t xml:space="preserve"> </w:t>
      </w:r>
      <w:r w:rsidR="001A5109" w:rsidRPr="00352E9C">
        <w:rPr>
          <w:rFonts w:ascii="Times New Roman" w:hAnsi="Times New Roman" w:cs="Times New Roman"/>
          <w:sz w:val="28"/>
          <w:szCs w:val="28"/>
        </w:rPr>
        <w:t>ИТП</w:t>
      </w:r>
      <w:r w:rsidRPr="00352E9C">
        <w:rPr>
          <w:rFonts w:ascii="Times New Roman" w:hAnsi="Times New Roman" w:cs="Times New Roman"/>
          <w:sz w:val="28"/>
          <w:szCs w:val="28"/>
        </w:rPr>
        <w:t>:</w:t>
      </w:r>
    </w:p>
    <w:p w14:paraId="36BC5C36" w14:textId="732A46AD" w:rsidR="0099433D" w:rsidRPr="00352E9C" w:rsidRDefault="0099433D" w:rsidP="00030DD7">
      <w:pPr>
        <w:spacing w:line="360" w:lineRule="auto"/>
        <w:rPr>
          <w:rFonts w:ascii="Times New Roman" w:hAnsi="Times New Roman" w:cs="Times New Roman"/>
          <w:sz w:val="28"/>
          <w:szCs w:val="28"/>
        </w:rPr>
      </w:pPr>
    </w:p>
    <w:p w14:paraId="7C9B40F5" w14:textId="1E1FDC26" w:rsidR="0099433D" w:rsidRPr="00352E9C" w:rsidRDefault="0099433D" w:rsidP="00030DD7">
      <w:pPr>
        <w:pStyle w:val="a5"/>
        <w:numPr>
          <w:ilvl w:val="0"/>
          <w:numId w:val="22"/>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zu</w:t>
      </w:r>
      <w:proofErr w:type="spellEnd"/>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rPr>
        <w:t>/ 5</w:t>
      </w:r>
      <w:r w:rsidR="00F21129"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w:t>
      </w:r>
      <w:r w:rsidR="00F21129" w:rsidRPr="00352E9C">
        <w:rPr>
          <w:rFonts w:ascii="Times New Roman" w:hAnsi="Times New Roman" w:cs="Times New Roman"/>
          <w:sz w:val="28"/>
          <w:szCs w:val="28"/>
        </w:rPr>
        <w:t>‘</w:t>
      </w:r>
      <w:r w:rsidRPr="00352E9C">
        <w:rPr>
          <w:rFonts w:ascii="Times New Roman" w:hAnsi="Times New Roman" w:cs="Times New Roman"/>
          <w:sz w:val="28"/>
          <w:szCs w:val="28"/>
        </w:rPr>
        <w:t>Солнце!</w:t>
      </w:r>
      <w:r w:rsidR="00F21129" w:rsidRPr="00352E9C">
        <w:rPr>
          <w:rFonts w:ascii="Times New Roman" w:hAnsi="Times New Roman" w:cs="Times New Roman"/>
          <w:sz w:val="28"/>
          <w:szCs w:val="28"/>
        </w:rPr>
        <w:t>’</w:t>
      </w:r>
      <w:r w:rsidRPr="00352E9C">
        <w:rPr>
          <w:rFonts w:ascii="Times New Roman" w:hAnsi="Times New Roman" w:cs="Times New Roman"/>
          <w:sz w:val="28"/>
          <w:szCs w:val="28"/>
        </w:rPr>
        <w:t xml:space="preserve"> &lt; /</w:t>
      </w:r>
      <w:proofErr w:type="spellStart"/>
      <w:r w:rsidRPr="00352E9C">
        <w:rPr>
          <w:rFonts w:ascii="Times New Roman" w:hAnsi="Times New Roman" w:cs="Times New Roman"/>
          <w:sz w:val="28"/>
          <w:szCs w:val="28"/>
          <w:lang w:val="en-US"/>
        </w:rPr>
        <w:t>iz</w:t>
      </w:r>
      <w:proofErr w:type="spellEnd"/>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uba</w:t>
      </w:r>
      <w:proofErr w:type="spellEnd"/>
      <w:r w:rsidRPr="00352E9C">
        <w:rPr>
          <w:rFonts w:ascii="Times New Roman" w:hAnsi="Times New Roman" w:cs="Times New Roman"/>
          <w:sz w:val="28"/>
          <w:szCs w:val="28"/>
        </w:rPr>
        <w:t>/ ‘солнце’</w:t>
      </w:r>
    </w:p>
    <w:p w14:paraId="6B17F136" w14:textId="2D7D9506" w:rsidR="0099433D" w:rsidRPr="00352E9C" w:rsidRDefault="0099433D" w:rsidP="00030DD7">
      <w:pPr>
        <w:pStyle w:val="a5"/>
        <w:numPr>
          <w:ilvl w:val="0"/>
          <w:numId w:val="22"/>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musor</w:t>
      </w:r>
      <w:proofErr w:type="spellEnd"/>
      <w:r w:rsidRPr="00352E9C">
        <w:rPr>
          <w:rFonts w:ascii="Times New Roman" w:hAnsi="Times New Roman" w:cs="Times New Roman"/>
          <w:sz w:val="28"/>
          <w:szCs w:val="28"/>
        </w:rPr>
        <w:t>é/ 1</w:t>
      </w:r>
      <w:r w:rsidR="00F21129"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w:t>
      </w:r>
      <w:r w:rsidR="00F21129" w:rsidRPr="00352E9C">
        <w:rPr>
          <w:rFonts w:ascii="Times New Roman" w:hAnsi="Times New Roman" w:cs="Times New Roman"/>
          <w:sz w:val="28"/>
          <w:szCs w:val="28"/>
        </w:rPr>
        <w:t>‘</w:t>
      </w:r>
      <w:r w:rsidRPr="00352E9C">
        <w:rPr>
          <w:rFonts w:ascii="Times New Roman" w:hAnsi="Times New Roman" w:cs="Times New Roman"/>
          <w:sz w:val="28"/>
          <w:szCs w:val="28"/>
        </w:rPr>
        <w:t>Юноша!</w:t>
      </w:r>
      <w:r w:rsidR="00F21129"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 &lt; /</w:t>
      </w:r>
      <w:proofErr w:type="spellStart"/>
      <w:r w:rsidRPr="00352E9C">
        <w:rPr>
          <w:rFonts w:ascii="Times New Roman" w:hAnsi="Times New Roman" w:cs="Times New Roman"/>
          <w:sz w:val="28"/>
          <w:szCs w:val="28"/>
          <w:lang w:val="en-US"/>
        </w:rPr>
        <w:t>umus</w:t>
      </w:r>
      <w:proofErr w:type="spellEnd"/>
      <w:r w:rsidRPr="00352E9C">
        <w:rPr>
          <w:rFonts w:ascii="Times New Roman" w:hAnsi="Times New Roman" w:cs="Times New Roman"/>
          <w:sz w:val="28"/>
          <w:szCs w:val="28"/>
        </w:rPr>
        <w:t>ó</w:t>
      </w:r>
      <w:r w:rsidRPr="00352E9C">
        <w:rPr>
          <w:rFonts w:ascii="Times New Roman" w:hAnsi="Times New Roman" w:cs="Times New Roman"/>
          <w:sz w:val="28"/>
          <w:szCs w:val="28"/>
          <w:lang w:val="en-US"/>
        </w:rPr>
        <w:t>re</w:t>
      </w:r>
      <w:r w:rsidRPr="00352E9C">
        <w:rPr>
          <w:rFonts w:ascii="Times New Roman" w:hAnsi="Times New Roman" w:cs="Times New Roman"/>
          <w:sz w:val="28"/>
          <w:szCs w:val="28"/>
        </w:rPr>
        <w:t>/ ‘молодой человек’</w:t>
      </w:r>
    </w:p>
    <w:p w14:paraId="108D885A" w14:textId="474D540D" w:rsidR="0099433D" w:rsidRPr="00352E9C" w:rsidRDefault="0099433D" w:rsidP="00030DD7">
      <w:pPr>
        <w:pStyle w:val="a5"/>
        <w:numPr>
          <w:ilvl w:val="0"/>
          <w:numId w:val="22"/>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ma</w:t>
      </w:r>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na</w:t>
      </w:r>
      <w:proofErr w:type="spellEnd"/>
      <w:r w:rsidRPr="00352E9C">
        <w:rPr>
          <w:rFonts w:ascii="Times New Roman" w:hAnsi="Times New Roman" w:cs="Times New Roman"/>
          <w:sz w:val="28"/>
          <w:szCs w:val="28"/>
        </w:rPr>
        <w:t>/ 9</w:t>
      </w:r>
      <w:r w:rsidR="00F21129"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w:t>
      </w:r>
      <w:r w:rsidR="00F21129" w:rsidRPr="00352E9C">
        <w:rPr>
          <w:rFonts w:ascii="Times New Roman" w:hAnsi="Times New Roman" w:cs="Times New Roman"/>
          <w:sz w:val="28"/>
          <w:szCs w:val="28"/>
        </w:rPr>
        <w:t>‘</w:t>
      </w:r>
      <w:r w:rsidRPr="00352E9C">
        <w:rPr>
          <w:rFonts w:ascii="Times New Roman" w:hAnsi="Times New Roman" w:cs="Times New Roman"/>
          <w:sz w:val="28"/>
          <w:szCs w:val="28"/>
        </w:rPr>
        <w:t>Бог!</w:t>
      </w:r>
      <w:r w:rsidR="00F21129" w:rsidRPr="00352E9C">
        <w:rPr>
          <w:rFonts w:ascii="Times New Roman" w:hAnsi="Times New Roman" w:cs="Times New Roman"/>
          <w:sz w:val="28"/>
          <w:szCs w:val="28"/>
        </w:rPr>
        <w:t>’</w:t>
      </w:r>
      <w:r w:rsidRPr="00352E9C">
        <w:rPr>
          <w:rFonts w:ascii="Times New Roman" w:hAnsi="Times New Roman" w:cs="Times New Roman"/>
          <w:sz w:val="28"/>
          <w:szCs w:val="28"/>
        </w:rPr>
        <w:t xml:space="preserve"> </w:t>
      </w:r>
      <w:r w:rsidR="00F21129" w:rsidRPr="00352E9C">
        <w:rPr>
          <w:rFonts w:ascii="Times New Roman" w:hAnsi="Times New Roman" w:cs="Times New Roman"/>
          <w:sz w:val="28"/>
          <w:szCs w:val="28"/>
        </w:rPr>
        <w:t>(при молитве)</w:t>
      </w:r>
      <w:r w:rsidRPr="00352E9C">
        <w:rPr>
          <w:rFonts w:ascii="Times New Roman" w:hAnsi="Times New Roman" w:cs="Times New Roman"/>
          <w:sz w:val="28"/>
          <w:szCs w:val="28"/>
        </w:rPr>
        <w:t xml:space="preserve"> &lt; /</w:t>
      </w:r>
      <w:proofErr w:type="spellStart"/>
      <w:r w:rsidRPr="00352E9C">
        <w:rPr>
          <w:rFonts w:ascii="Times New Roman" w:hAnsi="Times New Roman" w:cs="Times New Roman"/>
          <w:sz w:val="28"/>
          <w:szCs w:val="28"/>
          <w:lang w:val="en-US"/>
        </w:rPr>
        <w:t>im</w:t>
      </w:r>
      <w:proofErr w:type="spellEnd"/>
      <w:r w:rsidRPr="00352E9C">
        <w:rPr>
          <w:rFonts w:ascii="Times New Roman" w:hAnsi="Times New Roman" w:cs="Times New Roman"/>
          <w:sz w:val="28"/>
          <w:szCs w:val="28"/>
        </w:rPr>
        <w:t>á</w:t>
      </w:r>
      <w:r w:rsidRPr="00352E9C">
        <w:rPr>
          <w:rFonts w:ascii="Times New Roman" w:hAnsi="Times New Roman" w:cs="Times New Roman"/>
          <w:sz w:val="28"/>
          <w:szCs w:val="28"/>
          <w:lang w:val="en-US"/>
        </w:rPr>
        <w:t>ana</w:t>
      </w:r>
      <w:r w:rsidRPr="00352E9C">
        <w:rPr>
          <w:rFonts w:ascii="Times New Roman" w:hAnsi="Times New Roman" w:cs="Times New Roman"/>
          <w:sz w:val="28"/>
          <w:szCs w:val="28"/>
        </w:rPr>
        <w:t>/ ‘Бог’</w:t>
      </w:r>
    </w:p>
    <w:p w14:paraId="37E64A7E" w14:textId="19FC5825" w:rsidR="0099433D" w:rsidRPr="00352E9C" w:rsidRDefault="0099433D" w:rsidP="00030DD7">
      <w:pPr>
        <w:pStyle w:val="a5"/>
        <w:numPr>
          <w:ilvl w:val="0"/>
          <w:numId w:val="22"/>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sogok</w:t>
      </w:r>
      <w:proofErr w:type="spellEnd"/>
      <w:r w:rsidRPr="00352E9C">
        <w:rPr>
          <w:rFonts w:ascii="Times New Roman" w:hAnsi="Times New Roman" w:cs="Times New Roman"/>
          <w:sz w:val="28"/>
          <w:szCs w:val="28"/>
        </w:rPr>
        <w:t>ú/ 1</w:t>
      </w:r>
      <w:r w:rsidR="00F21129"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w:t>
      </w:r>
      <w:r w:rsidR="00F21129" w:rsidRPr="00352E9C">
        <w:rPr>
          <w:rFonts w:ascii="Times New Roman" w:hAnsi="Times New Roman" w:cs="Times New Roman"/>
          <w:sz w:val="28"/>
          <w:szCs w:val="28"/>
        </w:rPr>
        <w:t>‘</w:t>
      </w:r>
      <w:r w:rsidRPr="00352E9C">
        <w:rPr>
          <w:rFonts w:ascii="Times New Roman" w:hAnsi="Times New Roman" w:cs="Times New Roman"/>
          <w:sz w:val="28"/>
          <w:szCs w:val="28"/>
        </w:rPr>
        <w:t>Дедушка!</w:t>
      </w:r>
      <w:r w:rsidR="00F21129" w:rsidRPr="00352E9C">
        <w:rPr>
          <w:rFonts w:ascii="Times New Roman" w:hAnsi="Times New Roman" w:cs="Times New Roman"/>
          <w:sz w:val="28"/>
          <w:szCs w:val="28"/>
        </w:rPr>
        <w:t xml:space="preserve">’ </w:t>
      </w:r>
      <w:r w:rsidRPr="00352E9C">
        <w:rPr>
          <w:rFonts w:ascii="Times New Roman" w:hAnsi="Times New Roman" w:cs="Times New Roman"/>
          <w:sz w:val="28"/>
          <w:szCs w:val="28"/>
        </w:rPr>
        <w:t>&lt; /</w:t>
      </w:r>
      <w:proofErr w:type="spellStart"/>
      <w:r w:rsidRPr="00352E9C">
        <w:rPr>
          <w:rFonts w:ascii="Times New Roman" w:hAnsi="Times New Roman" w:cs="Times New Roman"/>
          <w:sz w:val="28"/>
          <w:szCs w:val="28"/>
          <w:lang w:val="en-US"/>
        </w:rPr>
        <w:t>sog</w:t>
      </w:r>
      <w:proofErr w:type="spellEnd"/>
      <w:r w:rsidRPr="00352E9C">
        <w:rPr>
          <w:rFonts w:ascii="Times New Roman" w:hAnsi="Times New Roman" w:cs="Times New Roman"/>
          <w:sz w:val="28"/>
          <w:szCs w:val="28"/>
        </w:rPr>
        <w:t>ó</w:t>
      </w:r>
      <w:r w:rsidRPr="00352E9C">
        <w:rPr>
          <w:rFonts w:ascii="Times New Roman" w:hAnsi="Times New Roman" w:cs="Times New Roman"/>
          <w:sz w:val="28"/>
          <w:szCs w:val="28"/>
          <w:lang w:val="en-US"/>
        </w:rPr>
        <w:t>kuru</w:t>
      </w:r>
      <w:r w:rsidRPr="00352E9C">
        <w:rPr>
          <w:rFonts w:ascii="Times New Roman" w:hAnsi="Times New Roman" w:cs="Times New Roman"/>
          <w:sz w:val="28"/>
          <w:szCs w:val="28"/>
        </w:rPr>
        <w:t>/ ‘дед’</w:t>
      </w:r>
    </w:p>
    <w:p w14:paraId="6C694E72" w14:textId="77777777" w:rsidR="00985F3D" w:rsidRPr="00352E9C" w:rsidRDefault="00985F3D" w:rsidP="00030DD7">
      <w:pPr>
        <w:spacing w:line="360" w:lineRule="auto"/>
        <w:rPr>
          <w:rFonts w:ascii="Times New Roman" w:hAnsi="Times New Roman" w:cs="Times New Roman"/>
          <w:sz w:val="28"/>
          <w:szCs w:val="28"/>
        </w:rPr>
      </w:pPr>
    </w:p>
    <w:p w14:paraId="1362A77C" w14:textId="276A1917" w:rsidR="0067537D" w:rsidRPr="00352E9C" w:rsidRDefault="0067537D" w:rsidP="00030DD7">
      <w:pPr>
        <w:pStyle w:val="3"/>
        <w:spacing w:line="360" w:lineRule="auto"/>
        <w:rPr>
          <w:rFonts w:ascii="Times New Roman" w:hAnsi="Times New Roman" w:cs="Times New Roman"/>
          <w:color w:val="auto"/>
          <w:sz w:val="28"/>
          <w:szCs w:val="28"/>
        </w:rPr>
      </w:pPr>
      <w:bookmarkStart w:id="29" w:name="_Toc168773692"/>
      <w:r w:rsidRPr="00352E9C">
        <w:rPr>
          <w:rFonts w:ascii="Times New Roman" w:hAnsi="Times New Roman" w:cs="Times New Roman"/>
          <w:color w:val="auto"/>
          <w:sz w:val="28"/>
          <w:szCs w:val="28"/>
        </w:rPr>
        <w:t>2.1.3.1</w:t>
      </w:r>
      <w:r w:rsidR="00B91030" w:rsidRPr="00352E9C">
        <w:rPr>
          <w:rFonts w:ascii="Times New Roman" w:hAnsi="Times New Roman" w:cs="Times New Roman"/>
          <w:color w:val="auto"/>
          <w:sz w:val="28"/>
          <w:szCs w:val="28"/>
        </w:rPr>
        <w:t>2</w:t>
      </w:r>
      <w:r w:rsidRPr="00352E9C">
        <w:rPr>
          <w:rFonts w:ascii="Times New Roman" w:hAnsi="Times New Roman" w:cs="Times New Roman"/>
          <w:color w:val="auto"/>
          <w:sz w:val="28"/>
          <w:szCs w:val="28"/>
        </w:rPr>
        <w:t xml:space="preserve"> Тон на относительном субъекте</w:t>
      </w:r>
      <w:bookmarkEnd w:id="29"/>
    </w:p>
    <w:p w14:paraId="4ABFEDD4" w14:textId="77777777" w:rsidR="0067537D" w:rsidRPr="00352E9C" w:rsidRDefault="0067537D" w:rsidP="00030DD7">
      <w:pPr>
        <w:spacing w:line="360" w:lineRule="auto"/>
        <w:rPr>
          <w:rFonts w:ascii="Times New Roman" w:hAnsi="Times New Roman" w:cs="Times New Roman"/>
          <w:sz w:val="28"/>
          <w:szCs w:val="28"/>
        </w:rPr>
      </w:pPr>
    </w:p>
    <w:p w14:paraId="4013B72E" w14:textId="6D2196A0" w:rsidR="0067537D" w:rsidRPr="00352E9C" w:rsidRDefault="0067537D"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Это правило применимо только к ряду самостоятельных префиксов</w:t>
      </w:r>
      <w:r w:rsidR="001A5109" w:rsidRPr="00352E9C">
        <w:rPr>
          <w:rFonts w:ascii="Times New Roman" w:hAnsi="Times New Roman" w:cs="Times New Roman"/>
          <w:sz w:val="28"/>
          <w:szCs w:val="28"/>
        </w:rPr>
        <w:t xml:space="preserve"> с долгими гласными</w:t>
      </w:r>
      <w:r w:rsidRPr="00352E9C">
        <w:rPr>
          <w:rFonts w:ascii="Times New Roman" w:hAnsi="Times New Roman" w:cs="Times New Roman"/>
          <w:sz w:val="28"/>
          <w:szCs w:val="28"/>
        </w:rPr>
        <w:t>, которые имеют высокий тон на второй море: /</w:t>
      </w:r>
      <w:r w:rsidRPr="00352E9C">
        <w:rPr>
          <w:rFonts w:ascii="Times New Roman" w:hAnsi="Times New Roman" w:cs="Times New Roman"/>
          <w:sz w:val="28"/>
          <w:szCs w:val="28"/>
          <w:lang w:val="en-US"/>
        </w:rPr>
        <w:t>u</w:t>
      </w:r>
      <w:r w:rsidRPr="00352E9C">
        <w:rPr>
          <w:rFonts w:ascii="Times New Roman" w:hAnsi="Times New Roman" w:cs="Times New Roman"/>
          <w:sz w:val="28"/>
          <w:szCs w:val="28"/>
        </w:rPr>
        <w:t xml:space="preserve">ú-, </w:t>
      </w:r>
      <w:proofErr w:type="spellStart"/>
      <w:r w:rsidRPr="00352E9C">
        <w:rPr>
          <w:rFonts w:ascii="Times New Roman" w:hAnsi="Times New Roman" w:cs="Times New Roman"/>
          <w:sz w:val="28"/>
          <w:szCs w:val="28"/>
          <w:lang w:val="en-US"/>
        </w:rPr>
        <w:t>i</w:t>
      </w:r>
      <w:proofErr w:type="spellEnd"/>
      <w:r w:rsidRPr="00352E9C">
        <w:rPr>
          <w:rFonts w:ascii="Times New Roman" w:hAnsi="Times New Roman" w:cs="Times New Roman"/>
          <w:sz w:val="28"/>
          <w:szCs w:val="28"/>
        </w:rPr>
        <w:t xml:space="preserve">í-, </w:t>
      </w:r>
      <w:r w:rsidRPr="00352E9C">
        <w:rPr>
          <w:rFonts w:ascii="Times New Roman" w:hAnsi="Times New Roman" w:cs="Times New Roman"/>
          <w:sz w:val="28"/>
          <w:szCs w:val="28"/>
          <w:lang w:val="en-US"/>
        </w:rPr>
        <w:t>a</w:t>
      </w:r>
      <w:r w:rsidRPr="00352E9C">
        <w:rPr>
          <w:rFonts w:ascii="Times New Roman" w:hAnsi="Times New Roman" w:cs="Times New Roman"/>
          <w:sz w:val="28"/>
          <w:szCs w:val="28"/>
        </w:rPr>
        <w:t>á-/</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R</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D</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Zorc</w:t>
      </w:r>
      <w:proofErr w:type="spellEnd"/>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L</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Nibagwire</w:t>
      </w:r>
      <w:proofErr w:type="spellEnd"/>
      <w:r w:rsidR="00FC3CE3" w:rsidRPr="00352E9C">
        <w:rPr>
          <w:rFonts w:ascii="Times New Roman" w:hAnsi="Times New Roman" w:cs="Times New Roman"/>
          <w:sz w:val="28"/>
          <w:szCs w:val="28"/>
        </w:rPr>
        <w:t>, 2007 : 42]</w:t>
      </w:r>
      <w:r w:rsidR="00985F3D" w:rsidRPr="00352E9C">
        <w:rPr>
          <w:rFonts w:ascii="Times New Roman" w:hAnsi="Times New Roman" w:cs="Times New Roman"/>
          <w:sz w:val="28"/>
          <w:szCs w:val="28"/>
        </w:rPr>
        <w:t xml:space="preserve"> Так как эти префиксы обладают собственной тонемой, она будет учитываться при подсчете ИТП</w:t>
      </w:r>
      <w:r w:rsidRPr="00352E9C">
        <w:rPr>
          <w:rFonts w:ascii="Times New Roman" w:hAnsi="Times New Roman" w:cs="Times New Roman"/>
          <w:sz w:val="28"/>
          <w:szCs w:val="28"/>
        </w:rPr>
        <w:t>.</w:t>
      </w:r>
    </w:p>
    <w:p w14:paraId="4F673F65" w14:textId="77777777" w:rsidR="0067537D" w:rsidRPr="00352E9C" w:rsidRDefault="0067537D" w:rsidP="00030DD7">
      <w:pPr>
        <w:spacing w:line="360" w:lineRule="auto"/>
        <w:rPr>
          <w:rFonts w:ascii="Times New Roman" w:hAnsi="Times New Roman" w:cs="Times New Roman"/>
          <w:sz w:val="28"/>
          <w:szCs w:val="28"/>
        </w:rPr>
      </w:pPr>
    </w:p>
    <w:p w14:paraId="46F7DDCF" w14:textId="1772A69C" w:rsidR="0067537D" w:rsidRPr="00352E9C" w:rsidRDefault="0067537D" w:rsidP="00030DD7">
      <w:pPr>
        <w:pStyle w:val="a5"/>
        <w:numPr>
          <w:ilvl w:val="0"/>
          <w:numId w:val="3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u</w:t>
      </w:r>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vuga</w:t>
      </w:r>
      <w:proofErr w:type="spellEnd"/>
      <w:r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rPr>
        <w:t>1</w:t>
      </w:r>
      <w:r w:rsidR="00FC3CE3" w:rsidRPr="00352E9C">
        <w:rPr>
          <w:rFonts w:ascii="Times New Roman" w:hAnsi="Times New Roman" w:cs="Times New Roman"/>
          <w:sz w:val="28"/>
          <w:szCs w:val="28"/>
          <w:lang w:val="en-US"/>
        </w:rPr>
        <w:t>cl</w:t>
      </w:r>
      <w:r w:rsidR="00FC3CE3"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‘говорящий’ </w:t>
      </w:r>
    </w:p>
    <w:p w14:paraId="2E05190E" w14:textId="1B69E0F0" w:rsidR="0067537D" w:rsidRPr="00352E9C" w:rsidRDefault="0067537D" w:rsidP="00030DD7">
      <w:pPr>
        <w:pStyle w:val="a5"/>
        <w:numPr>
          <w:ilvl w:val="0"/>
          <w:numId w:val="3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u</w:t>
      </w:r>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taagukuunda</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auto</w:t>
      </w:r>
      <w:r w:rsidRPr="00352E9C">
        <w:rPr>
          <w:rFonts w:ascii="Times New Roman" w:hAnsi="Times New Roman" w:cs="Times New Roman"/>
          <w:sz w:val="28"/>
          <w:szCs w:val="28"/>
        </w:rPr>
        <w:t>-</w:t>
      </w:r>
      <w:r w:rsidR="00FC3CE3" w:rsidRPr="00352E9C">
        <w:rPr>
          <w:rFonts w:ascii="Times New Roman" w:hAnsi="Times New Roman" w:cs="Times New Roman"/>
          <w:sz w:val="28"/>
          <w:szCs w:val="28"/>
        </w:rPr>
        <w:t>1</w:t>
      </w:r>
      <w:r w:rsidR="00FC3CE3" w:rsidRPr="00352E9C">
        <w:rPr>
          <w:rFonts w:ascii="Times New Roman" w:hAnsi="Times New Roman" w:cs="Times New Roman"/>
          <w:sz w:val="28"/>
          <w:szCs w:val="28"/>
          <w:lang w:val="en-US"/>
        </w:rPr>
        <w:t>cl</w:t>
      </w:r>
      <w:r w:rsidR="00FC3CE3" w:rsidRPr="00352E9C">
        <w:rPr>
          <w:rFonts w:ascii="Times New Roman" w:hAnsi="Times New Roman" w:cs="Times New Roman"/>
          <w:sz w:val="28"/>
          <w:szCs w:val="28"/>
        </w:rPr>
        <w:t>-</w:t>
      </w:r>
      <w:r w:rsidR="00FC3CE3" w:rsidRPr="00352E9C">
        <w:rPr>
          <w:rFonts w:ascii="Times New Roman" w:hAnsi="Times New Roman" w:cs="Times New Roman"/>
          <w:sz w:val="28"/>
          <w:szCs w:val="28"/>
          <w:lang w:val="en-US"/>
        </w:rPr>
        <w:t>neg</w:t>
      </w:r>
      <w:r w:rsidR="00FC3CE3" w:rsidRPr="00352E9C">
        <w:rPr>
          <w:rFonts w:ascii="Times New Roman" w:hAnsi="Times New Roman" w:cs="Times New Roman"/>
          <w:sz w:val="28"/>
          <w:szCs w:val="28"/>
        </w:rPr>
        <w:t>-</w:t>
      </w:r>
      <w:r w:rsidR="00F21129" w:rsidRPr="00352E9C">
        <w:rPr>
          <w:rFonts w:ascii="Times New Roman" w:hAnsi="Times New Roman" w:cs="Times New Roman"/>
          <w:sz w:val="28"/>
          <w:szCs w:val="28"/>
        </w:rPr>
        <w:t>2</w:t>
      </w:r>
      <w:r w:rsidR="00F21129" w:rsidRPr="00352E9C">
        <w:rPr>
          <w:rFonts w:ascii="Times New Roman" w:hAnsi="Times New Roman" w:cs="Times New Roman"/>
          <w:sz w:val="28"/>
          <w:szCs w:val="28"/>
          <w:lang w:val="en-US"/>
        </w:rPr>
        <w:t>sg</w:t>
      </w:r>
      <w:r w:rsidR="00F21129" w:rsidRPr="00352E9C">
        <w:rPr>
          <w:rFonts w:ascii="Times New Roman" w:hAnsi="Times New Roman" w:cs="Times New Roman"/>
          <w:sz w:val="28"/>
          <w:szCs w:val="28"/>
        </w:rPr>
        <w:t>.</w:t>
      </w:r>
      <w:r w:rsidR="00FC3CE3" w:rsidRPr="00352E9C">
        <w:rPr>
          <w:rFonts w:ascii="Times New Roman" w:hAnsi="Times New Roman" w:cs="Times New Roman"/>
          <w:sz w:val="28"/>
          <w:szCs w:val="28"/>
          <w:lang w:val="en-US"/>
        </w:rPr>
        <w:t>obj</w:t>
      </w:r>
      <w:r w:rsidR="00F21129" w:rsidRPr="00352E9C">
        <w:rPr>
          <w:rFonts w:ascii="Times New Roman" w:hAnsi="Times New Roman" w:cs="Times New Roman"/>
          <w:sz w:val="28"/>
          <w:szCs w:val="28"/>
        </w:rPr>
        <w:t>-любить</w:t>
      </w:r>
      <w:r w:rsidRPr="00352E9C">
        <w:rPr>
          <w:rFonts w:ascii="Times New Roman" w:hAnsi="Times New Roman" w:cs="Times New Roman"/>
          <w:sz w:val="28"/>
          <w:szCs w:val="28"/>
        </w:rPr>
        <w:t xml:space="preserve"> ‘тот, кто не любит тебя’ </w:t>
      </w:r>
    </w:p>
    <w:p w14:paraId="149EF32C" w14:textId="4D230A62" w:rsidR="0067537D" w:rsidRPr="00352E9C" w:rsidRDefault="0067537D" w:rsidP="00030DD7">
      <w:pPr>
        <w:pStyle w:val="a5"/>
        <w:numPr>
          <w:ilvl w:val="0"/>
          <w:numId w:val="3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w:t>
      </w:r>
      <w:proofErr w:type="spellEnd"/>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kamwa</w:t>
      </w:r>
      <w:proofErr w:type="spellEnd"/>
      <w:r w:rsidRPr="00352E9C">
        <w:rPr>
          <w:rFonts w:ascii="Times New Roman" w:hAnsi="Times New Roman" w:cs="Times New Roman"/>
          <w:sz w:val="28"/>
          <w:szCs w:val="28"/>
        </w:rPr>
        <w:t xml:space="preserve">/ </w:t>
      </w:r>
      <w:r w:rsidR="00F21129" w:rsidRPr="00352E9C">
        <w:rPr>
          <w:rFonts w:ascii="Times New Roman" w:hAnsi="Times New Roman" w:cs="Times New Roman"/>
          <w:sz w:val="28"/>
          <w:szCs w:val="28"/>
        </w:rPr>
        <w:t>9</w:t>
      </w:r>
      <w:r w:rsidR="00F21129" w:rsidRPr="00352E9C">
        <w:rPr>
          <w:rFonts w:ascii="Times New Roman" w:hAnsi="Times New Roman" w:cs="Times New Roman"/>
          <w:sz w:val="28"/>
          <w:szCs w:val="28"/>
          <w:lang w:val="en-US"/>
        </w:rPr>
        <w:t>cl</w:t>
      </w:r>
      <w:r w:rsidR="00F21129" w:rsidRPr="00352E9C">
        <w:rPr>
          <w:rFonts w:ascii="Times New Roman" w:hAnsi="Times New Roman" w:cs="Times New Roman"/>
          <w:sz w:val="28"/>
          <w:szCs w:val="28"/>
        </w:rPr>
        <w:t>-доить-</w:t>
      </w:r>
      <w:r w:rsidR="00F21129" w:rsidRPr="00352E9C">
        <w:rPr>
          <w:rFonts w:ascii="Times New Roman" w:hAnsi="Times New Roman" w:cs="Times New Roman"/>
          <w:sz w:val="28"/>
          <w:szCs w:val="28"/>
          <w:lang w:val="en-US"/>
        </w:rPr>
        <w:t>pass</w:t>
      </w:r>
      <w:r w:rsidR="00F21129"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‘то (животное), которое доится’ </w:t>
      </w:r>
    </w:p>
    <w:p w14:paraId="30E3A498" w14:textId="020B8B11" w:rsidR="0067537D" w:rsidRPr="00352E9C" w:rsidRDefault="0067537D" w:rsidP="00030DD7">
      <w:pPr>
        <w:pStyle w:val="a5"/>
        <w:numPr>
          <w:ilvl w:val="0"/>
          <w:numId w:val="30"/>
        </w:numPr>
        <w:spacing w:line="360" w:lineRule="auto"/>
        <w:rPr>
          <w:rFonts w:ascii="Times New Roman" w:hAnsi="Times New Roman" w:cs="Times New Roman"/>
          <w:sz w:val="28"/>
          <w:szCs w:val="28"/>
        </w:rPr>
      </w:pPr>
      <w:r w:rsidRPr="00352E9C">
        <w:rPr>
          <w:rFonts w:ascii="Times New Roman" w:hAnsi="Times New Roman" w:cs="Times New Roman"/>
          <w:sz w:val="28"/>
          <w:szCs w:val="28"/>
        </w:rPr>
        <w:lastRenderedPageBreak/>
        <w:t>/</w:t>
      </w:r>
      <w:r w:rsidRPr="00352E9C">
        <w:rPr>
          <w:rFonts w:ascii="Times New Roman" w:hAnsi="Times New Roman" w:cs="Times New Roman"/>
          <w:sz w:val="28"/>
          <w:szCs w:val="28"/>
          <w:lang w:val="en-US"/>
        </w:rPr>
        <w:t>am</w:t>
      </w:r>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azi</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a</w:t>
      </w:r>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koonje</w:t>
      </w:r>
      <w:proofErr w:type="spellEnd"/>
      <w:r w:rsidRPr="00352E9C">
        <w:rPr>
          <w:rFonts w:ascii="Times New Roman" w:hAnsi="Times New Roman" w:cs="Times New Roman"/>
          <w:sz w:val="28"/>
          <w:szCs w:val="28"/>
        </w:rPr>
        <w:t xml:space="preserve">/ </w:t>
      </w:r>
      <w:r w:rsidR="00F21129" w:rsidRPr="00352E9C">
        <w:rPr>
          <w:rFonts w:ascii="Times New Roman" w:hAnsi="Times New Roman" w:cs="Times New Roman"/>
          <w:sz w:val="28"/>
          <w:szCs w:val="28"/>
        </w:rPr>
        <w:t>6</w:t>
      </w:r>
      <w:r w:rsidR="00F21129" w:rsidRPr="00352E9C">
        <w:rPr>
          <w:rFonts w:ascii="Times New Roman" w:hAnsi="Times New Roman" w:cs="Times New Roman"/>
          <w:sz w:val="28"/>
          <w:szCs w:val="28"/>
          <w:lang w:val="en-US"/>
        </w:rPr>
        <w:t>cl</w:t>
      </w:r>
      <w:r w:rsidR="00F21129" w:rsidRPr="00352E9C">
        <w:rPr>
          <w:rFonts w:ascii="Times New Roman" w:hAnsi="Times New Roman" w:cs="Times New Roman"/>
          <w:sz w:val="28"/>
          <w:szCs w:val="28"/>
        </w:rPr>
        <w:t xml:space="preserve"> + </w:t>
      </w:r>
      <w:proofErr w:type="spellStart"/>
      <w:r w:rsidR="00F21129" w:rsidRPr="00352E9C">
        <w:rPr>
          <w:rFonts w:ascii="Times New Roman" w:hAnsi="Times New Roman" w:cs="Times New Roman"/>
          <w:sz w:val="28"/>
          <w:szCs w:val="28"/>
          <w:lang w:val="en-US"/>
        </w:rPr>
        <w:t>conj</w:t>
      </w:r>
      <w:proofErr w:type="spellEnd"/>
      <w:r w:rsidR="00F21129" w:rsidRPr="00352E9C">
        <w:rPr>
          <w:rFonts w:ascii="Times New Roman" w:hAnsi="Times New Roman" w:cs="Times New Roman"/>
          <w:sz w:val="28"/>
          <w:szCs w:val="28"/>
        </w:rPr>
        <w:t>-холодный</w:t>
      </w:r>
      <w:r w:rsidRPr="00352E9C">
        <w:rPr>
          <w:rFonts w:ascii="Times New Roman" w:hAnsi="Times New Roman" w:cs="Times New Roman"/>
          <w:sz w:val="28"/>
          <w:szCs w:val="28"/>
        </w:rPr>
        <w:t xml:space="preserve"> ‘холодная вода’ </w:t>
      </w:r>
    </w:p>
    <w:p w14:paraId="282E2B3E" w14:textId="77777777" w:rsidR="0067537D" w:rsidRPr="00352E9C" w:rsidRDefault="0067537D" w:rsidP="00030DD7">
      <w:pPr>
        <w:spacing w:line="360" w:lineRule="auto"/>
        <w:rPr>
          <w:sz w:val="28"/>
          <w:szCs w:val="28"/>
        </w:rPr>
      </w:pPr>
    </w:p>
    <w:p w14:paraId="0E3DC311" w14:textId="441405FF" w:rsidR="0067537D" w:rsidRPr="00352E9C" w:rsidRDefault="0067537D" w:rsidP="00030DD7">
      <w:pPr>
        <w:pStyle w:val="3"/>
        <w:spacing w:line="360" w:lineRule="auto"/>
        <w:rPr>
          <w:rFonts w:ascii="Times New Roman" w:hAnsi="Times New Roman" w:cs="Times New Roman"/>
          <w:color w:val="auto"/>
          <w:sz w:val="28"/>
          <w:szCs w:val="28"/>
        </w:rPr>
      </w:pPr>
      <w:bookmarkStart w:id="30" w:name="_Toc168773693"/>
      <w:r w:rsidRPr="00352E9C">
        <w:rPr>
          <w:rFonts w:ascii="Times New Roman" w:hAnsi="Times New Roman" w:cs="Times New Roman"/>
          <w:color w:val="auto"/>
          <w:sz w:val="28"/>
          <w:szCs w:val="28"/>
        </w:rPr>
        <w:t>2.1.3.1</w:t>
      </w:r>
      <w:r w:rsidR="00B91030" w:rsidRPr="00352E9C">
        <w:rPr>
          <w:rFonts w:ascii="Times New Roman" w:hAnsi="Times New Roman" w:cs="Times New Roman"/>
          <w:color w:val="auto"/>
          <w:sz w:val="28"/>
          <w:szCs w:val="28"/>
        </w:rPr>
        <w:t>3</w:t>
      </w:r>
      <w:r w:rsidRPr="00352E9C">
        <w:rPr>
          <w:rFonts w:ascii="Times New Roman" w:hAnsi="Times New Roman" w:cs="Times New Roman"/>
          <w:color w:val="auto"/>
          <w:sz w:val="28"/>
          <w:szCs w:val="28"/>
        </w:rPr>
        <w:t xml:space="preserve"> Тон на первой море после префикса</w:t>
      </w:r>
      <w:bookmarkEnd w:id="30"/>
    </w:p>
    <w:p w14:paraId="727118F9" w14:textId="77777777" w:rsidR="0067537D" w:rsidRPr="00352E9C" w:rsidRDefault="0067537D" w:rsidP="00030DD7">
      <w:pPr>
        <w:spacing w:line="360" w:lineRule="auto"/>
        <w:rPr>
          <w:rFonts w:ascii="Times New Roman" w:hAnsi="Times New Roman" w:cs="Times New Roman"/>
          <w:sz w:val="28"/>
          <w:szCs w:val="28"/>
        </w:rPr>
      </w:pPr>
    </w:p>
    <w:p w14:paraId="77D7F254" w14:textId="2703D172" w:rsidR="0067537D" w:rsidRPr="00352E9C" w:rsidRDefault="0067537D"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Некоторые производные от существительных и глаголов требуют обязательный тон на первой море после префикса</w:t>
      </w:r>
      <w:r w:rsidR="00985F3D" w:rsidRPr="00352E9C">
        <w:rPr>
          <w:rFonts w:ascii="Times New Roman" w:hAnsi="Times New Roman" w:cs="Times New Roman"/>
          <w:sz w:val="28"/>
          <w:szCs w:val="28"/>
        </w:rPr>
        <w:t>, что будет учитываться при подсчете ИТП</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R</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D</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Zorc</w:t>
      </w:r>
      <w:proofErr w:type="spellEnd"/>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L</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Nibagwire</w:t>
      </w:r>
      <w:proofErr w:type="spellEnd"/>
      <w:r w:rsidR="00FC3CE3" w:rsidRPr="00352E9C">
        <w:rPr>
          <w:rFonts w:ascii="Times New Roman" w:hAnsi="Times New Roman" w:cs="Times New Roman"/>
          <w:sz w:val="28"/>
          <w:szCs w:val="28"/>
        </w:rPr>
        <w:t>, 2007 : 41].</w:t>
      </w:r>
    </w:p>
    <w:p w14:paraId="327873AE" w14:textId="77777777" w:rsidR="0067537D" w:rsidRPr="00352E9C" w:rsidRDefault="0067537D" w:rsidP="00030DD7">
      <w:pPr>
        <w:spacing w:line="360" w:lineRule="auto"/>
        <w:rPr>
          <w:rFonts w:ascii="Times New Roman" w:hAnsi="Times New Roman" w:cs="Times New Roman"/>
          <w:sz w:val="28"/>
          <w:szCs w:val="28"/>
        </w:rPr>
      </w:pPr>
    </w:p>
    <w:p w14:paraId="1AE85C3E" w14:textId="43335B0B" w:rsidR="0067537D" w:rsidRPr="00352E9C" w:rsidRDefault="0067537D" w:rsidP="00030DD7">
      <w:pPr>
        <w:pStyle w:val="a5"/>
        <w:numPr>
          <w:ilvl w:val="0"/>
          <w:numId w:val="31"/>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umw</w:t>
      </w:r>
      <w:proofErr w:type="spellEnd"/>
      <w:r w:rsidRPr="00352E9C">
        <w:rPr>
          <w:rFonts w:ascii="Times New Roman" w:hAnsi="Times New Roman" w:cs="Times New Roman"/>
          <w:sz w:val="28"/>
          <w:szCs w:val="28"/>
        </w:rPr>
        <w:t>á</w:t>
      </w:r>
      <w:r w:rsidRPr="00352E9C">
        <w:rPr>
          <w:rFonts w:ascii="Times New Roman" w:hAnsi="Times New Roman" w:cs="Times New Roman"/>
          <w:sz w:val="28"/>
          <w:szCs w:val="28"/>
          <w:lang w:val="en-US"/>
        </w:rPr>
        <w:t>ana</w:t>
      </w:r>
      <w:r w:rsidRPr="00352E9C">
        <w:rPr>
          <w:rFonts w:ascii="Times New Roman" w:hAnsi="Times New Roman" w:cs="Times New Roman"/>
          <w:sz w:val="28"/>
          <w:szCs w:val="28"/>
        </w:rPr>
        <w:t>/1</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‘ребенок’ &lt;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aana</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‘плакать как ребенок’</w:t>
      </w:r>
    </w:p>
    <w:p w14:paraId="5F2765CD" w14:textId="77777777" w:rsidR="0067537D" w:rsidRPr="00352E9C" w:rsidRDefault="0067537D" w:rsidP="00030DD7">
      <w:pPr>
        <w:pStyle w:val="a5"/>
        <w:numPr>
          <w:ilvl w:val="0"/>
          <w:numId w:val="31"/>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aba</w:t>
      </w:r>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ndi</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atr</w:t>
      </w:r>
      <w:proofErr w:type="spellEnd"/>
      <w:r w:rsidRPr="00352E9C">
        <w:rPr>
          <w:rFonts w:ascii="Times New Roman" w:hAnsi="Times New Roman" w:cs="Times New Roman"/>
          <w:sz w:val="28"/>
          <w:szCs w:val="28"/>
        </w:rPr>
        <w:t>-2</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‘другие (того же типа)’ &lt;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nd</w:t>
      </w:r>
      <w:proofErr w:type="spellEnd"/>
      <w:r w:rsidRPr="00352E9C">
        <w:rPr>
          <w:rFonts w:ascii="Times New Roman" w:hAnsi="Times New Roman" w:cs="Times New Roman"/>
          <w:i/>
          <w:iCs/>
          <w:sz w:val="28"/>
          <w:szCs w:val="28"/>
        </w:rPr>
        <w:t>í/</w:t>
      </w:r>
      <w:r w:rsidRPr="00352E9C">
        <w:rPr>
          <w:rFonts w:ascii="Times New Roman" w:hAnsi="Times New Roman" w:cs="Times New Roman"/>
          <w:sz w:val="28"/>
          <w:szCs w:val="28"/>
        </w:rPr>
        <w:t xml:space="preserve"> ‘другой’</w:t>
      </w:r>
    </w:p>
    <w:p w14:paraId="05795AEB" w14:textId="77777777" w:rsidR="0067537D" w:rsidRPr="00352E9C" w:rsidRDefault="0067537D" w:rsidP="00030DD7">
      <w:pPr>
        <w:pStyle w:val="a5"/>
        <w:numPr>
          <w:ilvl w:val="0"/>
          <w:numId w:val="31"/>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abak</w:t>
      </w:r>
      <w:proofErr w:type="spellEnd"/>
      <w:r w:rsidRPr="00352E9C">
        <w:rPr>
          <w:rFonts w:ascii="Times New Roman" w:hAnsi="Times New Roman" w:cs="Times New Roman"/>
          <w:sz w:val="28"/>
          <w:szCs w:val="28"/>
        </w:rPr>
        <w:t>ó</w:t>
      </w:r>
      <w:r w:rsidRPr="00352E9C">
        <w:rPr>
          <w:rFonts w:ascii="Times New Roman" w:hAnsi="Times New Roman" w:cs="Times New Roman"/>
          <w:sz w:val="28"/>
          <w:szCs w:val="28"/>
          <w:lang w:val="en-US"/>
        </w:rPr>
        <w:t>ra</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auto</w:t>
      </w:r>
      <w:r w:rsidRPr="00352E9C">
        <w:rPr>
          <w:rFonts w:ascii="Times New Roman" w:hAnsi="Times New Roman" w:cs="Times New Roman"/>
          <w:sz w:val="28"/>
          <w:szCs w:val="28"/>
        </w:rPr>
        <w:t>-2</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imm</w:t>
      </w:r>
      <w:proofErr w:type="spellEnd"/>
      <w:r w:rsidRPr="00352E9C">
        <w:rPr>
          <w:rFonts w:ascii="Times New Roman" w:hAnsi="Times New Roman" w:cs="Times New Roman"/>
          <w:sz w:val="28"/>
          <w:szCs w:val="28"/>
        </w:rPr>
        <w:t xml:space="preserve"> ‘те, кто работают (работники)’ &lt; </w:t>
      </w:r>
      <w:r w:rsidRPr="00352E9C">
        <w:rPr>
          <w:rFonts w:ascii="Times New Roman" w:hAnsi="Times New Roman" w:cs="Times New Roman"/>
          <w:i/>
          <w:iCs/>
          <w:sz w:val="28"/>
          <w:szCs w:val="28"/>
        </w:rPr>
        <w:t>/–</w:t>
      </w:r>
      <w:r w:rsidRPr="00352E9C">
        <w:rPr>
          <w:rFonts w:ascii="Times New Roman" w:hAnsi="Times New Roman" w:cs="Times New Roman"/>
          <w:i/>
          <w:iCs/>
          <w:sz w:val="28"/>
          <w:szCs w:val="28"/>
          <w:lang w:val="en-US"/>
        </w:rPr>
        <w:t>k</w:t>
      </w:r>
      <w:r w:rsidRPr="00352E9C">
        <w:rPr>
          <w:rFonts w:ascii="Times New Roman" w:hAnsi="Times New Roman" w:cs="Times New Roman"/>
          <w:i/>
          <w:iCs/>
          <w:sz w:val="28"/>
          <w:szCs w:val="28"/>
        </w:rPr>
        <w:t>ó</w:t>
      </w:r>
      <w:r w:rsidRPr="00352E9C">
        <w:rPr>
          <w:rFonts w:ascii="Times New Roman" w:hAnsi="Times New Roman" w:cs="Times New Roman"/>
          <w:i/>
          <w:iCs/>
          <w:sz w:val="28"/>
          <w:szCs w:val="28"/>
          <w:lang w:val="en-US"/>
        </w:rPr>
        <w:t>ra</w:t>
      </w:r>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‘работать’</w:t>
      </w:r>
    </w:p>
    <w:p w14:paraId="1BA19D00" w14:textId="77777777" w:rsidR="0067537D" w:rsidRPr="00352E9C" w:rsidRDefault="0067537D" w:rsidP="00030DD7">
      <w:pPr>
        <w:pStyle w:val="a5"/>
        <w:numPr>
          <w:ilvl w:val="0"/>
          <w:numId w:val="31"/>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aba</w:t>
      </w:r>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ndika</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auto</w:t>
      </w:r>
      <w:r w:rsidRPr="00352E9C">
        <w:rPr>
          <w:rFonts w:ascii="Times New Roman" w:hAnsi="Times New Roman" w:cs="Times New Roman"/>
          <w:sz w:val="28"/>
          <w:szCs w:val="28"/>
        </w:rPr>
        <w:t>-2</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imm</w:t>
      </w:r>
      <w:proofErr w:type="spellEnd"/>
      <w:r w:rsidRPr="00352E9C">
        <w:rPr>
          <w:rFonts w:ascii="Times New Roman" w:hAnsi="Times New Roman" w:cs="Times New Roman"/>
          <w:sz w:val="28"/>
          <w:szCs w:val="28"/>
        </w:rPr>
        <w:t xml:space="preserve"> ‘те, кто пишут (писатели)’ &lt;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aandika</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‘писать’</w:t>
      </w:r>
    </w:p>
    <w:p w14:paraId="2210C23F" w14:textId="77777777" w:rsidR="0067537D" w:rsidRPr="00352E9C" w:rsidRDefault="0067537D" w:rsidP="00030DD7">
      <w:pPr>
        <w:pStyle w:val="a5"/>
        <w:numPr>
          <w:ilvl w:val="0"/>
          <w:numId w:val="31"/>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abab</w:t>
      </w:r>
      <w:proofErr w:type="spellEnd"/>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koreesha</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auto</w:t>
      </w:r>
      <w:r w:rsidRPr="00352E9C">
        <w:rPr>
          <w:rFonts w:ascii="Times New Roman" w:hAnsi="Times New Roman" w:cs="Times New Roman"/>
          <w:sz w:val="28"/>
          <w:szCs w:val="28"/>
        </w:rPr>
        <w:t>-2</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imm</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obj</w:t>
      </w:r>
      <w:r w:rsidRPr="00352E9C">
        <w:rPr>
          <w:rFonts w:ascii="Times New Roman" w:hAnsi="Times New Roman" w:cs="Times New Roman"/>
          <w:sz w:val="28"/>
          <w:szCs w:val="28"/>
        </w:rPr>
        <w:t xml:space="preserve"> ‘те, кто использует их’ &lt; </w:t>
      </w:r>
      <w:r w:rsidRPr="00352E9C">
        <w:rPr>
          <w:rFonts w:ascii="Times New Roman" w:hAnsi="Times New Roman" w:cs="Times New Roman"/>
          <w:i/>
          <w:iCs/>
          <w:sz w:val="28"/>
          <w:szCs w:val="28"/>
        </w:rPr>
        <w:t>/–</w:t>
      </w:r>
      <w:r w:rsidRPr="00352E9C">
        <w:rPr>
          <w:rFonts w:ascii="Times New Roman" w:hAnsi="Times New Roman" w:cs="Times New Roman"/>
          <w:i/>
          <w:iCs/>
          <w:sz w:val="28"/>
          <w:szCs w:val="28"/>
          <w:lang w:val="en-US"/>
        </w:rPr>
        <w:t>k</w:t>
      </w:r>
      <w:r w:rsidRPr="00352E9C">
        <w:rPr>
          <w:rFonts w:ascii="Times New Roman" w:hAnsi="Times New Roman" w:cs="Times New Roman"/>
          <w:i/>
          <w:iCs/>
          <w:sz w:val="28"/>
          <w:szCs w:val="28"/>
        </w:rPr>
        <w:t>ó</w:t>
      </w:r>
      <w:proofErr w:type="spellStart"/>
      <w:r w:rsidRPr="00352E9C">
        <w:rPr>
          <w:rFonts w:ascii="Times New Roman" w:hAnsi="Times New Roman" w:cs="Times New Roman"/>
          <w:i/>
          <w:iCs/>
          <w:sz w:val="28"/>
          <w:szCs w:val="28"/>
          <w:lang w:val="en-US"/>
        </w:rPr>
        <w:t>reesha</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‘использовать’</w:t>
      </w:r>
    </w:p>
    <w:p w14:paraId="1C52743F" w14:textId="77777777" w:rsidR="0067537D" w:rsidRPr="00352E9C" w:rsidRDefault="0067537D" w:rsidP="00030DD7">
      <w:pPr>
        <w:spacing w:line="360" w:lineRule="auto"/>
        <w:rPr>
          <w:rFonts w:ascii="Times New Roman" w:hAnsi="Times New Roman" w:cs="Times New Roman"/>
          <w:sz w:val="28"/>
          <w:szCs w:val="28"/>
        </w:rPr>
      </w:pPr>
    </w:p>
    <w:p w14:paraId="224259BF" w14:textId="0A26B7F5" w:rsidR="0067537D" w:rsidRPr="00352E9C" w:rsidRDefault="0067537D" w:rsidP="00030DD7">
      <w:pPr>
        <w:pStyle w:val="3"/>
        <w:spacing w:line="360" w:lineRule="auto"/>
        <w:rPr>
          <w:rFonts w:ascii="Times New Roman" w:hAnsi="Times New Roman" w:cs="Times New Roman"/>
          <w:color w:val="auto"/>
          <w:sz w:val="28"/>
          <w:szCs w:val="28"/>
        </w:rPr>
      </w:pPr>
      <w:bookmarkStart w:id="31" w:name="_Toc168773694"/>
      <w:r w:rsidRPr="00352E9C">
        <w:rPr>
          <w:rFonts w:ascii="Times New Roman" w:hAnsi="Times New Roman" w:cs="Times New Roman"/>
          <w:color w:val="auto"/>
          <w:sz w:val="28"/>
          <w:szCs w:val="28"/>
        </w:rPr>
        <w:t>2.1.3.1</w:t>
      </w:r>
      <w:r w:rsidR="00B91030" w:rsidRPr="00352E9C">
        <w:rPr>
          <w:rFonts w:ascii="Times New Roman" w:hAnsi="Times New Roman" w:cs="Times New Roman"/>
          <w:color w:val="auto"/>
          <w:sz w:val="28"/>
          <w:szCs w:val="28"/>
        </w:rPr>
        <w:t>4</w:t>
      </w:r>
      <w:r w:rsidRPr="00352E9C">
        <w:rPr>
          <w:rFonts w:ascii="Times New Roman" w:hAnsi="Times New Roman" w:cs="Times New Roman"/>
          <w:color w:val="auto"/>
          <w:sz w:val="28"/>
          <w:szCs w:val="28"/>
        </w:rPr>
        <w:t xml:space="preserve"> Тон на второй море после префикса</w:t>
      </w:r>
      <w:bookmarkEnd w:id="31"/>
      <w:r w:rsidRPr="00352E9C">
        <w:rPr>
          <w:rFonts w:ascii="Times New Roman" w:hAnsi="Times New Roman" w:cs="Times New Roman"/>
          <w:color w:val="auto"/>
          <w:sz w:val="28"/>
          <w:szCs w:val="28"/>
        </w:rPr>
        <w:t xml:space="preserve"> </w:t>
      </w:r>
    </w:p>
    <w:p w14:paraId="6679CB74" w14:textId="77777777" w:rsidR="0067537D" w:rsidRPr="00352E9C" w:rsidRDefault="0067537D" w:rsidP="00030DD7">
      <w:pPr>
        <w:spacing w:line="360" w:lineRule="auto"/>
        <w:rPr>
          <w:rFonts w:ascii="Times New Roman" w:hAnsi="Times New Roman" w:cs="Times New Roman"/>
          <w:sz w:val="28"/>
          <w:szCs w:val="28"/>
        </w:rPr>
      </w:pPr>
    </w:p>
    <w:p w14:paraId="5EE217E1" w14:textId="6827D66F" w:rsidR="00FC3CE3" w:rsidRPr="00352E9C" w:rsidRDefault="0067537D" w:rsidP="00030DD7">
      <w:pPr>
        <w:spacing w:line="360" w:lineRule="auto"/>
        <w:rPr>
          <w:rFonts w:ascii="Times New Roman" w:hAnsi="Times New Roman" w:cs="Times New Roman"/>
          <w:sz w:val="28"/>
          <w:szCs w:val="28"/>
        </w:rPr>
      </w:pPr>
      <w:r w:rsidRPr="00352E9C">
        <w:rPr>
          <w:rFonts w:ascii="Times New Roman" w:hAnsi="Times New Roman" w:cs="Times New Roman"/>
          <w:sz w:val="28"/>
          <w:szCs w:val="28"/>
        </w:rPr>
        <w:t>Этот тональный паттерн влияет на долгие гласные, которые следуют за префиксами существительных, так как там появляется обязательный высокий тон на второй море после префикса. Данное правило применимо ко многим отглагольным существительным</w:t>
      </w:r>
      <w:r w:rsidR="00ED2434" w:rsidRPr="00352E9C">
        <w:rPr>
          <w:rFonts w:ascii="Times New Roman" w:hAnsi="Times New Roman" w:cs="Times New Roman"/>
          <w:sz w:val="28"/>
          <w:szCs w:val="28"/>
        </w:rPr>
        <w:t xml:space="preserve"> (1-9)</w:t>
      </w:r>
      <w:r w:rsidRPr="00352E9C">
        <w:rPr>
          <w:rFonts w:ascii="Times New Roman" w:hAnsi="Times New Roman" w:cs="Times New Roman"/>
          <w:sz w:val="28"/>
          <w:szCs w:val="28"/>
        </w:rPr>
        <w:t xml:space="preserve"> и независимым соединениям</w:t>
      </w:r>
      <w:r w:rsidR="00ED2434" w:rsidRPr="00352E9C">
        <w:rPr>
          <w:rFonts w:ascii="Times New Roman" w:hAnsi="Times New Roman" w:cs="Times New Roman"/>
          <w:sz w:val="28"/>
          <w:szCs w:val="28"/>
        </w:rPr>
        <w:t xml:space="preserve"> (10)</w:t>
      </w:r>
      <w:r w:rsidRPr="00352E9C">
        <w:rPr>
          <w:rFonts w:ascii="Times New Roman" w:hAnsi="Times New Roman" w:cs="Times New Roman"/>
          <w:sz w:val="28"/>
          <w:szCs w:val="28"/>
        </w:rPr>
        <w:t>, в которых есть долгие гласные. Оно также затрагивает местоимения</w:t>
      </w:r>
      <w:r w:rsidR="00ED2434" w:rsidRPr="00352E9C">
        <w:rPr>
          <w:rFonts w:ascii="Times New Roman" w:hAnsi="Times New Roman" w:cs="Times New Roman"/>
          <w:sz w:val="28"/>
          <w:szCs w:val="28"/>
        </w:rPr>
        <w:t xml:space="preserve"> (11,12)</w:t>
      </w:r>
      <w:r w:rsidRPr="00352E9C">
        <w:rPr>
          <w:rFonts w:ascii="Times New Roman" w:hAnsi="Times New Roman" w:cs="Times New Roman"/>
          <w:sz w:val="28"/>
          <w:szCs w:val="28"/>
        </w:rPr>
        <w:t xml:space="preserve"> и </w:t>
      </w:r>
      <w:proofErr w:type="spellStart"/>
      <w:r w:rsidRPr="00352E9C">
        <w:rPr>
          <w:rFonts w:ascii="Times New Roman" w:hAnsi="Times New Roman" w:cs="Times New Roman"/>
          <w:sz w:val="28"/>
          <w:szCs w:val="28"/>
        </w:rPr>
        <w:t>демонстративы</w:t>
      </w:r>
      <w:proofErr w:type="spellEnd"/>
      <w:r w:rsidR="00ED2434" w:rsidRPr="00352E9C">
        <w:rPr>
          <w:rFonts w:ascii="Times New Roman" w:hAnsi="Times New Roman" w:cs="Times New Roman"/>
          <w:sz w:val="28"/>
          <w:szCs w:val="28"/>
        </w:rPr>
        <w:t xml:space="preserve"> (13-15)</w:t>
      </w:r>
      <w:r w:rsidRPr="00352E9C">
        <w:rPr>
          <w:rFonts w:ascii="Times New Roman" w:hAnsi="Times New Roman" w:cs="Times New Roman"/>
          <w:sz w:val="28"/>
          <w:szCs w:val="28"/>
        </w:rPr>
        <w:t>, которые следуют за согласовательными или притяжательными префиксами</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R</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D</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Zorc</w:t>
      </w:r>
      <w:proofErr w:type="spellEnd"/>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L</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Nibagwire</w:t>
      </w:r>
      <w:proofErr w:type="spellEnd"/>
      <w:r w:rsidR="00FC3CE3" w:rsidRPr="00352E9C">
        <w:rPr>
          <w:rFonts w:ascii="Times New Roman" w:hAnsi="Times New Roman" w:cs="Times New Roman"/>
          <w:sz w:val="28"/>
          <w:szCs w:val="28"/>
        </w:rPr>
        <w:t>, 2007 : 42].</w:t>
      </w:r>
    </w:p>
    <w:p w14:paraId="47D0FC75" w14:textId="59D10B32" w:rsidR="0067537D" w:rsidRPr="00352E9C" w:rsidRDefault="0067537D" w:rsidP="00030DD7">
      <w:pPr>
        <w:spacing w:line="360" w:lineRule="auto"/>
        <w:ind w:firstLine="709"/>
        <w:rPr>
          <w:rFonts w:ascii="Times New Roman" w:hAnsi="Times New Roman" w:cs="Times New Roman"/>
          <w:sz w:val="28"/>
          <w:szCs w:val="28"/>
        </w:rPr>
      </w:pPr>
    </w:p>
    <w:p w14:paraId="3771FB3B" w14:textId="5A8B6E81" w:rsidR="0067537D" w:rsidRPr="00352E9C" w:rsidRDefault="0067537D" w:rsidP="00030DD7">
      <w:pPr>
        <w:pStyle w:val="a5"/>
        <w:numPr>
          <w:ilvl w:val="0"/>
          <w:numId w:val="2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icya</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mbu</w:t>
      </w:r>
      <w:proofErr w:type="spellEnd"/>
      <w:r w:rsidRPr="00352E9C">
        <w:rPr>
          <w:rFonts w:ascii="Times New Roman" w:hAnsi="Times New Roman" w:cs="Times New Roman"/>
          <w:sz w:val="28"/>
          <w:szCs w:val="28"/>
        </w:rPr>
        <w:t xml:space="preserve">/ </w:t>
      </w:r>
      <w:r w:rsidR="00985F3D" w:rsidRPr="00352E9C">
        <w:rPr>
          <w:rFonts w:ascii="Times New Roman" w:hAnsi="Times New Roman" w:cs="Times New Roman"/>
          <w:sz w:val="28"/>
          <w:szCs w:val="28"/>
        </w:rPr>
        <w:t>9</w:t>
      </w:r>
      <w:r w:rsidR="00985F3D"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‘брод, проход’ &lt;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aambuka</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tr</w:t>
      </w:r>
      <w:r w:rsidRPr="00352E9C">
        <w:rPr>
          <w:rFonts w:ascii="Times New Roman" w:hAnsi="Times New Roman" w:cs="Times New Roman"/>
          <w:sz w:val="28"/>
          <w:szCs w:val="28"/>
        </w:rPr>
        <w:t xml:space="preserve"> ‘переходить вброд (реку), пересекать (границу)’</w:t>
      </w:r>
    </w:p>
    <w:p w14:paraId="2ABFE166" w14:textId="21D4A3B8" w:rsidR="0067537D" w:rsidRPr="00352E9C" w:rsidRDefault="0067537D" w:rsidP="00030DD7">
      <w:pPr>
        <w:pStyle w:val="a5"/>
        <w:numPr>
          <w:ilvl w:val="0"/>
          <w:numId w:val="20"/>
        </w:numPr>
        <w:spacing w:line="360" w:lineRule="auto"/>
        <w:rPr>
          <w:rFonts w:ascii="Times New Roman" w:hAnsi="Times New Roman" w:cs="Times New Roman"/>
          <w:sz w:val="28"/>
          <w:szCs w:val="28"/>
        </w:rPr>
      </w:pPr>
      <w:r w:rsidRPr="00352E9C">
        <w:rPr>
          <w:rFonts w:ascii="Times New Roman" w:hAnsi="Times New Roman" w:cs="Times New Roman"/>
          <w:sz w:val="28"/>
          <w:szCs w:val="28"/>
        </w:rPr>
        <w:lastRenderedPageBreak/>
        <w:t>/</w:t>
      </w:r>
      <w:proofErr w:type="spellStart"/>
      <w:r w:rsidRPr="00352E9C">
        <w:rPr>
          <w:rFonts w:ascii="Times New Roman" w:hAnsi="Times New Roman" w:cs="Times New Roman"/>
          <w:sz w:val="28"/>
          <w:szCs w:val="28"/>
          <w:lang w:val="en-US"/>
        </w:rPr>
        <w:t>ubwa</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tsi</w:t>
      </w:r>
      <w:proofErr w:type="spellEnd"/>
      <w:r w:rsidRPr="00352E9C">
        <w:rPr>
          <w:rFonts w:ascii="Times New Roman" w:hAnsi="Times New Roman" w:cs="Times New Roman"/>
          <w:sz w:val="28"/>
          <w:szCs w:val="28"/>
        </w:rPr>
        <w:t xml:space="preserve">/ </w:t>
      </w:r>
      <w:r w:rsidR="00985F3D" w:rsidRPr="00352E9C">
        <w:rPr>
          <w:rFonts w:ascii="Times New Roman" w:hAnsi="Times New Roman" w:cs="Times New Roman"/>
          <w:sz w:val="28"/>
          <w:szCs w:val="28"/>
        </w:rPr>
        <w:t>15</w:t>
      </w:r>
      <w:r w:rsidR="00985F3D"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‘трава’</w:t>
      </w:r>
    </w:p>
    <w:p w14:paraId="1E36CD2A" w14:textId="4C413226" w:rsidR="0067537D" w:rsidRPr="00352E9C" w:rsidRDefault="0067537D" w:rsidP="00030DD7">
      <w:pPr>
        <w:pStyle w:val="a5"/>
        <w:numPr>
          <w:ilvl w:val="0"/>
          <w:numId w:val="2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ubwi</w:t>
      </w:r>
      <w:proofErr w:type="spellEnd"/>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haangaane</w:t>
      </w:r>
      <w:proofErr w:type="spellEnd"/>
      <w:r w:rsidRPr="00352E9C">
        <w:rPr>
          <w:rFonts w:ascii="Times New Roman" w:hAnsi="Times New Roman" w:cs="Times New Roman"/>
          <w:sz w:val="28"/>
          <w:szCs w:val="28"/>
        </w:rPr>
        <w:t xml:space="preserve">/ </w:t>
      </w:r>
      <w:r w:rsidR="00985F3D" w:rsidRPr="00352E9C">
        <w:rPr>
          <w:rFonts w:ascii="Times New Roman" w:hAnsi="Times New Roman" w:cs="Times New Roman"/>
          <w:sz w:val="28"/>
          <w:szCs w:val="28"/>
        </w:rPr>
        <w:t>15</w:t>
      </w:r>
      <w:r w:rsidR="00985F3D"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‘терпение’ &lt; </w:t>
      </w:r>
      <w:r w:rsidRPr="00352E9C">
        <w:rPr>
          <w:rFonts w:ascii="Times New Roman" w:hAnsi="Times New Roman" w:cs="Times New Roman"/>
          <w:i/>
          <w:iCs/>
          <w:sz w:val="28"/>
          <w:szCs w:val="28"/>
        </w:rPr>
        <w:t>/–í</w:t>
      </w:r>
      <w:proofErr w:type="spellStart"/>
      <w:r w:rsidRPr="00352E9C">
        <w:rPr>
          <w:rFonts w:ascii="Times New Roman" w:hAnsi="Times New Roman" w:cs="Times New Roman"/>
          <w:i/>
          <w:iCs/>
          <w:sz w:val="28"/>
          <w:szCs w:val="28"/>
          <w:lang w:val="en-US"/>
        </w:rPr>
        <w:t>ihaangaana</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‘скрывать боль, терпеть’</w:t>
      </w:r>
    </w:p>
    <w:p w14:paraId="37698632" w14:textId="5A0BEE9E" w:rsidR="0067537D" w:rsidRPr="00352E9C" w:rsidRDefault="0067537D" w:rsidP="00030DD7">
      <w:pPr>
        <w:pStyle w:val="a5"/>
        <w:numPr>
          <w:ilvl w:val="0"/>
          <w:numId w:val="2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umwa</w:t>
      </w:r>
      <w:proofErr w:type="spellEnd"/>
      <w:r w:rsidRPr="00352E9C">
        <w:rPr>
          <w:rFonts w:ascii="Times New Roman" w:hAnsi="Times New Roman" w:cs="Times New Roman"/>
          <w:sz w:val="28"/>
          <w:szCs w:val="28"/>
        </w:rPr>
        <w:t>á</w:t>
      </w:r>
      <w:r w:rsidRPr="00352E9C">
        <w:rPr>
          <w:rFonts w:ascii="Times New Roman" w:hAnsi="Times New Roman" w:cs="Times New Roman"/>
          <w:sz w:val="28"/>
          <w:szCs w:val="28"/>
          <w:lang w:val="en-US"/>
        </w:rPr>
        <w:t>mi</w:t>
      </w:r>
      <w:r w:rsidRPr="00352E9C">
        <w:rPr>
          <w:rFonts w:ascii="Times New Roman" w:hAnsi="Times New Roman" w:cs="Times New Roman"/>
          <w:sz w:val="28"/>
          <w:szCs w:val="28"/>
        </w:rPr>
        <w:t xml:space="preserve">/ </w:t>
      </w:r>
      <w:r w:rsidR="00985F3D" w:rsidRPr="00352E9C">
        <w:rPr>
          <w:rFonts w:ascii="Times New Roman" w:hAnsi="Times New Roman" w:cs="Times New Roman"/>
          <w:sz w:val="28"/>
          <w:szCs w:val="28"/>
        </w:rPr>
        <w:t>1</w:t>
      </w:r>
      <w:r w:rsidR="00985F3D"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‘король’ &lt; </w:t>
      </w:r>
      <w:r w:rsidRPr="00352E9C">
        <w:rPr>
          <w:rFonts w:ascii="Times New Roman" w:hAnsi="Times New Roman" w:cs="Times New Roman"/>
          <w:i/>
          <w:iCs/>
          <w:sz w:val="28"/>
          <w:szCs w:val="28"/>
        </w:rPr>
        <w:t>/–á</w:t>
      </w:r>
      <w:r w:rsidRPr="00352E9C">
        <w:rPr>
          <w:rFonts w:ascii="Times New Roman" w:hAnsi="Times New Roman" w:cs="Times New Roman"/>
          <w:i/>
          <w:iCs/>
          <w:sz w:val="28"/>
          <w:szCs w:val="28"/>
          <w:lang w:val="en-US"/>
        </w:rPr>
        <w:t>ama</w:t>
      </w:r>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‘выносить, превозмогать’</w:t>
      </w:r>
    </w:p>
    <w:p w14:paraId="664E0002" w14:textId="261744ED" w:rsidR="0067537D" w:rsidRPr="00352E9C" w:rsidRDefault="0067537D" w:rsidP="00030DD7">
      <w:pPr>
        <w:pStyle w:val="a5"/>
        <w:numPr>
          <w:ilvl w:val="0"/>
          <w:numId w:val="2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umwi</w:t>
      </w:r>
      <w:proofErr w:type="spellEnd"/>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giisha</w:t>
      </w:r>
      <w:proofErr w:type="spellEnd"/>
      <w:r w:rsidRPr="00352E9C">
        <w:rPr>
          <w:rFonts w:ascii="Times New Roman" w:hAnsi="Times New Roman" w:cs="Times New Roman"/>
          <w:sz w:val="28"/>
          <w:szCs w:val="28"/>
        </w:rPr>
        <w:t xml:space="preserve">/ </w:t>
      </w:r>
      <w:r w:rsidR="00985F3D" w:rsidRPr="00352E9C">
        <w:rPr>
          <w:rFonts w:ascii="Times New Roman" w:hAnsi="Times New Roman" w:cs="Times New Roman"/>
          <w:sz w:val="28"/>
          <w:szCs w:val="28"/>
        </w:rPr>
        <w:t>1</w:t>
      </w:r>
      <w:r w:rsidR="00985F3D"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‘учитель’ &lt; /–í</w:t>
      </w:r>
      <w:proofErr w:type="spellStart"/>
      <w:r w:rsidRPr="00352E9C">
        <w:rPr>
          <w:rFonts w:ascii="Times New Roman" w:hAnsi="Times New Roman" w:cs="Times New Roman"/>
          <w:sz w:val="28"/>
          <w:szCs w:val="28"/>
          <w:lang w:val="en-US"/>
        </w:rPr>
        <w:t>igiisha</w:t>
      </w:r>
      <w:proofErr w:type="spellEnd"/>
      <w:r w:rsidRPr="00352E9C">
        <w:rPr>
          <w:rFonts w:ascii="Times New Roman" w:hAnsi="Times New Roman" w:cs="Times New Roman"/>
          <w:sz w:val="28"/>
          <w:szCs w:val="28"/>
        </w:rPr>
        <w:t>/ ‘учить’</w:t>
      </w:r>
    </w:p>
    <w:p w14:paraId="4D43E968" w14:textId="65809BAF" w:rsidR="0067537D" w:rsidRPr="00352E9C" w:rsidRDefault="0067537D" w:rsidP="00030DD7">
      <w:pPr>
        <w:pStyle w:val="a5"/>
        <w:numPr>
          <w:ilvl w:val="0"/>
          <w:numId w:val="2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uwa</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mpa</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auto</w:t>
      </w:r>
      <w:r w:rsidRPr="00352E9C">
        <w:rPr>
          <w:rFonts w:ascii="Times New Roman" w:hAnsi="Times New Roman" w:cs="Times New Roman"/>
          <w:sz w:val="28"/>
          <w:szCs w:val="28"/>
        </w:rPr>
        <w:t>-</w:t>
      </w:r>
      <w:r w:rsidR="00985F3D" w:rsidRPr="00352E9C">
        <w:rPr>
          <w:rFonts w:ascii="Times New Roman" w:hAnsi="Times New Roman" w:cs="Times New Roman"/>
          <w:sz w:val="28"/>
          <w:szCs w:val="28"/>
        </w:rPr>
        <w:t>1</w:t>
      </w:r>
      <w:r w:rsidR="00985F3D"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cond</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obj</w:t>
      </w:r>
      <w:r w:rsidRPr="00352E9C">
        <w:rPr>
          <w:rFonts w:ascii="Times New Roman" w:hAnsi="Times New Roman" w:cs="Times New Roman"/>
          <w:sz w:val="28"/>
          <w:szCs w:val="28"/>
        </w:rPr>
        <w:t xml:space="preserve"> ‘тот, кто дал бы мне’</w:t>
      </w:r>
    </w:p>
    <w:p w14:paraId="415E1166" w14:textId="6A1657E4" w:rsidR="0067537D" w:rsidRPr="00352E9C" w:rsidRDefault="0067537D" w:rsidP="00030DD7">
      <w:pPr>
        <w:pStyle w:val="a5"/>
        <w:numPr>
          <w:ilvl w:val="0"/>
          <w:numId w:val="2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abi</w:t>
      </w:r>
      <w:proofErr w:type="spellEnd"/>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cwa</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auto</w:t>
      </w:r>
      <w:r w:rsidRPr="00352E9C">
        <w:rPr>
          <w:rFonts w:ascii="Times New Roman" w:hAnsi="Times New Roman" w:cs="Times New Roman"/>
          <w:sz w:val="28"/>
          <w:szCs w:val="28"/>
        </w:rPr>
        <w:t>-</w:t>
      </w:r>
      <w:r w:rsidR="00985F3D" w:rsidRPr="00352E9C">
        <w:rPr>
          <w:rFonts w:ascii="Times New Roman" w:hAnsi="Times New Roman" w:cs="Times New Roman"/>
          <w:sz w:val="28"/>
          <w:szCs w:val="28"/>
        </w:rPr>
        <w:t>2</w:t>
      </w:r>
      <w:r w:rsidR="00985F3D"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imm</w:t>
      </w:r>
      <w:proofErr w:type="spellEnd"/>
      <w:r w:rsidRPr="00352E9C">
        <w:rPr>
          <w:rFonts w:ascii="Times New Roman" w:hAnsi="Times New Roman" w:cs="Times New Roman"/>
          <w:sz w:val="28"/>
          <w:szCs w:val="28"/>
        </w:rPr>
        <w:t xml:space="preserve"> ‘те, кто убиты’</w:t>
      </w:r>
      <w:r w:rsidR="00985F3D" w:rsidRPr="00352E9C">
        <w:rPr>
          <w:rFonts w:ascii="Times New Roman" w:hAnsi="Times New Roman" w:cs="Times New Roman"/>
          <w:sz w:val="28"/>
          <w:szCs w:val="28"/>
        </w:rPr>
        <w:t xml:space="preserve"> </w:t>
      </w:r>
    </w:p>
    <w:p w14:paraId="50CE4EFE" w14:textId="6C789C70" w:rsidR="0067537D" w:rsidRPr="00352E9C" w:rsidRDefault="0067537D" w:rsidP="00030DD7">
      <w:pPr>
        <w:pStyle w:val="a5"/>
        <w:numPr>
          <w:ilvl w:val="0"/>
          <w:numId w:val="2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aba</w:t>
      </w:r>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vugaga</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auto</w:t>
      </w:r>
      <w:r w:rsidRPr="00352E9C">
        <w:rPr>
          <w:rFonts w:ascii="Times New Roman" w:hAnsi="Times New Roman" w:cs="Times New Roman"/>
          <w:sz w:val="28"/>
          <w:szCs w:val="28"/>
        </w:rPr>
        <w:t>-</w:t>
      </w:r>
      <w:r w:rsidR="00985F3D" w:rsidRPr="00352E9C">
        <w:rPr>
          <w:rFonts w:ascii="Times New Roman" w:hAnsi="Times New Roman" w:cs="Times New Roman"/>
          <w:sz w:val="28"/>
          <w:szCs w:val="28"/>
        </w:rPr>
        <w:t>2</w:t>
      </w:r>
      <w:r w:rsidR="00985F3D" w:rsidRPr="00352E9C">
        <w:rPr>
          <w:rFonts w:ascii="Times New Roman" w:hAnsi="Times New Roman" w:cs="Times New Roman"/>
          <w:sz w:val="28"/>
          <w:szCs w:val="28"/>
          <w:lang w:val="en-US"/>
        </w:rPr>
        <w:t>cl</w:t>
      </w:r>
      <w:r w:rsidR="00985F3D" w:rsidRPr="00352E9C">
        <w:rPr>
          <w:rFonts w:ascii="Times New Roman" w:hAnsi="Times New Roman" w:cs="Times New Roman"/>
          <w:sz w:val="28"/>
          <w:szCs w:val="28"/>
        </w:rPr>
        <w:t xml:space="preserve"> </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recent</w:t>
      </w:r>
      <w:r w:rsidRPr="00352E9C">
        <w:rPr>
          <w:rFonts w:ascii="Times New Roman" w:hAnsi="Times New Roman" w:cs="Times New Roman"/>
          <w:sz w:val="28"/>
          <w:szCs w:val="28"/>
        </w:rPr>
        <w:t xml:space="preserve"> ‘те, кто говорили (недавно)’</w:t>
      </w:r>
    </w:p>
    <w:p w14:paraId="15B9576B" w14:textId="10740199" w:rsidR="0067537D" w:rsidRPr="00352E9C" w:rsidRDefault="0067537D" w:rsidP="00030DD7">
      <w:pPr>
        <w:pStyle w:val="a5"/>
        <w:numPr>
          <w:ilvl w:val="0"/>
          <w:numId w:val="2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aba</w:t>
      </w:r>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shaakanye</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auto</w:t>
      </w:r>
      <w:r w:rsidRPr="00352E9C">
        <w:rPr>
          <w:rFonts w:ascii="Times New Roman" w:hAnsi="Times New Roman" w:cs="Times New Roman"/>
          <w:sz w:val="28"/>
          <w:szCs w:val="28"/>
        </w:rPr>
        <w:t>-</w:t>
      </w:r>
      <w:r w:rsidR="00985F3D" w:rsidRPr="00352E9C">
        <w:rPr>
          <w:rFonts w:ascii="Times New Roman" w:hAnsi="Times New Roman" w:cs="Times New Roman"/>
          <w:sz w:val="28"/>
          <w:szCs w:val="28"/>
        </w:rPr>
        <w:t>2</w:t>
      </w:r>
      <w:r w:rsidR="00985F3D"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pret</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perf</w:t>
      </w:r>
      <w:r w:rsidRPr="00352E9C">
        <w:rPr>
          <w:rFonts w:ascii="Times New Roman" w:hAnsi="Times New Roman" w:cs="Times New Roman"/>
          <w:sz w:val="28"/>
          <w:szCs w:val="28"/>
        </w:rPr>
        <w:t xml:space="preserve"> ‘те, кто поженились (молодожены)’</w:t>
      </w:r>
    </w:p>
    <w:p w14:paraId="4D6DF178" w14:textId="0D1EC1F5" w:rsidR="00ED2434" w:rsidRPr="00352E9C" w:rsidRDefault="00ED2434" w:rsidP="00030DD7">
      <w:pPr>
        <w:pStyle w:val="a5"/>
        <w:numPr>
          <w:ilvl w:val="0"/>
          <w:numId w:val="20"/>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icya</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mpa</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v</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auto</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n</w:t>
      </w:r>
      <w:r w:rsidRPr="00352E9C">
        <w:rPr>
          <w:rFonts w:ascii="Times New Roman" w:hAnsi="Times New Roman" w:cs="Times New Roman"/>
          <w:sz w:val="28"/>
          <w:szCs w:val="28"/>
        </w:rPr>
        <w:t>4-</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cond</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obj</w:t>
      </w:r>
      <w:r w:rsidRPr="00352E9C">
        <w:rPr>
          <w:rFonts w:ascii="Times New Roman" w:hAnsi="Times New Roman" w:cs="Times New Roman"/>
          <w:sz w:val="28"/>
          <w:szCs w:val="28"/>
        </w:rPr>
        <w:t xml:space="preserve"> ‘Я бы хотел’ (буквально ‘Это дало бы мне’)</w:t>
      </w:r>
    </w:p>
    <w:p w14:paraId="025B61FE" w14:textId="2816E6E4" w:rsidR="0067537D" w:rsidRPr="00352E9C" w:rsidRDefault="0067537D" w:rsidP="00030DD7">
      <w:pPr>
        <w:pStyle w:val="a5"/>
        <w:numPr>
          <w:ilvl w:val="0"/>
          <w:numId w:val="20"/>
        </w:numPr>
        <w:spacing w:line="360" w:lineRule="auto"/>
        <w:rPr>
          <w:rFonts w:ascii="Times New Roman" w:hAnsi="Times New Roman" w:cs="Times New Roman"/>
          <w:sz w:val="28"/>
          <w:szCs w:val="28"/>
          <w:lang w:val="en-US"/>
        </w:rPr>
      </w:pP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abaányu</w:t>
      </w:r>
      <w:proofErr w:type="spellEnd"/>
      <w:r w:rsidRPr="00352E9C">
        <w:rPr>
          <w:rFonts w:ascii="Times New Roman" w:hAnsi="Times New Roman" w:cs="Times New Roman"/>
          <w:sz w:val="28"/>
          <w:szCs w:val="28"/>
          <w:lang w:val="en-US"/>
        </w:rPr>
        <w:t>/ 2pl-nom-poss-n1-pl ‘</w:t>
      </w:r>
      <w:r w:rsidRPr="00352E9C">
        <w:rPr>
          <w:rFonts w:ascii="Times New Roman" w:hAnsi="Times New Roman" w:cs="Times New Roman"/>
          <w:sz w:val="28"/>
          <w:szCs w:val="28"/>
        </w:rPr>
        <w:t>ваш</w:t>
      </w:r>
      <w:r w:rsidRPr="00352E9C">
        <w:rPr>
          <w:rFonts w:ascii="Times New Roman" w:hAnsi="Times New Roman" w:cs="Times New Roman"/>
          <w:sz w:val="28"/>
          <w:szCs w:val="28"/>
          <w:lang w:val="en-US"/>
        </w:rPr>
        <w:t>’</w:t>
      </w:r>
    </w:p>
    <w:p w14:paraId="06CAF0A5" w14:textId="1B046A47" w:rsidR="0067537D" w:rsidRPr="00352E9C" w:rsidRDefault="0067537D" w:rsidP="00030DD7">
      <w:pPr>
        <w:pStyle w:val="a5"/>
        <w:numPr>
          <w:ilvl w:val="0"/>
          <w:numId w:val="20"/>
        </w:numPr>
        <w:spacing w:line="360" w:lineRule="auto"/>
        <w:rPr>
          <w:rFonts w:ascii="Times New Roman" w:hAnsi="Times New Roman" w:cs="Times New Roman"/>
          <w:sz w:val="28"/>
          <w:szCs w:val="28"/>
          <w:lang w:val="en-US"/>
        </w:rPr>
      </w:pP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naánjye</w:t>
      </w:r>
      <w:proofErr w:type="spellEnd"/>
      <w:r w:rsidRPr="00352E9C">
        <w:rPr>
          <w:rFonts w:ascii="Times New Roman" w:hAnsi="Times New Roman" w:cs="Times New Roman"/>
          <w:sz w:val="28"/>
          <w:szCs w:val="28"/>
          <w:lang w:val="en-US"/>
        </w:rPr>
        <w:t>/ 1sg-conj ‘</w:t>
      </w:r>
      <w:r w:rsidRPr="00352E9C">
        <w:rPr>
          <w:rFonts w:ascii="Times New Roman" w:hAnsi="Times New Roman" w:cs="Times New Roman"/>
          <w:sz w:val="28"/>
          <w:szCs w:val="28"/>
        </w:rPr>
        <w:t>Я</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тоже</w:t>
      </w:r>
      <w:r w:rsidRPr="00352E9C">
        <w:rPr>
          <w:rFonts w:ascii="Times New Roman" w:hAnsi="Times New Roman" w:cs="Times New Roman"/>
          <w:sz w:val="28"/>
          <w:szCs w:val="28"/>
          <w:lang w:val="en-US"/>
        </w:rPr>
        <w:t>’</w:t>
      </w:r>
    </w:p>
    <w:p w14:paraId="327E933B" w14:textId="1AE4A8DF" w:rsidR="0067537D" w:rsidRPr="00352E9C" w:rsidRDefault="0067537D" w:rsidP="00030DD7">
      <w:pPr>
        <w:pStyle w:val="a5"/>
        <w:numPr>
          <w:ilvl w:val="0"/>
          <w:numId w:val="20"/>
        </w:numPr>
        <w:spacing w:line="360" w:lineRule="auto"/>
        <w:rPr>
          <w:rFonts w:ascii="Times New Roman" w:hAnsi="Times New Roman" w:cs="Times New Roman"/>
          <w:sz w:val="28"/>
          <w:szCs w:val="28"/>
          <w:lang w:val="en-US"/>
        </w:rPr>
      </w:pP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iwaábo</w:t>
      </w:r>
      <w:proofErr w:type="spellEnd"/>
      <w:r w:rsidRPr="00352E9C">
        <w:rPr>
          <w:rFonts w:ascii="Times New Roman" w:hAnsi="Times New Roman" w:cs="Times New Roman"/>
          <w:sz w:val="28"/>
          <w:szCs w:val="28"/>
          <w:lang w:val="en-US"/>
        </w:rPr>
        <w:t>/ 3pl-poss-n13-loc ‘</w:t>
      </w:r>
      <w:r w:rsidRPr="00352E9C">
        <w:rPr>
          <w:rFonts w:ascii="Times New Roman" w:hAnsi="Times New Roman" w:cs="Times New Roman"/>
          <w:sz w:val="28"/>
          <w:szCs w:val="28"/>
        </w:rPr>
        <w:t>у</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них</w:t>
      </w:r>
      <w:r w:rsidRPr="00352E9C">
        <w:rPr>
          <w:rFonts w:ascii="Times New Roman" w:hAnsi="Times New Roman" w:cs="Times New Roman"/>
          <w:sz w:val="28"/>
          <w:szCs w:val="28"/>
          <w:lang w:val="en-US"/>
        </w:rPr>
        <w:t>’</w:t>
      </w:r>
    </w:p>
    <w:p w14:paraId="3CE30C20" w14:textId="77777777" w:rsidR="0067537D" w:rsidRPr="00352E9C" w:rsidRDefault="0067537D" w:rsidP="00030DD7">
      <w:pPr>
        <w:pStyle w:val="a5"/>
        <w:numPr>
          <w:ilvl w:val="0"/>
          <w:numId w:val="20"/>
        </w:numPr>
        <w:spacing w:line="360" w:lineRule="auto"/>
        <w:rPr>
          <w:rFonts w:ascii="Times New Roman" w:hAnsi="Times New Roman" w:cs="Times New Roman"/>
          <w:sz w:val="28"/>
          <w:szCs w:val="28"/>
          <w:lang w:val="en-US"/>
        </w:rPr>
      </w:pP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naáha</w:t>
      </w:r>
      <w:proofErr w:type="spellEnd"/>
      <w:r w:rsidRPr="00352E9C">
        <w:rPr>
          <w:rFonts w:ascii="Times New Roman" w:hAnsi="Times New Roman" w:cs="Times New Roman"/>
          <w:sz w:val="28"/>
          <w:szCs w:val="28"/>
          <w:lang w:val="en-US"/>
        </w:rPr>
        <w:t>/ «</w:t>
      </w:r>
      <w:proofErr w:type="spellStart"/>
      <w:r w:rsidRPr="00352E9C">
        <w:rPr>
          <w:rFonts w:ascii="Times New Roman" w:hAnsi="Times New Roman" w:cs="Times New Roman"/>
          <w:sz w:val="28"/>
          <w:szCs w:val="28"/>
          <w:lang w:val="en-US"/>
        </w:rPr>
        <w:t>n’aha</w:t>
      </w:r>
      <w:proofErr w:type="spellEnd"/>
      <w:r w:rsidRPr="00352E9C">
        <w:rPr>
          <w:rFonts w:ascii="Times New Roman" w:hAnsi="Times New Roman" w:cs="Times New Roman"/>
          <w:sz w:val="28"/>
          <w:szCs w:val="28"/>
          <w:lang w:val="en-US"/>
        </w:rPr>
        <w:t>» deic-1-n10-loc-conj ‘</w:t>
      </w:r>
      <w:r w:rsidRPr="00352E9C">
        <w:rPr>
          <w:rFonts w:ascii="Times New Roman" w:hAnsi="Times New Roman" w:cs="Times New Roman"/>
          <w:sz w:val="28"/>
          <w:szCs w:val="28"/>
        </w:rPr>
        <w:t>здесь</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тоже</w:t>
      </w:r>
      <w:r w:rsidRPr="00352E9C">
        <w:rPr>
          <w:rFonts w:ascii="Times New Roman" w:hAnsi="Times New Roman" w:cs="Times New Roman"/>
          <w:sz w:val="28"/>
          <w:szCs w:val="28"/>
          <w:lang w:val="en-US"/>
        </w:rPr>
        <w:t>’</w:t>
      </w:r>
    </w:p>
    <w:p w14:paraId="6D550013" w14:textId="77777777" w:rsidR="0067537D" w:rsidRPr="00352E9C" w:rsidRDefault="0067537D" w:rsidP="00030DD7">
      <w:pPr>
        <w:pStyle w:val="a5"/>
        <w:numPr>
          <w:ilvl w:val="0"/>
          <w:numId w:val="20"/>
        </w:numPr>
        <w:spacing w:line="360" w:lineRule="auto"/>
        <w:rPr>
          <w:rFonts w:ascii="Times New Roman" w:hAnsi="Times New Roman" w:cs="Times New Roman"/>
          <w:sz w:val="28"/>
          <w:szCs w:val="28"/>
          <w:lang w:val="en-US"/>
        </w:rPr>
      </w:pP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wiíyo</w:t>
      </w:r>
      <w:proofErr w:type="spellEnd"/>
      <w:r w:rsidRPr="00352E9C">
        <w:rPr>
          <w:rFonts w:ascii="Times New Roman" w:hAnsi="Times New Roman" w:cs="Times New Roman"/>
          <w:sz w:val="28"/>
          <w:szCs w:val="28"/>
          <w:lang w:val="en-US"/>
        </w:rPr>
        <w:t>/ «</w:t>
      </w:r>
      <w:proofErr w:type="spellStart"/>
      <w:r w:rsidRPr="00352E9C">
        <w:rPr>
          <w:rFonts w:ascii="Times New Roman" w:hAnsi="Times New Roman" w:cs="Times New Roman"/>
          <w:sz w:val="28"/>
          <w:szCs w:val="28"/>
          <w:lang w:val="en-US"/>
        </w:rPr>
        <w:t>w’iyo</w:t>
      </w:r>
      <w:proofErr w:type="spellEnd"/>
      <w:r w:rsidRPr="00352E9C">
        <w:rPr>
          <w:rFonts w:ascii="Times New Roman" w:hAnsi="Times New Roman" w:cs="Times New Roman"/>
          <w:sz w:val="28"/>
          <w:szCs w:val="28"/>
          <w:lang w:val="en-US"/>
        </w:rPr>
        <w:t>» deic-2-n5-sg-poss ‘</w:t>
      </w:r>
      <w:r w:rsidRPr="00352E9C">
        <w:rPr>
          <w:rFonts w:ascii="Times New Roman" w:hAnsi="Times New Roman" w:cs="Times New Roman"/>
          <w:sz w:val="28"/>
          <w:szCs w:val="28"/>
        </w:rPr>
        <w:t>об</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этом</w:t>
      </w:r>
      <w:r w:rsidRPr="00352E9C">
        <w:rPr>
          <w:rFonts w:ascii="Times New Roman" w:hAnsi="Times New Roman" w:cs="Times New Roman"/>
          <w:sz w:val="28"/>
          <w:szCs w:val="28"/>
          <w:lang w:val="en-US"/>
        </w:rPr>
        <w:t>’</w:t>
      </w:r>
    </w:p>
    <w:p w14:paraId="70F0D654" w14:textId="77777777" w:rsidR="0067537D" w:rsidRPr="00352E9C" w:rsidRDefault="0067537D" w:rsidP="00030DD7">
      <w:pPr>
        <w:spacing w:line="360" w:lineRule="auto"/>
        <w:rPr>
          <w:rFonts w:ascii="Times New Roman" w:hAnsi="Times New Roman" w:cs="Times New Roman"/>
          <w:sz w:val="28"/>
          <w:szCs w:val="28"/>
          <w:lang w:val="en-US"/>
        </w:rPr>
      </w:pPr>
    </w:p>
    <w:p w14:paraId="625B576A" w14:textId="698023A5" w:rsidR="0067537D" w:rsidRPr="00352E9C" w:rsidRDefault="0067537D" w:rsidP="00030DD7">
      <w:pPr>
        <w:pStyle w:val="3"/>
        <w:spacing w:line="360" w:lineRule="auto"/>
        <w:rPr>
          <w:rFonts w:ascii="Times New Roman" w:hAnsi="Times New Roman" w:cs="Times New Roman"/>
          <w:color w:val="auto"/>
          <w:sz w:val="28"/>
          <w:szCs w:val="28"/>
        </w:rPr>
      </w:pPr>
      <w:bookmarkStart w:id="32" w:name="_Toc168773695"/>
      <w:r w:rsidRPr="00352E9C">
        <w:rPr>
          <w:rFonts w:ascii="Times New Roman" w:hAnsi="Times New Roman" w:cs="Times New Roman"/>
          <w:color w:val="auto"/>
          <w:sz w:val="28"/>
          <w:szCs w:val="28"/>
        </w:rPr>
        <w:t>2.1.3.1</w:t>
      </w:r>
      <w:r w:rsidR="00B91030" w:rsidRPr="00352E9C">
        <w:rPr>
          <w:rFonts w:ascii="Times New Roman" w:hAnsi="Times New Roman" w:cs="Times New Roman"/>
          <w:color w:val="auto"/>
          <w:sz w:val="28"/>
          <w:szCs w:val="28"/>
        </w:rPr>
        <w:t>5</w:t>
      </w:r>
      <w:r w:rsidRPr="00352E9C">
        <w:rPr>
          <w:rFonts w:ascii="Times New Roman" w:hAnsi="Times New Roman" w:cs="Times New Roman"/>
          <w:color w:val="auto"/>
          <w:sz w:val="28"/>
          <w:szCs w:val="28"/>
        </w:rPr>
        <w:t xml:space="preserve"> Тон после префикса</w:t>
      </w:r>
      <w:bookmarkEnd w:id="32"/>
      <w:r w:rsidRPr="00352E9C">
        <w:rPr>
          <w:rFonts w:ascii="Times New Roman" w:hAnsi="Times New Roman" w:cs="Times New Roman"/>
          <w:color w:val="auto"/>
          <w:sz w:val="28"/>
          <w:szCs w:val="28"/>
        </w:rPr>
        <w:t xml:space="preserve"> </w:t>
      </w:r>
    </w:p>
    <w:p w14:paraId="653563EF" w14:textId="77777777" w:rsidR="0067537D" w:rsidRPr="00352E9C" w:rsidRDefault="0067537D" w:rsidP="00030DD7">
      <w:pPr>
        <w:spacing w:line="360" w:lineRule="auto"/>
        <w:rPr>
          <w:rFonts w:ascii="Times New Roman" w:hAnsi="Times New Roman" w:cs="Times New Roman"/>
          <w:sz w:val="28"/>
          <w:szCs w:val="28"/>
        </w:rPr>
      </w:pPr>
    </w:p>
    <w:p w14:paraId="4C47AD47" w14:textId="70FF7121" w:rsidR="0067537D" w:rsidRPr="00352E9C" w:rsidRDefault="0067537D" w:rsidP="00030DD7">
      <w:pPr>
        <w:spacing w:line="360" w:lineRule="auto"/>
        <w:rPr>
          <w:rFonts w:ascii="Times New Roman" w:hAnsi="Times New Roman" w:cs="Times New Roman"/>
          <w:sz w:val="28"/>
          <w:szCs w:val="28"/>
        </w:rPr>
      </w:pPr>
      <w:r w:rsidRPr="00352E9C">
        <w:rPr>
          <w:rFonts w:ascii="Times New Roman" w:hAnsi="Times New Roman" w:cs="Times New Roman"/>
          <w:sz w:val="28"/>
          <w:szCs w:val="28"/>
        </w:rPr>
        <w:t>В соответствии с этим часто используемым тональным паттерном, тон будет появляться сразу после префикса, если на следующей море тона нет</w:t>
      </w:r>
      <w:r w:rsidR="00ED2434" w:rsidRPr="00352E9C">
        <w:rPr>
          <w:rFonts w:ascii="Times New Roman" w:hAnsi="Times New Roman" w:cs="Times New Roman"/>
          <w:sz w:val="28"/>
          <w:szCs w:val="28"/>
        </w:rPr>
        <w:t xml:space="preserve"> (1)</w:t>
      </w:r>
      <w:r w:rsidRPr="00352E9C">
        <w:rPr>
          <w:rFonts w:ascii="Times New Roman" w:hAnsi="Times New Roman" w:cs="Times New Roman"/>
          <w:sz w:val="28"/>
          <w:szCs w:val="28"/>
        </w:rPr>
        <w:t xml:space="preserve">.  Это правило зачастую применяется к существительным, которые следуют за </w:t>
      </w:r>
      <w:proofErr w:type="spellStart"/>
      <w:r w:rsidRPr="00352E9C">
        <w:rPr>
          <w:rFonts w:ascii="Times New Roman" w:hAnsi="Times New Roman" w:cs="Times New Roman"/>
          <w:sz w:val="28"/>
          <w:szCs w:val="28"/>
        </w:rPr>
        <w:t>посессивными</w:t>
      </w:r>
      <w:proofErr w:type="spellEnd"/>
      <w:r w:rsidRPr="00352E9C">
        <w:rPr>
          <w:rFonts w:ascii="Times New Roman" w:hAnsi="Times New Roman" w:cs="Times New Roman"/>
          <w:sz w:val="28"/>
          <w:szCs w:val="28"/>
        </w:rPr>
        <w:t xml:space="preserve"> префиксами, состоящими только из согласных</w:t>
      </w:r>
      <w:r w:rsidR="00ED2434" w:rsidRPr="00352E9C">
        <w:rPr>
          <w:rFonts w:ascii="Times New Roman" w:hAnsi="Times New Roman" w:cs="Times New Roman"/>
          <w:sz w:val="28"/>
          <w:szCs w:val="28"/>
        </w:rPr>
        <w:t xml:space="preserve"> (2)</w:t>
      </w:r>
      <w:r w:rsidRPr="00352E9C">
        <w:rPr>
          <w:rFonts w:ascii="Times New Roman" w:hAnsi="Times New Roman" w:cs="Times New Roman"/>
          <w:sz w:val="28"/>
          <w:szCs w:val="28"/>
        </w:rPr>
        <w:t xml:space="preserve">, союзным или агентивным </w:t>
      </w:r>
      <w:r w:rsidRPr="00352E9C">
        <w:rPr>
          <w:rFonts w:ascii="Times New Roman" w:hAnsi="Times New Roman" w:cs="Times New Roman"/>
          <w:i/>
          <w:iCs/>
          <w:sz w:val="28"/>
          <w:szCs w:val="28"/>
          <w:lang w:val="en-US"/>
        </w:rPr>
        <w:t>n</w:t>
      </w:r>
      <w:r w:rsidRPr="00352E9C">
        <w:rPr>
          <w:rFonts w:ascii="Times New Roman" w:hAnsi="Times New Roman" w:cs="Times New Roman"/>
          <w:i/>
          <w:iCs/>
          <w:sz w:val="28"/>
          <w:szCs w:val="28"/>
        </w:rPr>
        <w:t>-</w:t>
      </w:r>
      <w:r w:rsidR="00ED2434" w:rsidRPr="00352E9C">
        <w:rPr>
          <w:rFonts w:ascii="Times New Roman" w:hAnsi="Times New Roman" w:cs="Times New Roman"/>
          <w:i/>
          <w:iCs/>
          <w:sz w:val="28"/>
          <w:szCs w:val="28"/>
        </w:rPr>
        <w:t xml:space="preserve"> </w:t>
      </w:r>
      <w:r w:rsidR="00ED2434" w:rsidRPr="00352E9C">
        <w:rPr>
          <w:rFonts w:ascii="Times New Roman" w:hAnsi="Times New Roman" w:cs="Times New Roman"/>
          <w:sz w:val="28"/>
          <w:szCs w:val="28"/>
        </w:rPr>
        <w:t>(3)</w:t>
      </w:r>
      <w:r w:rsidR="00ED2434"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 xml:space="preserve">и сравнительным </w:t>
      </w:r>
      <w:proofErr w:type="spellStart"/>
      <w:r w:rsidRPr="00352E9C">
        <w:rPr>
          <w:rFonts w:ascii="Times New Roman" w:hAnsi="Times New Roman" w:cs="Times New Roman"/>
          <w:i/>
          <w:iCs/>
          <w:sz w:val="28"/>
          <w:szCs w:val="28"/>
          <w:lang w:val="en-US"/>
        </w:rPr>
        <w:t>nk</w:t>
      </w:r>
      <w:proofErr w:type="spellEnd"/>
      <w:r w:rsidRPr="00352E9C">
        <w:rPr>
          <w:rFonts w:ascii="Times New Roman" w:hAnsi="Times New Roman" w:cs="Times New Roman"/>
          <w:i/>
          <w:iCs/>
          <w:sz w:val="28"/>
          <w:szCs w:val="28"/>
        </w:rPr>
        <w:t>-</w:t>
      </w:r>
      <w:r w:rsidR="00ED2434" w:rsidRPr="00352E9C">
        <w:rPr>
          <w:rFonts w:ascii="Times New Roman" w:hAnsi="Times New Roman" w:cs="Times New Roman"/>
          <w:i/>
          <w:iCs/>
          <w:sz w:val="28"/>
          <w:szCs w:val="28"/>
        </w:rPr>
        <w:t xml:space="preserve"> </w:t>
      </w:r>
      <w:r w:rsidR="00ED2434" w:rsidRPr="00352E9C">
        <w:rPr>
          <w:rFonts w:ascii="Times New Roman" w:hAnsi="Times New Roman" w:cs="Times New Roman"/>
          <w:sz w:val="28"/>
          <w:szCs w:val="28"/>
        </w:rPr>
        <w:t>(4)</w:t>
      </w:r>
      <w:r w:rsidR="00FC3CE3" w:rsidRPr="00352E9C">
        <w:rPr>
          <w:rFonts w:ascii="Times New Roman" w:hAnsi="Times New Roman" w:cs="Times New Roman"/>
          <w:i/>
          <w:iCs/>
          <w:sz w:val="28"/>
          <w:szCs w:val="28"/>
        </w:rPr>
        <w:t xml:space="preserve"> </w:t>
      </w:r>
      <w:r w:rsidR="00FC3CE3" w:rsidRPr="00352E9C">
        <w:rPr>
          <w:rFonts w:ascii="Times New Roman" w:hAnsi="Times New Roman" w:cs="Times New Roman"/>
          <w:sz w:val="28"/>
          <w:szCs w:val="28"/>
        </w:rPr>
        <w:t>[</w:t>
      </w:r>
      <w:r w:rsidR="00FC3CE3" w:rsidRPr="00352E9C">
        <w:rPr>
          <w:rFonts w:ascii="Times New Roman" w:hAnsi="Times New Roman" w:cs="Times New Roman"/>
          <w:sz w:val="28"/>
          <w:szCs w:val="28"/>
          <w:lang w:val="en-US"/>
        </w:rPr>
        <w:t>R</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D</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Zorc</w:t>
      </w:r>
      <w:proofErr w:type="spellEnd"/>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L</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Nibagwire</w:t>
      </w:r>
      <w:proofErr w:type="spellEnd"/>
      <w:r w:rsidR="00FC3CE3" w:rsidRPr="00352E9C">
        <w:rPr>
          <w:rFonts w:ascii="Times New Roman" w:hAnsi="Times New Roman" w:cs="Times New Roman"/>
          <w:sz w:val="28"/>
          <w:szCs w:val="28"/>
        </w:rPr>
        <w:t>, 2007 : 42]</w:t>
      </w:r>
      <w:r w:rsidRPr="00352E9C">
        <w:rPr>
          <w:rFonts w:ascii="Times New Roman" w:hAnsi="Times New Roman" w:cs="Times New Roman"/>
          <w:sz w:val="28"/>
          <w:szCs w:val="28"/>
        </w:rPr>
        <w:t>.</w:t>
      </w:r>
    </w:p>
    <w:p w14:paraId="74CF5462" w14:textId="77777777" w:rsidR="0067537D" w:rsidRPr="00352E9C" w:rsidRDefault="0067537D" w:rsidP="00030DD7">
      <w:pPr>
        <w:spacing w:line="360" w:lineRule="auto"/>
        <w:rPr>
          <w:rFonts w:ascii="Times New Roman" w:hAnsi="Times New Roman" w:cs="Times New Roman"/>
          <w:sz w:val="28"/>
          <w:szCs w:val="28"/>
        </w:rPr>
      </w:pPr>
    </w:p>
    <w:p w14:paraId="7893E5BA" w14:textId="27E5A09A" w:rsidR="00ED2434" w:rsidRPr="00352E9C" w:rsidRDefault="00ED2434" w:rsidP="00030DD7">
      <w:pPr>
        <w:pStyle w:val="a5"/>
        <w:numPr>
          <w:ilvl w:val="0"/>
          <w:numId w:val="19"/>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baad</w:t>
      </w:r>
      <w:proofErr w:type="spellEnd"/>
      <w:r w:rsidRPr="00352E9C">
        <w:rPr>
          <w:rFonts w:ascii="Times New Roman" w:hAnsi="Times New Roman" w:cs="Times New Roman"/>
          <w:sz w:val="28"/>
          <w:szCs w:val="28"/>
        </w:rPr>
        <w:t>á</w:t>
      </w:r>
      <w:r w:rsidRPr="00352E9C">
        <w:rPr>
          <w:rFonts w:ascii="Times New Roman" w:hAnsi="Times New Roman" w:cs="Times New Roman"/>
          <w:sz w:val="28"/>
          <w:szCs w:val="28"/>
          <w:lang w:val="en-US"/>
        </w:rPr>
        <w:t>at</w:t>
      </w:r>
      <w:r w:rsidRPr="00352E9C">
        <w:rPr>
          <w:rFonts w:ascii="Times New Roman" w:hAnsi="Times New Roman" w:cs="Times New Roman"/>
          <w:sz w:val="28"/>
          <w:szCs w:val="28"/>
        </w:rPr>
        <w:t>á/ 2</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‘наши отцы’ (</w:t>
      </w:r>
      <w:proofErr w:type="spellStart"/>
      <w:r w:rsidRPr="00352E9C">
        <w:rPr>
          <w:rFonts w:ascii="Times New Roman" w:hAnsi="Times New Roman" w:cs="Times New Roman"/>
          <w:sz w:val="28"/>
          <w:szCs w:val="28"/>
        </w:rPr>
        <w:t>ед</w:t>
      </w:r>
      <w:proofErr w:type="spellEnd"/>
      <w:r w:rsidRPr="00352E9C">
        <w:rPr>
          <w:rFonts w:ascii="Times New Roman" w:hAnsi="Times New Roman" w:cs="Times New Roman"/>
          <w:sz w:val="28"/>
          <w:szCs w:val="28"/>
        </w:rPr>
        <w:t xml:space="preserve">: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daat</w:t>
      </w:r>
      <w:proofErr w:type="spellEnd"/>
      <w:r w:rsidRPr="00352E9C">
        <w:rPr>
          <w:rFonts w:ascii="Times New Roman" w:hAnsi="Times New Roman" w:cs="Times New Roman"/>
          <w:i/>
          <w:iCs/>
          <w:sz w:val="28"/>
          <w:szCs w:val="28"/>
        </w:rPr>
        <w:t>á/)</w:t>
      </w:r>
    </w:p>
    <w:p w14:paraId="6684D394" w14:textId="25458F37" w:rsidR="00ED2434" w:rsidRPr="00352E9C" w:rsidRDefault="00ED2434" w:rsidP="00030DD7">
      <w:pPr>
        <w:pStyle w:val="a5"/>
        <w:numPr>
          <w:ilvl w:val="0"/>
          <w:numId w:val="19"/>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ubumw</w:t>
      </w:r>
      <w:proofErr w:type="spellEnd"/>
      <w:r w:rsidRPr="00352E9C">
        <w:rPr>
          <w:rFonts w:ascii="Times New Roman" w:hAnsi="Times New Roman" w:cs="Times New Roman"/>
          <w:sz w:val="28"/>
          <w:szCs w:val="28"/>
        </w:rPr>
        <w:t xml:space="preserve">é </w:t>
      </w:r>
      <w:proofErr w:type="spellStart"/>
      <w:r w:rsidRPr="00352E9C">
        <w:rPr>
          <w:rFonts w:ascii="Times New Roman" w:hAnsi="Times New Roman" w:cs="Times New Roman"/>
          <w:sz w:val="28"/>
          <w:szCs w:val="28"/>
          <w:lang w:val="en-US"/>
        </w:rPr>
        <w:t>bw</w:t>
      </w:r>
      <w:proofErr w:type="spellEnd"/>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buru</w:t>
      </w:r>
      <w:proofErr w:type="spellEnd"/>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ndi</w:t>
      </w:r>
      <w:proofErr w:type="spellEnd"/>
      <w:r w:rsidRPr="00352E9C">
        <w:rPr>
          <w:rFonts w:ascii="Times New Roman" w:hAnsi="Times New Roman" w:cs="Times New Roman"/>
          <w:sz w:val="28"/>
          <w:szCs w:val="28"/>
        </w:rPr>
        <w:t>/ 15</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+ 15</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poss</w:t>
      </w:r>
      <w:proofErr w:type="spellEnd"/>
      <w:r w:rsidRPr="00352E9C">
        <w:rPr>
          <w:rFonts w:ascii="Times New Roman" w:hAnsi="Times New Roman" w:cs="Times New Roman"/>
          <w:sz w:val="28"/>
          <w:szCs w:val="28"/>
        </w:rPr>
        <w:t xml:space="preserve"> ‘единство Бурунди’</w:t>
      </w:r>
    </w:p>
    <w:p w14:paraId="7D4DC1E9" w14:textId="0E230D3E" w:rsidR="00ED2434" w:rsidRPr="00352E9C" w:rsidRDefault="00ED2434" w:rsidP="00030DD7">
      <w:pPr>
        <w:pStyle w:val="a5"/>
        <w:numPr>
          <w:ilvl w:val="0"/>
          <w:numId w:val="19"/>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n</w:t>
      </w:r>
      <w:r w:rsidRPr="00352E9C">
        <w:rPr>
          <w:rFonts w:ascii="Times New Roman" w:hAnsi="Times New Roman" w:cs="Times New Roman"/>
          <w:sz w:val="28"/>
          <w:szCs w:val="28"/>
        </w:rPr>
        <w:t>’á</w:t>
      </w:r>
      <w:r w:rsidRPr="00352E9C">
        <w:rPr>
          <w:rFonts w:ascii="Times New Roman" w:hAnsi="Times New Roman" w:cs="Times New Roman"/>
          <w:sz w:val="28"/>
          <w:szCs w:val="28"/>
          <w:lang w:val="en-US"/>
        </w:rPr>
        <w:t>bat</w:t>
      </w:r>
      <w:r w:rsidRPr="00352E9C">
        <w:rPr>
          <w:rFonts w:ascii="Times New Roman" w:hAnsi="Times New Roman" w:cs="Times New Roman"/>
          <w:sz w:val="28"/>
          <w:szCs w:val="28"/>
        </w:rPr>
        <w:t>é</w:t>
      </w:r>
      <w:proofErr w:type="spellStart"/>
      <w:r w:rsidRPr="00352E9C">
        <w:rPr>
          <w:rFonts w:ascii="Times New Roman" w:hAnsi="Times New Roman" w:cs="Times New Roman"/>
          <w:sz w:val="28"/>
          <w:szCs w:val="28"/>
          <w:lang w:val="en-US"/>
        </w:rPr>
        <w:t>getsi</w:t>
      </w:r>
      <w:proofErr w:type="spellEnd"/>
      <w:r w:rsidRPr="00352E9C">
        <w:rPr>
          <w:rFonts w:ascii="Times New Roman" w:hAnsi="Times New Roman" w:cs="Times New Roman"/>
          <w:sz w:val="28"/>
          <w:szCs w:val="28"/>
        </w:rPr>
        <w:t>/ 2</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‘и публичные фигуры’</w:t>
      </w:r>
    </w:p>
    <w:p w14:paraId="2F83FB19" w14:textId="11D5DC03" w:rsidR="00ED2434" w:rsidRPr="00352E9C" w:rsidRDefault="00ED2434" w:rsidP="00030DD7">
      <w:pPr>
        <w:pStyle w:val="a5"/>
        <w:numPr>
          <w:ilvl w:val="0"/>
          <w:numId w:val="19"/>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nk</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ndi</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lang w:val="en-US"/>
        </w:rPr>
        <w:t>atr</w:t>
      </w:r>
      <w:proofErr w:type="spellEnd"/>
      <w:r w:rsidRPr="00352E9C">
        <w:rPr>
          <w:rFonts w:ascii="Times New Roman" w:hAnsi="Times New Roman" w:cs="Times New Roman"/>
          <w:sz w:val="28"/>
          <w:szCs w:val="28"/>
        </w:rPr>
        <w:t>-2</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‘как другие люди’</w:t>
      </w:r>
    </w:p>
    <w:p w14:paraId="54660BE5" w14:textId="77777777" w:rsidR="00ED2434" w:rsidRPr="00352E9C" w:rsidRDefault="00ED2434" w:rsidP="00030DD7">
      <w:pPr>
        <w:pStyle w:val="a5"/>
        <w:spacing w:line="360" w:lineRule="auto"/>
        <w:rPr>
          <w:rFonts w:ascii="Times New Roman" w:hAnsi="Times New Roman" w:cs="Times New Roman"/>
          <w:sz w:val="28"/>
          <w:szCs w:val="28"/>
        </w:rPr>
      </w:pPr>
    </w:p>
    <w:p w14:paraId="3A59809A" w14:textId="1B8B0480" w:rsidR="0067537D" w:rsidRPr="00352E9C" w:rsidRDefault="0067537D" w:rsidP="00030DD7">
      <w:pPr>
        <w:pStyle w:val="3"/>
        <w:spacing w:line="360" w:lineRule="auto"/>
        <w:rPr>
          <w:rFonts w:ascii="Times New Roman" w:hAnsi="Times New Roman" w:cs="Times New Roman"/>
          <w:color w:val="auto"/>
          <w:sz w:val="28"/>
          <w:szCs w:val="28"/>
        </w:rPr>
      </w:pPr>
      <w:bookmarkStart w:id="33" w:name="_Toc168773696"/>
      <w:r w:rsidRPr="00352E9C">
        <w:rPr>
          <w:rFonts w:ascii="Times New Roman" w:hAnsi="Times New Roman" w:cs="Times New Roman"/>
          <w:color w:val="auto"/>
          <w:sz w:val="28"/>
          <w:szCs w:val="28"/>
        </w:rPr>
        <w:t>2.1.3.1</w:t>
      </w:r>
      <w:r w:rsidR="00B91030" w:rsidRPr="00352E9C">
        <w:rPr>
          <w:rFonts w:ascii="Times New Roman" w:hAnsi="Times New Roman" w:cs="Times New Roman"/>
          <w:color w:val="auto"/>
          <w:sz w:val="28"/>
          <w:szCs w:val="28"/>
        </w:rPr>
        <w:t>6</w:t>
      </w:r>
      <w:r w:rsidRPr="00352E9C">
        <w:rPr>
          <w:rFonts w:ascii="Times New Roman" w:hAnsi="Times New Roman" w:cs="Times New Roman"/>
          <w:color w:val="auto"/>
          <w:sz w:val="28"/>
          <w:szCs w:val="28"/>
        </w:rPr>
        <w:t xml:space="preserve"> Тональный паттерн </w:t>
      </w:r>
      <w:proofErr w:type="spellStart"/>
      <w:r w:rsidRPr="00352E9C">
        <w:rPr>
          <w:rFonts w:ascii="Times New Roman" w:hAnsi="Times New Roman" w:cs="Times New Roman"/>
          <w:color w:val="auto"/>
          <w:sz w:val="28"/>
          <w:szCs w:val="28"/>
        </w:rPr>
        <w:t>рефлексива</w:t>
      </w:r>
      <w:proofErr w:type="spellEnd"/>
      <w:r w:rsidRPr="00352E9C">
        <w:rPr>
          <w:rFonts w:ascii="Times New Roman" w:hAnsi="Times New Roman" w:cs="Times New Roman"/>
          <w:color w:val="auto"/>
          <w:sz w:val="28"/>
          <w:szCs w:val="28"/>
        </w:rPr>
        <w:t xml:space="preserve"> /í</w:t>
      </w:r>
      <w:proofErr w:type="spellStart"/>
      <w:r w:rsidRPr="00352E9C">
        <w:rPr>
          <w:rFonts w:ascii="Times New Roman" w:hAnsi="Times New Roman" w:cs="Times New Roman"/>
          <w:color w:val="auto"/>
          <w:sz w:val="28"/>
          <w:szCs w:val="28"/>
          <w:lang w:val="en-US"/>
        </w:rPr>
        <w:t>i</w:t>
      </w:r>
      <w:proofErr w:type="spellEnd"/>
      <w:r w:rsidRPr="00352E9C">
        <w:rPr>
          <w:rFonts w:ascii="Times New Roman" w:hAnsi="Times New Roman" w:cs="Times New Roman"/>
          <w:color w:val="auto"/>
          <w:sz w:val="28"/>
          <w:szCs w:val="28"/>
        </w:rPr>
        <w:t>-/</w:t>
      </w:r>
      <w:bookmarkEnd w:id="33"/>
      <w:r w:rsidRPr="00352E9C">
        <w:rPr>
          <w:rFonts w:ascii="Times New Roman" w:hAnsi="Times New Roman" w:cs="Times New Roman"/>
          <w:color w:val="auto"/>
          <w:sz w:val="28"/>
          <w:szCs w:val="28"/>
        </w:rPr>
        <w:t xml:space="preserve"> </w:t>
      </w:r>
    </w:p>
    <w:p w14:paraId="16A76E03" w14:textId="77777777" w:rsidR="0067537D" w:rsidRPr="00352E9C" w:rsidRDefault="0067537D" w:rsidP="00030DD7">
      <w:pPr>
        <w:spacing w:line="360" w:lineRule="auto"/>
        <w:rPr>
          <w:rFonts w:ascii="Times New Roman" w:hAnsi="Times New Roman" w:cs="Times New Roman"/>
          <w:sz w:val="28"/>
          <w:szCs w:val="28"/>
        </w:rPr>
      </w:pPr>
    </w:p>
    <w:p w14:paraId="3034294E" w14:textId="2D238D84" w:rsidR="0067537D" w:rsidRPr="00352E9C" w:rsidRDefault="0067537D" w:rsidP="00030DD7">
      <w:pPr>
        <w:spacing w:line="360" w:lineRule="auto"/>
        <w:ind w:firstLine="709"/>
        <w:rPr>
          <w:rFonts w:ascii="Times New Roman" w:hAnsi="Times New Roman" w:cs="Times New Roman"/>
          <w:sz w:val="28"/>
          <w:szCs w:val="28"/>
        </w:rPr>
      </w:pPr>
      <w:proofErr w:type="spellStart"/>
      <w:r w:rsidRPr="00352E9C">
        <w:rPr>
          <w:rFonts w:ascii="Times New Roman" w:hAnsi="Times New Roman" w:cs="Times New Roman"/>
          <w:sz w:val="28"/>
          <w:szCs w:val="28"/>
        </w:rPr>
        <w:t>Рефлексивый</w:t>
      </w:r>
      <w:proofErr w:type="spellEnd"/>
      <w:r w:rsidRPr="00352E9C">
        <w:rPr>
          <w:rFonts w:ascii="Times New Roman" w:hAnsi="Times New Roman" w:cs="Times New Roman"/>
          <w:sz w:val="28"/>
          <w:szCs w:val="28"/>
        </w:rPr>
        <w:t xml:space="preserve"> инфикс /í</w:t>
      </w:r>
      <w:proofErr w:type="spellStart"/>
      <w:r w:rsidRPr="00352E9C">
        <w:rPr>
          <w:rFonts w:ascii="Times New Roman" w:hAnsi="Times New Roman" w:cs="Times New Roman"/>
          <w:sz w:val="28"/>
          <w:szCs w:val="28"/>
          <w:lang w:val="en-US"/>
        </w:rPr>
        <w:t>i</w:t>
      </w:r>
      <w:proofErr w:type="spellEnd"/>
      <w:r w:rsidRPr="00352E9C">
        <w:rPr>
          <w:rFonts w:ascii="Times New Roman" w:hAnsi="Times New Roman" w:cs="Times New Roman"/>
          <w:sz w:val="28"/>
          <w:szCs w:val="28"/>
        </w:rPr>
        <w:t>-/</w:t>
      </w:r>
      <w:r w:rsidRPr="00352E9C">
        <w:rPr>
          <w:sz w:val="28"/>
          <w:szCs w:val="28"/>
        </w:rPr>
        <w:t xml:space="preserve"> </w:t>
      </w:r>
      <w:r w:rsidRPr="00352E9C">
        <w:rPr>
          <w:rFonts w:ascii="Times New Roman" w:hAnsi="Times New Roman" w:cs="Times New Roman"/>
          <w:sz w:val="28"/>
          <w:szCs w:val="28"/>
        </w:rPr>
        <w:t>обладает собственн</w:t>
      </w:r>
      <w:r w:rsidR="009B0662" w:rsidRPr="00352E9C">
        <w:rPr>
          <w:rFonts w:ascii="Times New Roman" w:hAnsi="Times New Roman" w:cs="Times New Roman"/>
          <w:sz w:val="28"/>
          <w:szCs w:val="28"/>
        </w:rPr>
        <w:t>ой тонемой</w:t>
      </w:r>
      <w:r w:rsidRPr="00352E9C">
        <w:rPr>
          <w:rFonts w:ascii="Times New Roman" w:hAnsi="Times New Roman" w:cs="Times New Roman"/>
          <w:sz w:val="28"/>
          <w:szCs w:val="28"/>
        </w:rPr>
        <w:t xml:space="preserve"> и нейтрализует любые тонемы, связанные с корнем. Тон</w:t>
      </w:r>
      <w:r w:rsidR="009B0662" w:rsidRPr="00352E9C">
        <w:rPr>
          <w:rFonts w:ascii="Times New Roman" w:hAnsi="Times New Roman" w:cs="Times New Roman"/>
          <w:sz w:val="28"/>
          <w:szCs w:val="28"/>
        </w:rPr>
        <w:t>ема</w:t>
      </w:r>
      <w:r w:rsidRPr="00352E9C">
        <w:rPr>
          <w:rFonts w:ascii="Times New Roman" w:hAnsi="Times New Roman" w:cs="Times New Roman"/>
          <w:sz w:val="28"/>
          <w:szCs w:val="28"/>
        </w:rPr>
        <w:t xml:space="preserve"> может </w:t>
      </w:r>
      <w:r w:rsidR="009B0662" w:rsidRPr="00352E9C">
        <w:rPr>
          <w:rFonts w:ascii="Times New Roman" w:hAnsi="Times New Roman" w:cs="Times New Roman"/>
          <w:sz w:val="28"/>
          <w:szCs w:val="28"/>
        </w:rPr>
        <w:t>реализовываться</w:t>
      </w:r>
      <w:r w:rsidRPr="00352E9C">
        <w:rPr>
          <w:rFonts w:ascii="Times New Roman" w:hAnsi="Times New Roman" w:cs="Times New Roman"/>
          <w:sz w:val="28"/>
          <w:szCs w:val="28"/>
        </w:rPr>
        <w:t xml:space="preserve"> в одной из трех позиций: на первой море /í</w:t>
      </w:r>
      <w:proofErr w:type="spellStart"/>
      <w:r w:rsidRPr="00352E9C">
        <w:rPr>
          <w:rFonts w:ascii="Times New Roman" w:hAnsi="Times New Roman" w:cs="Times New Roman"/>
          <w:sz w:val="28"/>
          <w:szCs w:val="28"/>
          <w:lang w:val="en-US"/>
        </w:rPr>
        <w:t>i</w:t>
      </w:r>
      <w:proofErr w:type="spellEnd"/>
      <w:r w:rsidRPr="00352E9C">
        <w:rPr>
          <w:rFonts w:ascii="Times New Roman" w:hAnsi="Times New Roman" w:cs="Times New Roman"/>
          <w:sz w:val="28"/>
          <w:szCs w:val="28"/>
        </w:rPr>
        <w:t>-/, на второй море /</w:t>
      </w:r>
      <w:proofErr w:type="spellStart"/>
      <w:r w:rsidRPr="00352E9C">
        <w:rPr>
          <w:rFonts w:ascii="Times New Roman" w:hAnsi="Times New Roman" w:cs="Times New Roman"/>
          <w:sz w:val="28"/>
          <w:szCs w:val="28"/>
          <w:lang w:val="en-US"/>
        </w:rPr>
        <w:t>i</w:t>
      </w:r>
      <w:proofErr w:type="spellEnd"/>
      <w:r w:rsidRPr="00352E9C">
        <w:rPr>
          <w:rFonts w:ascii="Times New Roman" w:hAnsi="Times New Roman" w:cs="Times New Roman"/>
          <w:sz w:val="28"/>
          <w:szCs w:val="28"/>
        </w:rPr>
        <w:t xml:space="preserve">í-/ или на третьей море, т.е. на гласной, которая следует сразу за </w:t>
      </w:r>
      <w:proofErr w:type="spellStart"/>
      <w:r w:rsidRPr="00352E9C">
        <w:rPr>
          <w:rFonts w:ascii="Times New Roman" w:hAnsi="Times New Roman" w:cs="Times New Roman"/>
          <w:sz w:val="28"/>
          <w:szCs w:val="28"/>
        </w:rPr>
        <w:t>рефлексивом</w:t>
      </w:r>
      <w:proofErr w:type="spellEnd"/>
      <w:r w:rsidRPr="00352E9C">
        <w:rPr>
          <w:rFonts w:ascii="Times New Roman" w:hAnsi="Times New Roman" w:cs="Times New Roman"/>
          <w:sz w:val="28"/>
          <w:szCs w:val="28"/>
        </w:rPr>
        <w:t>. Как и в случае с остальными глаголами, тональность будет утрачена там, где применя</w:t>
      </w:r>
      <w:r w:rsidR="009B0662" w:rsidRPr="00352E9C">
        <w:rPr>
          <w:rFonts w:ascii="Times New Roman" w:hAnsi="Times New Roman" w:cs="Times New Roman"/>
          <w:sz w:val="28"/>
          <w:szCs w:val="28"/>
        </w:rPr>
        <w:t>ю</w:t>
      </w:r>
      <w:r w:rsidRPr="00352E9C">
        <w:rPr>
          <w:rFonts w:ascii="Times New Roman" w:hAnsi="Times New Roman" w:cs="Times New Roman"/>
          <w:sz w:val="28"/>
          <w:szCs w:val="28"/>
        </w:rPr>
        <w:t>тся правил</w:t>
      </w:r>
      <w:r w:rsidR="009B0662" w:rsidRPr="00352E9C">
        <w:rPr>
          <w:rFonts w:ascii="Times New Roman" w:hAnsi="Times New Roman" w:cs="Times New Roman"/>
          <w:sz w:val="28"/>
          <w:szCs w:val="28"/>
        </w:rPr>
        <w:t>а удаления</w:t>
      </w:r>
      <w:r w:rsidRPr="00352E9C">
        <w:rPr>
          <w:rFonts w:ascii="Times New Roman" w:hAnsi="Times New Roman" w:cs="Times New Roman"/>
          <w:sz w:val="28"/>
          <w:szCs w:val="28"/>
        </w:rPr>
        <w:t xml:space="preserve"> тона</w:t>
      </w:r>
      <w:r w:rsidRPr="00352E9C">
        <w:rPr>
          <w:rStyle w:val="af2"/>
          <w:rFonts w:ascii="Times New Roman" w:hAnsi="Times New Roman" w:cs="Times New Roman"/>
          <w:sz w:val="28"/>
          <w:szCs w:val="28"/>
        </w:rPr>
        <w:footnoteReference w:id="26"/>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R</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D</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Zorc</w:t>
      </w:r>
      <w:proofErr w:type="spellEnd"/>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L</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Nibagwire</w:t>
      </w:r>
      <w:proofErr w:type="spellEnd"/>
      <w:r w:rsidR="00FC3CE3" w:rsidRPr="00352E9C">
        <w:rPr>
          <w:rFonts w:ascii="Times New Roman" w:hAnsi="Times New Roman" w:cs="Times New Roman"/>
          <w:sz w:val="28"/>
          <w:szCs w:val="28"/>
        </w:rPr>
        <w:t>, 2007 : 42].</w:t>
      </w:r>
    </w:p>
    <w:p w14:paraId="5C21625C" w14:textId="77777777" w:rsidR="0067537D" w:rsidRPr="00352E9C" w:rsidRDefault="0067537D" w:rsidP="0067537D">
      <w:pPr>
        <w:rPr>
          <w:rFonts w:ascii="Times New Roman" w:hAnsi="Times New Roman" w:cs="Times New Roman"/>
          <w:sz w:val="28"/>
          <w:szCs w:val="28"/>
        </w:rPr>
      </w:pPr>
    </w:p>
    <w:p w14:paraId="07C75923" w14:textId="6646D346" w:rsidR="0067537D" w:rsidRPr="00352E9C" w:rsidRDefault="00325D10" w:rsidP="007701A9">
      <w:pPr>
        <w:pStyle w:val="a5"/>
        <w:numPr>
          <w:ilvl w:val="0"/>
          <w:numId w:val="18"/>
        </w:numPr>
        <w:rPr>
          <w:rFonts w:ascii="Times New Roman" w:hAnsi="Times New Roman" w:cs="Times New Roman"/>
          <w:sz w:val="28"/>
          <w:szCs w:val="28"/>
          <w:lang w:val="en-US"/>
        </w:rPr>
      </w:pPr>
      <w:r w:rsidRPr="00352E9C">
        <w:rPr>
          <w:rFonts w:ascii="Times New Roman" w:hAnsi="Times New Roman" w:cs="Times New Roman"/>
          <w:sz w:val="28"/>
          <w:szCs w:val="28"/>
          <w:lang w:val="en-US"/>
        </w:rPr>
        <w:t>B</w:t>
      </w:r>
      <w:r w:rsidR="0067537D" w:rsidRPr="00352E9C">
        <w:rPr>
          <w:rFonts w:ascii="Times New Roman" w:hAnsi="Times New Roman" w:cs="Times New Roman"/>
          <w:sz w:val="28"/>
          <w:szCs w:val="28"/>
          <w:lang w:val="en-US"/>
        </w:rPr>
        <w:t>a</w:t>
      </w:r>
      <w:r w:rsidRPr="00352E9C">
        <w:rPr>
          <w:rFonts w:ascii="Times New Roman" w:hAnsi="Times New Roman" w:cs="Times New Roman"/>
          <w:sz w:val="28"/>
          <w:szCs w:val="28"/>
          <w:lang w:val="en-US"/>
        </w:rPr>
        <w:t>-</w:t>
      </w:r>
      <w:r w:rsidR="0067537D" w:rsidRPr="00352E9C">
        <w:rPr>
          <w:rFonts w:ascii="Times New Roman" w:hAnsi="Times New Roman" w:cs="Times New Roman"/>
          <w:sz w:val="28"/>
          <w:szCs w:val="28"/>
          <w:lang w:val="en-US"/>
        </w:rPr>
        <w:t>r</w:t>
      </w:r>
      <w:r w:rsidRPr="00352E9C">
        <w:rPr>
          <w:rFonts w:ascii="Times New Roman" w:hAnsi="Times New Roman" w:cs="Times New Roman"/>
          <w:sz w:val="28"/>
          <w:szCs w:val="28"/>
          <w:lang w:val="en-US"/>
        </w:rPr>
        <w:t>-</w:t>
      </w:r>
      <w:proofErr w:type="spellStart"/>
      <w:r w:rsidR="0067537D" w:rsidRPr="00352E9C">
        <w:rPr>
          <w:rFonts w:ascii="Times New Roman" w:hAnsi="Times New Roman" w:cs="Times New Roman"/>
          <w:sz w:val="28"/>
          <w:szCs w:val="28"/>
          <w:lang w:val="en-US"/>
        </w:rPr>
        <w:t>íi</w:t>
      </w:r>
      <w:proofErr w:type="spellEnd"/>
      <w:r w:rsidRPr="00352E9C">
        <w:rPr>
          <w:rFonts w:ascii="Times New Roman" w:hAnsi="Times New Roman" w:cs="Times New Roman"/>
          <w:sz w:val="28"/>
          <w:szCs w:val="28"/>
          <w:lang w:val="en-US"/>
        </w:rPr>
        <w:t>-</w:t>
      </w:r>
      <w:proofErr w:type="spellStart"/>
      <w:r w:rsidR="0067537D" w:rsidRPr="00352E9C">
        <w:rPr>
          <w:rFonts w:ascii="Times New Roman" w:hAnsi="Times New Roman" w:cs="Times New Roman"/>
          <w:sz w:val="28"/>
          <w:szCs w:val="28"/>
          <w:lang w:val="en-US"/>
        </w:rPr>
        <w:t>tweeng</w:t>
      </w:r>
      <w:proofErr w:type="spellEnd"/>
      <w:r w:rsidRPr="00352E9C">
        <w:rPr>
          <w:rFonts w:ascii="Times New Roman" w:hAnsi="Times New Roman" w:cs="Times New Roman"/>
          <w:sz w:val="28"/>
          <w:szCs w:val="28"/>
          <w:lang w:val="en-US"/>
        </w:rPr>
        <w:t>-</w:t>
      </w:r>
      <w:r w:rsidR="0067537D" w:rsidRPr="00352E9C">
        <w:rPr>
          <w:rFonts w:ascii="Times New Roman" w:hAnsi="Times New Roman" w:cs="Times New Roman"/>
          <w:sz w:val="28"/>
          <w:szCs w:val="28"/>
          <w:lang w:val="en-US"/>
        </w:rPr>
        <w:t>er</w:t>
      </w:r>
      <w:r w:rsidRPr="00352E9C">
        <w:rPr>
          <w:rFonts w:ascii="Times New Roman" w:hAnsi="Times New Roman" w:cs="Times New Roman"/>
          <w:sz w:val="28"/>
          <w:szCs w:val="28"/>
          <w:lang w:val="en-US"/>
        </w:rPr>
        <w:t>-</w:t>
      </w:r>
      <w:r w:rsidR="0067537D" w:rsidRPr="00352E9C">
        <w:rPr>
          <w:rFonts w:ascii="Times New Roman" w:hAnsi="Times New Roman" w:cs="Times New Roman"/>
          <w:sz w:val="28"/>
          <w:szCs w:val="28"/>
          <w:lang w:val="en-US"/>
        </w:rPr>
        <w:t>a</w:t>
      </w:r>
    </w:p>
    <w:p w14:paraId="05B354E8" w14:textId="51A6CD51" w:rsidR="0067537D" w:rsidRPr="00352E9C" w:rsidRDefault="00325D10" w:rsidP="009B0662">
      <w:pPr>
        <w:ind w:left="709"/>
        <w:rPr>
          <w:rFonts w:ascii="Times New Roman" w:hAnsi="Times New Roman" w:cs="Times New Roman"/>
          <w:sz w:val="28"/>
          <w:szCs w:val="28"/>
          <w:lang w:val="en-US"/>
        </w:rPr>
      </w:pPr>
      <w:r w:rsidRPr="00352E9C">
        <w:rPr>
          <w:rFonts w:ascii="Times New Roman" w:hAnsi="Times New Roman" w:cs="Times New Roman"/>
          <w:sz w:val="28"/>
          <w:szCs w:val="28"/>
          <w:lang w:val="en-US"/>
        </w:rPr>
        <w:t>3PL.SBJ</w:t>
      </w:r>
      <w:r w:rsidR="0067537D" w:rsidRPr="00352E9C">
        <w:rPr>
          <w:rFonts w:ascii="Times New Roman" w:hAnsi="Times New Roman" w:cs="Times New Roman"/>
          <w:sz w:val="28"/>
          <w:szCs w:val="28"/>
          <w:lang w:val="en-US"/>
        </w:rPr>
        <w:t>-</w:t>
      </w:r>
      <w:r w:rsidRPr="00352E9C">
        <w:rPr>
          <w:rFonts w:ascii="Times New Roman" w:hAnsi="Times New Roman" w:cs="Times New Roman"/>
          <w:sz w:val="28"/>
          <w:szCs w:val="28"/>
          <w:lang w:val="en-US"/>
        </w:rPr>
        <w:t>TAM-</w:t>
      </w:r>
      <w:r w:rsidRPr="00352E9C">
        <w:rPr>
          <w:rFonts w:ascii="Times New Roman" w:hAnsi="Times New Roman" w:cs="Times New Roman"/>
          <w:sz w:val="28"/>
          <w:szCs w:val="28"/>
        </w:rPr>
        <w:t>быть</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смешным</w:t>
      </w:r>
      <w:r w:rsidRPr="00352E9C">
        <w:rPr>
          <w:rFonts w:ascii="Times New Roman" w:hAnsi="Times New Roman" w:cs="Times New Roman"/>
          <w:sz w:val="28"/>
          <w:szCs w:val="28"/>
          <w:lang w:val="en-US"/>
        </w:rPr>
        <w:t>-REFL</w:t>
      </w:r>
      <w:r w:rsidR="0067537D" w:rsidRPr="00352E9C">
        <w:rPr>
          <w:rFonts w:ascii="Times New Roman" w:hAnsi="Times New Roman" w:cs="Times New Roman"/>
          <w:sz w:val="28"/>
          <w:szCs w:val="28"/>
          <w:lang w:val="en-US"/>
        </w:rPr>
        <w:t>-</w:t>
      </w:r>
      <w:r w:rsidRPr="00352E9C">
        <w:rPr>
          <w:rFonts w:ascii="Times New Roman" w:hAnsi="Times New Roman" w:cs="Times New Roman"/>
          <w:sz w:val="28"/>
          <w:szCs w:val="28"/>
          <w:lang w:val="en-US"/>
        </w:rPr>
        <w:t xml:space="preserve"> FV</w:t>
      </w:r>
    </w:p>
    <w:p w14:paraId="4BCCFCCE" w14:textId="54DBA5AF" w:rsidR="0067537D" w:rsidRPr="00352E9C" w:rsidRDefault="00325D10" w:rsidP="009B0662">
      <w:pPr>
        <w:ind w:left="709"/>
        <w:rPr>
          <w:rFonts w:ascii="Times New Roman" w:hAnsi="Times New Roman" w:cs="Times New Roman"/>
          <w:sz w:val="28"/>
          <w:szCs w:val="28"/>
        </w:rPr>
      </w:pPr>
      <w:r w:rsidRPr="00352E9C">
        <w:rPr>
          <w:rFonts w:ascii="Times New Roman" w:hAnsi="Times New Roman" w:cs="Times New Roman"/>
          <w:sz w:val="28"/>
          <w:szCs w:val="28"/>
          <w:lang w:val="en-US"/>
        </w:rPr>
        <w:t>«</w:t>
      </w:r>
      <w:r w:rsidR="0067537D" w:rsidRPr="00352E9C">
        <w:rPr>
          <w:rFonts w:ascii="Times New Roman" w:hAnsi="Times New Roman" w:cs="Times New Roman"/>
          <w:sz w:val="28"/>
          <w:szCs w:val="28"/>
        </w:rPr>
        <w:t>Они</w:t>
      </w:r>
      <w:r w:rsidR="0067537D" w:rsidRPr="00352E9C">
        <w:rPr>
          <w:rFonts w:ascii="Times New Roman" w:hAnsi="Times New Roman" w:cs="Times New Roman"/>
          <w:sz w:val="28"/>
          <w:szCs w:val="28"/>
          <w:lang w:val="en-US"/>
        </w:rPr>
        <w:t xml:space="preserve"> </w:t>
      </w:r>
      <w:r w:rsidR="0067537D" w:rsidRPr="00352E9C">
        <w:rPr>
          <w:rFonts w:ascii="Times New Roman" w:hAnsi="Times New Roman" w:cs="Times New Roman"/>
          <w:sz w:val="28"/>
          <w:szCs w:val="28"/>
        </w:rPr>
        <w:t>смеются</w:t>
      </w:r>
      <w:r w:rsidRPr="00352E9C">
        <w:rPr>
          <w:rFonts w:ascii="Times New Roman" w:hAnsi="Times New Roman" w:cs="Times New Roman"/>
          <w:sz w:val="28"/>
          <w:szCs w:val="28"/>
          <w:lang w:val="en-US"/>
        </w:rPr>
        <w:t>»</w:t>
      </w:r>
      <w:r w:rsidR="009B0662" w:rsidRPr="00352E9C">
        <w:rPr>
          <w:rFonts w:ascii="Times New Roman" w:hAnsi="Times New Roman" w:cs="Times New Roman"/>
          <w:sz w:val="28"/>
          <w:szCs w:val="28"/>
        </w:rPr>
        <w:t>.</w:t>
      </w:r>
    </w:p>
    <w:p w14:paraId="2CA063B3" w14:textId="77777777" w:rsidR="00325D10" w:rsidRPr="00352E9C" w:rsidRDefault="00325D10" w:rsidP="0067537D">
      <w:pPr>
        <w:rPr>
          <w:rFonts w:ascii="Times New Roman" w:hAnsi="Times New Roman" w:cs="Times New Roman"/>
          <w:sz w:val="28"/>
          <w:szCs w:val="28"/>
          <w:lang w:val="en-US"/>
        </w:rPr>
      </w:pPr>
    </w:p>
    <w:p w14:paraId="1F297D20" w14:textId="44EBD745" w:rsidR="00325D10" w:rsidRPr="00352E9C" w:rsidRDefault="00325D10" w:rsidP="007701A9">
      <w:pPr>
        <w:pStyle w:val="a5"/>
        <w:numPr>
          <w:ilvl w:val="0"/>
          <w:numId w:val="18"/>
        </w:numPr>
        <w:rPr>
          <w:rFonts w:ascii="Times New Roman" w:hAnsi="Times New Roman" w:cs="Times New Roman"/>
          <w:sz w:val="28"/>
          <w:szCs w:val="28"/>
          <w:lang w:val="en-US"/>
        </w:rPr>
      </w:pPr>
      <w:r w:rsidRPr="00352E9C">
        <w:rPr>
          <w:rFonts w:ascii="Times New Roman" w:hAnsi="Times New Roman" w:cs="Times New Roman"/>
          <w:sz w:val="28"/>
          <w:szCs w:val="28"/>
          <w:lang w:val="en-US"/>
        </w:rPr>
        <w:t>Ba-k-ii-bon-er-a</w:t>
      </w:r>
      <w:r w:rsidR="009B0662" w:rsidRPr="00352E9C">
        <w:rPr>
          <w:rStyle w:val="af2"/>
          <w:rFonts w:ascii="Times New Roman" w:hAnsi="Times New Roman" w:cs="Times New Roman"/>
          <w:sz w:val="28"/>
          <w:szCs w:val="28"/>
          <w:lang w:val="en-US"/>
        </w:rPr>
        <w:footnoteReference w:id="27"/>
      </w:r>
    </w:p>
    <w:p w14:paraId="15B1F092" w14:textId="77777777" w:rsidR="00325D10" w:rsidRPr="00352E9C" w:rsidRDefault="00325D10" w:rsidP="009B0662">
      <w:pPr>
        <w:ind w:left="709"/>
        <w:rPr>
          <w:rFonts w:ascii="Times New Roman" w:hAnsi="Times New Roman" w:cs="Times New Roman"/>
          <w:sz w:val="28"/>
          <w:szCs w:val="28"/>
          <w:lang w:val="en-US"/>
        </w:rPr>
      </w:pPr>
      <w:r w:rsidRPr="00352E9C">
        <w:rPr>
          <w:rFonts w:ascii="Times New Roman" w:hAnsi="Times New Roman" w:cs="Times New Roman"/>
          <w:sz w:val="28"/>
          <w:szCs w:val="28"/>
          <w:lang w:val="en-US"/>
        </w:rPr>
        <w:t>Ba-ki-ii-</w:t>
      </w:r>
      <w:proofErr w:type="spellStart"/>
      <w:r w:rsidRPr="00352E9C">
        <w:rPr>
          <w:rFonts w:ascii="Times New Roman" w:hAnsi="Times New Roman" w:cs="Times New Roman"/>
          <w:sz w:val="28"/>
          <w:szCs w:val="28"/>
          <w:lang w:val="en-US"/>
        </w:rPr>
        <w:t>bón</w:t>
      </w:r>
      <w:proofErr w:type="spellEnd"/>
      <w:r w:rsidRPr="00352E9C">
        <w:rPr>
          <w:rFonts w:ascii="Times New Roman" w:hAnsi="Times New Roman" w:cs="Times New Roman"/>
          <w:sz w:val="28"/>
          <w:szCs w:val="28"/>
          <w:lang w:val="en-US"/>
        </w:rPr>
        <w:t>-er-a</w:t>
      </w:r>
    </w:p>
    <w:p w14:paraId="6666DC01" w14:textId="77777777" w:rsidR="00325D10" w:rsidRPr="00352E9C" w:rsidRDefault="00325D10" w:rsidP="009B0662">
      <w:pPr>
        <w:ind w:left="709"/>
        <w:rPr>
          <w:rFonts w:ascii="Times New Roman" w:hAnsi="Times New Roman" w:cs="Times New Roman"/>
          <w:sz w:val="28"/>
          <w:szCs w:val="28"/>
          <w:lang w:val="en-US"/>
        </w:rPr>
      </w:pPr>
      <w:r w:rsidRPr="00352E9C">
        <w:rPr>
          <w:rFonts w:ascii="Times New Roman" w:hAnsi="Times New Roman" w:cs="Times New Roman"/>
          <w:sz w:val="28"/>
          <w:szCs w:val="28"/>
          <w:lang w:val="en-US"/>
        </w:rPr>
        <w:t>3PL.SBJ-7CL.OBJ-REFL-</w:t>
      </w:r>
      <w:r w:rsidRPr="00352E9C">
        <w:rPr>
          <w:rFonts w:ascii="Times New Roman" w:hAnsi="Times New Roman" w:cs="Times New Roman"/>
          <w:sz w:val="28"/>
          <w:szCs w:val="28"/>
        </w:rPr>
        <w:t>видеть</w:t>
      </w:r>
      <w:r w:rsidRPr="00352E9C">
        <w:rPr>
          <w:rFonts w:ascii="Times New Roman" w:hAnsi="Times New Roman" w:cs="Times New Roman"/>
          <w:sz w:val="28"/>
          <w:szCs w:val="28"/>
          <w:lang w:val="en-US"/>
        </w:rPr>
        <w:t>-APPL-FV</w:t>
      </w:r>
    </w:p>
    <w:p w14:paraId="1312F516" w14:textId="09701F04" w:rsidR="00325D10" w:rsidRPr="00352E9C" w:rsidRDefault="00325D10" w:rsidP="009B0662">
      <w:pPr>
        <w:ind w:left="709"/>
        <w:rPr>
          <w:rFonts w:ascii="Times New Roman" w:hAnsi="Times New Roman" w:cs="Times New Roman"/>
          <w:sz w:val="28"/>
          <w:szCs w:val="28"/>
        </w:rPr>
      </w:pPr>
      <w:r w:rsidRPr="00352E9C">
        <w:rPr>
          <w:rFonts w:ascii="Times New Roman" w:hAnsi="Times New Roman" w:cs="Times New Roman"/>
          <w:sz w:val="28"/>
          <w:szCs w:val="28"/>
        </w:rPr>
        <w:t>«Они добиваются своего»</w:t>
      </w:r>
      <w:r w:rsidR="009B0662" w:rsidRPr="00352E9C">
        <w:rPr>
          <w:rFonts w:ascii="Times New Roman" w:hAnsi="Times New Roman" w:cs="Times New Roman"/>
          <w:sz w:val="28"/>
          <w:szCs w:val="28"/>
        </w:rPr>
        <w:t>.</w:t>
      </w:r>
    </w:p>
    <w:p w14:paraId="120B5157" w14:textId="77777777" w:rsidR="0067537D" w:rsidRPr="00352E9C" w:rsidRDefault="0067537D" w:rsidP="0067537D">
      <w:pPr>
        <w:rPr>
          <w:rFonts w:ascii="Times New Roman" w:hAnsi="Times New Roman" w:cs="Times New Roman"/>
          <w:sz w:val="28"/>
          <w:szCs w:val="28"/>
        </w:rPr>
      </w:pPr>
    </w:p>
    <w:p w14:paraId="573C3CAA" w14:textId="73444E99" w:rsidR="0067537D" w:rsidRPr="00352E9C" w:rsidRDefault="0067537D" w:rsidP="00030DD7">
      <w:pPr>
        <w:pStyle w:val="a5"/>
        <w:numPr>
          <w:ilvl w:val="0"/>
          <w:numId w:val="18"/>
        </w:numPr>
        <w:spacing w:line="360" w:lineRule="auto"/>
        <w:ind w:left="714" w:hanging="357"/>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umuryaango</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w</w:t>
      </w:r>
      <w:r w:rsidRPr="00352E9C">
        <w:rPr>
          <w:rFonts w:ascii="Times New Roman" w:hAnsi="Times New Roman" w:cs="Times New Roman"/>
          <w:sz w:val="28"/>
          <w:szCs w:val="28"/>
        </w:rPr>
        <w:t>’á</w:t>
      </w:r>
      <w:r w:rsidRPr="00352E9C">
        <w:rPr>
          <w:rFonts w:ascii="Times New Roman" w:hAnsi="Times New Roman" w:cs="Times New Roman"/>
          <w:sz w:val="28"/>
          <w:szCs w:val="28"/>
          <w:lang w:val="en-US"/>
        </w:rPr>
        <w:t>bi</w:t>
      </w:r>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buumbye</w:t>
      </w:r>
      <w:proofErr w:type="spellEnd"/>
      <w:r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rPr>
        <w:t>3</w:t>
      </w:r>
      <w:r w:rsidR="00FC3CE3" w:rsidRPr="00352E9C">
        <w:rPr>
          <w:rFonts w:ascii="Times New Roman" w:hAnsi="Times New Roman" w:cs="Times New Roman"/>
          <w:sz w:val="28"/>
          <w:szCs w:val="28"/>
          <w:lang w:val="en-US"/>
        </w:rPr>
        <w:t>cl</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cmp</w:t>
      </w:r>
      <w:proofErr w:type="spellEnd"/>
      <w:r w:rsidRPr="00352E9C">
        <w:rPr>
          <w:rFonts w:ascii="Times New Roman" w:hAnsi="Times New Roman" w:cs="Times New Roman"/>
          <w:sz w:val="28"/>
          <w:szCs w:val="28"/>
        </w:rPr>
        <w:t xml:space="preserve"> ‘Соединенные Штаты’ </w:t>
      </w:r>
    </w:p>
    <w:p w14:paraId="3CF0193A" w14:textId="4302A878" w:rsidR="0067537D" w:rsidRPr="00352E9C" w:rsidRDefault="0067537D" w:rsidP="00030DD7">
      <w:pPr>
        <w:pStyle w:val="a5"/>
        <w:numPr>
          <w:ilvl w:val="0"/>
          <w:numId w:val="18"/>
        </w:numPr>
        <w:spacing w:line="360" w:lineRule="auto"/>
        <w:ind w:left="714" w:hanging="357"/>
        <w:rPr>
          <w:rFonts w:ascii="Times New Roman" w:hAnsi="Times New Roman" w:cs="Times New Roman"/>
          <w:sz w:val="28"/>
          <w:szCs w:val="28"/>
          <w:lang w:val="en-US"/>
        </w:rPr>
      </w:pPr>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abiífite</w:t>
      </w:r>
      <w:proofErr w:type="spellEnd"/>
      <w:r w:rsidRPr="00352E9C">
        <w:rPr>
          <w:rFonts w:ascii="Times New Roman" w:hAnsi="Times New Roman" w:cs="Times New Roman"/>
          <w:sz w:val="28"/>
          <w:szCs w:val="28"/>
          <w:lang w:val="en-US"/>
        </w:rPr>
        <w:t>/ auto-</w:t>
      </w:r>
      <w:r w:rsidR="00FC3CE3" w:rsidRPr="00352E9C">
        <w:rPr>
          <w:rFonts w:ascii="Times New Roman" w:hAnsi="Times New Roman" w:cs="Times New Roman"/>
          <w:sz w:val="28"/>
          <w:szCs w:val="28"/>
          <w:lang w:val="en-US"/>
        </w:rPr>
        <w:t>1cl</w:t>
      </w:r>
      <w:r w:rsidRPr="00352E9C">
        <w:rPr>
          <w:rFonts w:ascii="Times New Roman" w:hAnsi="Times New Roman" w:cs="Times New Roman"/>
          <w:sz w:val="28"/>
          <w:szCs w:val="28"/>
          <w:lang w:val="en-US"/>
        </w:rPr>
        <w:t>-imm ‘</w:t>
      </w:r>
      <w:r w:rsidRPr="00352E9C">
        <w:rPr>
          <w:rFonts w:ascii="Times New Roman" w:hAnsi="Times New Roman" w:cs="Times New Roman"/>
          <w:sz w:val="28"/>
          <w:szCs w:val="28"/>
        </w:rPr>
        <w:t>богатые</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люди</w:t>
      </w:r>
      <w:r w:rsidRPr="00352E9C">
        <w:rPr>
          <w:rFonts w:ascii="Times New Roman" w:hAnsi="Times New Roman" w:cs="Times New Roman"/>
          <w:sz w:val="28"/>
          <w:szCs w:val="28"/>
          <w:lang w:val="en-US"/>
        </w:rPr>
        <w:t>’ &lt; /ab(a)-</w:t>
      </w:r>
      <w:proofErr w:type="spellStart"/>
      <w:r w:rsidRPr="00352E9C">
        <w:rPr>
          <w:rFonts w:ascii="Times New Roman" w:hAnsi="Times New Roman" w:cs="Times New Roman"/>
          <w:sz w:val="28"/>
          <w:szCs w:val="28"/>
          <w:lang w:val="en-US"/>
        </w:rPr>
        <w:t>íi-fite</w:t>
      </w:r>
      <w:proofErr w:type="spellEnd"/>
      <w:r w:rsidRPr="00352E9C">
        <w:rPr>
          <w:rFonts w:ascii="Times New Roman" w:hAnsi="Times New Roman" w:cs="Times New Roman"/>
          <w:sz w:val="28"/>
          <w:szCs w:val="28"/>
          <w:lang w:val="en-US"/>
        </w:rPr>
        <w:t>/</w:t>
      </w:r>
    </w:p>
    <w:p w14:paraId="123DCB97" w14:textId="77777777" w:rsidR="0067537D" w:rsidRPr="00352E9C" w:rsidRDefault="0067537D" w:rsidP="0067537D">
      <w:pPr>
        <w:rPr>
          <w:rFonts w:ascii="Times New Roman" w:hAnsi="Times New Roman" w:cs="Times New Roman"/>
          <w:sz w:val="28"/>
          <w:szCs w:val="28"/>
          <w:lang w:val="en-US"/>
        </w:rPr>
      </w:pPr>
    </w:p>
    <w:p w14:paraId="67B81C65" w14:textId="77777777" w:rsidR="0067537D" w:rsidRPr="00352E9C" w:rsidRDefault="0067537D" w:rsidP="0067537D">
      <w:pPr>
        <w:rPr>
          <w:rFonts w:ascii="Times New Roman" w:hAnsi="Times New Roman" w:cs="Times New Roman"/>
          <w:sz w:val="28"/>
          <w:szCs w:val="28"/>
        </w:rPr>
      </w:pPr>
      <w:r w:rsidRPr="00352E9C">
        <w:rPr>
          <w:rFonts w:ascii="Times New Roman" w:hAnsi="Times New Roman" w:cs="Times New Roman"/>
          <w:sz w:val="28"/>
          <w:szCs w:val="28"/>
        </w:rPr>
        <w:t>Данное правило добавляет тонему, поэтому учитывается при подсчете ИТП.</w:t>
      </w:r>
    </w:p>
    <w:p w14:paraId="1D2645E8" w14:textId="77777777" w:rsidR="0067537D" w:rsidRPr="00352E9C" w:rsidRDefault="0067537D" w:rsidP="0067537D">
      <w:pPr>
        <w:rPr>
          <w:rFonts w:ascii="Times New Roman" w:hAnsi="Times New Roman" w:cs="Times New Roman"/>
          <w:sz w:val="28"/>
          <w:szCs w:val="28"/>
        </w:rPr>
      </w:pPr>
    </w:p>
    <w:p w14:paraId="2600ECCC" w14:textId="562B68B7" w:rsidR="0067537D" w:rsidRDefault="0067537D" w:rsidP="00830EA7">
      <w:pPr>
        <w:pStyle w:val="3"/>
        <w:spacing w:line="360" w:lineRule="auto"/>
        <w:rPr>
          <w:rFonts w:ascii="Times New Roman" w:hAnsi="Times New Roman" w:cs="Times New Roman"/>
          <w:color w:val="auto"/>
          <w:sz w:val="28"/>
          <w:szCs w:val="28"/>
        </w:rPr>
      </w:pPr>
      <w:bookmarkStart w:id="34" w:name="_Toc168773697"/>
      <w:r w:rsidRPr="00352E9C">
        <w:rPr>
          <w:rFonts w:ascii="Times New Roman" w:hAnsi="Times New Roman" w:cs="Times New Roman"/>
          <w:color w:val="auto"/>
          <w:sz w:val="28"/>
          <w:szCs w:val="28"/>
        </w:rPr>
        <w:t>2.1.3.1</w:t>
      </w:r>
      <w:r w:rsidR="00B91030" w:rsidRPr="00352E9C">
        <w:rPr>
          <w:rFonts w:ascii="Times New Roman" w:hAnsi="Times New Roman" w:cs="Times New Roman"/>
          <w:color w:val="auto"/>
          <w:sz w:val="28"/>
          <w:szCs w:val="28"/>
        </w:rPr>
        <w:t>7</w:t>
      </w:r>
      <w:r w:rsidRPr="00352E9C">
        <w:rPr>
          <w:rFonts w:ascii="Times New Roman" w:hAnsi="Times New Roman" w:cs="Times New Roman"/>
          <w:color w:val="auto"/>
          <w:sz w:val="28"/>
          <w:szCs w:val="28"/>
        </w:rPr>
        <w:t xml:space="preserve"> Тон на последнем слоге</w:t>
      </w:r>
      <w:bookmarkEnd w:id="34"/>
    </w:p>
    <w:p w14:paraId="5A5D276B" w14:textId="77777777" w:rsidR="00830EA7" w:rsidRPr="00830EA7" w:rsidRDefault="00830EA7" w:rsidP="00830EA7"/>
    <w:p w14:paraId="45198DC9" w14:textId="34929548" w:rsidR="009B0662" w:rsidRPr="00352E9C" w:rsidRDefault="0067537D"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 xml:space="preserve">Данное правило встречается в конструкциях с </w:t>
      </w:r>
      <w:proofErr w:type="spellStart"/>
      <w:r w:rsidRPr="00352E9C">
        <w:rPr>
          <w:rFonts w:ascii="Times New Roman" w:hAnsi="Times New Roman" w:cs="Times New Roman"/>
          <w:sz w:val="28"/>
          <w:szCs w:val="28"/>
        </w:rPr>
        <w:t>локативными</w:t>
      </w:r>
      <w:proofErr w:type="spellEnd"/>
      <w:r w:rsidRPr="00352E9C">
        <w:rPr>
          <w:rFonts w:ascii="Times New Roman" w:hAnsi="Times New Roman" w:cs="Times New Roman"/>
          <w:sz w:val="28"/>
          <w:szCs w:val="28"/>
        </w:rPr>
        <w:t xml:space="preserve"> аффиксами /-</w:t>
      </w:r>
      <w:r w:rsidRPr="00352E9C">
        <w:rPr>
          <w:rFonts w:ascii="Times New Roman" w:hAnsi="Times New Roman" w:cs="Times New Roman"/>
          <w:sz w:val="28"/>
          <w:szCs w:val="28"/>
          <w:lang w:val="en-US"/>
        </w:rPr>
        <w:t>h</w:t>
      </w:r>
      <w:r w:rsidRPr="00352E9C">
        <w:rPr>
          <w:rFonts w:ascii="Times New Roman" w:hAnsi="Times New Roman" w:cs="Times New Roman"/>
          <w:sz w:val="28"/>
          <w:szCs w:val="28"/>
        </w:rPr>
        <w:t>ó, -</w:t>
      </w:r>
      <w:r w:rsidRPr="00352E9C">
        <w:rPr>
          <w:rFonts w:ascii="Times New Roman" w:hAnsi="Times New Roman" w:cs="Times New Roman"/>
          <w:sz w:val="28"/>
          <w:szCs w:val="28"/>
          <w:lang w:val="en-US"/>
        </w:rPr>
        <w:t>k</w:t>
      </w:r>
      <w:r w:rsidRPr="00352E9C">
        <w:rPr>
          <w:rFonts w:ascii="Times New Roman" w:hAnsi="Times New Roman" w:cs="Times New Roman"/>
          <w:sz w:val="28"/>
          <w:szCs w:val="28"/>
        </w:rPr>
        <w:t>ó, -</w:t>
      </w:r>
      <w:r w:rsidRPr="00352E9C">
        <w:rPr>
          <w:rFonts w:ascii="Times New Roman" w:hAnsi="Times New Roman" w:cs="Times New Roman"/>
          <w:sz w:val="28"/>
          <w:szCs w:val="28"/>
          <w:lang w:val="en-US"/>
        </w:rPr>
        <w:t>y</w:t>
      </w:r>
      <w:r w:rsidRPr="00352E9C">
        <w:rPr>
          <w:rFonts w:ascii="Times New Roman" w:hAnsi="Times New Roman" w:cs="Times New Roman"/>
          <w:sz w:val="28"/>
          <w:szCs w:val="28"/>
        </w:rPr>
        <w:t>ó, -</w:t>
      </w:r>
      <w:r w:rsidRPr="00352E9C">
        <w:rPr>
          <w:rFonts w:ascii="Times New Roman" w:hAnsi="Times New Roman" w:cs="Times New Roman"/>
          <w:sz w:val="28"/>
          <w:szCs w:val="28"/>
          <w:lang w:val="en-US"/>
        </w:rPr>
        <w:t>m</w:t>
      </w:r>
      <w:r w:rsidRPr="00352E9C">
        <w:rPr>
          <w:rFonts w:ascii="Times New Roman" w:hAnsi="Times New Roman" w:cs="Times New Roman"/>
          <w:sz w:val="28"/>
          <w:szCs w:val="28"/>
        </w:rPr>
        <w:t>ó/</w:t>
      </w:r>
      <w:r w:rsidR="009B0662" w:rsidRPr="00352E9C">
        <w:rPr>
          <w:rFonts w:ascii="Times New Roman" w:hAnsi="Times New Roman" w:cs="Times New Roman"/>
          <w:sz w:val="28"/>
          <w:szCs w:val="28"/>
        </w:rPr>
        <w:t xml:space="preserve"> (примеры 1-3)</w:t>
      </w:r>
      <w:r w:rsidRPr="00352E9C">
        <w:rPr>
          <w:rFonts w:ascii="Times New Roman" w:hAnsi="Times New Roman" w:cs="Times New Roman"/>
          <w:sz w:val="28"/>
          <w:szCs w:val="28"/>
        </w:rPr>
        <w:t>, а также с производными от некоторых существительных</w:t>
      </w:r>
      <w:r w:rsidR="009B0662" w:rsidRPr="00352E9C">
        <w:rPr>
          <w:rFonts w:ascii="Times New Roman" w:hAnsi="Times New Roman" w:cs="Times New Roman"/>
          <w:sz w:val="28"/>
          <w:szCs w:val="28"/>
        </w:rPr>
        <w:t xml:space="preserve"> (4, 5)</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R</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D</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Zorc</w:t>
      </w:r>
      <w:proofErr w:type="spellEnd"/>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L</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Nibagwire</w:t>
      </w:r>
      <w:proofErr w:type="spellEnd"/>
      <w:r w:rsidR="00FC3CE3" w:rsidRPr="00352E9C">
        <w:rPr>
          <w:rFonts w:ascii="Times New Roman" w:hAnsi="Times New Roman" w:cs="Times New Roman"/>
          <w:sz w:val="28"/>
          <w:szCs w:val="28"/>
        </w:rPr>
        <w:t>, 2007 : 43].</w:t>
      </w:r>
      <w:r w:rsidR="009B0662" w:rsidRPr="00352E9C">
        <w:rPr>
          <w:rFonts w:ascii="Times New Roman" w:hAnsi="Times New Roman" w:cs="Times New Roman"/>
          <w:sz w:val="28"/>
          <w:szCs w:val="28"/>
        </w:rPr>
        <w:t xml:space="preserve"> Так как </w:t>
      </w:r>
      <w:proofErr w:type="spellStart"/>
      <w:r w:rsidR="009B0662" w:rsidRPr="00352E9C">
        <w:rPr>
          <w:rFonts w:ascii="Times New Roman" w:hAnsi="Times New Roman" w:cs="Times New Roman"/>
          <w:sz w:val="28"/>
          <w:szCs w:val="28"/>
        </w:rPr>
        <w:t>локативные</w:t>
      </w:r>
      <w:proofErr w:type="spellEnd"/>
      <w:r w:rsidR="009B0662" w:rsidRPr="00352E9C">
        <w:rPr>
          <w:rFonts w:ascii="Times New Roman" w:hAnsi="Times New Roman" w:cs="Times New Roman"/>
          <w:sz w:val="28"/>
          <w:szCs w:val="28"/>
        </w:rPr>
        <w:t xml:space="preserve"> показатели обладают собственными тонемами, а </w:t>
      </w:r>
      <w:r w:rsidR="009B0662" w:rsidRPr="00352E9C">
        <w:rPr>
          <w:rFonts w:ascii="Times New Roman" w:hAnsi="Times New Roman" w:cs="Times New Roman"/>
          <w:sz w:val="28"/>
          <w:szCs w:val="28"/>
        </w:rPr>
        <w:lastRenderedPageBreak/>
        <w:t>существительные лексическим тоном</w:t>
      </w:r>
      <w:r w:rsidR="00433D52" w:rsidRPr="00352E9C">
        <w:rPr>
          <w:rFonts w:ascii="Times New Roman" w:hAnsi="Times New Roman" w:cs="Times New Roman"/>
          <w:sz w:val="28"/>
          <w:szCs w:val="28"/>
        </w:rPr>
        <w:t>, они будут учитываться при подсчете ИТП.</w:t>
      </w:r>
    </w:p>
    <w:p w14:paraId="0213E661" w14:textId="77777777" w:rsidR="0067537D" w:rsidRPr="00352E9C" w:rsidRDefault="0067537D" w:rsidP="0067537D">
      <w:pPr>
        <w:rPr>
          <w:rFonts w:ascii="Times New Roman" w:hAnsi="Times New Roman" w:cs="Times New Roman"/>
          <w:sz w:val="28"/>
          <w:szCs w:val="28"/>
        </w:rPr>
      </w:pPr>
    </w:p>
    <w:p w14:paraId="5079CE3C" w14:textId="4B00B248" w:rsidR="0067537D" w:rsidRPr="00352E9C" w:rsidRDefault="0067537D" w:rsidP="00030DD7">
      <w:pPr>
        <w:pStyle w:val="a5"/>
        <w:numPr>
          <w:ilvl w:val="0"/>
          <w:numId w:val="32"/>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harih</w:t>
      </w:r>
      <w:proofErr w:type="spellEnd"/>
      <w:r w:rsidRPr="00352E9C">
        <w:rPr>
          <w:rFonts w:ascii="Times New Roman" w:hAnsi="Times New Roman" w:cs="Times New Roman"/>
          <w:sz w:val="28"/>
          <w:szCs w:val="28"/>
        </w:rPr>
        <w:t xml:space="preserve">ó/ </w:t>
      </w:r>
      <w:r w:rsidR="00654292" w:rsidRPr="00352E9C">
        <w:rPr>
          <w:rFonts w:ascii="Times New Roman" w:hAnsi="Times New Roman" w:cs="Times New Roman"/>
          <w:sz w:val="28"/>
          <w:szCs w:val="28"/>
        </w:rPr>
        <w:t>18</w:t>
      </w:r>
      <w:r w:rsidR="00950E30" w:rsidRPr="00352E9C">
        <w:rPr>
          <w:rFonts w:ascii="Times New Roman" w:hAnsi="Times New Roman" w:cs="Times New Roman"/>
          <w:sz w:val="28"/>
          <w:szCs w:val="28"/>
          <w:lang w:val="en-US"/>
        </w:rPr>
        <w:t>cl</w:t>
      </w:r>
      <w:r w:rsidR="00654292" w:rsidRPr="00352E9C">
        <w:rPr>
          <w:rFonts w:ascii="Times New Roman" w:hAnsi="Times New Roman" w:cs="Times New Roman"/>
          <w:sz w:val="28"/>
          <w:szCs w:val="28"/>
        </w:rPr>
        <w:t>-быть-</w:t>
      </w:r>
      <w:r w:rsidR="00950E30" w:rsidRPr="00352E9C">
        <w:rPr>
          <w:rFonts w:ascii="Times New Roman" w:hAnsi="Times New Roman" w:cs="Times New Roman"/>
          <w:sz w:val="28"/>
          <w:szCs w:val="28"/>
          <w:lang w:val="en-US"/>
        </w:rPr>
        <w:t>loc</w:t>
      </w:r>
      <w:r w:rsidRPr="00352E9C">
        <w:rPr>
          <w:rFonts w:ascii="Times New Roman" w:hAnsi="Times New Roman" w:cs="Times New Roman"/>
          <w:sz w:val="28"/>
          <w:szCs w:val="28"/>
        </w:rPr>
        <w:t xml:space="preserve"> ‘тут есть’</w:t>
      </w:r>
    </w:p>
    <w:p w14:paraId="2CF91E64" w14:textId="77777777" w:rsidR="009B0662" w:rsidRPr="00352E9C" w:rsidRDefault="009B0662" w:rsidP="00030DD7">
      <w:pPr>
        <w:pStyle w:val="a5"/>
        <w:numPr>
          <w:ilvl w:val="0"/>
          <w:numId w:val="32"/>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ugashyiram</w:t>
      </w:r>
      <w:proofErr w:type="spellEnd"/>
      <w:r w:rsidRPr="00352E9C">
        <w:rPr>
          <w:rFonts w:ascii="Times New Roman" w:hAnsi="Times New Roman" w:cs="Times New Roman"/>
          <w:sz w:val="28"/>
          <w:szCs w:val="28"/>
        </w:rPr>
        <w:t>ó/ 2</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sbj</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tam</w:t>
      </w:r>
      <w:r w:rsidRPr="00352E9C">
        <w:rPr>
          <w:rFonts w:ascii="Times New Roman" w:hAnsi="Times New Roman" w:cs="Times New Roman"/>
          <w:sz w:val="28"/>
          <w:szCs w:val="28"/>
        </w:rPr>
        <w:t>-вкладываться-</w:t>
      </w:r>
      <w:r w:rsidRPr="00352E9C">
        <w:rPr>
          <w:rFonts w:ascii="Times New Roman" w:hAnsi="Times New Roman" w:cs="Times New Roman"/>
          <w:sz w:val="28"/>
          <w:szCs w:val="28"/>
          <w:lang w:val="en-US"/>
        </w:rPr>
        <w:t>loc</w:t>
      </w:r>
      <w:r w:rsidRPr="00352E9C">
        <w:rPr>
          <w:rFonts w:ascii="Times New Roman" w:hAnsi="Times New Roman" w:cs="Times New Roman"/>
          <w:sz w:val="28"/>
          <w:szCs w:val="28"/>
        </w:rPr>
        <w:t xml:space="preserve"> ‘вы вкладываетесь (в это)’ </w:t>
      </w:r>
    </w:p>
    <w:p w14:paraId="74C46239" w14:textId="25A694FB" w:rsidR="009B0662" w:rsidRPr="00352E9C" w:rsidRDefault="009B0662" w:rsidP="00030DD7">
      <w:pPr>
        <w:pStyle w:val="a5"/>
        <w:numPr>
          <w:ilvl w:val="0"/>
          <w:numId w:val="32"/>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kw</w:t>
      </w:r>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itaabwah</w:t>
      </w:r>
      <w:proofErr w:type="spellEnd"/>
      <w:r w:rsidRPr="00352E9C">
        <w:rPr>
          <w:rFonts w:ascii="Times New Roman" w:hAnsi="Times New Roman" w:cs="Times New Roman"/>
          <w:sz w:val="28"/>
          <w:szCs w:val="28"/>
        </w:rPr>
        <w:t xml:space="preserve">ó/ </w:t>
      </w:r>
      <w:r w:rsidRPr="00352E9C">
        <w:rPr>
          <w:rFonts w:ascii="Times New Roman" w:hAnsi="Times New Roman" w:cs="Times New Roman"/>
          <w:sz w:val="28"/>
          <w:szCs w:val="28"/>
          <w:lang w:val="en-US"/>
        </w:rPr>
        <w:t>inf</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refl</w:t>
      </w:r>
      <w:proofErr w:type="spellEnd"/>
      <w:r w:rsidRPr="00352E9C">
        <w:rPr>
          <w:rFonts w:ascii="Times New Roman" w:hAnsi="Times New Roman" w:cs="Times New Roman"/>
          <w:sz w:val="28"/>
          <w:szCs w:val="28"/>
        </w:rPr>
        <w:t>-получать-</w:t>
      </w:r>
      <w:r w:rsidRPr="00352E9C">
        <w:rPr>
          <w:rFonts w:ascii="Times New Roman" w:hAnsi="Times New Roman" w:cs="Times New Roman"/>
          <w:sz w:val="28"/>
          <w:szCs w:val="28"/>
          <w:lang w:val="en-US"/>
        </w:rPr>
        <w:t>loc</w:t>
      </w:r>
      <w:r w:rsidRPr="00352E9C">
        <w:rPr>
          <w:rFonts w:ascii="Times New Roman" w:hAnsi="Times New Roman" w:cs="Times New Roman"/>
          <w:sz w:val="28"/>
          <w:szCs w:val="28"/>
        </w:rPr>
        <w:t xml:space="preserve"> ‘получать заботу’</w:t>
      </w:r>
    </w:p>
    <w:p w14:paraId="6BE9BA13" w14:textId="5F066021" w:rsidR="0067537D" w:rsidRPr="00352E9C" w:rsidRDefault="0067537D" w:rsidP="00030DD7">
      <w:pPr>
        <w:pStyle w:val="a5"/>
        <w:numPr>
          <w:ilvl w:val="0"/>
          <w:numId w:val="32"/>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ing</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ruk</w:t>
      </w:r>
      <w:proofErr w:type="spellEnd"/>
      <w:r w:rsidRPr="00352E9C">
        <w:rPr>
          <w:rFonts w:ascii="Times New Roman" w:hAnsi="Times New Roman" w:cs="Times New Roman"/>
          <w:sz w:val="28"/>
          <w:szCs w:val="28"/>
        </w:rPr>
        <w:t xml:space="preserve">á/ </w:t>
      </w:r>
      <w:r w:rsidR="00654292" w:rsidRPr="00352E9C">
        <w:rPr>
          <w:rFonts w:ascii="Times New Roman" w:hAnsi="Times New Roman" w:cs="Times New Roman"/>
          <w:sz w:val="28"/>
          <w:szCs w:val="28"/>
        </w:rPr>
        <w:t>9</w:t>
      </w:r>
      <w:r w:rsidR="00950E30"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‘последствие, результат’</w:t>
      </w:r>
    </w:p>
    <w:p w14:paraId="0094596D" w14:textId="3300E420" w:rsidR="0067537D" w:rsidRPr="00352E9C" w:rsidRDefault="0067537D" w:rsidP="00030DD7">
      <w:pPr>
        <w:pStyle w:val="a5"/>
        <w:numPr>
          <w:ilvl w:val="0"/>
          <w:numId w:val="32"/>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im</w:t>
      </w:r>
      <w:proofErr w:type="spellEnd"/>
      <w:r w:rsidRPr="00352E9C">
        <w:rPr>
          <w:rFonts w:ascii="Times New Roman" w:hAnsi="Times New Roman" w:cs="Times New Roman"/>
          <w:sz w:val="28"/>
          <w:szCs w:val="28"/>
        </w:rPr>
        <w:t>ó</w:t>
      </w:r>
      <w:proofErr w:type="spellStart"/>
      <w:r w:rsidRPr="00352E9C">
        <w:rPr>
          <w:rFonts w:ascii="Times New Roman" w:hAnsi="Times New Roman" w:cs="Times New Roman"/>
          <w:sz w:val="28"/>
          <w:szCs w:val="28"/>
          <w:lang w:val="en-US"/>
        </w:rPr>
        <w:t>dok</w:t>
      </w:r>
      <w:proofErr w:type="spellEnd"/>
      <w:r w:rsidRPr="00352E9C">
        <w:rPr>
          <w:rFonts w:ascii="Times New Roman" w:hAnsi="Times New Roman" w:cs="Times New Roman"/>
          <w:sz w:val="28"/>
          <w:szCs w:val="28"/>
        </w:rPr>
        <w:t xml:space="preserve">á/ </w:t>
      </w:r>
      <w:r w:rsidR="00654292" w:rsidRPr="00352E9C">
        <w:rPr>
          <w:rFonts w:ascii="Times New Roman" w:hAnsi="Times New Roman" w:cs="Times New Roman"/>
          <w:sz w:val="28"/>
          <w:szCs w:val="28"/>
        </w:rPr>
        <w:t>9</w:t>
      </w:r>
      <w:r w:rsidR="00950E30"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‘машина’</w:t>
      </w:r>
    </w:p>
    <w:p w14:paraId="3BEDF0A1" w14:textId="77777777" w:rsidR="0067537D" w:rsidRPr="00352E9C" w:rsidRDefault="0067537D" w:rsidP="00030DD7">
      <w:pPr>
        <w:spacing w:line="360" w:lineRule="auto"/>
        <w:rPr>
          <w:rFonts w:ascii="Times New Roman" w:hAnsi="Times New Roman" w:cs="Times New Roman"/>
          <w:sz w:val="28"/>
          <w:szCs w:val="28"/>
        </w:rPr>
      </w:pPr>
    </w:p>
    <w:p w14:paraId="3D3563B9" w14:textId="3EEE82C0" w:rsidR="0067537D" w:rsidRDefault="0067537D" w:rsidP="00830EA7">
      <w:pPr>
        <w:pStyle w:val="3"/>
        <w:spacing w:line="360" w:lineRule="auto"/>
        <w:rPr>
          <w:rFonts w:ascii="Times New Roman" w:hAnsi="Times New Roman" w:cs="Times New Roman"/>
          <w:color w:val="auto"/>
          <w:sz w:val="28"/>
          <w:szCs w:val="28"/>
        </w:rPr>
      </w:pPr>
      <w:bookmarkStart w:id="35" w:name="_Toc168773698"/>
      <w:r w:rsidRPr="00352E9C">
        <w:rPr>
          <w:rFonts w:ascii="Times New Roman" w:hAnsi="Times New Roman" w:cs="Times New Roman"/>
          <w:color w:val="auto"/>
          <w:sz w:val="28"/>
          <w:szCs w:val="28"/>
        </w:rPr>
        <w:t>2.1.3.1</w:t>
      </w:r>
      <w:r w:rsidR="00B91030" w:rsidRPr="00352E9C">
        <w:rPr>
          <w:rFonts w:ascii="Times New Roman" w:hAnsi="Times New Roman" w:cs="Times New Roman"/>
          <w:color w:val="auto"/>
          <w:sz w:val="28"/>
          <w:szCs w:val="28"/>
        </w:rPr>
        <w:t>8</w:t>
      </w:r>
      <w:r w:rsidRPr="00352E9C">
        <w:rPr>
          <w:rFonts w:ascii="Times New Roman" w:hAnsi="Times New Roman" w:cs="Times New Roman"/>
          <w:color w:val="auto"/>
          <w:sz w:val="28"/>
          <w:szCs w:val="28"/>
        </w:rPr>
        <w:t xml:space="preserve"> Тон на втором или третьем слоге с конца</w:t>
      </w:r>
      <w:bookmarkEnd w:id="35"/>
    </w:p>
    <w:p w14:paraId="5F1AE0EE" w14:textId="77777777" w:rsidR="00830EA7" w:rsidRPr="00830EA7" w:rsidRDefault="00830EA7" w:rsidP="00830EA7"/>
    <w:p w14:paraId="443F7B5C" w14:textId="7546771D" w:rsidR="0067537D" w:rsidRPr="00352E9C" w:rsidRDefault="00433D52"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 xml:space="preserve">Данное правило раскрывает варианты локализации лексического тона на многосложных существительных. </w:t>
      </w:r>
      <w:r w:rsidR="0067537D" w:rsidRPr="00352E9C">
        <w:rPr>
          <w:rFonts w:ascii="Times New Roman" w:hAnsi="Times New Roman" w:cs="Times New Roman"/>
          <w:sz w:val="28"/>
          <w:szCs w:val="28"/>
        </w:rPr>
        <w:t>Тон на предпоследнем слоге встречается у некоторых длинных существительных</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R</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D</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Zorc</w:t>
      </w:r>
      <w:proofErr w:type="spellEnd"/>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L</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Nibagwire</w:t>
      </w:r>
      <w:proofErr w:type="spellEnd"/>
      <w:r w:rsidR="00FC3CE3" w:rsidRPr="00352E9C">
        <w:rPr>
          <w:rFonts w:ascii="Times New Roman" w:hAnsi="Times New Roman" w:cs="Times New Roman"/>
          <w:sz w:val="28"/>
          <w:szCs w:val="28"/>
        </w:rPr>
        <w:t>, 2007 : 43].</w:t>
      </w:r>
    </w:p>
    <w:p w14:paraId="526C5961" w14:textId="77777777" w:rsidR="0067537D" w:rsidRPr="00352E9C" w:rsidRDefault="0067537D" w:rsidP="00030DD7">
      <w:pPr>
        <w:spacing w:line="360" w:lineRule="auto"/>
        <w:rPr>
          <w:rFonts w:ascii="Times New Roman" w:hAnsi="Times New Roman" w:cs="Times New Roman"/>
          <w:sz w:val="28"/>
          <w:szCs w:val="28"/>
        </w:rPr>
      </w:pPr>
    </w:p>
    <w:p w14:paraId="21ADB9BA" w14:textId="281C33C6" w:rsidR="0067537D" w:rsidRPr="00352E9C" w:rsidRDefault="0067537D" w:rsidP="00030DD7">
      <w:pPr>
        <w:pStyle w:val="a5"/>
        <w:numPr>
          <w:ilvl w:val="0"/>
          <w:numId w:val="34"/>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umukiris</w:t>
      </w:r>
      <w:proofErr w:type="spellEnd"/>
      <w:r w:rsidRPr="00352E9C">
        <w:rPr>
          <w:rFonts w:ascii="Times New Roman" w:hAnsi="Times New Roman" w:cs="Times New Roman"/>
          <w:sz w:val="28"/>
          <w:szCs w:val="28"/>
        </w:rPr>
        <w:t>í</w:t>
      </w:r>
      <w:r w:rsidRPr="00352E9C">
        <w:rPr>
          <w:rFonts w:ascii="Times New Roman" w:hAnsi="Times New Roman" w:cs="Times New Roman"/>
          <w:sz w:val="28"/>
          <w:szCs w:val="28"/>
          <w:lang w:val="en-US"/>
        </w:rPr>
        <w:t>to</w:t>
      </w:r>
      <w:r w:rsidRPr="00352E9C">
        <w:rPr>
          <w:rFonts w:ascii="Times New Roman" w:hAnsi="Times New Roman" w:cs="Times New Roman"/>
          <w:sz w:val="28"/>
          <w:szCs w:val="28"/>
        </w:rPr>
        <w:t xml:space="preserve">/ </w:t>
      </w:r>
      <w:r w:rsidR="00654292" w:rsidRPr="00352E9C">
        <w:rPr>
          <w:rFonts w:ascii="Times New Roman" w:hAnsi="Times New Roman" w:cs="Times New Roman"/>
          <w:sz w:val="28"/>
          <w:szCs w:val="28"/>
        </w:rPr>
        <w:t>1</w:t>
      </w:r>
      <w:r w:rsidR="00950E30"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‘христианин’</w:t>
      </w:r>
    </w:p>
    <w:p w14:paraId="20BAE618" w14:textId="1D300464" w:rsidR="0067537D" w:rsidRPr="00352E9C" w:rsidRDefault="0067537D" w:rsidP="00030DD7">
      <w:pPr>
        <w:pStyle w:val="a5"/>
        <w:numPr>
          <w:ilvl w:val="0"/>
          <w:numId w:val="34"/>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umuhw</w:t>
      </w:r>
      <w:proofErr w:type="spellEnd"/>
      <w:r w:rsidRPr="00352E9C">
        <w:rPr>
          <w:rFonts w:ascii="Times New Roman" w:hAnsi="Times New Roman" w:cs="Times New Roman"/>
          <w:sz w:val="28"/>
          <w:szCs w:val="28"/>
        </w:rPr>
        <w:t>é</w:t>
      </w:r>
      <w:proofErr w:type="spellStart"/>
      <w:r w:rsidRPr="00352E9C">
        <w:rPr>
          <w:rFonts w:ascii="Times New Roman" w:hAnsi="Times New Roman" w:cs="Times New Roman"/>
          <w:sz w:val="28"/>
          <w:szCs w:val="28"/>
          <w:lang w:val="en-US"/>
        </w:rPr>
        <w:t>enyeg</w:t>
      </w:r>
      <w:proofErr w:type="spellEnd"/>
      <w:r w:rsidRPr="00352E9C">
        <w:rPr>
          <w:rFonts w:ascii="Times New Roman" w:hAnsi="Times New Roman" w:cs="Times New Roman"/>
          <w:sz w:val="28"/>
          <w:szCs w:val="28"/>
        </w:rPr>
        <w:t>é</w:t>
      </w:r>
      <w:proofErr w:type="spellStart"/>
      <w:r w:rsidRPr="00352E9C">
        <w:rPr>
          <w:rFonts w:ascii="Times New Roman" w:hAnsi="Times New Roman" w:cs="Times New Roman"/>
          <w:sz w:val="28"/>
          <w:szCs w:val="28"/>
          <w:lang w:val="en-US"/>
        </w:rPr>
        <w:t>ri</w:t>
      </w:r>
      <w:proofErr w:type="spellEnd"/>
      <w:r w:rsidRPr="00352E9C">
        <w:rPr>
          <w:rFonts w:ascii="Times New Roman" w:hAnsi="Times New Roman" w:cs="Times New Roman"/>
          <w:sz w:val="28"/>
          <w:szCs w:val="28"/>
        </w:rPr>
        <w:t xml:space="preserve">/ </w:t>
      </w:r>
      <w:r w:rsidR="00654292" w:rsidRPr="00352E9C">
        <w:rPr>
          <w:rFonts w:ascii="Times New Roman" w:hAnsi="Times New Roman" w:cs="Times New Roman"/>
          <w:sz w:val="28"/>
          <w:szCs w:val="28"/>
        </w:rPr>
        <w:t>3</w:t>
      </w:r>
      <w:r w:rsidR="00950E30" w:rsidRPr="00352E9C">
        <w:rPr>
          <w:rFonts w:ascii="Times New Roman" w:hAnsi="Times New Roman" w:cs="Times New Roman"/>
          <w:sz w:val="28"/>
          <w:szCs w:val="28"/>
          <w:lang w:val="en-US"/>
        </w:rPr>
        <w:t>cl</w:t>
      </w:r>
      <w:r w:rsidR="00654292" w:rsidRPr="00352E9C">
        <w:rPr>
          <w:rFonts w:ascii="Times New Roman" w:hAnsi="Times New Roman" w:cs="Times New Roman"/>
          <w:sz w:val="28"/>
          <w:szCs w:val="28"/>
        </w:rPr>
        <w:t xml:space="preserve"> </w:t>
      </w:r>
      <w:r w:rsidRPr="00352E9C">
        <w:rPr>
          <w:rFonts w:ascii="Times New Roman" w:hAnsi="Times New Roman" w:cs="Times New Roman"/>
          <w:sz w:val="28"/>
          <w:szCs w:val="28"/>
        </w:rPr>
        <w:t>‘старый высохший корень’ &lt; /–</w:t>
      </w:r>
      <w:proofErr w:type="spellStart"/>
      <w:r w:rsidRPr="00352E9C">
        <w:rPr>
          <w:rFonts w:ascii="Times New Roman" w:hAnsi="Times New Roman" w:cs="Times New Roman"/>
          <w:sz w:val="28"/>
          <w:szCs w:val="28"/>
          <w:lang w:val="en-US"/>
        </w:rPr>
        <w:t>hw</w:t>
      </w:r>
      <w:proofErr w:type="spellEnd"/>
      <w:r w:rsidRPr="00352E9C">
        <w:rPr>
          <w:rFonts w:ascii="Times New Roman" w:hAnsi="Times New Roman" w:cs="Times New Roman"/>
          <w:sz w:val="28"/>
          <w:szCs w:val="28"/>
        </w:rPr>
        <w:t>é</w:t>
      </w:r>
      <w:proofErr w:type="spellStart"/>
      <w:r w:rsidRPr="00352E9C">
        <w:rPr>
          <w:rFonts w:ascii="Times New Roman" w:hAnsi="Times New Roman" w:cs="Times New Roman"/>
          <w:sz w:val="28"/>
          <w:szCs w:val="28"/>
          <w:lang w:val="en-US"/>
        </w:rPr>
        <w:t>enyegera</w:t>
      </w:r>
      <w:proofErr w:type="spellEnd"/>
      <w:r w:rsidRPr="00352E9C">
        <w:rPr>
          <w:rFonts w:ascii="Times New Roman" w:hAnsi="Times New Roman" w:cs="Times New Roman"/>
          <w:sz w:val="28"/>
          <w:szCs w:val="28"/>
        </w:rPr>
        <w:t>/ ‘стареть и высыхать’</w:t>
      </w:r>
    </w:p>
    <w:p w14:paraId="3D19F22C" w14:textId="138ABCEF" w:rsidR="0067537D" w:rsidRPr="00352E9C" w:rsidRDefault="0067537D" w:rsidP="00030DD7">
      <w:pPr>
        <w:spacing w:line="360" w:lineRule="auto"/>
        <w:ind w:firstLine="60"/>
        <w:rPr>
          <w:rFonts w:ascii="Times New Roman" w:hAnsi="Times New Roman" w:cs="Times New Roman"/>
          <w:sz w:val="28"/>
          <w:szCs w:val="28"/>
        </w:rPr>
      </w:pPr>
    </w:p>
    <w:p w14:paraId="028A2526" w14:textId="13C9E6A2" w:rsidR="0067537D" w:rsidRDefault="0067537D" w:rsidP="00830EA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Тон на третьем слоге с конца бывает на очень длинных (многосложных) существительным, большинство из которых являются заимствованиями:</w:t>
      </w:r>
    </w:p>
    <w:p w14:paraId="43A18721" w14:textId="77777777" w:rsidR="00830EA7" w:rsidRPr="00352E9C" w:rsidRDefault="00830EA7" w:rsidP="00830EA7">
      <w:pPr>
        <w:spacing w:line="360" w:lineRule="auto"/>
        <w:ind w:firstLine="709"/>
        <w:rPr>
          <w:rFonts w:ascii="Times New Roman" w:hAnsi="Times New Roman" w:cs="Times New Roman"/>
          <w:sz w:val="28"/>
          <w:szCs w:val="28"/>
        </w:rPr>
      </w:pPr>
    </w:p>
    <w:p w14:paraId="08BFCF77" w14:textId="255BEADF" w:rsidR="0067537D" w:rsidRPr="00352E9C" w:rsidRDefault="0067537D" w:rsidP="00030DD7">
      <w:pPr>
        <w:pStyle w:val="a5"/>
        <w:numPr>
          <w:ilvl w:val="0"/>
          <w:numId w:val="33"/>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burugumees</w:t>
      </w:r>
      <w:proofErr w:type="spellEnd"/>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tiri</w:t>
      </w:r>
      <w:proofErr w:type="spellEnd"/>
      <w:r w:rsidRPr="00352E9C">
        <w:rPr>
          <w:rFonts w:ascii="Times New Roman" w:hAnsi="Times New Roman" w:cs="Times New Roman"/>
          <w:sz w:val="28"/>
          <w:szCs w:val="28"/>
        </w:rPr>
        <w:t xml:space="preserve">/ </w:t>
      </w:r>
      <w:r w:rsidR="00654292" w:rsidRPr="00352E9C">
        <w:rPr>
          <w:rFonts w:ascii="Times New Roman" w:hAnsi="Times New Roman" w:cs="Times New Roman"/>
          <w:sz w:val="28"/>
          <w:szCs w:val="28"/>
        </w:rPr>
        <w:t>1</w:t>
      </w:r>
      <w:r w:rsidR="00950E30"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‘мэр’ </w:t>
      </w:r>
    </w:p>
    <w:p w14:paraId="4186C599" w14:textId="02C35B30" w:rsidR="0067537D" w:rsidRPr="00352E9C" w:rsidRDefault="0067537D" w:rsidP="00030DD7">
      <w:pPr>
        <w:pStyle w:val="a5"/>
        <w:numPr>
          <w:ilvl w:val="0"/>
          <w:numId w:val="33"/>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iseg</w:t>
      </w:r>
      <w:proofErr w:type="spellEnd"/>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teeri</w:t>
      </w:r>
      <w:proofErr w:type="spellEnd"/>
      <w:r w:rsidRPr="00352E9C">
        <w:rPr>
          <w:rFonts w:ascii="Times New Roman" w:hAnsi="Times New Roman" w:cs="Times New Roman"/>
          <w:sz w:val="28"/>
          <w:szCs w:val="28"/>
        </w:rPr>
        <w:t xml:space="preserve">/ </w:t>
      </w:r>
      <w:r w:rsidR="00654292" w:rsidRPr="00352E9C">
        <w:rPr>
          <w:rFonts w:ascii="Times New Roman" w:hAnsi="Times New Roman" w:cs="Times New Roman"/>
          <w:sz w:val="28"/>
          <w:szCs w:val="28"/>
        </w:rPr>
        <w:t>9</w:t>
      </w:r>
      <w:r w:rsidR="00950E30"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‘область (административная единица)’ </w:t>
      </w:r>
    </w:p>
    <w:p w14:paraId="6A576659" w14:textId="793339BB" w:rsidR="0067537D" w:rsidRPr="00352E9C" w:rsidRDefault="0067537D" w:rsidP="00030DD7">
      <w:pPr>
        <w:pStyle w:val="a5"/>
        <w:numPr>
          <w:ilvl w:val="0"/>
          <w:numId w:val="33"/>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umum</w:t>
      </w:r>
      <w:proofErr w:type="spellEnd"/>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niis</w:t>
      </w:r>
      <w:proofErr w:type="spellEnd"/>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tiri</w:t>
      </w:r>
      <w:proofErr w:type="spellEnd"/>
      <w:r w:rsidRPr="00352E9C">
        <w:rPr>
          <w:rFonts w:ascii="Times New Roman" w:hAnsi="Times New Roman" w:cs="Times New Roman"/>
          <w:sz w:val="28"/>
          <w:szCs w:val="28"/>
        </w:rPr>
        <w:t xml:space="preserve">/ </w:t>
      </w:r>
      <w:r w:rsidR="00654292" w:rsidRPr="00352E9C">
        <w:rPr>
          <w:rFonts w:ascii="Times New Roman" w:hAnsi="Times New Roman" w:cs="Times New Roman"/>
          <w:sz w:val="28"/>
          <w:szCs w:val="28"/>
        </w:rPr>
        <w:t>1</w:t>
      </w:r>
      <w:r w:rsidR="00950E30"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‘министр’ </w:t>
      </w:r>
    </w:p>
    <w:p w14:paraId="35FE44D7" w14:textId="27A0DEAF" w:rsidR="0067537D" w:rsidRPr="00352E9C" w:rsidRDefault="0067537D" w:rsidP="00030DD7">
      <w:pPr>
        <w:spacing w:line="360" w:lineRule="auto"/>
        <w:rPr>
          <w:rFonts w:ascii="Times New Roman" w:hAnsi="Times New Roman" w:cs="Times New Roman"/>
          <w:b/>
          <w:bCs/>
          <w:sz w:val="28"/>
          <w:szCs w:val="28"/>
        </w:rPr>
      </w:pPr>
    </w:p>
    <w:p w14:paraId="618B9E70" w14:textId="6A141C2D" w:rsidR="00187D35" w:rsidRPr="00352E9C" w:rsidRDefault="00187D35" w:rsidP="00030DD7">
      <w:pPr>
        <w:pStyle w:val="3"/>
        <w:spacing w:line="360" w:lineRule="auto"/>
        <w:rPr>
          <w:rFonts w:ascii="Times New Roman" w:hAnsi="Times New Roman" w:cs="Times New Roman"/>
          <w:color w:val="auto"/>
          <w:sz w:val="28"/>
          <w:szCs w:val="28"/>
        </w:rPr>
      </w:pPr>
      <w:bookmarkStart w:id="36" w:name="_Toc168773699"/>
      <w:r w:rsidRPr="00352E9C">
        <w:rPr>
          <w:rFonts w:ascii="Times New Roman" w:hAnsi="Times New Roman" w:cs="Times New Roman"/>
          <w:color w:val="auto"/>
          <w:sz w:val="28"/>
          <w:szCs w:val="28"/>
        </w:rPr>
        <w:t>2.1.3.</w:t>
      </w:r>
      <w:r w:rsidR="00B91030" w:rsidRPr="00352E9C">
        <w:rPr>
          <w:rFonts w:ascii="Times New Roman" w:hAnsi="Times New Roman" w:cs="Times New Roman"/>
          <w:color w:val="auto"/>
          <w:sz w:val="28"/>
          <w:szCs w:val="28"/>
        </w:rPr>
        <w:t>19</w:t>
      </w:r>
      <w:r w:rsidRPr="00352E9C">
        <w:rPr>
          <w:rFonts w:ascii="Times New Roman" w:hAnsi="Times New Roman" w:cs="Times New Roman"/>
          <w:color w:val="auto"/>
          <w:sz w:val="28"/>
          <w:szCs w:val="28"/>
        </w:rPr>
        <w:t xml:space="preserve"> Тональный паттерн префикса </w:t>
      </w:r>
      <w:r w:rsidRPr="00352E9C">
        <w:rPr>
          <w:rFonts w:ascii="Times New Roman" w:hAnsi="Times New Roman" w:cs="Times New Roman"/>
          <w:i/>
          <w:iCs/>
          <w:color w:val="auto"/>
          <w:sz w:val="28"/>
          <w:szCs w:val="28"/>
        </w:rPr>
        <w:t>-</w:t>
      </w:r>
      <w:proofErr w:type="spellStart"/>
      <w:r w:rsidRPr="00352E9C">
        <w:rPr>
          <w:rFonts w:ascii="Times New Roman" w:hAnsi="Times New Roman" w:cs="Times New Roman"/>
          <w:i/>
          <w:iCs/>
          <w:color w:val="auto"/>
          <w:sz w:val="28"/>
          <w:szCs w:val="28"/>
          <w:lang w:val="en-US"/>
        </w:rPr>
        <w:t>nya</w:t>
      </w:r>
      <w:proofErr w:type="spellEnd"/>
      <w:r w:rsidRPr="00352E9C">
        <w:rPr>
          <w:rFonts w:ascii="Times New Roman" w:hAnsi="Times New Roman" w:cs="Times New Roman"/>
          <w:i/>
          <w:iCs/>
          <w:color w:val="auto"/>
          <w:sz w:val="28"/>
          <w:szCs w:val="28"/>
        </w:rPr>
        <w:t>-</w:t>
      </w:r>
      <w:bookmarkEnd w:id="36"/>
      <w:r w:rsidRPr="00352E9C">
        <w:rPr>
          <w:rFonts w:ascii="Times New Roman" w:hAnsi="Times New Roman" w:cs="Times New Roman"/>
          <w:color w:val="auto"/>
          <w:sz w:val="28"/>
          <w:szCs w:val="28"/>
        </w:rPr>
        <w:t xml:space="preserve"> </w:t>
      </w:r>
    </w:p>
    <w:p w14:paraId="544E4C22" w14:textId="77777777" w:rsidR="00187D35" w:rsidRPr="00352E9C" w:rsidRDefault="00187D35" w:rsidP="00030DD7">
      <w:pPr>
        <w:spacing w:line="360" w:lineRule="auto"/>
        <w:rPr>
          <w:sz w:val="28"/>
          <w:szCs w:val="28"/>
        </w:rPr>
      </w:pPr>
    </w:p>
    <w:p w14:paraId="77A2A2C4" w14:textId="081DAC16" w:rsidR="00187D35" w:rsidRPr="00352E9C" w:rsidRDefault="00B91030"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lastRenderedPageBreak/>
        <w:t xml:space="preserve">Префикс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nya</w:t>
      </w:r>
      <w:proofErr w:type="spellEnd"/>
      <w:r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 xml:space="preserve">имеет значение «быть истинным, настоящим», например, </w:t>
      </w:r>
      <w:proofErr w:type="spellStart"/>
      <w:r w:rsidRPr="00352E9C">
        <w:rPr>
          <w:rFonts w:ascii="Times New Roman" w:hAnsi="Times New Roman" w:cs="Times New Roman"/>
          <w:i/>
          <w:iCs/>
          <w:sz w:val="28"/>
          <w:szCs w:val="28"/>
          <w:lang w:val="en-US"/>
        </w:rPr>
        <w:t>nyamuntu</w:t>
      </w:r>
      <w:proofErr w:type="spellEnd"/>
      <w:r w:rsidRPr="00352E9C">
        <w:rPr>
          <w:rFonts w:ascii="Times New Roman" w:hAnsi="Times New Roman" w:cs="Times New Roman"/>
          <w:sz w:val="28"/>
          <w:szCs w:val="28"/>
        </w:rPr>
        <w:t xml:space="preserve"> - ‘настоящий человек’. </w:t>
      </w:r>
      <w:r w:rsidR="00187D35" w:rsidRPr="00352E9C">
        <w:rPr>
          <w:rFonts w:ascii="Times New Roman" w:hAnsi="Times New Roman" w:cs="Times New Roman"/>
          <w:sz w:val="28"/>
          <w:szCs w:val="28"/>
        </w:rPr>
        <w:t xml:space="preserve">Существительные, образованные с помощью префикса </w:t>
      </w:r>
      <w:r w:rsidR="00187D35" w:rsidRPr="00352E9C">
        <w:rPr>
          <w:rFonts w:ascii="Times New Roman" w:hAnsi="Times New Roman" w:cs="Times New Roman"/>
          <w:i/>
          <w:iCs/>
          <w:sz w:val="28"/>
          <w:szCs w:val="28"/>
        </w:rPr>
        <w:t>-</w:t>
      </w:r>
      <w:proofErr w:type="spellStart"/>
      <w:r w:rsidR="00187D35" w:rsidRPr="00352E9C">
        <w:rPr>
          <w:rFonts w:ascii="Times New Roman" w:hAnsi="Times New Roman" w:cs="Times New Roman"/>
          <w:i/>
          <w:iCs/>
          <w:sz w:val="28"/>
          <w:szCs w:val="28"/>
          <w:lang w:val="en-US"/>
        </w:rPr>
        <w:t>nya</w:t>
      </w:r>
      <w:proofErr w:type="spellEnd"/>
      <w:r w:rsidR="00187D35" w:rsidRPr="00352E9C">
        <w:rPr>
          <w:rFonts w:ascii="Times New Roman" w:hAnsi="Times New Roman" w:cs="Times New Roman"/>
          <w:i/>
          <w:iCs/>
          <w:sz w:val="28"/>
          <w:szCs w:val="28"/>
        </w:rPr>
        <w:t>-</w:t>
      </w:r>
      <w:r w:rsidRPr="00352E9C">
        <w:rPr>
          <w:rFonts w:ascii="Times New Roman" w:hAnsi="Times New Roman" w:cs="Times New Roman"/>
          <w:sz w:val="28"/>
          <w:szCs w:val="28"/>
        </w:rPr>
        <w:t>,</w:t>
      </w:r>
      <w:r w:rsidR="00433D52" w:rsidRPr="00352E9C">
        <w:rPr>
          <w:rFonts w:ascii="Times New Roman" w:hAnsi="Times New Roman" w:cs="Times New Roman"/>
          <w:i/>
          <w:iCs/>
          <w:sz w:val="28"/>
          <w:szCs w:val="28"/>
        </w:rPr>
        <w:t xml:space="preserve"> </w:t>
      </w:r>
      <w:r w:rsidR="00187D35" w:rsidRPr="00352E9C">
        <w:rPr>
          <w:rFonts w:ascii="Times New Roman" w:hAnsi="Times New Roman" w:cs="Times New Roman"/>
          <w:sz w:val="28"/>
          <w:szCs w:val="28"/>
        </w:rPr>
        <w:t xml:space="preserve">используют </w:t>
      </w:r>
      <w:r w:rsidR="00433D52" w:rsidRPr="00352E9C">
        <w:rPr>
          <w:rFonts w:ascii="Times New Roman" w:hAnsi="Times New Roman" w:cs="Times New Roman"/>
          <w:sz w:val="28"/>
          <w:szCs w:val="28"/>
        </w:rPr>
        <w:t xml:space="preserve">следующее </w:t>
      </w:r>
      <w:r w:rsidR="00187D35" w:rsidRPr="00352E9C">
        <w:rPr>
          <w:rFonts w:ascii="Times New Roman" w:hAnsi="Times New Roman" w:cs="Times New Roman"/>
          <w:sz w:val="28"/>
          <w:szCs w:val="28"/>
        </w:rPr>
        <w:t xml:space="preserve">правило: если любой из следующих за </w:t>
      </w:r>
      <w:r w:rsidR="00187D35" w:rsidRPr="00352E9C">
        <w:rPr>
          <w:rFonts w:ascii="Times New Roman" w:hAnsi="Times New Roman" w:cs="Times New Roman"/>
          <w:i/>
          <w:iCs/>
          <w:sz w:val="28"/>
          <w:szCs w:val="28"/>
        </w:rPr>
        <w:t>-</w:t>
      </w:r>
      <w:proofErr w:type="spellStart"/>
      <w:r w:rsidR="00187D35" w:rsidRPr="00352E9C">
        <w:rPr>
          <w:rFonts w:ascii="Times New Roman" w:hAnsi="Times New Roman" w:cs="Times New Roman"/>
          <w:i/>
          <w:iCs/>
          <w:sz w:val="28"/>
          <w:szCs w:val="28"/>
          <w:lang w:val="en-US"/>
        </w:rPr>
        <w:t>nya</w:t>
      </w:r>
      <w:proofErr w:type="spellEnd"/>
      <w:r w:rsidR="00187D35" w:rsidRPr="00352E9C">
        <w:rPr>
          <w:rFonts w:ascii="Times New Roman" w:hAnsi="Times New Roman" w:cs="Times New Roman"/>
          <w:i/>
          <w:iCs/>
          <w:sz w:val="28"/>
          <w:szCs w:val="28"/>
        </w:rPr>
        <w:t xml:space="preserve">- </w:t>
      </w:r>
      <w:r w:rsidR="00187D35" w:rsidRPr="00352E9C">
        <w:rPr>
          <w:rFonts w:ascii="Times New Roman" w:hAnsi="Times New Roman" w:cs="Times New Roman"/>
          <w:sz w:val="28"/>
          <w:szCs w:val="28"/>
        </w:rPr>
        <w:t>трех слогов имеет высокий тон, то и сама приставка также будет иметь этот тон</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R</w:t>
      </w:r>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D</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Zorc</w:t>
      </w:r>
      <w:proofErr w:type="spellEnd"/>
      <w:r w:rsidR="00FC3CE3" w:rsidRPr="00352E9C">
        <w:rPr>
          <w:rFonts w:ascii="Times New Roman" w:hAnsi="Times New Roman" w:cs="Times New Roman"/>
          <w:sz w:val="28"/>
          <w:szCs w:val="28"/>
        </w:rPr>
        <w:t xml:space="preserve">, </w:t>
      </w:r>
      <w:r w:rsidR="00FC3CE3" w:rsidRPr="00352E9C">
        <w:rPr>
          <w:rFonts w:ascii="Times New Roman" w:hAnsi="Times New Roman" w:cs="Times New Roman"/>
          <w:sz w:val="28"/>
          <w:szCs w:val="28"/>
          <w:lang w:val="en-US"/>
        </w:rPr>
        <w:t>L</w:t>
      </w:r>
      <w:r w:rsidR="00FC3CE3" w:rsidRPr="00352E9C">
        <w:rPr>
          <w:rFonts w:ascii="Times New Roman" w:hAnsi="Times New Roman" w:cs="Times New Roman"/>
          <w:sz w:val="28"/>
          <w:szCs w:val="28"/>
        </w:rPr>
        <w:t xml:space="preserve">. </w:t>
      </w:r>
      <w:proofErr w:type="spellStart"/>
      <w:r w:rsidR="00FC3CE3" w:rsidRPr="00352E9C">
        <w:rPr>
          <w:rFonts w:ascii="Times New Roman" w:hAnsi="Times New Roman" w:cs="Times New Roman"/>
          <w:sz w:val="28"/>
          <w:szCs w:val="28"/>
          <w:lang w:val="en-US"/>
        </w:rPr>
        <w:t>Nibagwire</w:t>
      </w:r>
      <w:proofErr w:type="spellEnd"/>
      <w:r w:rsidR="00FC3CE3" w:rsidRPr="00352E9C">
        <w:rPr>
          <w:rFonts w:ascii="Times New Roman" w:hAnsi="Times New Roman" w:cs="Times New Roman"/>
          <w:sz w:val="28"/>
          <w:szCs w:val="28"/>
        </w:rPr>
        <w:t>, 2007 : 42].</w:t>
      </w:r>
    </w:p>
    <w:p w14:paraId="05B236FC" w14:textId="77777777" w:rsidR="00187D35" w:rsidRPr="00352E9C" w:rsidRDefault="00187D35" w:rsidP="00030DD7">
      <w:pPr>
        <w:spacing w:line="360" w:lineRule="auto"/>
        <w:ind w:firstLine="709"/>
        <w:rPr>
          <w:rFonts w:ascii="Times New Roman" w:hAnsi="Times New Roman" w:cs="Times New Roman"/>
          <w:sz w:val="28"/>
          <w:szCs w:val="28"/>
        </w:rPr>
      </w:pPr>
    </w:p>
    <w:p w14:paraId="6C9B6AAE" w14:textId="2519C9B5" w:rsidR="00187D35" w:rsidRPr="00352E9C" w:rsidRDefault="00187D35" w:rsidP="00030DD7">
      <w:pPr>
        <w:pStyle w:val="a5"/>
        <w:numPr>
          <w:ilvl w:val="0"/>
          <w:numId w:val="35"/>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umuny</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bw</w:t>
      </w:r>
      <w:proofErr w:type="spellEnd"/>
      <w:r w:rsidRPr="00352E9C">
        <w:rPr>
          <w:rFonts w:ascii="Times New Roman" w:hAnsi="Times New Roman" w:cs="Times New Roman"/>
          <w:sz w:val="28"/>
          <w:szCs w:val="28"/>
        </w:rPr>
        <w:t>é</w:t>
      </w:r>
      <w:proofErr w:type="spellStart"/>
      <w:r w:rsidRPr="00352E9C">
        <w:rPr>
          <w:rFonts w:ascii="Times New Roman" w:hAnsi="Times New Roman" w:cs="Times New Roman"/>
          <w:sz w:val="28"/>
          <w:szCs w:val="28"/>
          <w:lang w:val="en-US"/>
        </w:rPr>
        <w:t>enge</w:t>
      </w:r>
      <w:proofErr w:type="spellEnd"/>
      <w:r w:rsidRPr="00352E9C">
        <w:rPr>
          <w:rFonts w:ascii="Times New Roman" w:hAnsi="Times New Roman" w:cs="Times New Roman"/>
          <w:sz w:val="28"/>
          <w:szCs w:val="28"/>
        </w:rPr>
        <w:t xml:space="preserve">/ </w:t>
      </w:r>
      <w:r w:rsidR="00654292" w:rsidRPr="00352E9C">
        <w:rPr>
          <w:rFonts w:ascii="Times New Roman" w:hAnsi="Times New Roman" w:cs="Times New Roman"/>
          <w:sz w:val="28"/>
          <w:szCs w:val="28"/>
        </w:rPr>
        <w:t>1</w:t>
      </w:r>
      <w:r w:rsidR="00950E30"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‘мудрец</w:t>
      </w:r>
      <w:r w:rsidR="00B91030" w:rsidRPr="00352E9C">
        <w:rPr>
          <w:rFonts w:ascii="Times New Roman" w:hAnsi="Times New Roman" w:cs="Times New Roman"/>
          <w:sz w:val="28"/>
          <w:szCs w:val="28"/>
        </w:rPr>
        <w:t>’</w:t>
      </w:r>
      <w:r w:rsidRPr="00352E9C">
        <w:rPr>
          <w:rFonts w:ascii="Times New Roman" w:hAnsi="Times New Roman" w:cs="Times New Roman"/>
          <w:sz w:val="28"/>
          <w:szCs w:val="28"/>
        </w:rPr>
        <w:t xml:space="preserve"> &lt;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ubw</w:t>
      </w:r>
      <w:proofErr w:type="spellEnd"/>
      <w:r w:rsidRPr="00352E9C">
        <w:rPr>
          <w:rFonts w:ascii="Times New Roman" w:hAnsi="Times New Roman" w:cs="Times New Roman"/>
          <w:i/>
          <w:iCs/>
          <w:sz w:val="28"/>
          <w:szCs w:val="28"/>
        </w:rPr>
        <w:t>é</w:t>
      </w:r>
      <w:proofErr w:type="spellStart"/>
      <w:r w:rsidRPr="00352E9C">
        <w:rPr>
          <w:rFonts w:ascii="Times New Roman" w:hAnsi="Times New Roman" w:cs="Times New Roman"/>
          <w:i/>
          <w:iCs/>
          <w:sz w:val="28"/>
          <w:szCs w:val="28"/>
          <w:lang w:val="en-US"/>
        </w:rPr>
        <w:t>enge</w:t>
      </w:r>
      <w:proofErr w:type="spellEnd"/>
      <w:r w:rsidRPr="00352E9C">
        <w:rPr>
          <w:rFonts w:ascii="Times New Roman" w:hAnsi="Times New Roman" w:cs="Times New Roman"/>
          <w:i/>
          <w:iCs/>
          <w:sz w:val="28"/>
          <w:szCs w:val="28"/>
        </w:rPr>
        <w:t>/</w:t>
      </w:r>
      <w:r w:rsidRPr="00352E9C">
        <w:rPr>
          <w:rFonts w:ascii="Times New Roman" w:hAnsi="Times New Roman" w:cs="Times New Roman"/>
          <w:sz w:val="28"/>
          <w:szCs w:val="28"/>
        </w:rPr>
        <w:t xml:space="preserve"> ‘мозг’</w:t>
      </w:r>
    </w:p>
    <w:p w14:paraId="21587BF1" w14:textId="507BC6C2" w:rsidR="00187D35" w:rsidRPr="00352E9C" w:rsidRDefault="00187D35" w:rsidP="00030DD7">
      <w:pPr>
        <w:pStyle w:val="a5"/>
        <w:numPr>
          <w:ilvl w:val="0"/>
          <w:numId w:val="35"/>
        </w:numPr>
        <w:spacing w:line="360" w:lineRule="auto"/>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umuny</w:t>
      </w:r>
      <w:proofErr w:type="spellEnd"/>
      <w:r w:rsidRPr="00352E9C">
        <w:rPr>
          <w:rFonts w:ascii="Times New Roman" w:hAnsi="Times New Roman" w:cs="Times New Roman"/>
          <w:sz w:val="28"/>
          <w:szCs w:val="28"/>
        </w:rPr>
        <w:t>á</w:t>
      </w:r>
      <w:r w:rsidRPr="00352E9C">
        <w:rPr>
          <w:rFonts w:ascii="Times New Roman" w:hAnsi="Times New Roman" w:cs="Times New Roman"/>
          <w:sz w:val="28"/>
          <w:szCs w:val="28"/>
          <w:lang w:val="en-US"/>
        </w:rPr>
        <w:t>but</w:t>
      </w:r>
      <w:r w:rsidRPr="00352E9C">
        <w:rPr>
          <w:rFonts w:ascii="Times New Roman" w:hAnsi="Times New Roman" w:cs="Times New Roman"/>
          <w:sz w:val="28"/>
          <w:szCs w:val="28"/>
        </w:rPr>
        <w:t xml:space="preserve">é/ </w:t>
      </w:r>
      <w:r w:rsidR="00654292" w:rsidRPr="00352E9C">
        <w:rPr>
          <w:rFonts w:ascii="Times New Roman" w:hAnsi="Times New Roman" w:cs="Times New Roman"/>
          <w:sz w:val="28"/>
          <w:szCs w:val="28"/>
        </w:rPr>
        <w:t>1</w:t>
      </w:r>
      <w:r w:rsidR="00950E30" w:rsidRPr="00352E9C">
        <w:rPr>
          <w:rFonts w:ascii="Times New Roman" w:hAnsi="Times New Roman" w:cs="Times New Roman"/>
          <w:sz w:val="28"/>
          <w:szCs w:val="28"/>
          <w:lang w:val="en-US"/>
        </w:rPr>
        <w:t>cl</w:t>
      </w:r>
      <w:r w:rsidRPr="00352E9C">
        <w:rPr>
          <w:rFonts w:ascii="Times New Roman" w:hAnsi="Times New Roman" w:cs="Times New Roman"/>
          <w:sz w:val="28"/>
          <w:szCs w:val="28"/>
        </w:rPr>
        <w:t xml:space="preserve"> ‘лентяй’ &lt; </w:t>
      </w:r>
      <w:r w:rsidRPr="00352E9C">
        <w:rPr>
          <w:rFonts w:ascii="Times New Roman" w:hAnsi="Times New Roman" w:cs="Times New Roman"/>
          <w:i/>
          <w:iCs/>
          <w:sz w:val="28"/>
          <w:szCs w:val="28"/>
        </w:rPr>
        <w:t>/</w:t>
      </w:r>
      <w:proofErr w:type="spellStart"/>
      <w:r w:rsidRPr="00352E9C">
        <w:rPr>
          <w:rFonts w:ascii="Times New Roman" w:hAnsi="Times New Roman" w:cs="Times New Roman"/>
          <w:i/>
          <w:iCs/>
          <w:sz w:val="28"/>
          <w:szCs w:val="28"/>
          <w:lang w:val="en-US"/>
        </w:rPr>
        <w:t>ubut</w:t>
      </w:r>
      <w:proofErr w:type="spellEnd"/>
      <w:r w:rsidRPr="00352E9C">
        <w:rPr>
          <w:rFonts w:ascii="Times New Roman" w:hAnsi="Times New Roman" w:cs="Times New Roman"/>
          <w:i/>
          <w:iCs/>
          <w:sz w:val="28"/>
          <w:szCs w:val="28"/>
        </w:rPr>
        <w:t>é/</w:t>
      </w:r>
      <w:r w:rsidRPr="00352E9C">
        <w:rPr>
          <w:rFonts w:ascii="Times New Roman" w:hAnsi="Times New Roman" w:cs="Times New Roman"/>
          <w:sz w:val="28"/>
          <w:szCs w:val="28"/>
        </w:rPr>
        <w:t xml:space="preserve"> ‘лень’ </w:t>
      </w:r>
    </w:p>
    <w:p w14:paraId="7F496B24" w14:textId="77777777" w:rsidR="0021293C" w:rsidRPr="00352E9C" w:rsidRDefault="0021293C" w:rsidP="00030DD7">
      <w:pPr>
        <w:spacing w:line="360" w:lineRule="auto"/>
        <w:rPr>
          <w:sz w:val="28"/>
          <w:szCs w:val="28"/>
        </w:rPr>
      </w:pPr>
    </w:p>
    <w:p w14:paraId="699CF88E" w14:textId="160D6563" w:rsidR="00FA47F6" w:rsidRPr="00352E9C" w:rsidRDefault="00FA47F6" w:rsidP="00030DD7">
      <w:pPr>
        <w:pStyle w:val="2"/>
        <w:spacing w:line="360" w:lineRule="auto"/>
        <w:rPr>
          <w:rFonts w:ascii="Times New Roman" w:hAnsi="Times New Roman" w:cs="Times New Roman"/>
          <w:b/>
          <w:bCs/>
          <w:color w:val="auto"/>
          <w:sz w:val="28"/>
          <w:szCs w:val="28"/>
        </w:rPr>
      </w:pPr>
      <w:bookmarkStart w:id="37" w:name="_Toc168773700"/>
      <w:r w:rsidRPr="00352E9C">
        <w:rPr>
          <w:rFonts w:ascii="Times New Roman" w:hAnsi="Times New Roman" w:cs="Times New Roman"/>
          <w:b/>
          <w:bCs/>
          <w:color w:val="auto"/>
          <w:sz w:val="28"/>
          <w:szCs w:val="28"/>
        </w:rPr>
        <w:t>2.</w:t>
      </w:r>
      <w:r w:rsidR="00424578" w:rsidRPr="00352E9C">
        <w:rPr>
          <w:rFonts w:ascii="Times New Roman" w:hAnsi="Times New Roman" w:cs="Times New Roman"/>
          <w:b/>
          <w:bCs/>
          <w:color w:val="auto"/>
          <w:sz w:val="28"/>
          <w:szCs w:val="28"/>
        </w:rPr>
        <w:t>2</w:t>
      </w:r>
      <w:r w:rsidRPr="00352E9C">
        <w:rPr>
          <w:rFonts w:ascii="Times New Roman" w:hAnsi="Times New Roman" w:cs="Times New Roman"/>
          <w:b/>
          <w:bCs/>
          <w:color w:val="auto"/>
          <w:sz w:val="28"/>
          <w:szCs w:val="28"/>
        </w:rPr>
        <w:t xml:space="preserve"> </w:t>
      </w:r>
      <w:r w:rsidR="00454B69" w:rsidRPr="00352E9C">
        <w:rPr>
          <w:rFonts w:ascii="Times New Roman" w:hAnsi="Times New Roman" w:cs="Times New Roman"/>
          <w:b/>
          <w:bCs/>
          <w:color w:val="auto"/>
          <w:sz w:val="28"/>
          <w:szCs w:val="28"/>
        </w:rPr>
        <w:t xml:space="preserve">Тональная система языка </w:t>
      </w:r>
      <w:proofErr w:type="spellStart"/>
      <w:r w:rsidR="00454B69" w:rsidRPr="00352E9C">
        <w:rPr>
          <w:rFonts w:ascii="Times New Roman" w:hAnsi="Times New Roman" w:cs="Times New Roman"/>
          <w:b/>
          <w:bCs/>
          <w:color w:val="auto"/>
          <w:sz w:val="28"/>
          <w:szCs w:val="28"/>
        </w:rPr>
        <w:t>этон</w:t>
      </w:r>
      <w:bookmarkEnd w:id="37"/>
      <w:proofErr w:type="spellEnd"/>
    </w:p>
    <w:p w14:paraId="0BCADA05" w14:textId="5ABED628" w:rsidR="00424578" w:rsidRPr="00352E9C" w:rsidRDefault="00424578" w:rsidP="00030DD7">
      <w:pPr>
        <w:spacing w:line="360" w:lineRule="auto"/>
        <w:rPr>
          <w:sz w:val="28"/>
          <w:szCs w:val="28"/>
        </w:rPr>
      </w:pPr>
    </w:p>
    <w:p w14:paraId="662AB1A4" w14:textId="35906536" w:rsidR="0067537D" w:rsidRPr="00352E9C" w:rsidRDefault="0067537D"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 xml:space="preserve">Описания тональных систем, а также подсчет индекса тональной плотности языков </w:t>
      </w:r>
      <w:proofErr w:type="spellStart"/>
      <w:r w:rsidRPr="00352E9C">
        <w:rPr>
          <w:rFonts w:ascii="Times New Roman" w:hAnsi="Times New Roman" w:cs="Times New Roman"/>
          <w:sz w:val="28"/>
          <w:szCs w:val="28"/>
        </w:rPr>
        <w:t>этон</w:t>
      </w:r>
      <w:proofErr w:type="spellEnd"/>
      <w:r w:rsidRPr="00352E9C">
        <w:rPr>
          <w:rFonts w:ascii="Times New Roman" w:hAnsi="Times New Roman" w:cs="Times New Roman"/>
          <w:sz w:val="28"/>
          <w:szCs w:val="28"/>
        </w:rPr>
        <w:t xml:space="preserve"> и </w:t>
      </w:r>
      <w:proofErr w:type="spellStart"/>
      <w:r w:rsidRPr="00352E9C">
        <w:rPr>
          <w:rFonts w:ascii="Times New Roman" w:hAnsi="Times New Roman" w:cs="Times New Roman"/>
          <w:sz w:val="28"/>
          <w:szCs w:val="28"/>
        </w:rPr>
        <w:t>маконде</w:t>
      </w:r>
      <w:proofErr w:type="spellEnd"/>
      <w:r w:rsidRPr="00352E9C">
        <w:rPr>
          <w:rFonts w:ascii="Times New Roman" w:hAnsi="Times New Roman" w:cs="Times New Roman"/>
          <w:sz w:val="28"/>
          <w:szCs w:val="28"/>
        </w:rPr>
        <w:t xml:space="preserve"> (разделы 2.2, 2.3, 3.2, 3.3) основаны исследовании [</w:t>
      </w:r>
      <w:proofErr w:type="spellStart"/>
      <w:r w:rsidRPr="00352E9C">
        <w:rPr>
          <w:rFonts w:ascii="Times New Roman" w:hAnsi="Times New Roman" w:cs="Times New Roman"/>
          <w:sz w:val="28"/>
          <w:szCs w:val="28"/>
        </w:rPr>
        <w:t>В.Ф.Выдрин</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Е.В.Перехвальская</w:t>
      </w:r>
      <w:proofErr w:type="spellEnd"/>
      <w:r w:rsidRPr="00352E9C">
        <w:rPr>
          <w:rFonts w:ascii="Times New Roman" w:hAnsi="Times New Roman" w:cs="Times New Roman"/>
          <w:sz w:val="28"/>
          <w:szCs w:val="28"/>
        </w:rPr>
        <w:t xml:space="preserve">, 2023]. </w:t>
      </w:r>
    </w:p>
    <w:p w14:paraId="2D423520" w14:textId="77777777" w:rsidR="00425F93" w:rsidRPr="00352E9C" w:rsidRDefault="00425F93" w:rsidP="00030DD7">
      <w:pPr>
        <w:autoSpaceDE w:val="0"/>
        <w:autoSpaceDN w:val="0"/>
        <w:adjustRightInd w:val="0"/>
        <w:spacing w:line="360" w:lineRule="auto"/>
        <w:ind w:firstLine="454"/>
        <w:jc w:val="both"/>
        <w:rPr>
          <w:rFonts w:ascii="Times New Roman" w:hAnsi="Times New Roman" w:cs="Times New Roman"/>
          <w:sz w:val="28"/>
          <w:szCs w:val="28"/>
        </w:rPr>
      </w:pPr>
    </w:p>
    <w:p w14:paraId="63EA20C7" w14:textId="59445ECB" w:rsidR="00FA47F6" w:rsidRPr="00352E9C" w:rsidRDefault="00FA47F6" w:rsidP="00030DD7">
      <w:pPr>
        <w:pStyle w:val="3"/>
        <w:spacing w:line="360" w:lineRule="auto"/>
        <w:rPr>
          <w:rFonts w:ascii="Times New Roman" w:hAnsi="Times New Roman" w:cs="Times New Roman"/>
          <w:color w:val="auto"/>
          <w:sz w:val="28"/>
          <w:szCs w:val="28"/>
          <w:lang w:bidi="ar-EG"/>
        </w:rPr>
      </w:pPr>
      <w:bookmarkStart w:id="38" w:name="_Toc168773701"/>
      <w:r w:rsidRPr="00352E9C">
        <w:rPr>
          <w:rFonts w:ascii="Times New Roman" w:hAnsi="Times New Roman" w:cs="Times New Roman"/>
          <w:color w:val="auto"/>
          <w:sz w:val="28"/>
          <w:szCs w:val="28"/>
          <w:lang w:bidi="ar-EG"/>
        </w:rPr>
        <w:t>2.</w:t>
      </w:r>
      <w:r w:rsidR="00424578" w:rsidRPr="00352E9C">
        <w:rPr>
          <w:rFonts w:ascii="Times New Roman" w:hAnsi="Times New Roman" w:cs="Times New Roman"/>
          <w:color w:val="auto"/>
          <w:sz w:val="28"/>
          <w:szCs w:val="28"/>
          <w:lang w:bidi="ar-EG"/>
        </w:rPr>
        <w:t>2.1</w:t>
      </w:r>
      <w:r w:rsidRPr="00352E9C">
        <w:rPr>
          <w:rFonts w:ascii="Times New Roman" w:hAnsi="Times New Roman" w:cs="Times New Roman"/>
          <w:color w:val="auto"/>
          <w:sz w:val="28"/>
          <w:szCs w:val="28"/>
          <w:lang w:bidi="ar-EG"/>
        </w:rPr>
        <w:t xml:space="preserve"> </w:t>
      </w:r>
      <w:r w:rsidR="00424578" w:rsidRPr="00352E9C">
        <w:rPr>
          <w:rFonts w:ascii="Times New Roman" w:hAnsi="Times New Roman" w:cs="Times New Roman"/>
          <w:color w:val="auto"/>
          <w:sz w:val="28"/>
          <w:szCs w:val="28"/>
          <w:lang w:bidi="ar-EG"/>
        </w:rPr>
        <w:t>Тональный инвентарь</w:t>
      </w:r>
      <w:bookmarkEnd w:id="38"/>
    </w:p>
    <w:p w14:paraId="438DAA06" w14:textId="77777777" w:rsidR="00424578" w:rsidRPr="00352E9C" w:rsidRDefault="00424578" w:rsidP="00030DD7">
      <w:pPr>
        <w:spacing w:line="360" w:lineRule="auto"/>
        <w:rPr>
          <w:sz w:val="28"/>
          <w:szCs w:val="28"/>
          <w:lang w:bidi="ar-EG"/>
        </w:rPr>
      </w:pPr>
    </w:p>
    <w:p w14:paraId="2FCFBD71" w14:textId="65327121" w:rsidR="0067537D" w:rsidRPr="00352E9C" w:rsidRDefault="0067537D" w:rsidP="00030DD7">
      <w:pPr>
        <w:autoSpaceDE w:val="0"/>
        <w:autoSpaceDN w:val="0"/>
        <w:adjustRightInd w:val="0"/>
        <w:spacing w:line="360" w:lineRule="auto"/>
        <w:ind w:firstLine="454"/>
        <w:jc w:val="both"/>
        <w:rPr>
          <w:rFonts w:ascii="Times New Roman" w:hAnsi="Times New Roman" w:cs="Times New Roman"/>
          <w:sz w:val="28"/>
          <w:szCs w:val="28"/>
        </w:rPr>
      </w:pPr>
      <w:r w:rsidRPr="00352E9C">
        <w:rPr>
          <w:rFonts w:ascii="Times New Roman" w:hAnsi="Times New Roman" w:cs="Times New Roman"/>
          <w:sz w:val="28"/>
          <w:szCs w:val="28"/>
        </w:rPr>
        <w:t xml:space="preserve">Анализ языка </w:t>
      </w:r>
      <w:proofErr w:type="spellStart"/>
      <w:r w:rsidRPr="00352E9C">
        <w:rPr>
          <w:rFonts w:ascii="Times New Roman" w:hAnsi="Times New Roman" w:cs="Times New Roman"/>
          <w:sz w:val="28"/>
          <w:szCs w:val="28"/>
        </w:rPr>
        <w:t>этон</w:t>
      </w:r>
      <w:proofErr w:type="spellEnd"/>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A</w:t>
      </w:r>
      <w:r w:rsidRPr="00352E9C">
        <w:rPr>
          <w:rFonts w:ascii="Times New Roman" w:hAnsi="Times New Roman" w:cs="Times New Roman"/>
          <w:sz w:val="28"/>
          <w:szCs w:val="28"/>
        </w:rPr>
        <w:t xml:space="preserve">71, Северо-западные банту </w:t>
      </w:r>
      <w:r w:rsidRPr="00352E9C">
        <w:rPr>
          <w:rFonts w:ascii="Times New Roman" w:hAnsi="Times New Roman" w:cs="Times New Roman"/>
          <w:sz w:val="28"/>
          <w:szCs w:val="28"/>
          <w:lang w:bidi="ar-EG"/>
        </w:rPr>
        <w:t>&lt; банту &lt; Бенуэ-Конго &lt; Нигер-Конго) основан на</w:t>
      </w:r>
      <w:r w:rsidRPr="00352E9C">
        <w:rPr>
          <w:rFonts w:ascii="Times New Roman" w:hAnsi="Times New Roman" w:cs="Times New Roman"/>
          <w:sz w:val="28"/>
          <w:szCs w:val="28"/>
        </w:rPr>
        <w:t xml:space="preserve"> </w:t>
      </w:r>
      <w:r w:rsidR="00433D52" w:rsidRPr="00352E9C">
        <w:rPr>
          <w:rFonts w:ascii="Times New Roman" w:hAnsi="Times New Roman" w:cs="Times New Roman"/>
          <w:sz w:val="28"/>
          <w:szCs w:val="28"/>
        </w:rPr>
        <w:t xml:space="preserve">работе </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van</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de</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Velde</w:t>
      </w:r>
      <w:proofErr w:type="spellEnd"/>
      <w:r w:rsidRPr="00352E9C">
        <w:rPr>
          <w:rFonts w:ascii="Times New Roman" w:hAnsi="Times New Roman" w:cs="Times New Roman"/>
          <w:sz w:val="28"/>
          <w:szCs w:val="28"/>
        </w:rPr>
        <w:t>, 2008].</w:t>
      </w:r>
    </w:p>
    <w:p w14:paraId="27F8622A" w14:textId="28F75B17" w:rsidR="00FA47F6" w:rsidRPr="00352E9C" w:rsidRDefault="0081221F"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 xml:space="preserve">В </w:t>
      </w:r>
      <w:proofErr w:type="spellStart"/>
      <w:r w:rsidRPr="00352E9C">
        <w:rPr>
          <w:rFonts w:ascii="Times New Roman" w:hAnsi="Times New Roman" w:cs="Times New Roman"/>
          <w:sz w:val="28"/>
          <w:szCs w:val="28"/>
          <w:lang w:bidi="ar-EG"/>
        </w:rPr>
        <w:t>этоне</w:t>
      </w:r>
      <w:proofErr w:type="spellEnd"/>
      <w:r w:rsidRPr="00352E9C">
        <w:rPr>
          <w:rFonts w:ascii="Times New Roman" w:hAnsi="Times New Roman" w:cs="Times New Roman"/>
          <w:sz w:val="28"/>
          <w:szCs w:val="28"/>
          <w:lang w:bidi="ar-EG"/>
        </w:rPr>
        <w:t xml:space="preserve"> есть два уровневых тона: низкий</w:t>
      </w:r>
      <w:r w:rsidR="00FA47F6" w:rsidRPr="00352E9C">
        <w:rPr>
          <w:rFonts w:ascii="Times New Roman" w:hAnsi="Times New Roman" w:cs="Times New Roman"/>
          <w:sz w:val="28"/>
          <w:szCs w:val="28"/>
          <w:lang w:bidi="ar-EG"/>
        </w:rPr>
        <w:t xml:space="preserve"> (</w:t>
      </w:r>
      <w:r w:rsidR="00FA47F6" w:rsidRPr="00352E9C">
        <w:rPr>
          <w:rFonts w:ascii="Times New Roman" w:hAnsi="Times New Roman" w:cs="Times New Roman"/>
          <w:sz w:val="28"/>
          <w:szCs w:val="28"/>
          <w:lang w:val="en-US" w:bidi="ar-EG"/>
        </w:rPr>
        <w:t>L</w:t>
      </w:r>
      <w:r w:rsidR="00FA47F6" w:rsidRPr="00352E9C">
        <w:rPr>
          <w:rFonts w:ascii="Times New Roman" w:hAnsi="Times New Roman" w:cs="Times New Roman"/>
          <w:sz w:val="28"/>
          <w:szCs w:val="28"/>
          <w:lang w:bidi="ar-EG"/>
        </w:rPr>
        <w:t xml:space="preserve">) </w:t>
      </w:r>
      <w:r w:rsidR="00E77F6C" w:rsidRPr="00352E9C">
        <w:rPr>
          <w:rFonts w:ascii="Times New Roman" w:hAnsi="Times New Roman" w:cs="Times New Roman"/>
          <w:sz w:val="28"/>
          <w:szCs w:val="28"/>
          <w:lang w:bidi="ar-EG"/>
        </w:rPr>
        <w:t>и</w:t>
      </w:r>
      <w:r w:rsidRPr="00352E9C">
        <w:rPr>
          <w:rFonts w:ascii="Times New Roman" w:hAnsi="Times New Roman" w:cs="Times New Roman"/>
          <w:sz w:val="28"/>
          <w:szCs w:val="28"/>
          <w:lang w:bidi="ar-EG"/>
        </w:rPr>
        <w:t xml:space="preserve"> высокий</w:t>
      </w:r>
      <w:r w:rsidR="00FA47F6" w:rsidRPr="00352E9C">
        <w:rPr>
          <w:rFonts w:ascii="Times New Roman" w:hAnsi="Times New Roman" w:cs="Times New Roman"/>
          <w:sz w:val="28"/>
          <w:szCs w:val="28"/>
          <w:lang w:bidi="ar-EG"/>
        </w:rPr>
        <w:t xml:space="preserve"> (</w:t>
      </w:r>
      <w:r w:rsidR="00FA47F6" w:rsidRPr="00352E9C">
        <w:rPr>
          <w:rFonts w:ascii="Times New Roman" w:hAnsi="Times New Roman" w:cs="Times New Roman"/>
          <w:sz w:val="28"/>
          <w:szCs w:val="28"/>
          <w:lang w:val="en-US" w:bidi="ar-EG"/>
        </w:rPr>
        <w:t>H</w:t>
      </w:r>
      <w:r w:rsidR="00FA47F6" w:rsidRPr="00352E9C">
        <w:rPr>
          <w:rFonts w:ascii="Times New Roman" w:hAnsi="Times New Roman" w:cs="Times New Roman"/>
          <w:sz w:val="28"/>
          <w:szCs w:val="28"/>
          <w:lang w:bidi="ar-EG"/>
        </w:rPr>
        <w:t xml:space="preserve">). </w:t>
      </w:r>
      <w:r w:rsidRPr="00352E9C">
        <w:rPr>
          <w:rFonts w:ascii="Times New Roman" w:hAnsi="Times New Roman" w:cs="Times New Roman"/>
          <w:sz w:val="28"/>
          <w:szCs w:val="28"/>
          <w:lang w:bidi="ar-EG"/>
        </w:rPr>
        <w:t>Сложные тоны, восходящие и нисходящие контуры интерпретируются как комбинация уровневых тонов, а не как отдельные тонемы.</w:t>
      </w:r>
    </w:p>
    <w:p w14:paraId="7EDAA000" w14:textId="6BEAA91D" w:rsidR="00FA47F6" w:rsidRPr="00352E9C" w:rsidRDefault="0081221F" w:rsidP="00030DD7">
      <w:pPr>
        <w:autoSpaceDE w:val="0"/>
        <w:autoSpaceDN w:val="0"/>
        <w:adjustRightInd w:val="0"/>
        <w:spacing w:after="120"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 xml:space="preserve">Ван де </w:t>
      </w:r>
      <w:proofErr w:type="spellStart"/>
      <w:r w:rsidRPr="00352E9C">
        <w:rPr>
          <w:rFonts w:ascii="Times New Roman" w:hAnsi="Times New Roman" w:cs="Times New Roman"/>
          <w:sz w:val="28"/>
          <w:szCs w:val="28"/>
          <w:lang w:bidi="ar-EG"/>
        </w:rPr>
        <w:t>Велде</w:t>
      </w:r>
      <w:proofErr w:type="spellEnd"/>
      <w:r w:rsidRPr="00352E9C">
        <w:rPr>
          <w:rFonts w:ascii="Times New Roman" w:hAnsi="Times New Roman" w:cs="Times New Roman"/>
          <w:sz w:val="28"/>
          <w:szCs w:val="28"/>
          <w:lang w:bidi="ar-EG"/>
        </w:rPr>
        <w:t xml:space="preserve"> также постулирует “</w:t>
      </w:r>
      <w:r w:rsidR="00B91030" w:rsidRPr="00352E9C">
        <w:rPr>
          <w:rFonts w:ascii="Times New Roman" w:hAnsi="Times New Roman" w:cs="Times New Roman"/>
          <w:i/>
          <w:iCs/>
          <w:sz w:val="28"/>
          <w:szCs w:val="28"/>
          <w:lang w:bidi="ar-EG"/>
        </w:rPr>
        <w:t xml:space="preserve"> </w:t>
      </w:r>
      <w:r w:rsidR="00B91030" w:rsidRPr="00352E9C">
        <w:rPr>
          <w:rFonts w:ascii="Times New Roman" w:hAnsi="Times New Roman" w:cs="Times New Roman"/>
          <w:sz w:val="28"/>
          <w:szCs w:val="28"/>
          <w:lang w:bidi="ar-EG"/>
        </w:rPr>
        <w:t>поляризуемый</w:t>
      </w:r>
      <w:r w:rsidRPr="00352E9C">
        <w:rPr>
          <w:rFonts w:ascii="Times New Roman" w:hAnsi="Times New Roman" w:cs="Times New Roman"/>
          <w:sz w:val="28"/>
          <w:szCs w:val="28"/>
          <w:lang w:bidi="ar-EG"/>
        </w:rPr>
        <w:t xml:space="preserve"> высокий тон” (</w:t>
      </w:r>
      <w:r w:rsidRPr="00352E9C">
        <w:rPr>
          <w:rFonts w:ascii="Times New Roman" w:hAnsi="Times New Roman" w:cs="Times New Roman"/>
          <w:sz w:val="28"/>
          <w:szCs w:val="28"/>
          <w:lang w:val="en-US" w:bidi="ar-EG"/>
        </w:rPr>
        <w:t>D</w:t>
      </w:r>
      <w:r w:rsidRPr="00352E9C">
        <w:rPr>
          <w:rFonts w:ascii="Times New Roman" w:hAnsi="Times New Roman" w:cs="Times New Roman"/>
          <w:sz w:val="28"/>
          <w:szCs w:val="28"/>
          <w:lang w:bidi="ar-EG"/>
        </w:rPr>
        <w:t xml:space="preserve">) в некоторых слогах. Такие слоги имеют низкий тон, если им предшествует </w:t>
      </w:r>
      <w:proofErr w:type="spellStart"/>
      <w:r w:rsidR="00E77F6C" w:rsidRPr="00352E9C">
        <w:rPr>
          <w:rFonts w:ascii="Times New Roman" w:hAnsi="Times New Roman" w:cs="Times New Roman"/>
          <w:sz w:val="28"/>
          <w:szCs w:val="28"/>
          <w:lang w:bidi="ar-EG"/>
        </w:rPr>
        <w:t>высокотоновый</w:t>
      </w:r>
      <w:proofErr w:type="spellEnd"/>
      <w:r w:rsidR="00E77F6C" w:rsidRPr="00352E9C">
        <w:rPr>
          <w:rFonts w:ascii="Times New Roman" w:hAnsi="Times New Roman" w:cs="Times New Roman"/>
          <w:sz w:val="28"/>
          <w:szCs w:val="28"/>
          <w:lang w:bidi="ar-EG"/>
        </w:rPr>
        <w:t xml:space="preserve"> </w:t>
      </w:r>
      <w:r w:rsidRPr="00352E9C">
        <w:rPr>
          <w:rFonts w:ascii="Times New Roman" w:hAnsi="Times New Roman" w:cs="Times New Roman"/>
          <w:sz w:val="28"/>
          <w:szCs w:val="28"/>
          <w:lang w:bidi="ar-EG"/>
        </w:rPr>
        <w:t>сло</w:t>
      </w:r>
      <w:r w:rsidR="00E77F6C" w:rsidRPr="00352E9C">
        <w:rPr>
          <w:rFonts w:ascii="Times New Roman" w:hAnsi="Times New Roman" w:cs="Times New Roman"/>
          <w:sz w:val="28"/>
          <w:szCs w:val="28"/>
          <w:lang w:bidi="ar-EG"/>
        </w:rPr>
        <w:t>г</w:t>
      </w:r>
      <w:r w:rsidRPr="00352E9C">
        <w:rPr>
          <w:rFonts w:ascii="Times New Roman" w:hAnsi="Times New Roman" w:cs="Times New Roman"/>
          <w:sz w:val="28"/>
          <w:szCs w:val="28"/>
          <w:lang w:bidi="ar-EG"/>
        </w:rPr>
        <w:t xml:space="preserve"> (1), и высокий тон, если им предшествует </w:t>
      </w:r>
      <w:proofErr w:type="spellStart"/>
      <w:r w:rsidR="00E77F6C" w:rsidRPr="00352E9C">
        <w:rPr>
          <w:rFonts w:ascii="Times New Roman" w:hAnsi="Times New Roman" w:cs="Times New Roman"/>
          <w:sz w:val="28"/>
          <w:szCs w:val="28"/>
          <w:lang w:bidi="ar-EG"/>
        </w:rPr>
        <w:t>низкотоновый</w:t>
      </w:r>
      <w:proofErr w:type="spellEnd"/>
      <w:r w:rsidR="00E77F6C" w:rsidRPr="00352E9C">
        <w:rPr>
          <w:rFonts w:ascii="Times New Roman" w:hAnsi="Times New Roman" w:cs="Times New Roman"/>
          <w:sz w:val="28"/>
          <w:szCs w:val="28"/>
          <w:lang w:bidi="ar-EG"/>
        </w:rPr>
        <w:t xml:space="preserve"> слог</w:t>
      </w:r>
      <w:r w:rsidRPr="00352E9C">
        <w:rPr>
          <w:rFonts w:ascii="Times New Roman" w:hAnsi="Times New Roman" w:cs="Times New Roman"/>
          <w:sz w:val="28"/>
          <w:szCs w:val="28"/>
          <w:lang w:bidi="ar-EG"/>
        </w:rPr>
        <w:t xml:space="preserve"> (2);</w:t>
      </w:r>
      <w:r w:rsidRPr="00352E9C">
        <w:rPr>
          <w:rStyle w:val="af2"/>
          <w:rFonts w:ascii="Times New Roman" w:hAnsi="Times New Roman" w:cs="Times New Roman"/>
          <w:sz w:val="28"/>
          <w:szCs w:val="28"/>
          <w:lang w:bidi="ar-EG"/>
        </w:rPr>
        <w:t xml:space="preserve"> </w:t>
      </w:r>
      <w:r w:rsidRPr="00352E9C">
        <w:rPr>
          <w:rStyle w:val="af2"/>
          <w:rFonts w:ascii="Times New Roman" w:hAnsi="Times New Roman" w:cs="Times New Roman"/>
          <w:sz w:val="28"/>
          <w:szCs w:val="28"/>
          <w:lang w:val="en-US" w:bidi="ar-EG"/>
        </w:rPr>
        <w:footnoteReference w:id="28"/>
      </w:r>
      <w:r w:rsidRPr="00352E9C">
        <w:rPr>
          <w:rFonts w:ascii="Times New Roman" w:hAnsi="Times New Roman" w:cs="Times New Roman"/>
          <w:sz w:val="28"/>
          <w:szCs w:val="28"/>
          <w:lang w:bidi="ar-EG"/>
        </w:rPr>
        <w:t xml:space="preserve"> в начальной позиции фразы они имеют высокий тон.</w:t>
      </w:r>
      <w:r w:rsidR="00B71EA1" w:rsidRPr="00352E9C">
        <w:rPr>
          <w:rStyle w:val="af2"/>
          <w:rFonts w:ascii="Times New Roman" w:hAnsi="Times New Roman" w:cs="Times New Roman"/>
          <w:sz w:val="28"/>
          <w:szCs w:val="28"/>
          <w:lang w:val="en-US" w:bidi="ar-EG"/>
        </w:rPr>
        <w:footnoteReference w:id="29"/>
      </w:r>
    </w:p>
    <w:p w14:paraId="2439096D" w14:textId="6FBFA916"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val="af-ZA" w:bidi="ar-EG"/>
        </w:rPr>
        <w:lastRenderedPageBreak/>
        <w:t>(1) |Ǹ-</w:t>
      </w:r>
      <w:r w:rsidRPr="00352E9C">
        <w:rPr>
          <w:rFonts w:ascii="Times New Roman" w:hAnsi="Times New Roman" w:cs="Times New Roman"/>
          <w:sz w:val="28"/>
          <w:szCs w:val="28"/>
          <w:u w:val="single"/>
          <w:lang w:val="af-ZA" w:bidi="ar-EG"/>
        </w:rPr>
        <w:t>kúl</w:t>
      </w:r>
      <w:r w:rsidRPr="00352E9C">
        <w:rPr>
          <w:rFonts w:ascii="Times New Roman" w:hAnsi="Times New Roman" w:cs="Times New Roman"/>
          <w:sz w:val="28"/>
          <w:szCs w:val="28"/>
          <w:lang w:val="af-ZA" w:bidi="ar-EG"/>
        </w:rPr>
        <w:t xml:space="preserve"> </w:t>
      </w:r>
      <w:r w:rsidRPr="00352E9C">
        <w:rPr>
          <w:rFonts w:ascii="Times New Roman" w:hAnsi="Times New Roman" w:cs="Times New Roman"/>
          <w:sz w:val="28"/>
          <w:szCs w:val="28"/>
          <w:u w:val="single"/>
          <w:lang w:val="af-ZA" w:bidi="ar-EG"/>
        </w:rPr>
        <w:t>wa̋</w:t>
      </w:r>
      <w:r w:rsidRPr="00352E9C">
        <w:rPr>
          <w:rFonts w:ascii="Times New Roman" w:hAnsi="Times New Roman" w:cs="Times New Roman"/>
          <w:sz w:val="28"/>
          <w:szCs w:val="28"/>
          <w:lang w:val="af-ZA" w:bidi="ar-EG"/>
        </w:rPr>
        <w:t xml:space="preserve">mà| → /ŋ̀kúl wâmɔ̀/ </w:t>
      </w:r>
      <w:r w:rsidR="00AE3A98" w:rsidRPr="00352E9C">
        <w:rPr>
          <w:rFonts w:ascii="Times New Roman" w:hAnsi="Times New Roman" w:cs="Times New Roman"/>
          <w:sz w:val="28"/>
          <w:szCs w:val="28"/>
          <w:lang w:bidi="ar-EG"/>
        </w:rPr>
        <w:t>‘</w:t>
      </w:r>
      <w:r w:rsidR="00B71EA1" w:rsidRPr="00352E9C">
        <w:rPr>
          <w:rFonts w:ascii="Times New Roman" w:hAnsi="Times New Roman" w:cs="Times New Roman"/>
          <w:sz w:val="28"/>
          <w:szCs w:val="28"/>
          <w:lang w:val="af-ZA" w:bidi="ar-EG"/>
        </w:rPr>
        <w:t>мой барабан</w:t>
      </w:r>
      <w:r w:rsidR="00AE3A98" w:rsidRPr="00352E9C">
        <w:rPr>
          <w:rFonts w:ascii="Times New Roman" w:hAnsi="Times New Roman" w:cs="Times New Roman"/>
          <w:sz w:val="28"/>
          <w:szCs w:val="28"/>
          <w:lang w:val="af-ZA" w:bidi="ar-EG"/>
        </w:rPr>
        <w:t>’</w:t>
      </w:r>
    </w:p>
    <w:p w14:paraId="3B2B63F4" w14:textId="607E9D0F"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 xml:space="preserve">(2) </w:t>
      </w:r>
      <w:r w:rsidRPr="00352E9C">
        <w:rPr>
          <w:rFonts w:ascii="Times New Roman" w:hAnsi="Times New Roman" w:cs="Times New Roman"/>
          <w:sz w:val="28"/>
          <w:szCs w:val="28"/>
          <w:lang w:val="af-ZA" w:bidi="ar-EG"/>
        </w:rPr>
        <w:t>|Ǹ-</w:t>
      </w:r>
      <w:r w:rsidRPr="00352E9C">
        <w:rPr>
          <w:rFonts w:ascii="Times New Roman" w:hAnsi="Times New Roman" w:cs="Times New Roman"/>
          <w:sz w:val="28"/>
          <w:szCs w:val="28"/>
          <w:u w:val="single"/>
          <w:lang w:val="af-ZA" w:bidi="ar-EG"/>
        </w:rPr>
        <w:t>pàn</w:t>
      </w:r>
      <w:r w:rsidRPr="00352E9C">
        <w:rPr>
          <w:rFonts w:ascii="Times New Roman" w:hAnsi="Times New Roman" w:cs="Times New Roman"/>
          <w:sz w:val="28"/>
          <w:szCs w:val="28"/>
          <w:lang w:val="af-ZA" w:bidi="ar-EG"/>
        </w:rPr>
        <w:t xml:space="preserve"> </w:t>
      </w:r>
      <w:r w:rsidRPr="00352E9C">
        <w:rPr>
          <w:rFonts w:ascii="Times New Roman" w:hAnsi="Times New Roman" w:cs="Times New Roman"/>
          <w:sz w:val="28"/>
          <w:szCs w:val="28"/>
          <w:u w:val="single"/>
          <w:lang w:val="af-ZA" w:bidi="ar-EG"/>
        </w:rPr>
        <w:t>wa̋</w:t>
      </w:r>
      <w:r w:rsidRPr="00352E9C">
        <w:rPr>
          <w:rFonts w:ascii="Times New Roman" w:hAnsi="Times New Roman" w:cs="Times New Roman"/>
          <w:sz w:val="28"/>
          <w:szCs w:val="28"/>
          <w:lang w:val="af-ZA" w:bidi="ar-EG"/>
        </w:rPr>
        <w:t xml:space="preserve">mà| → /m̀pàn wámɔ̂/ </w:t>
      </w:r>
      <w:r w:rsidR="00AE3A98" w:rsidRPr="00352E9C">
        <w:rPr>
          <w:rFonts w:ascii="Times New Roman" w:hAnsi="Times New Roman" w:cs="Times New Roman"/>
          <w:sz w:val="28"/>
          <w:szCs w:val="28"/>
          <w:lang w:bidi="ar-EG"/>
        </w:rPr>
        <w:t>‘</w:t>
      </w:r>
      <w:r w:rsidR="00B71EA1" w:rsidRPr="00352E9C">
        <w:rPr>
          <w:rFonts w:ascii="Times New Roman" w:hAnsi="Times New Roman" w:cs="Times New Roman"/>
          <w:sz w:val="28"/>
          <w:szCs w:val="28"/>
          <w:lang w:val="af-ZA" w:bidi="ar-EG"/>
        </w:rPr>
        <w:t>моя стрела</w:t>
      </w:r>
      <w:r w:rsidR="00AE3A98" w:rsidRPr="00352E9C">
        <w:rPr>
          <w:rFonts w:ascii="Times New Roman" w:hAnsi="Times New Roman" w:cs="Times New Roman"/>
          <w:sz w:val="28"/>
          <w:szCs w:val="28"/>
          <w:lang w:bidi="ar-EG"/>
        </w:rPr>
        <w:t>’</w:t>
      </w:r>
    </w:p>
    <w:p w14:paraId="6C9C63BA" w14:textId="34B133C0" w:rsidR="00B71EA1" w:rsidRPr="00352E9C" w:rsidRDefault="00B71EA1" w:rsidP="00030DD7">
      <w:pPr>
        <w:autoSpaceDE w:val="0"/>
        <w:autoSpaceDN w:val="0"/>
        <w:adjustRightInd w:val="0"/>
        <w:spacing w:before="120"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В соответствии с нашим подходом, “</w:t>
      </w:r>
      <w:r w:rsidRPr="00352E9C">
        <w:rPr>
          <w:rFonts w:ascii="Times New Roman" w:hAnsi="Times New Roman" w:cs="Times New Roman"/>
          <w:sz w:val="28"/>
          <w:szCs w:val="28"/>
          <w:lang w:val="en-US" w:bidi="ar-EG"/>
        </w:rPr>
        <w:t>D</w:t>
      </w:r>
      <w:r w:rsidRPr="00352E9C">
        <w:rPr>
          <w:rFonts w:ascii="Times New Roman" w:hAnsi="Times New Roman" w:cs="Times New Roman"/>
          <w:sz w:val="28"/>
          <w:szCs w:val="28"/>
          <w:lang w:bidi="ar-EG"/>
        </w:rPr>
        <w:t xml:space="preserve">-слоги” могут быть интерпретированы </w:t>
      </w:r>
      <w:r w:rsidR="00E77F6C" w:rsidRPr="00352E9C">
        <w:rPr>
          <w:rFonts w:ascii="Times New Roman" w:hAnsi="Times New Roman" w:cs="Times New Roman"/>
          <w:sz w:val="28"/>
          <w:szCs w:val="28"/>
          <w:lang w:bidi="ar-EG"/>
        </w:rPr>
        <w:t xml:space="preserve">как </w:t>
      </w:r>
      <w:proofErr w:type="spellStart"/>
      <w:r w:rsidRPr="00352E9C">
        <w:rPr>
          <w:rFonts w:ascii="Times New Roman" w:hAnsi="Times New Roman" w:cs="Times New Roman"/>
          <w:sz w:val="28"/>
          <w:szCs w:val="28"/>
          <w:lang w:bidi="ar-EG"/>
        </w:rPr>
        <w:t>бестоновые</w:t>
      </w:r>
      <w:proofErr w:type="spellEnd"/>
      <w:r w:rsidRPr="00352E9C">
        <w:rPr>
          <w:rFonts w:ascii="Times New Roman" w:hAnsi="Times New Roman" w:cs="Times New Roman"/>
          <w:sz w:val="28"/>
          <w:szCs w:val="28"/>
          <w:lang w:bidi="ar-EG"/>
        </w:rPr>
        <w:t xml:space="preserve"> (т.е. их тоны не являются отдельными тонемами; </w:t>
      </w:r>
      <w:r w:rsidRPr="00352E9C">
        <w:rPr>
          <w:rFonts w:ascii="Times New Roman" w:hAnsi="Times New Roman" w:cs="Times New Roman"/>
          <w:sz w:val="28"/>
          <w:szCs w:val="28"/>
          <w:lang w:val="en-US" w:bidi="ar-EG"/>
        </w:rPr>
        <w:t>D</w:t>
      </w:r>
      <w:r w:rsidRPr="00352E9C">
        <w:rPr>
          <w:rFonts w:ascii="Times New Roman" w:hAnsi="Times New Roman" w:cs="Times New Roman"/>
          <w:sz w:val="28"/>
          <w:szCs w:val="28"/>
          <w:lang w:bidi="ar-EG"/>
        </w:rPr>
        <w:t xml:space="preserve">-слог входит в один тональный домен с предыдущим слогом). </w:t>
      </w:r>
      <w:r w:rsidRPr="00352E9C">
        <w:rPr>
          <w:rFonts w:ascii="Times New Roman" w:hAnsi="Times New Roman" w:cs="Times New Roman"/>
          <w:sz w:val="28"/>
          <w:szCs w:val="28"/>
          <w:lang w:val="en-US" w:bidi="ar-EG"/>
        </w:rPr>
        <w:t>D</w:t>
      </w:r>
      <w:r w:rsidRPr="00352E9C">
        <w:rPr>
          <w:rFonts w:ascii="Times New Roman" w:hAnsi="Times New Roman" w:cs="Times New Roman"/>
          <w:sz w:val="28"/>
          <w:szCs w:val="28"/>
          <w:lang w:bidi="ar-EG"/>
        </w:rPr>
        <w:t>-слоги встречаются нечасто; в нашей выборке из 100 слогов, использованной для расчета ИТП, таких слогов всего 3.</w:t>
      </w:r>
    </w:p>
    <w:p w14:paraId="76A2EE29" w14:textId="23879EA2" w:rsidR="00B71EA1" w:rsidRPr="00352E9C" w:rsidRDefault="00B71EA1"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Существуют также высокие и низкие плавающие тоны, которые присоединяются к соседним слогам, или влияют на реализацию соседних тонов, или нейтрализуются</w:t>
      </w:r>
      <w:r w:rsidR="00E77F6C" w:rsidRPr="00352E9C">
        <w:rPr>
          <w:rFonts w:ascii="Times New Roman" w:hAnsi="Times New Roman" w:cs="Times New Roman"/>
          <w:sz w:val="28"/>
          <w:szCs w:val="28"/>
          <w:lang w:bidi="ar-EG"/>
        </w:rPr>
        <w:t xml:space="preserve"> (</w:t>
      </w:r>
      <w:r w:rsidRPr="00352E9C">
        <w:rPr>
          <w:rFonts w:ascii="Times New Roman" w:hAnsi="Times New Roman" w:cs="Times New Roman"/>
          <w:sz w:val="28"/>
          <w:szCs w:val="28"/>
          <w:lang w:bidi="ar-EG"/>
        </w:rPr>
        <w:t>см. ниже</w:t>
      </w:r>
      <w:r w:rsidR="00E77F6C" w:rsidRPr="00352E9C">
        <w:rPr>
          <w:rFonts w:ascii="Times New Roman" w:hAnsi="Times New Roman" w:cs="Times New Roman"/>
          <w:sz w:val="28"/>
          <w:szCs w:val="28"/>
          <w:lang w:bidi="ar-EG"/>
        </w:rPr>
        <w:t>)</w:t>
      </w:r>
      <w:r w:rsidRPr="00352E9C">
        <w:rPr>
          <w:rFonts w:ascii="Times New Roman" w:hAnsi="Times New Roman" w:cs="Times New Roman"/>
          <w:sz w:val="28"/>
          <w:szCs w:val="28"/>
          <w:lang w:bidi="ar-EG"/>
        </w:rPr>
        <w:t xml:space="preserve">. Плавающие тоны обозначены Ван де </w:t>
      </w:r>
      <w:proofErr w:type="spellStart"/>
      <w:r w:rsidRPr="00352E9C">
        <w:rPr>
          <w:rFonts w:ascii="Times New Roman" w:hAnsi="Times New Roman" w:cs="Times New Roman"/>
          <w:sz w:val="28"/>
          <w:szCs w:val="28"/>
          <w:lang w:bidi="ar-EG"/>
        </w:rPr>
        <w:t>Велде</w:t>
      </w:r>
      <w:proofErr w:type="spellEnd"/>
      <w:r w:rsidRPr="00352E9C">
        <w:rPr>
          <w:rFonts w:ascii="Times New Roman" w:hAnsi="Times New Roman" w:cs="Times New Roman"/>
          <w:sz w:val="28"/>
          <w:szCs w:val="28"/>
          <w:lang w:bidi="ar-EG"/>
        </w:rPr>
        <w:t xml:space="preserve"> в глубинном представлении как заглавные </w:t>
      </w:r>
      <w:r w:rsidRPr="00352E9C">
        <w:rPr>
          <w:rFonts w:ascii="Times New Roman" w:hAnsi="Times New Roman" w:cs="Times New Roman"/>
          <w:sz w:val="28"/>
          <w:szCs w:val="28"/>
          <w:lang w:val="en-US" w:bidi="ar-EG"/>
        </w:rPr>
        <w:t>H</w:t>
      </w:r>
      <w:r w:rsidRPr="00352E9C">
        <w:rPr>
          <w:rFonts w:ascii="Times New Roman" w:hAnsi="Times New Roman" w:cs="Times New Roman"/>
          <w:sz w:val="28"/>
          <w:szCs w:val="28"/>
          <w:lang w:bidi="ar-EG"/>
        </w:rPr>
        <w:t xml:space="preserve"> и </w:t>
      </w:r>
      <w:r w:rsidRPr="00352E9C">
        <w:rPr>
          <w:rFonts w:ascii="Times New Roman" w:hAnsi="Times New Roman" w:cs="Times New Roman"/>
          <w:sz w:val="28"/>
          <w:szCs w:val="28"/>
          <w:lang w:val="en-US" w:bidi="ar-EG"/>
        </w:rPr>
        <w:t>L</w:t>
      </w:r>
      <w:r w:rsidRPr="00352E9C">
        <w:rPr>
          <w:rFonts w:ascii="Times New Roman" w:hAnsi="Times New Roman" w:cs="Times New Roman"/>
          <w:sz w:val="28"/>
          <w:szCs w:val="28"/>
          <w:lang w:bidi="ar-EG"/>
        </w:rPr>
        <w:t>.</w:t>
      </w:r>
    </w:p>
    <w:p w14:paraId="1892BAFB" w14:textId="77777777" w:rsidR="00424578" w:rsidRPr="00352E9C" w:rsidRDefault="00424578"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p>
    <w:p w14:paraId="53B9152E" w14:textId="202E7C29" w:rsidR="00FA47F6" w:rsidRPr="00352E9C" w:rsidRDefault="00FA47F6" w:rsidP="00030DD7">
      <w:pPr>
        <w:pStyle w:val="3"/>
        <w:spacing w:line="360" w:lineRule="auto"/>
        <w:rPr>
          <w:rFonts w:ascii="Times New Roman" w:hAnsi="Times New Roman" w:cs="Times New Roman"/>
          <w:color w:val="auto"/>
          <w:sz w:val="28"/>
          <w:szCs w:val="28"/>
          <w:lang w:bidi="ar-EG"/>
        </w:rPr>
      </w:pPr>
      <w:bookmarkStart w:id="39" w:name="_Toc168773702"/>
      <w:r w:rsidRPr="00352E9C">
        <w:rPr>
          <w:rFonts w:ascii="Times New Roman" w:hAnsi="Times New Roman" w:cs="Times New Roman"/>
          <w:color w:val="auto"/>
          <w:sz w:val="28"/>
          <w:szCs w:val="28"/>
          <w:lang w:bidi="ar-EG"/>
        </w:rPr>
        <w:t>2.</w:t>
      </w:r>
      <w:r w:rsidR="00424578" w:rsidRPr="00352E9C">
        <w:rPr>
          <w:rFonts w:ascii="Times New Roman" w:hAnsi="Times New Roman" w:cs="Times New Roman"/>
          <w:color w:val="auto"/>
          <w:sz w:val="28"/>
          <w:szCs w:val="28"/>
          <w:lang w:bidi="ar-EG"/>
        </w:rPr>
        <w:t>2.2</w:t>
      </w:r>
      <w:r w:rsidRPr="00352E9C">
        <w:rPr>
          <w:rFonts w:ascii="Times New Roman" w:hAnsi="Times New Roman" w:cs="Times New Roman"/>
          <w:color w:val="auto"/>
          <w:sz w:val="28"/>
          <w:szCs w:val="28"/>
          <w:lang w:bidi="ar-EG"/>
        </w:rPr>
        <w:t xml:space="preserve"> </w:t>
      </w:r>
      <w:r w:rsidR="00424578" w:rsidRPr="00352E9C">
        <w:rPr>
          <w:rFonts w:ascii="Times New Roman" w:hAnsi="Times New Roman" w:cs="Times New Roman"/>
          <w:color w:val="auto"/>
          <w:sz w:val="28"/>
          <w:szCs w:val="28"/>
          <w:lang w:bidi="ar-EG"/>
        </w:rPr>
        <w:t>Слоги</w:t>
      </w:r>
      <w:bookmarkEnd w:id="39"/>
    </w:p>
    <w:p w14:paraId="1C77FF89" w14:textId="77777777" w:rsidR="00424578" w:rsidRPr="00352E9C" w:rsidRDefault="00424578" w:rsidP="00030DD7">
      <w:pPr>
        <w:spacing w:line="360" w:lineRule="auto"/>
        <w:rPr>
          <w:sz w:val="28"/>
          <w:szCs w:val="28"/>
          <w:lang w:bidi="ar-EG"/>
        </w:rPr>
      </w:pPr>
    </w:p>
    <w:p w14:paraId="426591FA" w14:textId="66B8BBC2" w:rsidR="00B71EA1" w:rsidRPr="00352E9C" w:rsidRDefault="00B71EA1"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 xml:space="preserve">Согласно Ван де </w:t>
      </w:r>
      <w:proofErr w:type="spellStart"/>
      <w:r w:rsidRPr="00352E9C">
        <w:rPr>
          <w:rFonts w:ascii="Times New Roman" w:hAnsi="Times New Roman" w:cs="Times New Roman"/>
          <w:sz w:val="28"/>
          <w:szCs w:val="28"/>
          <w:lang w:bidi="ar-EG"/>
        </w:rPr>
        <w:t>Велде</w:t>
      </w:r>
      <w:proofErr w:type="spellEnd"/>
      <w:r w:rsidRPr="00352E9C">
        <w:rPr>
          <w:rFonts w:ascii="Times New Roman" w:hAnsi="Times New Roman" w:cs="Times New Roman"/>
          <w:sz w:val="28"/>
          <w:szCs w:val="28"/>
          <w:lang w:bidi="ar-EG"/>
        </w:rPr>
        <w:t xml:space="preserve">, слоговое ядро может быть представлено гласной или сонорной согласной, особенно носовой сонорной. Однако, не каждая носовая сонорная, за которой следует другой согласный, является слоговой, ср. двуслоговое слово </w:t>
      </w:r>
      <w:r w:rsidRPr="00352E9C">
        <w:rPr>
          <w:rFonts w:ascii="Times New Roman" w:hAnsi="Times New Roman" w:cs="Times New Roman" w:hint="eastAsia"/>
          <w:i/>
          <w:iCs/>
          <w:sz w:val="28"/>
          <w:szCs w:val="28"/>
          <w:lang w:bidi="ar-EG"/>
        </w:rPr>
        <w:t>ŋ̀</w:t>
      </w:r>
      <w:r w:rsidRPr="00352E9C">
        <w:rPr>
          <w:rFonts w:ascii="Times New Roman" w:hAnsi="Times New Roman" w:cs="Times New Roman"/>
          <w:i/>
          <w:iCs/>
          <w:sz w:val="28"/>
          <w:szCs w:val="28"/>
          <w:lang w:bidi="ar-EG"/>
        </w:rPr>
        <w:t>.</w:t>
      </w:r>
      <w:r w:rsidRPr="00352E9C">
        <w:rPr>
          <w:rFonts w:ascii="Times New Roman" w:hAnsi="Times New Roman" w:cs="Times New Roman"/>
          <w:i/>
          <w:iCs/>
          <w:sz w:val="28"/>
          <w:szCs w:val="28"/>
          <w:lang w:val="en-US" w:bidi="ar-EG"/>
        </w:rPr>
        <w:t>ko</w:t>
      </w:r>
      <w:r w:rsidRPr="00352E9C">
        <w:rPr>
          <w:rFonts w:ascii="Times New Roman" w:hAnsi="Times New Roman" w:cs="Times New Roman"/>
          <w:i/>
          <w:iCs/>
          <w:sz w:val="28"/>
          <w:szCs w:val="28"/>
          <w:lang w:bidi="ar-EG"/>
        </w:rPr>
        <w:t>̌</w:t>
      </w:r>
      <w:r w:rsidRPr="00352E9C">
        <w:rPr>
          <w:rFonts w:ascii="Times New Roman" w:hAnsi="Times New Roman" w:cs="Times New Roman"/>
          <w:i/>
          <w:iCs/>
          <w:sz w:val="28"/>
          <w:szCs w:val="28"/>
          <w:lang w:val="en-US" w:bidi="ar-EG"/>
        </w:rPr>
        <w:t>n</w:t>
      </w:r>
      <w:r w:rsidRPr="00352E9C">
        <w:rPr>
          <w:rFonts w:ascii="Times New Roman" w:hAnsi="Times New Roman" w:cs="Times New Roman"/>
          <w:sz w:val="28"/>
          <w:szCs w:val="28"/>
          <w:lang w:bidi="ar-EG"/>
        </w:rPr>
        <w:t xml:space="preserve"> </w:t>
      </w:r>
      <w:r w:rsidR="00AE3A98" w:rsidRPr="00352E9C">
        <w:rPr>
          <w:rFonts w:ascii="Times New Roman" w:hAnsi="Times New Roman" w:cs="Times New Roman"/>
          <w:sz w:val="28"/>
          <w:szCs w:val="28"/>
          <w:lang w:bidi="ar-EG"/>
        </w:rPr>
        <w:t>‘</w:t>
      </w:r>
      <w:r w:rsidR="00EA18A4" w:rsidRPr="00352E9C">
        <w:rPr>
          <w:rFonts w:ascii="Times New Roman" w:hAnsi="Times New Roman" w:cs="Times New Roman"/>
          <w:sz w:val="28"/>
          <w:szCs w:val="28"/>
          <w:lang w:bidi="ar-EG"/>
        </w:rPr>
        <w:t>хвост</w:t>
      </w:r>
      <w:r w:rsidR="00AE3A98" w:rsidRPr="00352E9C">
        <w:rPr>
          <w:rFonts w:ascii="Times New Roman" w:hAnsi="Times New Roman" w:cs="Times New Roman"/>
          <w:sz w:val="28"/>
          <w:szCs w:val="28"/>
          <w:lang w:bidi="ar-EG"/>
        </w:rPr>
        <w:t>’</w:t>
      </w:r>
      <w:r w:rsidR="00EA18A4" w:rsidRPr="00352E9C">
        <w:rPr>
          <w:rFonts w:ascii="Times New Roman" w:hAnsi="Times New Roman" w:cs="Times New Roman"/>
          <w:sz w:val="28"/>
          <w:szCs w:val="28"/>
          <w:lang w:bidi="ar-EG"/>
        </w:rPr>
        <w:t xml:space="preserve"> и односложное </w:t>
      </w:r>
      <w:r w:rsidRPr="00352E9C">
        <w:rPr>
          <w:rFonts w:ascii="Times New Roman" w:hAnsi="Times New Roman" w:cs="Times New Roman"/>
          <w:sz w:val="28"/>
          <w:szCs w:val="28"/>
          <w:lang w:bidi="ar-EG"/>
        </w:rPr>
        <w:t xml:space="preserve">слово </w:t>
      </w:r>
      <w:proofErr w:type="spellStart"/>
      <w:r w:rsidRPr="00352E9C">
        <w:rPr>
          <w:rFonts w:ascii="Times New Roman" w:hAnsi="Times New Roman" w:cs="Times New Roman"/>
          <w:i/>
          <w:iCs/>
          <w:sz w:val="28"/>
          <w:szCs w:val="28"/>
          <w:lang w:bidi="ar-EG"/>
        </w:rPr>
        <w:t>ndá</w:t>
      </w:r>
      <w:proofErr w:type="spellEnd"/>
      <w:r w:rsidRPr="00352E9C">
        <w:rPr>
          <w:rFonts w:ascii="Times New Roman" w:hAnsi="Times New Roman" w:cs="Times New Roman"/>
          <w:sz w:val="28"/>
          <w:szCs w:val="28"/>
          <w:lang w:bidi="ar-EG"/>
        </w:rPr>
        <w:t xml:space="preserve"> </w:t>
      </w:r>
      <w:r w:rsidR="00AE3A98" w:rsidRPr="00352E9C">
        <w:rPr>
          <w:rFonts w:ascii="Times New Roman" w:hAnsi="Times New Roman" w:cs="Times New Roman"/>
          <w:sz w:val="28"/>
          <w:szCs w:val="28"/>
          <w:lang w:bidi="ar-EG"/>
        </w:rPr>
        <w:t>‘</w:t>
      </w:r>
      <w:r w:rsidRPr="00352E9C">
        <w:rPr>
          <w:rFonts w:ascii="Times New Roman" w:hAnsi="Times New Roman" w:cs="Times New Roman"/>
          <w:sz w:val="28"/>
          <w:szCs w:val="28"/>
          <w:lang w:bidi="ar-EG"/>
        </w:rPr>
        <w:t>дом</w:t>
      </w:r>
      <w:r w:rsidR="00AE3A98" w:rsidRPr="00352E9C">
        <w:rPr>
          <w:rFonts w:ascii="Times New Roman" w:hAnsi="Times New Roman" w:cs="Times New Roman"/>
          <w:sz w:val="28"/>
          <w:szCs w:val="28"/>
          <w:lang w:bidi="ar-EG"/>
        </w:rPr>
        <w:t>’</w:t>
      </w:r>
      <w:r w:rsidRPr="00352E9C">
        <w:rPr>
          <w:rFonts w:ascii="Times New Roman" w:hAnsi="Times New Roman" w:cs="Times New Roman"/>
          <w:sz w:val="28"/>
          <w:szCs w:val="28"/>
          <w:lang w:bidi="ar-EG"/>
        </w:rPr>
        <w:t>.</w:t>
      </w:r>
    </w:p>
    <w:p w14:paraId="6A578146" w14:textId="2E717517" w:rsidR="00FA47F6" w:rsidRPr="00352E9C" w:rsidRDefault="00EA18A4"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 xml:space="preserve">В </w:t>
      </w:r>
      <w:proofErr w:type="spellStart"/>
      <w:r w:rsidRPr="00352E9C">
        <w:rPr>
          <w:rFonts w:ascii="Times New Roman" w:hAnsi="Times New Roman" w:cs="Times New Roman"/>
          <w:sz w:val="28"/>
          <w:szCs w:val="28"/>
          <w:lang w:bidi="ar-EG"/>
        </w:rPr>
        <w:t>этоне</w:t>
      </w:r>
      <w:proofErr w:type="spellEnd"/>
      <w:r w:rsidRPr="00352E9C">
        <w:rPr>
          <w:rFonts w:ascii="Times New Roman" w:hAnsi="Times New Roman" w:cs="Times New Roman"/>
          <w:sz w:val="28"/>
          <w:szCs w:val="28"/>
          <w:lang w:bidi="ar-EG"/>
        </w:rPr>
        <w:t xml:space="preserve"> различают два типа слогов:</w:t>
      </w:r>
      <w:r w:rsidR="00FA47F6" w:rsidRPr="00352E9C">
        <w:rPr>
          <w:rFonts w:ascii="Times New Roman" w:hAnsi="Times New Roman" w:cs="Times New Roman"/>
          <w:sz w:val="28"/>
          <w:szCs w:val="28"/>
          <w:lang w:bidi="ar-EG"/>
        </w:rPr>
        <w:t xml:space="preserve"> </w:t>
      </w:r>
      <w:r w:rsidR="00D3710A" w:rsidRPr="00352E9C">
        <w:rPr>
          <w:rFonts w:ascii="Times New Roman" w:hAnsi="Times New Roman" w:cs="Times New Roman"/>
          <w:sz w:val="28"/>
          <w:szCs w:val="28"/>
          <w:lang w:bidi="ar-EG"/>
        </w:rPr>
        <w:t>тяжелый и легкий</w:t>
      </w:r>
      <w:r w:rsidR="00FA47F6" w:rsidRPr="00352E9C">
        <w:rPr>
          <w:rFonts w:ascii="Times New Roman" w:hAnsi="Times New Roman" w:cs="Times New Roman"/>
          <w:sz w:val="28"/>
          <w:szCs w:val="28"/>
          <w:lang w:bidi="ar-EG"/>
        </w:rPr>
        <w:t>.</w:t>
      </w:r>
      <w:r w:rsidR="00FA47F6" w:rsidRPr="00352E9C">
        <w:rPr>
          <w:rStyle w:val="af2"/>
          <w:rFonts w:ascii="Times New Roman" w:hAnsi="Times New Roman" w:cs="Times New Roman"/>
          <w:sz w:val="28"/>
          <w:szCs w:val="28"/>
          <w:lang w:val="en-US" w:bidi="ar-EG"/>
        </w:rPr>
        <w:footnoteReference w:id="30"/>
      </w:r>
      <w:r w:rsidR="00FA47F6" w:rsidRPr="00352E9C">
        <w:rPr>
          <w:rFonts w:ascii="Times New Roman" w:hAnsi="Times New Roman" w:cs="Times New Roman"/>
          <w:sz w:val="28"/>
          <w:szCs w:val="28"/>
          <w:lang w:bidi="ar-EG"/>
        </w:rPr>
        <w:t xml:space="preserve"> </w:t>
      </w:r>
      <w:r w:rsidR="00CB6272" w:rsidRPr="00352E9C">
        <w:rPr>
          <w:rFonts w:ascii="Times New Roman" w:hAnsi="Times New Roman" w:cs="Times New Roman"/>
          <w:sz w:val="28"/>
          <w:szCs w:val="28"/>
          <w:lang w:bidi="ar-EG"/>
        </w:rPr>
        <w:t>В каждой</w:t>
      </w:r>
      <w:r w:rsidR="00FA47F6" w:rsidRPr="00352E9C">
        <w:rPr>
          <w:rFonts w:ascii="Times New Roman" w:hAnsi="Times New Roman" w:cs="Times New Roman"/>
          <w:sz w:val="28"/>
          <w:szCs w:val="28"/>
          <w:lang w:bidi="ar-EG"/>
        </w:rPr>
        <w:t xml:space="preserve"> “</w:t>
      </w:r>
      <w:r w:rsidR="00CB6272" w:rsidRPr="00352E9C">
        <w:rPr>
          <w:rFonts w:ascii="Times New Roman" w:hAnsi="Times New Roman" w:cs="Times New Roman"/>
          <w:sz w:val="28"/>
          <w:szCs w:val="28"/>
          <w:lang w:bidi="ar-EG"/>
        </w:rPr>
        <w:t>просодической основе</w:t>
      </w:r>
      <w:r w:rsidR="00FA47F6" w:rsidRPr="00352E9C">
        <w:rPr>
          <w:rFonts w:ascii="Times New Roman" w:hAnsi="Times New Roman" w:cs="Times New Roman"/>
          <w:sz w:val="28"/>
          <w:szCs w:val="28"/>
          <w:lang w:bidi="ar-EG"/>
        </w:rPr>
        <w:t>”,</w:t>
      </w:r>
      <w:r w:rsidR="00FA47F6" w:rsidRPr="00352E9C">
        <w:rPr>
          <w:rStyle w:val="af2"/>
          <w:rFonts w:ascii="Times New Roman" w:hAnsi="Times New Roman" w:cs="Times New Roman"/>
          <w:sz w:val="28"/>
          <w:szCs w:val="28"/>
          <w:lang w:val="en-US" w:bidi="ar-EG"/>
        </w:rPr>
        <w:footnoteReference w:id="31"/>
      </w:r>
      <w:r w:rsidR="00CB6272" w:rsidRPr="00352E9C">
        <w:rPr>
          <w:rFonts w:ascii="Times New Roman" w:hAnsi="Times New Roman" w:cs="Times New Roman"/>
          <w:sz w:val="28"/>
          <w:szCs w:val="28"/>
          <w:lang w:bidi="ar-EG"/>
        </w:rPr>
        <w:t xml:space="preserve"> первый слог </w:t>
      </w:r>
      <w:r w:rsidR="00D3710A" w:rsidRPr="00352E9C">
        <w:rPr>
          <w:rFonts w:ascii="Times New Roman" w:hAnsi="Times New Roman" w:cs="Times New Roman"/>
          <w:sz w:val="28"/>
          <w:szCs w:val="28"/>
          <w:lang w:bidi="ar-EG"/>
        </w:rPr>
        <w:t>тяжелый</w:t>
      </w:r>
      <w:r w:rsidR="00FA47F6" w:rsidRPr="00352E9C">
        <w:rPr>
          <w:rFonts w:ascii="Times New Roman" w:hAnsi="Times New Roman" w:cs="Times New Roman"/>
          <w:sz w:val="28"/>
          <w:szCs w:val="28"/>
          <w:lang w:bidi="ar-EG"/>
        </w:rPr>
        <w:t xml:space="preserve">. </w:t>
      </w:r>
      <w:r w:rsidR="00CB6272" w:rsidRPr="00352E9C">
        <w:rPr>
          <w:rFonts w:ascii="Times New Roman" w:hAnsi="Times New Roman" w:cs="Times New Roman"/>
          <w:sz w:val="28"/>
          <w:szCs w:val="28"/>
          <w:lang w:bidi="ar-EG"/>
        </w:rPr>
        <w:t xml:space="preserve">Начальная согласная в </w:t>
      </w:r>
      <w:r w:rsidR="00D3710A" w:rsidRPr="00352E9C">
        <w:rPr>
          <w:rFonts w:ascii="Times New Roman" w:hAnsi="Times New Roman" w:cs="Times New Roman"/>
          <w:sz w:val="28"/>
          <w:szCs w:val="28"/>
          <w:lang w:bidi="ar-EG"/>
        </w:rPr>
        <w:t>тяжелом</w:t>
      </w:r>
      <w:r w:rsidR="00CB6272" w:rsidRPr="00352E9C">
        <w:rPr>
          <w:rFonts w:ascii="Times New Roman" w:hAnsi="Times New Roman" w:cs="Times New Roman"/>
          <w:sz w:val="28"/>
          <w:szCs w:val="28"/>
          <w:lang w:bidi="ar-EG"/>
        </w:rPr>
        <w:t xml:space="preserve"> слоге реализуется как долгая</w:t>
      </w:r>
      <w:r w:rsidR="00CB6272" w:rsidRPr="00352E9C">
        <w:rPr>
          <w:rFonts w:ascii="Times New Roman" w:hAnsi="Times New Roman" w:cs="Times New Roman"/>
          <w:sz w:val="28"/>
          <w:szCs w:val="28"/>
          <w:lang w:val="af-ZA" w:bidi="ar-EG"/>
        </w:rPr>
        <w:t>.</w:t>
      </w:r>
      <w:r w:rsidR="00FA47F6" w:rsidRPr="00352E9C">
        <w:rPr>
          <w:rFonts w:ascii="Times New Roman" w:hAnsi="Times New Roman" w:cs="Times New Roman"/>
          <w:sz w:val="28"/>
          <w:szCs w:val="28"/>
          <w:lang w:val="af-ZA" w:bidi="ar-EG"/>
        </w:rPr>
        <w:t xml:space="preserve"> </w:t>
      </w:r>
      <w:r w:rsidR="00CB6272" w:rsidRPr="00352E9C">
        <w:rPr>
          <w:rFonts w:ascii="Times New Roman" w:hAnsi="Times New Roman" w:cs="Times New Roman"/>
          <w:sz w:val="28"/>
          <w:szCs w:val="28"/>
          <w:lang w:val="af-ZA" w:bidi="ar-EG"/>
        </w:rPr>
        <w:t xml:space="preserve">Как </w:t>
      </w:r>
      <w:r w:rsidR="00D3710A" w:rsidRPr="00352E9C">
        <w:rPr>
          <w:rFonts w:ascii="Times New Roman" w:hAnsi="Times New Roman" w:cs="Times New Roman"/>
          <w:sz w:val="28"/>
          <w:szCs w:val="28"/>
          <w:lang w:bidi="ar-EG"/>
        </w:rPr>
        <w:t xml:space="preserve">тяжелые, так и легкие </w:t>
      </w:r>
      <w:r w:rsidR="00CB6272" w:rsidRPr="00352E9C">
        <w:rPr>
          <w:rFonts w:ascii="Times New Roman" w:hAnsi="Times New Roman" w:cs="Times New Roman"/>
          <w:sz w:val="28"/>
          <w:szCs w:val="28"/>
          <w:lang w:val="af-ZA" w:bidi="ar-EG"/>
        </w:rPr>
        <w:t xml:space="preserve">слоги могут иметь согласную коду, однако структура CVC статистически гораздо чаще встречается в односложных просодических основах, то есть в </w:t>
      </w:r>
      <w:r w:rsidR="00D3710A" w:rsidRPr="00352E9C">
        <w:rPr>
          <w:rFonts w:ascii="Times New Roman" w:hAnsi="Times New Roman" w:cs="Times New Roman"/>
          <w:sz w:val="28"/>
          <w:szCs w:val="28"/>
          <w:lang w:bidi="ar-EG"/>
        </w:rPr>
        <w:t>тяжелых</w:t>
      </w:r>
      <w:r w:rsidR="00CB6272" w:rsidRPr="00352E9C">
        <w:rPr>
          <w:rFonts w:ascii="Times New Roman" w:hAnsi="Times New Roman" w:cs="Times New Roman"/>
          <w:sz w:val="28"/>
          <w:szCs w:val="28"/>
          <w:lang w:val="af-ZA" w:bidi="ar-EG"/>
        </w:rPr>
        <w:t xml:space="preserve"> слогах.</w:t>
      </w:r>
      <w:r w:rsidR="00CB6272" w:rsidRPr="00352E9C">
        <w:rPr>
          <w:rFonts w:ascii="Times New Roman" w:hAnsi="Times New Roman" w:cs="Times New Roman"/>
          <w:sz w:val="28"/>
          <w:szCs w:val="28"/>
          <w:lang w:bidi="ar-EG"/>
        </w:rPr>
        <w:t xml:space="preserve"> </w:t>
      </w:r>
      <w:r w:rsidR="00E77F6C" w:rsidRPr="00352E9C">
        <w:rPr>
          <w:rFonts w:ascii="Times New Roman" w:hAnsi="Times New Roman" w:cs="Times New Roman"/>
          <w:sz w:val="28"/>
          <w:szCs w:val="28"/>
          <w:lang w:bidi="ar-EG"/>
        </w:rPr>
        <w:t>Т</w:t>
      </w:r>
      <w:r w:rsidR="00D3710A" w:rsidRPr="00352E9C">
        <w:rPr>
          <w:rFonts w:ascii="Times New Roman" w:hAnsi="Times New Roman" w:cs="Times New Roman"/>
          <w:sz w:val="28"/>
          <w:szCs w:val="28"/>
          <w:lang w:bidi="ar-EG"/>
        </w:rPr>
        <w:t>яжелый</w:t>
      </w:r>
      <w:r w:rsidR="00CB6272" w:rsidRPr="00352E9C">
        <w:rPr>
          <w:rFonts w:ascii="Times New Roman" w:hAnsi="Times New Roman" w:cs="Times New Roman"/>
          <w:sz w:val="28"/>
          <w:szCs w:val="28"/>
          <w:lang w:bidi="ar-EG"/>
        </w:rPr>
        <w:t xml:space="preserve"> слог может содержать две разные тонемы. В этом случае, на </w:t>
      </w:r>
      <w:r w:rsidR="00CB6272" w:rsidRPr="00352E9C">
        <w:rPr>
          <w:rFonts w:ascii="Times New Roman" w:hAnsi="Times New Roman" w:cs="Times New Roman"/>
          <w:sz w:val="28"/>
          <w:szCs w:val="28"/>
          <w:lang w:bidi="ar-EG"/>
        </w:rPr>
        <w:lastRenderedPageBreak/>
        <w:t>поверхностном уровне он имеет модулированный тон:</w:t>
      </w:r>
      <w:r w:rsidR="00FA47F6" w:rsidRPr="00352E9C">
        <w:rPr>
          <w:rFonts w:ascii="Times New Roman" w:hAnsi="Times New Roman" w:cs="Times New Roman"/>
          <w:sz w:val="28"/>
          <w:szCs w:val="28"/>
          <w:lang w:bidi="ar-EG"/>
        </w:rPr>
        <w:t xml:space="preserve"> </w:t>
      </w:r>
      <w:proofErr w:type="spellStart"/>
      <w:r w:rsidR="00FA47F6" w:rsidRPr="00352E9C">
        <w:rPr>
          <w:rFonts w:ascii="Times New Roman" w:hAnsi="Times New Roman" w:cs="Times New Roman"/>
          <w:i/>
          <w:iCs/>
          <w:sz w:val="28"/>
          <w:szCs w:val="28"/>
          <w:lang w:val="en-US" w:bidi="ar-EG"/>
        </w:rPr>
        <w:t>i</w:t>
      </w:r>
      <w:proofErr w:type="spellEnd"/>
      <w:r w:rsidR="00FA47F6" w:rsidRPr="00352E9C">
        <w:rPr>
          <w:rFonts w:ascii="Times New Roman" w:hAnsi="Times New Roman" w:cs="Times New Roman"/>
          <w:i/>
          <w:iCs/>
          <w:sz w:val="28"/>
          <w:szCs w:val="28"/>
          <w:lang w:bidi="ar-EG"/>
        </w:rPr>
        <w:t>̀.</w:t>
      </w:r>
      <w:r w:rsidR="00FA47F6" w:rsidRPr="00352E9C">
        <w:rPr>
          <w:rFonts w:ascii="Times New Roman" w:hAnsi="Times New Roman" w:cs="Times New Roman"/>
          <w:i/>
          <w:iCs/>
          <w:sz w:val="28"/>
          <w:szCs w:val="28"/>
          <w:u w:val="single"/>
          <w:lang w:val="en-US" w:bidi="ar-EG"/>
        </w:rPr>
        <w:t>v</w:t>
      </w:r>
      <w:r w:rsidR="00FA47F6" w:rsidRPr="00352E9C">
        <w:rPr>
          <w:rFonts w:ascii="Times New Roman" w:hAnsi="Times New Roman" w:cs="Times New Roman"/>
          <w:i/>
          <w:iCs/>
          <w:sz w:val="28"/>
          <w:szCs w:val="28"/>
          <w:u w:val="single"/>
          <w:lang w:bidi="ar-EG"/>
        </w:rPr>
        <w:t>ɛ̌</w:t>
      </w:r>
      <w:r w:rsidR="00FA47F6" w:rsidRPr="00352E9C">
        <w:rPr>
          <w:rFonts w:ascii="Times New Roman" w:hAnsi="Times New Roman" w:cs="Times New Roman"/>
          <w:i/>
          <w:iCs/>
          <w:sz w:val="28"/>
          <w:szCs w:val="28"/>
          <w:u w:val="single"/>
          <w:lang w:val="en-US" w:bidi="ar-EG"/>
        </w:rPr>
        <w:t>z</w:t>
      </w:r>
      <w:r w:rsidR="00FA47F6" w:rsidRPr="00352E9C">
        <w:rPr>
          <w:rStyle w:val="af2"/>
          <w:rFonts w:ascii="Times New Roman" w:hAnsi="Times New Roman" w:cs="Times New Roman"/>
          <w:sz w:val="28"/>
          <w:szCs w:val="28"/>
          <w:u w:val="single"/>
          <w:lang w:val="en-US" w:bidi="ar-EG"/>
        </w:rPr>
        <w:footnoteReference w:id="32"/>
      </w:r>
      <w:r w:rsidR="00FA47F6" w:rsidRPr="00352E9C">
        <w:rPr>
          <w:rFonts w:ascii="Times New Roman" w:hAnsi="Times New Roman" w:cs="Times New Roman"/>
          <w:i/>
          <w:iCs/>
          <w:sz w:val="28"/>
          <w:szCs w:val="28"/>
          <w:lang w:bidi="ar-EG"/>
        </w:rPr>
        <w:t xml:space="preserve"> </w:t>
      </w:r>
      <w:r w:rsidR="00AE3A98" w:rsidRPr="00352E9C">
        <w:rPr>
          <w:rFonts w:ascii="Times New Roman" w:hAnsi="Times New Roman" w:cs="Times New Roman"/>
          <w:sz w:val="28"/>
          <w:szCs w:val="28"/>
          <w:lang w:bidi="ar-EG"/>
        </w:rPr>
        <w:t>‘</w:t>
      </w:r>
      <w:r w:rsidR="00CB6272" w:rsidRPr="00352E9C">
        <w:rPr>
          <w:rFonts w:ascii="Times New Roman" w:hAnsi="Times New Roman" w:cs="Times New Roman"/>
          <w:sz w:val="28"/>
          <w:szCs w:val="28"/>
          <w:lang w:bidi="ar-EG"/>
        </w:rPr>
        <w:t>кость</w:t>
      </w:r>
      <w:r w:rsidR="00AE3A98" w:rsidRPr="00352E9C">
        <w:rPr>
          <w:rFonts w:ascii="Times New Roman" w:hAnsi="Times New Roman" w:cs="Times New Roman"/>
          <w:sz w:val="28"/>
          <w:szCs w:val="28"/>
          <w:lang w:bidi="ar-EG"/>
        </w:rPr>
        <w:t>’</w:t>
      </w:r>
      <w:r w:rsidR="00FA47F6" w:rsidRPr="00352E9C">
        <w:rPr>
          <w:rFonts w:ascii="Times New Roman" w:hAnsi="Times New Roman" w:cs="Times New Roman"/>
          <w:sz w:val="28"/>
          <w:szCs w:val="28"/>
          <w:lang w:bidi="ar-EG"/>
        </w:rPr>
        <w:t xml:space="preserve"> (</w:t>
      </w:r>
      <w:r w:rsidR="00CB6272" w:rsidRPr="00352E9C">
        <w:rPr>
          <w:rFonts w:ascii="Times New Roman" w:hAnsi="Times New Roman" w:cs="Times New Roman"/>
          <w:sz w:val="28"/>
          <w:szCs w:val="28"/>
          <w:lang w:bidi="ar-EG"/>
        </w:rPr>
        <w:t>долгий слог</w:t>
      </w:r>
      <w:r w:rsidR="00FA47F6" w:rsidRPr="00352E9C">
        <w:rPr>
          <w:rFonts w:ascii="Times New Roman" w:hAnsi="Times New Roman" w:cs="Times New Roman"/>
          <w:sz w:val="28"/>
          <w:szCs w:val="28"/>
          <w:lang w:bidi="ar-EG"/>
        </w:rPr>
        <w:t xml:space="preserve"> </w:t>
      </w:r>
      <w:r w:rsidR="00FA47F6" w:rsidRPr="00352E9C">
        <w:rPr>
          <w:rFonts w:ascii="Times New Roman" w:hAnsi="Times New Roman" w:cs="Times New Roman"/>
          <w:i/>
          <w:iCs/>
          <w:sz w:val="28"/>
          <w:szCs w:val="28"/>
          <w:lang w:val="en-US" w:bidi="ar-EG"/>
        </w:rPr>
        <w:t>v</w:t>
      </w:r>
      <w:r w:rsidR="00FA47F6" w:rsidRPr="00352E9C">
        <w:rPr>
          <w:rFonts w:ascii="Times New Roman" w:hAnsi="Times New Roman" w:cs="Times New Roman"/>
          <w:i/>
          <w:iCs/>
          <w:sz w:val="28"/>
          <w:szCs w:val="28"/>
          <w:lang w:bidi="ar-EG"/>
        </w:rPr>
        <w:t>ɛ̌</w:t>
      </w:r>
      <w:r w:rsidR="00FA47F6" w:rsidRPr="00352E9C">
        <w:rPr>
          <w:rFonts w:ascii="Times New Roman" w:hAnsi="Times New Roman" w:cs="Times New Roman"/>
          <w:i/>
          <w:iCs/>
          <w:sz w:val="28"/>
          <w:szCs w:val="28"/>
          <w:lang w:val="en-US" w:bidi="ar-EG"/>
        </w:rPr>
        <w:t>z</w:t>
      </w:r>
      <w:r w:rsidR="00FA47F6" w:rsidRPr="00352E9C">
        <w:rPr>
          <w:rFonts w:ascii="Times New Roman" w:hAnsi="Times New Roman" w:cs="Times New Roman"/>
          <w:i/>
          <w:iCs/>
          <w:sz w:val="28"/>
          <w:szCs w:val="28"/>
          <w:lang w:bidi="ar-EG"/>
        </w:rPr>
        <w:t xml:space="preserve"> </w:t>
      </w:r>
      <w:r w:rsidR="00CB6272" w:rsidRPr="00352E9C">
        <w:rPr>
          <w:rFonts w:ascii="Times New Roman" w:hAnsi="Times New Roman" w:cs="Times New Roman"/>
          <w:sz w:val="28"/>
          <w:szCs w:val="28"/>
          <w:lang w:bidi="ar-EG"/>
        </w:rPr>
        <w:t>несет две тонемы</w:t>
      </w:r>
      <w:r w:rsidR="00FA47F6" w:rsidRPr="00352E9C">
        <w:rPr>
          <w:rFonts w:ascii="Times New Roman" w:hAnsi="Times New Roman" w:cs="Times New Roman"/>
          <w:sz w:val="28"/>
          <w:szCs w:val="28"/>
          <w:lang w:bidi="ar-EG"/>
        </w:rPr>
        <w:t xml:space="preserve">, </w:t>
      </w:r>
      <w:r w:rsidR="00FA47F6" w:rsidRPr="00352E9C">
        <w:rPr>
          <w:rFonts w:ascii="Times New Roman" w:hAnsi="Times New Roman" w:cs="Times New Roman"/>
          <w:sz w:val="28"/>
          <w:szCs w:val="28"/>
          <w:lang w:val="en-US" w:bidi="ar-EG"/>
        </w:rPr>
        <w:t>L</w:t>
      </w:r>
      <w:r w:rsidR="00FA47F6" w:rsidRPr="00352E9C">
        <w:rPr>
          <w:rFonts w:ascii="Times New Roman" w:hAnsi="Times New Roman" w:cs="Times New Roman"/>
          <w:sz w:val="28"/>
          <w:szCs w:val="28"/>
          <w:lang w:bidi="ar-EG"/>
        </w:rPr>
        <w:t xml:space="preserve"> </w:t>
      </w:r>
      <w:r w:rsidR="00CB6272" w:rsidRPr="00352E9C">
        <w:rPr>
          <w:rFonts w:ascii="Times New Roman" w:hAnsi="Times New Roman" w:cs="Times New Roman"/>
          <w:sz w:val="28"/>
          <w:szCs w:val="28"/>
          <w:lang w:bidi="ar-EG"/>
        </w:rPr>
        <w:t>и</w:t>
      </w:r>
      <w:r w:rsidR="00FA47F6" w:rsidRPr="00352E9C">
        <w:rPr>
          <w:rFonts w:ascii="Times New Roman" w:hAnsi="Times New Roman" w:cs="Times New Roman"/>
          <w:sz w:val="28"/>
          <w:szCs w:val="28"/>
          <w:lang w:bidi="ar-EG"/>
        </w:rPr>
        <w:t xml:space="preserve"> </w:t>
      </w:r>
      <w:r w:rsidR="00FA47F6" w:rsidRPr="00352E9C">
        <w:rPr>
          <w:rFonts w:ascii="Times New Roman" w:hAnsi="Times New Roman" w:cs="Times New Roman"/>
          <w:sz w:val="28"/>
          <w:szCs w:val="28"/>
          <w:lang w:val="en-US" w:bidi="ar-EG"/>
        </w:rPr>
        <w:t>H</w:t>
      </w:r>
      <w:r w:rsidR="00FA47F6" w:rsidRPr="00352E9C">
        <w:rPr>
          <w:rFonts w:ascii="Times New Roman" w:hAnsi="Times New Roman" w:cs="Times New Roman"/>
          <w:sz w:val="28"/>
          <w:szCs w:val="28"/>
          <w:lang w:bidi="ar-EG"/>
        </w:rPr>
        <w:t>).</w:t>
      </w:r>
      <w:r w:rsidR="00E77F6C" w:rsidRPr="00352E9C">
        <w:rPr>
          <w:rFonts w:ascii="Times New Roman" w:hAnsi="Times New Roman" w:cs="Times New Roman"/>
          <w:sz w:val="28"/>
          <w:szCs w:val="28"/>
          <w:lang w:bidi="ar-EG"/>
        </w:rPr>
        <w:t xml:space="preserve"> Е</w:t>
      </w:r>
      <w:r w:rsidR="00546409" w:rsidRPr="00352E9C">
        <w:rPr>
          <w:rFonts w:ascii="Times New Roman" w:hAnsi="Times New Roman" w:cs="Times New Roman"/>
          <w:sz w:val="28"/>
          <w:szCs w:val="28"/>
          <w:lang w:bidi="ar-EG"/>
        </w:rPr>
        <w:t xml:space="preserve">сли </w:t>
      </w:r>
      <w:r w:rsidR="00D3710A" w:rsidRPr="00352E9C">
        <w:rPr>
          <w:rFonts w:ascii="Times New Roman" w:hAnsi="Times New Roman" w:cs="Times New Roman"/>
          <w:sz w:val="28"/>
          <w:szCs w:val="28"/>
          <w:lang w:bidi="ar-EG"/>
        </w:rPr>
        <w:t>тяжелый</w:t>
      </w:r>
      <w:r w:rsidR="00546409" w:rsidRPr="00352E9C">
        <w:rPr>
          <w:rFonts w:ascii="Times New Roman" w:hAnsi="Times New Roman" w:cs="Times New Roman"/>
          <w:sz w:val="28"/>
          <w:szCs w:val="28"/>
          <w:lang w:bidi="ar-EG"/>
        </w:rPr>
        <w:t xml:space="preserve"> слог обладает уровневым тоном</w:t>
      </w:r>
      <w:r w:rsidR="00FA47F6" w:rsidRPr="00352E9C">
        <w:rPr>
          <w:rFonts w:ascii="Times New Roman" w:hAnsi="Times New Roman" w:cs="Times New Roman"/>
          <w:sz w:val="28"/>
          <w:szCs w:val="28"/>
          <w:lang w:bidi="ar-EG"/>
        </w:rPr>
        <w:t xml:space="preserve"> (</w:t>
      </w:r>
      <w:r w:rsidR="00546409" w:rsidRPr="00352E9C">
        <w:rPr>
          <w:rFonts w:ascii="Times New Roman" w:hAnsi="Times New Roman" w:cs="Times New Roman"/>
          <w:sz w:val="28"/>
          <w:szCs w:val="28"/>
          <w:lang w:bidi="ar-EG"/>
        </w:rPr>
        <w:t>а не модулированным</w:t>
      </w:r>
      <w:r w:rsidR="00FA47F6" w:rsidRPr="00352E9C">
        <w:rPr>
          <w:rFonts w:ascii="Times New Roman" w:hAnsi="Times New Roman" w:cs="Times New Roman"/>
          <w:sz w:val="28"/>
          <w:szCs w:val="28"/>
          <w:lang w:bidi="ar-EG"/>
        </w:rPr>
        <w:t xml:space="preserve">), </w:t>
      </w:r>
      <w:r w:rsidR="00546409" w:rsidRPr="00352E9C">
        <w:rPr>
          <w:rFonts w:ascii="Times New Roman" w:hAnsi="Times New Roman" w:cs="Times New Roman"/>
          <w:sz w:val="28"/>
          <w:szCs w:val="28"/>
          <w:lang w:bidi="ar-EG"/>
        </w:rPr>
        <w:t>мы считаем это скорее одной тонемой</w:t>
      </w:r>
      <w:r w:rsidR="00FA47F6" w:rsidRPr="00352E9C">
        <w:rPr>
          <w:rFonts w:ascii="Times New Roman" w:hAnsi="Times New Roman" w:cs="Times New Roman"/>
          <w:sz w:val="28"/>
          <w:szCs w:val="28"/>
          <w:lang w:bidi="ar-EG"/>
        </w:rPr>
        <w:t xml:space="preserve">, </w:t>
      </w:r>
      <w:r w:rsidR="00546409" w:rsidRPr="00352E9C">
        <w:rPr>
          <w:rFonts w:ascii="Times New Roman" w:hAnsi="Times New Roman" w:cs="Times New Roman"/>
          <w:sz w:val="28"/>
          <w:szCs w:val="28"/>
          <w:lang w:bidi="ar-EG"/>
        </w:rPr>
        <w:t>чем комбинацией двух идентичных фонем. Например, для слога</w:t>
      </w:r>
      <w:r w:rsidR="00FA47F6" w:rsidRPr="00352E9C">
        <w:rPr>
          <w:rFonts w:ascii="Times New Roman" w:hAnsi="Times New Roman" w:cs="Times New Roman"/>
          <w:sz w:val="28"/>
          <w:szCs w:val="28"/>
          <w:lang w:bidi="ar-EG"/>
        </w:rPr>
        <w:t xml:space="preserve"> </w:t>
      </w:r>
      <w:proofErr w:type="spellStart"/>
      <w:r w:rsidR="00FA47F6" w:rsidRPr="00352E9C">
        <w:rPr>
          <w:rFonts w:ascii="Times New Roman" w:hAnsi="Times New Roman" w:cs="Times New Roman"/>
          <w:i/>
          <w:iCs/>
          <w:sz w:val="28"/>
          <w:szCs w:val="28"/>
          <w:u w:val="single"/>
          <w:lang w:val="en-US" w:bidi="ar-EG"/>
        </w:rPr>
        <w:t>ndwa</w:t>
      </w:r>
      <w:proofErr w:type="spellEnd"/>
      <w:r w:rsidR="00FA47F6" w:rsidRPr="00352E9C">
        <w:rPr>
          <w:rFonts w:ascii="Times New Roman" w:hAnsi="Times New Roman" w:cs="Times New Roman"/>
          <w:i/>
          <w:iCs/>
          <w:sz w:val="28"/>
          <w:szCs w:val="28"/>
          <w:u w:val="single"/>
          <w:lang w:bidi="ar-EG"/>
        </w:rPr>
        <w:t>́</w:t>
      </w:r>
      <w:r w:rsidR="00FA47F6" w:rsidRPr="00352E9C">
        <w:rPr>
          <w:rFonts w:ascii="Times New Roman" w:hAnsi="Times New Roman" w:cs="Times New Roman"/>
          <w:i/>
          <w:iCs/>
          <w:sz w:val="28"/>
          <w:szCs w:val="28"/>
          <w:u w:val="single"/>
          <w:lang w:val="en-US" w:bidi="ar-EG"/>
        </w:rPr>
        <w:t>g</w:t>
      </w:r>
      <w:r w:rsidR="00FA47F6" w:rsidRPr="00352E9C">
        <w:rPr>
          <w:rFonts w:ascii="Times New Roman" w:hAnsi="Times New Roman" w:cs="Times New Roman"/>
          <w:i/>
          <w:iCs/>
          <w:sz w:val="28"/>
          <w:szCs w:val="28"/>
          <w:lang w:bidi="ar-EG"/>
        </w:rPr>
        <w:t xml:space="preserve"> </w:t>
      </w:r>
      <w:r w:rsidR="00AE3A98" w:rsidRPr="00352E9C">
        <w:rPr>
          <w:rFonts w:ascii="Times New Roman" w:hAnsi="Times New Roman" w:cs="Times New Roman"/>
          <w:sz w:val="28"/>
          <w:szCs w:val="28"/>
          <w:lang w:bidi="ar-EG"/>
        </w:rPr>
        <w:t>‘</w:t>
      </w:r>
      <w:r w:rsidR="00546409" w:rsidRPr="00352E9C">
        <w:rPr>
          <w:rFonts w:ascii="Times New Roman" w:hAnsi="Times New Roman" w:cs="Times New Roman"/>
          <w:sz w:val="28"/>
          <w:szCs w:val="28"/>
          <w:lang w:bidi="ar-EG"/>
        </w:rPr>
        <w:t>глухота</w:t>
      </w:r>
      <w:r w:rsidR="00AE3A98" w:rsidRPr="00352E9C">
        <w:rPr>
          <w:rFonts w:ascii="Times New Roman" w:hAnsi="Times New Roman" w:cs="Times New Roman"/>
          <w:sz w:val="28"/>
          <w:szCs w:val="28"/>
          <w:lang w:bidi="ar-EG"/>
        </w:rPr>
        <w:t>’</w:t>
      </w:r>
      <w:r w:rsidR="00FA47F6" w:rsidRPr="00352E9C">
        <w:rPr>
          <w:rFonts w:ascii="Times New Roman" w:hAnsi="Times New Roman" w:cs="Times New Roman"/>
          <w:sz w:val="28"/>
          <w:szCs w:val="28"/>
          <w:lang w:bidi="ar-EG"/>
        </w:rPr>
        <w:t xml:space="preserve">, </w:t>
      </w:r>
      <w:r w:rsidR="00546409" w:rsidRPr="00352E9C">
        <w:rPr>
          <w:rFonts w:ascii="Times New Roman" w:hAnsi="Times New Roman" w:cs="Times New Roman"/>
          <w:sz w:val="28"/>
          <w:szCs w:val="28"/>
          <w:lang w:bidi="ar-EG"/>
        </w:rPr>
        <w:t>мы постулируем лишь одну тонему</w:t>
      </w:r>
      <w:r w:rsidR="00FA47F6" w:rsidRPr="00352E9C">
        <w:rPr>
          <w:rFonts w:ascii="Times New Roman" w:hAnsi="Times New Roman" w:cs="Times New Roman"/>
          <w:sz w:val="28"/>
          <w:szCs w:val="28"/>
          <w:lang w:bidi="ar-EG"/>
        </w:rPr>
        <w:t xml:space="preserve"> (</w:t>
      </w:r>
      <w:r w:rsidR="00FA47F6" w:rsidRPr="00352E9C">
        <w:rPr>
          <w:rFonts w:ascii="Times New Roman" w:hAnsi="Times New Roman" w:cs="Times New Roman"/>
          <w:sz w:val="28"/>
          <w:szCs w:val="28"/>
          <w:lang w:val="en-US" w:bidi="ar-EG"/>
        </w:rPr>
        <w:t>H</w:t>
      </w:r>
      <w:r w:rsidR="00FA47F6" w:rsidRPr="00352E9C">
        <w:rPr>
          <w:rFonts w:ascii="Times New Roman" w:hAnsi="Times New Roman" w:cs="Times New Roman"/>
          <w:sz w:val="28"/>
          <w:szCs w:val="28"/>
          <w:lang w:bidi="ar-EG"/>
        </w:rPr>
        <w:t xml:space="preserve">), </w:t>
      </w:r>
      <w:r w:rsidR="00546409" w:rsidRPr="00352E9C">
        <w:rPr>
          <w:rFonts w:ascii="Times New Roman" w:hAnsi="Times New Roman" w:cs="Times New Roman"/>
          <w:sz w:val="28"/>
          <w:szCs w:val="28"/>
          <w:lang w:bidi="ar-EG"/>
        </w:rPr>
        <w:t>а не две</w:t>
      </w:r>
      <w:r w:rsidR="00FA47F6" w:rsidRPr="00352E9C">
        <w:rPr>
          <w:rFonts w:ascii="Times New Roman" w:hAnsi="Times New Roman" w:cs="Times New Roman"/>
          <w:sz w:val="28"/>
          <w:szCs w:val="28"/>
          <w:lang w:bidi="ar-EG"/>
        </w:rPr>
        <w:t xml:space="preserve"> (</w:t>
      </w:r>
      <w:r w:rsidR="00FA47F6" w:rsidRPr="00352E9C">
        <w:rPr>
          <w:rFonts w:ascii="Times New Roman" w:hAnsi="Times New Roman" w:cs="Times New Roman"/>
          <w:sz w:val="28"/>
          <w:szCs w:val="28"/>
          <w:lang w:val="en-US" w:bidi="ar-EG"/>
        </w:rPr>
        <w:t>HH</w:t>
      </w:r>
      <w:r w:rsidR="00FA47F6" w:rsidRPr="00352E9C">
        <w:rPr>
          <w:rFonts w:ascii="Times New Roman" w:hAnsi="Times New Roman" w:cs="Times New Roman"/>
          <w:sz w:val="28"/>
          <w:szCs w:val="28"/>
          <w:lang w:bidi="ar-EG"/>
        </w:rPr>
        <w:t>).</w:t>
      </w:r>
      <w:r w:rsidR="00546409" w:rsidRPr="00352E9C">
        <w:rPr>
          <w:rFonts w:ascii="Times New Roman" w:hAnsi="Times New Roman" w:cs="Times New Roman"/>
          <w:sz w:val="28"/>
          <w:szCs w:val="28"/>
          <w:lang w:bidi="ar-EG"/>
        </w:rPr>
        <w:t xml:space="preserve"> </w:t>
      </w:r>
      <w:r w:rsidR="00D3710A" w:rsidRPr="00352E9C">
        <w:rPr>
          <w:rFonts w:ascii="Times New Roman" w:hAnsi="Times New Roman" w:cs="Times New Roman"/>
          <w:sz w:val="28"/>
          <w:szCs w:val="28"/>
          <w:lang w:bidi="ar-EG"/>
        </w:rPr>
        <w:t>Легкие</w:t>
      </w:r>
      <w:r w:rsidR="00546409" w:rsidRPr="00352E9C">
        <w:rPr>
          <w:rFonts w:ascii="Times New Roman" w:hAnsi="Times New Roman" w:cs="Times New Roman"/>
          <w:sz w:val="28"/>
          <w:szCs w:val="28"/>
          <w:lang w:bidi="ar-EG"/>
        </w:rPr>
        <w:t xml:space="preserve"> слоги также могут иметь поверхностный модулированный (нисходящий) тон, однако он всегда является результатом смещения высокого тона.</w:t>
      </w:r>
      <w:r w:rsidR="00FA47F6" w:rsidRPr="00352E9C">
        <w:rPr>
          <w:rFonts w:ascii="Times New Roman" w:hAnsi="Times New Roman" w:cs="Times New Roman"/>
          <w:sz w:val="28"/>
          <w:szCs w:val="28"/>
          <w:lang w:bidi="ar-EG"/>
        </w:rPr>
        <w:t xml:space="preserve"> </w:t>
      </w:r>
      <w:r w:rsidR="00546409" w:rsidRPr="00352E9C">
        <w:rPr>
          <w:rFonts w:ascii="Times New Roman" w:hAnsi="Times New Roman" w:cs="Times New Roman"/>
          <w:sz w:val="28"/>
          <w:szCs w:val="28"/>
          <w:lang w:bidi="ar-EG"/>
        </w:rPr>
        <w:t>Другими словами,</w:t>
      </w:r>
      <w:r w:rsidR="00D3710A" w:rsidRPr="00352E9C">
        <w:rPr>
          <w:rFonts w:ascii="Times New Roman" w:hAnsi="Times New Roman" w:cs="Times New Roman"/>
          <w:sz w:val="28"/>
          <w:szCs w:val="28"/>
          <w:lang w:bidi="ar-EG"/>
        </w:rPr>
        <w:t xml:space="preserve"> </w:t>
      </w:r>
      <w:r w:rsidR="00D3710A" w:rsidRPr="00352E9C">
        <w:rPr>
          <w:rFonts w:ascii="Times New Roman" w:hAnsi="Times New Roman" w:cs="Times New Roman"/>
          <w:sz w:val="28"/>
          <w:szCs w:val="28"/>
          <w:lang w:val="en-US" w:bidi="ar-EG"/>
        </w:rPr>
        <w:t>H</w:t>
      </w:r>
      <w:r w:rsidR="00546409" w:rsidRPr="00352E9C">
        <w:rPr>
          <w:rFonts w:ascii="Times New Roman" w:hAnsi="Times New Roman" w:cs="Times New Roman"/>
          <w:sz w:val="28"/>
          <w:szCs w:val="28"/>
          <w:lang w:bidi="ar-EG"/>
        </w:rPr>
        <w:t xml:space="preserve"> </w:t>
      </w:r>
      <w:r w:rsidR="00D3710A" w:rsidRPr="00352E9C">
        <w:rPr>
          <w:rFonts w:ascii="Times New Roman" w:hAnsi="Times New Roman" w:cs="Times New Roman"/>
          <w:sz w:val="28"/>
          <w:szCs w:val="28"/>
          <w:lang w:bidi="ar-EG"/>
        </w:rPr>
        <w:t>компонент</w:t>
      </w:r>
      <w:r w:rsidR="00546409" w:rsidRPr="00352E9C">
        <w:rPr>
          <w:rFonts w:ascii="Times New Roman" w:hAnsi="Times New Roman" w:cs="Times New Roman"/>
          <w:sz w:val="28"/>
          <w:szCs w:val="28"/>
          <w:lang w:bidi="ar-EG"/>
        </w:rPr>
        <w:t xml:space="preserve"> нисходящего тона </w:t>
      </w:r>
      <w:r w:rsidR="00D3710A" w:rsidRPr="00352E9C">
        <w:rPr>
          <w:rFonts w:ascii="Times New Roman" w:hAnsi="Times New Roman" w:cs="Times New Roman"/>
          <w:sz w:val="28"/>
          <w:szCs w:val="28"/>
          <w:lang w:bidi="ar-EG"/>
        </w:rPr>
        <w:t>легкого</w:t>
      </w:r>
      <w:r w:rsidR="00546409" w:rsidRPr="00352E9C">
        <w:rPr>
          <w:rFonts w:ascii="Times New Roman" w:hAnsi="Times New Roman" w:cs="Times New Roman"/>
          <w:sz w:val="28"/>
          <w:szCs w:val="28"/>
          <w:lang w:bidi="ar-EG"/>
        </w:rPr>
        <w:t xml:space="preserve"> слога никогда не является отдельной тонемой, это, по-видимому, продолжение</w:t>
      </w:r>
      <w:r w:rsidR="00D3710A" w:rsidRPr="00352E9C">
        <w:rPr>
          <w:rFonts w:ascii="Times New Roman" w:hAnsi="Times New Roman" w:cs="Times New Roman"/>
          <w:sz w:val="28"/>
          <w:szCs w:val="28"/>
          <w:lang w:bidi="ar-EG"/>
        </w:rPr>
        <w:t xml:space="preserve"> </w:t>
      </w:r>
      <w:r w:rsidR="00D3710A" w:rsidRPr="00352E9C">
        <w:rPr>
          <w:rFonts w:ascii="Times New Roman" w:hAnsi="Times New Roman" w:cs="Times New Roman"/>
          <w:sz w:val="28"/>
          <w:szCs w:val="28"/>
          <w:lang w:val="en-US" w:bidi="ar-EG"/>
        </w:rPr>
        <w:t>H</w:t>
      </w:r>
      <w:r w:rsidR="00D3710A" w:rsidRPr="00352E9C">
        <w:rPr>
          <w:rFonts w:ascii="Times New Roman" w:hAnsi="Times New Roman" w:cs="Times New Roman"/>
          <w:sz w:val="28"/>
          <w:szCs w:val="28"/>
          <w:lang w:bidi="ar-EG"/>
        </w:rPr>
        <w:t xml:space="preserve"> </w:t>
      </w:r>
      <w:r w:rsidR="00546409" w:rsidRPr="00352E9C">
        <w:rPr>
          <w:rFonts w:ascii="Times New Roman" w:hAnsi="Times New Roman" w:cs="Times New Roman"/>
          <w:sz w:val="28"/>
          <w:szCs w:val="28"/>
          <w:lang w:bidi="ar-EG"/>
        </w:rPr>
        <w:t>тонемы</w:t>
      </w:r>
      <w:r w:rsidR="00D3710A" w:rsidRPr="00352E9C">
        <w:rPr>
          <w:rFonts w:ascii="Times New Roman" w:hAnsi="Times New Roman" w:cs="Times New Roman"/>
          <w:sz w:val="28"/>
          <w:szCs w:val="28"/>
          <w:lang w:bidi="ar-EG"/>
        </w:rPr>
        <w:t xml:space="preserve"> </w:t>
      </w:r>
      <w:r w:rsidR="00546409" w:rsidRPr="00352E9C">
        <w:rPr>
          <w:rFonts w:ascii="Times New Roman" w:hAnsi="Times New Roman" w:cs="Times New Roman"/>
          <w:sz w:val="28"/>
          <w:szCs w:val="28"/>
          <w:lang w:bidi="ar-EG"/>
        </w:rPr>
        <w:t xml:space="preserve">предыдущего слога. </w:t>
      </w:r>
    </w:p>
    <w:p w14:paraId="3A07455A" w14:textId="1466E472" w:rsidR="00FA47F6" w:rsidRPr="00352E9C" w:rsidRDefault="00546409"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bidi="ar-EG"/>
        </w:rPr>
        <w:t xml:space="preserve">Просодическая основа не обязательно равна морфологическому слову; таким образом, морфологическое слово может содержать начальный </w:t>
      </w:r>
      <w:proofErr w:type="spellStart"/>
      <w:r w:rsidRPr="00352E9C">
        <w:rPr>
          <w:rFonts w:ascii="Times New Roman" w:hAnsi="Times New Roman" w:cs="Times New Roman"/>
          <w:sz w:val="28"/>
          <w:szCs w:val="28"/>
          <w:lang w:bidi="ar-EG"/>
        </w:rPr>
        <w:t>б</w:t>
      </w:r>
      <w:r w:rsidR="00D3710A" w:rsidRPr="00352E9C">
        <w:rPr>
          <w:rFonts w:ascii="Times New Roman" w:hAnsi="Times New Roman" w:cs="Times New Roman"/>
          <w:sz w:val="28"/>
          <w:szCs w:val="28"/>
          <w:lang w:bidi="ar-EG"/>
        </w:rPr>
        <w:t>естоновый</w:t>
      </w:r>
      <w:proofErr w:type="spellEnd"/>
      <w:r w:rsidRPr="00352E9C">
        <w:rPr>
          <w:rFonts w:ascii="Times New Roman" w:hAnsi="Times New Roman" w:cs="Times New Roman"/>
          <w:sz w:val="28"/>
          <w:szCs w:val="28"/>
          <w:lang w:bidi="ar-EG"/>
        </w:rPr>
        <w:t xml:space="preserve"> слог (в основном, грамматическую морфему), например, </w:t>
      </w:r>
      <w:r w:rsidR="00FA47F6" w:rsidRPr="00352E9C">
        <w:rPr>
          <w:rFonts w:ascii="Times New Roman" w:hAnsi="Times New Roman" w:cs="Times New Roman"/>
          <w:i/>
          <w:iCs/>
          <w:sz w:val="28"/>
          <w:szCs w:val="28"/>
          <w:lang w:val="en-US" w:bidi="ar-EG"/>
        </w:rPr>
        <w:t>b</w:t>
      </w:r>
      <w:r w:rsidR="00FA47F6" w:rsidRPr="00352E9C">
        <w:rPr>
          <w:rFonts w:ascii="Times New Roman" w:hAnsi="Times New Roman" w:cs="Times New Roman"/>
          <w:i/>
          <w:iCs/>
          <w:sz w:val="28"/>
          <w:szCs w:val="28"/>
          <w:lang w:val="af-ZA" w:bidi="ar-EG"/>
        </w:rPr>
        <w:t>ə̀</w:t>
      </w:r>
      <w:r w:rsidR="00FA47F6" w:rsidRPr="00352E9C">
        <w:rPr>
          <w:rFonts w:ascii="Times New Roman" w:hAnsi="Times New Roman" w:cs="Times New Roman"/>
          <w:i/>
          <w:iCs/>
          <w:sz w:val="28"/>
          <w:szCs w:val="28"/>
          <w:u w:val="single"/>
          <w:lang w:val="af-ZA" w:bidi="ar-EG"/>
        </w:rPr>
        <w:t>dʒôj</w:t>
      </w:r>
      <w:r w:rsidR="00FA47F6" w:rsidRPr="00352E9C">
        <w:rPr>
          <w:rFonts w:ascii="Times New Roman" w:hAnsi="Times New Roman" w:cs="Times New Roman"/>
          <w:i/>
          <w:iCs/>
          <w:sz w:val="28"/>
          <w:szCs w:val="28"/>
          <w:lang w:val="af-ZA" w:bidi="ar-EG"/>
        </w:rPr>
        <w:t xml:space="preserve"> </w:t>
      </w:r>
      <w:r w:rsidR="00AE3A98" w:rsidRPr="00352E9C">
        <w:rPr>
          <w:rFonts w:ascii="Times New Roman" w:hAnsi="Times New Roman" w:cs="Times New Roman"/>
          <w:sz w:val="28"/>
          <w:szCs w:val="28"/>
          <w:lang w:val="af-ZA" w:bidi="ar-EG"/>
        </w:rPr>
        <w:t>‘</w:t>
      </w:r>
      <w:r w:rsidRPr="00352E9C">
        <w:rPr>
          <w:rFonts w:ascii="Times New Roman" w:hAnsi="Times New Roman" w:cs="Times New Roman"/>
          <w:sz w:val="28"/>
          <w:szCs w:val="28"/>
          <w:lang w:val="af-ZA" w:bidi="ar-EG"/>
        </w:rPr>
        <w:t>командиры</w:t>
      </w:r>
      <w:r w:rsidR="00AE3A98" w:rsidRPr="00352E9C">
        <w:rPr>
          <w:rFonts w:ascii="Times New Roman" w:hAnsi="Times New Roman" w:cs="Times New Roman"/>
          <w:sz w:val="28"/>
          <w:szCs w:val="28"/>
          <w:lang w:val="af-ZA" w:bidi="ar-EG"/>
        </w:rPr>
        <w:t>’</w:t>
      </w:r>
      <w:r w:rsidR="00FA47F6" w:rsidRPr="00352E9C">
        <w:rPr>
          <w:rFonts w:ascii="Times New Roman" w:hAnsi="Times New Roman" w:cs="Times New Roman"/>
          <w:sz w:val="28"/>
          <w:szCs w:val="28"/>
          <w:lang w:bidi="ar-EG"/>
        </w:rPr>
        <w:t>.</w:t>
      </w:r>
    </w:p>
    <w:p w14:paraId="70402B7C" w14:textId="4392E567" w:rsidR="00F75730" w:rsidRPr="00352E9C" w:rsidRDefault="00546409"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Согласно</w:t>
      </w:r>
      <w:r w:rsidR="00FA47F6" w:rsidRPr="00352E9C">
        <w:rPr>
          <w:rFonts w:ascii="Times New Roman" w:hAnsi="Times New Roman" w:cs="Times New Roman"/>
          <w:sz w:val="28"/>
          <w:szCs w:val="28"/>
          <w:lang w:val="af-ZA" w:bidi="ar-EG"/>
        </w:rPr>
        <w:t xml:space="preserve"> </w:t>
      </w:r>
      <w:r w:rsidR="00F75730" w:rsidRPr="00352E9C">
        <w:rPr>
          <w:rFonts w:ascii="Times New Roman" w:hAnsi="Times New Roman" w:cs="Times New Roman"/>
          <w:sz w:val="28"/>
          <w:szCs w:val="28"/>
          <w:lang w:val="af-ZA" w:bidi="ar-EG"/>
        </w:rPr>
        <w:t xml:space="preserve">критерием различия между моросчитающими и сологосчитающими языками, предложенными в </w:t>
      </w:r>
      <w:r w:rsidRPr="00352E9C">
        <w:rPr>
          <w:rFonts w:ascii="Times New Roman" w:hAnsi="Times New Roman" w:cs="Times New Roman"/>
          <w:sz w:val="28"/>
          <w:szCs w:val="28"/>
          <w:lang w:val="af-ZA" w:bidi="ar-EG"/>
        </w:rPr>
        <w:t>[Yip</w:t>
      </w:r>
      <w:r w:rsidRPr="00352E9C">
        <w:rPr>
          <w:rFonts w:ascii="Times New Roman" w:hAnsi="Times New Roman" w:cs="Times New Roman"/>
          <w:sz w:val="28"/>
          <w:szCs w:val="28"/>
          <w:lang w:val="af-ZA"/>
        </w:rPr>
        <w:t>,</w:t>
      </w:r>
      <w:r w:rsidR="00F75730" w:rsidRPr="00352E9C">
        <w:rPr>
          <w:rFonts w:ascii="Times New Roman" w:hAnsi="Times New Roman" w:cs="Times New Roman"/>
          <w:sz w:val="28"/>
          <w:szCs w:val="28"/>
          <w:lang w:val="af-ZA"/>
        </w:rPr>
        <w:t xml:space="preserve"> 2002 : 73]</w:t>
      </w:r>
      <w:r w:rsidR="00F75730" w:rsidRPr="00352E9C">
        <w:rPr>
          <w:rFonts w:ascii="Times New Roman" w:hAnsi="Times New Roman" w:cs="Times New Roman"/>
          <w:sz w:val="28"/>
          <w:szCs w:val="28"/>
          <w:lang w:val="af-ZA" w:bidi="ar-EG"/>
        </w:rPr>
        <w:t xml:space="preserve">, этон является моросчитающим языком: его долгие слоги тяжелые, они могут содержать две тонемы, а краткие – легкие, они могут иметь только одну тонему. </w:t>
      </w:r>
      <w:r w:rsidR="00F75730" w:rsidRPr="00352E9C">
        <w:rPr>
          <w:rFonts w:ascii="Times New Roman" w:hAnsi="Times New Roman" w:cs="Times New Roman"/>
          <w:sz w:val="28"/>
          <w:szCs w:val="28"/>
          <w:lang w:bidi="ar-EG"/>
        </w:rPr>
        <w:t>Тем не менее,</w:t>
      </w:r>
      <w:r w:rsidR="00F75730" w:rsidRPr="00352E9C">
        <w:rPr>
          <w:rFonts w:ascii="Times New Roman" w:hAnsi="Times New Roman" w:cs="Times New Roman"/>
          <w:sz w:val="28"/>
          <w:szCs w:val="28"/>
          <w:lang w:val="af-ZA" w:bidi="ar-EG"/>
        </w:rPr>
        <w:t xml:space="preserve"> </w:t>
      </w:r>
      <w:proofErr w:type="spellStart"/>
      <w:r w:rsidR="00F75730" w:rsidRPr="00352E9C">
        <w:rPr>
          <w:rFonts w:ascii="Times New Roman" w:hAnsi="Times New Roman" w:cs="Times New Roman"/>
          <w:sz w:val="28"/>
          <w:szCs w:val="28"/>
          <w:lang w:bidi="ar-EG"/>
        </w:rPr>
        <w:t>этон</w:t>
      </w:r>
      <w:proofErr w:type="spellEnd"/>
      <w:r w:rsidR="00F75730" w:rsidRPr="00352E9C">
        <w:rPr>
          <w:rFonts w:ascii="Times New Roman" w:hAnsi="Times New Roman" w:cs="Times New Roman"/>
          <w:sz w:val="28"/>
          <w:szCs w:val="28"/>
          <w:lang w:val="af-ZA" w:bidi="ar-EG"/>
        </w:rPr>
        <w:t xml:space="preserve"> </w:t>
      </w:r>
      <w:r w:rsidR="00F75730" w:rsidRPr="00352E9C">
        <w:rPr>
          <w:rFonts w:ascii="Times New Roman" w:hAnsi="Times New Roman" w:cs="Times New Roman"/>
          <w:sz w:val="28"/>
          <w:szCs w:val="28"/>
          <w:lang w:bidi="ar-EG"/>
        </w:rPr>
        <w:t>выступает</w:t>
      </w:r>
      <w:r w:rsidR="00F75730" w:rsidRPr="00352E9C">
        <w:rPr>
          <w:rFonts w:ascii="Times New Roman" w:hAnsi="Times New Roman" w:cs="Times New Roman"/>
          <w:sz w:val="28"/>
          <w:szCs w:val="28"/>
          <w:lang w:val="af-ZA" w:bidi="ar-EG"/>
        </w:rPr>
        <w:t xml:space="preserve"> довольно эксцентричным</w:t>
      </w:r>
      <w:r w:rsidR="00F75730" w:rsidRPr="00352E9C">
        <w:rPr>
          <w:rFonts w:ascii="Times New Roman" w:hAnsi="Times New Roman" w:cs="Times New Roman"/>
          <w:sz w:val="28"/>
          <w:szCs w:val="28"/>
          <w:lang w:bidi="ar-EG"/>
        </w:rPr>
        <w:t xml:space="preserve"> языком</w:t>
      </w:r>
      <w:r w:rsidR="00F75730" w:rsidRPr="00352E9C">
        <w:rPr>
          <w:rFonts w:ascii="Times New Roman" w:hAnsi="Times New Roman" w:cs="Times New Roman"/>
          <w:sz w:val="28"/>
          <w:szCs w:val="28"/>
          <w:lang w:val="af-ZA" w:bidi="ar-EG"/>
        </w:rPr>
        <w:t xml:space="preserve"> с точки зрения теории слогового веса: не слоговая структура различает легкие и тяжелые слоги (как </w:t>
      </w:r>
      <w:r w:rsidR="00F75730" w:rsidRPr="00352E9C">
        <w:rPr>
          <w:rFonts w:ascii="Times New Roman" w:hAnsi="Times New Roman" w:cs="Times New Roman"/>
          <w:sz w:val="28"/>
          <w:szCs w:val="28"/>
          <w:lang w:bidi="ar-EG"/>
        </w:rPr>
        <w:t>долгие</w:t>
      </w:r>
      <w:r w:rsidR="00F75730" w:rsidRPr="00352E9C">
        <w:rPr>
          <w:rFonts w:ascii="Times New Roman" w:hAnsi="Times New Roman" w:cs="Times New Roman"/>
          <w:sz w:val="28"/>
          <w:szCs w:val="28"/>
          <w:lang w:val="af-ZA" w:bidi="ar-EG"/>
        </w:rPr>
        <w:t xml:space="preserve">/тяжелые, </w:t>
      </w:r>
      <w:r w:rsidR="00F75730" w:rsidRPr="00352E9C">
        <w:rPr>
          <w:rFonts w:ascii="Times New Roman" w:hAnsi="Times New Roman" w:cs="Times New Roman"/>
          <w:sz w:val="28"/>
          <w:szCs w:val="28"/>
          <w:lang w:bidi="ar-EG"/>
        </w:rPr>
        <w:t>так и краткие</w:t>
      </w:r>
      <w:r w:rsidR="00F75730" w:rsidRPr="00352E9C">
        <w:rPr>
          <w:rFonts w:ascii="Times New Roman" w:hAnsi="Times New Roman" w:cs="Times New Roman"/>
          <w:sz w:val="28"/>
          <w:szCs w:val="28"/>
          <w:lang w:val="af-ZA" w:bidi="ar-EG"/>
        </w:rPr>
        <w:t>/легкие слоги могут иметь структуру CVC); главной отличительной чертой является сам</w:t>
      </w:r>
      <w:r w:rsidR="00F75730" w:rsidRPr="00352E9C">
        <w:rPr>
          <w:rFonts w:ascii="Times New Roman" w:hAnsi="Times New Roman" w:cs="Times New Roman"/>
          <w:sz w:val="28"/>
          <w:szCs w:val="28"/>
          <w:lang w:bidi="ar-EG"/>
        </w:rPr>
        <w:t>а долгота</w:t>
      </w:r>
      <w:r w:rsidR="00F75730" w:rsidRPr="00352E9C">
        <w:rPr>
          <w:rFonts w:ascii="Times New Roman" w:hAnsi="Times New Roman" w:cs="Times New Roman"/>
          <w:sz w:val="28"/>
          <w:szCs w:val="28"/>
          <w:lang w:val="af-ZA" w:bidi="ar-EG"/>
        </w:rPr>
        <w:t xml:space="preserve"> (котор</w:t>
      </w:r>
      <w:proofErr w:type="spellStart"/>
      <w:r w:rsidR="00F75730" w:rsidRPr="00352E9C">
        <w:rPr>
          <w:rFonts w:ascii="Times New Roman" w:hAnsi="Times New Roman" w:cs="Times New Roman"/>
          <w:sz w:val="28"/>
          <w:szCs w:val="28"/>
          <w:lang w:bidi="ar-EG"/>
        </w:rPr>
        <w:t>ая</w:t>
      </w:r>
      <w:proofErr w:type="spellEnd"/>
      <w:r w:rsidR="00F75730" w:rsidRPr="00352E9C">
        <w:rPr>
          <w:rFonts w:ascii="Times New Roman" w:hAnsi="Times New Roman" w:cs="Times New Roman"/>
          <w:sz w:val="28"/>
          <w:szCs w:val="28"/>
          <w:lang w:val="af-ZA" w:bidi="ar-EG"/>
        </w:rPr>
        <w:t xml:space="preserve"> проявляется прежде всего в длине</w:t>
      </w:r>
      <w:r w:rsidR="00F75730" w:rsidRPr="00352E9C">
        <w:rPr>
          <w:rFonts w:ascii="Times New Roman" w:hAnsi="Times New Roman" w:cs="Times New Roman"/>
          <w:sz w:val="28"/>
          <w:szCs w:val="28"/>
          <w:lang w:bidi="ar-EG"/>
        </w:rPr>
        <w:t xml:space="preserve"> </w:t>
      </w:r>
      <w:r w:rsidR="00F75730" w:rsidRPr="00352E9C">
        <w:rPr>
          <w:rFonts w:ascii="Times New Roman" w:hAnsi="Times New Roman" w:cs="Times New Roman"/>
          <w:sz w:val="28"/>
          <w:szCs w:val="28"/>
          <w:lang w:val="af-ZA" w:bidi="ar-EG"/>
        </w:rPr>
        <w:t>начальной согласной</w:t>
      </w:r>
      <w:r w:rsidR="00F75730" w:rsidRPr="00352E9C">
        <w:rPr>
          <w:rFonts w:ascii="Times New Roman" w:hAnsi="Times New Roman" w:cs="Times New Roman"/>
          <w:sz w:val="28"/>
          <w:szCs w:val="28"/>
          <w:lang w:bidi="ar-EG"/>
        </w:rPr>
        <w:t xml:space="preserve"> слога</w:t>
      </w:r>
      <w:r w:rsidR="00F75730" w:rsidRPr="00352E9C">
        <w:rPr>
          <w:rFonts w:ascii="Times New Roman" w:hAnsi="Times New Roman" w:cs="Times New Roman"/>
          <w:sz w:val="28"/>
          <w:szCs w:val="28"/>
          <w:lang w:val="af-ZA" w:bidi="ar-EG"/>
        </w:rPr>
        <w:t>).</w:t>
      </w:r>
    </w:p>
    <w:p w14:paraId="75776C8B" w14:textId="3F49BE61" w:rsidR="00F75730" w:rsidRPr="00352E9C" w:rsidRDefault="00F75730"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В </w:t>
      </w:r>
      <w:r w:rsidRPr="00352E9C">
        <w:rPr>
          <w:rFonts w:ascii="Times New Roman" w:hAnsi="Times New Roman" w:cs="Times New Roman"/>
          <w:sz w:val="28"/>
          <w:szCs w:val="28"/>
          <w:lang w:bidi="ar-EG"/>
        </w:rPr>
        <w:t>э</w:t>
      </w:r>
      <w:r w:rsidRPr="00352E9C">
        <w:rPr>
          <w:rFonts w:ascii="Times New Roman" w:hAnsi="Times New Roman" w:cs="Times New Roman"/>
          <w:sz w:val="28"/>
          <w:szCs w:val="28"/>
          <w:lang w:val="af-ZA" w:bidi="ar-EG"/>
        </w:rPr>
        <w:t>тоне существует несколько правил контекстуально</w:t>
      </w:r>
      <w:r w:rsidR="00083804" w:rsidRPr="00352E9C">
        <w:rPr>
          <w:rFonts w:ascii="Times New Roman" w:hAnsi="Times New Roman" w:cs="Times New Roman"/>
          <w:sz w:val="28"/>
          <w:szCs w:val="28"/>
          <w:lang w:bidi="ar-EG"/>
        </w:rPr>
        <w:t xml:space="preserve">й </w:t>
      </w:r>
      <w:proofErr w:type="spellStart"/>
      <w:r w:rsidR="00B91030" w:rsidRPr="00352E9C">
        <w:rPr>
          <w:rFonts w:ascii="Times New Roman" w:hAnsi="Times New Roman" w:cs="Times New Roman"/>
          <w:sz w:val="28"/>
          <w:szCs w:val="28"/>
          <w:lang w:bidi="ar-EG"/>
        </w:rPr>
        <w:t>ресиллабации</w:t>
      </w:r>
      <w:proofErr w:type="spellEnd"/>
      <w:r w:rsidRPr="00352E9C">
        <w:rPr>
          <w:rFonts w:ascii="Times New Roman" w:hAnsi="Times New Roman" w:cs="Times New Roman"/>
          <w:sz w:val="28"/>
          <w:szCs w:val="28"/>
          <w:lang w:val="af-ZA" w:bidi="ar-EG"/>
        </w:rPr>
        <w:t xml:space="preserve"> слов [van de Velde, 2008: 44-48]. Плавающий </w:t>
      </w:r>
      <w:r w:rsidR="00083804" w:rsidRPr="00352E9C">
        <w:rPr>
          <w:rFonts w:ascii="Times New Roman" w:hAnsi="Times New Roman" w:cs="Times New Roman"/>
          <w:sz w:val="28"/>
          <w:szCs w:val="28"/>
          <w:lang w:bidi="ar-EG"/>
        </w:rPr>
        <w:t>тон</w:t>
      </w:r>
      <w:r w:rsidRPr="00352E9C">
        <w:rPr>
          <w:rFonts w:ascii="Times New Roman" w:hAnsi="Times New Roman" w:cs="Times New Roman"/>
          <w:sz w:val="28"/>
          <w:szCs w:val="28"/>
          <w:lang w:val="af-ZA" w:bidi="ar-EG"/>
        </w:rPr>
        <w:t xml:space="preserve"> может присоединяться к начальной носовой неслоговой согласной справа, и эта согласная становится слоговой, увеличивая таким образом количество слогов.</w:t>
      </w:r>
    </w:p>
    <w:p w14:paraId="2E2A1577" w14:textId="77777777" w:rsidR="00083804" w:rsidRPr="00352E9C" w:rsidRDefault="00083804"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p>
    <w:p w14:paraId="59FD972D" w14:textId="3ABB6E34"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(3) |à-L</w:t>
      </w:r>
      <w:r w:rsidRPr="00352E9C">
        <w:rPr>
          <w:rFonts w:ascii="Times New Roman" w:hAnsi="Times New Roman" w:cs="Times New Roman"/>
          <w:sz w:val="28"/>
          <w:szCs w:val="28"/>
          <w:u w:val="single"/>
          <w:lang w:val="af-ZA" w:bidi="ar-EG"/>
        </w:rPr>
        <w:t>tɛ́</w:t>
      </w:r>
      <w:r w:rsidRPr="00352E9C">
        <w:rPr>
          <w:rFonts w:ascii="Times New Roman" w:hAnsi="Times New Roman" w:cs="Times New Roman"/>
          <w:sz w:val="28"/>
          <w:szCs w:val="28"/>
          <w:lang w:val="af-ZA" w:bidi="ar-EG"/>
        </w:rPr>
        <w:t xml:space="preserve"> # L-</w:t>
      </w:r>
      <w:r w:rsidRPr="00352E9C">
        <w:rPr>
          <w:rFonts w:ascii="Times New Roman" w:hAnsi="Times New Roman" w:cs="Times New Roman"/>
          <w:sz w:val="28"/>
          <w:szCs w:val="28"/>
          <w:u w:val="single"/>
          <w:lang w:val="af-ZA" w:bidi="ar-EG"/>
        </w:rPr>
        <w:t>kùz</w:t>
      </w:r>
      <w:r w:rsidRPr="00352E9C">
        <w:rPr>
          <w:rFonts w:ascii="Times New Roman" w:hAnsi="Times New Roman" w:cs="Times New Roman"/>
          <w:sz w:val="28"/>
          <w:szCs w:val="28"/>
          <w:lang w:val="af-ZA" w:bidi="ar-EG"/>
        </w:rPr>
        <w:t xml:space="preserve"> # H # </w:t>
      </w:r>
      <w:r w:rsidRPr="00352E9C">
        <w:rPr>
          <w:rFonts w:ascii="Times New Roman" w:hAnsi="Times New Roman" w:cs="Times New Roman"/>
          <w:sz w:val="28"/>
          <w:szCs w:val="28"/>
          <w:u w:val="single"/>
          <w:lang w:val="af-ZA" w:bidi="ar-EG"/>
        </w:rPr>
        <w:t>mbɛ̌</w:t>
      </w:r>
      <w:r w:rsidRPr="00352E9C">
        <w:rPr>
          <w:rFonts w:ascii="Times New Roman" w:hAnsi="Times New Roman" w:cs="Times New Roman"/>
          <w:sz w:val="28"/>
          <w:szCs w:val="28"/>
          <w:lang w:val="af-ZA" w:bidi="ar-EG"/>
        </w:rPr>
        <w:t>| → /àtə́ kùz ḿ</w:t>
      </w:r>
      <w:r w:rsidRPr="00352E9C">
        <w:rPr>
          <w:rFonts w:ascii="Times New Roman" w:hAnsi="Times New Roman" w:cs="Times New Roman"/>
          <w:sz w:val="28"/>
          <w:szCs w:val="28"/>
          <w:vertAlign w:val="superscript"/>
          <w:lang w:val="af-ZA" w:bidi="ar-EG"/>
        </w:rPr>
        <w:t>!</w:t>
      </w:r>
      <w:r w:rsidRPr="00352E9C">
        <w:rPr>
          <w:rFonts w:ascii="Times New Roman" w:hAnsi="Times New Roman" w:cs="Times New Roman"/>
          <w:sz w:val="28"/>
          <w:szCs w:val="28"/>
          <w:lang w:val="af-ZA" w:bidi="ar-EG"/>
        </w:rPr>
        <w:t xml:space="preserve">bə́/ </w:t>
      </w:r>
      <w:r w:rsidR="00AE3A98" w:rsidRPr="00352E9C">
        <w:rPr>
          <w:rFonts w:ascii="Times New Roman" w:hAnsi="Times New Roman" w:cs="Times New Roman"/>
          <w:sz w:val="28"/>
          <w:szCs w:val="28"/>
          <w:lang w:val="af-ZA" w:bidi="ar-EG"/>
        </w:rPr>
        <w:t>‘</w:t>
      </w:r>
      <w:r w:rsidR="00083804" w:rsidRPr="00352E9C">
        <w:rPr>
          <w:rFonts w:ascii="Times New Roman" w:hAnsi="Times New Roman" w:cs="Times New Roman"/>
          <w:sz w:val="28"/>
          <w:szCs w:val="28"/>
          <w:lang w:val="af-ZA" w:bidi="ar-EG"/>
        </w:rPr>
        <w:t>Он покупает горшок</w:t>
      </w:r>
      <w:r w:rsidR="00AE3A98" w:rsidRPr="00352E9C">
        <w:rPr>
          <w:rFonts w:ascii="Times New Roman" w:hAnsi="Times New Roman" w:cs="Times New Roman"/>
          <w:sz w:val="28"/>
          <w:szCs w:val="28"/>
          <w:lang w:val="af-ZA" w:bidi="ar-EG"/>
        </w:rPr>
        <w:t>’</w:t>
      </w:r>
    </w:p>
    <w:p w14:paraId="40A04574" w14:textId="77777777" w:rsidR="00083804" w:rsidRPr="00352E9C" w:rsidRDefault="00083804"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p>
    <w:p w14:paraId="7E1E8632" w14:textId="77777777" w:rsidR="00083804" w:rsidRPr="00352E9C" w:rsidRDefault="00083804"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С другой стороны, в этоне запрещены последовательности гласных. Они устраняются путем удаления первой гласной в последовательности (4), путем преобразования одной из гласных в скользящую (5, 6) и путем слияния гласных (7); эти процессы приводят к уменьшению количества слогов. </w:t>
      </w:r>
    </w:p>
    <w:p w14:paraId="05D81BE2" w14:textId="77777777" w:rsidR="00083804" w:rsidRPr="00352E9C" w:rsidRDefault="00083804"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p>
    <w:p w14:paraId="67639B8D" w14:textId="1FF66093"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(4) |í-</w:t>
      </w:r>
      <w:r w:rsidRPr="00352E9C">
        <w:rPr>
          <w:rFonts w:ascii="Times New Roman" w:hAnsi="Times New Roman" w:cs="Times New Roman"/>
          <w:sz w:val="28"/>
          <w:szCs w:val="28"/>
          <w:u w:val="single"/>
          <w:lang w:val="af-ZA" w:bidi="ar-EG"/>
        </w:rPr>
        <w:t>nɛ̀</w:t>
      </w:r>
      <w:r w:rsidRPr="00352E9C">
        <w:rPr>
          <w:rFonts w:ascii="Times New Roman" w:hAnsi="Times New Roman" w:cs="Times New Roman"/>
          <w:sz w:val="28"/>
          <w:szCs w:val="28"/>
          <w:lang w:val="af-ZA" w:bidi="ar-EG"/>
        </w:rPr>
        <w:t xml:space="preserve"> # ì-</w:t>
      </w:r>
      <w:r w:rsidRPr="00352E9C">
        <w:rPr>
          <w:rFonts w:ascii="Times New Roman" w:hAnsi="Times New Roman" w:cs="Times New Roman"/>
          <w:sz w:val="28"/>
          <w:szCs w:val="28"/>
          <w:u w:val="single"/>
          <w:lang w:val="af-ZA" w:bidi="ar-EG"/>
        </w:rPr>
        <w:t>vóí</w:t>
      </w:r>
      <w:r w:rsidRPr="00352E9C">
        <w:rPr>
          <w:rFonts w:ascii="Times New Roman" w:hAnsi="Times New Roman" w:cs="Times New Roman"/>
          <w:sz w:val="28"/>
          <w:szCs w:val="28"/>
          <w:lang w:val="af-ZA" w:bidi="ar-EG"/>
        </w:rPr>
        <w:t xml:space="preserve">| → /ín ìvój/ </w:t>
      </w:r>
      <w:r w:rsidR="00AE3A98" w:rsidRPr="00352E9C">
        <w:rPr>
          <w:rFonts w:ascii="Times New Roman" w:hAnsi="Times New Roman" w:cs="Times New Roman"/>
          <w:sz w:val="28"/>
          <w:szCs w:val="28"/>
          <w:lang w:val="af-ZA" w:bidi="ar-EG"/>
        </w:rPr>
        <w:t>‘</w:t>
      </w:r>
      <w:r w:rsidR="00083804" w:rsidRPr="00352E9C">
        <w:rPr>
          <w:rFonts w:ascii="Times New Roman" w:hAnsi="Times New Roman" w:cs="Times New Roman"/>
          <w:sz w:val="28"/>
          <w:szCs w:val="28"/>
          <w:lang w:val="af-ZA" w:bidi="ar-EG"/>
        </w:rPr>
        <w:t>Оно пустое.</w:t>
      </w:r>
      <w:r w:rsidR="00AE3A98" w:rsidRPr="00352E9C">
        <w:rPr>
          <w:rFonts w:ascii="Times New Roman" w:hAnsi="Times New Roman" w:cs="Times New Roman"/>
          <w:sz w:val="28"/>
          <w:szCs w:val="28"/>
          <w:lang w:val="af-ZA" w:bidi="ar-EG"/>
        </w:rPr>
        <w:t>’</w:t>
      </w:r>
    </w:p>
    <w:p w14:paraId="73535659" w14:textId="4CB241E7"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(5) |á # Ǹ-</w:t>
      </w:r>
      <w:r w:rsidRPr="00352E9C">
        <w:rPr>
          <w:rFonts w:ascii="Times New Roman" w:hAnsi="Times New Roman" w:cs="Times New Roman"/>
          <w:sz w:val="28"/>
          <w:szCs w:val="28"/>
          <w:u w:val="single"/>
          <w:lang w:val="af-ZA" w:bidi="ar-EG"/>
        </w:rPr>
        <w:t>tɛ̌n</w:t>
      </w:r>
      <w:r w:rsidRPr="00352E9C">
        <w:rPr>
          <w:rFonts w:ascii="Times New Roman" w:hAnsi="Times New Roman" w:cs="Times New Roman"/>
          <w:sz w:val="28"/>
          <w:szCs w:val="28"/>
          <w:lang w:val="af-ZA" w:bidi="ar-EG"/>
        </w:rPr>
        <w:t xml:space="preserve">| → /á </w:t>
      </w:r>
      <w:r w:rsidRPr="00352E9C">
        <w:rPr>
          <w:rFonts w:ascii="Times New Roman" w:hAnsi="Times New Roman" w:cs="Times New Roman"/>
          <w:sz w:val="28"/>
          <w:szCs w:val="28"/>
          <w:vertAlign w:val="superscript"/>
          <w:lang w:val="af-ZA" w:bidi="ar-EG"/>
        </w:rPr>
        <w:t>!</w:t>
      </w:r>
      <w:r w:rsidRPr="00352E9C">
        <w:rPr>
          <w:rFonts w:ascii="Times New Roman" w:hAnsi="Times New Roman" w:cs="Times New Roman"/>
          <w:sz w:val="28"/>
          <w:szCs w:val="28"/>
          <w:lang w:val="af-ZA" w:bidi="ar-EG"/>
        </w:rPr>
        <w:t xml:space="preserve">ntɛ́n/ </w:t>
      </w:r>
      <w:r w:rsidR="00AE3A98" w:rsidRPr="00352E9C">
        <w:rPr>
          <w:rFonts w:ascii="Times New Roman" w:hAnsi="Times New Roman" w:cs="Times New Roman"/>
          <w:sz w:val="28"/>
          <w:szCs w:val="28"/>
          <w:lang w:val="af-ZA" w:bidi="ar-EG"/>
        </w:rPr>
        <w:t>‘</w:t>
      </w:r>
      <w:r w:rsidR="00083804" w:rsidRPr="00352E9C">
        <w:rPr>
          <w:rFonts w:ascii="Times New Roman" w:hAnsi="Times New Roman" w:cs="Times New Roman"/>
          <w:sz w:val="28"/>
          <w:szCs w:val="28"/>
          <w:lang w:val="af-ZA" w:bidi="ar-EG"/>
        </w:rPr>
        <w:t>именно</w:t>
      </w:r>
      <w:r w:rsidR="00AE3A98" w:rsidRPr="00352E9C">
        <w:rPr>
          <w:rFonts w:ascii="Times New Roman" w:hAnsi="Times New Roman" w:cs="Times New Roman"/>
          <w:sz w:val="28"/>
          <w:szCs w:val="28"/>
          <w:lang w:val="af-ZA" w:bidi="ar-EG"/>
        </w:rPr>
        <w:t>’</w:t>
      </w:r>
    </w:p>
    <w:p w14:paraId="5F248446" w14:textId="0F4D88BD"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(6) |ŋgòé| → /ŋgǒj/ (</w:t>
      </w:r>
      <w:r w:rsidR="00083804" w:rsidRPr="00352E9C">
        <w:rPr>
          <w:rFonts w:ascii="Times New Roman" w:hAnsi="Times New Roman" w:cs="Times New Roman"/>
          <w:sz w:val="28"/>
          <w:szCs w:val="28"/>
          <w:lang w:val="af-ZA" w:bidi="ar-EG"/>
        </w:rPr>
        <w:t>северный диалект</w:t>
      </w:r>
      <w:r w:rsidRPr="00352E9C">
        <w:rPr>
          <w:rFonts w:ascii="Times New Roman" w:hAnsi="Times New Roman" w:cs="Times New Roman"/>
          <w:sz w:val="28"/>
          <w:szCs w:val="28"/>
          <w:lang w:val="af-ZA" w:bidi="ar-EG"/>
        </w:rPr>
        <w:t>), /ŋgwě/ (</w:t>
      </w:r>
      <w:r w:rsidR="00083804" w:rsidRPr="00352E9C">
        <w:rPr>
          <w:rFonts w:ascii="Times New Roman" w:hAnsi="Times New Roman" w:cs="Times New Roman"/>
          <w:sz w:val="28"/>
          <w:szCs w:val="28"/>
          <w:lang w:val="af-ZA" w:bidi="ar-EG"/>
        </w:rPr>
        <w:t>южный диалект</w:t>
      </w:r>
      <w:r w:rsidRPr="00352E9C">
        <w:rPr>
          <w:rFonts w:ascii="Times New Roman" w:hAnsi="Times New Roman" w:cs="Times New Roman"/>
          <w:sz w:val="28"/>
          <w:szCs w:val="28"/>
          <w:lang w:val="af-ZA" w:bidi="ar-EG"/>
        </w:rPr>
        <w:t xml:space="preserve">) </w:t>
      </w:r>
      <w:r w:rsidR="00AE3A98" w:rsidRPr="00352E9C">
        <w:rPr>
          <w:rFonts w:ascii="Times New Roman" w:hAnsi="Times New Roman" w:cs="Times New Roman"/>
          <w:sz w:val="28"/>
          <w:szCs w:val="28"/>
          <w:lang w:val="af-ZA" w:bidi="ar-EG"/>
        </w:rPr>
        <w:t>‘</w:t>
      </w:r>
      <w:r w:rsidR="00083804" w:rsidRPr="00352E9C">
        <w:rPr>
          <w:rFonts w:ascii="Times New Roman" w:hAnsi="Times New Roman" w:cs="Times New Roman"/>
          <w:sz w:val="28"/>
          <w:szCs w:val="28"/>
          <w:lang w:bidi="ar-EG"/>
        </w:rPr>
        <w:t>свиньи</w:t>
      </w:r>
      <w:r w:rsidR="00AE3A98" w:rsidRPr="00352E9C">
        <w:rPr>
          <w:rFonts w:ascii="Times New Roman" w:hAnsi="Times New Roman" w:cs="Times New Roman"/>
          <w:sz w:val="28"/>
          <w:szCs w:val="28"/>
          <w:lang w:val="af-ZA" w:bidi="ar-EG"/>
        </w:rPr>
        <w:t>’</w:t>
      </w:r>
    </w:p>
    <w:p w14:paraId="16F359A8" w14:textId="1CCA3F27"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(7) |</w:t>
      </w:r>
      <w:r w:rsidRPr="00352E9C">
        <w:rPr>
          <w:rFonts w:ascii="Times New Roman" w:hAnsi="Times New Roman" w:cs="Times New Roman"/>
          <w:sz w:val="28"/>
          <w:szCs w:val="28"/>
          <w:u w:val="single"/>
          <w:lang w:val="af-ZA" w:bidi="ar-EG"/>
        </w:rPr>
        <w:t>ndá</w:t>
      </w:r>
      <w:r w:rsidRPr="00352E9C">
        <w:rPr>
          <w:rFonts w:ascii="Times New Roman" w:hAnsi="Times New Roman" w:cs="Times New Roman"/>
          <w:sz w:val="28"/>
          <w:szCs w:val="28"/>
          <w:lang w:val="af-ZA" w:bidi="ar-EG"/>
        </w:rPr>
        <w:t xml:space="preserve"> # í-</w:t>
      </w:r>
      <w:r w:rsidRPr="00352E9C">
        <w:rPr>
          <w:rFonts w:ascii="Times New Roman" w:hAnsi="Times New Roman" w:cs="Times New Roman"/>
          <w:sz w:val="28"/>
          <w:szCs w:val="28"/>
          <w:u w:val="single"/>
          <w:lang w:val="af-ZA" w:bidi="ar-EG"/>
        </w:rPr>
        <w:t>bùl</w:t>
      </w:r>
      <w:r w:rsidRPr="00352E9C">
        <w:rPr>
          <w:rFonts w:ascii="Times New Roman" w:hAnsi="Times New Roman" w:cs="Times New Roman"/>
          <w:sz w:val="28"/>
          <w:szCs w:val="28"/>
          <w:lang w:val="af-ZA" w:bidi="ar-EG"/>
        </w:rPr>
        <w:t xml:space="preserve">| → /ndɛ́ bûl/ </w:t>
      </w:r>
      <w:r w:rsidR="00AE3A98" w:rsidRPr="00352E9C">
        <w:rPr>
          <w:rFonts w:ascii="Times New Roman" w:hAnsi="Times New Roman" w:cs="Times New Roman"/>
          <w:sz w:val="28"/>
          <w:szCs w:val="28"/>
          <w:lang w:val="af-ZA" w:bidi="ar-EG"/>
        </w:rPr>
        <w:t>‘</w:t>
      </w:r>
      <w:r w:rsidR="00083804" w:rsidRPr="00352E9C">
        <w:rPr>
          <w:rFonts w:ascii="Times New Roman" w:hAnsi="Times New Roman" w:cs="Times New Roman"/>
          <w:sz w:val="28"/>
          <w:szCs w:val="28"/>
          <w:lang w:val="af-ZA" w:bidi="ar-EG"/>
        </w:rPr>
        <w:t>девять домов</w:t>
      </w:r>
      <w:r w:rsidR="00AE3A98" w:rsidRPr="00352E9C">
        <w:rPr>
          <w:rFonts w:ascii="Times New Roman" w:hAnsi="Times New Roman" w:cs="Times New Roman"/>
          <w:sz w:val="28"/>
          <w:szCs w:val="28"/>
          <w:lang w:val="af-ZA" w:bidi="ar-EG"/>
        </w:rPr>
        <w:t>’</w:t>
      </w:r>
    </w:p>
    <w:p w14:paraId="634C8E89" w14:textId="156B76AC" w:rsidR="00083804" w:rsidRPr="00352E9C" w:rsidRDefault="00083804" w:rsidP="00030DD7">
      <w:pPr>
        <w:autoSpaceDE w:val="0"/>
        <w:autoSpaceDN w:val="0"/>
        <w:adjustRightInd w:val="0"/>
        <w:spacing w:before="120"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 xml:space="preserve">При подсчете тональной плотности поверхностные слоги, то есть, слоги, которые появляются после применения правил </w:t>
      </w:r>
      <w:proofErr w:type="spellStart"/>
      <w:r w:rsidRPr="00352E9C">
        <w:rPr>
          <w:rFonts w:ascii="Times New Roman" w:hAnsi="Times New Roman" w:cs="Times New Roman"/>
          <w:sz w:val="28"/>
          <w:szCs w:val="28"/>
          <w:lang w:bidi="ar-EG"/>
        </w:rPr>
        <w:t>реслогофикации</w:t>
      </w:r>
      <w:proofErr w:type="spellEnd"/>
      <w:r w:rsidRPr="00352E9C">
        <w:rPr>
          <w:rFonts w:ascii="Times New Roman" w:hAnsi="Times New Roman" w:cs="Times New Roman"/>
          <w:sz w:val="28"/>
          <w:szCs w:val="28"/>
          <w:lang w:bidi="ar-EG"/>
        </w:rPr>
        <w:t>, будут учитываться.</w:t>
      </w:r>
    </w:p>
    <w:p w14:paraId="436C6025" w14:textId="77777777" w:rsidR="00424578" w:rsidRPr="00352E9C" w:rsidRDefault="00424578" w:rsidP="00030DD7">
      <w:pPr>
        <w:autoSpaceDE w:val="0"/>
        <w:autoSpaceDN w:val="0"/>
        <w:adjustRightInd w:val="0"/>
        <w:spacing w:before="120" w:line="360" w:lineRule="auto"/>
        <w:ind w:firstLine="454"/>
        <w:jc w:val="both"/>
        <w:rPr>
          <w:rFonts w:ascii="Times New Roman" w:hAnsi="Times New Roman" w:cs="Times New Roman"/>
          <w:sz w:val="28"/>
          <w:szCs w:val="28"/>
          <w:lang w:bidi="ar-EG"/>
        </w:rPr>
      </w:pPr>
    </w:p>
    <w:p w14:paraId="2FB7020F" w14:textId="51119302" w:rsidR="00FA47F6" w:rsidRPr="00352E9C" w:rsidRDefault="00FA47F6" w:rsidP="00030DD7">
      <w:pPr>
        <w:pStyle w:val="3"/>
        <w:spacing w:line="360" w:lineRule="auto"/>
        <w:rPr>
          <w:rFonts w:ascii="Times New Roman" w:hAnsi="Times New Roman" w:cs="Times New Roman"/>
          <w:color w:val="auto"/>
          <w:sz w:val="28"/>
          <w:szCs w:val="28"/>
          <w:lang w:bidi="ar-EG"/>
        </w:rPr>
      </w:pPr>
      <w:bookmarkStart w:id="40" w:name="_Toc168773703"/>
      <w:r w:rsidRPr="00352E9C">
        <w:rPr>
          <w:rFonts w:ascii="Times New Roman" w:hAnsi="Times New Roman" w:cs="Times New Roman"/>
          <w:color w:val="auto"/>
          <w:sz w:val="28"/>
          <w:szCs w:val="28"/>
          <w:lang w:val="af-ZA" w:bidi="ar-EG"/>
        </w:rPr>
        <w:t>2.</w:t>
      </w:r>
      <w:r w:rsidR="00424578" w:rsidRPr="00352E9C">
        <w:rPr>
          <w:rFonts w:ascii="Times New Roman" w:hAnsi="Times New Roman" w:cs="Times New Roman"/>
          <w:color w:val="auto"/>
          <w:sz w:val="28"/>
          <w:szCs w:val="28"/>
          <w:lang w:bidi="ar-EG"/>
        </w:rPr>
        <w:t>2.3</w:t>
      </w:r>
      <w:r w:rsidRPr="00352E9C">
        <w:rPr>
          <w:rFonts w:ascii="Times New Roman" w:hAnsi="Times New Roman" w:cs="Times New Roman"/>
          <w:color w:val="auto"/>
          <w:sz w:val="28"/>
          <w:szCs w:val="28"/>
          <w:lang w:val="af-ZA" w:bidi="ar-EG"/>
        </w:rPr>
        <w:t xml:space="preserve"> </w:t>
      </w:r>
      <w:r w:rsidR="00424578" w:rsidRPr="00352E9C">
        <w:rPr>
          <w:rFonts w:ascii="Times New Roman" w:hAnsi="Times New Roman" w:cs="Times New Roman"/>
          <w:color w:val="auto"/>
          <w:sz w:val="28"/>
          <w:szCs w:val="28"/>
          <w:lang w:bidi="ar-EG"/>
        </w:rPr>
        <w:t>Тональные правила</w:t>
      </w:r>
      <w:bookmarkEnd w:id="40"/>
    </w:p>
    <w:p w14:paraId="2A418C98" w14:textId="77777777" w:rsidR="00424578" w:rsidRPr="00352E9C" w:rsidRDefault="00424578" w:rsidP="00030DD7">
      <w:pPr>
        <w:autoSpaceDE w:val="0"/>
        <w:autoSpaceDN w:val="0"/>
        <w:adjustRightInd w:val="0"/>
        <w:spacing w:before="120" w:line="360" w:lineRule="auto"/>
        <w:ind w:firstLine="454"/>
        <w:jc w:val="both"/>
        <w:rPr>
          <w:rFonts w:ascii="Times New Roman" w:hAnsi="Times New Roman" w:cs="Times New Roman"/>
          <w:b/>
          <w:bCs/>
          <w:sz w:val="28"/>
          <w:szCs w:val="28"/>
          <w:lang w:bidi="ar-EG"/>
        </w:rPr>
      </w:pPr>
    </w:p>
    <w:p w14:paraId="1E8B5755" w14:textId="7B95F9AA" w:rsidR="00083804" w:rsidRPr="00352E9C" w:rsidRDefault="00083804"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На глубинном уровне слог является тональным доменом (который используется по умолчанию); долгий слог может содержать одну или две тонемы; “</w:t>
      </w:r>
      <w:r w:rsidRPr="00352E9C">
        <w:rPr>
          <w:rFonts w:ascii="Times New Roman" w:hAnsi="Times New Roman" w:cs="Times New Roman"/>
          <w:sz w:val="28"/>
          <w:szCs w:val="28"/>
          <w:lang w:val="en-US" w:bidi="ar-EG"/>
        </w:rPr>
        <w:t>D</w:t>
      </w:r>
      <w:r w:rsidRPr="00352E9C">
        <w:rPr>
          <w:rFonts w:ascii="Times New Roman" w:hAnsi="Times New Roman" w:cs="Times New Roman"/>
          <w:sz w:val="28"/>
          <w:szCs w:val="28"/>
          <w:lang w:bidi="ar-EG"/>
        </w:rPr>
        <w:t xml:space="preserve">-слог” является </w:t>
      </w:r>
      <w:proofErr w:type="spellStart"/>
      <w:r w:rsidRPr="00352E9C">
        <w:rPr>
          <w:rFonts w:ascii="Times New Roman" w:hAnsi="Times New Roman" w:cs="Times New Roman"/>
          <w:sz w:val="28"/>
          <w:szCs w:val="28"/>
          <w:lang w:bidi="ar-EG"/>
        </w:rPr>
        <w:t>бестоновым</w:t>
      </w:r>
      <w:proofErr w:type="spellEnd"/>
      <w:r w:rsidRPr="00352E9C">
        <w:rPr>
          <w:rFonts w:ascii="Times New Roman" w:hAnsi="Times New Roman" w:cs="Times New Roman"/>
          <w:sz w:val="28"/>
          <w:szCs w:val="28"/>
          <w:lang w:bidi="ar-EG"/>
        </w:rPr>
        <w:t xml:space="preserve"> (т.е. он </w:t>
      </w:r>
      <w:r w:rsidR="00D3710A" w:rsidRPr="00352E9C">
        <w:rPr>
          <w:rFonts w:ascii="Times New Roman" w:hAnsi="Times New Roman" w:cs="Times New Roman"/>
          <w:sz w:val="28"/>
          <w:szCs w:val="28"/>
          <w:lang w:bidi="ar-EG"/>
        </w:rPr>
        <w:t>не имеет собственной</w:t>
      </w:r>
      <w:r w:rsidRPr="00352E9C">
        <w:rPr>
          <w:rFonts w:ascii="Times New Roman" w:hAnsi="Times New Roman" w:cs="Times New Roman"/>
          <w:sz w:val="28"/>
          <w:szCs w:val="28"/>
          <w:lang w:bidi="ar-EG"/>
        </w:rPr>
        <w:t xml:space="preserve"> тонем</w:t>
      </w:r>
      <w:r w:rsidR="00D3710A" w:rsidRPr="00352E9C">
        <w:rPr>
          <w:rFonts w:ascii="Times New Roman" w:hAnsi="Times New Roman" w:cs="Times New Roman"/>
          <w:sz w:val="28"/>
          <w:szCs w:val="28"/>
          <w:lang w:bidi="ar-EG"/>
        </w:rPr>
        <w:t>ы</w:t>
      </w:r>
      <w:r w:rsidRPr="00352E9C">
        <w:rPr>
          <w:rFonts w:ascii="Times New Roman" w:hAnsi="Times New Roman" w:cs="Times New Roman"/>
          <w:sz w:val="28"/>
          <w:szCs w:val="28"/>
          <w:lang w:bidi="ar-EG"/>
        </w:rPr>
        <w:t>); существует множество плавающих тонов, которые также представляют собой тонемы.</w:t>
      </w:r>
    </w:p>
    <w:p w14:paraId="6CEAE920" w14:textId="77777777" w:rsidR="00083804" w:rsidRPr="00352E9C" w:rsidRDefault="00083804"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Существует набор правил, обеспечивающих переход от глубинного уровня к поверхностному:</w:t>
      </w:r>
    </w:p>
    <w:p w14:paraId="42777DEC" w14:textId="0B504E06" w:rsidR="00FA47F6" w:rsidRPr="00352E9C" w:rsidRDefault="00425F93" w:rsidP="00030DD7">
      <w:pPr>
        <w:pStyle w:val="a5"/>
        <w:numPr>
          <w:ilvl w:val="0"/>
          <w:numId w:val="12"/>
        </w:numPr>
        <w:autoSpaceDE w:val="0"/>
        <w:autoSpaceDN w:val="0"/>
        <w:adjustRightInd w:val="0"/>
        <w:spacing w:line="360" w:lineRule="auto"/>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появление</w:t>
      </w:r>
      <w:r w:rsidR="00083804" w:rsidRPr="00352E9C">
        <w:rPr>
          <w:rFonts w:ascii="Times New Roman" w:hAnsi="Times New Roman" w:cs="Times New Roman"/>
          <w:sz w:val="28"/>
          <w:szCs w:val="28"/>
          <w:lang w:bidi="ar-EG"/>
        </w:rPr>
        <w:t xml:space="preserve"> тона на </w:t>
      </w:r>
      <w:proofErr w:type="spellStart"/>
      <w:r w:rsidR="00083804" w:rsidRPr="00352E9C">
        <w:rPr>
          <w:rFonts w:ascii="Times New Roman" w:hAnsi="Times New Roman" w:cs="Times New Roman"/>
          <w:sz w:val="28"/>
          <w:szCs w:val="28"/>
          <w:lang w:bidi="ar-EG"/>
        </w:rPr>
        <w:t>бестоновых</w:t>
      </w:r>
      <w:proofErr w:type="spellEnd"/>
      <w:r w:rsidR="00083804" w:rsidRPr="00352E9C">
        <w:rPr>
          <w:rFonts w:ascii="Times New Roman" w:hAnsi="Times New Roman" w:cs="Times New Roman"/>
          <w:sz w:val="28"/>
          <w:szCs w:val="28"/>
          <w:lang w:bidi="ar-EG"/>
        </w:rPr>
        <w:t xml:space="preserve"> слогах</w:t>
      </w:r>
      <w:r w:rsidR="00FA47F6" w:rsidRPr="00352E9C">
        <w:rPr>
          <w:rFonts w:ascii="Times New Roman" w:hAnsi="Times New Roman" w:cs="Times New Roman"/>
          <w:sz w:val="28"/>
          <w:szCs w:val="28"/>
          <w:lang w:bidi="ar-EG"/>
        </w:rPr>
        <w:t>;</w:t>
      </w:r>
    </w:p>
    <w:p w14:paraId="7D268FA3" w14:textId="0FC77712" w:rsidR="00FA47F6" w:rsidRPr="00352E9C" w:rsidRDefault="00425F93" w:rsidP="00030DD7">
      <w:pPr>
        <w:pStyle w:val="a5"/>
        <w:numPr>
          <w:ilvl w:val="0"/>
          <w:numId w:val="12"/>
        </w:numPr>
        <w:autoSpaceDE w:val="0"/>
        <w:autoSpaceDN w:val="0"/>
        <w:adjustRightInd w:val="0"/>
        <w:spacing w:line="360" w:lineRule="auto"/>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при</w:t>
      </w:r>
      <w:r w:rsidR="00997709" w:rsidRPr="00352E9C">
        <w:rPr>
          <w:rFonts w:ascii="Times New Roman" w:hAnsi="Times New Roman" w:cs="Times New Roman"/>
          <w:sz w:val="28"/>
          <w:szCs w:val="28"/>
          <w:lang w:bidi="ar-EG"/>
        </w:rPr>
        <w:t>соединение</w:t>
      </w:r>
      <w:r w:rsidRPr="00352E9C">
        <w:rPr>
          <w:rFonts w:ascii="Times New Roman" w:hAnsi="Times New Roman" w:cs="Times New Roman"/>
          <w:sz w:val="28"/>
          <w:szCs w:val="28"/>
          <w:lang w:bidi="ar-EG"/>
        </w:rPr>
        <w:t xml:space="preserve"> высокого плавающего тона</w:t>
      </w:r>
      <w:r w:rsidR="00FA47F6" w:rsidRPr="00352E9C">
        <w:rPr>
          <w:rFonts w:ascii="Times New Roman" w:hAnsi="Times New Roman" w:cs="Times New Roman"/>
          <w:sz w:val="28"/>
          <w:szCs w:val="28"/>
          <w:lang w:bidi="ar-EG"/>
        </w:rPr>
        <w:t>;</w:t>
      </w:r>
    </w:p>
    <w:p w14:paraId="4B61564D" w14:textId="10BC5A4F" w:rsidR="00FA47F6" w:rsidRPr="00352E9C" w:rsidRDefault="00425F93" w:rsidP="00030DD7">
      <w:pPr>
        <w:pStyle w:val="a5"/>
        <w:numPr>
          <w:ilvl w:val="0"/>
          <w:numId w:val="12"/>
        </w:numPr>
        <w:autoSpaceDE w:val="0"/>
        <w:autoSpaceDN w:val="0"/>
        <w:adjustRightInd w:val="0"/>
        <w:spacing w:line="360" w:lineRule="auto"/>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копирование высокого тона</w:t>
      </w:r>
      <w:r w:rsidR="00FA47F6" w:rsidRPr="00352E9C">
        <w:rPr>
          <w:rFonts w:ascii="Times New Roman" w:hAnsi="Times New Roman" w:cs="Times New Roman"/>
          <w:sz w:val="28"/>
          <w:szCs w:val="28"/>
          <w:lang w:bidi="ar-EG"/>
        </w:rPr>
        <w:t>;</w:t>
      </w:r>
    </w:p>
    <w:p w14:paraId="6B6963CE" w14:textId="05C6CE8B" w:rsidR="00425F93" w:rsidRPr="00352E9C" w:rsidRDefault="00425F93" w:rsidP="00030DD7">
      <w:pPr>
        <w:pStyle w:val="a5"/>
        <w:numPr>
          <w:ilvl w:val="0"/>
          <w:numId w:val="12"/>
        </w:numPr>
        <w:autoSpaceDE w:val="0"/>
        <w:autoSpaceDN w:val="0"/>
        <w:adjustRightInd w:val="0"/>
        <w:spacing w:line="360" w:lineRule="auto"/>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при</w:t>
      </w:r>
      <w:r w:rsidR="00997709" w:rsidRPr="00352E9C">
        <w:rPr>
          <w:rFonts w:ascii="Times New Roman" w:hAnsi="Times New Roman" w:cs="Times New Roman"/>
          <w:sz w:val="28"/>
          <w:szCs w:val="28"/>
          <w:lang w:bidi="ar-EG"/>
        </w:rPr>
        <w:t>соединение</w:t>
      </w:r>
      <w:r w:rsidRPr="00352E9C">
        <w:rPr>
          <w:rFonts w:ascii="Times New Roman" w:hAnsi="Times New Roman" w:cs="Times New Roman"/>
          <w:sz w:val="28"/>
          <w:szCs w:val="28"/>
          <w:lang w:bidi="ar-EG"/>
        </w:rPr>
        <w:t xml:space="preserve"> низкого плавающего тона</w:t>
      </w:r>
    </w:p>
    <w:p w14:paraId="11E497CD" w14:textId="77777777" w:rsidR="00425F93" w:rsidRPr="00352E9C" w:rsidRDefault="00425F93" w:rsidP="00030DD7">
      <w:pPr>
        <w:pStyle w:val="a5"/>
        <w:numPr>
          <w:ilvl w:val="0"/>
          <w:numId w:val="12"/>
        </w:numPr>
        <w:autoSpaceDE w:val="0"/>
        <w:autoSpaceDN w:val="0"/>
        <w:adjustRightInd w:val="0"/>
        <w:spacing w:line="360" w:lineRule="auto"/>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продвижение высокого тона</w:t>
      </w:r>
    </w:p>
    <w:p w14:paraId="7DA82CAA" w14:textId="420DA538" w:rsidR="00425F93" w:rsidRPr="00352E9C" w:rsidRDefault="00E60F74" w:rsidP="00030DD7">
      <w:pPr>
        <w:pStyle w:val="a5"/>
        <w:numPr>
          <w:ilvl w:val="0"/>
          <w:numId w:val="12"/>
        </w:numPr>
        <w:autoSpaceDE w:val="0"/>
        <w:autoSpaceDN w:val="0"/>
        <w:adjustRightInd w:val="0"/>
        <w:spacing w:line="360" w:lineRule="auto"/>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выравнивание</w:t>
      </w:r>
      <w:r w:rsidR="00425F93" w:rsidRPr="00352E9C">
        <w:rPr>
          <w:rFonts w:ascii="Times New Roman" w:hAnsi="Times New Roman" w:cs="Times New Roman"/>
          <w:sz w:val="28"/>
          <w:szCs w:val="28"/>
          <w:lang w:bidi="ar-EG"/>
        </w:rPr>
        <w:t xml:space="preserve"> высокого тона</w:t>
      </w:r>
      <w:r w:rsidRPr="00352E9C">
        <w:rPr>
          <w:rFonts w:ascii="Times New Roman" w:hAnsi="Times New Roman" w:cs="Times New Roman"/>
          <w:sz w:val="28"/>
          <w:szCs w:val="28"/>
          <w:lang w:bidi="ar-EG"/>
        </w:rPr>
        <w:t xml:space="preserve"> </w:t>
      </w:r>
    </w:p>
    <w:p w14:paraId="1839629A" w14:textId="77777777" w:rsidR="00424578" w:rsidRPr="00352E9C" w:rsidRDefault="00424578"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p>
    <w:p w14:paraId="7AFD419F" w14:textId="56B21DC9" w:rsidR="00424578" w:rsidRPr="00352E9C" w:rsidRDefault="00B91030"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Р</w:t>
      </w:r>
      <w:r w:rsidR="00425F93" w:rsidRPr="00352E9C">
        <w:rPr>
          <w:rFonts w:ascii="Times New Roman" w:hAnsi="Times New Roman" w:cs="Times New Roman"/>
          <w:sz w:val="28"/>
          <w:szCs w:val="28"/>
          <w:lang w:bidi="ar-EG"/>
        </w:rPr>
        <w:t xml:space="preserve">ассмотрим эти правила и их влияние на тональную плотность (в данном обзоре опущены </w:t>
      </w:r>
      <w:r w:rsidRPr="00352E9C">
        <w:rPr>
          <w:rFonts w:ascii="Times New Roman" w:hAnsi="Times New Roman" w:cs="Times New Roman"/>
          <w:sz w:val="28"/>
          <w:szCs w:val="28"/>
          <w:lang w:bidi="ar-EG"/>
        </w:rPr>
        <w:t>некоторые</w:t>
      </w:r>
      <w:r w:rsidR="00425F93" w:rsidRPr="00352E9C">
        <w:rPr>
          <w:rFonts w:ascii="Times New Roman" w:hAnsi="Times New Roman" w:cs="Times New Roman"/>
          <w:sz w:val="28"/>
          <w:szCs w:val="28"/>
          <w:lang w:bidi="ar-EG"/>
        </w:rPr>
        <w:t xml:space="preserve"> детали, не меняющие плотность тона).</w:t>
      </w:r>
    </w:p>
    <w:p w14:paraId="2B3D7E9A" w14:textId="77777777" w:rsidR="00425F93" w:rsidRPr="00352E9C" w:rsidRDefault="00425F93" w:rsidP="00030DD7">
      <w:pPr>
        <w:autoSpaceDE w:val="0"/>
        <w:autoSpaceDN w:val="0"/>
        <w:adjustRightInd w:val="0"/>
        <w:spacing w:line="360" w:lineRule="auto"/>
        <w:ind w:firstLine="454"/>
        <w:jc w:val="both"/>
        <w:rPr>
          <w:rFonts w:ascii="Times New Roman" w:hAnsi="Times New Roman" w:cs="Times New Roman"/>
          <w:sz w:val="28"/>
          <w:szCs w:val="28"/>
          <w:lang w:bidi="ar-EG"/>
        </w:rPr>
      </w:pPr>
    </w:p>
    <w:p w14:paraId="777D2844" w14:textId="7ED96162" w:rsidR="00424578" w:rsidRPr="00352E9C" w:rsidRDefault="00425F93"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r w:rsidRPr="00352E9C">
        <w:rPr>
          <w:rFonts w:ascii="Times New Roman" w:hAnsi="Times New Roman" w:cs="Times New Roman"/>
          <w:b/>
          <w:bCs/>
          <w:sz w:val="28"/>
          <w:szCs w:val="28"/>
          <w:lang w:bidi="ar-EG"/>
        </w:rPr>
        <w:t xml:space="preserve">Появление тона на </w:t>
      </w:r>
      <w:proofErr w:type="spellStart"/>
      <w:r w:rsidRPr="00352E9C">
        <w:rPr>
          <w:rFonts w:ascii="Times New Roman" w:hAnsi="Times New Roman" w:cs="Times New Roman"/>
          <w:b/>
          <w:bCs/>
          <w:sz w:val="28"/>
          <w:szCs w:val="28"/>
          <w:lang w:bidi="ar-EG"/>
        </w:rPr>
        <w:t>бестоновых</w:t>
      </w:r>
      <w:proofErr w:type="spellEnd"/>
      <w:r w:rsidRPr="00352E9C">
        <w:rPr>
          <w:rFonts w:ascii="Times New Roman" w:hAnsi="Times New Roman" w:cs="Times New Roman"/>
          <w:b/>
          <w:bCs/>
          <w:sz w:val="28"/>
          <w:szCs w:val="28"/>
          <w:lang w:bidi="ar-EG"/>
        </w:rPr>
        <w:t xml:space="preserve"> слогах</w:t>
      </w:r>
    </w:p>
    <w:p w14:paraId="7479F63E" w14:textId="77777777" w:rsidR="00425F93" w:rsidRPr="00352E9C" w:rsidRDefault="00425F93"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p>
    <w:p w14:paraId="20EAAE40" w14:textId="4FA6BD2C" w:rsidR="00FA47F6" w:rsidRPr="00352E9C" w:rsidRDefault="00425F93"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bidi="ar-EG"/>
        </w:rPr>
        <w:t>Это правило уже было сформулировано и показано в разделе</w:t>
      </w:r>
      <w:r w:rsidR="00FA47F6" w:rsidRPr="00352E9C">
        <w:rPr>
          <w:rFonts w:ascii="Times New Roman" w:hAnsi="Times New Roman" w:cs="Times New Roman"/>
          <w:sz w:val="28"/>
          <w:szCs w:val="28"/>
          <w:lang w:val="af-ZA" w:bidi="ar-EG"/>
        </w:rPr>
        <w:t xml:space="preserve"> 2.</w:t>
      </w:r>
      <w:r w:rsidRPr="00352E9C">
        <w:rPr>
          <w:rFonts w:ascii="Times New Roman" w:hAnsi="Times New Roman" w:cs="Times New Roman"/>
          <w:sz w:val="28"/>
          <w:szCs w:val="28"/>
          <w:lang w:bidi="ar-EG"/>
        </w:rPr>
        <w:t>2.1</w:t>
      </w:r>
      <w:r w:rsidR="00FA47F6" w:rsidRPr="00352E9C">
        <w:rPr>
          <w:rFonts w:ascii="Times New Roman" w:hAnsi="Times New Roman" w:cs="Times New Roman"/>
          <w:sz w:val="28"/>
          <w:szCs w:val="28"/>
          <w:lang w:val="af-ZA" w:bidi="ar-EG"/>
        </w:rPr>
        <w:t xml:space="preserve">, </w:t>
      </w:r>
      <w:r w:rsidRPr="00352E9C">
        <w:rPr>
          <w:rFonts w:ascii="Times New Roman" w:hAnsi="Times New Roman" w:cs="Times New Roman"/>
          <w:sz w:val="28"/>
          <w:szCs w:val="28"/>
          <w:lang w:bidi="ar-EG"/>
        </w:rPr>
        <w:t xml:space="preserve">примеры </w:t>
      </w:r>
      <w:r w:rsidR="00FA47F6" w:rsidRPr="00352E9C">
        <w:rPr>
          <w:rFonts w:ascii="Times New Roman" w:hAnsi="Times New Roman" w:cs="Times New Roman"/>
          <w:sz w:val="28"/>
          <w:szCs w:val="28"/>
          <w:lang w:val="af-ZA" w:bidi="ar-EG"/>
        </w:rPr>
        <w:t>(1, 2).</w:t>
      </w:r>
    </w:p>
    <w:p w14:paraId="58037287" w14:textId="77777777" w:rsidR="00424578" w:rsidRPr="00352E9C" w:rsidRDefault="00424578"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p>
    <w:p w14:paraId="662B994D" w14:textId="627C760F" w:rsidR="00FA47F6" w:rsidRPr="00352E9C" w:rsidRDefault="00425F93"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r w:rsidRPr="00352E9C">
        <w:rPr>
          <w:rFonts w:ascii="Times New Roman" w:hAnsi="Times New Roman" w:cs="Times New Roman"/>
          <w:b/>
          <w:bCs/>
          <w:sz w:val="28"/>
          <w:szCs w:val="28"/>
          <w:lang w:bidi="ar-EG"/>
        </w:rPr>
        <w:t>При</w:t>
      </w:r>
      <w:r w:rsidR="00997709" w:rsidRPr="00352E9C">
        <w:rPr>
          <w:rFonts w:ascii="Times New Roman" w:hAnsi="Times New Roman" w:cs="Times New Roman"/>
          <w:b/>
          <w:bCs/>
          <w:sz w:val="28"/>
          <w:szCs w:val="28"/>
          <w:lang w:bidi="ar-EG"/>
        </w:rPr>
        <w:t>соединение</w:t>
      </w:r>
      <w:r w:rsidRPr="00352E9C">
        <w:rPr>
          <w:rFonts w:ascii="Times New Roman" w:hAnsi="Times New Roman" w:cs="Times New Roman"/>
          <w:b/>
          <w:bCs/>
          <w:sz w:val="28"/>
          <w:szCs w:val="28"/>
          <w:lang w:bidi="ar-EG"/>
        </w:rPr>
        <w:t xml:space="preserve"> высокого плавающего тона</w:t>
      </w:r>
      <w:r w:rsidR="00FA47F6" w:rsidRPr="00352E9C">
        <w:rPr>
          <w:rFonts w:ascii="Times New Roman" w:hAnsi="Times New Roman" w:cs="Times New Roman"/>
          <w:b/>
          <w:bCs/>
          <w:sz w:val="28"/>
          <w:szCs w:val="28"/>
          <w:lang w:bidi="ar-EG"/>
        </w:rPr>
        <w:t xml:space="preserve"> (</w:t>
      </w:r>
      <w:proofErr w:type="spellStart"/>
      <w:r w:rsidR="00FA47F6" w:rsidRPr="00352E9C">
        <w:rPr>
          <w:rFonts w:ascii="Times New Roman" w:hAnsi="Times New Roman" w:cs="Times New Roman"/>
          <w:b/>
          <w:bCs/>
          <w:sz w:val="28"/>
          <w:szCs w:val="28"/>
          <w:lang w:val="en-US" w:bidi="ar-EG"/>
        </w:rPr>
        <w:t>fH</w:t>
      </w:r>
      <w:proofErr w:type="spellEnd"/>
      <w:r w:rsidR="00FA47F6" w:rsidRPr="00352E9C">
        <w:rPr>
          <w:rFonts w:ascii="Times New Roman" w:hAnsi="Times New Roman" w:cs="Times New Roman"/>
          <w:b/>
          <w:bCs/>
          <w:sz w:val="28"/>
          <w:szCs w:val="28"/>
          <w:lang w:bidi="ar-EG"/>
        </w:rPr>
        <w:t xml:space="preserve">) </w:t>
      </w:r>
    </w:p>
    <w:p w14:paraId="4AC892F8" w14:textId="77777777" w:rsidR="00424578" w:rsidRPr="00352E9C" w:rsidRDefault="00424578" w:rsidP="00030DD7">
      <w:pPr>
        <w:autoSpaceDE w:val="0"/>
        <w:autoSpaceDN w:val="0"/>
        <w:adjustRightInd w:val="0"/>
        <w:spacing w:line="360" w:lineRule="auto"/>
        <w:ind w:firstLine="454"/>
        <w:jc w:val="both"/>
        <w:rPr>
          <w:rFonts w:ascii="Times New Roman" w:hAnsi="Times New Roman" w:cs="Times New Roman"/>
          <w:b/>
          <w:bCs/>
          <w:sz w:val="28"/>
          <w:szCs w:val="28"/>
          <w:lang w:val="af-ZA" w:bidi="ar-EG"/>
        </w:rPr>
      </w:pPr>
    </w:p>
    <w:p w14:paraId="31A506D3" w14:textId="10923E25"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fH </w:t>
      </w:r>
      <w:r w:rsidR="00997709" w:rsidRPr="00352E9C">
        <w:rPr>
          <w:rFonts w:ascii="Times New Roman" w:hAnsi="Times New Roman" w:cs="Times New Roman"/>
          <w:sz w:val="28"/>
          <w:szCs w:val="28"/>
          <w:lang w:val="af-ZA" w:bidi="ar-EG"/>
        </w:rPr>
        <w:t>может иметь статус суффикса, в этом случае он присоединяется слева; в противном случае он присоединяется справа.</w:t>
      </w:r>
    </w:p>
    <w:p w14:paraId="5566C238" w14:textId="77777777" w:rsidR="00997709" w:rsidRPr="00352E9C" w:rsidRDefault="00997709" w:rsidP="00030DD7">
      <w:pPr>
        <w:autoSpaceDE w:val="0"/>
        <w:autoSpaceDN w:val="0"/>
        <w:adjustRightInd w:val="0"/>
        <w:spacing w:line="360" w:lineRule="auto"/>
        <w:ind w:firstLine="454"/>
        <w:jc w:val="both"/>
        <w:rPr>
          <w:rFonts w:ascii="Times New Roman" w:hAnsi="Times New Roman" w:cs="Times New Roman"/>
          <w:sz w:val="28"/>
          <w:szCs w:val="28"/>
          <w:lang w:bidi="ar-EG"/>
        </w:rPr>
      </w:pPr>
    </w:p>
    <w:p w14:paraId="23039D0D" w14:textId="29131BB8"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 </w:t>
      </w:r>
      <w:r w:rsidR="00997709" w:rsidRPr="00352E9C">
        <w:rPr>
          <w:rFonts w:ascii="Times New Roman" w:hAnsi="Times New Roman" w:cs="Times New Roman"/>
          <w:sz w:val="28"/>
          <w:szCs w:val="28"/>
          <w:lang w:val="af-ZA" w:bidi="ar-EG"/>
        </w:rPr>
        <w:t>если перед суффиксом</w:t>
      </w:r>
      <w:r w:rsidRPr="00352E9C">
        <w:rPr>
          <w:rFonts w:ascii="Times New Roman" w:hAnsi="Times New Roman" w:cs="Times New Roman"/>
          <w:sz w:val="28"/>
          <w:szCs w:val="28"/>
          <w:lang w:val="af-ZA" w:bidi="ar-EG"/>
        </w:rPr>
        <w:t xml:space="preserve"> fH</w:t>
      </w:r>
      <w:r w:rsidR="00997709" w:rsidRPr="00352E9C">
        <w:rPr>
          <w:rFonts w:ascii="Times New Roman" w:hAnsi="Times New Roman" w:cs="Times New Roman"/>
          <w:sz w:val="28"/>
          <w:szCs w:val="28"/>
          <w:lang w:val="af-ZA" w:bidi="ar-EG"/>
        </w:rPr>
        <w:t xml:space="preserve"> стоит слог с высоким тоном, он удаляется</w:t>
      </w:r>
      <w:r w:rsidRPr="00352E9C">
        <w:rPr>
          <w:rFonts w:ascii="Times New Roman" w:hAnsi="Times New Roman" w:cs="Times New Roman"/>
          <w:sz w:val="28"/>
          <w:szCs w:val="28"/>
          <w:lang w:val="af-ZA" w:bidi="ar-EG"/>
        </w:rPr>
        <w:t>;</w:t>
      </w:r>
    </w:p>
    <w:p w14:paraId="5CACD1BD" w14:textId="1D8E925D"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 </w:t>
      </w:r>
      <w:r w:rsidR="00997709" w:rsidRPr="00352E9C">
        <w:rPr>
          <w:rFonts w:ascii="Times New Roman" w:hAnsi="Times New Roman" w:cs="Times New Roman"/>
          <w:sz w:val="28"/>
          <w:szCs w:val="28"/>
          <w:lang w:bidi="ar-EG"/>
        </w:rPr>
        <w:t xml:space="preserve">если ему предшествует </w:t>
      </w:r>
      <w:r w:rsidR="005D7A6A" w:rsidRPr="00352E9C">
        <w:rPr>
          <w:rFonts w:ascii="Times New Roman" w:hAnsi="Times New Roman" w:cs="Times New Roman"/>
          <w:sz w:val="28"/>
          <w:szCs w:val="28"/>
          <w:lang w:bidi="ar-EG"/>
        </w:rPr>
        <w:t>легкий</w:t>
      </w:r>
      <w:r w:rsidR="00997709" w:rsidRPr="00352E9C">
        <w:rPr>
          <w:rFonts w:ascii="Times New Roman" w:hAnsi="Times New Roman" w:cs="Times New Roman"/>
          <w:sz w:val="28"/>
          <w:szCs w:val="28"/>
          <w:lang w:bidi="ar-EG"/>
        </w:rPr>
        <w:t xml:space="preserve"> слог с низким тоном, </w:t>
      </w:r>
      <w:r w:rsidRPr="00352E9C">
        <w:rPr>
          <w:rFonts w:ascii="Times New Roman" w:hAnsi="Times New Roman" w:cs="Times New Roman"/>
          <w:sz w:val="28"/>
          <w:szCs w:val="28"/>
          <w:lang w:val="af-ZA" w:bidi="ar-EG"/>
        </w:rPr>
        <w:t xml:space="preserve">fH </w:t>
      </w:r>
      <w:r w:rsidR="00997709" w:rsidRPr="00352E9C">
        <w:rPr>
          <w:rFonts w:ascii="Times New Roman" w:hAnsi="Times New Roman" w:cs="Times New Roman"/>
          <w:sz w:val="28"/>
          <w:szCs w:val="28"/>
          <w:lang w:val="af-ZA" w:bidi="ar-EG"/>
        </w:rPr>
        <w:t xml:space="preserve">заменяет его тон </w:t>
      </w:r>
      <w:r w:rsidRPr="00352E9C">
        <w:rPr>
          <w:rFonts w:ascii="Times New Roman" w:hAnsi="Times New Roman" w:cs="Times New Roman"/>
          <w:sz w:val="28"/>
          <w:szCs w:val="28"/>
          <w:lang w:val="af-ZA" w:bidi="ar-EG"/>
        </w:rPr>
        <w:t>(8);</w:t>
      </w:r>
    </w:p>
    <w:p w14:paraId="4354C452" w14:textId="3E93F477" w:rsidR="00997709" w:rsidRPr="00352E9C" w:rsidRDefault="00FA47F6" w:rsidP="00030DD7">
      <w:pPr>
        <w:autoSpaceDE w:val="0"/>
        <w:autoSpaceDN w:val="0"/>
        <w:adjustRightInd w:val="0"/>
        <w:spacing w:after="120"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 </w:t>
      </w:r>
      <w:r w:rsidR="00997709" w:rsidRPr="00352E9C">
        <w:rPr>
          <w:rFonts w:ascii="Times New Roman" w:hAnsi="Times New Roman" w:cs="Times New Roman"/>
          <w:sz w:val="28"/>
          <w:szCs w:val="28"/>
          <w:lang w:val="af-ZA" w:bidi="ar-EG"/>
        </w:rPr>
        <w:t xml:space="preserve">если ему предшествует </w:t>
      </w:r>
      <w:r w:rsidR="005D7A6A" w:rsidRPr="00352E9C">
        <w:rPr>
          <w:rFonts w:ascii="Times New Roman" w:hAnsi="Times New Roman" w:cs="Times New Roman"/>
          <w:sz w:val="28"/>
          <w:szCs w:val="28"/>
          <w:lang w:bidi="ar-EG"/>
        </w:rPr>
        <w:t>тяжелый</w:t>
      </w:r>
      <w:r w:rsidR="00997709" w:rsidRPr="00352E9C">
        <w:rPr>
          <w:rFonts w:ascii="Times New Roman" w:hAnsi="Times New Roman" w:cs="Times New Roman"/>
          <w:sz w:val="28"/>
          <w:szCs w:val="28"/>
          <w:lang w:val="af-ZA" w:bidi="ar-EG"/>
        </w:rPr>
        <w:t xml:space="preserve"> слог с низким тоном,</w:t>
      </w:r>
      <w:r w:rsidRPr="00352E9C">
        <w:rPr>
          <w:rFonts w:ascii="Times New Roman" w:hAnsi="Times New Roman" w:cs="Times New Roman"/>
          <w:sz w:val="28"/>
          <w:szCs w:val="28"/>
          <w:lang w:val="af-ZA" w:bidi="ar-EG"/>
        </w:rPr>
        <w:t xml:space="preserve"> fH</w:t>
      </w:r>
      <w:r w:rsidR="00997709" w:rsidRPr="00352E9C">
        <w:rPr>
          <w:rFonts w:ascii="Times New Roman" w:hAnsi="Times New Roman" w:cs="Times New Roman"/>
          <w:sz w:val="28"/>
          <w:szCs w:val="28"/>
          <w:lang w:val="af-ZA" w:bidi="ar-EG"/>
        </w:rPr>
        <w:t xml:space="preserve"> заменяет тон последней моры, благодаря чему возникает восходящий контур</w:t>
      </w:r>
      <w:r w:rsidRPr="00352E9C">
        <w:rPr>
          <w:rFonts w:ascii="Times New Roman" w:hAnsi="Times New Roman" w:cs="Times New Roman"/>
          <w:sz w:val="28"/>
          <w:szCs w:val="28"/>
          <w:lang w:val="af-ZA" w:bidi="ar-EG"/>
        </w:rPr>
        <w:t xml:space="preserve"> (9).</w:t>
      </w:r>
    </w:p>
    <w:p w14:paraId="619C7283" w14:textId="041E35DE"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(8) |ì-</w:t>
      </w:r>
      <w:r w:rsidRPr="00352E9C">
        <w:rPr>
          <w:rFonts w:ascii="Times New Roman" w:hAnsi="Times New Roman" w:cs="Times New Roman"/>
          <w:sz w:val="28"/>
          <w:szCs w:val="28"/>
          <w:u w:val="single"/>
          <w:lang w:val="af-ZA" w:bidi="ar-EG"/>
        </w:rPr>
        <w:t>bìà</w:t>
      </w:r>
      <w:r w:rsidRPr="00352E9C">
        <w:rPr>
          <w:rFonts w:ascii="Times New Roman" w:hAnsi="Times New Roman" w:cs="Times New Roman"/>
          <w:sz w:val="28"/>
          <w:szCs w:val="28"/>
          <w:lang w:val="af-ZA" w:bidi="ar-EG"/>
        </w:rPr>
        <w:t xml:space="preserve">nì-H| → /ìbjàní/ </w:t>
      </w:r>
      <w:r w:rsidR="00AE3A98" w:rsidRPr="00352E9C">
        <w:rPr>
          <w:rFonts w:ascii="Times New Roman" w:hAnsi="Times New Roman" w:cs="Times New Roman"/>
          <w:sz w:val="28"/>
          <w:szCs w:val="28"/>
          <w:lang w:val="af-ZA" w:bidi="ar-EG"/>
        </w:rPr>
        <w:t>‘</w:t>
      </w:r>
      <w:r w:rsidR="00997709" w:rsidRPr="00352E9C">
        <w:rPr>
          <w:rFonts w:ascii="Times New Roman" w:hAnsi="Times New Roman" w:cs="Times New Roman"/>
          <w:sz w:val="28"/>
          <w:szCs w:val="28"/>
          <w:lang w:val="af-ZA" w:bidi="ar-EG"/>
        </w:rPr>
        <w:t>презирать</w:t>
      </w:r>
      <w:r w:rsidR="00AE3A98" w:rsidRPr="00352E9C">
        <w:rPr>
          <w:rFonts w:ascii="Times New Roman" w:hAnsi="Times New Roman" w:cs="Times New Roman"/>
          <w:sz w:val="28"/>
          <w:szCs w:val="28"/>
          <w:lang w:val="af-ZA" w:bidi="ar-EG"/>
        </w:rPr>
        <w:t>’</w:t>
      </w:r>
    </w:p>
    <w:p w14:paraId="49E1ED39" w14:textId="510E86A5"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(9) |à-</w:t>
      </w:r>
      <w:r w:rsidRPr="00352E9C">
        <w:rPr>
          <w:rFonts w:ascii="Times New Roman" w:hAnsi="Times New Roman" w:cs="Times New Roman"/>
          <w:sz w:val="28"/>
          <w:szCs w:val="28"/>
          <w:u w:val="single"/>
          <w:lang w:val="af-ZA" w:bidi="ar-EG"/>
        </w:rPr>
        <w:t>ɲɔ̀ŋ</w:t>
      </w:r>
      <w:r w:rsidRPr="00352E9C">
        <w:rPr>
          <w:rFonts w:ascii="Times New Roman" w:hAnsi="Times New Roman" w:cs="Times New Roman"/>
          <w:sz w:val="28"/>
          <w:szCs w:val="28"/>
          <w:lang w:val="af-ZA" w:bidi="ar-EG"/>
        </w:rPr>
        <w:t xml:space="preserve">-H </w:t>
      </w:r>
      <w:r w:rsidRPr="00352E9C">
        <w:rPr>
          <w:rFonts w:ascii="Times New Roman" w:hAnsi="Times New Roman" w:cs="Times New Roman"/>
          <w:sz w:val="28"/>
          <w:szCs w:val="28"/>
          <w:u w:val="single"/>
          <w:lang w:val="af-ZA" w:bidi="ar-EG"/>
        </w:rPr>
        <w:t>pə́</w:t>
      </w:r>
      <w:r w:rsidRPr="00352E9C">
        <w:rPr>
          <w:rFonts w:ascii="Times New Roman" w:hAnsi="Times New Roman" w:cs="Times New Roman"/>
          <w:sz w:val="28"/>
          <w:szCs w:val="28"/>
          <w:lang w:val="af-ZA" w:bidi="ar-EG"/>
        </w:rPr>
        <w:t xml:space="preserve"> </w:t>
      </w:r>
      <w:r w:rsidRPr="00352E9C">
        <w:rPr>
          <w:rFonts w:ascii="Times New Roman" w:hAnsi="Times New Roman" w:cs="Times New Roman"/>
          <w:sz w:val="28"/>
          <w:szCs w:val="28"/>
          <w:u w:val="single"/>
          <w:lang w:val="af-ZA" w:bidi="ar-EG"/>
        </w:rPr>
        <w:t>kɔ̂</w:t>
      </w:r>
      <w:r w:rsidRPr="00352E9C">
        <w:rPr>
          <w:rFonts w:ascii="Times New Roman" w:hAnsi="Times New Roman" w:cs="Times New Roman"/>
          <w:sz w:val="28"/>
          <w:szCs w:val="28"/>
          <w:lang w:val="af-ZA" w:bidi="ar-EG"/>
        </w:rPr>
        <w:t xml:space="preserve"> lə̀-</w:t>
      </w:r>
      <w:r w:rsidRPr="00352E9C">
        <w:rPr>
          <w:rFonts w:ascii="Times New Roman" w:hAnsi="Times New Roman" w:cs="Times New Roman"/>
          <w:sz w:val="28"/>
          <w:szCs w:val="28"/>
          <w:u w:val="single"/>
          <w:lang w:val="af-ZA" w:bidi="ar-EG"/>
        </w:rPr>
        <w:t>lɛ́n</w:t>
      </w:r>
      <w:r w:rsidRPr="00352E9C">
        <w:rPr>
          <w:rFonts w:ascii="Times New Roman" w:hAnsi="Times New Roman" w:cs="Times New Roman"/>
          <w:sz w:val="28"/>
          <w:szCs w:val="28"/>
          <w:lang w:val="af-ZA" w:bidi="ar-EG"/>
        </w:rPr>
        <w:t xml:space="preserve">| </w:t>
      </w:r>
      <w:r w:rsidRPr="00352E9C">
        <w:rPr>
          <w:rFonts w:ascii="Times New Roman" w:hAnsi="Times New Roman" w:cs="Times New Roman"/>
          <w:sz w:val="28"/>
          <w:szCs w:val="28"/>
          <w:lang w:val="af-ZA" w:bidi="ar-EG"/>
        </w:rPr>
        <w:sym w:font="Wingdings" w:char="F0E0"/>
      </w:r>
      <w:r w:rsidRPr="00352E9C">
        <w:rPr>
          <w:rFonts w:ascii="Times New Roman" w:hAnsi="Times New Roman" w:cs="Times New Roman"/>
          <w:sz w:val="28"/>
          <w:szCs w:val="28"/>
          <w:lang w:val="af-ZA" w:bidi="ar-EG"/>
        </w:rPr>
        <w:t xml:space="preserve"> /àɲɔ̌ŋ pə́ kɔ̂ lə̀lɛ́n/ </w:t>
      </w:r>
      <w:r w:rsidR="00AE3A98" w:rsidRPr="00352E9C">
        <w:rPr>
          <w:rFonts w:ascii="Times New Roman" w:hAnsi="Times New Roman" w:cs="Times New Roman"/>
          <w:sz w:val="28"/>
          <w:szCs w:val="28"/>
          <w:lang w:val="af-ZA" w:bidi="ar-EG"/>
        </w:rPr>
        <w:t>‘</w:t>
      </w:r>
      <w:r w:rsidR="00997709" w:rsidRPr="00352E9C">
        <w:rPr>
          <w:rFonts w:ascii="Times New Roman" w:hAnsi="Times New Roman" w:cs="Times New Roman"/>
          <w:sz w:val="28"/>
          <w:szCs w:val="28"/>
          <w:lang w:val="af-ZA" w:bidi="ar-EG"/>
        </w:rPr>
        <w:t>и он тоже берет пальмовую ветвь</w:t>
      </w:r>
      <w:r w:rsidRPr="00352E9C">
        <w:rPr>
          <w:rFonts w:ascii="Times New Roman" w:hAnsi="Times New Roman" w:cs="Times New Roman"/>
          <w:sz w:val="28"/>
          <w:szCs w:val="28"/>
          <w:lang w:val="af-ZA" w:bidi="ar-EG"/>
        </w:rPr>
        <w:t>...</w:t>
      </w:r>
      <w:r w:rsidR="00AE3A98" w:rsidRPr="00352E9C">
        <w:rPr>
          <w:rFonts w:ascii="Times New Roman" w:hAnsi="Times New Roman" w:cs="Times New Roman"/>
          <w:sz w:val="28"/>
          <w:szCs w:val="28"/>
          <w:lang w:val="af-ZA" w:bidi="ar-EG"/>
        </w:rPr>
        <w:t>’</w:t>
      </w:r>
    </w:p>
    <w:p w14:paraId="7F8E48F8" w14:textId="77777777" w:rsidR="00997709" w:rsidRPr="00352E9C" w:rsidRDefault="00997709"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p>
    <w:p w14:paraId="7B56712E" w14:textId="5BB22E38"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val="af-ZA" w:bidi="ar-EG"/>
        </w:rPr>
        <w:t xml:space="preserve">– </w:t>
      </w:r>
      <w:r w:rsidR="00997709" w:rsidRPr="00352E9C">
        <w:rPr>
          <w:rFonts w:ascii="Times New Roman" w:hAnsi="Times New Roman" w:cs="Times New Roman"/>
          <w:sz w:val="28"/>
          <w:szCs w:val="28"/>
          <w:lang w:val="af-ZA" w:bidi="ar-EG"/>
        </w:rPr>
        <w:t>не суффиксный</w:t>
      </w:r>
      <w:r w:rsidRPr="00352E9C">
        <w:rPr>
          <w:rFonts w:ascii="Times New Roman" w:hAnsi="Times New Roman" w:cs="Times New Roman"/>
          <w:sz w:val="28"/>
          <w:szCs w:val="28"/>
          <w:lang w:val="af-ZA" w:bidi="ar-EG"/>
        </w:rPr>
        <w:t xml:space="preserve"> fH, </w:t>
      </w:r>
      <w:r w:rsidR="00997709" w:rsidRPr="00352E9C">
        <w:rPr>
          <w:rFonts w:ascii="Times New Roman" w:hAnsi="Times New Roman" w:cs="Times New Roman"/>
          <w:sz w:val="28"/>
          <w:szCs w:val="28"/>
          <w:lang w:val="af-ZA" w:bidi="ar-EG"/>
        </w:rPr>
        <w:t>за которым следует слог с высоким тоном, удаляется</w:t>
      </w:r>
      <w:r w:rsidR="00997709" w:rsidRPr="00352E9C">
        <w:rPr>
          <w:rFonts w:ascii="Times New Roman" w:hAnsi="Times New Roman" w:cs="Times New Roman"/>
          <w:sz w:val="28"/>
          <w:szCs w:val="28"/>
          <w:lang w:bidi="ar-EG"/>
        </w:rPr>
        <w:t>;</w:t>
      </w:r>
    </w:p>
    <w:p w14:paraId="3E40EADF" w14:textId="7E104598" w:rsidR="00FA47F6" w:rsidRPr="00352E9C" w:rsidRDefault="00FA47F6" w:rsidP="00030DD7">
      <w:pPr>
        <w:autoSpaceDE w:val="0"/>
        <w:autoSpaceDN w:val="0"/>
        <w:adjustRightInd w:val="0"/>
        <w:spacing w:after="120"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 </w:t>
      </w:r>
      <w:r w:rsidR="00997709" w:rsidRPr="00352E9C">
        <w:rPr>
          <w:rFonts w:ascii="Times New Roman" w:hAnsi="Times New Roman" w:cs="Times New Roman"/>
          <w:sz w:val="28"/>
          <w:szCs w:val="28"/>
          <w:lang w:bidi="ar-EG"/>
        </w:rPr>
        <w:t xml:space="preserve">если за ним </w:t>
      </w:r>
      <w:r w:rsidR="00997709" w:rsidRPr="00352E9C">
        <w:rPr>
          <w:rFonts w:ascii="Times New Roman" w:hAnsi="Times New Roman" w:cs="Times New Roman"/>
          <w:sz w:val="28"/>
          <w:szCs w:val="28"/>
          <w:lang w:val="af-ZA" w:bidi="ar-EG"/>
        </w:rPr>
        <w:t xml:space="preserve">следует </w:t>
      </w:r>
      <w:r w:rsidR="005D7A6A" w:rsidRPr="00352E9C">
        <w:rPr>
          <w:rFonts w:ascii="Times New Roman" w:hAnsi="Times New Roman" w:cs="Times New Roman"/>
          <w:sz w:val="28"/>
          <w:szCs w:val="28"/>
          <w:lang w:bidi="ar-EG"/>
        </w:rPr>
        <w:t>легкий</w:t>
      </w:r>
      <w:r w:rsidR="00997709" w:rsidRPr="00352E9C">
        <w:rPr>
          <w:rFonts w:ascii="Times New Roman" w:hAnsi="Times New Roman" w:cs="Times New Roman"/>
          <w:sz w:val="28"/>
          <w:szCs w:val="28"/>
          <w:lang w:bidi="ar-EG"/>
        </w:rPr>
        <w:t xml:space="preserve"> </w:t>
      </w:r>
      <w:r w:rsidR="00997709" w:rsidRPr="00352E9C">
        <w:rPr>
          <w:rFonts w:ascii="Times New Roman" w:hAnsi="Times New Roman" w:cs="Times New Roman"/>
          <w:sz w:val="28"/>
          <w:szCs w:val="28"/>
          <w:lang w:val="af-ZA" w:bidi="ar-EG"/>
        </w:rPr>
        <w:t xml:space="preserve">слог с </w:t>
      </w:r>
      <w:r w:rsidR="00997709" w:rsidRPr="00352E9C">
        <w:rPr>
          <w:rFonts w:ascii="Times New Roman" w:hAnsi="Times New Roman" w:cs="Times New Roman"/>
          <w:sz w:val="28"/>
          <w:szCs w:val="28"/>
          <w:lang w:bidi="ar-EG"/>
        </w:rPr>
        <w:t>низким</w:t>
      </w:r>
      <w:r w:rsidR="00997709" w:rsidRPr="00352E9C">
        <w:rPr>
          <w:rFonts w:ascii="Times New Roman" w:hAnsi="Times New Roman" w:cs="Times New Roman"/>
          <w:sz w:val="28"/>
          <w:szCs w:val="28"/>
          <w:lang w:val="af-ZA" w:bidi="ar-EG"/>
        </w:rPr>
        <w:t xml:space="preserve"> тоном</w:t>
      </w:r>
      <w:r w:rsidR="00997709" w:rsidRPr="00352E9C">
        <w:rPr>
          <w:rFonts w:ascii="Times New Roman" w:hAnsi="Times New Roman" w:cs="Times New Roman"/>
          <w:sz w:val="28"/>
          <w:szCs w:val="28"/>
          <w:lang w:bidi="ar-EG"/>
        </w:rPr>
        <w:t xml:space="preserve">, </w:t>
      </w:r>
      <w:r w:rsidR="00513A4D" w:rsidRPr="00352E9C">
        <w:rPr>
          <w:rFonts w:ascii="Times New Roman" w:hAnsi="Times New Roman" w:cs="Times New Roman"/>
          <w:sz w:val="28"/>
          <w:szCs w:val="28"/>
          <w:lang w:bidi="ar-EG"/>
        </w:rPr>
        <w:t xml:space="preserve">имеет значение тип границы между </w:t>
      </w:r>
      <w:proofErr w:type="spellStart"/>
      <w:r w:rsidR="00513A4D" w:rsidRPr="00352E9C">
        <w:rPr>
          <w:rFonts w:ascii="Times New Roman" w:hAnsi="Times New Roman" w:cs="Times New Roman"/>
          <w:sz w:val="28"/>
          <w:szCs w:val="28"/>
          <w:lang w:val="en-US" w:bidi="ar-EG"/>
        </w:rPr>
        <w:t>fH</w:t>
      </w:r>
      <w:proofErr w:type="spellEnd"/>
      <w:r w:rsidR="00513A4D" w:rsidRPr="00352E9C">
        <w:rPr>
          <w:rFonts w:ascii="Times New Roman" w:hAnsi="Times New Roman" w:cs="Times New Roman"/>
          <w:sz w:val="28"/>
          <w:szCs w:val="28"/>
          <w:lang w:bidi="ar-EG"/>
        </w:rPr>
        <w:t xml:space="preserve"> и последующим слогом. Если граница проходит через аффикс или </w:t>
      </w:r>
      <w:proofErr w:type="spellStart"/>
      <w:r w:rsidR="00513A4D" w:rsidRPr="00352E9C">
        <w:rPr>
          <w:rFonts w:ascii="Times New Roman" w:hAnsi="Times New Roman" w:cs="Times New Roman"/>
          <w:sz w:val="28"/>
          <w:szCs w:val="28"/>
          <w:lang w:bidi="ar-EG"/>
        </w:rPr>
        <w:t>клитику</w:t>
      </w:r>
      <w:proofErr w:type="spellEnd"/>
      <w:r w:rsidR="00513A4D" w:rsidRPr="00352E9C">
        <w:rPr>
          <w:rFonts w:ascii="Times New Roman" w:hAnsi="Times New Roman" w:cs="Times New Roman"/>
          <w:sz w:val="28"/>
          <w:szCs w:val="28"/>
          <w:lang w:bidi="ar-EG"/>
        </w:rPr>
        <w:t xml:space="preserve">, то </w:t>
      </w:r>
      <w:proofErr w:type="spellStart"/>
      <w:r w:rsidR="00513A4D" w:rsidRPr="00352E9C">
        <w:rPr>
          <w:rFonts w:ascii="Times New Roman" w:hAnsi="Times New Roman" w:cs="Times New Roman"/>
          <w:sz w:val="28"/>
          <w:szCs w:val="28"/>
          <w:lang w:val="en-US" w:bidi="ar-EG"/>
        </w:rPr>
        <w:t>fH</w:t>
      </w:r>
      <w:proofErr w:type="spellEnd"/>
      <w:r w:rsidR="00513A4D" w:rsidRPr="00352E9C">
        <w:rPr>
          <w:rFonts w:ascii="Times New Roman" w:hAnsi="Times New Roman" w:cs="Times New Roman"/>
          <w:sz w:val="28"/>
          <w:szCs w:val="28"/>
          <w:lang w:bidi="ar-EG"/>
        </w:rPr>
        <w:t xml:space="preserve"> устраняет тон следующего слога (10). Если это граница слова, то плавающий тон распространяется на последующий слог и разделяет его низкий тон, тем самым провоцируя понижение тона (11).</w:t>
      </w:r>
      <w:r w:rsidR="00997709" w:rsidRPr="00352E9C">
        <w:rPr>
          <w:rFonts w:ascii="Times New Roman" w:hAnsi="Times New Roman" w:cs="Times New Roman"/>
          <w:sz w:val="28"/>
          <w:szCs w:val="28"/>
          <w:lang w:val="af-ZA" w:bidi="ar-EG"/>
        </w:rPr>
        <w:t xml:space="preserve"> </w:t>
      </w:r>
    </w:p>
    <w:p w14:paraId="5B7F3BE9" w14:textId="22B60BCF"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lastRenderedPageBreak/>
        <w:t>(10) |</w:t>
      </w:r>
      <w:r w:rsidRPr="00352E9C">
        <w:rPr>
          <w:rFonts w:ascii="Times New Roman" w:hAnsi="Times New Roman" w:cs="Times New Roman"/>
          <w:sz w:val="28"/>
          <w:szCs w:val="28"/>
          <w:u w:val="single"/>
          <w:lang w:val="af-ZA" w:bidi="ar-EG"/>
        </w:rPr>
        <w:t>bɔ̀</w:t>
      </w:r>
      <w:r w:rsidRPr="00352E9C">
        <w:rPr>
          <w:rFonts w:ascii="Times New Roman" w:hAnsi="Times New Roman" w:cs="Times New Roman"/>
          <w:sz w:val="28"/>
          <w:szCs w:val="28"/>
          <w:lang w:val="af-ZA" w:bidi="ar-EG"/>
        </w:rPr>
        <w:t>H=bì-</w:t>
      </w:r>
      <w:r w:rsidRPr="00352E9C">
        <w:rPr>
          <w:rFonts w:ascii="Times New Roman" w:hAnsi="Times New Roman" w:cs="Times New Roman"/>
          <w:sz w:val="28"/>
          <w:szCs w:val="28"/>
          <w:u w:val="single"/>
          <w:lang w:val="af-ZA" w:bidi="ar-EG"/>
        </w:rPr>
        <w:t>lɛ́</w:t>
      </w:r>
      <w:r w:rsidRPr="00352E9C">
        <w:rPr>
          <w:rFonts w:ascii="Times New Roman" w:hAnsi="Times New Roman" w:cs="Times New Roman"/>
          <w:sz w:val="28"/>
          <w:szCs w:val="28"/>
          <w:lang w:val="af-ZA" w:bidi="ar-EG"/>
        </w:rPr>
        <w:t xml:space="preserve">| → /bɔ̀ bílə́/ </w:t>
      </w:r>
      <w:r w:rsidR="00AE3A98" w:rsidRPr="00352E9C">
        <w:rPr>
          <w:rFonts w:ascii="Times New Roman" w:hAnsi="Times New Roman" w:cs="Times New Roman"/>
          <w:sz w:val="28"/>
          <w:szCs w:val="28"/>
          <w:lang w:val="af-ZA" w:bidi="ar-EG"/>
        </w:rPr>
        <w:t>‘</w:t>
      </w:r>
      <w:r w:rsidR="00E60F74" w:rsidRPr="00352E9C">
        <w:rPr>
          <w:rFonts w:ascii="Times New Roman" w:hAnsi="Times New Roman" w:cs="Times New Roman"/>
          <w:sz w:val="28"/>
          <w:szCs w:val="28"/>
          <w:lang w:val="af-ZA" w:bidi="ar-EG"/>
        </w:rPr>
        <w:t>маленькие деревья</w:t>
      </w:r>
      <w:r w:rsidR="00AE3A98" w:rsidRPr="00352E9C">
        <w:rPr>
          <w:rFonts w:ascii="Times New Roman" w:hAnsi="Times New Roman" w:cs="Times New Roman"/>
          <w:sz w:val="28"/>
          <w:szCs w:val="28"/>
          <w:lang w:val="af-ZA" w:bidi="ar-EG"/>
        </w:rPr>
        <w:t>’</w:t>
      </w:r>
    </w:p>
    <w:p w14:paraId="3B2A3DC0" w14:textId="78069C0A"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(11) |áH # bì-</w:t>
      </w:r>
      <w:r w:rsidRPr="00352E9C">
        <w:rPr>
          <w:rFonts w:ascii="Times New Roman" w:hAnsi="Times New Roman" w:cs="Times New Roman"/>
          <w:sz w:val="28"/>
          <w:szCs w:val="28"/>
          <w:u w:val="single"/>
          <w:lang w:val="af-ZA" w:bidi="ar-EG"/>
        </w:rPr>
        <w:t>lɛ́</w:t>
      </w:r>
      <w:r w:rsidRPr="00352E9C">
        <w:rPr>
          <w:rFonts w:ascii="Times New Roman" w:hAnsi="Times New Roman" w:cs="Times New Roman"/>
          <w:sz w:val="28"/>
          <w:szCs w:val="28"/>
          <w:lang w:val="af-ZA" w:bidi="ar-EG"/>
        </w:rPr>
        <w:t>| → /á bí</w:t>
      </w:r>
      <w:r w:rsidRPr="00352E9C">
        <w:rPr>
          <w:rFonts w:ascii="Times New Roman" w:hAnsi="Times New Roman" w:cs="Times New Roman"/>
          <w:sz w:val="28"/>
          <w:szCs w:val="28"/>
          <w:vertAlign w:val="superscript"/>
          <w:lang w:val="af-ZA" w:bidi="ar-EG"/>
        </w:rPr>
        <w:t>!</w:t>
      </w:r>
      <w:r w:rsidRPr="00352E9C">
        <w:rPr>
          <w:rFonts w:ascii="Times New Roman" w:hAnsi="Times New Roman" w:cs="Times New Roman"/>
          <w:sz w:val="28"/>
          <w:szCs w:val="28"/>
          <w:lang w:val="af-ZA" w:bidi="ar-EG"/>
        </w:rPr>
        <w:t xml:space="preserve">lə́/ </w:t>
      </w:r>
      <w:r w:rsidR="00AE3A98" w:rsidRPr="00352E9C">
        <w:rPr>
          <w:rFonts w:ascii="Times New Roman" w:hAnsi="Times New Roman" w:cs="Times New Roman"/>
          <w:sz w:val="28"/>
          <w:szCs w:val="28"/>
          <w:lang w:val="af-ZA" w:bidi="ar-EG"/>
        </w:rPr>
        <w:t>‘</w:t>
      </w:r>
      <w:r w:rsidR="00E60F74" w:rsidRPr="00352E9C">
        <w:rPr>
          <w:rFonts w:ascii="Times New Roman" w:hAnsi="Times New Roman" w:cs="Times New Roman"/>
          <w:sz w:val="28"/>
          <w:szCs w:val="28"/>
          <w:lang w:val="af-ZA" w:bidi="ar-EG"/>
        </w:rPr>
        <w:t>на деревьях</w:t>
      </w:r>
      <w:r w:rsidR="00AE3A98" w:rsidRPr="00352E9C">
        <w:rPr>
          <w:rFonts w:ascii="Times New Roman" w:hAnsi="Times New Roman" w:cs="Times New Roman"/>
          <w:sz w:val="28"/>
          <w:szCs w:val="28"/>
          <w:lang w:val="af-ZA" w:bidi="ar-EG"/>
        </w:rPr>
        <w:t>’</w:t>
      </w:r>
    </w:p>
    <w:p w14:paraId="5E8FBC00" w14:textId="2B4A7ECA" w:rsidR="00FA47F6" w:rsidRPr="00352E9C" w:rsidRDefault="00FA47F6" w:rsidP="00030DD7">
      <w:pPr>
        <w:autoSpaceDE w:val="0"/>
        <w:autoSpaceDN w:val="0"/>
        <w:adjustRightInd w:val="0"/>
        <w:spacing w:before="120" w:after="120"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w:t>
      </w:r>
      <w:r w:rsidR="00E60F74" w:rsidRPr="00352E9C">
        <w:rPr>
          <w:rFonts w:ascii="Times New Roman" w:hAnsi="Times New Roman" w:cs="Times New Roman"/>
          <w:sz w:val="28"/>
          <w:szCs w:val="28"/>
          <w:lang w:val="af-ZA" w:bidi="ar-EG"/>
        </w:rPr>
        <w:t xml:space="preserve"> если за ним следует </w:t>
      </w:r>
      <w:r w:rsidR="005D7A6A" w:rsidRPr="00352E9C">
        <w:rPr>
          <w:rFonts w:ascii="Times New Roman" w:hAnsi="Times New Roman" w:cs="Times New Roman"/>
          <w:sz w:val="28"/>
          <w:szCs w:val="28"/>
          <w:lang w:bidi="ar-EG"/>
        </w:rPr>
        <w:t>тяжелый</w:t>
      </w:r>
      <w:r w:rsidR="00E60F74" w:rsidRPr="00352E9C">
        <w:rPr>
          <w:rFonts w:ascii="Times New Roman" w:hAnsi="Times New Roman" w:cs="Times New Roman"/>
          <w:sz w:val="28"/>
          <w:szCs w:val="28"/>
          <w:lang w:val="af-ZA" w:bidi="ar-EG"/>
        </w:rPr>
        <w:t xml:space="preserve"> слог с низким тоном, за которым не следует другой fH, то fH распространяется на первую мору этого слога, создавая тем самым понижающийся поверхностный тон</w:t>
      </w:r>
      <w:r w:rsidRPr="00352E9C">
        <w:rPr>
          <w:rFonts w:ascii="Times New Roman" w:hAnsi="Times New Roman" w:cs="Times New Roman"/>
          <w:sz w:val="28"/>
          <w:szCs w:val="28"/>
          <w:lang w:val="af-ZA" w:bidi="ar-EG"/>
        </w:rPr>
        <w:t xml:space="preserve"> (12).</w:t>
      </w:r>
    </w:p>
    <w:p w14:paraId="4B2C3041" w14:textId="0F588693"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(12) |áH # </w:t>
      </w:r>
      <w:r w:rsidRPr="00352E9C">
        <w:rPr>
          <w:rFonts w:ascii="Times New Roman" w:hAnsi="Times New Roman" w:cs="Times New Roman"/>
          <w:sz w:val="28"/>
          <w:szCs w:val="28"/>
          <w:u w:val="single"/>
          <w:lang w:val="af-ZA" w:bidi="ar-EG"/>
        </w:rPr>
        <w:t>ndɛ̀n</w:t>
      </w:r>
      <w:r w:rsidRPr="00352E9C">
        <w:rPr>
          <w:rFonts w:ascii="Times New Roman" w:hAnsi="Times New Roman" w:cs="Times New Roman"/>
          <w:sz w:val="28"/>
          <w:szCs w:val="28"/>
          <w:lang w:val="af-ZA" w:bidi="ar-EG"/>
        </w:rPr>
        <w:t xml:space="preserve">| → /á ndɛ̂n/ </w:t>
      </w:r>
      <w:r w:rsidR="00AE3A98" w:rsidRPr="00352E9C">
        <w:rPr>
          <w:rFonts w:ascii="Times New Roman" w:hAnsi="Times New Roman" w:cs="Times New Roman"/>
          <w:sz w:val="28"/>
          <w:szCs w:val="28"/>
          <w:lang w:val="af-ZA" w:bidi="ar-EG"/>
        </w:rPr>
        <w:t>‘</w:t>
      </w:r>
      <w:r w:rsidR="00E60F74" w:rsidRPr="00352E9C">
        <w:rPr>
          <w:rFonts w:ascii="Times New Roman" w:hAnsi="Times New Roman" w:cs="Times New Roman"/>
          <w:sz w:val="28"/>
          <w:szCs w:val="28"/>
          <w:lang w:val="af-ZA" w:bidi="ar-EG"/>
        </w:rPr>
        <w:t>в паутине</w:t>
      </w:r>
      <w:r w:rsidR="00AE3A98" w:rsidRPr="00352E9C">
        <w:rPr>
          <w:rFonts w:ascii="Times New Roman" w:hAnsi="Times New Roman" w:cs="Times New Roman"/>
          <w:sz w:val="28"/>
          <w:szCs w:val="28"/>
          <w:lang w:val="af-ZA" w:bidi="ar-EG"/>
        </w:rPr>
        <w:t>’</w:t>
      </w:r>
    </w:p>
    <w:p w14:paraId="181B07D4" w14:textId="77777777" w:rsidR="00E60F74" w:rsidRPr="00352E9C" w:rsidRDefault="00E60F74"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p>
    <w:p w14:paraId="794408CC" w14:textId="463F026F"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 </w:t>
      </w:r>
      <w:r w:rsidR="00E60F74" w:rsidRPr="00352E9C">
        <w:rPr>
          <w:rFonts w:ascii="Times New Roman" w:hAnsi="Times New Roman" w:cs="Times New Roman"/>
          <w:sz w:val="28"/>
          <w:szCs w:val="28"/>
          <w:lang w:val="af-ZA" w:bidi="ar-EG"/>
        </w:rPr>
        <w:t xml:space="preserve">если за ним следует </w:t>
      </w:r>
      <w:r w:rsidR="005D7A6A" w:rsidRPr="00352E9C">
        <w:rPr>
          <w:rFonts w:ascii="Times New Roman" w:hAnsi="Times New Roman" w:cs="Times New Roman"/>
          <w:sz w:val="28"/>
          <w:szCs w:val="28"/>
          <w:lang w:bidi="ar-EG"/>
        </w:rPr>
        <w:t>тяжелый</w:t>
      </w:r>
      <w:r w:rsidR="00E60F74" w:rsidRPr="00352E9C">
        <w:rPr>
          <w:rFonts w:ascii="Times New Roman" w:hAnsi="Times New Roman" w:cs="Times New Roman"/>
          <w:sz w:val="28"/>
          <w:szCs w:val="28"/>
          <w:lang w:val="af-ZA" w:bidi="ar-EG"/>
        </w:rPr>
        <w:t xml:space="preserve"> слог с повышением тона или </w:t>
      </w:r>
      <w:r w:rsidR="005D7A6A" w:rsidRPr="00352E9C">
        <w:rPr>
          <w:rFonts w:ascii="Times New Roman" w:hAnsi="Times New Roman" w:cs="Times New Roman"/>
          <w:sz w:val="28"/>
          <w:szCs w:val="28"/>
          <w:lang w:bidi="ar-EG"/>
        </w:rPr>
        <w:t>легкий</w:t>
      </w:r>
      <w:r w:rsidR="00E60F74" w:rsidRPr="00352E9C">
        <w:rPr>
          <w:rFonts w:ascii="Times New Roman" w:hAnsi="Times New Roman" w:cs="Times New Roman"/>
          <w:sz w:val="28"/>
          <w:szCs w:val="28"/>
          <w:lang w:val="af-ZA" w:bidi="ar-EG"/>
        </w:rPr>
        <w:t xml:space="preserve"> низкотоновый слог, за которым следует другой fH, применяется правило выравнивания высокого тона (см. ниже).</w:t>
      </w:r>
    </w:p>
    <w:p w14:paraId="527B5420" w14:textId="691EA9CA" w:rsidR="00E60F74" w:rsidRPr="00352E9C" w:rsidRDefault="00E60F74"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 xml:space="preserve">При подсчете тональной плотности, </w:t>
      </w:r>
      <w:proofErr w:type="spellStart"/>
      <w:r w:rsidRPr="00352E9C">
        <w:rPr>
          <w:rFonts w:ascii="Times New Roman" w:hAnsi="Times New Roman" w:cs="Times New Roman"/>
          <w:sz w:val="28"/>
          <w:szCs w:val="28"/>
          <w:lang w:val="en-US" w:bidi="ar-EG"/>
        </w:rPr>
        <w:t>fH</w:t>
      </w:r>
      <w:proofErr w:type="spellEnd"/>
      <w:r w:rsidRPr="00352E9C">
        <w:rPr>
          <w:rFonts w:ascii="Times New Roman" w:hAnsi="Times New Roman" w:cs="Times New Roman"/>
          <w:sz w:val="28"/>
          <w:szCs w:val="28"/>
          <w:lang w:bidi="ar-EG"/>
        </w:rPr>
        <w:t xml:space="preserve">, соответствующие этому правилу, рассматриваются как отдельные тонемы, если только они не </w:t>
      </w:r>
      <w:r w:rsidR="008F5B22" w:rsidRPr="00352E9C">
        <w:rPr>
          <w:rFonts w:ascii="Times New Roman" w:hAnsi="Times New Roman" w:cs="Times New Roman"/>
          <w:sz w:val="28"/>
          <w:szCs w:val="28"/>
          <w:lang w:bidi="ar-EG"/>
        </w:rPr>
        <w:t>удаляются</w:t>
      </w:r>
      <w:r w:rsidRPr="00352E9C">
        <w:rPr>
          <w:rFonts w:ascii="Times New Roman" w:hAnsi="Times New Roman" w:cs="Times New Roman"/>
          <w:sz w:val="28"/>
          <w:szCs w:val="28"/>
          <w:lang w:bidi="ar-EG"/>
        </w:rPr>
        <w:t xml:space="preserve"> </w:t>
      </w:r>
      <w:r w:rsidR="008F5B22" w:rsidRPr="00352E9C">
        <w:rPr>
          <w:rFonts w:ascii="Times New Roman" w:hAnsi="Times New Roman" w:cs="Times New Roman"/>
          <w:sz w:val="28"/>
          <w:szCs w:val="28"/>
          <w:lang w:bidi="ar-EG"/>
        </w:rPr>
        <w:t>рядом с высоким тоном</w:t>
      </w:r>
      <w:r w:rsidRPr="00352E9C">
        <w:rPr>
          <w:rFonts w:ascii="Times New Roman" w:hAnsi="Times New Roman" w:cs="Times New Roman"/>
          <w:sz w:val="28"/>
          <w:szCs w:val="28"/>
          <w:lang w:bidi="ar-EG"/>
        </w:rPr>
        <w:t xml:space="preserve">. Когда предыдущий или последующий низкий тон </w:t>
      </w:r>
      <w:r w:rsidR="008F5B22" w:rsidRPr="00352E9C">
        <w:rPr>
          <w:rFonts w:ascii="Times New Roman" w:hAnsi="Times New Roman" w:cs="Times New Roman"/>
          <w:sz w:val="28"/>
          <w:szCs w:val="28"/>
          <w:lang w:bidi="ar-EG"/>
        </w:rPr>
        <w:t>удаляется</w:t>
      </w:r>
      <w:r w:rsidRPr="00352E9C">
        <w:rPr>
          <w:rFonts w:ascii="Times New Roman" w:hAnsi="Times New Roman" w:cs="Times New Roman"/>
          <w:sz w:val="28"/>
          <w:szCs w:val="28"/>
          <w:lang w:bidi="ar-EG"/>
        </w:rPr>
        <w:t xml:space="preserve"> с помощью </w:t>
      </w:r>
      <w:proofErr w:type="spellStart"/>
      <w:r w:rsidRPr="00352E9C">
        <w:rPr>
          <w:rFonts w:ascii="Times New Roman" w:hAnsi="Times New Roman" w:cs="Times New Roman"/>
          <w:sz w:val="28"/>
          <w:szCs w:val="28"/>
          <w:lang w:val="en-US" w:bidi="ar-EG"/>
        </w:rPr>
        <w:t>fH</w:t>
      </w:r>
      <w:proofErr w:type="spellEnd"/>
      <w:r w:rsidRPr="00352E9C">
        <w:rPr>
          <w:rFonts w:ascii="Times New Roman" w:hAnsi="Times New Roman" w:cs="Times New Roman"/>
          <w:sz w:val="28"/>
          <w:szCs w:val="28"/>
          <w:lang w:bidi="ar-EG"/>
        </w:rPr>
        <w:t xml:space="preserve"> (8, 10), он не </w:t>
      </w:r>
      <w:r w:rsidR="008F5B22" w:rsidRPr="00352E9C">
        <w:rPr>
          <w:rFonts w:ascii="Times New Roman" w:hAnsi="Times New Roman" w:cs="Times New Roman"/>
          <w:sz w:val="28"/>
          <w:szCs w:val="28"/>
          <w:lang w:bidi="ar-EG"/>
        </w:rPr>
        <w:t>входит в подсчет</w:t>
      </w:r>
      <w:r w:rsidRPr="00352E9C">
        <w:rPr>
          <w:rFonts w:ascii="Times New Roman" w:hAnsi="Times New Roman" w:cs="Times New Roman"/>
          <w:sz w:val="28"/>
          <w:szCs w:val="28"/>
          <w:lang w:bidi="ar-EG"/>
        </w:rPr>
        <w:t xml:space="preserve">; когда он </w:t>
      </w:r>
      <w:r w:rsidR="008F5B22" w:rsidRPr="00352E9C">
        <w:rPr>
          <w:rFonts w:ascii="Times New Roman" w:hAnsi="Times New Roman" w:cs="Times New Roman"/>
          <w:sz w:val="28"/>
          <w:szCs w:val="28"/>
          <w:lang w:bidi="ar-EG"/>
        </w:rPr>
        <w:t>отделен</w:t>
      </w:r>
      <w:r w:rsidRPr="00352E9C">
        <w:rPr>
          <w:rFonts w:ascii="Times New Roman" w:hAnsi="Times New Roman" w:cs="Times New Roman"/>
          <w:sz w:val="28"/>
          <w:szCs w:val="28"/>
          <w:lang w:bidi="ar-EG"/>
        </w:rPr>
        <w:t xml:space="preserve"> (11), он </w:t>
      </w:r>
      <w:r w:rsidR="008F5B22" w:rsidRPr="00352E9C">
        <w:rPr>
          <w:rFonts w:ascii="Times New Roman" w:hAnsi="Times New Roman" w:cs="Times New Roman"/>
          <w:sz w:val="28"/>
          <w:szCs w:val="28"/>
          <w:lang w:bidi="ar-EG"/>
        </w:rPr>
        <w:t>учитывается</w:t>
      </w:r>
      <w:r w:rsidRPr="00352E9C">
        <w:rPr>
          <w:rFonts w:ascii="Times New Roman" w:hAnsi="Times New Roman" w:cs="Times New Roman"/>
          <w:sz w:val="28"/>
          <w:szCs w:val="28"/>
          <w:lang w:bidi="ar-EG"/>
        </w:rPr>
        <w:t>.</w:t>
      </w:r>
    </w:p>
    <w:p w14:paraId="521C9DA8" w14:textId="77777777" w:rsidR="00424578" w:rsidRPr="00352E9C" w:rsidRDefault="00424578" w:rsidP="00030DD7">
      <w:pPr>
        <w:autoSpaceDE w:val="0"/>
        <w:autoSpaceDN w:val="0"/>
        <w:adjustRightInd w:val="0"/>
        <w:spacing w:line="360" w:lineRule="auto"/>
        <w:ind w:firstLine="454"/>
        <w:jc w:val="both"/>
        <w:rPr>
          <w:rFonts w:ascii="Times New Roman" w:hAnsi="Times New Roman" w:cs="Times New Roman"/>
          <w:sz w:val="28"/>
          <w:szCs w:val="28"/>
          <w:lang w:bidi="ar-EG"/>
        </w:rPr>
      </w:pPr>
    </w:p>
    <w:p w14:paraId="0E51562A" w14:textId="5C717541" w:rsidR="00424578" w:rsidRPr="00352E9C" w:rsidRDefault="008F5B22" w:rsidP="00030DD7">
      <w:pPr>
        <w:autoSpaceDE w:val="0"/>
        <w:autoSpaceDN w:val="0"/>
        <w:adjustRightInd w:val="0"/>
        <w:spacing w:after="120" w:line="360" w:lineRule="auto"/>
        <w:ind w:firstLine="454"/>
        <w:jc w:val="both"/>
        <w:rPr>
          <w:rFonts w:ascii="Times New Roman" w:hAnsi="Times New Roman" w:cs="Times New Roman"/>
          <w:b/>
          <w:bCs/>
          <w:sz w:val="28"/>
          <w:szCs w:val="28"/>
          <w:lang w:bidi="ar-EG"/>
        </w:rPr>
      </w:pPr>
      <w:r w:rsidRPr="00352E9C">
        <w:rPr>
          <w:rFonts w:ascii="Times New Roman" w:hAnsi="Times New Roman" w:cs="Times New Roman"/>
          <w:b/>
          <w:bCs/>
          <w:sz w:val="28"/>
          <w:szCs w:val="28"/>
          <w:lang w:bidi="ar-EG"/>
        </w:rPr>
        <w:t>Копирование высокого тона</w:t>
      </w:r>
    </w:p>
    <w:p w14:paraId="6C8762FD" w14:textId="49A5F917" w:rsidR="008F5B22" w:rsidRPr="00352E9C" w:rsidRDefault="008F5B22" w:rsidP="00030DD7">
      <w:pPr>
        <w:autoSpaceDE w:val="0"/>
        <w:autoSpaceDN w:val="0"/>
        <w:adjustRightInd w:val="0"/>
        <w:spacing w:after="120"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Если приставка или конечный слог слова содержат высокий тон,</w:t>
      </w:r>
      <w:r w:rsidRPr="00352E9C">
        <w:rPr>
          <w:rFonts w:ascii="Times New Roman" w:hAnsi="Times New Roman" w:cs="Times New Roman"/>
          <w:sz w:val="28"/>
          <w:szCs w:val="28"/>
          <w:lang w:bidi="ar-EG"/>
        </w:rPr>
        <w:t xml:space="preserve"> </w:t>
      </w:r>
      <w:r w:rsidRPr="00352E9C">
        <w:rPr>
          <w:rFonts w:ascii="Times New Roman" w:hAnsi="Times New Roman" w:cs="Times New Roman"/>
          <w:sz w:val="28"/>
          <w:szCs w:val="28"/>
          <w:lang w:val="af-ZA" w:bidi="ar-EG"/>
        </w:rPr>
        <w:t xml:space="preserve">справа от </w:t>
      </w:r>
      <w:r w:rsidRPr="00352E9C">
        <w:rPr>
          <w:rFonts w:ascii="Times New Roman" w:hAnsi="Times New Roman" w:cs="Times New Roman"/>
          <w:sz w:val="28"/>
          <w:szCs w:val="28"/>
          <w:lang w:bidi="ar-EG"/>
        </w:rPr>
        <w:t xml:space="preserve">этой морфемы </w:t>
      </w:r>
      <w:r w:rsidRPr="00352E9C">
        <w:rPr>
          <w:rFonts w:ascii="Times New Roman" w:hAnsi="Times New Roman" w:cs="Times New Roman"/>
          <w:sz w:val="28"/>
          <w:szCs w:val="28"/>
          <w:lang w:val="af-ZA" w:bidi="ar-EG"/>
        </w:rPr>
        <w:t>автоматически</w:t>
      </w:r>
      <w:r w:rsidRPr="00352E9C">
        <w:rPr>
          <w:rFonts w:ascii="Times New Roman" w:hAnsi="Times New Roman" w:cs="Times New Roman"/>
          <w:sz w:val="28"/>
          <w:szCs w:val="28"/>
          <w:lang w:bidi="ar-EG"/>
        </w:rPr>
        <w:t xml:space="preserve"> возникает </w:t>
      </w:r>
      <w:r w:rsidRPr="00352E9C">
        <w:rPr>
          <w:rFonts w:ascii="Times New Roman" w:hAnsi="Times New Roman" w:cs="Times New Roman"/>
          <w:sz w:val="28"/>
          <w:szCs w:val="28"/>
          <w:lang w:val="af-ZA" w:bidi="ar-EG"/>
        </w:rPr>
        <w:t>плавающий высокий тон</w:t>
      </w:r>
      <w:r w:rsidRPr="00352E9C">
        <w:rPr>
          <w:rFonts w:ascii="Times New Roman" w:hAnsi="Times New Roman" w:cs="Times New Roman"/>
          <w:sz w:val="28"/>
          <w:szCs w:val="28"/>
          <w:lang w:bidi="ar-EG"/>
        </w:rPr>
        <w:t xml:space="preserve"> </w:t>
      </w:r>
      <w:r w:rsidRPr="00352E9C">
        <w:rPr>
          <w:rFonts w:ascii="Times New Roman" w:hAnsi="Times New Roman" w:cs="Times New Roman"/>
          <w:sz w:val="28"/>
          <w:szCs w:val="28"/>
          <w:lang w:val="af-ZA" w:bidi="ar-EG"/>
        </w:rPr>
        <w:t xml:space="preserve">fH. Этот </w:t>
      </w:r>
      <w:r w:rsidRPr="00352E9C">
        <w:rPr>
          <w:rFonts w:ascii="Times New Roman" w:hAnsi="Times New Roman" w:cs="Times New Roman"/>
          <w:sz w:val="28"/>
          <w:szCs w:val="28"/>
          <w:lang w:bidi="ar-EG"/>
        </w:rPr>
        <w:t>плавающий тон</w:t>
      </w:r>
      <w:r w:rsidRPr="00352E9C">
        <w:rPr>
          <w:rFonts w:ascii="Times New Roman" w:hAnsi="Times New Roman" w:cs="Times New Roman"/>
          <w:sz w:val="28"/>
          <w:szCs w:val="28"/>
          <w:lang w:val="af-ZA" w:bidi="ar-EG"/>
        </w:rPr>
        <w:t xml:space="preserve"> </w:t>
      </w:r>
      <w:r w:rsidRPr="00352E9C">
        <w:rPr>
          <w:rFonts w:ascii="Times New Roman" w:hAnsi="Times New Roman" w:cs="Times New Roman"/>
          <w:sz w:val="28"/>
          <w:szCs w:val="28"/>
          <w:lang w:bidi="ar-EG"/>
        </w:rPr>
        <w:t>продвигается</w:t>
      </w:r>
      <w:r w:rsidRPr="00352E9C">
        <w:rPr>
          <w:rFonts w:ascii="Times New Roman" w:hAnsi="Times New Roman" w:cs="Times New Roman"/>
          <w:sz w:val="28"/>
          <w:szCs w:val="28"/>
          <w:lang w:val="af-ZA" w:bidi="ar-EG"/>
        </w:rPr>
        <w:t xml:space="preserve"> на</w:t>
      </w:r>
      <w:r w:rsidRPr="00352E9C">
        <w:rPr>
          <w:rFonts w:ascii="Times New Roman" w:hAnsi="Times New Roman" w:cs="Times New Roman"/>
          <w:sz w:val="28"/>
          <w:szCs w:val="28"/>
          <w:lang w:bidi="ar-EG"/>
        </w:rPr>
        <w:t xml:space="preserve"> </w:t>
      </w:r>
      <w:r w:rsidRPr="00352E9C">
        <w:rPr>
          <w:rFonts w:ascii="Times New Roman" w:hAnsi="Times New Roman" w:cs="Times New Roman"/>
          <w:sz w:val="28"/>
          <w:szCs w:val="28"/>
          <w:lang w:val="af-ZA" w:bidi="ar-EG"/>
        </w:rPr>
        <w:t xml:space="preserve">следующий </w:t>
      </w:r>
      <w:proofErr w:type="spellStart"/>
      <w:r w:rsidRPr="00352E9C">
        <w:rPr>
          <w:rFonts w:ascii="Times New Roman" w:hAnsi="Times New Roman" w:cs="Times New Roman"/>
          <w:sz w:val="28"/>
          <w:szCs w:val="28"/>
          <w:lang w:bidi="ar-EG"/>
        </w:rPr>
        <w:t>низкотоновый</w:t>
      </w:r>
      <w:proofErr w:type="spellEnd"/>
      <w:r w:rsidRPr="00352E9C">
        <w:rPr>
          <w:rFonts w:ascii="Times New Roman" w:hAnsi="Times New Roman" w:cs="Times New Roman"/>
          <w:sz w:val="28"/>
          <w:szCs w:val="28"/>
          <w:lang w:bidi="ar-EG"/>
        </w:rPr>
        <w:t xml:space="preserve"> слог</w:t>
      </w:r>
      <w:r w:rsidRPr="00352E9C">
        <w:rPr>
          <w:rFonts w:ascii="Times New Roman" w:hAnsi="Times New Roman" w:cs="Times New Roman"/>
          <w:sz w:val="28"/>
          <w:szCs w:val="28"/>
          <w:lang w:val="af-ZA" w:bidi="ar-EG"/>
        </w:rPr>
        <w:t xml:space="preserve"> в соответствии с правилом присоединения </w:t>
      </w:r>
      <w:r w:rsidRPr="00352E9C">
        <w:rPr>
          <w:rFonts w:ascii="Times New Roman" w:hAnsi="Times New Roman" w:cs="Times New Roman"/>
          <w:sz w:val="28"/>
          <w:szCs w:val="28"/>
          <w:lang w:bidi="ar-EG"/>
        </w:rPr>
        <w:t xml:space="preserve">плавающего </w:t>
      </w:r>
      <w:r w:rsidRPr="00352E9C">
        <w:rPr>
          <w:rFonts w:ascii="Times New Roman" w:hAnsi="Times New Roman" w:cs="Times New Roman"/>
          <w:sz w:val="28"/>
          <w:szCs w:val="28"/>
          <w:lang w:val="af-ZA" w:bidi="ar-EG"/>
        </w:rPr>
        <w:t xml:space="preserve">высокого тона: если этот слог </w:t>
      </w:r>
      <w:r w:rsidR="005D7A6A" w:rsidRPr="00352E9C">
        <w:rPr>
          <w:rFonts w:ascii="Times New Roman" w:hAnsi="Times New Roman" w:cs="Times New Roman"/>
          <w:sz w:val="28"/>
          <w:szCs w:val="28"/>
          <w:lang w:bidi="ar-EG"/>
        </w:rPr>
        <w:t>легкий</w:t>
      </w:r>
      <w:r w:rsidRPr="00352E9C">
        <w:rPr>
          <w:rFonts w:ascii="Times New Roman" w:hAnsi="Times New Roman" w:cs="Times New Roman"/>
          <w:sz w:val="28"/>
          <w:szCs w:val="28"/>
          <w:lang w:val="af-ZA" w:bidi="ar-EG"/>
        </w:rPr>
        <w:t xml:space="preserve">, его низкий тон </w:t>
      </w:r>
      <w:r w:rsidRPr="00352E9C">
        <w:rPr>
          <w:rFonts w:ascii="Times New Roman" w:hAnsi="Times New Roman" w:cs="Times New Roman"/>
          <w:sz w:val="28"/>
          <w:szCs w:val="28"/>
          <w:lang w:bidi="ar-EG"/>
        </w:rPr>
        <w:t>удаляется</w:t>
      </w:r>
      <w:r w:rsidRPr="00352E9C">
        <w:rPr>
          <w:rFonts w:ascii="Times New Roman" w:hAnsi="Times New Roman" w:cs="Times New Roman"/>
          <w:sz w:val="28"/>
          <w:szCs w:val="28"/>
          <w:lang w:val="af-ZA" w:bidi="ar-EG"/>
        </w:rPr>
        <w:t xml:space="preserve"> (13), а если </w:t>
      </w:r>
      <w:r w:rsidR="005D7A6A" w:rsidRPr="00352E9C">
        <w:rPr>
          <w:rFonts w:ascii="Times New Roman" w:hAnsi="Times New Roman" w:cs="Times New Roman"/>
          <w:sz w:val="28"/>
          <w:szCs w:val="28"/>
          <w:lang w:bidi="ar-EG"/>
        </w:rPr>
        <w:t>тяжелый</w:t>
      </w:r>
      <w:r w:rsidRPr="00352E9C">
        <w:rPr>
          <w:rFonts w:ascii="Times New Roman" w:hAnsi="Times New Roman" w:cs="Times New Roman"/>
          <w:sz w:val="28"/>
          <w:szCs w:val="28"/>
          <w:lang w:val="af-ZA" w:bidi="ar-EG"/>
        </w:rPr>
        <w:t xml:space="preserve">, </w:t>
      </w:r>
      <w:r w:rsidRPr="00352E9C">
        <w:rPr>
          <w:rFonts w:ascii="Times New Roman" w:hAnsi="Times New Roman" w:cs="Times New Roman"/>
          <w:sz w:val="28"/>
          <w:szCs w:val="28"/>
          <w:lang w:bidi="ar-EG"/>
        </w:rPr>
        <w:t xml:space="preserve">то </w:t>
      </w:r>
      <w:r w:rsidRPr="00352E9C">
        <w:rPr>
          <w:rFonts w:ascii="Times New Roman" w:hAnsi="Times New Roman" w:cs="Times New Roman"/>
          <w:sz w:val="28"/>
          <w:szCs w:val="28"/>
          <w:lang w:val="af-ZA" w:bidi="ar-EG"/>
        </w:rPr>
        <w:t xml:space="preserve">его тон становится </w:t>
      </w:r>
      <w:r w:rsidRPr="00352E9C">
        <w:rPr>
          <w:rFonts w:ascii="Times New Roman" w:hAnsi="Times New Roman" w:cs="Times New Roman"/>
          <w:sz w:val="28"/>
          <w:szCs w:val="28"/>
          <w:lang w:bidi="ar-EG"/>
        </w:rPr>
        <w:t>нисходящим</w:t>
      </w:r>
      <w:r w:rsidRPr="00352E9C">
        <w:rPr>
          <w:rFonts w:ascii="Times New Roman" w:hAnsi="Times New Roman" w:cs="Times New Roman"/>
          <w:sz w:val="28"/>
          <w:szCs w:val="28"/>
          <w:lang w:val="af-ZA" w:bidi="ar-EG"/>
        </w:rPr>
        <w:t xml:space="preserve"> (т.е.</w:t>
      </w:r>
      <w:r w:rsidRPr="00352E9C">
        <w:rPr>
          <w:rFonts w:ascii="Times New Roman" w:hAnsi="Times New Roman" w:cs="Times New Roman"/>
          <w:sz w:val="28"/>
          <w:szCs w:val="28"/>
          <w:lang w:bidi="ar-EG"/>
        </w:rPr>
        <w:t>,</w:t>
      </w:r>
      <w:r w:rsidRPr="00352E9C">
        <w:rPr>
          <w:rFonts w:ascii="Times New Roman" w:hAnsi="Times New Roman" w:cs="Times New Roman"/>
          <w:sz w:val="28"/>
          <w:szCs w:val="28"/>
          <w:lang w:val="af-ZA" w:bidi="ar-EG"/>
        </w:rPr>
        <w:t xml:space="preserve"> fH </w:t>
      </w:r>
      <w:r w:rsidRPr="00352E9C">
        <w:rPr>
          <w:rFonts w:ascii="Times New Roman" w:hAnsi="Times New Roman" w:cs="Times New Roman"/>
          <w:sz w:val="28"/>
          <w:szCs w:val="28"/>
          <w:lang w:bidi="ar-EG"/>
        </w:rPr>
        <w:t>копируется на его первую мору</w:t>
      </w:r>
      <w:r w:rsidRPr="00352E9C">
        <w:rPr>
          <w:rFonts w:ascii="Times New Roman" w:hAnsi="Times New Roman" w:cs="Times New Roman"/>
          <w:sz w:val="28"/>
          <w:szCs w:val="28"/>
          <w:lang w:val="af-ZA" w:bidi="ar-EG"/>
        </w:rPr>
        <w:t xml:space="preserve">), см. (14). Если последующий слог имеет высокий тон, то fH </w:t>
      </w:r>
      <w:r w:rsidRPr="00352E9C">
        <w:rPr>
          <w:rFonts w:ascii="Times New Roman" w:hAnsi="Times New Roman" w:cs="Times New Roman"/>
          <w:sz w:val="28"/>
          <w:szCs w:val="28"/>
          <w:lang w:bidi="ar-EG"/>
        </w:rPr>
        <w:t>удаляется</w:t>
      </w:r>
      <w:r w:rsidRPr="00352E9C">
        <w:rPr>
          <w:rFonts w:ascii="Times New Roman" w:hAnsi="Times New Roman" w:cs="Times New Roman"/>
          <w:sz w:val="28"/>
          <w:szCs w:val="28"/>
          <w:lang w:val="af-ZA" w:bidi="ar-EG"/>
        </w:rPr>
        <w:t xml:space="preserve"> (14).</w:t>
      </w:r>
    </w:p>
    <w:p w14:paraId="2A4DA484" w14:textId="3159D417"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(13) |</w:t>
      </w:r>
      <w:r w:rsidRPr="00352E9C">
        <w:rPr>
          <w:rFonts w:ascii="Times New Roman" w:hAnsi="Times New Roman" w:cs="Times New Roman"/>
          <w:sz w:val="28"/>
          <w:szCs w:val="28"/>
          <w:u w:val="single"/>
          <w:lang w:val="af-ZA" w:bidi="ar-EG"/>
        </w:rPr>
        <w:t>tíd(H)</w:t>
      </w:r>
      <w:r w:rsidRPr="00352E9C">
        <w:rPr>
          <w:rFonts w:ascii="Times New Roman" w:hAnsi="Times New Roman" w:cs="Times New Roman"/>
          <w:sz w:val="28"/>
          <w:szCs w:val="28"/>
          <w:lang w:val="af-ZA" w:bidi="ar-EG"/>
        </w:rPr>
        <w:t xml:space="preserve"> # ì-</w:t>
      </w:r>
      <w:r w:rsidRPr="00352E9C">
        <w:rPr>
          <w:rFonts w:ascii="Times New Roman" w:hAnsi="Times New Roman" w:cs="Times New Roman"/>
          <w:sz w:val="28"/>
          <w:szCs w:val="28"/>
          <w:u w:val="single"/>
          <w:lang w:val="af-ZA" w:bidi="ar-EG"/>
        </w:rPr>
        <w:t>tɛ̀</w:t>
      </w:r>
      <w:r w:rsidRPr="00352E9C">
        <w:rPr>
          <w:rFonts w:ascii="Times New Roman" w:hAnsi="Times New Roman" w:cs="Times New Roman"/>
          <w:sz w:val="28"/>
          <w:szCs w:val="28"/>
          <w:lang w:val="af-ZA" w:bidi="ar-EG"/>
        </w:rPr>
        <w:t xml:space="preserve">| → /tíd ítə̀/ </w:t>
      </w:r>
      <w:r w:rsidR="00AE3A98" w:rsidRPr="00352E9C">
        <w:rPr>
          <w:rFonts w:ascii="Times New Roman" w:hAnsi="Times New Roman" w:cs="Times New Roman"/>
          <w:sz w:val="28"/>
          <w:szCs w:val="28"/>
          <w:lang w:val="af-ZA" w:bidi="ar-EG"/>
        </w:rPr>
        <w:t>‘</w:t>
      </w:r>
      <w:r w:rsidR="008F5B22" w:rsidRPr="00352E9C">
        <w:rPr>
          <w:rFonts w:ascii="Times New Roman" w:hAnsi="Times New Roman" w:cs="Times New Roman"/>
          <w:sz w:val="28"/>
          <w:szCs w:val="28"/>
          <w:lang w:bidi="ar-EG"/>
        </w:rPr>
        <w:t>то животное</w:t>
      </w:r>
      <w:r w:rsidR="00AE3A98" w:rsidRPr="00352E9C">
        <w:rPr>
          <w:rFonts w:ascii="Times New Roman" w:hAnsi="Times New Roman" w:cs="Times New Roman"/>
          <w:sz w:val="28"/>
          <w:szCs w:val="28"/>
          <w:lang w:val="af-ZA" w:bidi="ar-EG"/>
        </w:rPr>
        <w:t>’</w:t>
      </w:r>
    </w:p>
    <w:p w14:paraId="7FAD350A" w14:textId="42DED6D8"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(14) |</w:t>
      </w:r>
      <w:r w:rsidRPr="00352E9C">
        <w:rPr>
          <w:rFonts w:ascii="Times New Roman" w:hAnsi="Times New Roman" w:cs="Times New Roman"/>
          <w:sz w:val="28"/>
          <w:szCs w:val="28"/>
          <w:u w:val="single"/>
          <w:lang w:val="af-ZA" w:bidi="ar-EG"/>
        </w:rPr>
        <w:t>tíd(H)</w:t>
      </w:r>
      <w:r w:rsidRPr="00352E9C">
        <w:rPr>
          <w:rFonts w:ascii="Times New Roman" w:hAnsi="Times New Roman" w:cs="Times New Roman"/>
          <w:sz w:val="28"/>
          <w:szCs w:val="28"/>
          <w:lang w:val="af-ZA" w:bidi="ar-EG"/>
        </w:rPr>
        <w:t xml:space="preserve"> # í(H)-</w:t>
      </w:r>
      <w:r w:rsidRPr="00352E9C">
        <w:rPr>
          <w:rFonts w:ascii="Times New Roman" w:hAnsi="Times New Roman" w:cs="Times New Roman"/>
          <w:sz w:val="28"/>
          <w:szCs w:val="28"/>
          <w:u w:val="single"/>
          <w:lang w:val="af-ZA" w:bidi="ar-EG"/>
        </w:rPr>
        <w:t>tɛ̀</w:t>
      </w:r>
      <w:r w:rsidRPr="00352E9C">
        <w:rPr>
          <w:rFonts w:ascii="Times New Roman" w:hAnsi="Times New Roman" w:cs="Times New Roman"/>
          <w:sz w:val="28"/>
          <w:szCs w:val="28"/>
          <w:lang w:val="af-ZA" w:bidi="ar-EG"/>
        </w:rPr>
        <w:t xml:space="preserve">| → /tíd ítə̂/ </w:t>
      </w:r>
      <w:r w:rsidR="00AE3A98" w:rsidRPr="00352E9C">
        <w:rPr>
          <w:rFonts w:ascii="Times New Roman" w:hAnsi="Times New Roman" w:cs="Times New Roman"/>
          <w:sz w:val="28"/>
          <w:szCs w:val="28"/>
          <w:lang w:val="af-ZA" w:bidi="ar-EG"/>
        </w:rPr>
        <w:t>‘</w:t>
      </w:r>
      <w:r w:rsidR="008F5B22" w:rsidRPr="00352E9C">
        <w:rPr>
          <w:rFonts w:ascii="Times New Roman" w:hAnsi="Times New Roman" w:cs="Times New Roman"/>
          <w:sz w:val="28"/>
          <w:szCs w:val="28"/>
          <w:lang w:val="af-ZA" w:bidi="ar-EG"/>
        </w:rPr>
        <w:t>те животные</w:t>
      </w:r>
      <w:r w:rsidR="00AE3A98" w:rsidRPr="00352E9C">
        <w:rPr>
          <w:rFonts w:ascii="Times New Roman" w:hAnsi="Times New Roman" w:cs="Times New Roman"/>
          <w:sz w:val="28"/>
          <w:szCs w:val="28"/>
          <w:lang w:val="af-ZA" w:bidi="ar-EG"/>
        </w:rPr>
        <w:t>’</w:t>
      </w:r>
    </w:p>
    <w:p w14:paraId="2F5C6E82" w14:textId="0F4FA8D5" w:rsidR="00424578" w:rsidRPr="00352E9C" w:rsidRDefault="008F5B22" w:rsidP="00030DD7">
      <w:pPr>
        <w:autoSpaceDE w:val="0"/>
        <w:autoSpaceDN w:val="0"/>
        <w:adjustRightInd w:val="0"/>
        <w:spacing w:before="120"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Высокотоновая копия интерпретируется как расширение тональн</w:t>
      </w:r>
      <w:r w:rsidR="00DE325D" w:rsidRPr="00352E9C">
        <w:rPr>
          <w:rFonts w:ascii="Times New Roman" w:hAnsi="Times New Roman" w:cs="Times New Roman"/>
          <w:sz w:val="28"/>
          <w:szCs w:val="28"/>
          <w:lang w:bidi="ar-EG"/>
        </w:rPr>
        <w:t>ого домена</w:t>
      </w:r>
      <w:r w:rsidRPr="00352E9C">
        <w:rPr>
          <w:rFonts w:ascii="Times New Roman" w:hAnsi="Times New Roman" w:cs="Times New Roman"/>
          <w:sz w:val="28"/>
          <w:szCs w:val="28"/>
          <w:lang w:val="af-ZA" w:bidi="ar-EG"/>
        </w:rPr>
        <w:t xml:space="preserve"> на следующий слог или </w:t>
      </w:r>
      <w:r w:rsidR="00DE325D" w:rsidRPr="00352E9C">
        <w:rPr>
          <w:rFonts w:ascii="Times New Roman" w:hAnsi="Times New Roman" w:cs="Times New Roman"/>
          <w:sz w:val="28"/>
          <w:szCs w:val="28"/>
          <w:lang w:bidi="ar-EG"/>
        </w:rPr>
        <w:t>мору</w:t>
      </w:r>
      <w:r w:rsidRPr="00352E9C">
        <w:rPr>
          <w:rFonts w:ascii="Times New Roman" w:hAnsi="Times New Roman" w:cs="Times New Roman"/>
          <w:sz w:val="28"/>
          <w:szCs w:val="28"/>
          <w:lang w:val="af-ZA" w:bidi="ar-EG"/>
        </w:rPr>
        <w:t xml:space="preserve"> (т.е.</w:t>
      </w:r>
      <w:r w:rsidR="00DE325D" w:rsidRPr="00352E9C">
        <w:rPr>
          <w:rFonts w:ascii="Times New Roman" w:hAnsi="Times New Roman" w:cs="Times New Roman"/>
          <w:sz w:val="28"/>
          <w:szCs w:val="28"/>
          <w:lang w:bidi="ar-EG"/>
        </w:rPr>
        <w:t>,</w:t>
      </w:r>
      <w:r w:rsidRPr="00352E9C">
        <w:rPr>
          <w:rFonts w:ascii="Times New Roman" w:hAnsi="Times New Roman" w:cs="Times New Roman"/>
          <w:sz w:val="28"/>
          <w:szCs w:val="28"/>
          <w:lang w:val="af-ZA" w:bidi="ar-EG"/>
        </w:rPr>
        <w:t xml:space="preserve"> </w:t>
      </w:r>
      <w:r w:rsidR="00DE325D" w:rsidRPr="00352E9C">
        <w:rPr>
          <w:rFonts w:ascii="Times New Roman" w:hAnsi="Times New Roman" w:cs="Times New Roman"/>
          <w:sz w:val="28"/>
          <w:szCs w:val="28"/>
          <w:lang w:bidi="ar-EG"/>
        </w:rPr>
        <w:t>появившийся</w:t>
      </w:r>
      <w:r w:rsidRPr="00352E9C">
        <w:rPr>
          <w:rFonts w:ascii="Times New Roman" w:hAnsi="Times New Roman" w:cs="Times New Roman"/>
          <w:sz w:val="28"/>
          <w:szCs w:val="28"/>
          <w:lang w:val="af-ZA" w:bidi="ar-EG"/>
        </w:rPr>
        <w:t xml:space="preserve"> fH не рассматривается </w:t>
      </w:r>
      <w:r w:rsidRPr="00352E9C">
        <w:rPr>
          <w:rFonts w:ascii="Times New Roman" w:hAnsi="Times New Roman" w:cs="Times New Roman"/>
          <w:sz w:val="28"/>
          <w:szCs w:val="28"/>
          <w:lang w:val="af-ZA" w:bidi="ar-EG"/>
        </w:rPr>
        <w:lastRenderedPageBreak/>
        <w:t>как отдельная тонема)</w:t>
      </w:r>
      <w:r w:rsidR="00DE325D" w:rsidRPr="00352E9C">
        <w:rPr>
          <w:rStyle w:val="af2"/>
          <w:rFonts w:ascii="Times New Roman" w:hAnsi="Times New Roman" w:cs="Times New Roman"/>
          <w:sz w:val="28"/>
          <w:szCs w:val="28"/>
          <w:lang w:val="af-ZA" w:bidi="ar-EG"/>
        </w:rPr>
        <w:t xml:space="preserve"> </w:t>
      </w:r>
      <w:r w:rsidR="00DE325D" w:rsidRPr="00352E9C">
        <w:rPr>
          <w:rStyle w:val="af2"/>
          <w:rFonts w:ascii="Times New Roman" w:hAnsi="Times New Roman" w:cs="Times New Roman"/>
          <w:sz w:val="28"/>
          <w:szCs w:val="28"/>
          <w:lang w:val="af-ZA" w:bidi="ar-EG"/>
        </w:rPr>
        <w:footnoteReference w:id="33"/>
      </w:r>
      <w:r w:rsidRPr="00352E9C">
        <w:rPr>
          <w:rFonts w:ascii="Times New Roman" w:hAnsi="Times New Roman" w:cs="Times New Roman"/>
          <w:sz w:val="28"/>
          <w:szCs w:val="28"/>
          <w:lang w:val="af-ZA" w:bidi="ar-EG"/>
        </w:rPr>
        <w:t xml:space="preserve">. Если последующий слог имеет низкий тон и </w:t>
      </w:r>
      <w:r w:rsidR="00DE325D" w:rsidRPr="00352E9C">
        <w:rPr>
          <w:rFonts w:ascii="Times New Roman" w:hAnsi="Times New Roman" w:cs="Times New Roman"/>
          <w:sz w:val="28"/>
          <w:szCs w:val="28"/>
          <w:lang w:bidi="ar-EG"/>
        </w:rPr>
        <w:t xml:space="preserve">является </w:t>
      </w:r>
      <w:r w:rsidR="005D7A6A" w:rsidRPr="00352E9C">
        <w:rPr>
          <w:rFonts w:ascii="Times New Roman" w:hAnsi="Times New Roman" w:cs="Times New Roman"/>
          <w:sz w:val="28"/>
          <w:szCs w:val="28"/>
          <w:lang w:bidi="ar-EG"/>
        </w:rPr>
        <w:t>легким</w:t>
      </w:r>
      <w:r w:rsidRPr="00352E9C">
        <w:rPr>
          <w:rFonts w:ascii="Times New Roman" w:hAnsi="Times New Roman" w:cs="Times New Roman"/>
          <w:sz w:val="28"/>
          <w:szCs w:val="28"/>
          <w:lang w:val="af-ZA" w:bidi="ar-EG"/>
        </w:rPr>
        <w:t xml:space="preserve">, его низкая тонема нейтрализуется, что следует учитывать при </w:t>
      </w:r>
      <w:r w:rsidR="00DE325D" w:rsidRPr="00352E9C">
        <w:rPr>
          <w:rFonts w:ascii="Times New Roman" w:hAnsi="Times New Roman" w:cs="Times New Roman"/>
          <w:sz w:val="28"/>
          <w:szCs w:val="28"/>
          <w:lang w:bidi="ar-EG"/>
        </w:rPr>
        <w:t>подсчете</w:t>
      </w:r>
      <w:r w:rsidRPr="00352E9C">
        <w:rPr>
          <w:rFonts w:ascii="Times New Roman" w:hAnsi="Times New Roman" w:cs="Times New Roman"/>
          <w:sz w:val="28"/>
          <w:szCs w:val="28"/>
          <w:lang w:val="af-ZA" w:bidi="ar-EG"/>
        </w:rPr>
        <w:t xml:space="preserve"> тональной плотности.</w:t>
      </w:r>
    </w:p>
    <w:p w14:paraId="7E0CA654" w14:textId="77777777" w:rsidR="005D7A6A" w:rsidRPr="00352E9C" w:rsidRDefault="005D7A6A" w:rsidP="00030DD7">
      <w:pPr>
        <w:autoSpaceDE w:val="0"/>
        <w:autoSpaceDN w:val="0"/>
        <w:adjustRightInd w:val="0"/>
        <w:spacing w:before="120" w:line="360" w:lineRule="auto"/>
        <w:ind w:firstLine="454"/>
        <w:jc w:val="both"/>
        <w:rPr>
          <w:rFonts w:ascii="Times New Roman" w:hAnsi="Times New Roman" w:cs="Times New Roman"/>
          <w:sz w:val="28"/>
          <w:szCs w:val="28"/>
          <w:lang w:val="af-ZA" w:bidi="ar-EG"/>
        </w:rPr>
      </w:pPr>
    </w:p>
    <w:p w14:paraId="5B9A2B63" w14:textId="3C0F936D" w:rsidR="00424578" w:rsidRPr="00352E9C" w:rsidRDefault="00DE325D"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r w:rsidRPr="00352E9C">
        <w:rPr>
          <w:rFonts w:ascii="Times New Roman" w:hAnsi="Times New Roman" w:cs="Times New Roman"/>
          <w:b/>
          <w:bCs/>
          <w:sz w:val="28"/>
          <w:szCs w:val="28"/>
          <w:lang w:bidi="ar-EG"/>
        </w:rPr>
        <w:t xml:space="preserve">Присоединение плавающего низкого тона </w:t>
      </w:r>
      <w:r w:rsidR="00FA47F6" w:rsidRPr="00352E9C">
        <w:rPr>
          <w:rFonts w:ascii="Times New Roman" w:hAnsi="Times New Roman" w:cs="Times New Roman"/>
          <w:b/>
          <w:bCs/>
          <w:sz w:val="28"/>
          <w:szCs w:val="28"/>
          <w:lang w:bidi="ar-EG"/>
        </w:rPr>
        <w:t>(</w:t>
      </w:r>
      <w:proofErr w:type="spellStart"/>
      <w:r w:rsidR="00FA47F6" w:rsidRPr="00352E9C">
        <w:rPr>
          <w:rFonts w:ascii="Times New Roman" w:hAnsi="Times New Roman" w:cs="Times New Roman"/>
          <w:b/>
          <w:bCs/>
          <w:sz w:val="28"/>
          <w:szCs w:val="28"/>
          <w:lang w:val="en-US" w:bidi="ar-EG"/>
        </w:rPr>
        <w:t>fL</w:t>
      </w:r>
      <w:proofErr w:type="spellEnd"/>
      <w:r w:rsidR="00FA47F6" w:rsidRPr="00352E9C">
        <w:rPr>
          <w:rFonts w:ascii="Times New Roman" w:hAnsi="Times New Roman" w:cs="Times New Roman"/>
          <w:b/>
          <w:bCs/>
          <w:sz w:val="28"/>
          <w:szCs w:val="28"/>
          <w:lang w:bidi="ar-EG"/>
        </w:rPr>
        <w:t xml:space="preserve">) </w:t>
      </w:r>
    </w:p>
    <w:p w14:paraId="6790F1DF" w14:textId="77777777" w:rsidR="00424578" w:rsidRPr="00352E9C" w:rsidRDefault="00424578"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p>
    <w:p w14:paraId="5FEBBE89" w14:textId="0074927F" w:rsidR="00FA47F6" w:rsidRPr="00352E9C" w:rsidRDefault="00DE325D"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r w:rsidRPr="00352E9C">
        <w:rPr>
          <w:rFonts w:ascii="Times New Roman" w:hAnsi="Times New Roman" w:cs="Times New Roman"/>
          <w:sz w:val="28"/>
          <w:szCs w:val="28"/>
          <w:lang w:bidi="ar-EG"/>
        </w:rPr>
        <w:t>Как и</w:t>
      </w:r>
      <w:r w:rsidR="00FA47F6" w:rsidRPr="00352E9C">
        <w:rPr>
          <w:rFonts w:ascii="Times New Roman" w:hAnsi="Times New Roman" w:cs="Times New Roman"/>
          <w:sz w:val="28"/>
          <w:szCs w:val="28"/>
          <w:lang w:val="af-ZA" w:bidi="ar-EG"/>
        </w:rPr>
        <w:t xml:space="preserve"> fH, fL</w:t>
      </w:r>
      <w:r w:rsidRPr="00352E9C">
        <w:rPr>
          <w:rFonts w:ascii="Times New Roman" w:hAnsi="Times New Roman" w:cs="Times New Roman"/>
          <w:sz w:val="28"/>
          <w:szCs w:val="28"/>
          <w:lang w:bidi="ar-EG"/>
        </w:rPr>
        <w:t xml:space="preserve"> может иметь статус суффикса</w:t>
      </w:r>
      <w:r w:rsidR="00FA47F6" w:rsidRPr="00352E9C">
        <w:rPr>
          <w:rFonts w:ascii="Times New Roman" w:hAnsi="Times New Roman" w:cs="Times New Roman"/>
          <w:sz w:val="28"/>
          <w:szCs w:val="28"/>
          <w:lang w:val="af-ZA" w:bidi="ar-EG"/>
        </w:rPr>
        <w:t xml:space="preserve">, </w:t>
      </w:r>
      <w:r w:rsidRPr="00352E9C">
        <w:rPr>
          <w:rFonts w:ascii="Times New Roman" w:hAnsi="Times New Roman" w:cs="Times New Roman"/>
          <w:sz w:val="28"/>
          <w:szCs w:val="28"/>
          <w:lang w:bidi="ar-EG"/>
        </w:rPr>
        <w:t xml:space="preserve">в случае чего он присоединяется слева; в противном случае, он присоединяется справа. </w:t>
      </w:r>
    </w:p>
    <w:p w14:paraId="71F97CBC" w14:textId="76A099B3"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 </w:t>
      </w:r>
      <w:r w:rsidR="00DE325D" w:rsidRPr="00352E9C">
        <w:rPr>
          <w:rFonts w:ascii="Times New Roman" w:hAnsi="Times New Roman" w:cs="Times New Roman"/>
          <w:sz w:val="28"/>
          <w:szCs w:val="28"/>
          <w:lang w:val="af-ZA" w:bidi="ar-EG"/>
        </w:rPr>
        <w:t xml:space="preserve">суффикс fL </w:t>
      </w:r>
      <w:r w:rsidR="00DE325D" w:rsidRPr="00352E9C">
        <w:rPr>
          <w:rFonts w:ascii="Times New Roman" w:hAnsi="Times New Roman" w:cs="Times New Roman"/>
          <w:sz w:val="28"/>
          <w:szCs w:val="28"/>
          <w:lang w:bidi="ar-EG"/>
        </w:rPr>
        <w:t>удаляется</w:t>
      </w:r>
      <w:r w:rsidR="00DE325D" w:rsidRPr="00352E9C">
        <w:rPr>
          <w:rFonts w:ascii="Times New Roman" w:hAnsi="Times New Roman" w:cs="Times New Roman"/>
          <w:sz w:val="28"/>
          <w:szCs w:val="28"/>
          <w:lang w:val="af-ZA" w:bidi="ar-EG"/>
        </w:rPr>
        <w:t xml:space="preserve">, если перед ним стоит </w:t>
      </w:r>
      <w:r w:rsidR="00DE325D" w:rsidRPr="00352E9C">
        <w:rPr>
          <w:rFonts w:ascii="Times New Roman" w:hAnsi="Times New Roman" w:cs="Times New Roman"/>
          <w:sz w:val="28"/>
          <w:szCs w:val="28"/>
          <w:lang w:bidi="ar-EG"/>
        </w:rPr>
        <w:t xml:space="preserve">слог с </w:t>
      </w:r>
      <w:r w:rsidR="00DE325D" w:rsidRPr="00352E9C">
        <w:rPr>
          <w:rFonts w:ascii="Times New Roman" w:hAnsi="Times New Roman" w:cs="Times New Roman"/>
          <w:sz w:val="28"/>
          <w:szCs w:val="28"/>
          <w:lang w:val="af-ZA" w:bidi="ar-EG"/>
        </w:rPr>
        <w:t>низки</w:t>
      </w:r>
      <w:r w:rsidR="00DE325D" w:rsidRPr="00352E9C">
        <w:rPr>
          <w:rFonts w:ascii="Times New Roman" w:hAnsi="Times New Roman" w:cs="Times New Roman"/>
          <w:sz w:val="28"/>
          <w:szCs w:val="28"/>
          <w:lang w:bidi="ar-EG"/>
        </w:rPr>
        <w:t>м тоном</w:t>
      </w:r>
      <w:r w:rsidR="00DE325D" w:rsidRPr="00352E9C">
        <w:rPr>
          <w:rFonts w:ascii="Times New Roman" w:hAnsi="Times New Roman" w:cs="Times New Roman"/>
          <w:sz w:val="28"/>
          <w:szCs w:val="28"/>
          <w:lang w:val="af-ZA" w:bidi="ar-EG"/>
        </w:rPr>
        <w:t>;</w:t>
      </w:r>
    </w:p>
    <w:p w14:paraId="0B3338E1" w14:textId="30E45ED7"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 </w:t>
      </w:r>
      <w:r w:rsidR="00DE325D" w:rsidRPr="00352E9C">
        <w:rPr>
          <w:rFonts w:ascii="Times New Roman" w:hAnsi="Times New Roman" w:cs="Times New Roman"/>
          <w:sz w:val="28"/>
          <w:szCs w:val="28"/>
          <w:lang w:val="af-ZA" w:bidi="ar-EG"/>
        </w:rPr>
        <w:t xml:space="preserve">если перед ним стоит </w:t>
      </w:r>
      <w:r w:rsidR="005D7A6A" w:rsidRPr="00352E9C">
        <w:rPr>
          <w:rFonts w:ascii="Times New Roman" w:hAnsi="Times New Roman" w:cs="Times New Roman"/>
          <w:sz w:val="28"/>
          <w:szCs w:val="28"/>
          <w:lang w:bidi="ar-EG"/>
        </w:rPr>
        <w:t>тяжелый</w:t>
      </w:r>
      <w:r w:rsidR="00DE325D" w:rsidRPr="00352E9C">
        <w:rPr>
          <w:rFonts w:ascii="Times New Roman" w:hAnsi="Times New Roman" w:cs="Times New Roman"/>
          <w:sz w:val="28"/>
          <w:szCs w:val="28"/>
          <w:lang w:val="af-ZA" w:bidi="ar-EG"/>
        </w:rPr>
        <w:t xml:space="preserve"> высо</w:t>
      </w:r>
      <w:r w:rsidR="00DE325D" w:rsidRPr="00352E9C">
        <w:rPr>
          <w:rFonts w:ascii="Times New Roman" w:hAnsi="Times New Roman" w:cs="Times New Roman"/>
          <w:sz w:val="28"/>
          <w:szCs w:val="28"/>
          <w:lang w:bidi="ar-EG"/>
        </w:rPr>
        <w:t>тоновый</w:t>
      </w:r>
      <w:r w:rsidR="00DE325D" w:rsidRPr="00352E9C">
        <w:rPr>
          <w:rFonts w:ascii="Times New Roman" w:hAnsi="Times New Roman" w:cs="Times New Roman"/>
          <w:sz w:val="28"/>
          <w:szCs w:val="28"/>
          <w:lang w:val="af-ZA" w:bidi="ar-EG"/>
        </w:rPr>
        <w:t xml:space="preserve"> слог, то fL </w:t>
      </w:r>
      <w:r w:rsidR="00DE325D" w:rsidRPr="00352E9C">
        <w:rPr>
          <w:rFonts w:ascii="Times New Roman" w:hAnsi="Times New Roman" w:cs="Times New Roman"/>
          <w:sz w:val="28"/>
          <w:szCs w:val="28"/>
          <w:lang w:bidi="ar-EG"/>
        </w:rPr>
        <w:t>появляется</w:t>
      </w:r>
      <w:r w:rsidR="00DE325D" w:rsidRPr="00352E9C">
        <w:rPr>
          <w:rFonts w:ascii="Times New Roman" w:hAnsi="Times New Roman" w:cs="Times New Roman"/>
          <w:sz w:val="28"/>
          <w:szCs w:val="28"/>
          <w:lang w:val="af-ZA" w:bidi="ar-EG"/>
        </w:rPr>
        <w:t xml:space="preserve"> </w:t>
      </w:r>
      <w:r w:rsidR="00DE325D" w:rsidRPr="00352E9C">
        <w:rPr>
          <w:rFonts w:ascii="Times New Roman" w:hAnsi="Times New Roman" w:cs="Times New Roman"/>
          <w:sz w:val="28"/>
          <w:szCs w:val="28"/>
          <w:lang w:bidi="ar-EG"/>
        </w:rPr>
        <w:t xml:space="preserve">на </w:t>
      </w:r>
      <w:r w:rsidR="00DE325D" w:rsidRPr="00352E9C">
        <w:rPr>
          <w:rFonts w:ascii="Times New Roman" w:hAnsi="Times New Roman" w:cs="Times New Roman"/>
          <w:sz w:val="28"/>
          <w:szCs w:val="28"/>
          <w:lang w:val="af-ZA" w:bidi="ar-EG"/>
        </w:rPr>
        <w:t xml:space="preserve">конечной </w:t>
      </w:r>
      <w:r w:rsidR="00DE325D" w:rsidRPr="00352E9C">
        <w:rPr>
          <w:rFonts w:ascii="Times New Roman" w:hAnsi="Times New Roman" w:cs="Times New Roman"/>
          <w:sz w:val="28"/>
          <w:szCs w:val="28"/>
          <w:lang w:bidi="ar-EG"/>
        </w:rPr>
        <w:t xml:space="preserve">море </w:t>
      </w:r>
      <w:r w:rsidRPr="00352E9C">
        <w:rPr>
          <w:rFonts w:ascii="Times New Roman" w:hAnsi="Times New Roman" w:cs="Times New Roman"/>
          <w:sz w:val="28"/>
          <w:szCs w:val="28"/>
          <w:lang w:val="af-ZA" w:bidi="ar-EG"/>
        </w:rPr>
        <w:t>(15).</w:t>
      </w:r>
    </w:p>
    <w:p w14:paraId="4719B786" w14:textId="09F10EC2" w:rsidR="00FA47F6" w:rsidRPr="00352E9C" w:rsidRDefault="00FA47F6" w:rsidP="00030DD7">
      <w:pPr>
        <w:autoSpaceDE w:val="0"/>
        <w:autoSpaceDN w:val="0"/>
        <w:adjustRightInd w:val="0"/>
        <w:spacing w:before="120" w:after="120"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(15) |mɛ̀-</w:t>
      </w:r>
      <w:r w:rsidRPr="00352E9C">
        <w:rPr>
          <w:rFonts w:ascii="Times New Roman" w:hAnsi="Times New Roman" w:cs="Times New Roman"/>
          <w:sz w:val="28"/>
          <w:szCs w:val="28"/>
          <w:u w:val="single"/>
          <w:lang w:val="af-ZA" w:bidi="ar-EG"/>
        </w:rPr>
        <w:t>kód</w:t>
      </w:r>
      <w:r w:rsidRPr="00352E9C">
        <w:rPr>
          <w:rFonts w:ascii="Times New Roman" w:hAnsi="Times New Roman" w:cs="Times New Roman"/>
          <w:sz w:val="28"/>
          <w:szCs w:val="28"/>
          <w:lang w:val="af-ZA" w:bidi="ar-EG"/>
        </w:rPr>
        <w:t xml:space="preserve">-L&lt;g&gt;-ò| → /mə̀kôdgò/ </w:t>
      </w:r>
      <w:r w:rsidR="00AE3A98" w:rsidRPr="00352E9C">
        <w:rPr>
          <w:rFonts w:ascii="Times New Roman" w:hAnsi="Times New Roman" w:cs="Times New Roman"/>
          <w:sz w:val="28"/>
          <w:szCs w:val="28"/>
          <w:lang w:val="af-ZA" w:bidi="ar-EG"/>
        </w:rPr>
        <w:t>‘</w:t>
      </w:r>
      <w:r w:rsidR="00DE325D" w:rsidRPr="00352E9C">
        <w:rPr>
          <w:rFonts w:ascii="Times New Roman" w:hAnsi="Times New Roman" w:cs="Times New Roman"/>
          <w:sz w:val="28"/>
          <w:szCs w:val="28"/>
          <w:lang w:val="af-ZA" w:bidi="ar-EG"/>
        </w:rPr>
        <w:t>Я ушел.</w:t>
      </w:r>
      <w:r w:rsidR="00AE3A98" w:rsidRPr="00352E9C">
        <w:rPr>
          <w:rFonts w:ascii="Times New Roman" w:hAnsi="Times New Roman" w:cs="Times New Roman"/>
          <w:sz w:val="28"/>
          <w:szCs w:val="28"/>
          <w:lang w:val="af-ZA" w:bidi="ar-EG"/>
        </w:rPr>
        <w:t>’</w:t>
      </w:r>
    </w:p>
    <w:p w14:paraId="40A27AD4" w14:textId="0A13FB00"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 </w:t>
      </w:r>
      <w:r w:rsidR="00DE325D" w:rsidRPr="00352E9C">
        <w:rPr>
          <w:rFonts w:ascii="Times New Roman" w:hAnsi="Times New Roman" w:cs="Times New Roman"/>
          <w:sz w:val="28"/>
          <w:szCs w:val="28"/>
          <w:lang w:val="af-ZA" w:bidi="ar-EG"/>
        </w:rPr>
        <w:t xml:space="preserve">приставка fL </w:t>
      </w:r>
      <w:r w:rsidR="00DE325D" w:rsidRPr="00352E9C">
        <w:rPr>
          <w:rFonts w:ascii="Times New Roman" w:hAnsi="Times New Roman" w:cs="Times New Roman"/>
          <w:sz w:val="28"/>
          <w:szCs w:val="28"/>
          <w:lang w:bidi="ar-EG"/>
        </w:rPr>
        <w:t>удаляется</w:t>
      </w:r>
      <w:r w:rsidR="00DE325D" w:rsidRPr="00352E9C">
        <w:rPr>
          <w:rFonts w:ascii="Times New Roman" w:hAnsi="Times New Roman" w:cs="Times New Roman"/>
          <w:sz w:val="28"/>
          <w:szCs w:val="28"/>
          <w:lang w:val="af-ZA" w:bidi="ar-EG"/>
        </w:rPr>
        <w:t>, если за ней следует низк</w:t>
      </w:r>
      <w:proofErr w:type="spellStart"/>
      <w:r w:rsidR="00DE325D" w:rsidRPr="00352E9C">
        <w:rPr>
          <w:rFonts w:ascii="Times New Roman" w:hAnsi="Times New Roman" w:cs="Times New Roman"/>
          <w:sz w:val="28"/>
          <w:szCs w:val="28"/>
          <w:lang w:bidi="ar-EG"/>
        </w:rPr>
        <w:t>отоновый</w:t>
      </w:r>
      <w:proofErr w:type="spellEnd"/>
      <w:r w:rsidR="00DE325D" w:rsidRPr="00352E9C">
        <w:rPr>
          <w:rFonts w:ascii="Times New Roman" w:hAnsi="Times New Roman" w:cs="Times New Roman"/>
          <w:sz w:val="28"/>
          <w:szCs w:val="28"/>
          <w:lang w:val="af-ZA" w:bidi="ar-EG"/>
        </w:rPr>
        <w:t xml:space="preserve"> слог</w:t>
      </w:r>
      <w:r w:rsidRPr="00352E9C">
        <w:rPr>
          <w:rFonts w:ascii="Times New Roman" w:hAnsi="Times New Roman" w:cs="Times New Roman"/>
          <w:sz w:val="28"/>
          <w:szCs w:val="28"/>
          <w:lang w:val="af-ZA" w:bidi="ar-EG"/>
        </w:rPr>
        <w:t>;</w:t>
      </w:r>
    </w:p>
    <w:p w14:paraId="344EE71D" w14:textId="73780013"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 xml:space="preserve">– </w:t>
      </w:r>
      <w:r w:rsidR="00DE325D" w:rsidRPr="00352E9C">
        <w:rPr>
          <w:rFonts w:ascii="Times New Roman" w:hAnsi="Times New Roman" w:cs="Times New Roman"/>
          <w:sz w:val="28"/>
          <w:szCs w:val="28"/>
          <w:lang w:val="af-ZA" w:bidi="ar-EG"/>
        </w:rPr>
        <w:t xml:space="preserve">если перед ним и за ним следуют слоги с высоким тоном, это приводит к понижению тона </w:t>
      </w:r>
      <w:r w:rsidRPr="00352E9C">
        <w:rPr>
          <w:rFonts w:ascii="Times New Roman" w:hAnsi="Times New Roman" w:cs="Times New Roman"/>
          <w:sz w:val="28"/>
          <w:szCs w:val="28"/>
          <w:lang w:val="af-ZA" w:bidi="ar-EG"/>
        </w:rPr>
        <w:t>(16).</w:t>
      </w:r>
    </w:p>
    <w:p w14:paraId="5DA7D97A" w14:textId="77777777" w:rsidR="00DE325D" w:rsidRPr="00352E9C" w:rsidRDefault="00DE325D"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p>
    <w:p w14:paraId="5205240B" w14:textId="705D9625"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(16) |à-L</w:t>
      </w:r>
      <w:r w:rsidRPr="00352E9C">
        <w:rPr>
          <w:rFonts w:ascii="Times New Roman" w:hAnsi="Times New Roman" w:cs="Times New Roman"/>
          <w:sz w:val="28"/>
          <w:szCs w:val="28"/>
          <w:u w:val="single"/>
          <w:lang w:val="af-ZA" w:bidi="ar-EG"/>
        </w:rPr>
        <w:t>tɛ́</w:t>
      </w:r>
      <w:r w:rsidRPr="00352E9C">
        <w:rPr>
          <w:rFonts w:ascii="Times New Roman" w:hAnsi="Times New Roman" w:cs="Times New Roman"/>
          <w:sz w:val="28"/>
          <w:szCs w:val="28"/>
          <w:lang w:val="af-ZA" w:bidi="ar-EG"/>
        </w:rPr>
        <w:t xml:space="preserve"> # L-</w:t>
      </w:r>
      <w:r w:rsidRPr="00352E9C">
        <w:rPr>
          <w:rFonts w:ascii="Times New Roman" w:hAnsi="Times New Roman" w:cs="Times New Roman"/>
          <w:sz w:val="28"/>
          <w:szCs w:val="28"/>
          <w:u w:val="single"/>
          <w:lang w:val="af-ZA" w:bidi="ar-EG"/>
        </w:rPr>
        <w:t>dí</w:t>
      </w:r>
      <w:r w:rsidRPr="00352E9C">
        <w:rPr>
          <w:rFonts w:ascii="Times New Roman" w:hAnsi="Times New Roman" w:cs="Times New Roman"/>
          <w:sz w:val="28"/>
          <w:szCs w:val="28"/>
          <w:lang w:val="af-ZA" w:bidi="ar-EG"/>
        </w:rPr>
        <w:t xml:space="preserve">| → /àtə́ </w:t>
      </w:r>
      <w:r w:rsidRPr="00352E9C">
        <w:rPr>
          <w:rFonts w:ascii="Times New Roman" w:hAnsi="Times New Roman" w:cs="Times New Roman"/>
          <w:sz w:val="28"/>
          <w:szCs w:val="28"/>
          <w:vertAlign w:val="superscript"/>
          <w:lang w:val="af-ZA" w:bidi="ar-EG"/>
        </w:rPr>
        <w:t>!</w:t>
      </w:r>
      <w:r w:rsidRPr="00352E9C">
        <w:rPr>
          <w:rFonts w:ascii="Times New Roman" w:hAnsi="Times New Roman" w:cs="Times New Roman"/>
          <w:sz w:val="28"/>
          <w:szCs w:val="28"/>
          <w:lang w:val="af-ZA" w:bidi="ar-EG"/>
        </w:rPr>
        <w:t xml:space="preserve">dí/ </w:t>
      </w:r>
      <w:r w:rsidR="00AE3A98" w:rsidRPr="00352E9C">
        <w:rPr>
          <w:rFonts w:ascii="Times New Roman" w:hAnsi="Times New Roman" w:cs="Times New Roman"/>
          <w:sz w:val="28"/>
          <w:szCs w:val="28"/>
          <w:lang w:val="af-ZA" w:bidi="ar-EG"/>
        </w:rPr>
        <w:t>‘</w:t>
      </w:r>
      <w:r w:rsidR="00DE325D" w:rsidRPr="00352E9C">
        <w:rPr>
          <w:rFonts w:ascii="Times New Roman" w:hAnsi="Times New Roman" w:cs="Times New Roman"/>
          <w:sz w:val="28"/>
          <w:szCs w:val="28"/>
          <w:lang w:val="af-ZA" w:bidi="ar-EG"/>
        </w:rPr>
        <w:t>Она ест.</w:t>
      </w:r>
      <w:r w:rsidR="00AE3A98" w:rsidRPr="00352E9C">
        <w:rPr>
          <w:rFonts w:ascii="Times New Roman" w:hAnsi="Times New Roman" w:cs="Times New Roman"/>
          <w:sz w:val="28"/>
          <w:szCs w:val="28"/>
          <w:lang w:val="af-ZA" w:bidi="ar-EG"/>
        </w:rPr>
        <w:t>’</w:t>
      </w:r>
    </w:p>
    <w:p w14:paraId="736C0386" w14:textId="77777777" w:rsidR="00DE325D" w:rsidRPr="00352E9C" w:rsidRDefault="00DE325D"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p>
    <w:p w14:paraId="2A44920A" w14:textId="1BF118B9" w:rsidR="00FA47F6" w:rsidRPr="00352E9C" w:rsidRDefault="00DE325D"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val="af-ZA" w:bidi="ar-EG"/>
        </w:rPr>
        <w:t>При расчете плотности тона</w:t>
      </w:r>
      <w:r w:rsidRPr="00352E9C">
        <w:rPr>
          <w:rFonts w:ascii="Times New Roman" w:hAnsi="Times New Roman" w:cs="Times New Roman"/>
          <w:sz w:val="28"/>
          <w:szCs w:val="28"/>
          <w:lang w:bidi="ar-EG"/>
        </w:rPr>
        <w:t>,</w:t>
      </w:r>
      <w:r w:rsidRPr="00352E9C">
        <w:rPr>
          <w:rFonts w:ascii="Times New Roman" w:hAnsi="Times New Roman" w:cs="Times New Roman"/>
          <w:sz w:val="28"/>
          <w:szCs w:val="28"/>
          <w:lang w:val="af-ZA" w:bidi="ar-EG"/>
        </w:rPr>
        <w:t xml:space="preserve"> fL</w:t>
      </w:r>
      <w:r w:rsidRPr="00352E9C">
        <w:rPr>
          <w:rFonts w:ascii="Times New Roman" w:hAnsi="Times New Roman" w:cs="Times New Roman"/>
          <w:sz w:val="28"/>
          <w:szCs w:val="28"/>
          <w:lang w:bidi="ar-EG"/>
        </w:rPr>
        <w:t xml:space="preserve"> </w:t>
      </w:r>
      <w:r w:rsidRPr="00352E9C">
        <w:rPr>
          <w:rFonts w:ascii="Times New Roman" w:hAnsi="Times New Roman" w:cs="Times New Roman"/>
          <w:sz w:val="28"/>
          <w:szCs w:val="28"/>
          <w:lang w:val="af-ZA" w:bidi="ar-EG"/>
        </w:rPr>
        <w:t>учитывается в контекстах, проиллюстрированны</w:t>
      </w:r>
      <w:r w:rsidRPr="00352E9C">
        <w:rPr>
          <w:rFonts w:ascii="Times New Roman" w:hAnsi="Times New Roman" w:cs="Times New Roman"/>
          <w:sz w:val="28"/>
          <w:szCs w:val="28"/>
          <w:lang w:bidi="ar-EG"/>
        </w:rPr>
        <w:t>х</w:t>
      </w:r>
      <w:r w:rsidRPr="00352E9C">
        <w:rPr>
          <w:rFonts w:ascii="Times New Roman" w:hAnsi="Times New Roman" w:cs="Times New Roman"/>
          <w:sz w:val="28"/>
          <w:szCs w:val="28"/>
          <w:lang w:val="af-ZA" w:bidi="ar-EG"/>
        </w:rPr>
        <w:t xml:space="preserve"> </w:t>
      </w:r>
      <w:r w:rsidRPr="00352E9C">
        <w:rPr>
          <w:rFonts w:ascii="Times New Roman" w:hAnsi="Times New Roman" w:cs="Times New Roman"/>
          <w:sz w:val="28"/>
          <w:szCs w:val="28"/>
          <w:lang w:bidi="ar-EG"/>
        </w:rPr>
        <w:t>примерами</w:t>
      </w:r>
      <w:r w:rsidR="00FA47F6" w:rsidRPr="00352E9C">
        <w:rPr>
          <w:rFonts w:ascii="Times New Roman" w:hAnsi="Times New Roman" w:cs="Times New Roman"/>
          <w:sz w:val="28"/>
          <w:szCs w:val="28"/>
          <w:lang w:val="af-ZA" w:bidi="ar-EG"/>
        </w:rPr>
        <w:t xml:space="preserve"> (15, 16).</w:t>
      </w:r>
    </w:p>
    <w:p w14:paraId="128439D0" w14:textId="77777777" w:rsidR="00424578" w:rsidRPr="00352E9C" w:rsidRDefault="00424578"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p>
    <w:p w14:paraId="23A34D85" w14:textId="0FBABDA1" w:rsidR="00FA47F6" w:rsidRPr="00352E9C" w:rsidRDefault="006429BD"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r w:rsidRPr="00352E9C">
        <w:rPr>
          <w:rFonts w:ascii="Times New Roman" w:hAnsi="Times New Roman" w:cs="Times New Roman"/>
          <w:b/>
          <w:bCs/>
          <w:sz w:val="28"/>
          <w:szCs w:val="28"/>
          <w:lang w:bidi="ar-EG"/>
        </w:rPr>
        <w:t>Продвижение высокого тона</w:t>
      </w:r>
    </w:p>
    <w:p w14:paraId="54AB7E1C" w14:textId="77777777" w:rsidR="00424578" w:rsidRPr="00352E9C" w:rsidRDefault="00424578"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p>
    <w:p w14:paraId="4AE1B085" w14:textId="0E41D613" w:rsidR="00FA47F6" w:rsidRPr="00352E9C" w:rsidRDefault="006429BD" w:rsidP="00030DD7">
      <w:pPr>
        <w:autoSpaceDE w:val="0"/>
        <w:autoSpaceDN w:val="0"/>
        <w:adjustRightInd w:val="0"/>
        <w:spacing w:after="120" w:line="360" w:lineRule="auto"/>
        <w:ind w:firstLine="454"/>
        <w:jc w:val="both"/>
        <w:rPr>
          <w:rFonts w:ascii="Times New Roman" w:hAnsi="Times New Roman" w:cs="Times New Roman"/>
          <w:sz w:val="28"/>
          <w:szCs w:val="28"/>
        </w:rPr>
      </w:pPr>
      <w:r w:rsidRPr="00352E9C">
        <w:rPr>
          <w:rFonts w:ascii="Times New Roman" w:hAnsi="Times New Roman" w:cs="Times New Roman"/>
          <w:sz w:val="28"/>
          <w:szCs w:val="28"/>
        </w:rPr>
        <w:t xml:space="preserve">В слове высокий тон продвигается на следующий слог (как </w:t>
      </w:r>
      <w:r w:rsidR="00641B38" w:rsidRPr="00352E9C">
        <w:rPr>
          <w:rFonts w:ascii="Times New Roman" w:hAnsi="Times New Roman" w:cs="Times New Roman"/>
          <w:sz w:val="28"/>
          <w:szCs w:val="28"/>
        </w:rPr>
        <w:t xml:space="preserve">на </w:t>
      </w:r>
      <w:r w:rsidR="005D7A6A" w:rsidRPr="00352E9C">
        <w:rPr>
          <w:rFonts w:ascii="Times New Roman" w:hAnsi="Times New Roman" w:cs="Times New Roman"/>
          <w:sz w:val="28"/>
          <w:szCs w:val="28"/>
        </w:rPr>
        <w:t>тяжелый</w:t>
      </w:r>
      <w:r w:rsidRPr="00352E9C">
        <w:rPr>
          <w:rFonts w:ascii="Times New Roman" w:hAnsi="Times New Roman" w:cs="Times New Roman"/>
          <w:sz w:val="28"/>
          <w:szCs w:val="28"/>
        </w:rPr>
        <w:t xml:space="preserve">, так и </w:t>
      </w:r>
      <w:r w:rsidR="00641B38" w:rsidRPr="00352E9C">
        <w:rPr>
          <w:rFonts w:ascii="Times New Roman" w:hAnsi="Times New Roman" w:cs="Times New Roman"/>
          <w:sz w:val="28"/>
          <w:szCs w:val="28"/>
        </w:rPr>
        <w:t xml:space="preserve">на </w:t>
      </w:r>
      <w:r w:rsidR="005D7A6A" w:rsidRPr="00352E9C">
        <w:rPr>
          <w:rFonts w:ascii="Times New Roman" w:hAnsi="Times New Roman" w:cs="Times New Roman"/>
          <w:sz w:val="28"/>
          <w:szCs w:val="28"/>
        </w:rPr>
        <w:t>легкий</w:t>
      </w:r>
      <w:r w:rsidRPr="00352E9C">
        <w:rPr>
          <w:rFonts w:ascii="Times New Roman" w:hAnsi="Times New Roman" w:cs="Times New Roman"/>
          <w:sz w:val="28"/>
          <w:szCs w:val="28"/>
        </w:rPr>
        <w:t xml:space="preserve">), если </w:t>
      </w:r>
      <w:r w:rsidR="00641B38" w:rsidRPr="00352E9C">
        <w:rPr>
          <w:rFonts w:ascii="Times New Roman" w:hAnsi="Times New Roman" w:cs="Times New Roman"/>
          <w:sz w:val="28"/>
          <w:szCs w:val="28"/>
        </w:rPr>
        <w:t>он</w:t>
      </w:r>
      <w:r w:rsidRPr="00352E9C">
        <w:rPr>
          <w:rFonts w:ascii="Times New Roman" w:hAnsi="Times New Roman" w:cs="Times New Roman"/>
          <w:sz w:val="28"/>
          <w:szCs w:val="28"/>
        </w:rPr>
        <w:t xml:space="preserve"> </w:t>
      </w:r>
      <w:r w:rsidR="00641B38" w:rsidRPr="00352E9C">
        <w:rPr>
          <w:rFonts w:ascii="Times New Roman" w:hAnsi="Times New Roman" w:cs="Times New Roman"/>
          <w:sz w:val="28"/>
          <w:szCs w:val="28"/>
        </w:rPr>
        <w:t xml:space="preserve">имеет </w:t>
      </w:r>
      <w:r w:rsidRPr="00352E9C">
        <w:rPr>
          <w:rFonts w:ascii="Times New Roman" w:hAnsi="Times New Roman" w:cs="Times New Roman"/>
          <w:sz w:val="28"/>
          <w:szCs w:val="28"/>
        </w:rPr>
        <w:t>низкий</w:t>
      </w:r>
      <w:r w:rsidR="00641B38" w:rsidRPr="00352E9C">
        <w:rPr>
          <w:rFonts w:ascii="Times New Roman" w:hAnsi="Times New Roman" w:cs="Times New Roman"/>
          <w:sz w:val="28"/>
          <w:szCs w:val="28"/>
        </w:rPr>
        <w:t xml:space="preserve"> тон </w:t>
      </w:r>
      <w:r w:rsidRPr="00352E9C">
        <w:rPr>
          <w:rFonts w:ascii="Times New Roman" w:hAnsi="Times New Roman" w:cs="Times New Roman"/>
          <w:sz w:val="28"/>
          <w:szCs w:val="28"/>
        </w:rPr>
        <w:t>. В результате тон следующего слога становитс</w:t>
      </w:r>
      <w:r w:rsidR="00641B38" w:rsidRPr="00352E9C">
        <w:rPr>
          <w:rFonts w:ascii="Times New Roman" w:hAnsi="Times New Roman" w:cs="Times New Roman"/>
          <w:sz w:val="28"/>
          <w:szCs w:val="28"/>
        </w:rPr>
        <w:t>я нисходящим</w:t>
      </w:r>
      <w:r w:rsidRPr="00352E9C">
        <w:rPr>
          <w:rFonts w:ascii="Times New Roman" w:hAnsi="Times New Roman" w:cs="Times New Roman"/>
          <w:sz w:val="28"/>
          <w:szCs w:val="28"/>
        </w:rPr>
        <w:t>.</w:t>
      </w:r>
    </w:p>
    <w:p w14:paraId="4F3DC9EA" w14:textId="14BDCAD8"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val="af-ZA" w:bidi="ar-EG"/>
        </w:rPr>
        <w:t>(17) |</w:t>
      </w:r>
      <w:r w:rsidRPr="00352E9C">
        <w:rPr>
          <w:rFonts w:ascii="Times New Roman" w:hAnsi="Times New Roman" w:cs="Times New Roman"/>
          <w:sz w:val="28"/>
          <w:szCs w:val="28"/>
          <w:u w:val="single"/>
          <w:lang w:val="af-ZA" w:bidi="ar-EG"/>
        </w:rPr>
        <w:t>ndɔ́</w:t>
      </w:r>
      <w:r w:rsidRPr="00352E9C">
        <w:rPr>
          <w:rFonts w:ascii="Times New Roman" w:hAnsi="Times New Roman" w:cs="Times New Roman"/>
          <w:sz w:val="28"/>
          <w:szCs w:val="28"/>
          <w:lang w:val="af-ZA" w:bidi="ar-EG"/>
        </w:rPr>
        <w:t xml:space="preserve">gɔ̀| → /ndɔ́gɔ̂/ </w:t>
      </w:r>
      <w:r w:rsidR="00AE3A98" w:rsidRPr="00352E9C">
        <w:rPr>
          <w:rFonts w:ascii="Times New Roman" w:hAnsi="Times New Roman" w:cs="Times New Roman"/>
          <w:sz w:val="28"/>
          <w:szCs w:val="28"/>
          <w:lang w:bidi="ar-EG"/>
        </w:rPr>
        <w:t>‘</w:t>
      </w:r>
      <w:r w:rsidR="00641B38" w:rsidRPr="00352E9C">
        <w:rPr>
          <w:rFonts w:ascii="Times New Roman" w:hAnsi="Times New Roman" w:cs="Times New Roman"/>
          <w:sz w:val="28"/>
          <w:szCs w:val="28"/>
          <w:lang w:bidi="ar-EG"/>
        </w:rPr>
        <w:t>манго</w:t>
      </w:r>
      <w:r w:rsidR="00AE3A98" w:rsidRPr="00352E9C">
        <w:rPr>
          <w:rFonts w:ascii="Times New Roman" w:hAnsi="Times New Roman" w:cs="Times New Roman"/>
          <w:sz w:val="28"/>
          <w:szCs w:val="28"/>
          <w:lang w:bidi="ar-EG"/>
        </w:rPr>
        <w:t>’</w:t>
      </w:r>
    </w:p>
    <w:p w14:paraId="1077E98E" w14:textId="1EBA8CEA"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val="af-ZA" w:bidi="ar-EG"/>
        </w:rPr>
        <w:lastRenderedPageBreak/>
        <w:t>(18) |bə́-</w:t>
      </w:r>
      <w:r w:rsidRPr="00352E9C">
        <w:rPr>
          <w:rFonts w:ascii="Times New Roman" w:hAnsi="Times New Roman" w:cs="Times New Roman"/>
          <w:sz w:val="28"/>
          <w:szCs w:val="28"/>
          <w:u w:val="single"/>
          <w:lang w:val="af-ZA" w:bidi="ar-EG"/>
        </w:rPr>
        <w:t>nɛ̀</w:t>
      </w:r>
      <w:r w:rsidRPr="00352E9C">
        <w:rPr>
          <w:rFonts w:ascii="Times New Roman" w:hAnsi="Times New Roman" w:cs="Times New Roman"/>
          <w:sz w:val="28"/>
          <w:szCs w:val="28"/>
          <w:lang w:val="af-ZA" w:bidi="ar-EG"/>
        </w:rPr>
        <w:t xml:space="preserve"> # </w:t>
      </w:r>
      <w:r w:rsidRPr="00352E9C">
        <w:rPr>
          <w:rFonts w:ascii="Times New Roman" w:hAnsi="Times New Roman" w:cs="Times New Roman"/>
          <w:sz w:val="28"/>
          <w:szCs w:val="28"/>
          <w:u w:val="single"/>
          <w:lang w:val="af-ZA" w:bidi="ar-EG"/>
        </w:rPr>
        <w:t>já</w:t>
      </w:r>
      <w:r w:rsidRPr="00352E9C">
        <w:rPr>
          <w:rFonts w:ascii="Times New Roman" w:hAnsi="Times New Roman" w:cs="Times New Roman"/>
          <w:sz w:val="28"/>
          <w:szCs w:val="28"/>
          <w:lang w:val="af-ZA" w:bidi="ar-EG"/>
        </w:rPr>
        <w:t xml:space="preserve">| → /bə́nə̂ já/ </w:t>
      </w:r>
      <w:r w:rsidR="00AE3A98" w:rsidRPr="00352E9C">
        <w:rPr>
          <w:rFonts w:ascii="Times New Roman" w:hAnsi="Times New Roman" w:cs="Times New Roman"/>
          <w:sz w:val="28"/>
          <w:szCs w:val="28"/>
          <w:lang w:bidi="ar-EG"/>
        </w:rPr>
        <w:t>‘</w:t>
      </w:r>
      <w:r w:rsidR="00641B38" w:rsidRPr="00352E9C">
        <w:rPr>
          <w:rFonts w:ascii="Times New Roman" w:hAnsi="Times New Roman" w:cs="Times New Roman"/>
          <w:sz w:val="28"/>
          <w:szCs w:val="28"/>
          <w:lang w:bidi="ar-EG"/>
        </w:rPr>
        <w:t>Как дела</w:t>
      </w:r>
      <w:r w:rsidRPr="00352E9C">
        <w:rPr>
          <w:rFonts w:ascii="Times New Roman" w:hAnsi="Times New Roman" w:cs="Times New Roman"/>
          <w:sz w:val="28"/>
          <w:szCs w:val="28"/>
          <w:lang w:bidi="ar-EG"/>
        </w:rPr>
        <w:t>?</w:t>
      </w:r>
      <w:r w:rsidR="00AE3A98" w:rsidRPr="00352E9C">
        <w:rPr>
          <w:rFonts w:ascii="Times New Roman" w:hAnsi="Times New Roman" w:cs="Times New Roman"/>
          <w:sz w:val="28"/>
          <w:szCs w:val="28"/>
          <w:lang w:bidi="ar-EG"/>
        </w:rPr>
        <w:t>’</w:t>
      </w:r>
    </w:p>
    <w:p w14:paraId="6347B45E" w14:textId="0F6FA0CD" w:rsidR="00FA47F6" w:rsidRPr="00352E9C" w:rsidRDefault="00641B38" w:rsidP="00030DD7">
      <w:pPr>
        <w:autoSpaceDE w:val="0"/>
        <w:autoSpaceDN w:val="0"/>
        <w:adjustRightInd w:val="0"/>
        <w:spacing w:before="120" w:after="120"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rPr>
        <w:t>Появление плавающего высокого тона на границе аффиксов (в соответствии с правилом копирования высокого тона) приводит к продвижению высокого тона (19), в то время как появление</w:t>
      </w:r>
      <w:r w:rsidRPr="00352E9C">
        <w:rPr>
          <w:rFonts w:ascii="Times New Roman" w:hAnsi="Times New Roman" w:cs="Times New Roman"/>
          <w:sz w:val="28"/>
          <w:szCs w:val="28"/>
          <w:lang w:val="af-ZA" w:bidi="ar-EG"/>
        </w:rPr>
        <w:t xml:space="preserve"> fH</w:t>
      </w:r>
      <w:r w:rsidRPr="00352E9C">
        <w:rPr>
          <w:rFonts w:ascii="Times New Roman" w:hAnsi="Times New Roman" w:cs="Times New Roman"/>
          <w:sz w:val="28"/>
          <w:szCs w:val="28"/>
        </w:rPr>
        <w:t xml:space="preserve"> на границе слов или </w:t>
      </w:r>
      <w:proofErr w:type="spellStart"/>
      <w:r w:rsidRPr="00352E9C">
        <w:rPr>
          <w:rFonts w:ascii="Times New Roman" w:hAnsi="Times New Roman" w:cs="Times New Roman"/>
          <w:sz w:val="28"/>
          <w:szCs w:val="28"/>
        </w:rPr>
        <w:t>клитик</w:t>
      </w:r>
      <w:proofErr w:type="spellEnd"/>
      <w:r w:rsidRPr="00352E9C">
        <w:rPr>
          <w:rFonts w:ascii="Times New Roman" w:hAnsi="Times New Roman" w:cs="Times New Roman"/>
          <w:sz w:val="28"/>
          <w:szCs w:val="28"/>
        </w:rPr>
        <w:t xml:space="preserve"> не вызывает продвижения</w:t>
      </w:r>
      <w:r w:rsidR="00FA47F6" w:rsidRPr="00352E9C">
        <w:rPr>
          <w:rFonts w:ascii="Times New Roman" w:hAnsi="Times New Roman" w:cs="Times New Roman"/>
          <w:sz w:val="28"/>
          <w:szCs w:val="28"/>
        </w:rPr>
        <w:t xml:space="preserve"> (20).</w:t>
      </w:r>
    </w:p>
    <w:p w14:paraId="50DF5470" w14:textId="45157FFA"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 xml:space="preserve">(19) </w:t>
      </w:r>
      <w:r w:rsidRPr="00352E9C">
        <w:rPr>
          <w:rFonts w:ascii="Times New Roman" w:hAnsi="Times New Roman" w:cs="Times New Roman"/>
          <w:sz w:val="28"/>
          <w:szCs w:val="28"/>
          <w:lang w:val="af-ZA" w:bidi="ar-EG"/>
        </w:rPr>
        <w:t>|H-à-</w:t>
      </w:r>
      <w:r w:rsidRPr="00352E9C">
        <w:rPr>
          <w:rFonts w:ascii="Times New Roman" w:hAnsi="Times New Roman" w:cs="Times New Roman"/>
          <w:sz w:val="28"/>
          <w:szCs w:val="28"/>
          <w:u w:val="single"/>
          <w:lang w:val="af-ZA" w:bidi="ar-EG"/>
        </w:rPr>
        <w:t>kɔ̀m</w:t>
      </w:r>
      <w:r w:rsidRPr="00352E9C">
        <w:rPr>
          <w:rFonts w:ascii="Times New Roman" w:hAnsi="Times New Roman" w:cs="Times New Roman"/>
          <w:sz w:val="28"/>
          <w:szCs w:val="28"/>
          <w:lang w:val="af-ZA" w:bidi="ar-EG"/>
        </w:rPr>
        <w:t xml:space="preserve"> # vi̋| → /ákwâm ví/ </w:t>
      </w:r>
      <w:r w:rsidR="00AE3A98" w:rsidRPr="00352E9C">
        <w:rPr>
          <w:rFonts w:ascii="Times New Roman" w:hAnsi="Times New Roman" w:cs="Times New Roman"/>
          <w:sz w:val="28"/>
          <w:szCs w:val="28"/>
          <w:lang w:bidi="ar-EG"/>
        </w:rPr>
        <w:t>‘</w:t>
      </w:r>
      <w:r w:rsidR="00641B38" w:rsidRPr="00352E9C">
        <w:rPr>
          <w:rFonts w:ascii="Times New Roman" w:hAnsi="Times New Roman" w:cs="Times New Roman"/>
          <w:sz w:val="28"/>
          <w:szCs w:val="28"/>
          <w:lang w:bidi="ar-EG"/>
        </w:rPr>
        <w:t xml:space="preserve">это дерево </w:t>
      </w:r>
      <w:proofErr w:type="spellStart"/>
      <w:r w:rsidR="00641B38" w:rsidRPr="00352E9C">
        <w:rPr>
          <w:rFonts w:ascii="Times New Roman" w:hAnsi="Times New Roman" w:cs="Times New Roman"/>
          <w:sz w:val="28"/>
          <w:szCs w:val="28"/>
          <w:lang w:bidi="ar-EG"/>
        </w:rPr>
        <w:t>аквам</w:t>
      </w:r>
      <w:proofErr w:type="spellEnd"/>
      <w:r w:rsidR="00AE3A98" w:rsidRPr="00352E9C">
        <w:rPr>
          <w:rFonts w:ascii="Times New Roman" w:hAnsi="Times New Roman" w:cs="Times New Roman"/>
          <w:sz w:val="28"/>
          <w:szCs w:val="28"/>
          <w:lang w:bidi="ar-EG"/>
        </w:rPr>
        <w:t>’</w:t>
      </w:r>
    </w:p>
    <w:p w14:paraId="22B721CF" w14:textId="0675B67F"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 xml:space="preserve">(20) </w:t>
      </w:r>
      <w:r w:rsidRPr="00352E9C">
        <w:rPr>
          <w:rFonts w:ascii="Times New Roman" w:hAnsi="Times New Roman" w:cs="Times New Roman"/>
          <w:sz w:val="28"/>
          <w:szCs w:val="28"/>
          <w:lang w:val="af-ZA" w:bidi="ar-EG"/>
        </w:rPr>
        <w:t>|H # ɛ̀-</w:t>
      </w:r>
      <w:r w:rsidRPr="00352E9C">
        <w:rPr>
          <w:rFonts w:ascii="Times New Roman" w:hAnsi="Times New Roman" w:cs="Times New Roman"/>
          <w:sz w:val="28"/>
          <w:szCs w:val="28"/>
          <w:u w:val="single"/>
          <w:lang w:val="af-ZA" w:bidi="ar-EG"/>
        </w:rPr>
        <w:t>pàn</w:t>
      </w:r>
      <w:r w:rsidRPr="00352E9C">
        <w:rPr>
          <w:rFonts w:ascii="Times New Roman" w:hAnsi="Times New Roman" w:cs="Times New Roman"/>
          <w:sz w:val="28"/>
          <w:szCs w:val="28"/>
          <w:lang w:val="af-ZA" w:bidi="ar-EG"/>
        </w:rPr>
        <w:t xml:space="preserve">| → /ɛ́pàn/ </w:t>
      </w:r>
      <w:r w:rsidR="00AE3A98" w:rsidRPr="00352E9C">
        <w:rPr>
          <w:rFonts w:ascii="Times New Roman" w:hAnsi="Times New Roman" w:cs="Times New Roman"/>
          <w:sz w:val="28"/>
          <w:szCs w:val="28"/>
          <w:lang w:bidi="ar-EG"/>
        </w:rPr>
        <w:t>‘</w:t>
      </w:r>
      <w:r w:rsidR="00641B38" w:rsidRPr="00352E9C">
        <w:rPr>
          <w:rFonts w:ascii="Times New Roman" w:hAnsi="Times New Roman" w:cs="Times New Roman"/>
          <w:sz w:val="28"/>
          <w:szCs w:val="28"/>
          <w:lang w:bidi="ar-EG"/>
        </w:rPr>
        <w:t>в лесу</w:t>
      </w:r>
      <w:r w:rsidR="00AE3A98" w:rsidRPr="00352E9C">
        <w:rPr>
          <w:rFonts w:ascii="Times New Roman" w:hAnsi="Times New Roman" w:cs="Times New Roman"/>
          <w:sz w:val="28"/>
          <w:szCs w:val="28"/>
          <w:lang w:bidi="ar-EG"/>
        </w:rPr>
        <w:t>’</w:t>
      </w:r>
    </w:p>
    <w:p w14:paraId="6698C2DC" w14:textId="76D45441" w:rsidR="00FA47F6" w:rsidRPr="00352E9C" w:rsidRDefault="00641B38" w:rsidP="00030DD7">
      <w:pPr>
        <w:autoSpaceDE w:val="0"/>
        <w:autoSpaceDN w:val="0"/>
        <w:adjustRightInd w:val="0"/>
        <w:spacing w:before="120"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Правило продвижения высокого тона не создает новых тонем и не стирает существующие, поэтому при расчете тональной плотности его можно не учитывать.</w:t>
      </w:r>
    </w:p>
    <w:p w14:paraId="7146A818" w14:textId="77777777" w:rsidR="00424578" w:rsidRPr="00352E9C" w:rsidRDefault="00424578" w:rsidP="00030DD7">
      <w:pPr>
        <w:autoSpaceDE w:val="0"/>
        <w:autoSpaceDN w:val="0"/>
        <w:adjustRightInd w:val="0"/>
        <w:spacing w:before="120" w:line="360" w:lineRule="auto"/>
        <w:ind w:firstLine="454"/>
        <w:jc w:val="both"/>
        <w:rPr>
          <w:rFonts w:ascii="Times New Roman" w:hAnsi="Times New Roman" w:cs="Times New Roman"/>
          <w:sz w:val="28"/>
          <w:szCs w:val="28"/>
          <w:lang w:bidi="ar-EG"/>
        </w:rPr>
      </w:pPr>
    </w:p>
    <w:p w14:paraId="0D7868C3" w14:textId="126521B7" w:rsidR="00FA47F6" w:rsidRPr="00352E9C" w:rsidRDefault="00641B38"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r w:rsidRPr="00352E9C">
        <w:rPr>
          <w:rFonts w:ascii="Times New Roman" w:hAnsi="Times New Roman" w:cs="Times New Roman"/>
          <w:b/>
          <w:bCs/>
          <w:sz w:val="28"/>
          <w:szCs w:val="28"/>
          <w:lang w:bidi="ar-EG"/>
        </w:rPr>
        <w:t>Выравнивание высокого тона</w:t>
      </w:r>
    </w:p>
    <w:p w14:paraId="58F5F34E" w14:textId="77777777" w:rsidR="00424578" w:rsidRPr="00352E9C" w:rsidRDefault="00424578"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p>
    <w:p w14:paraId="5F57B776" w14:textId="54A8F6B0" w:rsidR="00FA47F6" w:rsidRPr="00352E9C" w:rsidRDefault="00641B38"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В последовательности</w:t>
      </w:r>
      <w:r w:rsidR="00FA47F6" w:rsidRPr="00352E9C">
        <w:rPr>
          <w:rFonts w:ascii="Times New Roman" w:hAnsi="Times New Roman" w:cs="Times New Roman"/>
          <w:sz w:val="28"/>
          <w:szCs w:val="28"/>
          <w:lang w:bidi="ar-EG"/>
        </w:rPr>
        <w:t xml:space="preserve"> “</w:t>
      </w:r>
      <w:proofErr w:type="spellStart"/>
      <w:r w:rsidR="00FA47F6" w:rsidRPr="00352E9C">
        <w:rPr>
          <w:rFonts w:ascii="Times New Roman" w:hAnsi="Times New Roman" w:cs="Times New Roman"/>
          <w:sz w:val="28"/>
          <w:szCs w:val="28"/>
          <w:lang w:val="en-US" w:bidi="ar-EG"/>
        </w:rPr>
        <w:t>fH</w:t>
      </w:r>
      <w:proofErr w:type="spellEnd"/>
      <w:r w:rsidR="00FA47F6" w:rsidRPr="00352E9C">
        <w:rPr>
          <w:rFonts w:ascii="Times New Roman" w:hAnsi="Times New Roman" w:cs="Times New Roman"/>
          <w:sz w:val="28"/>
          <w:szCs w:val="28"/>
          <w:lang w:bidi="ar-EG"/>
        </w:rPr>
        <w:t xml:space="preserve"> – </w:t>
      </w:r>
      <w:r w:rsidR="00FA47F6" w:rsidRPr="00352E9C">
        <w:rPr>
          <w:rFonts w:ascii="Times New Roman" w:hAnsi="Times New Roman" w:cs="Times New Roman"/>
          <w:sz w:val="28"/>
          <w:szCs w:val="28"/>
          <w:lang w:val="en-US" w:bidi="ar-EG"/>
        </w:rPr>
        <w:t>L</w:t>
      </w:r>
      <w:r w:rsidR="00FA47F6" w:rsidRPr="00352E9C">
        <w:rPr>
          <w:rFonts w:ascii="Times New Roman" w:hAnsi="Times New Roman" w:cs="Times New Roman"/>
          <w:sz w:val="28"/>
          <w:szCs w:val="28"/>
          <w:lang w:bidi="ar-EG"/>
        </w:rPr>
        <w:t xml:space="preserve"> – </w:t>
      </w:r>
      <w:r w:rsidR="00FA47F6" w:rsidRPr="00352E9C">
        <w:rPr>
          <w:rFonts w:ascii="Times New Roman" w:hAnsi="Times New Roman" w:cs="Times New Roman"/>
          <w:sz w:val="28"/>
          <w:szCs w:val="28"/>
          <w:lang w:val="en-US" w:bidi="ar-EG"/>
        </w:rPr>
        <w:t>H</w:t>
      </w:r>
      <w:r w:rsidR="00FA47F6" w:rsidRPr="00352E9C">
        <w:rPr>
          <w:rFonts w:ascii="Times New Roman" w:hAnsi="Times New Roman" w:cs="Times New Roman"/>
          <w:sz w:val="28"/>
          <w:szCs w:val="28"/>
          <w:lang w:bidi="ar-EG"/>
        </w:rPr>
        <w:t xml:space="preserve">”, </w:t>
      </w:r>
      <w:r w:rsidRPr="00352E9C">
        <w:rPr>
          <w:rFonts w:ascii="Times New Roman" w:hAnsi="Times New Roman" w:cs="Times New Roman"/>
          <w:sz w:val="28"/>
          <w:szCs w:val="28"/>
          <w:lang w:bidi="ar-EG"/>
        </w:rPr>
        <w:t xml:space="preserve">конечный  </w:t>
      </w:r>
      <w:r w:rsidRPr="00352E9C">
        <w:rPr>
          <w:rFonts w:ascii="Times New Roman" w:hAnsi="Times New Roman" w:cs="Times New Roman"/>
          <w:sz w:val="28"/>
          <w:szCs w:val="28"/>
          <w:lang w:val="en-US" w:bidi="ar-EG"/>
        </w:rPr>
        <w:t>H</w:t>
      </w:r>
      <w:r w:rsidRPr="00352E9C">
        <w:rPr>
          <w:rFonts w:ascii="Times New Roman" w:hAnsi="Times New Roman" w:cs="Times New Roman"/>
          <w:sz w:val="28"/>
          <w:szCs w:val="28"/>
          <w:lang w:bidi="ar-EG"/>
        </w:rPr>
        <w:t xml:space="preserve"> смещается влево, тон </w:t>
      </w:r>
      <w:r w:rsidRPr="00352E9C">
        <w:rPr>
          <w:rFonts w:ascii="Times New Roman" w:hAnsi="Times New Roman" w:cs="Times New Roman"/>
          <w:sz w:val="28"/>
          <w:szCs w:val="28"/>
          <w:lang w:val="en-US" w:bidi="ar-EG"/>
        </w:rPr>
        <w:t>L</w:t>
      </w:r>
      <w:r w:rsidRPr="00352E9C">
        <w:rPr>
          <w:rFonts w:ascii="Times New Roman" w:hAnsi="Times New Roman" w:cs="Times New Roman"/>
          <w:sz w:val="28"/>
          <w:szCs w:val="28"/>
          <w:lang w:bidi="ar-EG"/>
        </w:rPr>
        <w:t xml:space="preserve"> отсоединяется и приводит к понижению тона. Тон </w:t>
      </w:r>
      <w:proofErr w:type="spellStart"/>
      <w:r w:rsidRPr="00352E9C">
        <w:rPr>
          <w:rFonts w:ascii="Times New Roman" w:hAnsi="Times New Roman" w:cs="Times New Roman"/>
          <w:sz w:val="28"/>
          <w:szCs w:val="28"/>
          <w:lang w:val="en-US" w:bidi="ar-EG"/>
        </w:rPr>
        <w:t>fH</w:t>
      </w:r>
      <w:proofErr w:type="spellEnd"/>
      <w:r w:rsidRPr="00352E9C">
        <w:rPr>
          <w:rFonts w:ascii="Times New Roman" w:hAnsi="Times New Roman" w:cs="Times New Roman"/>
          <w:sz w:val="28"/>
          <w:szCs w:val="28"/>
          <w:lang w:bidi="ar-EG"/>
        </w:rPr>
        <w:t xml:space="preserve"> может быть либо лексическим, либо </w:t>
      </w:r>
      <w:r w:rsidR="008310E0" w:rsidRPr="00352E9C">
        <w:rPr>
          <w:rFonts w:ascii="Times New Roman" w:hAnsi="Times New Roman" w:cs="Times New Roman"/>
          <w:sz w:val="28"/>
          <w:szCs w:val="28"/>
          <w:lang w:bidi="ar-EG"/>
        </w:rPr>
        <w:t>возникать</w:t>
      </w:r>
      <w:r w:rsidRPr="00352E9C">
        <w:rPr>
          <w:rFonts w:ascii="Times New Roman" w:hAnsi="Times New Roman" w:cs="Times New Roman"/>
          <w:sz w:val="28"/>
          <w:szCs w:val="28"/>
          <w:lang w:bidi="ar-EG"/>
        </w:rPr>
        <w:t xml:space="preserve"> по правилу копирования высоких тонов</w:t>
      </w:r>
      <w:r w:rsidR="00FA47F6" w:rsidRPr="00352E9C">
        <w:rPr>
          <w:rFonts w:ascii="Times New Roman" w:hAnsi="Times New Roman" w:cs="Times New Roman"/>
          <w:sz w:val="28"/>
          <w:szCs w:val="28"/>
          <w:lang w:bidi="ar-EG"/>
        </w:rPr>
        <w:t>:</w:t>
      </w:r>
    </w:p>
    <w:p w14:paraId="710CA2A4" w14:textId="77777777" w:rsidR="008310E0" w:rsidRPr="00352E9C" w:rsidRDefault="008310E0" w:rsidP="00030DD7">
      <w:pPr>
        <w:autoSpaceDE w:val="0"/>
        <w:autoSpaceDN w:val="0"/>
        <w:adjustRightInd w:val="0"/>
        <w:spacing w:line="360" w:lineRule="auto"/>
        <w:ind w:firstLine="454"/>
        <w:jc w:val="both"/>
        <w:rPr>
          <w:rFonts w:ascii="Times New Roman" w:hAnsi="Times New Roman" w:cs="Times New Roman"/>
          <w:sz w:val="28"/>
          <w:szCs w:val="28"/>
          <w:lang w:bidi="ar-EG"/>
        </w:rPr>
      </w:pPr>
    </w:p>
    <w:p w14:paraId="432613AB" w14:textId="77777777"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val="af-ZA" w:bidi="ar-EG"/>
        </w:rPr>
        <w:t xml:space="preserve">H cv̀cv́ → </w:t>
      </w:r>
      <w:r w:rsidRPr="00352E9C">
        <w:rPr>
          <w:rFonts w:ascii="Times New Roman" w:hAnsi="Times New Roman" w:cs="Times New Roman"/>
          <w:sz w:val="28"/>
          <w:szCs w:val="28"/>
          <w:vertAlign w:val="superscript"/>
          <w:lang w:val="af-ZA" w:bidi="ar-EG"/>
        </w:rPr>
        <w:t>!</w:t>
      </w:r>
      <w:r w:rsidRPr="00352E9C">
        <w:rPr>
          <w:rFonts w:ascii="Times New Roman" w:hAnsi="Times New Roman" w:cs="Times New Roman"/>
          <w:sz w:val="28"/>
          <w:szCs w:val="28"/>
          <w:lang w:val="af-ZA" w:bidi="ar-EG"/>
        </w:rPr>
        <w:t>cv́cv́</w:t>
      </w:r>
    </w:p>
    <w:p w14:paraId="26CD4CE2" w14:textId="77777777" w:rsidR="00FA47F6" w:rsidRPr="00352E9C" w:rsidRDefault="00FA47F6" w:rsidP="00030DD7">
      <w:pPr>
        <w:autoSpaceDE w:val="0"/>
        <w:autoSpaceDN w:val="0"/>
        <w:adjustRightInd w:val="0"/>
        <w:spacing w:after="120"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val="af-ZA" w:bidi="ar-EG"/>
        </w:rPr>
        <w:t xml:space="preserve">H cv̌ → </w:t>
      </w:r>
      <w:r w:rsidRPr="00352E9C">
        <w:rPr>
          <w:rFonts w:ascii="Times New Roman" w:hAnsi="Times New Roman" w:cs="Times New Roman"/>
          <w:sz w:val="28"/>
          <w:szCs w:val="28"/>
          <w:vertAlign w:val="superscript"/>
          <w:lang w:val="af-ZA" w:bidi="ar-EG"/>
        </w:rPr>
        <w:t>!</w:t>
      </w:r>
      <w:r w:rsidRPr="00352E9C">
        <w:rPr>
          <w:rFonts w:ascii="Times New Roman" w:hAnsi="Times New Roman" w:cs="Times New Roman"/>
          <w:sz w:val="28"/>
          <w:szCs w:val="28"/>
          <w:lang w:val="af-ZA" w:bidi="ar-EG"/>
        </w:rPr>
        <w:t>cv́</w:t>
      </w:r>
    </w:p>
    <w:p w14:paraId="2D0B31B3" w14:textId="75803AED"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val="af-ZA" w:bidi="ar-EG"/>
        </w:rPr>
        <w:t>(21) |Ǹ-</w:t>
      </w:r>
      <w:r w:rsidRPr="00352E9C">
        <w:rPr>
          <w:rFonts w:ascii="Times New Roman" w:hAnsi="Times New Roman" w:cs="Times New Roman"/>
          <w:sz w:val="28"/>
          <w:szCs w:val="28"/>
          <w:u w:val="single"/>
          <w:lang w:val="af-ZA" w:bidi="ar-EG"/>
        </w:rPr>
        <w:t>kɔ̌b</w:t>
      </w:r>
      <w:r w:rsidRPr="00352E9C">
        <w:rPr>
          <w:rFonts w:ascii="Times New Roman" w:hAnsi="Times New Roman" w:cs="Times New Roman"/>
          <w:sz w:val="28"/>
          <w:szCs w:val="28"/>
          <w:lang w:val="af-ZA" w:bidi="ar-EG"/>
        </w:rPr>
        <w:t xml:space="preserve"> # H=</w:t>
      </w:r>
      <w:r w:rsidRPr="00352E9C">
        <w:rPr>
          <w:rFonts w:ascii="Times New Roman" w:hAnsi="Times New Roman" w:cs="Times New Roman"/>
          <w:sz w:val="28"/>
          <w:szCs w:val="28"/>
          <w:u w:val="single"/>
          <w:lang w:val="af-ZA" w:bidi="ar-EG"/>
        </w:rPr>
        <w:t>mwà</w:t>
      </w:r>
      <w:r w:rsidRPr="00352E9C">
        <w:rPr>
          <w:rFonts w:ascii="Times New Roman" w:hAnsi="Times New Roman" w:cs="Times New Roman"/>
          <w:sz w:val="28"/>
          <w:szCs w:val="28"/>
          <w:lang w:val="af-ZA" w:bidi="ar-EG"/>
        </w:rPr>
        <w:t xml:space="preserve">ní| → /ŋ̀kwǎb </w:t>
      </w:r>
      <w:r w:rsidRPr="00352E9C">
        <w:rPr>
          <w:rFonts w:ascii="Times New Roman" w:hAnsi="Times New Roman" w:cs="Times New Roman"/>
          <w:sz w:val="28"/>
          <w:szCs w:val="28"/>
          <w:vertAlign w:val="superscript"/>
          <w:lang w:val="af-ZA" w:bidi="ar-EG"/>
        </w:rPr>
        <w:t>!</w:t>
      </w:r>
      <w:r w:rsidRPr="00352E9C">
        <w:rPr>
          <w:rFonts w:ascii="Times New Roman" w:hAnsi="Times New Roman" w:cs="Times New Roman"/>
          <w:sz w:val="28"/>
          <w:szCs w:val="28"/>
          <w:lang w:val="af-ZA" w:bidi="ar-EG"/>
        </w:rPr>
        <w:t xml:space="preserve">mwání/ </w:t>
      </w:r>
      <w:r w:rsidR="00AE3A98" w:rsidRPr="00352E9C">
        <w:rPr>
          <w:rFonts w:ascii="Times New Roman" w:hAnsi="Times New Roman" w:cs="Times New Roman"/>
          <w:sz w:val="28"/>
          <w:szCs w:val="28"/>
          <w:lang w:bidi="ar-EG"/>
        </w:rPr>
        <w:t>‘</w:t>
      </w:r>
      <w:r w:rsidR="008310E0" w:rsidRPr="00352E9C">
        <w:rPr>
          <w:rFonts w:ascii="Times New Roman" w:hAnsi="Times New Roman" w:cs="Times New Roman"/>
          <w:sz w:val="28"/>
          <w:szCs w:val="28"/>
          <w:lang w:bidi="ar-EG"/>
        </w:rPr>
        <w:t>касса</w:t>
      </w:r>
      <w:r w:rsidR="00AE3A98" w:rsidRPr="00352E9C">
        <w:rPr>
          <w:rFonts w:ascii="Times New Roman" w:hAnsi="Times New Roman" w:cs="Times New Roman"/>
          <w:sz w:val="28"/>
          <w:szCs w:val="28"/>
          <w:lang w:bidi="ar-EG"/>
        </w:rPr>
        <w:t>’</w:t>
      </w:r>
    </w:p>
    <w:p w14:paraId="217E7154" w14:textId="02B40533" w:rsidR="00FA47F6" w:rsidRPr="00352E9C" w:rsidRDefault="00677FAE" w:rsidP="00030DD7">
      <w:pPr>
        <w:autoSpaceDE w:val="0"/>
        <w:autoSpaceDN w:val="0"/>
        <w:adjustRightInd w:val="0"/>
        <w:spacing w:before="120" w:after="120"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Если перед</w:t>
      </w:r>
      <w:r w:rsidR="00FA47F6" w:rsidRPr="00352E9C">
        <w:rPr>
          <w:rFonts w:ascii="Times New Roman" w:hAnsi="Times New Roman" w:cs="Times New Roman"/>
          <w:sz w:val="28"/>
          <w:szCs w:val="28"/>
          <w:lang w:bidi="ar-EG"/>
        </w:rPr>
        <w:t xml:space="preserve"> </w:t>
      </w:r>
      <w:proofErr w:type="spellStart"/>
      <w:r w:rsidR="00FA47F6" w:rsidRPr="00352E9C">
        <w:rPr>
          <w:rFonts w:ascii="Times New Roman" w:hAnsi="Times New Roman" w:cs="Times New Roman"/>
          <w:sz w:val="28"/>
          <w:szCs w:val="28"/>
          <w:lang w:val="en-US" w:bidi="ar-EG"/>
        </w:rPr>
        <w:t>fH</w:t>
      </w:r>
      <w:proofErr w:type="spellEnd"/>
      <w:r w:rsidR="00FA47F6" w:rsidRPr="00352E9C">
        <w:rPr>
          <w:rFonts w:ascii="Times New Roman" w:hAnsi="Times New Roman" w:cs="Times New Roman"/>
          <w:sz w:val="28"/>
          <w:szCs w:val="28"/>
          <w:lang w:bidi="ar-EG"/>
        </w:rPr>
        <w:t xml:space="preserve"> </w:t>
      </w:r>
      <w:r w:rsidRPr="00352E9C">
        <w:rPr>
          <w:rFonts w:ascii="Times New Roman" w:hAnsi="Times New Roman" w:cs="Times New Roman"/>
          <w:sz w:val="28"/>
          <w:szCs w:val="28"/>
          <w:lang w:bidi="ar-EG"/>
        </w:rPr>
        <w:t xml:space="preserve">стоит </w:t>
      </w:r>
      <w:r w:rsidR="005D7A6A" w:rsidRPr="00352E9C">
        <w:rPr>
          <w:rFonts w:ascii="Times New Roman" w:hAnsi="Times New Roman" w:cs="Times New Roman"/>
          <w:sz w:val="28"/>
          <w:szCs w:val="28"/>
          <w:lang w:bidi="ar-EG"/>
        </w:rPr>
        <w:t>тяжелый</w:t>
      </w:r>
      <w:r w:rsidRPr="00352E9C">
        <w:rPr>
          <w:rFonts w:ascii="Times New Roman" w:hAnsi="Times New Roman" w:cs="Times New Roman"/>
          <w:sz w:val="28"/>
          <w:szCs w:val="28"/>
          <w:lang w:val="af-ZA" w:bidi="ar-EG"/>
        </w:rPr>
        <w:t xml:space="preserve"> слог с низким тоном</w:t>
      </w:r>
      <w:r w:rsidRPr="00352E9C">
        <w:rPr>
          <w:rFonts w:ascii="Times New Roman" w:hAnsi="Times New Roman" w:cs="Times New Roman"/>
          <w:sz w:val="28"/>
          <w:szCs w:val="28"/>
          <w:lang w:bidi="ar-EG"/>
        </w:rPr>
        <w:t xml:space="preserve">, </w:t>
      </w:r>
      <w:proofErr w:type="spellStart"/>
      <w:r w:rsidRPr="00352E9C">
        <w:rPr>
          <w:rFonts w:ascii="Times New Roman" w:hAnsi="Times New Roman" w:cs="Times New Roman"/>
          <w:sz w:val="28"/>
          <w:szCs w:val="28"/>
          <w:lang w:val="en-US" w:bidi="ar-EG"/>
        </w:rPr>
        <w:t>fH</w:t>
      </w:r>
      <w:proofErr w:type="spellEnd"/>
      <w:r w:rsidRPr="00352E9C">
        <w:rPr>
          <w:rFonts w:ascii="Times New Roman" w:hAnsi="Times New Roman" w:cs="Times New Roman"/>
          <w:sz w:val="28"/>
          <w:szCs w:val="28"/>
          <w:lang w:bidi="ar-EG"/>
        </w:rPr>
        <w:t xml:space="preserve"> располагается на последней море  </w:t>
      </w:r>
      <w:r w:rsidR="00FA47F6" w:rsidRPr="00352E9C">
        <w:rPr>
          <w:rFonts w:ascii="Times New Roman" w:hAnsi="Times New Roman" w:cs="Times New Roman"/>
          <w:sz w:val="28"/>
          <w:szCs w:val="28"/>
          <w:lang w:bidi="ar-EG"/>
        </w:rPr>
        <w:t xml:space="preserve">(22). </w:t>
      </w:r>
      <w:r w:rsidRPr="00352E9C">
        <w:rPr>
          <w:rFonts w:ascii="Times New Roman" w:hAnsi="Times New Roman" w:cs="Times New Roman"/>
          <w:sz w:val="28"/>
          <w:szCs w:val="28"/>
          <w:lang w:bidi="ar-EG"/>
        </w:rPr>
        <w:t xml:space="preserve">Если предшествующий </w:t>
      </w:r>
      <w:proofErr w:type="spellStart"/>
      <w:r w:rsidRPr="00352E9C">
        <w:rPr>
          <w:rFonts w:ascii="Times New Roman" w:hAnsi="Times New Roman" w:cs="Times New Roman"/>
          <w:sz w:val="28"/>
          <w:szCs w:val="28"/>
          <w:lang w:bidi="ar-EG"/>
        </w:rPr>
        <w:t>низкотоновый</w:t>
      </w:r>
      <w:proofErr w:type="spellEnd"/>
      <w:r w:rsidRPr="00352E9C">
        <w:rPr>
          <w:rFonts w:ascii="Times New Roman" w:hAnsi="Times New Roman" w:cs="Times New Roman"/>
          <w:sz w:val="28"/>
          <w:szCs w:val="28"/>
          <w:lang w:bidi="ar-EG"/>
        </w:rPr>
        <w:t xml:space="preserve"> слог </w:t>
      </w:r>
      <w:r w:rsidR="005D7A6A" w:rsidRPr="00352E9C">
        <w:rPr>
          <w:rFonts w:ascii="Times New Roman" w:hAnsi="Times New Roman" w:cs="Times New Roman"/>
          <w:sz w:val="28"/>
          <w:szCs w:val="28"/>
          <w:lang w:bidi="ar-EG"/>
        </w:rPr>
        <w:t>легкий</w:t>
      </w:r>
      <w:r w:rsidRPr="00352E9C">
        <w:rPr>
          <w:rFonts w:ascii="Times New Roman" w:hAnsi="Times New Roman" w:cs="Times New Roman"/>
          <w:sz w:val="28"/>
          <w:szCs w:val="28"/>
          <w:lang w:bidi="ar-EG"/>
        </w:rPr>
        <w:t xml:space="preserve">, то его низкий тон сохраняется, а отдельный низкий тон просто удаляется </w:t>
      </w:r>
      <w:r w:rsidR="00FA47F6" w:rsidRPr="00352E9C">
        <w:rPr>
          <w:rFonts w:ascii="Times New Roman" w:hAnsi="Times New Roman" w:cs="Times New Roman"/>
          <w:sz w:val="28"/>
          <w:szCs w:val="28"/>
          <w:lang w:bidi="ar-EG"/>
        </w:rPr>
        <w:t>(23).</w:t>
      </w:r>
    </w:p>
    <w:p w14:paraId="0ACE5A11" w14:textId="494292A1"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 xml:space="preserve">(22) </w:t>
      </w:r>
      <w:r w:rsidRPr="00352E9C">
        <w:rPr>
          <w:rFonts w:ascii="Times New Roman" w:hAnsi="Times New Roman" w:cs="Times New Roman"/>
          <w:sz w:val="28"/>
          <w:szCs w:val="28"/>
          <w:lang w:val="af-ZA" w:bidi="ar-EG"/>
        </w:rPr>
        <w:t>|Ǹ-</w:t>
      </w:r>
      <w:r w:rsidRPr="00352E9C">
        <w:rPr>
          <w:rFonts w:ascii="Times New Roman" w:hAnsi="Times New Roman" w:cs="Times New Roman"/>
          <w:sz w:val="28"/>
          <w:szCs w:val="28"/>
          <w:u w:val="single"/>
          <w:lang w:val="af-ZA" w:bidi="ar-EG"/>
        </w:rPr>
        <w:t>kà</w:t>
      </w:r>
      <w:r w:rsidRPr="00352E9C">
        <w:rPr>
          <w:rFonts w:ascii="Times New Roman" w:hAnsi="Times New Roman" w:cs="Times New Roman"/>
          <w:sz w:val="28"/>
          <w:szCs w:val="28"/>
          <w:lang w:val="af-ZA" w:bidi="ar-EG"/>
        </w:rPr>
        <w:t xml:space="preserve"> # H=ʤ-ǎd| → /ŋ̀kǎ </w:t>
      </w:r>
      <w:r w:rsidRPr="00352E9C">
        <w:rPr>
          <w:rFonts w:ascii="Times New Roman" w:hAnsi="Times New Roman" w:cs="Times New Roman"/>
          <w:sz w:val="28"/>
          <w:szCs w:val="28"/>
          <w:vertAlign w:val="superscript"/>
          <w:lang w:val="af-ZA" w:bidi="ar-EG"/>
        </w:rPr>
        <w:t>!</w:t>
      </w:r>
      <w:r w:rsidRPr="00352E9C">
        <w:rPr>
          <w:rFonts w:ascii="Times New Roman" w:hAnsi="Times New Roman" w:cs="Times New Roman"/>
          <w:sz w:val="28"/>
          <w:szCs w:val="28"/>
          <w:lang w:val="af-ZA" w:bidi="ar-EG"/>
        </w:rPr>
        <w:t xml:space="preserve">ʤád/ </w:t>
      </w:r>
      <w:r w:rsidR="00AE3A98" w:rsidRPr="00352E9C">
        <w:rPr>
          <w:rFonts w:ascii="Times New Roman" w:hAnsi="Times New Roman" w:cs="Times New Roman"/>
          <w:sz w:val="28"/>
          <w:szCs w:val="28"/>
          <w:lang w:bidi="ar-EG"/>
        </w:rPr>
        <w:t>‘</w:t>
      </w:r>
      <w:r w:rsidR="00677FAE" w:rsidRPr="00352E9C">
        <w:rPr>
          <w:rFonts w:ascii="Times New Roman" w:hAnsi="Times New Roman" w:cs="Times New Roman"/>
          <w:sz w:val="28"/>
          <w:szCs w:val="28"/>
          <w:lang w:bidi="ar-EG"/>
        </w:rPr>
        <w:t>ручка корзины</w:t>
      </w:r>
      <w:r w:rsidR="00AE3A98" w:rsidRPr="00352E9C">
        <w:rPr>
          <w:rFonts w:ascii="Times New Roman" w:hAnsi="Times New Roman" w:cs="Times New Roman"/>
          <w:sz w:val="28"/>
          <w:szCs w:val="28"/>
          <w:lang w:bidi="ar-EG"/>
        </w:rPr>
        <w:t>’</w:t>
      </w:r>
    </w:p>
    <w:p w14:paraId="2961FAA5" w14:textId="1AFFE5DA"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lang w:val="af-ZA" w:bidi="ar-EG"/>
        </w:rPr>
      </w:pPr>
      <w:r w:rsidRPr="00352E9C">
        <w:rPr>
          <w:rFonts w:ascii="Times New Roman" w:hAnsi="Times New Roman" w:cs="Times New Roman"/>
          <w:sz w:val="28"/>
          <w:szCs w:val="28"/>
          <w:lang w:bidi="ar-EG"/>
        </w:rPr>
        <w:t>(23) |</w:t>
      </w:r>
      <w:r w:rsidRPr="00352E9C">
        <w:rPr>
          <w:rFonts w:ascii="Times New Roman" w:hAnsi="Times New Roman" w:cs="Times New Roman"/>
          <w:sz w:val="28"/>
          <w:szCs w:val="28"/>
          <w:lang w:val="af-ZA" w:bidi="ar-EG"/>
        </w:rPr>
        <w:t xml:space="preserve">mə̀-H-ɲɔ̀ŋ-H # ŋgɔ̀g| → /mèɲɔ́ŋ ŋgwâg/ </w:t>
      </w:r>
      <w:r w:rsidR="00AE3A98" w:rsidRPr="00352E9C">
        <w:rPr>
          <w:rFonts w:ascii="Times New Roman" w:hAnsi="Times New Roman" w:cs="Times New Roman"/>
          <w:sz w:val="28"/>
          <w:szCs w:val="28"/>
          <w:lang w:val="af-ZA" w:bidi="ar-EG"/>
        </w:rPr>
        <w:t>‘</w:t>
      </w:r>
      <w:r w:rsidR="00677FAE" w:rsidRPr="00352E9C">
        <w:rPr>
          <w:rFonts w:ascii="Times New Roman" w:hAnsi="Times New Roman" w:cs="Times New Roman"/>
          <w:sz w:val="28"/>
          <w:szCs w:val="28"/>
          <w:lang w:bidi="ar-EG"/>
        </w:rPr>
        <w:t>Я взял камень</w:t>
      </w:r>
      <w:r w:rsidRPr="00352E9C">
        <w:rPr>
          <w:rFonts w:ascii="Times New Roman" w:hAnsi="Times New Roman" w:cs="Times New Roman"/>
          <w:sz w:val="28"/>
          <w:szCs w:val="28"/>
          <w:lang w:val="af-ZA" w:bidi="ar-EG"/>
        </w:rPr>
        <w:t>.</w:t>
      </w:r>
      <w:r w:rsidR="00AE3A98" w:rsidRPr="00352E9C">
        <w:rPr>
          <w:rFonts w:ascii="Times New Roman" w:hAnsi="Times New Roman" w:cs="Times New Roman"/>
          <w:sz w:val="28"/>
          <w:szCs w:val="28"/>
          <w:lang w:val="af-ZA" w:bidi="ar-EG"/>
        </w:rPr>
        <w:t>’</w:t>
      </w:r>
    </w:p>
    <w:p w14:paraId="7C583825" w14:textId="4154353B" w:rsidR="00424578" w:rsidRPr="00352E9C" w:rsidRDefault="00677FAE" w:rsidP="00030DD7">
      <w:pPr>
        <w:autoSpaceDE w:val="0"/>
        <w:autoSpaceDN w:val="0"/>
        <w:adjustRightInd w:val="0"/>
        <w:spacing w:before="120" w:line="360" w:lineRule="auto"/>
        <w:ind w:firstLine="454"/>
        <w:jc w:val="both"/>
        <w:rPr>
          <w:rStyle w:val="afa"/>
          <w:sz w:val="28"/>
          <w:szCs w:val="28"/>
        </w:rPr>
      </w:pPr>
      <w:r w:rsidRPr="00352E9C">
        <w:rPr>
          <w:rFonts w:ascii="Times New Roman" w:hAnsi="Times New Roman" w:cs="Times New Roman"/>
          <w:sz w:val="28"/>
          <w:szCs w:val="28"/>
          <w:lang w:val="af-ZA" w:bidi="ar-EG"/>
        </w:rPr>
        <w:t>Только в контексте, отраженном в примере</w:t>
      </w:r>
      <w:r w:rsidR="00FA47F6" w:rsidRPr="00352E9C">
        <w:rPr>
          <w:rFonts w:ascii="Times New Roman" w:hAnsi="Times New Roman" w:cs="Times New Roman"/>
          <w:sz w:val="28"/>
          <w:szCs w:val="28"/>
          <w:lang w:val="af-ZA" w:bidi="ar-EG"/>
        </w:rPr>
        <w:t xml:space="preserve"> (23), </w:t>
      </w:r>
      <w:r w:rsidRPr="00352E9C">
        <w:rPr>
          <w:rFonts w:ascii="Times New Roman" w:hAnsi="Times New Roman" w:cs="Times New Roman"/>
          <w:sz w:val="28"/>
          <w:szCs w:val="28"/>
          <w:lang w:val="af-ZA" w:bidi="ar-EG"/>
        </w:rPr>
        <w:t xml:space="preserve">выравнивание высокого тона удаляет тонему; в других случаях это правило не оказывает влияния на подсчет тональной плотности. </w:t>
      </w:r>
    </w:p>
    <w:p w14:paraId="568AE994" w14:textId="77777777" w:rsidR="00433D52" w:rsidRPr="00352E9C" w:rsidRDefault="00433D52" w:rsidP="00030DD7">
      <w:pPr>
        <w:autoSpaceDE w:val="0"/>
        <w:autoSpaceDN w:val="0"/>
        <w:adjustRightInd w:val="0"/>
        <w:spacing w:before="120" w:line="360" w:lineRule="auto"/>
        <w:ind w:firstLine="454"/>
        <w:jc w:val="both"/>
        <w:rPr>
          <w:b/>
          <w:bCs/>
          <w:i/>
          <w:iCs/>
          <w:spacing w:val="5"/>
          <w:sz w:val="28"/>
          <w:szCs w:val="28"/>
        </w:rPr>
      </w:pPr>
    </w:p>
    <w:p w14:paraId="3DAF90CA" w14:textId="63AABE75" w:rsidR="00424578" w:rsidRPr="00352E9C" w:rsidRDefault="00677FAE"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r w:rsidRPr="00352E9C">
        <w:rPr>
          <w:rFonts w:ascii="Times New Roman" w:hAnsi="Times New Roman" w:cs="Times New Roman"/>
          <w:b/>
          <w:bCs/>
          <w:sz w:val="28"/>
          <w:szCs w:val="28"/>
          <w:lang w:bidi="ar-EG"/>
        </w:rPr>
        <w:t xml:space="preserve">Последовательность плавающих тонов </w:t>
      </w:r>
    </w:p>
    <w:p w14:paraId="28597BAD" w14:textId="77777777" w:rsidR="00677FAE" w:rsidRPr="00352E9C" w:rsidRDefault="00677FAE" w:rsidP="00030DD7">
      <w:pPr>
        <w:autoSpaceDE w:val="0"/>
        <w:autoSpaceDN w:val="0"/>
        <w:adjustRightInd w:val="0"/>
        <w:spacing w:line="360" w:lineRule="auto"/>
        <w:ind w:firstLine="454"/>
        <w:jc w:val="both"/>
        <w:rPr>
          <w:rFonts w:ascii="Times New Roman" w:hAnsi="Times New Roman" w:cs="Times New Roman"/>
          <w:b/>
          <w:bCs/>
          <w:sz w:val="28"/>
          <w:szCs w:val="28"/>
          <w:lang w:bidi="ar-EG"/>
        </w:rPr>
      </w:pPr>
    </w:p>
    <w:p w14:paraId="364C0432" w14:textId="2E61C08F" w:rsidR="00FA47F6" w:rsidRPr="00352E9C" w:rsidRDefault="00677FAE" w:rsidP="00030DD7">
      <w:pPr>
        <w:autoSpaceDE w:val="0"/>
        <w:autoSpaceDN w:val="0"/>
        <w:adjustRightInd w:val="0"/>
        <w:spacing w:line="360" w:lineRule="auto"/>
        <w:ind w:firstLine="454"/>
        <w:jc w:val="both"/>
        <w:rPr>
          <w:rFonts w:ascii="Times New Roman" w:hAnsi="Times New Roman" w:cs="Times New Roman"/>
          <w:sz w:val="28"/>
          <w:szCs w:val="28"/>
          <w:lang w:bidi="ar-EG"/>
        </w:rPr>
      </w:pPr>
      <w:r w:rsidRPr="00352E9C">
        <w:rPr>
          <w:rFonts w:ascii="Times New Roman" w:hAnsi="Times New Roman" w:cs="Times New Roman"/>
          <w:sz w:val="28"/>
          <w:szCs w:val="28"/>
          <w:lang w:bidi="ar-EG"/>
        </w:rPr>
        <w:t xml:space="preserve">В последовательности </w:t>
      </w:r>
      <w:proofErr w:type="spellStart"/>
      <w:r w:rsidRPr="00352E9C">
        <w:rPr>
          <w:rFonts w:ascii="Times New Roman" w:hAnsi="Times New Roman" w:cs="Times New Roman"/>
          <w:sz w:val="28"/>
          <w:szCs w:val="28"/>
          <w:lang w:val="en-US" w:bidi="ar-EG"/>
        </w:rPr>
        <w:t>fH</w:t>
      </w:r>
      <w:proofErr w:type="spellEnd"/>
      <w:r w:rsidRPr="00352E9C">
        <w:rPr>
          <w:rFonts w:ascii="Times New Roman" w:hAnsi="Times New Roman" w:cs="Times New Roman"/>
          <w:sz w:val="28"/>
          <w:szCs w:val="28"/>
          <w:lang w:bidi="ar-EG"/>
        </w:rPr>
        <w:t xml:space="preserve"> тонов, расположенных справа, только самый правый </w:t>
      </w:r>
      <w:proofErr w:type="spellStart"/>
      <w:r w:rsidRPr="00352E9C">
        <w:rPr>
          <w:rFonts w:ascii="Times New Roman" w:hAnsi="Times New Roman" w:cs="Times New Roman"/>
          <w:sz w:val="28"/>
          <w:szCs w:val="28"/>
          <w:lang w:val="en-US" w:bidi="ar-EG"/>
        </w:rPr>
        <w:t>fH</w:t>
      </w:r>
      <w:proofErr w:type="spellEnd"/>
      <w:r w:rsidRPr="00352E9C">
        <w:rPr>
          <w:rFonts w:ascii="Times New Roman" w:hAnsi="Times New Roman" w:cs="Times New Roman"/>
          <w:sz w:val="28"/>
          <w:szCs w:val="28"/>
          <w:lang w:bidi="ar-EG"/>
        </w:rPr>
        <w:t xml:space="preserve"> является определяющим, остальные </w:t>
      </w:r>
      <w:proofErr w:type="spellStart"/>
      <w:r w:rsidRPr="00352E9C">
        <w:rPr>
          <w:rFonts w:ascii="Times New Roman" w:hAnsi="Times New Roman" w:cs="Times New Roman"/>
          <w:sz w:val="28"/>
          <w:szCs w:val="28"/>
          <w:lang w:val="en-US" w:bidi="ar-EG"/>
        </w:rPr>
        <w:t>fH</w:t>
      </w:r>
      <w:proofErr w:type="spellEnd"/>
      <w:r w:rsidRPr="00352E9C">
        <w:rPr>
          <w:rFonts w:ascii="Times New Roman" w:hAnsi="Times New Roman" w:cs="Times New Roman"/>
          <w:sz w:val="28"/>
          <w:szCs w:val="28"/>
          <w:lang w:bidi="ar-EG"/>
        </w:rPr>
        <w:t xml:space="preserve"> удаляются. В действительности, то же самое справедливо и для </w:t>
      </w:r>
      <w:r w:rsidR="00D85775" w:rsidRPr="00352E9C">
        <w:rPr>
          <w:rFonts w:ascii="Times New Roman" w:hAnsi="Times New Roman" w:cs="Times New Roman"/>
          <w:sz w:val="28"/>
          <w:szCs w:val="28"/>
          <w:lang w:bidi="ar-EG"/>
        </w:rPr>
        <w:t>последовательностей</w:t>
      </w:r>
      <w:r w:rsidR="00FA47F6" w:rsidRPr="00352E9C">
        <w:rPr>
          <w:rFonts w:ascii="Times New Roman" w:hAnsi="Times New Roman" w:cs="Times New Roman"/>
          <w:sz w:val="28"/>
          <w:szCs w:val="28"/>
          <w:lang w:bidi="ar-EG"/>
        </w:rPr>
        <w:t xml:space="preserve"> </w:t>
      </w:r>
      <w:proofErr w:type="spellStart"/>
      <w:r w:rsidR="00FA47F6" w:rsidRPr="00352E9C">
        <w:rPr>
          <w:rFonts w:ascii="Times New Roman" w:hAnsi="Times New Roman" w:cs="Times New Roman"/>
          <w:sz w:val="28"/>
          <w:szCs w:val="28"/>
          <w:lang w:val="en-US" w:bidi="ar-EG"/>
        </w:rPr>
        <w:t>fH</w:t>
      </w:r>
      <w:proofErr w:type="spellEnd"/>
      <w:r w:rsidR="00FA47F6" w:rsidRPr="00352E9C">
        <w:rPr>
          <w:rFonts w:ascii="Times New Roman" w:hAnsi="Times New Roman" w:cs="Times New Roman"/>
          <w:sz w:val="28"/>
          <w:szCs w:val="28"/>
          <w:lang w:bidi="ar-EG"/>
        </w:rPr>
        <w:t xml:space="preserve"> </w:t>
      </w:r>
      <w:proofErr w:type="spellStart"/>
      <w:r w:rsidR="00FA47F6" w:rsidRPr="00352E9C">
        <w:rPr>
          <w:rFonts w:ascii="Times New Roman" w:hAnsi="Times New Roman" w:cs="Times New Roman"/>
          <w:sz w:val="28"/>
          <w:szCs w:val="28"/>
          <w:lang w:val="en-US" w:bidi="ar-EG"/>
        </w:rPr>
        <w:t>fL</w:t>
      </w:r>
      <w:proofErr w:type="spellEnd"/>
      <w:r w:rsidR="00D85775" w:rsidRPr="00352E9C">
        <w:rPr>
          <w:rFonts w:ascii="Times New Roman" w:hAnsi="Times New Roman" w:cs="Times New Roman"/>
          <w:sz w:val="28"/>
          <w:szCs w:val="28"/>
          <w:lang w:bidi="ar-EG"/>
        </w:rPr>
        <w:t>, где расположенный правее</w:t>
      </w:r>
      <w:r w:rsidR="00FA47F6" w:rsidRPr="00352E9C">
        <w:rPr>
          <w:rFonts w:ascii="Times New Roman" w:hAnsi="Times New Roman" w:cs="Times New Roman"/>
          <w:sz w:val="28"/>
          <w:szCs w:val="28"/>
          <w:lang w:bidi="ar-EG"/>
        </w:rPr>
        <w:t xml:space="preserve"> </w:t>
      </w:r>
      <w:proofErr w:type="spellStart"/>
      <w:r w:rsidR="00FA47F6" w:rsidRPr="00352E9C">
        <w:rPr>
          <w:rFonts w:ascii="Times New Roman" w:hAnsi="Times New Roman" w:cs="Times New Roman"/>
          <w:sz w:val="28"/>
          <w:szCs w:val="28"/>
          <w:lang w:val="en-US" w:bidi="ar-EG"/>
        </w:rPr>
        <w:t>fL</w:t>
      </w:r>
      <w:proofErr w:type="spellEnd"/>
      <w:r w:rsidR="00FA47F6" w:rsidRPr="00352E9C">
        <w:rPr>
          <w:rFonts w:ascii="Times New Roman" w:hAnsi="Times New Roman" w:cs="Times New Roman"/>
          <w:sz w:val="28"/>
          <w:szCs w:val="28"/>
          <w:lang w:bidi="ar-EG"/>
        </w:rPr>
        <w:t xml:space="preserve"> </w:t>
      </w:r>
      <w:r w:rsidR="00D85775" w:rsidRPr="00352E9C">
        <w:rPr>
          <w:rFonts w:ascii="Times New Roman" w:hAnsi="Times New Roman" w:cs="Times New Roman"/>
          <w:sz w:val="28"/>
          <w:szCs w:val="28"/>
          <w:lang w:bidi="ar-EG"/>
        </w:rPr>
        <w:t>блокирует предшествующий ему</w:t>
      </w:r>
      <w:r w:rsidR="00FA47F6" w:rsidRPr="00352E9C">
        <w:rPr>
          <w:rFonts w:ascii="Times New Roman" w:hAnsi="Times New Roman" w:cs="Times New Roman"/>
          <w:sz w:val="28"/>
          <w:szCs w:val="28"/>
          <w:lang w:bidi="ar-EG"/>
        </w:rPr>
        <w:t xml:space="preserve"> </w:t>
      </w:r>
      <w:proofErr w:type="spellStart"/>
      <w:r w:rsidR="00FA47F6" w:rsidRPr="00352E9C">
        <w:rPr>
          <w:rFonts w:ascii="Times New Roman" w:hAnsi="Times New Roman" w:cs="Times New Roman"/>
          <w:sz w:val="28"/>
          <w:szCs w:val="28"/>
          <w:lang w:val="en-US" w:bidi="ar-EG"/>
        </w:rPr>
        <w:t>fH</w:t>
      </w:r>
      <w:proofErr w:type="spellEnd"/>
      <w:r w:rsidR="00FA47F6" w:rsidRPr="00352E9C">
        <w:rPr>
          <w:rFonts w:ascii="Times New Roman" w:hAnsi="Times New Roman" w:cs="Times New Roman"/>
          <w:sz w:val="28"/>
          <w:szCs w:val="28"/>
          <w:lang w:bidi="ar-EG"/>
        </w:rPr>
        <w:t>.</w:t>
      </w:r>
    </w:p>
    <w:p w14:paraId="19632C7D" w14:textId="5AB4D478" w:rsidR="00FE2648" w:rsidRPr="00352E9C" w:rsidRDefault="00FE2648" w:rsidP="00030DD7">
      <w:pPr>
        <w:spacing w:line="360" w:lineRule="auto"/>
        <w:rPr>
          <w:sz w:val="28"/>
          <w:szCs w:val="28"/>
        </w:rPr>
      </w:pPr>
    </w:p>
    <w:p w14:paraId="09F8F499" w14:textId="6D8BDF0D" w:rsidR="00FA47F6" w:rsidRPr="00352E9C" w:rsidRDefault="00FA47F6" w:rsidP="00030DD7">
      <w:pPr>
        <w:pStyle w:val="2"/>
        <w:spacing w:line="360" w:lineRule="auto"/>
        <w:rPr>
          <w:rFonts w:ascii="Times New Roman" w:hAnsi="Times New Roman" w:cs="Times New Roman"/>
          <w:b/>
          <w:bCs/>
          <w:color w:val="auto"/>
          <w:sz w:val="28"/>
          <w:szCs w:val="28"/>
          <w:lang w:bidi="ar-EG"/>
        </w:rPr>
      </w:pPr>
      <w:bookmarkStart w:id="41" w:name="_Toc168773704"/>
      <w:r w:rsidRPr="00352E9C">
        <w:rPr>
          <w:rFonts w:ascii="Times New Roman" w:hAnsi="Times New Roman" w:cs="Times New Roman"/>
          <w:b/>
          <w:bCs/>
          <w:color w:val="auto"/>
          <w:sz w:val="28"/>
          <w:szCs w:val="28"/>
          <w:lang w:val="af-ZA" w:bidi="ar-EG"/>
        </w:rPr>
        <w:t>2.</w:t>
      </w:r>
      <w:r w:rsidR="00424578" w:rsidRPr="00352E9C">
        <w:rPr>
          <w:rFonts w:ascii="Times New Roman" w:hAnsi="Times New Roman" w:cs="Times New Roman"/>
          <w:b/>
          <w:bCs/>
          <w:color w:val="auto"/>
          <w:sz w:val="28"/>
          <w:szCs w:val="28"/>
          <w:lang w:bidi="ar-EG"/>
        </w:rPr>
        <w:t xml:space="preserve">3 </w:t>
      </w:r>
      <w:r w:rsidR="00454B69" w:rsidRPr="00352E9C">
        <w:rPr>
          <w:rFonts w:ascii="Times New Roman" w:hAnsi="Times New Roman" w:cs="Times New Roman"/>
          <w:b/>
          <w:bCs/>
          <w:color w:val="auto"/>
          <w:sz w:val="28"/>
          <w:szCs w:val="28"/>
          <w:lang w:bidi="ar-EG"/>
        </w:rPr>
        <w:t xml:space="preserve">Тональная система языка </w:t>
      </w:r>
      <w:proofErr w:type="spellStart"/>
      <w:r w:rsidR="00B91030" w:rsidRPr="00352E9C">
        <w:rPr>
          <w:rFonts w:ascii="Times New Roman" w:hAnsi="Times New Roman" w:cs="Times New Roman"/>
          <w:b/>
          <w:bCs/>
          <w:color w:val="auto"/>
          <w:sz w:val="28"/>
          <w:szCs w:val="28"/>
          <w:lang w:bidi="ar-EG"/>
        </w:rPr>
        <w:t>м</w:t>
      </w:r>
      <w:r w:rsidR="00454B69" w:rsidRPr="00352E9C">
        <w:rPr>
          <w:rFonts w:ascii="Times New Roman" w:hAnsi="Times New Roman" w:cs="Times New Roman"/>
          <w:b/>
          <w:bCs/>
          <w:color w:val="auto"/>
          <w:sz w:val="28"/>
          <w:szCs w:val="28"/>
          <w:lang w:bidi="ar-EG"/>
        </w:rPr>
        <w:t>аконде</w:t>
      </w:r>
      <w:bookmarkEnd w:id="41"/>
      <w:proofErr w:type="spellEnd"/>
    </w:p>
    <w:p w14:paraId="2FA57899" w14:textId="77777777" w:rsidR="00424578" w:rsidRPr="00352E9C" w:rsidRDefault="00424578" w:rsidP="00030DD7">
      <w:pPr>
        <w:spacing w:line="360" w:lineRule="auto"/>
        <w:rPr>
          <w:sz w:val="28"/>
          <w:szCs w:val="28"/>
          <w:lang w:bidi="ar-EG"/>
        </w:rPr>
      </w:pPr>
    </w:p>
    <w:p w14:paraId="42D72C46" w14:textId="6466D7EC" w:rsidR="005F6D47" w:rsidRPr="00352E9C" w:rsidRDefault="005F6D47" w:rsidP="00030DD7">
      <w:pPr>
        <w:spacing w:line="360" w:lineRule="auto"/>
        <w:ind w:firstLine="454"/>
        <w:jc w:val="both"/>
        <w:rPr>
          <w:rFonts w:ascii="Times New Roman" w:hAnsi="Times New Roman" w:cs="Times New Roman"/>
          <w:sz w:val="28"/>
          <w:szCs w:val="28"/>
        </w:rPr>
      </w:pPr>
      <w:proofErr w:type="spellStart"/>
      <w:r w:rsidRPr="00352E9C">
        <w:rPr>
          <w:rFonts w:ascii="Times New Roman" w:hAnsi="Times New Roman" w:cs="Times New Roman"/>
          <w:sz w:val="28"/>
          <w:szCs w:val="28"/>
        </w:rPr>
        <w:t>Маконде</w:t>
      </w:r>
      <w:proofErr w:type="spellEnd"/>
      <w:r w:rsidRPr="00352E9C">
        <w:rPr>
          <w:rFonts w:ascii="Times New Roman" w:hAnsi="Times New Roman" w:cs="Times New Roman"/>
          <w:sz w:val="28"/>
          <w:szCs w:val="28"/>
        </w:rPr>
        <w:t xml:space="preserve"> – язык, относящийся к центральным банту</w:t>
      </w:r>
      <w:r w:rsidR="00FA47F6" w:rsidRPr="00352E9C">
        <w:rPr>
          <w:rFonts w:ascii="Times New Roman" w:hAnsi="Times New Roman" w:cs="Times New Roman"/>
          <w:sz w:val="28"/>
          <w:szCs w:val="28"/>
        </w:rPr>
        <w:t xml:space="preserve"> (</w:t>
      </w:r>
      <w:r w:rsidR="00FA47F6" w:rsidRPr="00352E9C">
        <w:rPr>
          <w:rFonts w:ascii="Times New Roman" w:hAnsi="Times New Roman" w:cs="Times New Roman"/>
          <w:sz w:val="28"/>
          <w:szCs w:val="28"/>
          <w:lang w:val="en-US"/>
        </w:rPr>
        <w:t>P</w:t>
      </w:r>
      <w:r w:rsidR="00FA47F6" w:rsidRPr="00352E9C">
        <w:rPr>
          <w:rFonts w:ascii="Times New Roman" w:hAnsi="Times New Roman" w:cs="Times New Roman"/>
          <w:sz w:val="28"/>
          <w:szCs w:val="28"/>
        </w:rPr>
        <w:t>.23</w:t>
      </w:r>
      <w:r w:rsidRPr="00352E9C">
        <w:rPr>
          <w:rFonts w:ascii="Times New Roman" w:hAnsi="Times New Roman" w:cs="Times New Roman"/>
          <w:sz w:val="28"/>
          <w:szCs w:val="28"/>
        </w:rPr>
        <w:t xml:space="preserve"> согласно ареальной классификации Гасри</w:t>
      </w:r>
      <w:r w:rsidR="00FA47F6" w:rsidRPr="00352E9C">
        <w:rPr>
          <w:rFonts w:ascii="Times New Roman" w:hAnsi="Times New Roman" w:cs="Times New Roman"/>
          <w:sz w:val="28"/>
          <w:szCs w:val="28"/>
        </w:rPr>
        <w:t xml:space="preserve">) </w:t>
      </w:r>
      <w:r w:rsidRPr="00352E9C">
        <w:rPr>
          <w:rFonts w:ascii="Times New Roman" w:hAnsi="Times New Roman" w:cs="Times New Roman"/>
          <w:sz w:val="28"/>
          <w:szCs w:val="28"/>
        </w:rPr>
        <w:t>на котором говорят в Танзании и Мозамбике</w:t>
      </w:r>
      <w:r w:rsidR="00FA47F6" w:rsidRPr="00352E9C">
        <w:rPr>
          <w:rFonts w:ascii="Times New Roman" w:hAnsi="Times New Roman" w:cs="Times New Roman"/>
          <w:sz w:val="28"/>
          <w:szCs w:val="28"/>
        </w:rPr>
        <w:t xml:space="preserve">. </w:t>
      </w:r>
      <w:r w:rsidR="005D7A6A" w:rsidRPr="00352E9C">
        <w:rPr>
          <w:rFonts w:ascii="Times New Roman" w:hAnsi="Times New Roman" w:cs="Times New Roman"/>
          <w:sz w:val="28"/>
          <w:szCs w:val="28"/>
        </w:rPr>
        <w:t>П</w:t>
      </w:r>
      <w:r w:rsidRPr="00352E9C">
        <w:rPr>
          <w:rFonts w:ascii="Times New Roman" w:hAnsi="Times New Roman" w:cs="Times New Roman"/>
          <w:sz w:val="28"/>
          <w:szCs w:val="28"/>
        </w:rPr>
        <w:t xml:space="preserve">редставление о фонологической и тональной системе диалекта </w:t>
      </w:r>
      <w:proofErr w:type="spellStart"/>
      <w:r w:rsidR="00FA5670" w:rsidRPr="00352E9C">
        <w:rPr>
          <w:rFonts w:ascii="Times New Roman" w:hAnsi="Times New Roman" w:cs="Times New Roman"/>
          <w:sz w:val="28"/>
          <w:szCs w:val="28"/>
        </w:rPr>
        <w:t>чиминна</w:t>
      </w:r>
      <w:proofErr w:type="spellEnd"/>
      <w:r w:rsidRPr="00352E9C">
        <w:rPr>
          <w:rFonts w:ascii="Times New Roman" w:hAnsi="Times New Roman" w:cs="Times New Roman"/>
          <w:sz w:val="28"/>
          <w:szCs w:val="28"/>
        </w:rPr>
        <w:t xml:space="preserve"> в </w:t>
      </w:r>
      <w:proofErr w:type="spellStart"/>
      <w:r w:rsidRPr="00352E9C">
        <w:rPr>
          <w:rFonts w:ascii="Times New Roman" w:hAnsi="Times New Roman" w:cs="Times New Roman"/>
          <w:sz w:val="28"/>
          <w:szCs w:val="28"/>
        </w:rPr>
        <w:t>маконде</w:t>
      </w:r>
      <w:proofErr w:type="spellEnd"/>
      <w:r w:rsidRPr="00352E9C">
        <w:rPr>
          <w:rFonts w:ascii="Times New Roman" w:hAnsi="Times New Roman" w:cs="Times New Roman"/>
          <w:sz w:val="28"/>
          <w:szCs w:val="28"/>
        </w:rPr>
        <w:t xml:space="preserve"> основано на анализе Крааля (2005).</w:t>
      </w:r>
    </w:p>
    <w:p w14:paraId="55D7E8D2" w14:textId="449B6DC2" w:rsidR="006713E1" w:rsidRPr="00352E9C" w:rsidRDefault="006713E1" w:rsidP="00030DD7">
      <w:pPr>
        <w:spacing w:line="360" w:lineRule="auto"/>
        <w:ind w:firstLine="454"/>
        <w:jc w:val="both"/>
        <w:rPr>
          <w:rFonts w:ascii="Times New Roman" w:hAnsi="Times New Roman" w:cs="Times New Roman"/>
          <w:sz w:val="28"/>
          <w:szCs w:val="28"/>
        </w:rPr>
      </w:pPr>
    </w:p>
    <w:p w14:paraId="19CE7CA0" w14:textId="0779D3D2" w:rsidR="006713E1" w:rsidRPr="00352E9C" w:rsidRDefault="006713E1" w:rsidP="00030DD7">
      <w:pPr>
        <w:pStyle w:val="3"/>
        <w:spacing w:line="360" w:lineRule="auto"/>
        <w:rPr>
          <w:rFonts w:ascii="Times New Roman" w:hAnsi="Times New Roman" w:cs="Times New Roman"/>
          <w:color w:val="auto"/>
          <w:sz w:val="28"/>
          <w:szCs w:val="28"/>
          <w:lang w:bidi="ar-EG"/>
        </w:rPr>
      </w:pPr>
      <w:bookmarkStart w:id="42" w:name="_Toc168773705"/>
      <w:r w:rsidRPr="00352E9C">
        <w:rPr>
          <w:rFonts w:ascii="Times New Roman" w:hAnsi="Times New Roman" w:cs="Times New Roman"/>
          <w:color w:val="auto"/>
          <w:sz w:val="28"/>
          <w:szCs w:val="28"/>
          <w:lang w:bidi="ar-EG"/>
        </w:rPr>
        <w:t>2.3.1 Тональный инвентарь</w:t>
      </w:r>
      <w:bookmarkEnd w:id="42"/>
    </w:p>
    <w:p w14:paraId="06FDCB3E" w14:textId="77777777" w:rsidR="006713E1" w:rsidRPr="00352E9C" w:rsidRDefault="006713E1" w:rsidP="00030DD7">
      <w:pPr>
        <w:spacing w:line="360" w:lineRule="auto"/>
        <w:rPr>
          <w:sz w:val="28"/>
          <w:szCs w:val="28"/>
          <w:lang w:bidi="ar-EG"/>
        </w:rPr>
      </w:pPr>
    </w:p>
    <w:p w14:paraId="72C4628C" w14:textId="4FDC8100" w:rsidR="005F6D47" w:rsidRPr="00352E9C" w:rsidRDefault="005F6D47" w:rsidP="00030DD7">
      <w:pPr>
        <w:spacing w:line="360" w:lineRule="auto"/>
        <w:ind w:firstLine="454"/>
        <w:jc w:val="both"/>
        <w:rPr>
          <w:rFonts w:ascii="Times New Roman" w:hAnsi="Times New Roman" w:cs="Times New Roman"/>
          <w:sz w:val="28"/>
          <w:szCs w:val="28"/>
        </w:rPr>
      </w:pPr>
      <w:r w:rsidRPr="00352E9C">
        <w:rPr>
          <w:rFonts w:ascii="Times New Roman" w:hAnsi="Times New Roman" w:cs="Times New Roman"/>
          <w:sz w:val="28"/>
          <w:szCs w:val="28"/>
        </w:rPr>
        <w:t xml:space="preserve">В </w:t>
      </w:r>
      <w:proofErr w:type="spellStart"/>
      <w:r w:rsidRPr="00352E9C">
        <w:rPr>
          <w:rFonts w:ascii="Times New Roman" w:hAnsi="Times New Roman" w:cs="Times New Roman"/>
          <w:sz w:val="28"/>
          <w:szCs w:val="28"/>
        </w:rPr>
        <w:t>маконде</w:t>
      </w:r>
      <w:proofErr w:type="spellEnd"/>
      <w:r w:rsidRPr="00352E9C">
        <w:rPr>
          <w:rFonts w:ascii="Times New Roman" w:hAnsi="Times New Roman" w:cs="Times New Roman"/>
          <w:sz w:val="28"/>
          <w:szCs w:val="28"/>
        </w:rPr>
        <w:t xml:space="preserve"> используется вокальная система из 5 гласных без фонологического различия долготы. Гласные автоматически удлиняются в предпоследнем слоге слова в конце синтаксической фразы, а также в некоторых других синтаксических контекстах.</w:t>
      </w:r>
      <w:r w:rsidR="00FA47F6"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Слоги с долгой гласной считаются </w:t>
      </w:r>
      <w:proofErr w:type="spellStart"/>
      <w:r w:rsidRPr="00352E9C">
        <w:rPr>
          <w:rFonts w:ascii="Times New Roman" w:hAnsi="Times New Roman" w:cs="Times New Roman"/>
          <w:sz w:val="28"/>
          <w:szCs w:val="28"/>
        </w:rPr>
        <w:t>бимораичными</w:t>
      </w:r>
      <w:proofErr w:type="spellEnd"/>
      <w:r w:rsidRPr="00352E9C">
        <w:rPr>
          <w:rFonts w:ascii="Times New Roman" w:hAnsi="Times New Roman" w:cs="Times New Roman"/>
          <w:sz w:val="28"/>
          <w:szCs w:val="28"/>
        </w:rPr>
        <w:t xml:space="preserve"> (следовательно, </w:t>
      </w:r>
      <w:proofErr w:type="spellStart"/>
      <w:r w:rsidRPr="00352E9C">
        <w:rPr>
          <w:rFonts w:ascii="Times New Roman" w:hAnsi="Times New Roman" w:cs="Times New Roman"/>
          <w:sz w:val="28"/>
          <w:szCs w:val="28"/>
        </w:rPr>
        <w:t>маконде</w:t>
      </w:r>
      <w:proofErr w:type="spellEnd"/>
      <w:r w:rsidRPr="00352E9C">
        <w:rPr>
          <w:rFonts w:ascii="Times New Roman" w:hAnsi="Times New Roman" w:cs="Times New Roman"/>
          <w:sz w:val="28"/>
          <w:szCs w:val="28"/>
        </w:rPr>
        <w:t xml:space="preserve"> – </w:t>
      </w:r>
      <w:proofErr w:type="spellStart"/>
      <w:r w:rsidRPr="00352E9C">
        <w:rPr>
          <w:rFonts w:ascii="Times New Roman" w:hAnsi="Times New Roman" w:cs="Times New Roman"/>
          <w:sz w:val="28"/>
          <w:szCs w:val="28"/>
        </w:rPr>
        <w:t>моросчитающий</w:t>
      </w:r>
      <w:proofErr w:type="spellEnd"/>
      <w:r w:rsidRPr="00352E9C">
        <w:rPr>
          <w:rFonts w:ascii="Times New Roman" w:hAnsi="Times New Roman" w:cs="Times New Roman"/>
          <w:sz w:val="28"/>
          <w:szCs w:val="28"/>
        </w:rPr>
        <w:t xml:space="preserve"> язык)</w:t>
      </w:r>
      <w:r w:rsidR="00FA47F6" w:rsidRPr="00352E9C">
        <w:rPr>
          <w:rFonts w:ascii="Times New Roman" w:hAnsi="Times New Roman" w:cs="Times New Roman"/>
          <w:sz w:val="28"/>
          <w:szCs w:val="28"/>
        </w:rPr>
        <w:t xml:space="preserve">. </w:t>
      </w:r>
      <w:r w:rsidRPr="00352E9C">
        <w:rPr>
          <w:rFonts w:ascii="Times New Roman" w:hAnsi="Times New Roman" w:cs="Times New Roman"/>
          <w:sz w:val="28"/>
          <w:szCs w:val="28"/>
        </w:rPr>
        <w:t>Также встречаются слоги с тремя морами, они возникают вследствие сочетани</w:t>
      </w:r>
      <w:r w:rsidR="001A33BF" w:rsidRPr="00352E9C">
        <w:rPr>
          <w:rFonts w:ascii="Times New Roman" w:hAnsi="Times New Roman" w:cs="Times New Roman"/>
          <w:sz w:val="28"/>
          <w:szCs w:val="28"/>
        </w:rPr>
        <w:t>я</w:t>
      </w:r>
      <w:r w:rsidRPr="00352E9C">
        <w:rPr>
          <w:rFonts w:ascii="Times New Roman" w:hAnsi="Times New Roman" w:cs="Times New Roman"/>
          <w:sz w:val="28"/>
          <w:szCs w:val="28"/>
        </w:rPr>
        <w:t xml:space="preserve"> предпоследнего удлинения тона и слияния слогов в некоторых специфических контекстах</w:t>
      </w:r>
      <w:r w:rsidR="00FA47F6" w:rsidRPr="00352E9C">
        <w:rPr>
          <w:rFonts w:ascii="Times New Roman" w:hAnsi="Times New Roman" w:cs="Times New Roman"/>
          <w:sz w:val="28"/>
          <w:szCs w:val="28"/>
        </w:rPr>
        <w:t xml:space="preserve">. </w:t>
      </w:r>
      <w:r w:rsidRPr="00352E9C">
        <w:rPr>
          <w:rFonts w:ascii="Times New Roman" w:hAnsi="Times New Roman" w:cs="Times New Roman"/>
          <w:sz w:val="28"/>
          <w:szCs w:val="28"/>
        </w:rPr>
        <w:t>В других случаях вокальные последовательности устраняются на поверхностном уровне путем устранения гласных или их преобразования в глайды.</w:t>
      </w:r>
    </w:p>
    <w:p w14:paraId="45A0FA55" w14:textId="4E5E5E16" w:rsidR="00FA47F6" w:rsidRPr="00352E9C" w:rsidRDefault="005F6D47" w:rsidP="00030DD7">
      <w:pPr>
        <w:spacing w:line="360" w:lineRule="auto"/>
        <w:ind w:firstLine="454"/>
        <w:jc w:val="both"/>
        <w:rPr>
          <w:rFonts w:ascii="Times New Roman" w:hAnsi="Times New Roman" w:cs="Times New Roman"/>
          <w:sz w:val="28"/>
          <w:szCs w:val="28"/>
          <w:lang w:val="af-ZA"/>
        </w:rPr>
      </w:pPr>
      <w:r w:rsidRPr="00352E9C">
        <w:rPr>
          <w:rFonts w:ascii="Times New Roman" w:hAnsi="Times New Roman" w:cs="Times New Roman"/>
          <w:sz w:val="28"/>
          <w:szCs w:val="28"/>
        </w:rPr>
        <w:t xml:space="preserve">На поверхностном уровне, </w:t>
      </w:r>
      <w:proofErr w:type="spellStart"/>
      <w:r w:rsidR="00B91030" w:rsidRPr="00352E9C">
        <w:rPr>
          <w:rFonts w:ascii="Times New Roman" w:hAnsi="Times New Roman" w:cs="Times New Roman"/>
          <w:sz w:val="28"/>
          <w:szCs w:val="28"/>
        </w:rPr>
        <w:t>м</w:t>
      </w:r>
      <w:r w:rsidRPr="00352E9C">
        <w:rPr>
          <w:rFonts w:ascii="Times New Roman" w:hAnsi="Times New Roman" w:cs="Times New Roman"/>
          <w:sz w:val="28"/>
          <w:szCs w:val="28"/>
        </w:rPr>
        <w:t>аконде</w:t>
      </w:r>
      <w:proofErr w:type="spellEnd"/>
      <w:r w:rsidR="00B85345" w:rsidRPr="00352E9C">
        <w:rPr>
          <w:rFonts w:ascii="Times New Roman" w:hAnsi="Times New Roman" w:cs="Times New Roman"/>
          <w:sz w:val="28"/>
          <w:szCs w:val="28"/>
        </w:rPr>
        <w:t xml:space="preserve"> имеет два тона, высокий </w:t>
      </w:r>
      <w:r w:rsidR="00B85345" w:rsidRPr="00352E9C">
        <w:rPr>
          <w:rFonts w:ascii="Times New Roman" w:hAnsi="Times New Roman" w:cs="Times New Roman"/>
          <w:sz w:val="28"/>
          <w:szCs w:val="28"/>
          <w:lang w:val="af-ZA"/>
        </w:rPr>
        <w:t xml:space="preserve">(H) </w:t>
      </w:r>
      <w:r w:rsidR="00B85345" w:rsidRPr="00352E9C">
        <w:rPr>
          <w:rFonts w:ascii="Times New Roman" w:hAnsi="Times New Roman" w:cs="Times New Roman"/>
          <w:sz w:val="28"/>
          <w:szCs w:val="28"/>
        </w:rPr>
        <w:t xml:space="preserve">и низкий </w:t>
      </w:r>
      <w:r w:rsidR="00B85345" w:rsidRPr="00352E9C">
        <w:rPr>
          <w:rFonts w:ascii="Times New Roman" w:hAnsi="Times New Roman" w:cs="Times New Roman"/>
          <w:sz w:val="28"/>
          <w:szCs w:val="28"/>
          <w:lang w:val="af-ZA"/>
        </w:rPr>
        <w:t xml:space="preserve">(L). Активным (маркированным) является только высокий тон, а </w:t>
      </w:r>
      <w:r w:rsidR="00B85345" w:rsidRPr="00352E9C">
        <w:rPr>
          <w:rFonts w:ascii="Times New Roman" w:hAnsi="Times New Roman" w:cs="Times New Roman"/>
          <w:sz w:val="28"/>
          <w:szCs w:val="28"/>
          <w:lang w:val="af-ZA"/>
        </w:rPr>
        <w:lastRenderedPageBreak/>
        <w:t>низкотоновые моры считаются бестоновыми (т.е., постлексически низкий тон по умолчанию относится к бестоновым слогам и морам)</w:t>
      </w:r>
      <w:r w:rsidR="00B85345" w:rsidRPr="00352E9C">
        <w:rPr>
          <w:rFonts w:ascii="Times New Roman" w:hAnsi="Times New Roman" w:cs="Times New Roman"/>
          <w:sz w:val="28"/>
          <w:szCs w:val="28"/>
        </w:rPr>
        <w:t>.</w:t>
      </w:r>
      <w:r w:rsidR="00B85345" w:rsidRPr="00352E9C">
        <w:rPr>
          <w:rFonts w:ascii="Times New Roman" w:hAnsi="Times New Roman" w:cs="Times New Roman"/>
          <w:sz w:val="28"/>
          <w:szCs w:val="28"/>
          <w:lang w:val="af-ZA"/>
        </w:rPr>
        <w:t xml:space="preserve"> </w:t>
      </w:r>
    </w:p>
    <w:p w14:paraId="4BB07169" w14:textId="4621776A" w:rsidR="00FA47F6" w:rsidRPr="00352E9C" w:rsidRDefault="00FA47F6" w:rsidP="00030DD7">
      <w:pPr>
        <w:spacing w:line="360" w:lineRule="auto"/>
        <w:ind w:firstLine="454"/>
        <w:jc w:val="both"/>
        <w:rPr>
          <w:rFonts w:ascii="Times New Roman" w:hAnsi="Times New Roman" w:cs="Times New Roman"/>
          <w:sz w:val="28"/>
          <w:szCs w:val="28"/>
          <w:lang w:val="af-ZA"/>
        </w:rPr>
      </w:pPr>
      <w:r w:rsidRPr="00352E9C">
        <w:rPr>
          <w:rFonts w:ascii="Times New Roman" w:hAnsi="Times New Roman" w:cs="Times New Roman"/>
          <w:sz w:val="28"/>
          <w:szCs w:val="28"/>
          <w:lang w:val="af-ZA"/>
        </w:rPr>
        <w:t xml:space="preserve">H </w:t>
      </w:r>
      <w:r w:rsidR="00B85345" w:rsidRPr="00352E9C">
        <w:rPr>
          <w:rFonts w:ascii="Times New Roman" w:hAnsi="Times New Roman" w:cs="Times New Roman"/>
          <w:sz w:val="28"/>
          <w:szCs w:val="28"/>
          <w:lang w:val="af-ZA"/>
        </w:rPr>
        <w:t>тон присваивается словам лексически, слово может иметь один, два высоких тона или вообще не иметь их (в последнем случае оно считается бестоновым).</w:t>
      </w:r>
      <w:r w:rsidRPr="00352E9C">
        <w:rPr>
          <w:rFonts w:ascii="Times New Roman" w:hAnsi="Times New Roman" w:cs="Times New Roman"/>
          <w:sz w:val="28"/>
          <w:szCs w:val="28"/>
          <w:lang w:val="af-ZA"/>
        </w:rPr>
        <w:t xml:space="preserve"> </w:t>
      </w:r>
      <w:r w:rsidR="00B85345" w:rsidRPr="00352E9C">
        <w:rPr>
          <w:rFonts w:ascii="Times New Roman" w:hAnsi="Times New Roman" w:cs="Times New Roman"/>
          <w:sz w:val="28"/>
          <w:szCs w:val="28"/>
          <w:lang w:val="af-ZA"/>
        </w:rPr>
        <w:t>Есть одно важное исключение: глагольные основы не имеют лексических тон</w:t>
      </w:r>
      <w:r w:rsidR="005D7A6A" w:rsidRPr="00352E9C">
        <w:rPr>
          <w:rFonts w:ascii="Times New Roman" w:hAnsi="Times New Roman" w:cs="Times New Roman"/>
          <w:sz w:val="28"/>
          <w:szCs w:val="28"/>
        </w:rPr>
        <w:t>ем</w:t>
      </w:r>
      <w:r w:rsidR="00B85345" w:rsidRPr="00352E9C">
        <w:rPr>
          <w:rFonts w:ascii="Times New Roman" w:hAnsi="Times New Roman" w:cs="Times New Roman"/>
          <w:sz w:val="28"/>
          <w:szCs w:val="28"/>
          <w:lang w:val="af-ZA"/>
        </w:rPr>
        <w:t>, на глубинном уровне не обладая тоном.</w:t>
      </w:r>
      <w:r w:rsidR="00B85345" w:rsidRPr="00352E9C">
        <w:rPr>
          <w:rFonts w:ascii="Times New Roman" w:hAnsi="Times New Roman" w:cs="Times New Roman"/>
          <w:sz w:val="28"/>
          <w:szCs w:val="28"/>
        </w:rPr>
        <w:t xml:space="preserve"> Поверхностные тоны глагольных словоформ полностью определяются их словоизменительной и деривационной морфологией. Как сформулировано Краалем </w:t>
      </w:r>
      <w:r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lang w:val="af-ZA"/>
        </w:rPr>
        <w:fldChar w:fldCharType="begin"/>
      </w:r>
      <w:r w:rsidRPr="00352E9C">
        <w:rPr>
          <w:rFonts w:ascii="Times New Roman" w:hAnsi="Times New Roman" w:cs="Times New Roman"/>
          <w:sz w:val="28"/>
          <w:szCs w:val="28"/>
          <w:lang w:val="af-ZA"/>
        </w:rPr>
        <w:instrText xml:space="preserve"> ADDIN ZOTERO_ITEM CSL_CITATION {"citationID":"GaNknaKj","properties":{"formattedCitation":"(2005: 40)","plainCitation":"(2005: 40)","noteIndex":0},"citationItems":[{"id":3725,"uris":["http://zotero.org/users/1807324/items/IB2X5BA6"],"itemData":{"id":3725,"type":"thesis","event-place":"Leiden","genre":"Ph.D. dissertation","language":"English","publisher":"University of Leiden","publisher-place":"Leiden","title":"A grammar of Makonde (Chiminna, Tanzania)","author":[{"family":"Kraal","given":"Peter"}],"issued":{"date-parts":[["2005"]]}},"locator":"40","label":"page","suppress-author":true}],"schema":"https://github.com/citation-style-language/schema/raw/master/csl-citation.json"} </w:instrText>
      </w:r>
      <w:r w:rsidRPr="00352E9C">
        <w:rPr>
          <w:rFonts w:ascii="Times New Roman" w:hAnsi="Times New Roman" w:cs="Times New Roman"/>
          <w:sz w:val="28"/>
          <w:szCs w:val="28"/>
          <w:lang w:val="af-ZA"/>
        </w:rPr>
        <w:fldChar w:fldCharType="separate"/>
      </w:r>
      <w:r w:rsidR="003528A4" w:rsidRPr="00352E9C">
        <w:rPr>
          <w:rFonts w:ascii="Times New Roman" w:hAnsi="Times New Roman" w:cs="Times New Roman"/>
          <w:sz w:val="28"/>
          <w:szCs w:val="28"/>
        </w:rPr>
        <w:t>[</w:t>
      </w:r>
      <w:r w:rsidRPr="00352E9C">
        <w:rPr>
          <w:rFonts w:ascii="Times New Roman" w:hAnsi="Times New Roman" w:cs="Times New Roman"/>
          <w:sz w:val="28"/>
          <w:szCs w:val="28"/>
        </w:rPr>
        <w:t>2005</w:t>
      </w:r>
      <w:r w:rsidR="003528A4" w:rsidRPr="00352E9C">
        <w:rPr>
          <w:rFonts w:ascii="Times New Roman" w:hAnsi="Times New Roman" w:cs="Times New Roman"/>
          <w:sz w:val="28"/>
          <w:szCs w:val="28"/>
        </w:rPr>
        <w:t xml:space="preserve"> </w:t>
      </w:r>
      <w:r w:rsidRPr="00352E9C">
        <w:rPr>
          <w:rFonts w:ascii="Times New Roman" w:hAnsi="Times New Roman" w:cs="Times New Roman"/>
          <w:sz w:val="28"/>
          <w:szCs w:val="28"/>
        </w:rPr>
        <w:t>: 40</w:t>
      </w:r>
      <w:r w:rsidR="003528A4" w:rsidRPr="00352E9C">
        <w:rPr>
          <w:rFonts w:ascii="Times New Roman" w:hAnsi="Times New Roman" w:cs="Times New Roman"/>
          <w:sz w:val="28"/>
          <w:szCs w:val="28"/>
        </w:rPr>
        <w:t>]</w:t>
      </w:r>
      <w:r w:rsidRPr="00352E9C">
        <w:rPr>
          <w:rFonts w:ascii="Times New Roman" w:hAnsi="Times New Roman" w:cs="Times New Roman"/>
          <w:sz w:val="28"/>
          <w:szCs w:val="28"/>
          <w:lang w:val="af-ZA"/>
        </w:rPr>
        <w:fldChar w:fldCharType="end"/>
      </w:r>
      <w:r w:rsidRPr="00352E9C">
        <w:rPr>
          <w:rFonts w:ascii="Times New Roman" w:hAnsi="Times New Roman" w:cs="Times New Roman"/>
          <w:sz w:val="28"/>
          <w:szCs w:val="28"/>
          <w:lang w:val="af-ZA"/>
        </w:rPr>
        <w:t>:</w:t>
      </w:r>
    </w:p>
    <w:p w14:paraId="054EECEA" w14:textId="77777777" w:rsidR="00B85345" w:rsidRPr="00352E9C" w:rsidRDefault="00B85345" w:rsidP="00030DD7">
      <w:pPr>
        <w:spacing w:line="360" w:lineRule="auto"/>
        <w:ind w:firstLine="454"/>
        <w:jc w:val="both"/>
        <w:rPr>
          <w:rFonts w:ascii="Times New Roman" w:hAnsi="Times New Roman" w:cs="Times New Roman"/>
          <w:sz w:val="28"/>
          <w:szCs w:val="28"/>
        </w:rPr>
      </w:pPr>
      <w:proofErr w:type="spellStart"/>
      <w:r w:rsidRPr="00352E9C">
        <w:rPr>
          <w:rFonts w:ascii="Times New Roman" w:hAnsi="Times New Roman" w:cs="Times New Roman"/>
          <w:sz w:val="28"/>
          <w:szCs w:val="28"/>
        </w:rPr>
        <w:t>Прономинальные</w:t>
      </w:r>
      <w:proofErr w:type="spellEnd"/>
      <w:r w:rsidRPr="00352E9C">
        <w:rPr>
          <w:rFonts w:ascii="Times New Roman" w:hAnsi="Times New Roman" w:cs="Times New Roman"/>
          <w:sz w:val="28"/>
          <w:szCs w:val="28"/>
        </w:rPr>
        <w:t xml:space="preserve"> и именные основы содержат информацию о том, какой из тональных профилей с Н- тоном размещается на корне, и о приставке, которая должна быть </w:t>
      </w:r>
      <w:proofErr w:type="spellStart"/>
      <w:r w:rsidRPr="00352E9C">
        <w:rPr>
          <w:rFonts w:ascii="Times New Roman" w:hAnsi="Times New Roman" w:cs="Times New Roman"/>
          <w:sz w:val="28"/>
          <w:szCs w:val="28"/>
        </w:rPr>
        <w:t>присоеденена</w:t>
      </w:r>
      <w:proofErr w:type="spellEnd"/>
      <w:r w:rsidRPr="00352E9C">
        <w:rPr>
          <w:rFonts w:ascii="Times New Roman" w:hAnsi="Times New Roman" w:cs="Times New Roman"/>
          <w:sz w:val="28"/>
          <w:szCs w:val="28"/>
        </w:rPr>
        <w:t xml:space="preserve"> к основе в случае, если она получит Н-тон. Маркеры времени передают тональную информацию, когда они сами и/или созвучия приобретают  высокий тон Н; они также содержат информацию о том, какой из тональных профилей следует поместить в основу глагола. Другие элементы первичного словаря, такие как глагольные корни, приставки и расширения, не несут тональной информации.</w:t>
      </w:r>
    </w:p>
    <w:p w14:paraId="31D698A9" w14:textId="515E3FA3" w:rsidR="00FA47F6" w:rsidRPr="00352E9C" w:rsidRDefault="003528A4" w:rsidP="00030DD7">
      <w:pPr>
        <w:spacing w:line="360" w:lineRule="auto"/>
        <w:ind w:firstLine="454"/>
        <w:jc w:val="both"/>
        <w:rPr>
          <w:rFonts w:ascii="Times New Roman" w:hAnsi="Times New Roman" w:cs="Times New Roman"/>
          <w:sz w:val="28"/>
          <w:szCs w:val="28"/>
        </w:rPr>
      </w:pPr>
      <w:r w:rsidRPr="00352E9C">
        <w:rPr>
          <w:rFonts w:ascii="Times New Roman" w:hAnsi="Times New Roman" w:cs="Times New Roman"/>
          <w:sz w:val="28"/>
          <w:szCs w:val="28"/>
        </w:rPr>
        <w:t>Если говорить о глубинных тонах, в диалекте</w:t>
      </w:r>
      <w:r w:rsidR="00BD718F" w:rsidRPr="00352E9C">
        <w:rPr>
          <w:rFonts w:ascii="Times New Roman" w:hAnsi="Times New Roman" w:cs="Times New Roman"/>
          <w:sz w:val="28"/>
          <w:szCs w:val="28"/>
        </w:rPr>
        <w:t xml:space="preserve"> </w:t>
      </w:r>
      <w:proofErr w:type="spellStart"/>
      <w:r w:rsidR="00FA5670" w:rsidRPr="00352E9C">
        <w:rPr>
          <w:rFonts w:ascii="Times New Roman" w:hAnsi="Times New Roman" w:cs="Times New Roman"/>
          <w:sz w:val="28"/>
          <w:szCs w:val="28"/>
        </w:rPr>
        <w:t>чиминна</w:t>
      </w:r>
      <w:proofErr w:type="spellEnd"/>
      <w:r w:rsidRPr="00352E9C">
        <w:rPr>
          <w:rFonts w:ascii="Times New Roman" w:hAnsi="Times New Roman" w:cs="Times New Roman"/>
          <w:sz w:val="28"/>
          <w:szCs w:val="28"/>
        </w:rPr>
        <w:t xml:space="preserve"> есть пять тональных типов основ</w:t>
      </w:r>
      <w:r w:rsidR="00FA47F6" w:rsidRPr="00352E9C">
        <w:rPr>
          <w:rFonts w:ascii="Times New Roman" w:hAnsi="Times New Roman" w:cs="Times New Roman"/>
          <w:sz w:val="28"/>
          <w:szCs w:val="28"/>
        </w:rPr>
        <w:t xml:space="preserve"> </w:t>
      </w:r>
      <w:r w:rsidR="00FA47F6" w:rsidRPr="00352E9C">
        <w:rPr>
          <w:rFonts w:ascii="Times New Roman" w:hAnsi="Times New Roman" w:cs="Times New Roman"/>
          <w:sz w:val="28"/>
          <w:szCs w:val="28"/>
          <w:lang w:val="en-US"/>
        </w:rPr>
        <w:fldChar w:fldCharType="begin"/>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ADDIN</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ZOTERO</w:instrText>
      </w:r>
      <w:r w:rsidR="00FA47F6" w:rsidRPr="00352E9C">
        <w:rPr>
          <w:rFonts w:ascii="Times New Roman" w:hAnsi="Times New Roman" w:cs="Times New Roman"/>
          <w:sz w:val="28"/>
          <w:szCs w:val="28"/>
        </w:rPr>
        <w:instrText>_</w:instrText>
      </w:r>
      <w:r w:rsidR="00FA47F6" w:rsidRPr="00352E9C">
        <w:rPr>
          <w:rFonts w:ascii="Times New Roman" w:hAnsi="Times New Roman" w:cs="Times New Roman"/>
          <w:sz w:val="28"/>
          <w:szCs w:val="28"/>
          <w:lang w:val="en-US"/>
        </w:rPr>
        <w:instrText>ITEM</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CSL</w:instrText>
      </w:r>
      <w:r w:rsidR="00FA47F6" w:rsidRPr="00352E9C">
        <w:rPr>
          <w:rFonts w:ascii="Times New Roman" w:hAnsi="Times New Roman" w:cs="Times New Roman"/>
          <w:sz w:val="28"/>
          <w:szCs w:val="28"/>
        </w:rPr>
        <w:instrText>_</w:instrText>
      </w:r>
      <w:r w:rsidR="00FA47F6" w:rsidRPr="00352E9C">
        <w:rPr>
          <w:rFonts w:ascii="Times New Roman" w:hAnsi="Times New Roman" w:cs="Times New Roman"/>
          <w:sz w:val="28"/>
          <w:szCs w:val="28"/>
          <w:lang w:val="en-US"/>
        </w:rPr>
        <w:instrText>CITATION</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citationID</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r</w:instrText>
      </w:r>
      <w:r w:rsidR="00FA47F6" w:rsidRPr="00352E9C">
        <w:rPr>
          <w:rFonts w:ascii="Times New Roman" w:hAnsi="Times New Roman" w:cs="Times New Roman"/>
          <w:sz w:val="28"/>
          <w:szCs w:val="28"/>
        </w:rPr>
        <w:instrText>2</w:instrText>
      </w:r>
      <w:r w:rsidR="00FA47F6" w:rsidRPr="00352E9C">
        <w:rPr>
          <w:rFonts w:ascii="Times New Roman" w:hAnsi="Times New Roman" w:cs="Times New Roman"/>
          <w:sz w:val="28"/>
          <w:szCs w:val="28"/>
          <w:lang w:val="en-US"/>
        </w:rPr>
        <w:instrText>sJTyjq</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properties</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formattedCitation</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Kraal</w:instrText>
      </w:r>
      <w:r w:rsidR="00FA47F6" w:rsidRPr="00352E9C">
        <w:rPr>
          <w:rFonts w:ascii="Times New Roman" w:hAnsi="Times New Roman" w:cs="Times New Roman"/>
          <w:sz w:val="28"/>
          <w:szCs w:val="28"/>
        </w:rPr>
        <w:instrText xml:space="preserve"> 2005: 43)","</w:instrText>
      </w:r>
      <w:r w:rsidR="00FA47F6" w:rsidRPr="00352E9C">
        <w:rPr>
          <w:rFonts w:ascii="Times New Roman" w:hAnsi="Times New Roman" w:cs="Times New Roman"/>
          <w:sz w:val="28"/>
          <w:szCs w:val="28"/>
          <w:lang w:val="en-US"/>
        </w:rPr>
        <w:instrText>plainCitation</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Kraal</w:instrText>
      </w:r>
      <w:r w:rsidR="00FA47F6" w:rsidRPr="00352E9C">
        <w:rPr>
          <w:rFonts w:ascii="Times New Roman" w:hAnsi="Times New Roman" w:cs="Times New Roman"/>
          <w:sz w:val="28"/>
          <w:szCs w:val="28"/>
        </w:rPr>
        <w:instrText xml:space="preserve"> 2005: 43)","</w:instrText>
      </w:r>
      <w:r w:rsidR="00FA47F6" w:rsidRPr="00352E9C">
        <w:rPr>
          <w:rFonts w:ascii="Times New Roman" w:hAnsi="Times New Roman" w:cs="Times New Roman"/>
          <w:sz w:val="28"/>
          <w:szCs w:val="28"/>
          <w:lang w:val="en-US"/>
        </w:rPr>
        <w:instrText>noteIndex</w:instrText>
      </w:r>
      <w:r w:rsidR="00FA47F6" w:rsidRPr="00352E9C">
        <w:rPr>
          <w:rFonts w:ascii="Times New Roman" w:hAnsi="Times New Roman" w:cs="Times New Roman"/>
          <w:sz w:val="28"/>
          <w:szCs w:val="28"/>
        </w:rPr>
        <w:instrText>":0},"</w:instrText>
      </w:r>
      <w:r w:rsidR="00FA47F6" w:rsidRPr="00352E9C">
        <w:rPr>
          <w:rFonts w:ascii="Times New Roman" w:hAnsi="Times New Roman" w:cs="Times New Roman"/>
          <w:sz w:val="28"/>
          <w:szCs w:val="28"/>
          <w:lang w:val="en-US"/>
        </w:rPr>
        <w:instrText>citationItems</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id</w:instrText>
      </w:r>
      <w:r w:rsidR="00FA47F6" w:rsidRPr="00352E9C">
        <w:rPr>
          <w:rFonts w:ascii="Times New Roman" w:hAnsi="Times New Roman" w:cs="Times New Roman"/>
          <w:sz w:val="28"/>
          <w:szCs w:val="28"/>
        </w:rPr>
        <w:instrText>":3725,"</w:instrText>
      </w:r>
      <w:r w:rsidR="00FA47F6" w:rsidRPr="00352E9C">
        <w:rPr>
          <w:rFonts w:ascii="Times New Roman" w:hAnsi="Times New Roman" w:cs="Times New Roman"/>
          <w:sz w:val="28"/>
          <w:szCs w:val="28"/>
          <w:lang w:val="en-US"/>
        </w:rPr>
        <w:instrText>uris</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http</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zotero</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org</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users</w:instrText>
      </w:r>
      <w:r w:rsidR="00FA47F6" w:rsidRPr="00352E9C">
        <w:rPr>
          <w:rFonts w:ascii="Times New Roman" w:hAnsi="Times New Roman" w:cs="Times New Roman"/>
          <w:sz w:val="28"/>
          <w:szCs w:val="28"/>
        </w:rPr>
        <w:instrText>/1807324/</w:instrText>
      </w:r>
      <w:r w:rsidR="00FA47F6" w:rsidRPr="00352E9C">
        <w:rPr>
          <w:rFonts w:ascii="Times New Roman" w:hAnsi="Times New Roman" w:cs="Times New Roman"/>
          <w:sz w:val="28"/>
          <w:szCs w:val="28"/>
          <w:lang w:val="en-US"/>
        </w:rPr>
        <w:instrText>items</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IB</w:instrText>
      </w:r>
      <w:r w:rsidR="00FA47F6" w:rsidRPr="00352E9C">
        <w:rPr>
          <w:rFonts w:ascii="Times New Roman" w:hAnsi="Times New Roman" w:cs="Times New Roman"/>
          <w:sz w:val="28"/>
          <w:szCs w:val="28"/>
        </w:rPr>
        <w:instrText>2</w:instrText>
      </w:r>
      <w:r w:rsidR="00FA47F6" w:rsidRPr="00352E9C">
        <w:rPr>
          <w:rFonts w:ascii="Times New Roman" w:hAnsi="Times New Roman" w:cs="Times New Roman"/>
          <w:sz w:val="28"/>
          <w:szCs w:val="28"/>
          <w:lang w:val="en-US"/>
        </w:rPr>
        <w:instrText>X</w:instrText>
      </w:r>
      <w:r w:rsidR="00FA47F6" w:rsidRPr="00352E9C">
        <w:rPr>
          <w:rFonts w:ascii="Times New Roman" w:hAnsi="Times New Roman" w:cs="Times New Roman"/>
          <w:sz w:val="28"/>
          <w:szCs w:val="28"/>
        </w:rPr>
        <w:instrText>5</w:instrText>
      </w:r>
      <w:r w:rsidR="00FA47F6" w:rsidRPr="00352E9C">
        <w:rPr>
          <w:rFonts w:ascii="Times New Roman" w:hAnsi="Times New Roman" w:cs="Times New Roman"/>
          <w:sz w:val="28"/>
          <w:szCs w:val="28"/>
          <w:lang w:val="en-US"/>
        </w:rPr>
        <w:instrText>BA</w:instrText>
      </w:r>
      <w:r w:rsidR="00FA47F6" w:rsidRPr="00352E9C">
        <w:rPr>
          <w:rFonts w:ascii="Times New Roman" w:hAnsi="Times New Roman" w:cs="Times New Roman"/>
          <w:sz w:val="28"/>
          <w:szCs w:val="28"/>
        </w:rPr>
        <w:instrText>6"],"</w:instrText>
      </w:r>
      <w:r w:rsidR="00FA47F6" w:rsidRPr="00352E9C">
        <w:rPr>
          <w:rFonts w:ascii="Times New Roman" w:hAnsi="Times New Roman" w:cs="Times New Roman"/>
          <w:sz w:val="28"/>
          <w:szCs w:val="28"/>
          <w:lang w:val="en-US"/>
        </w:rPr>
        <w:instrText>itemData</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id</w:instrText>
      </w:r>
      <w:r w:rsidR="00FA47F6" w:rsidRPr="00352E9C">
        <w:rPr>
          <w:rFonts w:ascii="Times New Roman" w:hAnsi="Times New Roman" w:cs="Times New Roman"/>
          <w:sz w:val="28"/>
          <w:szCs w:val="28"/>
        </w:rPr>
        <w:instrText>":3725,"</w:instrText>
      </w:r>
      <w:r w:rsidR="00FA47F6" w:rsidRPr="00352E9C">
        <w:rPr>
          <w:rFonts w:ascii="Times New Roman" w:hAnsi="Times New Roman" w:cs="Times New Roman"/>
          <w:sz w:val="28"/>
          <w:szCs w:val="28"/>
          <w:lang w:val="en-US"/>
        </w:rPr>
        <w:instrText>type</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thesis</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event</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place</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Leiden</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genre</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Ph</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D</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dissertation</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language</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English</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publisher</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University</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of</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Leiden</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publisher</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place</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Leiden</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title</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A</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grammar</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of</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Makonde</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Chiminna</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instrText>Tanzania</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author</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family</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Kraal</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given</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Peter</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issued</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date</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parts</w:instrText>
      </w:r>
      <w:r w:rsidR="00FA47F6" w:rsidRPr="00352E9C">
        <w:rPr>
          <w:rFonts w:ascii="Times New Roman" w:hAnsi="Times New Roman" w:cs="Times New Roman"/>
          <w:sz w:val="28"/>
          <w:szCs w:val="28"/>
        </w:rPr>
        <w:instrText>":[["2005"]]}},"</w:instrText>
      </w:r>
      <w:r w:rsidR="00FA47F6" w:rsidRPr="00352E9C">
        <w:rPr>
          <w:rFonts w:ascii="Times New Roman" w:hAnsi="Times New Roman" w:cs="Times New Roman"/>
          <w:sz w:val="28"/>
          <w:szCs w:val="28"/>
          <w:lang w:val="en-US"/>
        </w:rPr>
        <w:instrText>locator</w:instrText>
      </w:r>
      <w:r w:rsidR="00FA47F6" w:rsidRPr="00352E9C">
        <w:rPr>
          <w:rFonts w:ascii="Times New Roman" w:hAnsi="Times New Roman" w:cs="Times New Roman"/>
          <w:sz w:val="28"/>
          <w:szCs w:val="28"/>
        </w:rPr>
        <w:instrText>":"43","</w:instrText>
      </w:r>
      <w:r w:rsidR="00FA47F6" w:rsidRPr="00352E9C">
        <w:rPr>
          <w:rFonts w:ascii="Times New Roman" w:hAnsi="Times New Roman" w:cs="Times New Roman"/>
          <w:sz w:val="28"/>
          <w:szCs w:val="28"/>
          <w:lang w:val="en-US"/>
        </w:rPr>
        <w:instrText>label</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page</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schema</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https</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github</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com</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citation</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style</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language</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schema</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raw</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master</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csl</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citation</w:instrText>
      </w:r>
      <w:r w:rsidR="00FA47F6" w:rsidRPr="00352E9C">
        <w:rPr>
          <w:rFonts w:ascii="Times New Roman" w:hAnsi="Times New Roman" w:cs="Times New Roman"/>
          <w:sz w:val="28"/>
          <w:szCs w:val="28"/>
        </w:rPr>
        <w:instrText>.</w:instrText>
      </w:r>
      <w:r w:rsidR="00FA47F6" w:rsidRPr="00352E9C">
        <w:rPr>
          <w:rFonts w:ascii="Times New Roman" w:hAnsi="Times New Roman" w:cs="Times New Roman"/>
          <w:sz w:val="28"/>
          <w:szCs w:val="28"/>
          <w:lang w:val="en-US"/>
        </w:rPr>
        <w:instrText>json</w:instrText>
      </w:r>
      <w:r w:rsidR="00FA47F6" w:rsidRPr="00352E9C">
        <w:rPr>
          <w:rFonts w:ascii="Times New Roman" w:hAnsi="Times New Roman" w:cs="Times New Roman"/>
          <w:sz w:val="28"/>
          <w:szCs w:val="28"/>
        </w:rPr>
        <w:instrText xml:space="preserve">"} </w:instrText>
      </w:r>
      <w:r w:rsidR="00FA47F6" w:rsidRPr="00352E9C">
        <w:rPr>
          <w:rFonts w:ascii="Times New Roman" w:hAnsi="Times New Roman" w:cs="Times New Roman"/>
          <w:sz w:val="28"/>
          <w:szCs w:val="28"/>
          <w:lang w:val="en-US"/>
        </w:rPr>
        <w:fldChar w:fldCharType="separate"/>
      </w:r>
      <w:r w:rsidRPr="00352E9C">
        <w:rPr>
          <w:rFonts w:ascii="Times New Roman" w:hAnsi="Times New Roman" w:cs="Times New Roman"/>
          <w:sz w:val="28"/>
          <w:szCs w:val="28"/>
        </w:rPr>
        <w:t>[</w:t>
      </w:r>
      <w:r w:rsidR="00FA47F6" w:rsidRPr="00352E9C">
        <w:rPr>
          <w:rFonts w:ascii="Times New Roman" w:hAnsi="Times New Roman" w:cs="Times New Roman"/>
          <w:sz w:val="28"/>
          <w:szCs w:val="28"/>
          <w:lang w:val="en-US"/>
        </w:rPr>
        <w:t>Kraal</w:t>
      </w:r>
      <w:r w:rsidR="00FA47F6" w:rsidRPr="00352E9C">
        <w:rPr>
          <w:rFonts w:ascii="Times New Roman" w:hAnsi="Times New Roman" w:cs="Times New Roman"/>
          <w:sz w:val="28"/>
          <w:szCs w:val="28"/>
        </w:rPr>
        <w:t xml:space="preserve"> 2005: 43</w:t>
      </w:r>
      <w:r w:rsidRPr="00352E9C">
        <w:rPr>
          <w:rFonts w:ascii="Times New Roman" w:hAnsi="Times New Roman" w:cs="Times New Roman"/>
          <w:sz w:val="28"/>
          <w:szCs w:val="28"/>
        </w:rPr>
        <w:t>]</w:t>
      </w:r>
      <w:r w:rsidR="00FA47F6" w:rsidRPr="00352E9C">
        <w:rPr>
          <w:rFonts w:ascii="Times New Roman" w:hAnsi="Times New Roman" w:cs="Times New Roman"/>
          <w:sz w:val="28"/>
          <w:szCs w:val="28"/>
          <w:lang w:val="en-US"/>
        </w:rPr>
        <w:fldChar w:fldCharType="end"/>
      </w:r>
      <w:r w:rsidR="00FA47F6" w:rsidRPr="00352E9C">
        <w:rPr>
          <w:rFonts w:ascii="Times New Roman" w:hAnsi="Times New Roman" w:cs="Times New Roman"/>
          <w:sz w:val="28"/>
          <w:szCs w:val="28"/>
        </w:rPr>
        <w:t>:</w:t>
      </w:r>
      <w:r w:rsidR="00FA47F6" w:rsidRPr="00352E9C">
        <w:rPr>
          <w:rStyle w:val="af2"/>
          <w:rFonts w:ascii="Times New Roman" w:hAnsi="Times New Roman" w:cs="Times New Roman"/>
          <w:sz w:val="28"/>
          <w:szCs w:val="28"/>
          <w:lang w:val="en-US"/>
        </w:rPr>
        <w:footnoteReference w:id="34"/>
      </w:r>
    </w:p>
    <w:p w14:paraId="1D0E518F" w14:textId="77777777" w:rsidR="003528A4" w:rsidRPr="00352E9C" w:rsidRDefault="003528A4" w:rsidP="00030DD7">
      <w:pPr>
        <w:spacing w:line="360" w:lineRule="auto"/>
        <w:ind w:firstLine="454"/>
        <w:jc w:val="both"/>
        <w:rPr>
          <w:rFonts w:ascii="Times New Roman" w:hAnsi="Times New Roman" w:cs="Times New Roman"/>
          <w:sz w:val="28"/>
          <w:szCs w:val="28"/>
        </w:rPr>
      </w:pPr>
    </w:p>
    <w:p w14:paraId="10AB5EB8" w14:textId="4E57A106"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A</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S</w:t>
      </w:r>
      <w:r w:rsidRPr="00352E9C">
        <w:rPr>
          <w:rFonts w:ascii="Times New Roman" w:hAnsi="Times New Roman" w:cs="Times New Roman"/>
          <w:sz w:val="28"/>
          <w:szCs w:val="28"/>
        </w:rPr>
        <w:t>1/</w:t>
      </w:r>
      <w:r w:rsidRPr="00352E9C">
        <w:rPr>
          <w:rFonts w:ascii="Times New Roman" w:hAnsi="Times New Roman" w:cs="Times New Roman"/>
          <w:sz w:val="28"/>
          <w:szCs w:val="28"/>
          <w:lang w:val="en-US"/>
        </w:rPr>
        <w:t>SF</w:t>
      </w:r>
      <w:r w:rsidRPr="00352E9C">
        <w:rPr>
          <w:rFonts w:ascii="Times New Roman" w:hAnsi="Times New Roman" w:cs="Times New Roman"/>
          <w:sz w:val="28"/>
          <w:szCs w:val="28"/>
        </w:rPr>
        <w:t xml:space="preserve">: </w:t>
      </w:r>
      <w:r w:rsidR="003528A4" w:rsidRPr="00352E9C">
        <w:rPr>
          <w:rFonts w:ascii="Times New Roman" w:hAnsi="Times New Roman" w:cs="Times New Roman"/>
          <w:sz w:val="28"/>
          <w:szCs w:val="28"/>
        </w:rPr>
        <w:t>тон</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H</w:t>
      </w:r>
      <w:r w:rsidRPr="00352E9C">
        <w:rPr>
          <w:rFonts w:ascii="Times New Roman" w:hAnsi="Times New Roman" w:cs="Times New Roman"/>
          <w:sz w:val="28"/>
          <w:szCs w:val="28"/>
        </w:rPr>
        <w:t xml:space="preserve"> </w:t>
      </w:r>
      <w:r w:rsidR="003528A4" w:rsidRPr="00352E9C">
        <w:rPr>
          <w:rFonts w:ascii="Times New Roman" w:hAnsi="Times New Roman" w:cs="Times New Roman"/>
          <w:sz w:val="28"/>
          <w:szCs w:val="28"/>
        </w:rPr>
        <w:t>на первой и последней море основы,</w:t>
      </w:r>
    </w:p>
    <w:p w14:paraId="195D6BB9" w14:textId="1D3D3C7F"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B</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S</w:t>
      </w:r>
      <w:r w:rsidRPr="00352E9C">
        <w:rPr>
          <w:rFonts w:ascii="Times New Roman" w:hAnsi="Times New Roman" w:cs="Times New Roman"/>
          <w:sz w:val="28"/>
          <w:szCs w:val="28"/>
        </w:rPr>
        <w:t xml:space="preserve">1: </w:t>
      </w:r>
      <w:r w:rsidR="003528A4" w:rsidRPr="00352E9C">
        <w:rPr>
          <w:rFonts w:ascii="Times New Roman" w:hAnsi="Times New Roman" w:cs="Times New Roman"/>
          <w:sz w:val="28"/>
          <w:szCs w:val="28"/>
        </w:rPr>
        <w:t xml:space="preserve">тон </w:t>
      </w:r>
      <w:r w:rsidR="003528A4" w:rsidRPr="00352E9C">
        <w:rPr>
          <w:rFonts w:ascii="Times New Roman" w:hAnsi="Times New Roman" w:cs="Times New Roman"/>
          <w:sz w:val="28"/>
          <w:szCs w:val="28"/>
          <w:lang w:val="en-US"/>
        </w:rPr>
        <w:t>H</w:t>
      </w:r>
      <w:r w:rsidR="003528A4" w:rsidRPr="00352E9C">
        <w:rPr>
          <w:rFonts w:ascii="Times New Roman" w:hAnsi="Times New Roman" w:cs="Times New Roman"/>
          <w:sz w:val="28"/>
          <w:szCs w:val="28"/>
        </w:rPr>
        <w:t xml:space="preserve"> на первой</w:t>
      </w:r>
      <w:r w:rsidRPr="00352E9C">
        <w:rPr>
          <w:rFonts w:ascii="Times New Roman" w:hAnsi="Times New Roman" w:cs="Times New Roman"/>
          <w:sz w:val="28"/>
          <w:szCs w:val="28"/>
        </w:rPr>
        <w:t xml:space="preserve"> </w:t>
      </w:r>
      <w:r w:rsidR="003528A4" w:rsidRPr="00352E9C">
        <w:rPr>
          <w:rFonts w:ascii="Times New Roman" w:hAnsi="Times New Roman" w:cs="Times New Roman"/>
          <w:sz w:val="28"/>
          <w:szCs w:val="28"/>
        </w:rPr>
        <w:t>море основы</w:t>
      </w:r>
      <w:r w:rsidRPr="00352E9C">
        <w:rPr>
          <w:rFonts w:ascii="Times New Roman" w:hAnsi="Times New Roman" w:cs="Times New Roman"/>
          <w:sz w:val="28"/>
          <w:szCs w:val="28"/>
        </w:rPr>
        <w:t>,</w:t>
      </w:r>
    </w:p>
    <w:p w14:paraId="2FFA587F" w14:textId="7D782185"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C</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SF</w:t>
      </w:r>
      <w:r w:rsidRPr="00352E9C">
        <w:rPr>
          <w:rFonts w:ascii="Times New Roman" w:hAnsi="Times New Roman" w:cs="Times New Roman"/>
          <w:sz w:val="28"/>
          <w:szCs w:val="28"/>
        </w:rPr>
        <w:t xml:space="preserve">: </w:t>
      </w:r>
      <w:r w:rsidR="003528A4" w:rsidRPr="00352E9C">
        <w:rPr>
          <w:rFonts w:ascii="Times New Roman" w:hAnsi="Times New Roman" w:cs="Times New Roman"/>
          <w:sz w:val="28"/>
          <w:szCs w:val="28"/>
        </w:rPr>
        <w:t>тон</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H</w:t>
      </w:r>
      <w:r w:rsidR="003528A4" w:rsidRPr="00352E9C">
        <w:rPr>
          <w:rFonts w:ascii="Times New Roman" w:hAnsi="Times New Roman" w:cs="Times New Roman"/>
          <w:sz w:val="28"/>
          <w:szCs w:val="28"/>
        </w:rPr>
        <w:t xml:space="preserve"> на последней море основы</w:t>
      </w:r>
      <w:r w:rsidRPr="00352E9C">
        <w:rPr>
          <w:rFonts w:ascii="Times New Roman" w:hAnsi="Times New Roman" w:cs="Times New Roman"/>
          <w:sz w:val="28"/>
          <w:szCs w:val="28"/>
        </w:rPr>
        <w:t>,</w:t>
      </w:r>
    </w:p>
    <w:p w14:paraId="3221D422" w14:textId="51A6002A"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D</w:t>
      </w:r>
      <w:r w:rsidRPr="00352E9C">
        <w:rPr>
          <w:rFonts w:ascii="Times New Roman" w:hAnsi="Times New Roman" w:cs="Times New Roman"/>
          <w:sz w:val="28"/>
          <w:szCs w:val="28"/>
        </w:rPr>
        <w:t xml:space="preserve">) </w:t>
      </w:r>
      <w:r w:rsidR="003528A4" w:rsidRPr="00352E9C">
        <w:rPr>
          <w:rFonts w:ascii="Times New Roman" w:hAnsi="Times New Roman" w:cs="Times New Roman"/>
          <w:sz w:val="28"/>
          <w:szCs w:val="28"/>
        </w:rPr>
        <w:t>без тона</w:t>
      </w:r>
      <w:r w:rsidRPr="00352E9C">
        <w:rPr>
          <w:rFonts w:ascii="Times New Roman" w:hAnsi="Times New Roman" w:cs="Times New Roman"/>
          <w:sz w:val="28"/>
          <w:szCs w:val="28"/>
        </w:rPr>
        <w:t xml:space="preserve">: </w:t>
      </w:r>
      <w:r w:rsidR="003528A4" w:rsidRPr="00352E9C">
        <w:rPr>
          <w:rFonts w:ascii="Times New Roman" w:hAnsi="Times New Roman" w:cs="Times New Roman"/>
          <w:sz w:val="28"/>
          <w:szCs w:val="28"/>
        </w:rPr>
        <w:t xml:space="preserve">в основе нет </w:t>
      </w:r>
      <w:r w:rsidR="003528A4" w:rsidRPr="00352E9C">
        <w:rPr>
          <w:rFonts w:ascii="Times New Roman" w:hAnsi="Times New Roman" w:cs="Times New Roman"/>
          <w:sz w:val="28"/>
          <w:szCs w:val="28"/>
          <w:lang w:val="en-US"/>
        </w:rPr>
        <w:t>H</w:t>
      </w:r>
      <w:r w:rsidR="003528A4" w:rsidRPr="00352E9C">
        <w:rPr>
          <w:rFonts w:ascii="Times New Roman" w:hAnsi="Times New Roman" w:cs="Times New Roman"/>
          <w:sz w:val="28"/>
          <w:szCs w:val="28"/>
        </w:rPr>
        <w:t xml:space="preserve"> тона</w:t>
      </w:r>
      <w:r w:rsidRPr="00352E9C">
        <w:rPr>
          <w:rFonts w:ascii="Times New Roman" w:hAnsi="Times New Roman" w:cs="Times New Roman"/>
          <w:sz w:val="28"/>
          <w:szCs w:val="28"/>
        </w:rPr>
        <w:t>,</w:t>
      </w:r>
    </w:p>
    <w:p w14:paraId="56D3E794" w14:textId="651C7A68" w:rsidR="00FA47F6" w:rsidRPr="00352E9C" w:rsidRDefault="00FA47F6" w:rsidP="00030DD7">
      <w:pPr>
        <w:autoSpaceDE w:val="0"/>
        <w:autoSpaceDN w:val="0"/>
        <w:adjustRightInd w:val="0"/>
        <w:spacing w:line="360" w:lineRule="auto"/>
        <w:ind w:firstLine="454"/>
        <w:jc w:val="both"/>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E</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S</w:t>
      </w:r>
      <w:r w:rsidRPr="00352E9C">
        <w:rPr>
          <w:rFonts w:ascii="Times New Roman" w:hAnsi="Times New Roman" w:cs="Times New Roman"/>
          <w:sz w:val="28"/>
          <w:szCs w:val="28"/>
        </w:rPr>
        <w:t xml:space="preserve">2: </w:t>
      </w:r>
      <w:r w:rsidR="003528A4" w:rsidRPr="00352E9C">
        <w:rPr>
          <w:rFonts w:ascii="Times New Roman" w:hAnsi="Times New Roman" w:cs="Times New Roman"/>
          <w:sz w:val="28"/>
          <w:szCs w:val="28"/>
        </w:rPr>
        <w:t xml:space="preserve">тон </w:t>
      </w:r>
      <w:r w:rsidR="003528A4" w:rsidRPr="00352E9C">
        <w:rPr>
          <w:rFonts w:ascii="Times New Roman" w:hAnsi="Times New Roman" w:cs="Times New Roman"/>
          <w:sz w:val="28"/>
          <w:szCs w:val="28"/>
          <w:lang w:val="en-US"/>
        </w:rPr>
        <w:t>H</w:t>
      </w:r>
      <w:r w:rsidR="003528A4" w:rsidRPr="00352E9C">
        <w:rPr>
          <w:rFonts w:ascii="Times New Roman" w:hAnsi="Times New Roman" w:cs="Times New Roman"/>
          <w:sz w:val="28"/>
          <w:szCs w:val="28"/>
        </w:rPr>
        <w:t xml:space="preserve"> на второй море основы</w:t>
      </w:r>
      <w:r w:rsidRPr="00352E9C">
        <w:rPr>
          <w:rFonts w:ascii="Times New Roman" w:hAnsi="Times New Roman" w:cs="Times New Roman"/>
          <w:sz w:val="28"/>
          <w:szCs w:val="28"/>
        </w:rPr>
        <w:t>.</w:t>
      </w:r>
    </w:p>
    <w:p w14:paraId="1090DBC6" w14:textId="77777777" w:rsidR="003528A4" w:rsidRPr="00352E9C" w:rsidRDefault="003528A4" w:rsidP="00030DD7">
      <w:pPr>
        <w:autoSpaceDE w:val="0"/>
        <w:autoSpaceDN w:val="0"/>
        <w:adjustRightInd w:val="0"/>
        <w:spacing w:line="360" w:lineRule="auto"/>
        <w:ind w:firstLine="454"/>
        <w:jc w:val="both"/>
        <w:rPr>
          <w:rFonts w:ascii="Times New Roman" w:hAnsi="Times New Roman" w:cs="Times New Roman"/>
          <w:sz w:val="28"/>
          <w:szCs w:val="28"/>
        </w:rPr>
      </w:pPr>
    </w:p>
    <w:p w14:paraId="609A2EDE" w14:textId="0F6F757B" w:rsidR="003528A4" w:rsidRPr="00352E9C" w:rsidRDefault="003528A4" w:rsidP="00030DD7">
      <w:pPr>
        <w:autoSpaceDE w:val="0"/>
        <w:autoSpaceDN w:val="0"/>
        <w:adjustRightInd w:val="0"/>
        <w:spacing w:line="360" w:lineRule="auto"/>
        <w:ind w:firstLine="454"/>
        <w:jc w:val="both"/>
        <w:rPr>
          <w:rFonts w:ascii="Times New Roman" w:hAnsi="Times New Roman" w:cs="Times New Roman"/>
          <w:sz w:val="28"/>
          <w:szCs w:val="28"/>
        </w:rPr>
      </w:pPr>
      <w:r w:rsidRPr="00352E9C">
        <w:rPr>
          <w:rFonts w:ascii="Times New Roman" w:hAnsi="Times New Roman" w:cs="Times New Roman"/>
          <w:sz w:val="28"/>
          <w:szCs w:val="28"/>
        </w:rPr>
        <w:lastRenderedPageBreak/>
        <w:t xml:space="preserve">При подсчете ИТП, глубинные высокие тоны рассматриваются как тонемы. Таким образом, основы типа </w:t>
      </w:r>
      <w:r w:rsidRPr="00352E9C">
        <w:rPr>
          <w:rFonts w:ascii="Times New Roman" w:hAnsi="Times New Roman" w:cs="Times New Roman"/>
          <w:sz w:val="28"/>
          <w:szCs w:val="28"/>
          <w:lang w:val="en-US"/>
        </w:rPr>
        <w:t>A</w:t>
      </w:r>
      <w:r w:rsidRPr="00352E9C">
        <w:rPr>
          <w:rFonts w:ascii="Times New Roman" w:hAnsi="Times New Roman" w:cs="Times New Roman"/>
          <w:sz w:val="28"/>
          <w:szCs w:val="28"/>
        </w:rPr>
        <w:t xml:space="preserve"> содержат дв</w:t>
      </w:r>
      <w:r w:rsidR="00FA5670" w:rsidRPr="00352E9C">
        <w:rPr>
          <w:rFonts w:ascii="Times New Roman" w:hAnsi="Times New Roman" w:cs="Times New Roman"/>
          <w:sz w:val="28"/>
          <w:szCs w:val="28"/>
        </w:rPr>
        <w:t>е</w:t>
      </w:r>
      <w:r w:rsidRPr="00352E9C">
        <w:rPr>
          <w:rFonts w:ascii="Times New Roman" w:hAnsi="Times New Roman" w:cs="Times New Roman"/>
          <w:sz w:val="28"/>
          <w:szCs w:val="28"/>
        </w:rPr>
        <w:t xml:space="preserve"> тон</w:t>
      </w:r>
      <w:r w:rsidR="00FA5670" w:rsidRPr="00352E9C">
        <w:rPr>
          <w:rFonts w:ascii="Times New Roman" w:hAnsi="Times New Roman" w:cs="Times New Roman"/>
          <w:sz w:val="28"/>
          <w:szCs w:val="28"/>
        </w:rPr>
        <w:t>емы</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H</w:t>
      </w:r>
      <w:r w:rsidRPr="00352E9C">
        <w:rPr>
          <w:rFonts w:ascii="Times New Roman" w:hAnsi="Times New Roman" w:cs="Times New Roman"/>
          <w:sz w:val="28"/>
          <w:szCs w:val="28"/>
        </w:rPr>
        <w:t xml:space="preserve">; основы типов </w:t>
      </w:r>
      <w:r w:rsidRPr="00352E9C">
        <w:rPr>
          <w:rFonts w:ascii="Times New Roman" w:hAnsi="Times New Roman" w:cs="Times New Roman"/>
          <w:sz w:val="28"/>
          <w:szCs w:val="28"/>
          <w:lang w:val="en-US"/>
        </w:rPr>
        <w:t>B</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C</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E</w:t>
      </w:r>
      <w:r w:rsidRPr="00352E9C">
        <w:rPr>
          <w:rFonts w:ascii="Times New Roman" w:hAnsi="Times New Roman" w:cs="Times New Roman"/>
          <w:sz w:val="28"/>
          <w:szCs w:val="28"/>
        </w:rPr>
        <w:t xml:space="preserve"> содержат по одной тонеме</w:t>
      </w:r>
      <w:r w:rsidR="00976FE1" w:rsidRPr="00352E9C">
        <w:rPr>
          <w:rFonts w:ascii="Times New Roman" w:hAnsi="Times New Roman" w:cs="Times New Roman"/>
          <w:sz w:val="28"/>
          <w:szCs w:val="28"/>
        </w:rPr>
        <w:t xml:space="preserve"> каждая</w:t>
      </w:r>
      <w:r w:rsidRPr="00352E9C">
        <w:rPr>
          <w:rFonts w:ascii="Times New Roman" w:hAnsi="Times New Roman" w:cs="Times New Roman"/>
          <w:sz w:val="28"/>
          <w:szCs w:val="28"/>
        </w:rPr>
        <w:t>, а основы</w:t>
      </w:r>
      <w:r w:rsidR="00976FE1" w:rsidRPr="00352E9C">
        <w:rPr>
          <w:rFonts w:ascii="Times New Roman" w:hAnsi="Times New Roman" w:cs="Times New Roman"/>
          <w:sz w:val="28"/>
          <w:szCs w:val="28"/>
        </w:rPr>
        <w:t xml:space="preserve"> типа</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D</w:t>
      </w:r>
      <w:r w:rsidRPr="00352E9C">
        <w:rPr>
          <w:rFonts w:ascii="Times New Roman" w:hAnsi="Times New Roman" w:cs="Times New Roman"/>
          <w:sz w:val="28"/>
          <w:szCs w:val="28"/>
        </w:rPr>
        <w:t xml:space="preserve"> не содержат тонем.</w:t>
      </w:r>
    </w:p>
    <w:p w14:paraId="10FEA700" w14:textId="0E34C909" w:rsidR="00976FE1" w:rsidRPr="00352E9C" w:rsidRDefault="00976FE1" w:rsidP="00030DD7">
      <w:pPr>
        <w:autoSpaceDE w:val="0"/>
        <w:autoSpaceDN w:val="0"/>
        <w:adjustRightInd w:val="0"/>
        <w:spacing w:line="360" w:lineRule="auto"/>
        <w:ind w:firstLine="454"/>
        <w:jc w:val="both"/>
        <w:rPr>
          <w:rFonts w:ascii="Times New Roman" w:hAnsi="Times New Roman" w:cs="Times New Roman"/>
          <w:sz w:val="28"/>
          <w:szCs w:val="28"/>
          <w:lang w:val="af-ZA"/>
        </w:rPr>
      </w:pPr>
      <w:r w:rsidRPr="00352E9C">
        <w:rPr>
          <w:rFonts w:ascii="Times New Roman" w:hAnsi="Times New Roman" w:cs="Times New Roman"/>
          <w:sz w:val="28"/>
          <w:szCs w:val="28"/>
          <w:lang w:val="af-ZA"/>
        </w:rPr>
        <w:t xml:space="preserve">Существует ряд правил, которые определяют переход от </w:t>
      </w:r>
      <w:r w:rsidRPr="00352E9C">
        <w:rPr>
          <w:rFonts w:ascii="Times New Roman" w:hAnsi="Times New Roman" w:cs="Times New Roman"/>
          <w:sz w:val="28"/>
          <w:szCs w:val="28"/>
        </w:rPr>
        <w:t>глубинного</w:t>
      </w:r>
      <w:r w:rsidRPr="00352E9C">
        <w:rPr>
          <w:rFonts w:ascii="Times New Roman" w:hAnsi="Times New Roman" w:cs="Times New Roman"/>
          <w:sz w:val="28"/>
          <w:szCs w:val="28"/>
          <w:lang w:val="af-ZA"/>
        </w:rPr>
        <w:t xml:space="preserve"> уровня к поверхностному. Эти правила могут </w:t>
      </w:r>
      <w:r w:rsidRPr="00352E9C">
        <w:rPr>
          <w:rFonts w:ascii="Times New Roman" w:hAnsi="Times New Roman" w:cs="Times New Roman"/>
          <w:sz w:val="28"/>
          <w:szCs w:val="28"/>
        </w:rPr>
        <w:t>удалять</w:t>
      </w:r>
      <w:r w:rsidRPr="00352E9C">
        <w:rPr>
          <w:rFonts w:ascii="Times New Roman" w:hAnsi="Times New Roman" w:cs="Times New Roman"/>
          <w:sz w:val="28"/>
          <w:szCs w:val="28"/>
          <w:lang w:val="af-ZA"/>
        </w:rPr>
        <w:t xml:space="preserve"> тонему, </w:t>
      </w:r>
      <w:r w:rsidR="00FA5670" w:rsidRPr="00352E9C">
        <w:rPr>
          <w:rFonts w:ascii="Times New Roman" w:hAnsi="Times New Roman" w:cs="Times New Roman"/>
          <w:sz w:val="28"/>
          <w:szCs w:val="28"/>
        </w:rPr>
        <w:t>смещать</w:t>
      </w:r>
      <w:r w:rsidRPr="00352E9C">
        <w:rPr>
          <w:rFonts w:ascii="Times New Roman" w:hAnsi="Times New Roman" w:cs="Times New Roman"/>
          <w:sz w:val="28"/>
          <w:szCs w:val="28"/>
          <w:lang w:val="af-ZA"/>
        </w:rPr>
        <w:t xml:space="preserve"> ее, расширять </w:t>
      </w:r>
      <w:r w:rsidRPr="00352E9C">
        <w:rPr>
          <w:rFonts w:ascii="Times New Roman" w:hAnsi="Times New Roman" w:cs="Times New Roman"/>
          <w:sz w:val="28"/>
          <w:szCs w:val="28"/>
        </w:rPr>
        <w:t>тональный домен</w:t>
      </w:r>
      <w:r w:rsidRPr="00352E9C">
        <w:rPr>
          <w:rFonts w:ascii="Times New Roman" w:hAnsi="Times New Roman" w:cs="Times New Roman"/>
          <w:sz w:val="28"/>
          <w:szCs w:val="28"/>
          <w:lang w:val="af-ZA"/>
        </w:rPr>
        <w:t>, а также изменять мо</w:t>
      </w:r>
      <w:proofErr w:type="spellStart"/>
      <w:r w:rsidRPr="00352E9C">
        <w:rPr>
          <w:rFonts w:ascii="Times New Roman" w:hAnsi="Times New Roman" w:cs="Times New Roman"/>
          <w:sz w:val="28"/>
          <w:szCs w:val="28"/>
        </w:rPr>
        <w:t>раическую</w:t>
      </w:r>
      <w:proofErr w:type="spellEnd"/>
      <w:r w:rsidRPr="00352E9C">
        <w:rPr>
          <w:rFonts w:ascii="Times New Roman" w:hAnsi="Times New Roman" w:cs="Times New Roman"/>
          <w:sz w:val="28"/>
          <w:szCs w:val="28"/>
          <w:lang w:val="af-ZA"/>
        </w:rPr>
        <w:t xml:space="preserve"> и/или слоговую структуру словоформы. В приведенном ниже описании правил мы каждый раз будем указывать, влияет ли на </w:t>
      </w:r>
      <w:r w:rsidRPr="00352E9C">
        <w:rPr>
          <w:rFonts w:ascii="Times New Roman" w:hAnsi="Times New Roman" w:cs="Times New Roman"/>
          <w:sz w:val="28"/>
          <w:szCs w:val="28"/>
        </w:rPr>
        <w:t>подсчет ИТП</w:t>
      </w:r>
      <w:r w:rsidRPr="00352E9C">
        <w:rPr>
          <w:rFonts w:ascii="Times New Roman" w:hAnsi="Times New Roman" w:cs="Times New Roman"/>
          <w:sz w:val="28"/>
          <w:szCs w:val="28"/>
          <w:lang w:val="af-ZA"/>
        </w:rPr>
        <w:t xml:space="preserve"> (и как</w:t>
      </w:r>
      <w:r w:rsidRPr="00352E9C">
        <w:rPr>
          <w:rFonts w:ascii="Times New Roman" w:hAnsi="Times New Roman" w:cs="Times New Roman"/>
          <w:sz w:val="28"/>
          <w:szCs w:val="28"/>
        </w:rPr>
        <w:t>им образом</w:t>
      </w:r>
      <w:r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rPr>
        <w:t>конкретное</w:t>
      </w:r>
      <w:r w:rsidRPr="00352E9C">
        <w:rPr>
          <w:rFonts w:ascii="Times New Roman" w:hAnsi="Times New Roman" w:cs="Times New Roman"/>
          <w:sz w:val="28"/>
          <w:szCs w:val="28"/>
          <w:lang w:val="af-ZA"/>
        </w:rPr>
        <w:t xml:space="preserve"> правило.</w:t>
      </w:r>
    </w:p>
    <w:p w14:paraId="1365A6C1" w14:textId="3DBAF7C8" w:rsidR="006713E1" w:rsidRPr="00352E9C" w:rsidRDefault="006713E1" w:rsidP="00030DD7">
      <w:pPr>
        <w:autoSpaceDE w:val="0"/>
        <w:autoSpaceDN w:val="0"/>
        <w:adjustRightInd w:val="0"/>
        <w:spacing w:line="360" w:lineRule="auto"/>
        <w:ind w:firstLine="454"/>
        <w:jc w:val="both"/>
        <w:rPr>
          <w:rFonts w:ascii="Times New Roman" w:hAnsi="Times New Roman" w:cs="Times New Roman"/>
          <w:sz w:val="28"/>
          <w:szCs w:val="28"/>
          <w:lang w:val="af-ZA"/>
        </w:rPr>
      </w:pPr>
    </w:p>
    <w:p w14:paraId="4CEAACE5" w14:textId="6741D5E8" w:rsidR="006713E1" w:rsidRPr="00352E9C" w:rsidRDefault="006713E1" w:rsidP="00030DD7">
      <w:pPr>
        <w:pStyle w:val="3"/>
        <w:spacing w:line="360" w:lineRule="auto"/>
        <w:rPr>
          <w:rFonts w:ascii="Times New Roman" w:hAnsi="Times New Roman" w:cs="Times New Roman"/>
          <w:color w:val="auto"/>
          <w:sz w:val="28"/>
          <w:szCs w:val="28"/>
          <w:lang w:bidi="ar-EG"/>
        </w:rPr>
      </w:pPr>
      <w:bookmarkStart w:id="43" w:name="_Toc168773706"/>
      <w:r w:rsidRPr="00352E9C">
        <w:rPr>
          <w:rFonts w:ascii="Times New Roman" w:hAnsi="Times New Roman" w:cs="Times New Roman"/>
          <w:color w:val="auto"/>
          <w:sz w:val="28"/>
          <w:szCs w:val="28"/>
          <w:lang w:val="af-ZA" w:bidi="ar-EG"/>
        </w:rPr>
        <w:t>2.</w:t>
      </w:r>
      <w:r w:rsidRPr="00352E9C">
        <w:rPr>
          <w:rFonts w:ascii="Times New Roman" w:hAnsi="Times New Roman" w:cs="Times New Roman"/>
          <w:color w:val="auto"/>
          <w:sz w:val="28"/>
          <w:szCs w:val="28"/>
          <w:lang w:bidi="ar-EG"/>
        </w:rPr>
        <w:t>3.2 Тональные правила</w:t>
      </w:r>
      <w:bookmarkEnd w:id="43"/>
    </w:p>
    <w:p w14:paraId="34762E12" w14:textId="77777777" w:rsidR="00976FE1" w:rsidRPr="00352E9C" w:rsidRDefault="00976FE1" w:rsidP="00030DD7">
      <w:pPr>
        <w:autoSpaceDE w:val="0"/>
        <w:autoSpaceDN w:val="0"/>
        <w:adjustRightInd w:val="0"/>
        <w:spacing w:line="360" w:lineRule="auto"/>
        <w:jc w:val="both"/>
        <w:rPr>
          <w:rFonts w:ascii="Times New Roman" w:hAnsi="Times New Roman" w:cs="Times New Roman"/>
          <w:sz w:val="28"/>
          <w:szCs w:val="28"/>
        </w:rPr>
      </w:pPr>
    </w:p>
    <w:p w14:paraId="53E93B04" w14:textId="1C3FDC0E" w:rsidR="00FA47F6" w:rsidRPr="00352E9C" w:rsidRDefault="00976FE1" w:rsidP="00030DD7">
      <w:pPr>
        <w:pStyle w:val="4"/>
        <w:spacing w:line="360" w:lineRule="auto"/>
        <w:rPr>
          <w:rFonts w:ascii="Times New Roman" w:hAnsi="Times New Roman" w:cs="Times New Roman"/>
          <w:b/>
          <w:bCs/>
          <w:i w:val="0"/>
          <w:iCs w:val="0"/>
          <w:color w:val="auto"/>
          <w:sz w:val="28"/>
          <w:szCs w:val="28"/>
          <w:lang w:val="en-US"/>
        </w:rPr>
      </w:pPr>
      <w:r w:rsidRPr="00352E9C">
        <w:rPr>
          <w:rFonts w:ascii="Times New Roman" w:hAnsi="Times New Roman" w:cs="Times New Roman"/>
          <w:b/>
          <w:bCs/>
          <w:i w:val="0"/>
          <w:iCs w:val="0"/>
          <w:color w:val="auto"/>
          <w:sz w:val="28"/>
          <w:szCs w:val="28"/>
        </w:rPr>
        <w:t>Лексические процессы</w:t>
      </w:r>
      <w:r w:rsidR="00FA47F6" w:rsidRPr="00352E9C">
        <w:rPr>
          <w:rFonts w:ascii="Times New Roman" w:hAnsi="Times New Roman" w:cs="Times New Roman"/>
          <w:b/>
          <w:bCs/>
          <w:i w:val="0"/>
          <w:iCs w:val="0"/>
          <w:color w:val="auto"/>
          <w:sz w:val="28"/>
          <w:szCs w:val="28"/>
          <w:lang w:val="en-US"/>
        </w:rPr>
        <w:t>:</w:t>
      </w:r>
    </w:p>
    <w:p w14:paraId="58E9D0D6" w14:textId="77777777" w:rsidR="00F82000" w:rsidRPr="00352E9C" w:rsidRDefault="00F82000" w:rsidP="00030DD7">
      <w:pPr>
        <w:autoSpaceDE w:val="0"/>
        <w:autoSpaceDN w:val="0"/>
        <w:adjustRightInd w:val="0"/>
        <w:spacing w:line="360" w:lineRule="auto"/>
        <w:rPr>
          <w:rFonts w:ascii="Times New Roman" w:hAnsi="Times New Roman" w:cs="Times New Roman"/>
          <w:b/>
          <w:bCs/>
          <w:sz w:val="28"/>
          <w:szCs w:val="28"/>
          <w:lang w:val="en-US"/>
        </w:rPr>
      </w:pPr>
    </w:p>
    <w:p w14:paraId="57A2053F" w14:textId="6231E1A9" w:rsidR="00976FE1" w:rsidRPr="00352E9C" w:rsidRDefault="00976FE1" w:rsidP="00030DD7">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Times New Roman" w:hAnsi="Times New Roman" w:cs="Times New Roman"/>
          <w:sz w:val="28"/>
          <w:szCs w:val="28"/>
          <w:lang w:val="af-ZA"/>
        </w:rPr>
      </w:pPr>
      <w:r w:rsidRPr="00352E9C">
        <w:rPr>
          <w:rFonts w:ascii="Times New Roman" w:hAnsi="Times New Roman" w:cs="Times New Roman"/>
          <w:sz w:val="28"/>
          <w:szCs w:val="28"/>
          <w:lang w:val="af-ZA"/>
        </w:rPr>
        <w:t>1) Глаголы и существительные типов C и D могут сочетаться с прономинальными префиксами, имеющими высокий тон Н (другие типы основ могут сочетаться только с бестоновыми префиксами). Полученные именные (но не глагольные) формы могут быть подвергнуты правилу пере</w:t>
      </w:r>
      <w:r w:rsidR="00BD718F" w:rsidRPr="00352E9C">
        <w:rPr>
          <w:rFonts w:ascii="Times New Roman" w:hAnsi="Times New Roman" w:cs="Times New Roman"/>
          <w:sz w:val="28"/>
          <w:szCs w:val="28"/>
        </w:rPr>
        <w:t>носа</w:t>
      </w:r>
      <w:r w:rsidRPr="00352E9C">
        <w:rPr>
          <w:rFonts w:ascii="Times New Roman" w:hAnsi="Times New Roman" w:cs="Times New Roman"/>
          <w:sz w:val="28"/>
          <w:szCs w:val="28"/>
          <w:lang w:val="af-ZA"/>
        </w:rPr>
        <w:t xml:space="preserve"> тона</w:t>
      </w:r>
      <w:r w:rsidR="00BD718F" w:rsidRPr="00352E9C">
        <w:rPr>
          <w:rFonts w:ascii="Times New Roman" w:hAnsi="Times New Roman" w:cs="Times New Roman"/>
          <w:sz w:val="28"/>
          <w:szCs w:val="28"/>
        </w:rPr>
        <w:t xml:space="preserve"> (</w:t>
      </w:r>
      <w:r w:rsidR="00BD718F" w:rsidRPr="00352E9C">
        <w:rPr>
          <w:rFonts w:ascii="Times New Roman" w:hAnsi="Times New Roman" w:cs="Times New Roman"/>
          <w:sz w:val="28"/>
          <w:szCs w:val="28"/>
          <w:lang w:val="en-US"/>
        </w:rPr>
        <w:t>tone</w:t>
      </w:r>
      <w:r w:rsidR="00BD718F" w:rsidRPr="00352E9C">
        <w:rPr>
          <w:rFonts w:ascii="Times New Roman" w:hAnsi="Times New Roman" w:cs="Times New Roman"/>
          <w:sz w:val="28"/>
          <w:szCs w:val="28"/>
        </w:rPr>
        <w:t xml:space="preserve"> </w:t>
      </w:r>
      <w:r w:rsidR="00BD718F" w:rsidRPr="00352E9C">
        <w:rPr>
          <w:rFonts w:ascii="Times New Roman" w:hAnsi="Times New Roman" w:cs="Times New Roman"/>
          <w:sz w:val="28"/>
          <w:szCs w:val="28"/>
          <w:lang w:val="en-US"/>
        </w:rPr>
        <w:t>bridge</w:t>
      </w:r>
      <w:r w:rsidR="00BD718F" w:rsidRPr="00352E9C">
        <w:rPr>
          <w:rFonts w:ascii="Times New Roman" w:hAnsi="Times New Roman" w:cs="Times New Roman"/>
          <w:sz w:val="28"/>
          <w:szCs w:val="28"/>
        </w:rPr>
        <w:t xml:space="preserve"> </w:t>
      </w:r>
      <w:r w:rsidR="00BD718F" w:rsidRPr="00352E9C">
        <w:rPr>
          <w:rFonts w:ascii="Times New Roman" w:hAnsi="Times New Roman" w:cs="Times New Roman"/>
          <w:sz w:val="28"/>
          <w:szCs w:val="28"/>
          <w:lang w:val="en-US"/>
        </w:rPr>
        <w:t>rule</w:t>
      </w:r>
      <w:r w:rsidR="00BD718F" w:rsidRPr="00352E9C">
        <w:rPr>
          <w:rFonts w:ascii="Times New Roman" w:hAnsi="Times New Roman" w:cs="Times New Roman"/>
          <w:sz w:val="28"/>
          <w:szCs w:val="28"/>
        </w:rPr>
        <w:t>)</w:t>
      </w:r>
      <w:r w:rsidRPr="00352E9C">
        <w:rPr>
          <w:rFonts w:ascii="Times New Roman" w:hAnsi="Times New Roman" w:cs="Times New Roman"/>
          <w:sz w:val="28"/>
          <w:szCs w:val="28"/>
          <w:lang w:val="af-ZA"/>
        </w:rPr>
        <w:t>. При подсчете ИТП эти приставочные H-тоны рассматриваются как тонемы.</w:t>
      </w:r>
    </w:p>
    <w:p w14:paraId="78F64EF4" w14:textId="77777777" w:rsidR="00F82000" w:rsidRPr="00352E9C" w:rsidRDefault="00F82000" w:rsidP="00030DD7">
      <w:pPr>
        <w:pStyle w:val="a5"/>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Times New Roman" w:hAnsi="Times New Roman" w:cs="Times New Roman"/>
          <w:sz w:val="28"/>
          <w:szCs w:val="28"/>
          <w:lang w:val="af-ZA"/>
        </w:rPr>
      </w:pPr>
    </w:p>
    <w:p w14:paraId="18CF6606" w14:textId="467244E4" w:rsidR="00F82000" w:rsidRPr="00352E9C" w:rsidRDefault="00976FE1" w:rsidP="00030DD7">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Times New Roman" w:hAnsi="Times New Roman" w:cs="Times New Roman"/>
          <w:sz w:val="28"/>
          <w:szCs w:val="28"/>
          <w:lang w:val="af-ZA"/>
        </w:rPr>
      </w:pPr>
      <w:r w:rsidRPr="00352E9C">
        <w:rPr>
          <w:rFonts w:ascii="Times New Roman" w:hAnsi="Times New Roman" w:cs="Times New Roman"/>
          <w:sz w:val="28"/>
          <w:szCs w:val="28"/>
          <w:lang w:val="af-ZA"/>
        </w:rPr>
        <w:t>Правило Мёссена</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lang w:val="af-ZA"/>
        </w:rPr>
        <w:t>вариант принципа обязательного контура</w:t>
      </w:r>
      <w:r w:rsidR="00FA47F6" w:rsidRPr="00352E9C">
        <w:rPr>
          <w:rFonts w:ascii="Times New Roman" w:hAnsi="Times New Roman" w:cs="Times New Roman"/>
          <w:sz w:val="28"/>
          <w:szCs w:val="28"/>
          <w:lang w:val="af-ZA"/>
        </w:rPr>
        <w:t xml:space="preserve">): </w:t>
      </w:r>
      <w:r w:rsidR="00BD718F" w:rsidRPr="00352E9C">
        <w:rPr>
          <w:rFonts w:ascii="Times New Roman" w:hAnsi="Times New Roman" w:cs="Times New Roman"/>
          <w:sz w:val="28"/>
          <w:szCs w:val="28"/>
        </w:rPr>
        <w:t>к</w:t>
      </w:r>
      <w:r w:rsidRPr="00352E9C">
        <w:rPr>
          <w:rFonts w:ascii="Times New Roman" w:hAnsi="Times New Roman" w:cs="Times New Roman"/>
          <w:sz w:val="28"/>
          <w:szCs w:val="28"/>
          <w:lang w:val="af-ZA"/>
        </w:rPr>
        <w:t xml:space="preserve">огда два глубинных тона </w:t>
      </w:r>
      <w:r w:rsidR="00FA47F6" w:rsidRPr="00352E9C">
        <w:rPr>
          <w:rFonts w:ascii="Times New Roman" w:hAnsi="Times New Roman" w:cs="Times New Roman"/>
          <w:sz w:val="28"/>
          <w:szCs w:val="28"/>
          <w:lang w:val="af-ZA"/>
        </w:rPr>
        <w:t>H (</w:t>
      </w:r>
      <w:r w:rsidRPr="00352E9C">
        <w:rPr>
          <w:rFonts w:ascii="Times New Roman" w:hAnsi="Times New Roman" w:cs="Times New Roman"/>
          <w:sz w:val="28"/>
          <w:szCs w:val="28"/>
          <w:lang w:val="af-ZA"/>
        </w:rPr>
        <w:t>т.е тонемных</w:t>
      </w:r>
      <w:r w:rsidR="00FA47F6" w:rsidRPr="00352E9C">
        <w:rPr>
          <w:rFonts w:ascii="Times New Roman" w:hAnsi="Times New Roman" w:cs="Times New Roman"/>
          <w:sz w:val="28"/>
          <w:szCs w:val="28"/>
          <w:lang w:val="af-ZA"/>
        </w:rPr>
        <w:t xml:space="preserve"> H </w:t>
      </w:r>
      <w:r w:rsidRPr="00352E9C">
        <w:rPr>
          <w:rFonts w:ascii="Times New Roman" w:hAnsi="Times New Roman" w:cs="Times New Roman"/>
          <w:sz w:val="28"/>
          <w:szCs w:val="28"/>
          <w:lang w:val="af-ZA"/>
        </w:rPr>
        <w:t>тона</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lang w:val="af-ZA"/>
        </w:rPr>
        <w:t>возникают рядом друг с другом</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lang w:val="af-ZA"/>
        </w:rPr>
        <w:t>в</w:t>
      </w:r>
      <w:r w:rsidRPr="00352E9C">
        <w:rPr>
          <w:rFonts w:ascii="Times New Roman" w:hAnsi="Times New Roman" w:cs="Times New Roman"/>
          <w:sz w:val="28"/>
          <w:szCs w:val="28"/>
        </w:rPr>
        <w:t>торой Н удаляется</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lang w:val="af-ZA"/>
        </w:rPr>
        <w:t>При подсчете</w:t>
      </w:r>
      <w:r w:rsidR="00F82000" w:rsidRPr="00352E9C">
        <w:rPr>
          <w:rFonts w:ascii="Times New Roman" w:hAnsi="Times New Roman" w:cs="Times New Roman"/>
          <w:sz w:val="28"/>
          <w:szCs w:val="28"/>
        </w:rPr>
        <w:t xml:space="preserve"> ИТП</w:t>
      </w:r>
      <w:r w:rsidRPr="00352E9C">
        <w:rPr>
          <w:rFonts w:ascii="Times New Roman" w:hAnsi="Times New Roman" w:cs="Times New Roman"/>
          <w:sz w:val="28"/>
          <w:szCs w:val="28"/>
          <w:lang w:val="af-ZA"/>
        </w:rPr>
        <w:t xml:space="preserve"> </w:t>
      </w:r>
      <w:r w:rsidR="00F82000" w:rsidRPr="00352E9C">
        <w:rPr>
          <w:rFonts w:ascii="Times New Roman" w:hAnsi="Times New Roman" w:cs="Times New Roman"/>
          <w:sz w:val="28"/>
          <w:szCs w:val="28"/>
          <w:lang w:val="af-ZA"/>
        </w:rPr>
        <w:t>результаты применения правила Мёссена</w:t>
      </w:r>
      <w:r w:rsidR="00F82000" w:rsidRPr="00352E9C">
        <w:rPr>
          <w:rFonts w:ascii="Times New Roman" w:hAnsi="Times New Roman" w:cs="Times New Roman"/>
          <w:sz w:val="28"/>
          <w:szCs w:val="28"/>
        </w:rPr>
        <w:t xml:space="preserve"> </w:t>
      </w:r>
      <w:r w:rsidRPr="00352E9C">
        <w:rPr>
          <w:rFonts w:ascii="Times New Roman" w:hAnsi="Times New Roman" w:cs="Times New Roman"/>
          <w:sz w:val="28"/>
          <w:szCs w:val="28"/>
          <w:lang w:val="af-ZA"/>
        </w:rPr>
        <w:t>учитываются</w:t>
      </w:r>
      <w:r w:rsidR="00F82000" w:rsidRPr="00352E9C">
        <w:rPr>
          <w:rFonts w:ascii="Times New Roman" w:hAnsi="Times New Roman" w:cs="Times New Roman"/>
          <w:sz w:val="28"/>
          <w:szCs w:val="28"/>
        </w:rPr>
        <w:t>.</w:t>
      </w:r>
    </w:p>
    <w:p w14:paraId="113484EA" w14:textId="71D8A014" w:rsidR="00FA47F6" w:rsidRPr="00352E9C" w:rsidRDefault="00F82000" w:rsidP="00030DD7">
      <w:pPr>
        <w:pStyle w:val="4"/>
        <w:spacing w:line="360" w:lineRule="auto"/>
        <w:rPr>
          <w:rFonts w:ascii="Times New Roman" w:hAnsi="Times New Roman" w:cs="Times New Roman"/>
          <w:b/>
          <w:bCs/>
          <w:i w:val="0"/>
          <w:iCs w:val="0"/>
          <w:color w:val="auto"/>
          <w:sz w:val="28"/>
          <w:szCs w:val="28"/>
        </w:rPr>
      </w:pPr>
      <w:r w:rsidRPr="00352E9C">
        <w:rPr>
          <w:rFonts w:ascii="Times New Roman" w:hAnsi="Times New Roman" w:cs="Times New Roman"/>
          <w:b/>
          <w:bCs/>
          <w:i w:val="0"/>
          <w:iCs w:val="0"/>
          <w:color w:val="auto"/>
          <w:sz w:val="28"/>
          <w:szCs w:val="28"/>
        </w:rPr>
        <w:t>Пост-лексические процессы</w:t>
      </w:r>
      <w:r w:rsidR="00FA47F6" w:rsidRPr="00352E9C">
        <w:rPr>
          <w:rFonts w:ascii="Times New Roman" w:hAnsi="Times New Roman" w:cs="Times New Roman"/>
          <w:b/>
          <w:bCs/>
          <w:i w:val="0"/>
          <w:iCs w:val="0"/>
          <w:color w:val="auto"/>
          <w:sz w:val="28"/>
          <w:szCs w:val="28"/>
        </w:rPr>
        <w:t>:</w:t>
      </w:r>
    </w:p>
    <w:p w14:paraId="1E821116" w14:textId="77777777" w:rsidR="00F82000" w:rsidRPr="00352E9C" w:rsidRDefault="00F82000" w:rsidP="00030DD7">
      <w:pPr>
        <w:spacing w:line="360" w:lineRule="auto"/>
        <w:ind w:left="360"/>
        <w:rPr>
          <w:rFonts w:ascii="Times New Roman" w:hAnsi="Times New Roman" w:cs="Times New Roman"/>
          <w:b/>
          <w:bCs/>
          <w:sz w:val="28"/>
          <w:szCs w:val="28"/>
          <w:lang w:val="af-ZA"/>
        </w:rPr>
      </w:pPr>
    </w:p>
    <w:p w14:paraId="26DBC66C" w14:textId="327B5660" w:rsidR="00FA47F6" w:rsidRPr="00352E9C" w:rsidRDefault="00F82000" w:rsidP="00030DD7">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rPr>
        <w:t>Удлинение предпоследнего слога</w:t>
      </w:r>
      <w:r w:rsidR="00FA47F6" w:rsidRPr="00352E9C">
        <w:rPr>
          <w:rFonts w:ascii="Times New Roman" w:hAnsi="Times New Roman" w:cs="Times New Roman"/>
          <w:sz w:val="28"/>
          <w:szCs w:val="28"/>
          <w:lang w:val="af-ZA"/>
        </w:rPr>
        <w:t xml:space="preserve"> (PUL,</w:t>
      </w:r>
      <w:r w:rsidRPr="00352E9C">
        <w:rPr>
          <w:rFonts w:ascii="Times New Roman" w:hAnsi="Times New Roman" w:cs="Times New Roman"/>
          <w:sz w:val="28"/>
          <w:szCs w:val="28"/>
        </w:rPr>
        <w:t xml:space="preserve"> уже упомянутое выше</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rPr>
        <w:t xml:space="preserve">Длинный слог считается </w:t>
      </w:r>
      <w:proofErr w:type="spellStart"/>
      <w:r w:rsidRPr="00352E9C">
        <w:rPr>
          <w:rFonts w:ascii="Times New Roman" w:hAnsi="Times New Roman" w:cs="Times New Roman"/>
          <w:sz w:val="28"/>
          <w:szCs w:val="28"/>
        </w:rPr>
        <w:t>бимораичным</w:t>
      </w:r>
      <w:proofErr w:type="spellEnd"/>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lang w:val="af-ZA"/>
        </w:rPr>
        <w:t xml:space="preserve">Если на глубинном уровне слог </w:t>
      </w:r>
      <w:r w:rsidRPr="00352E9C">
        <w:rPr>
          <w:rFonts w:ascii="Times New Roman" w:hAnsi="Times New Roman" w:cs="Times New Roman"/>
          <w:sz w:val="28"/>
          <w:szCs w:val="28"/>
          <w:lang w:val="af-ZA"/>
        </w:rPr>
        <w:lastRenderedPageBreak/>
        <w:t>имеет высокий тон, ег</w:t>
      </w:r>
      <w:r w:rsidR="00FA5670" w:rsidRPr="00352E9C">
        <w:rPr>
          <w:rFonts w:ascii="Times New Roman" w:hAnsi="Times New Roman" w:cs="Times New Roman"/>
          <w:sz w:val="28"/>
          <w:szCs w:val="28"/>
        </w:rPr>
        <w:t>о</w:t>
      </w:r>
      <w:r w:rsidRPr="00352E9C">
        <w:rPr>
          <w:rFonts w:ascii="Times New Roman" w:hAnsi="Times New Roman" w:cs="Times New Roman"/>
          <w:sz w:val="28"/>
          <w:szCs w:val="28"/>
          <w:lang w:val="af-ZA"/>
        </w:rPr>
        <w:t xml:space="preserve"> сохраняет только первая мора, а вторая является бестоновой </w:t>
      </w:r>
      <w:r w:rsidR="00FA47F6" w:rsidRPr="00352E9C">
        <w:rPr>
          <w:rFonts w:ascii="Times New Roman" w:hAnsi="Times New Roman" w:cs="Times New Roman"/>
          <w:sz w:val="28"/>
          <w:szCs w:val="28"/>
          <w:lang w:val="af-ZA"/>
        </w:rPr>
        <w:t>(</w:t>
      </w:r>
      <w:r w:rsidRPr="00352E9C">
        <w:rPr>
          <w:rFonts w:ascii="Times New Roman" w:hAnsi="Times New Roman" w:cs="Times New Roman"/>
          <w:sz w:val="28"/>
          <w:szCs w:val="28"/>
          <w:lang w:val="af-ZA"/>
        </w:rPr>
        <w:t>хотя он</w:t>
      </w:r>
      <w:r w:rsidR="00FA5670" w:rsidRPr="00352E9C">
        <w:rPr>
          <w:rFonts w:ascii="Times New Roman" w:hAnsi="Times New Roman" w:cs="Times New Roman"/>
          <w:sz w:val="28"/>
          <w:szCs w:val="28"/>
        </w:rPr>
        <w:t>а</w:t>
      </w:r>
      <w:r w:rsidRPr="00352E9C">
        <w:rPr>
          <w:rFonts w:ascii="Times New Roman" w:hAnsi="Times New Roman" w:cs="Times New Roman"/>
          <w:sz w:val="28"/>
          <w:szCs w:val="28"/>
          <w:lang w:val="af-ZA"/>
        </w:rPr>
        <w:t xml:space="preserve"> также может приобретать </w:t>
      </w:r>
      <w:r w:rsidR="00FA5670" w:rsidRPr="00352E9C">
        <w:rPr>
          <w:rFonts w:ascii="Times New Roman" w:hAnsi="Times New Roman" w:cs="Times New Roman"/>
          <w:sz w:val="28"/>
          <w:szCs w:val="28"/>
          <w:lang w:val="af-ZA"/>
        </w:rPr>
        <w:t xml:space="preserve">Н </w:t>
      </w:r>
      <w:r w:rsidRPr="00352E9C">
        <w:rPr>
          <w:rFonts w:ascii="Times New Roman" w:hAnsi="Times New Roman" w:cs="Times New Roman"/>
          <w:sz w:val="28"/>
          <w:szCs w:val="28"/>
          <w:lang w:val="af-ZA"/>
        </w:rPr>
        <w:t>тон, когда применяются последующие правила</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lang w:val="af-ZA"/>
        </w:rPr>
        <w:t>Само по себе</w:t>
      </w:r>
      <w:r w:rsidR="00FA47F6" w:rsidRPr="00352E9C">
        <w:rPr>
          <w:rFonts w:ascii="Times New Roman" w:hAnsi="Times New Roman" w:cs="Times New Roman"/>
          <w:sz w:val="28"/>
          <w:szCs w:val="28"/>
          <w:lang w:val="af-ZA"/>
        </w:rPr>
        <w:t xml:space="preserve"> PUL </w:t>
      </w:r>
      <w:r w:rsidRPr="00352E9C">
        <w:rPr>
          <w:rFonts w:ascii="Times New Roman" w:hAnsi="Times New Roman" w:cs="Times New Roman"/>
          <w:sz w:val="28"/>
          <w:szCs w:val="28"/>
          <w:lang w:val="af-ZA"/>
        </w:rPr>
        <w:t>не влияет на подсчет слогового ИТП (оно создает дополнительную мору, а не слог</w:t>
      </w:r>
      <w:r w:rsidRPr="00352E9C">
        <w:rPr>
          <w:rFonts w:ascii="Times New Roman" w:hAnsi="Times New Roman" w:cs="Times New Roman"/>
          <w:sz w:val="28"/>
          <w:szCs w:val="28"/>
        </w:rPr>
        <w:t>)</w:t>
      </w:r>
    </w:p>
    <w:p w14:paraId="4726CA83" w14:textId="77777777" w:rsidR="00F82000" w:rsidRPr="00352E9C" w:rsidRDefault="00F82000" w:rsidP="00030DD7">
      <w:pPr>
        <w:pStyle w:val="a5"/>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p>
    <w:p w14:paraId="5857E6AA" w14:textId="4B2A5FDF" w:rsidR="00FA47F6" w:rsidRPr="00352E9C" w:rsidRDefault="00F82000" w:rsidP="00030DD7">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lang w:val="af-ZA"/>
        </w:rPr>
        <w:t xml:space="preserve">Сокращение </w:t>
      </w:r>
      <w:r w:rsidR="00FA5670" w:rsidRPr="00352E9C">
        <w:rPr>
          <w:rFonts w:ascii="Times New Roman" w:hAnsi="Times New Roman" w:cs="Times New Roman"/>
          <w:sz w:val="28"/>
          <w:szCs w:val="28"/>
        </w:rPr>
        <w:t>тяжелого</w:t>
      </w:r>
      <w:r w:rsidRPr="00352E9C">
        <w:rPr>
          <w:rFonts w:ascii="Times New Roman" w:hAnsi="Times New Roman" w:cs="Times New Roman"/>
          <w:sz w:val="28"/>
          <w:szCs w:val="28"/>
          <w:lang w:val="af-ZA"/>
        </w:rPr>
        <w:t xml:space="preserve"> конечного слога и стягивание последнего</w:t>
      </w:r>
      <w:r w:rsidR="00FA5670" w:rsidRPr="00352E9C">
        <w:rPr>
          <w:rFonts w:ascii="Times New Roman" w:hAnsi="Times New Roman" w:cs="Times New Roman"/>
          <w:sz w:val="28"/>
          <w:szCs w:val="28"/>
        </w:rPr>
        <w:t xml:space="preserve"> </w:t>
      </w:r>
      <w:r w:rsidR="00FA5670" w:rsidRPr="00352E9C">
        <w:rPr>
          <w:rFonts w:ascii="Times New Roman" w:hAnsi="Times New Roman" w:cs="Times New Roman"/>
          <w:sz w:val="28"/>
          <w:szCs w:val="28"/>
          <w:lang w:val="af-ZA"/>
        </w:rPr>
        <w:t>Н</w:t>
      </w:r>
      <w:r w:rsidRPr="00352E9C">
        <w:rPr>
          <w:rFonts w:ascii="Times New Roman" w:hAnsi="Times New Roman" w:cs="Times New Roman"/>
          <w:sz w:val="28"/>
          <w:szCs w:val="28"/>
          <w:lang w:val="af-ZA"/>
        </w:rPr>
        <w:t xml:space="preserve"> тона. Согласно правилу стягивания, глубинный конечный </w:t>
      </w:r>
      <w:r w:rsidR="00FA5670" w:rsidRPr="00352E9C">
        <w:rPr>
          <w:rFonts w:ascii="Times New Roman" w:hAnsi="Times New Roman" w:cs="Times New Roman"/>
          <w:sz w:val="28"/>
          <w:szCs w:val="28"/>
          <w:lang w:val="af-ZA"/>
        </w:rPr>
        <w:t xml:space="preserve">Н </w:t>
      </w:r>
      <w:r w:rsidRPr="00352E9C">
        <w:rPr>
          <w:rFonts w:ascii="Times New Roman" w:hAnsi="Times New Roman" w:cs="Times New Roman"/>
          <w:sz w:val="28"/>
          <w:szCs w:val="28"/>
          <w:lang w:val="af-ZA"/>
        </w:rPr>
        <w:t>тон в слове автоматически смещается на предшествующею мору. Если последний слог легкий, его Н-тон смещается на вторую мору предпоследнего (удлиненного) слога.</w:t>
      </w:r>
      <w:r w:rsidR="00FA47F6" w:rsidRPr="00352E9C">
        <w:rPr>
          <w:rFonts w:ascii="Times New Roman" w:hAnsi="Times New Roman" w:cs="Times New Roman"/>
          <w:sz w:val="28"/>
          <w:szCs w:val="28"/>
          <w:lang w:val="af-ZA"/>
        </w:rPr>
        <w:t xml:space="preserve"> </w:t>
      </w:r>
    </w:p>
    <w:p w14:paraId="744F7C35" w14:textId="63D3452E" w:rsidR="003C2527" w:rsidRPr="00352E9C" w:rsidRDefault="003C2527" w:rsidP="00030DD7">
      <w:pPr>
        <w:pStyle w:val="a5"/>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lang w:val="af-ZA"/>
        </w:rPr>
        <w:t xml:space="preserve">Однако конечный слог глагола может быть </w:t>
      </w:r>
      <w:r w:rsidR="00FA5670" w:rsidRPr="00352E9C">
        <w:rPr>
          <w:rFonts w:ascii="Times New Roman" w:hAnsi="Times New Roman" w:cs="Times New Roman"/>
          <w:sz w:val="28"/>
          <w:szCs w:val="28"/>
        </w:rPr>
        <w:t>тяжелым</w:t>
      </w:r>
      <w:r w:rsidRPr="00352E9C">
        <w:rPr>
          <w:rFonts w:ascii="Times New Roman" w:hAnsi="Times New Roman" w:cs="Times New Roman"/>
          <w:sz w:val="28"/>
          <w:szCs w:val="28"/>
          <w:lang w:val="af-ZA"/>
        </w:rPr>
        <w:t xml:space="preserve">, особенно если это пассивный или каузативный глагол (за пассивным или каузативным суффиксом следует конечный гласный </w:t>
      </w:r>
      <w:r w:rsidRPr="00352E9C">
        <w:rPr>
          <w:rFonts w:ascii="Times New Roman" w:hAnsi="Times New Roman" w:cs="Times New Roman"/>
          <w:i/>
          <w:iCs/>
          <w:sz w:val="28"/>
          <w:szCs w:val="28"/>
          <w:lang w:val="af-ZA"/>
        </w:rPr>
        <w:t>–a</w:t>
      </w:r>
      <w:r w:rsidRPr="00352E9C">
        <w:rPr>
          <w:rFonts w:ascii="Times New Roman" w:hAnsi="Times New Roman" w:cs="Times New Roman"/>
          <w:sz w:val="28"/>
          <w:szCs w:val="28"/>
          <w:lang w:val="af-ZA"/>
        </w:rPr>
        <w:t xml:space="preserve">), например |–limua| </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rPr>
        <w:t>быть культивируемым</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lang w:val="af-ZA"/>
        </w:rPr>
        <w:t>. В формах с</w:t>
      </w:r>
      <w:r w:rsidR="00FA5670" w:rsidRPr="00352E9C">
        <w:rPr>
          <w:rFonts w:ascii="Times New Roman" w:hAnsi="Times New Roman" w:cs="Times New Roman"/>
          <w:sz w:val="28"/>
          <w:szCs w:val="28"/>
        </w:rPr>
        <w:t xml:space="preserve"> тяжелыми</w:t>
      </w:r>
      <w:r w:rsidRPr="00352E9C">
        <w:rPr>
          <w:rFonts w:ascii="Times New Roman" w:hAnsi="Times New Roman" w:cs="Times New Roman"/>
          <w:sz w:val="28"/>
          <w:szCs w:val="28"/>
          <w:lang w:val="af-ZA"/>
        </w:rPr>
        <w:t xml:space="preserve"> конечными слогами наблюдаются следующие процессы: сначала конечный </w:t>
      </w:r>
      <w:r w:rsidR="00FA5670" w:rsidRPr="00352E9C">
        <w:rPr>
          <w:rFonts w:ascii="Times New Roman" w:hAnsi="Times New Roman" w:cs="Times New Roman"/>
          <w:sz w:val="28"/>
          <w:szCs w:val="28"/>
          <w:lang w:val="af-ZA"/>
        </w:rPr>
        <w:t>Н</w:t>
      </w:r>
      <w:r w:rsidR="00FA5670" w:rsidRPr="00352E9C">
        <w:rPr>
          <w:rFonts w:ascii="Times New Roman" w:hAnsi="Times New Roman" w:cs="Times New Roman"/>
          <w:sz w:val="28"/>
          <w:szCs w:val="28"/>
        </w:rPr>
        <w:t xml:space="preserve"> </w:t>
      </w:r>
      <w:r w:rsidRPr="00352E9C">
        <w:rPr>
          <w:rFonts w:ascii="Times New Roman" w:hAnsi="Times New Roman" w:cs="Times New Roman"/>
          <w:sz w:val="28"/>
          <w:szCs w:val="28"/>
        </w:rPr>
        <w:t>тон</w:t>
      </w:r>
      <w:r w:rsidRPr="00352E9C">
        <w:rPr>
          <w:rFonts w:ascii="Times New Roman" w:hAnsi="Times New Roman" w:cs="Times New Roman"/>
          <w:sz w:val="28"/>
          <w:szCs w:val="28"/>
          <w:lang w:val="af-ZA"/>
        </w:rPr>
        <w:t xml:space="preserve"> смещается на предшествующ</w:t>
      </w:r>
      <w:r w:rsidRPr="00352E9C">
        <w:rPr>
          <w:rFonts w:ascii="Times New Roman" w:hAnsi="Times New Roman" w:cs="Times New Roman"/>
          <w:sz w:val="28"/>
          <w:szCs w:val="28"/>
        </w:rPr>
        <w:t>ею мору</w:t>
      </w:r>
      <w:r w:rsidRPr="00352E9C">
        <w:rPr>
          <w:rFonts w:ascii="Times New Roman" w:hAnsi="Times New Roman" w:cs="Times New Roman"/>
          <w:sz w:val="28"/>
          <w:szCs w:val="28"/>
          <w:lang w:val="af-ZA"/>
        </w:rPr>
        <w:t>, т.е. перв</w:t>
      </w:r>
      <w:r w:rsidRPr="00352E9C">
        <w:rPr>
          <w:rFonts w:ascii="Times New Roman" w:hAnsi="Times New Roman" w:cs="Times New Roman"/>
          <w:sz w:val="28"/>
          <w:szCs w:val="28"/>
        </w:rPr>
        <w:t xml:space="preserve">ую мору последнего слога </w:t>
      </w:r>
      <w:r w:rsidRPr="00352E9C">
        <w:rPr>
          <w:rFonts w:ascii="Times New Roman" w:hAnsi="Times New Roman" w:cs="Times New Roman"/>
          <w:sz w:val="28"/>
          <w:szCs w:val="28"/>
          <w:lang w:val="af-ZA"/>
        </w:rPr>
        <w:t>слов</w:t>
      </w:r>
      <w:r w:rsidRPr="00352E9C">
        <w:rPr>
          <w:rFonts w:ascii="Times New Roman" w:hAnsi="Times New Roman" w:cs="Times New Roman"/>
          <w:sz w:val="28"/>
          <w:szCs w:val="28"/>
        </w:rPr>
        <w:t>а</w:t>
      </w:r>
      <w:r w:rsidRPr="00352E9C">
        <w:rPr>
          <w:rFonts w:ascii="Times New Roman" w:hAnsi="Times New Roman" w:cs="Times New Roman"/>
          <w:sz w:val="28"/>
          <w:szCs w:val="28"/>
          <w:lang w:val="af-ZA"/>
        </w:rPr>
        <w:t>; затем этот слог теряет сво</w:t>
      </w:r>
      <w:r w:rsidRPr="00352E9C">
        <w:rPr>
          <w:rFonts w:ascii="Times New Roman" w:hAnsi="Times New Roman" w:cs="Times New Roman"/>
          <w:sz w:val="28"/>
          <w:szCs w:val="28"/>
        </w:rPr>
        <w:t>ю</w:t>
      </w:r>
      <w:r w:rsidRPr="00352E9C">
        <w:rPr>
          <w:rFonts w:ascii="Times New Roman" w:hAnsi="Times New Roman" w:cs="Times New Roman"/>
          <w:sz w:val="28"/>
          <w:szCs w:val="28"/>
          <w:lang w:val="af-ZA"/>
        </w:rPr>
        <w:t xml:space="preserve"> начальн</w:t>
      </w:r>
      <w:r w:rsidRPr="00352E9C">
        <w:rPr>
          <w:rFonts w:ascii="Times New Roman" w:hAnsi="Times New Roman" w:cs="Times New Roman"/>
          <w:sz w:val="28"/>
          <w:szCs w:val="28"/>
        </w:rPr>
        <w:t>ую мору</w:t>
      </w:r>
      <w:r w:rsidRPr="00352E9C">
        <w:rPr>
          <w:rFonts w:ascii="Times New Roman" w:hAnsi="Times New Roman" w:cs="Times New Roman"/>
          <w:sz w:val="28"/>
          <w:szCs w:val="28"/>
          <w:lang w:val="af-ZA"/>
        </w:rPr>
        <w:t xml:space="preserve"> из-за преобразования гласного в </w:t>
      </w:r>
      <w:r w:rsidRPr="00352E9C">
        <w:rPr>
          <w:rFonts w:ascii="Times New Roman" w:hAnsi="Times New Roman" w:cs="Times New Roman"/>
          <w:sz w:val="28"/>
          <w:szCs w:val="28"/>
        </w:rPr>
        <w:t>глайд</w:t>
      </w:r>
      <w:r w:rsidRPr="00352E9C">
        <w:rPr>
          <w:rFonts w:ascii="Times New Roman" w:hAnsi="Times New Roman" w:cs="Times New Roman"/>
          <w:sz w:val="28"/>
          <w:szCs w:val="28"/>
          <w:lang w:val="af-ZA"/>
        </w:rPr>
        <w:t xml:space="preserve">, и </w:t>
      </w:r>
      <w:r w:rsidR="00FA5670" w:rsidRPr="00352E9C">
        <w:rPr>
          <w:rFonts w:ascii="Times New Roman" w:hAnsi="Times New Roman" w:cs="Times New Roman"/>
          <w:sz w:val="28"/>
          <w:szCs w:val="28"/>
          <w:lang w:val="af-ZA"/>
        </w:rPr>
        <w:t xml:space="preserve">Н </w:t>
      </w:r>
      <w:r w:rsidRPr="00352E9C">
        <w:rPr>
          <w:rFonts w:ascii="Times New Roman" w:hAnsi="Times New Roman" w:cs="Times New Roman"/>
          <w:sz w:val="28"/>
          <w:szCs w:val="28"/>
          <w:lang w:val="af-ZA"/>
        </w:rPr>
        <w:t xml:space="preserve">тон </w:t>
      </w:r>
      <w:r w:rsidRPr="00352E9C">
        <w:rPr>
          <w:rFonts w:ascii="Times New Roman" w:hAnsi="Times New Roman" w:cs="Times New Roman"/>
          <w:sz w:val="28"/>
          <w:szCs w:val="28"/>
        </w:rPr>
        <w:t>пропадает</w:t>
      </w:r>
      <w:r w:rsidRPr="00352E9C">
        <w:rPr>
          <w:rFonts w:ascii="Times New Roman" w:hAnsi="Times New Roman" w:cs="Times New Roman"/>
          <w:sz w:val="28"/>
          <w:szCs w:val="28"/>
          <w:lang w:val="af-ZA"/>
        </w:rPr>
        <w:t xml:space="preserve">: |ku-límiá| → </w:t>
      </w:r>
      <w:r w:rsidRPr="00352E9C">
        <w:rPr>
          <w:rFonts w:ascii="Times New Roman" w:hAnsi="Times New Roman" w:cs="Times New Roman"/>
          <w:i/>
          <w:iCs/>
          <w:sz w:val="28"/>
          <w:szCs w:val="28"/>
          <w:lang w:val="af-ZA"/>
        </w:rPr>
        <w:t>ku-líimía</w:t>
      </w:r>
      <w:r w:rsidRPr="00352E9C">
        <w:rPr>
          <w:rFonts w:ascii="Times New Roman" w:hAnsi="Times New Roman" w:cs="Times New Roman"/>
          <w:sz w:val="28"/>
          <w:szCs w:val="28"/>
          <w:lang w:val="af-ZA"/>
        </w:rPr>
        <w:t xml:space="preserve"> → </w:t>
      </w:r>
      <w:r w:rsidRPr="00352E9C">
        <w:rPr>
          <w:rFonts w:ascii="Times New Roman" w:hAnsi="Times New Roman" w:cs="Times New Roman"/>
          <w:i/>
          <w:iCs/>
          <w:sz w:val="28"/>
          <w:szCs w:val="28"/>
          <w:lang w:val="af-ZA"/>
        </w:rPr>
        <w:t>ku-líimya</w:t>
      </w:r>
      <w:r w:rsidRPr="00352E9C">
        <w:rPr>
          <w:rFonts w:ascii="Times New Roman" w:hAnsi="Times New Roman" w:cs="Times New Roman"/>
          <w:sz w:val="28"/>
          <w:szCs w:val="28"/>
          <w:lang w:val="af-ZA"/>
        </w:rPr>
        <w:t xml:space="preserve"> → </w:t>
      </w:r>
      <w:r w:rsidRPr="00352E9C">
        <w:rPr>
          <w:rFonts w:ascii="Times New Roman" w:hAnsi="Times New Roman" w:cs="Times New Roman"/>
          <w:i/>
          <w:iCs/>
          <w:sz w:val="28"/>
          <w:szCs w:val="28"/>
          <w:lang w:val="af-ZA"/>
        </w:rPr>
        <w:t>kù-líìmyà</w:t>
      </w:r>
      <w:r w:rsidRPr="00352E9C">
        <w:rPr>
          <w:rFonts w:ascii="Times New Roman" w:hAnsi="Times New Roman" w:cs="Times New Roman"/>
          <w:sz w:val="28"/>
          <w:szCs w:val="28"/>
          <w:lang w:val="af-ZA"/>
        </w:rPr>
        <w:t xml:space="preserve"> </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rPr>
        <w:t>заставлять культивировать</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lang w:val="af-ZA"/>
        </w:rPr>
        <w:t>.</w:t>
      </w:r>
    </w:p>
    <w:p w14:paraId="041CC2F2" w14:textId="4821338E" w:rsidR="003C2527" w:rsidRPr="00352E9C" w:rsidRDefault="003C2527" w:rsidP="00030DD7">
      <w:pPr>
        <w:pStyle w:val="a5"/>
        <w:autoSpaceDE w:val="0"/>
        <w:autoSpaceDN w:val="0"/>
        <w:adjustRightInd w:val="0"/>
        <w:spacing w:line="360" w:lineRule="auto"/>
        <w:rPr>
          <w:rFonts w:ascii="Times New Roman" w:hAnsi="Times New Roman" w:cs="Times New Roman"/>
          <w:sz w:val="28"/>
          <w:szCs w:val="28"/>
        </w:rPr>
      </w:pPr>
      <w:r w:rsidRPr="00352E9C">
        <w:rPr>
          <w:rFonts w:ascii="Times New Roman" w:hAnsi="Times New Roman" w:cs="Times New Roman"/>
          <w:sz w:val="28"/>
          <w:szCs w:val="28"/>
          <w:lang w:val="af-ZA"/>
        </w:rPr>
        <w:t xml:space="preserve">Это правило напрямую влияет на подсчет ИТП, </w:t>
      </w:r>
      <w:r w:rsidRPr="00352E9C">
        <w:rPr>
          <w:rFonts w:ascii="Times New Roman" w:hAnsi="Times New Roman" w:cs="Times New Roman"/>
          <w:sz w:val="28"/>
          <w:szCs w:val="28"/>
        </w:rPr>
        <w:t xml:space="preserve">так как </w:t>
      </w:r>
      <w:r w:rsidR="00BD718F" w:rsidRPr="00352E9C">
        <w:rPr>
          <w:rFonts w:ascii="Times New Roman" w:hAnsi="Times New Roman" w:cs="Times New Roman"/>
          <w:sz w:val="28"/>
          <w:szCs w:val="28"/>
        </w:rPr>
        <w:t>последняя в слове Н-тонема удаляется.</w:t>
      </w:r>
    </w:p>
    <w:p w14:paraId="7DF67FD0" w14:textId="77777777" w:rsidR="00F82000" w:rsidRPr="00352E9C" w:rsidRDefault="00F82000" w:rsidP="00030DD7">
      <w:pPr>
        <w:pStyle w:val="a5"/>
        <w:autoSpaceDE w:val="0"/>
        <w:autoSpaceDN w:val="0"/>
        <w:adjustRightInd w:val="0"/>
        <w:spacing w:line="360" w:lineRule="auto"/>
        <w:rPr>
          <w:rFonts w:ascii="Times New Roman" w:hAnsi="Times New Roman" w:cs="Times New Roman"/>
          <w:sz w:val="28"/>
          <w:szCs w:val="28"/>
          <w:lang w:val="af-ZA"/>
        </w:rPr>
      </w:pPr>
    </w:p>
    <w:p w14:paraId="3E6F0971" w14:textId="219374C8" w:rsidR="00BD718F" w:rsidRPr="00352E9C" w:rsidRDefault="00BD718F" w:rsidP="00030DD7">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lang w:val="af-ZA"/>
        </w:rPr>
        <w:t>Перенос</w:t>
      </w:r>
      <w:r w:rsidR="00214D01" w:rsidRPr="00352E9C">
        <w:rPr>
          <w:rFonts w:ascii="Times New Roman" w:hAnsi="Times New Roman" w:cs="Times New Roman"/>
          <w:sz w:val="28"/>
          <w:szCs w:val="28"/>
        </w:rPr>
        <w:t xml:space="preserve"> высокого </w:t>
      </w:r>
      <w:r w:rsidRPr="00352E9C">
        <w:rPr>
          <w:rFonts w:ascii="Times New Roman" w:hAnsi="Times New Roman" w:cs="Times New Roman"/>
          <w:sz w:val="28"/>
          <w:szCs w:val="28"/>
          <w:lang w:val="af-ZA"/>
        </w:rPr>
        <w:t xml:space="preserve">тона </w:t>
      </w:r>
      <w:r w:rsidR="00FA47F6" w:rsidRPr="00352E9C">
        <w:rPr>
          <w:rFonts w:ascii="Times New Roman" w:hAnsi="Times New Roman" w:cs="Times New Roman"/>
          <w:sz w:val="28"/>
          <w:szCs w:val="28"/>
          <w:lang w:val="af-ZA"/>
        </w:rPr>
        <w:t>(</w:t>
      </w:r>
      <w:r w:rsidRPr="00352E9C">
        <w:rPr>
          <w:rFonts w:ascii="Times New Roman" w:hAnsi="Times New Roman" w:cs="Times New Roman"/>
          <w:sz w:val="28"/>
          <w:szCs w:val="28"/>
          <w:lang w:val="af-ZA"/>
        </w:rPr>
        <w:t>Tone Bridge rule</w:t>
      </w:r>
      <w:r w:rsidR="00C252FF" w:rsidRPr="00352E9C">
        <w:rPr>
          <w:rFonts w:ascii="Times New Roman" w:hAnsi="Times New Roman" w:cs="Times New Roman"/>
          <w:sz w:val="28"/>
          <w:szCs w:val="28"/>
        </w:rPr>
        <w:t xml:space="preserve">, </w:t>
      </w:r>
      <w:r w:rsidR="00C252FF" w:rsidRPr="00352E9C">
        <w:rPr>
          <w:rFonts w:ascii="Times New Roman" w:hAnsi="Times New Roman" w:cs="Times New Roman"/>
          <w:sz w:val="28"/>
          <w:szCs w:val="28"/>
          <w:lang w:val="en-US"/>
        </w:rPr>
        <w:t>TB</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lang w:val="af-ZA"/>
        </w:rPr>
        <w:t xml:space="preserve">это правило применяется к основам типа </w:t>
      </w:r>
      <w:r w:rsidR="00FA47F6" w:rsidRPr="00352E9C">
        <w:rPr>
          <w:rFonts w:ascii="Times New Roman" w:hAnsi="Times New Roman" w:cs="Times New Roman"/>
          <w:sz w:val="28"/>
          <w:szCs w:val="28"/>
          <w:lang w:val="af-ZA"/>
        </w:rPr>
        <w:t xml:space="preserve">A. </w:t>
      </w:r>
      <w:r w:rsidRPr="00352E9C">
        <w:rPr>
          <w:rFonts w:ascii="Times New Roman" w:hAnsi="Times New Roman" w:cs="Times New Roman"/>
          <w:sz w:val="28"/>
          <w:szCs w:val="28"/>
          <w:lang w:val="af-ZA"/>
        </w:rPr>
        <w:t xml:space="preserve">Все слоги между начальным тоном Н  и предпоследним Н-тоном в слове приобретают этот высокий тон. Это правило не применяется к глаголам </w:t>
      </w:r>
      <w:r w:rsidRPr="00352E9C">
        <w:rPr>
          <w:rFonts w:ascii="Times New Roman" w:hAnsi="Times New Roman" w:cs="Times New Roman"/>
          <w:sz w:val="28"/>
          <w:szCs w:val="28"/>
        </w:rPr>
        <w:t xml:space="preserve">типа </w:t>
      </w:r>
      <w:r w:rsidRPr="00352E9C">
        <w:rPr>
          <w:rFonts w:ascii="Times New Roman" w:hAnsi="Times New Roman" w:cs="Times New Roman"/>
          <w:sz w:val="28"/>
          <w:szCs w:val="28"/>
          <w:lang w:val="af-ZA"/>
        </w:rPr>
        <w:t>А</w:t>
      </w:r>
      <w:r w:rsidRPr="00352E9C">
        <w:rPr>
          <w:rFonts w:ascii="Times New Roman" w:hAnsi="Times New Roman" w:cs="Times New Roman"/>
          <w:sz w:val="28"/>
          <w:szCs w:val="28"/>
        </w:rPr>
        <w:t xml:space="preserve">, имеющим </w:t>
      </w:r>
      <w:r w:rsidR="00FA5670" w:rsidRPr="00352E9C">
        <w:rPr>
          <w:rFonts w:ascii="Times New Roman" w:hAnsi="Times New Roman" w:cs="Times New Roman"/>
          <w:sz w:val="28"/>
          <w:szCs w:val="28"/>
        </w:rPr>
        <w:t>тяжелый</w:t>
      </w:r>
      <w:r w:rsidRPr="00352E9C">
        <w:rPr>
          <w:rFonts w:ascii="Times New Roman" w:hAnsi="Times New Roman" w:cs="Times New Roman"/>
          <w:sz w:val="28"/>
          <w:szCs w:val="28"/>
        </w:rPr>
        <w:t xml:space="preserve"> конечный</w:t>
      </w:r>
      <w:r w:rsidRPr="00352E9C">
        <w:rPr>
          <w:rFonts w:ascii="Times New Roman" w:hAnsi="Times New Roman" w:cs="Times New Roman"/>
          <w:sz w:val="28"/>
          <w:szCs w:val="28"/>
          <w:lang w:val="af-ZA"/>
        </w:rPr>
        <w:t xml:space="preserve"> слог, поскольку их конечный тон Н удаляется в соответствии с предыдущим правилом.</w:t>
      </w:r>
    </w:p>
    <w:p w14:paraId="2CD56C67" w14:textId="240B1059" w:rsidR="00FA47F6" w:rsidRPr="00352E9C" w:rsidRDefault="00BD718F" w:rsidP="00030DD7">
      <w:pPr>
        <w:pStyle w:val="a5"/>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rPr>
        <w:t xml:space="preserve">Правило переноса тона приводит к расширению домена тонемы; оно не создает и не удаляет тонемы, </w:t>
      </w:r>
      <w:r w:rsidR="00C252FF" w:rsidRPr="00352E9C">
        <w:rPr>
          <w:rFonts w:ascii="Times New Roman" w:hAnsi="Times New Roman" w:cs="Times New Roman"/>
          <w:sz w:val="28"/>
          <w:szCs w:val="28"/>
        </w:rPr>
        <w:t xml:space="preserve">поэтому никак не влияет на подсчет ИТП. </w:t>
      </w:r>
    </w:p>
    <w:p w14:paraId="51BED0D9" w14:textId="77777777" w:rsidR="00F82000" w:rsidRPr="00352E9C" w:rsidRDefault="00F82000" w:rsidP="00030DD7">
      <w:pPr>
        <w:pStyle w:val="a5"/>
        <w:autoSpaceDE w:val="0"/>
        <w:autoSpaceDN w:val="0"/>
        <w:adjustRightInd w:val="0"/>
        <w:spacing w:line="360" w:lineRule="auto"/>
        <w:rPr>
          <w:rFonts w:ascii="Times New Roman" w:hAnsi="Times New Roman" w:cs="Times New Roman"/>
          <w:sz w:val="28"/>
          <w:szCs w:val="28"/>
          <w:lang w:val="af-ZA"/>
        </w:rPr>
      </w:pPr>
    </w:p>
    <w:p w14:paraId="1BC22B2C" w14:textId="50F385EE" w:rsidR="00C252FF" w:rsidRPr="00352E9C" w:rsidRDefault="00C252FF" w:rsidP="00030DD7">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rPr>
      </w:pPr>
      <w:r w:rsidRPr="00352E9C">
        <w:rPr>
          <w:rFonts w:ascii="Times New Roman" w:hAnsi="Times New Roman" w:cs="Times New Roman"/>
          <w:sz w:val="28"/>
          <w:szCs w:val="28"/>
        </w:rPr>
        <w:t xml:space="preserve">Сдвиг префиксного </w:t>
      </w:r>
      <w:r w:rsidRPr="00352E9C">
        <w:rPr>
          <w:rFonts w:ascii="Times New Roman" w:hAnsi="Times New Roman" w:cs="Times New Roman"/>
          <w:sz w:val="28"/>
          <w:szCs w:val="28"/>
          <w:lang w:val="en-US"/>
        </w:rPr>
        <w:t>H</w:t>
      </w:r>
      <w:r w:rsidRPr="00352E9C">
        <w:rPr>
          <w:rFonts w:ascii="Times New Roman" w:hAnsi="Times New Roman" w:cs="Times New Roman"/>
          <w:sz w:val="28"/>
          <w:szCs w:val="28"/>
        </w:rPr>
        <w:t>-тона</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rPr>
        <w:t xml:space="preserve">высокий тон </w:t>
      </w:r>
      <w:proofErr w:type="spellStart"/>
      <w:r w:rsidRPr="00352E9C">
        <w:rPr>
          <w:rFonts w:ascii="Times New Roman" w:hAnsi="Times New Roman" w:cs="Times New Roman"/>
          <w:sz w:val="28"/>
          <w:szCs w:val="28"/>
        </w:rPr>
        <w:t>прономинального</w:t>
      </w:r>
      <w:proofErr w:type="spellEnd"/>
      <w:r w:rsidRPr="00352E9C">
        <w:rPr>
          <w:rFonts w:ascii="Times New Roman" w:hAnsi="Times New Roman" w:cs="Times New Roman"/>
          <w:sz w:val="28"/>
          <w:szCs w:val="28"/>
        </w:rPr>
        <w:t xml:space="preserve"> префикса сдвигается на начальный слог основы. Если основа имеет два слога, и предпоследний слог содержит восходящий тон </w:t>
      </w:r>
      <w:r w:rsidRPr="00352E9C">
        <w:rPr>
          <w:rFonts w:ascii="Times New Roman" w:hAnsi="Times New Roman" w:cs="Times New Roman"/>
          <w:sz w:val="28"/>
          <w:szCs w:val="28"/>
          <w:lang w:val="af-ZA"/>
        </w:rPr>
        <w:t>(LH),</w:t>
      </w:r>
      <w:r w:rsidRPr="00352E9C">
        <w:rPr>
          <w:rFonts w:ascii="Times New Roman" w:hAnsi="Times New Roman" w:cs="Times New Roman"/>
          <w:sz w:val="28"/>
          <w:szCs w:val="28"/>
        </w:rPr>
        <w:t xml:space="preserve"> сдвиг не происходит или останавливается на временном префиксе; это ограничение предотвращает нарушение принципа обязательного контура (в противном случае дв</w:t>
      </w:r>
      <w:r w:rsidR="00FA5670" w:rsidRPr="00352E9C">
        <w:rPr>
          <w:rFonts w:ascii="Times New Roman" w:hAnsi="Times New Roman" w:cs="Times New Roman"/>
          <w:sz w:val="28"/>
          <w:szCs w:val="28"/>
        </w:rPr>
        <w:t>е</w:t>
      </w:r>
      <w:r w:rsidRPr="00352E9C">
        <w:rPr>
          <w:rFonts w:ascii="Times New Roman" w:hAnsi="Times New Roman" w:cs="Times New Roman"/>
          <w:sz w:val="28"/>
          <w:szCs w:val="28"/>
        </w:rPr>
        <w:t xml:space="preserve"> </w:t>
      </w:r>
      <w:r w:rsidR="00FA5670" w:rsidRPr="00352E9C">
        <w:rPr>
          <w:rFonts w:ascii="Times New Roman" w:hAnsi="Times New Roman" w:cs="Times New Roman"/>
          <w:sz w:val="28"/>
          <w:szCs w:val="28"/>
        </w:rPr>
        <w:t xml:space="preserve">H </w:t>
      </w:r>
      <w:r w:rsidRPr="00352E9C">
        <w:rPr>
          <w:rFonts w:ascii="Times New Roman" w:hAnsi="Times New Roman" w:cs="Times New Roman"/>
          <w:sz w:val="28"/>
          <w:szCs w:val="28"/>
        </w:rPr>
        <w:t>тон</w:t>
      </w:r>
      <w:r w:rsidR="00FA5670" w:rsidRPr="00352E9C">
        <w:rPr>
          <w:rFonts w:ascii="Times New Roman" w:hAnsi="Times New Roman" w:cs="Times New Roman"/>
          <w:sz w:val="28"/>
          <w:szCs w:val="28"/>
        </w:rPr>
        <w:t>емы</w:t>
      </w:r>
      <w:r w:rsidRPr="00352E9C">
        <w:rPr>
          <w:rFonts w:ascii="Times New Roman" w:hAnsi="Times New Roman" w:cs="Times New Roman"/>
          <w:sz w:val="28"/>
          <w:szCs w:val="28"/>
        </w:rPr>
        <w:t xml:space="preserve"> были бы смежными).</w:t>
      </w:r>
    </w:p>
    <w:p w14:paraId="63726969" w14:textId="23980CE5" w:rsidR="00C252FF" w:rsidRPr="00352E9C" w:rsidRDefault="00C252FF" w:rsidP="00030DD7">
      <w:pPr>
        <w:pStyle w:val="a5"/>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rPr>
        <w:t>Это правило не влияет на подсчет ИТП.</w:t>
      </w:r>
    </w:p>
    <w:p w14:paraId="7564493D" w14:textId="77777777" w:rsidR="00F82000" w:rsidRPr="00352E9C" w:rsidRDefault="00F82000" w:rsidP="00030DD7">
      <w:pPr>
        <w:pStyle w:val="a5"/>
        <w:autoSpaceDE w:val="0"/>
        <w:autoSpaceDN w:val="0"/>
        <w:adjustRightInd w:val="0"/>
        <w:spacing w:line="360" w:lineRule="auto"/>
        <w:rPr>
          <w:rFonts w:ascii="Times New Roman" w:hAnsi="Times New Roman" w:cs="Times New Roman"/>
          <w:sz w:val="28"/>
          <w:szCs w:val="28"/>
          <w:lang w:val="af-ZA"/>
        </w:rPr>
      </w:pPr>
    </w:p>
    <w:p w14:paraId="15738CE8" w14:textId="06DF121B" w:rsidR="00EE6C0D" w:rsidRPr="00352E9C" w:rsidRDefault="00C252FF" w:rsidP="00030DD7">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rPr>
        <w:t xml:space="preserve">Слияние, </w:t>
      </w:r>
      <w:r w:rsidR="00E67B5B" w:rsidRPr="00352E9C">
        <w:rPr>
          <w:rFonts w:ascii="Times New Roman" w:hAnsi="Times New Roman" w:cs="Times New Roman"/>
          <w:sz w:val="28"/>
          <w:szCs w:val="28"/>
          <w:lang w:val="af-ZA"/>
        </w:rPr>
        <w:t>реслогификация</w:t>
      </w:r>
      <w:r w:rsidR="00E67B5B" w:rsidRPr="00352E9C">
        <w:rPr>
          <w:rFonts w:ascii="Times New Roman" w:hAnsi="Times New Roman" w:cs="Times New Roman"/>
          <w:sz w:val="28"/>
          <w:szCs w:val="28"/>
        </w:rPr>
        <w:t xml:space="preserve"> </w:t>
      </w:r>
      <w:r w:rsidRPr="00352E9C">
        <w:rPr>
          <w:rFonts w:ascii="Times New Roman" w:hAnsi="Times New Roman" w:cs="Times New Roman"/>
          <w:sz w:val="28"/>
          <w:szCs w:val="28"/>
        </w:rPr>
        <w:t xml:space="preserve">и </w:t>
      </w:r>
      <w:r w:rsidR="00392FF2" w:rsidRPr="00352E9C">
        <w:rPr>
          <w:rFonts w:ascii="Times New Roman" w:hAnsi="Times New Roman" w:cs="Times New Roman"/>
          <w:sz w:val="28"/>
          <w:szCs w:val="28"/>
        </w:rPr>
        <w:t xml:space="preserve">стягивание обязательного контура </w:t>
      </w:r>
      <w:r w:rsidR="00214D01" w:rsidRPr="00352E9C">
        <w:rPr>
          <w:rFonts w:ascii="Times New Roman" w:hAnsi="Times New Roman" w:cs="Times New Roman"/>
          <w:sz w:val="28"/>
          <w:szCs w:val="28"/>
        </w:rPr>
        <w:t xml:space="preserve">высокого </w:t>
      </w:r>
      <w:r w:rsidR="00392FF2" w:rsidRPr="00352E9C">
        <w:rPr>
          <w:rFonts w:ascii="Times New Roman" w:hAnsi="Times New Roman" w:cs="Times New Roman"/>
          <w:sz w:val="28"/>
          <w:szCs w:val="28"/>
        </w:rPr>
        <w:t>тона (</w:t>
      </w:r>
      <w:r w:rsidR="00392FF2" w:rsidRPr="00352E9C">
        <w:rPr>
          <w:rFonts w:ascii="Times New Roman" w:hAnsi="Times New Roman" w:cs="Times New Roman"/>
          <w:sz w:val="28"/>
          <w:szCs w:val="28"/>
          <w:lang w:val="af-ZA"/>
        </w:rPr>
        <w:t>OC-H tone retraction</w:t>
      </w:r>
      <w:r w:rsidR="00392FF2" w:rsidRPr="00352E9C">
        <w:rPr>
          <w:rFonts w:ascii="Times New Roman" w:hAnsi="Times New Roman" w:cs="Times New Roman"/>
          <w:sz w:val="28"/>
          <w:szCs w:val="28"/>
        </w:rPr>
        <w:t xml:space="preserve">). Это ряд правил, регулирующих процедуру слияния </w:t>
      </w:r>
      <w:proofErr w:type="spellStart"/>
      <w:r w:rsidR="00392FF2" w:rsidRPr="00352E9C">
        <w:rPr>
          <w:rFonts w:ascii="Times New Roman" w:hAnsi="Times New Roman" w:cs="Times New Roman"/>
          <w:sz w:val="28"/>
          <w:szCs w:val="28"/>
        </w:rPr>
        <w:t>бе</w:t>
      </w:r>
      <w:r w:rsidR="00FA5670" w:rsidRPr="00352E9C">
        <w:rPr>
          <w:rFonts w:ascii="Times New Roman" w:hAnsi="Times New Roman" w:cs="Times New Roman"/>
          <w:sz w:val="28"/>
          <w:szCs w:val="28"/>
        </w:rPr>
        <w:t>стоновых</w:t>
      </w:r>
      <w:proofErr w:type="spellEnd"/>
      <w:r w:rsidR="00392FF2" w:rsidRPr="00352E9C">
        <w:rPr>
          <w:rFonts w:ascii="Times New Roman" w:hAnsi="Times New Roman" w:cs="Times New Roman"/>
          <w:sz w:val="28"/>
          <w:szCs w:val="28"/>
        </w:rPr>
        <w:t xml:space="preserve"> слогов с конечными гласными предыдущих слогов:</w:t>
      </w:r>
    </w:p>
    <w:p w14:paraId="10F799BA" w14:textId="514318A3" w:rsidR="00FA47F6" w:rsidRPr="00352E9C" w:rsidRDefault="00FA47F6" w:rsidP="00030DD7">
      <w:pPr>
        <w:pStyle w:val="a5"/>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lang w:val="af-ZA"/>
        </w:rPr>
        <w:t xml:space="preserve">HH → H, </w:t>
      </w:r>
      <w:r w:rsidR="00C252FF" w:rsidRPr="00352E9C">
        <w:rPr>
          <w:rFonts w:ascii="Times New Roman" w:hAnsi="Times New Roman" w:cs="Times New Roman"/>
          <w:sz w:val="28"/>
          <w:szCs w:val="28"/>
          <w:lang w:val="af-ZA"/>
        </w:rPr>
        <w:t>например</w:t>
      </w:r>
      <w:r w:rsidRPr="00352E9C">
        <w:rPr>
          <w:rFonts w:ascii="Times New Roman" w:hAnsi="Times New Roman" w:cs="Times New Roman"/>
          <w:sz w:val="28"/>
          <w:szCs w:val="28"/>
          <w:lang w:val="af-ZA"/>
        </w:rPr>
        <w:t xml:space="preserve">: </w:t>
      </w:r>
      <w:r w:rsidRPr="00352E9C">
        <w:rPr>
          <w:rFonts w:ascii="Times New Roman" w:hAnsi="Times New Roman" w:cs="Times New Roman"/>
          <w:i/>
          <w:iCs/>
          <w:sz w:val="28"/>
          <w:szCs w:val="28"/>
          <w:lang w:val="af-ZA"/>
        </w:rPr>
        <w:t xml:space="preserve">pa-vá-ú-lóola </w:t>
      </w:r>
      <w:r w:rsidRPr="00352E9C">
        <w:rPr>
          <w:rFonts w:ascii="Times New Roman" w:hAnsi="Times New Roman" w:cs="Times New Roman"/>
          <w:sz w:val="28"/>
          <w:szCs w:val="28"/>
          <w:lang w:val="af-ZA"/>
        </w:rPr>
        <w:t>→</w:t>
      </w:r>
      <w:r w:rsidRPr="00352E9C">
        <w:rPr>
          <w:rFonts w:ascii="Times New Roman" w:hAnsi="Times New Roman" w:cs="Times New Roman"/>
          <w:i/>
          <w:iCs/>
          <w:sz w:val="28"/>
          <w:szCs w:val="28"/>
          <w:lang w:val="af-ZA"/>
        </w:rPr>
        <w:t xml:space="preserve"> pà-vú-lóòlà</w:t>
      </w:r>
      <w:r w:rsidRPr="00352E9C">
        <w:rPr>
          <w:rFonts w:ascii="Times New Roman" w:hAnsi="Times New Roman" w:cs="Times New Roman"/>
          <w:sz w:val="28"/>
          <w:szCs w:val="28"/>
          <w:lang w:val="af-ZA"/>
        </w:rPr>
        <w:t xml:space="preserve"> </w:t>
      </w:r>
      <w:r w:rsidR="00AE3A98" w:rsidRPr="00352E9C">
        <w:rPr>
          <w:rFonts w:ascii="Times New Roman" w:hAnsi="Times New Roman" w:cs="Times New Roman"/>
          <w:sz w:val="28"/>
          <w:szCs w:val="28"/>
          <w:lang w:val="af-ZA"/>
        </w:rPr>
        <w:t>‘</w:t>
      </w:r>
      <w:r w:rsidR="00C252FF" w:rsidRPr="00352E9C">
        <w:rPr>
          <w:rFonts w:ascii="Times New Roman" w:hAnsi="Times New Roman" w:cs="Times New Roman"/>
          <w:sz w:val="28"/>
          <w:szCs w:val="28"/>
          <w:lang w:val="af-ZA"/>
        </w:rPr>
        <w:t>когда они смотрят на это</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lang w:val="af-ZA"/>
        </w:rPr>
        <w:t xml:space="preserve">. </w:t>
      </w:r>
      <w:r w:rsidR="00C252FF" w:rsidRPr="00352E9C">
        <w:rPr>
          <w:rFonts w:ascii="Times New Roman" w:hAnsi="Times New Roman" w:cs="Times New Roman"/>
          <w:sz w:val="28"/>
          <w:szCs w:val="28"/>
        </w:rPr>
        <w:t>Это правило влияет на ИТП, так как удаляет Н тонему и слог;</w:t>
      </w:r>
    </w:p>
    <w:p w14:paraId="05D134B6" w14:textId="50DA4A8F" w:rsidR="00FA47F6" w:rsidRPr="00352E9C" w:rsidRDefault="00FA47F6" w:rsidP="00030DD7">
      <w:pPr>
        <w:pStyle w:val="a5"/>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lang w:val="af-ZA"/>
        </w:rPr>
        <w:t xml:space="preserve">H Ø → H, </w:t>
      </w:r>
      <w:r w:rsidR="00C252FF" w:rsidRPr="00352E9C">
        <w:rPr>
          <w:rFonts w:ascii="Times New Roman" w:hAnsi="Times New Roman" w:cs="Times New Roman"/>
          <w:sz w:val="28"/>
          <w:szCs w:val="28"/>
          <w:lang w:val="af-ZA"/>
        </w:rPr>
        <w:t>например</w:t>
      </w:r>
      <w:r w:rsidRPr="00352E9C">
        <w:rPr>
          <w:rFonts w:ascii="Times New Roman" w:hAnsi="Times New Roman" w:cs="Times New Roman"/>
          <w:sz w:val="28"/>
          <w:szCs w:val="28"/>
          <w:lang w:val="af-ZA"/>
        </w:rPr>
        <w:t xml:space="preserve">: </w:t>
      </w:r>
      <w:r w:rsidRPr="00352E9C">
        <w:rPr>
          <w:rFonts w:ascii="Times New Roman" w:hAnsi="Times New Roman" w:cs="Times New Roman"/>
          <w:i/>
          <w:iCs/>
          <w:sz w:val="28"/>
          <w:szCs w:val="28"/>
          <w:lang w:val="af-ZA"/>
        </w:rPr>
        <w:t xml:space="preserve">tu-chí-oloóta </w:t>
      </w:r>
      <w:r w:rsidRPr="00352E9C">
        <w:rPr>
          <w:rFonts w:ascii="Times New Roman" w:hAnsi="Times New Roman" w:cs="Times New Roman"/>
          <w:sz w:val="28"/>
          <w:szCs w:val="28"/>
          <w:lang w:val="af-ZA"/>
        </w:rPr>
        <w:t xml:space="preserve">→ </w:t>
      </w:r>
      <w:r w:rsidRPr="00352E9C">
        <w:rPr>
          <w:rFonts w:ascii="Times New Roman" w:hAnsi="Times New Roman" w:cs="Times New Roman"/>
          <w:i/>
          <w:iCs/>
          <w:sz w:val="28"/>
          <w:szCs w:val="28"/>
          <w:lang w:val="af-ZA"/>
        </w:rPr>
        <w:t xml:space="preserve">tù-chólòótà </w:t>
      </w:r>
      <w:r w:rsidR="00AE3A98" w:rsidRPr="00352E9C">
        <w:rPr>
          <w:rFonts w:ascii="Times New Roman" w:hAnsi="Times New Roman" w:cs="Times New Roman"/>
          <w:sz w:val="28"/>
          <w:szCs w:val="28"/>
          <w:lang w:val="af-ZA"/>
        </w:rPr>
        <w:t>‘</w:t>
      </w:r>
      <w:r w:rsidR="00392FF2" w:rsidRPr="00352E9C">
        <w:rPr>
          <w:rFonts w:ascii="Times New Roman" w:hAnsi="Times New Roman" w:cs="Times New Roman"/>
          <w:sz w:val="28"/>
          <w:szCs w:val="28"/>
          <w:lang w:val="af-ZA"/>
        </w:rPr>
        <w:t>мы указывали</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lang w:val="af-ZA"/>
        </w:rPr>
        <w:t xml:space="preserve">. </w:t>
      </w:r>
      <w:r w:rsidR="00392FF2" w:rsidRPr="00352E9C">
        <w:rPr>
          <w:rFonts w:ascii="Times New Roman" w:hAnsi="Times New Roman" w:cs="Times New Roman"/>
          <w:sz w:val="28"/>
          <w:szCs w:val="28"/>
        </w:rPr>
        <w:t>Это</w:t>
      </w:r>
      <w:r w:rsidR="00392FF2" w:rsidRPr="00352E9C">
        <w:rPr>
          <w:rFonts w:ascii="Times New Roman" w:hAnsi="Times New Roman" w:cs="Times New Roman"/>
          <w:sz w:val="28"/>
          <w:szCs w:val="28"/>
          <w:lang w:val="en-US"/>
        </w:rPr>
        <w:t xml:space="preserve"> </w:t>
      </w:r>
      <w:r w:rsidR="00392FF2" w:rsidRPr="00352E9C">
        <w:rPr>
          <w:rFonts w:ascii="Times New Roman" w:hAnsi="Times New Roman" w:cs="Times New Roman"/>
          <w:sz w:val="28"/>
          <w:szCs w:val="28"/>
        </w:rPr>
        <w:t>правило</w:t>
      </w:r>
      <w:r w:rsidR="00392FF2" w:rsidRPr="00352E9C">
        <w:rPr>
          <w:rFonts w:ascii="Times New Roman" w:hAnsi="Times New Roman" w:cs="Times New Roman"/>
          <w:sz w:val="28"/>
          <w:szCs w:val="28"/>
          <w:lang w:val="en-US"/>
        </w:rPr>
        <w:t xml:space="preserve"> </w:t>
      </w:r>
      <w:r w:rsidR="00392FF2" w:rsidRPr="00352E9C">
        <w:rPr>
          <w:rFonts w:ascii="Times New Roman" w:hAnsi="Times New Roman" w:cs="Times New Roman"/>
          <w:sz w:val="28"/>
          <w:szCs w:val="28"/>
        </w:rPr>
        <w:t>влияет</w:t>
      </w:r>
      <w:r w:rsidR="00392FF2" w:rsidRPr="00352E9C">
        <w:rPr>
          <w:rFonts w:ascii="Times New Roman" w:hAnsi="Times New Roman" w:cs="Times New Roman"/>
          <w:sz w:val="28"/>
          <w:szCs w:val="28"/>
          <w:lang w:val="en-US"/>
        </w:rPr>
        <w:t xml:space="preserve"> </w:t>
      </w:r>
      <w:r w:rsidR="00392FF2" w:rsidRPr="00352E9C">
        <w:rPr>
          <w:rFonts w:ascii="Times New Roman" w:hAnsi="Times New Roman" w:cs="Times New Roman"/>
          <w:sz w:val="28"/>
          <w:szCs w:val="28"/>
        </w:rPr>
        <w:t>на</w:t>
      </w:r>
      <w:r w:rsidR="00392FF2" w:rsidRPr="00352E9C">
        <w:rPr>
          <w:rFonts w:ascii="Times New Roman" w:hAnsi="Times New Roman" w:cs="Times New Roman"/>
          <w:sz w:val="28"/>
          <w:szCs w:val="28"/>
          <w:lang w:val="en-US"/>
        </w:rPr>
        <w:t xml:space="preserve"> </w:t>
      </w:r>
      <w:r w:rsidR="00392FF2" w:rsidRPr="00352E9C">
        <w:rPr>
          <w:rFonts w:ascii="Times New Roman" w:hAnsi="Times New Roman" w:cs="Times New Roman"/>
          <w:sz w:val="28"/>
          <w:szCs w:val="28"/>
        </w:rPr>
        <w:t>ИТП</w:t>
      </w:r>
      <w:r w:rsidR="00392FF2" w:rsidRPr="00352E9C">
        <w:rPr>
          <w:rFonts w:ascii="Times New Roman" w:hAnsi="Times New Roman" w:cs="Times New Roman"/>
          <w:sz w:val="28"/>
          <w:szCs w:val="28"/>
          <w:lang w:val="en-US"/>
        </w:rPr>
        <w:t xml:space="preserve">, </w:t>
      </w:r>
      <w:r w:rsidR="00392FF2" w:rsidRPr="00352E9C">
        <w:rPr>
          <w:rFonts w:ascii="Times New Roman" w:hAnsi="Times New Roman" w:cs="Times New Roman"/>
          <w:sz w:val="28"/>
          <w:szCs w:val="28"/>
        </w:rPr>
        <w:t>поскольку</w:t>
      </w:r>
      <w:r w:rsidR="00392FF2" w:rsidRPr="00352E9C">
        <w:rPr>
          <w:rFonts w:ascii="Times New Roman" w:hAnsi="Times New Roman" w:cs="Times New Roman"/>
          <w:sz w:val="28"/>
          <w:szCs w:val="28"/>
          <w:lang w:val="en-US"/>
        </w:rPr>
        <w:t xml:space="preserve"> </w:t>
      </w:r>
      <w:r w:rsidR="00392FF2" w:rsidRPr="00352E9C">
        <w:rPr>
          <w:rFonts w:ascii="Times New Roman" w:hAnsi="Times New Roman" w:cs="Times New Roman"/>
          <w:sz w:val="28"/>
          <w:szCs w:val="28"/>
        </w:rPr>
        <w:t>удаляет слог;</w:t>
      </w:r>
    </w:p>
    <w:p w14:paraId="4F91B632" w14:textId="04254E06" w:rsidR="00392FF2" w:rsidRPr="00352E9C" w:rsidRDefault="00FA47F6" w:rsidP="00030DD7">
      <w:pPr>
        <w:pStyle w:val="a5"/>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lang w:val="af-ZA"/>
        </w:rPr>
        <w:t xml:space="preserve">H Ø H → H Ø, </w:t>
      </w:r>
      <w:r w:rsidR="00C252FF" w:rsidRPr="00352E9C">
        <w:rPr>
          <w:rFonts w:ascii="Times New Roman" w:hAnsi="Times New Roman" w:cs="Times New Roman"/>
          <w:sz w:val="28"/>
          <w:szCs w:val="28"/>
          <w:lang w:val="af-ZA"/>
        </w:rPr>
        <w:t xml:space="preserve">например: </w:t>
      </w:r>
      <w:r w:rsidRPr="00352E9C">
        <w:rPr>
          <w:rFonts w:ascii="Times New Roman" w:hAnsi="Times New Roman" w:cs="Times New Roman"/>
          <w:i/>
          <w:iCs/>
          <w:sz w:val="28"/>
          <w:szCs w:val="28"/>
          <w:lang w:val="af-ZA"/>
        </w:rPr>
        <w:t xml:space="preserve">mú-aána </w:t>
      </w:r>
      <w:r w:rsidRPr="00352E9C">
        <w:rPr>
          <w:rFonts w:ascii="Times New Roman" w:hAnsi="Times New Roman" w:cs="Times New Roman"/>
          <w:sz w:val="28"/>
          <w:szCs w:val="28"/>
          <w:lang w:val="af-ZA"/>
        </w:rPr>
        <w:t xml:space="preserve">→ </w:t>
      </w:r>
      <w:r w:rsidRPr="00352E9C">
        <w:rPr>
          <w:rFonts w:ascii="Times New Roman" w:hAnsi="Times New Roman" w:cs="Times New Roman"/>
          <w:i/>
          <w:iCs/>
          <w:sz w:val="28"/>
          <w:szCs w:val="28"/>
          <w:lang w:val="af-ZA"/>
        </w:rPr>
        <w:t xml:space="preserve">mwáànà </w:t>
      </w:r>
      <w:r w:rsidR="00AE3A98" w:rsidRPr="00352E9C">
        <w:rPr>
          <w:rFonts w:ascii="Times New Roman" w:hAnsi="Times New Roman" w:cs="Times New Roman"/>
          <w:sz w:val="28"/>
          <w:szCs w:val="28"/>
          <w:lang w:val="af-ZA"/>
        </w:rPr>
        <w:t>‘</w:t>
      </w:r>
      <w:r w:rsidR="00392FF2" w:rsidRPr="00352E9C">
        <w:rPr>
          <w:rFonts w:ascii="Times New Roman" w:hAnsi="Times New Roman" w:cs="Times New Roman"/>
          <w:sz w:val="28"/>
          <w:szCs w:val="28"/>
          <w:lang w:val="af-ZA"/>
        </w:rPr>
        <w:t>ребенок</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lang w:val="af-ZA"/>
        </w:rPr>
        <w:t xml:space="preserve">. </w:t>
      </w:r>
      <w:r w:rsidR="00392FF2" w:rsidRPr="00352E9C">
        <w:rPr>
          <w:rFonts w:ascii="Times New Roman" w:hAnsi="Times New Roman" w:cs="Times New Roman"/>
          <w:sz w:val="28"/>
          <w:szCs w:val="28"/>
        </w:rPr>
        <w:t>Это правило влияет на ИТП, так как удаляет Н тонему.</w:t>
      </w:r>
    </w:p>
    <w:p w14:paraId="3B0DC1D2" w14:textId="69B89454" w:rsidR="00FA47F6" w:rsidRPr="00352E9C" w:rsidRDefault="00FA47F6" w:rsidP="00030DD7">
      <w:pPr>
        <w:pStyle w:val="a5"/>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lang w:val="af-ZA"/>
        </w:rPr>
        <w:t xml:space="preserve">ØH → H.H, ØH → HH, </w:t>
      </w:r>
      <w:r w:rsidR="00C252FF" w:rsidRPr="00352E9C">
        <w:rPr>
          <w:rFonts w:ascii="Times New Roman" w:hAnsi="Times New Roman" w:cs="Times New Roman"/>
          <w:sz w:val="28"/>
          <w:szCs w:val="28"/>
          <w:lang w:val="af-ZA"/>
        </w:rPr>
        <w:t xml:space="preserve">например: </w:t>
      </w:r>
      <w:r w:rsidRPr="00352E9C">
        <w:rPr>
          <w:rFonts w:ascii="Times New Roman" w:hAnsi="Times New Roman" w:cs="Times New Roman"/>
          <w:i/>
          <w:iCs/>
          <w:sz w:val="28"/>
          <w:szCs w:val="28"/>
          <w:lang w:val="af-ZA"/>
        </w:rPr>
        <w:t xml:space="preserve">la-na-éneleedya </w:t>
      </w:r>
      <w:r w:rsidRPr="00352E9C">
        <w:rPr>
          <w:rFonts w:ascii="Times New Roman" w:hAnsi="Times New Roman" w:cs="Times New Roman"/>
          <w:sz w:val="28"/>
          <w:szCs w:val="28"/>
          <w:lang w:val="af-ZA"/>
        </w:rPr>
        <w:t>→</w:t>
      </w:r>
      <w:r w:rsidRPr="00352E9C">
        <w:rPr>
          <w:rFonts w:ascii="Times New Roman" w:hAnsi="Times New Roman" w:cs="Times New Roman"/>
          <w:i/>
          <w:iCs/>
          <w:sz w:val="28"/>
          <w:szCs w:val="28"/>
          <w:lang w:val="af-ZA"/>
        </w:rPr>
        <w:t xml:space="preserve"> là-nénélèèdyà </w:t>
      </w:r>
      <w:r w:rsidR="00AE3A98" w:rsidRPr="00352E9C">
        <w:rPr>
          <w:rFonts w:ascii="Times New Roman" w:hAnsi="Times New Roman" w:cs="Times New Roman"/>
          <w:sz w:val="28"/>
          <w:szCs w:val="28"/>
          <w:lang w:val="af-ZA"/>
        </w:rPr>
        <w:t>‘</w:t>
      </w:r>
      <w:r w:rsidR="00392FF2" w:rsidRPr="00352E9C">
        <w:rPr>
          <w:rFonts w:ascii="Times New Roman" w:hAnsi="Times New Roman" w:cs="Times New Roman"/>
          <w:sz w:val="28"/>
          <w:szCs w:val="28"/>
          <w:lang w:val="af-ZA"/>
        </w:rPr>
        <w:t>оно расширяется</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lang w:val="af-ZA"/>
        </w:rPr>
        <w:t xml:space="preserve">, </w:t>
      </w:r>
      <w:r w:rsidRPr="00352E9C">
        <w:rPr>
          <w:rFonts w:ascii="Times New Roman" w:hAnsi="Times New Roman" w:cs="Times New Roman"/>
          <w:i/>
          <w:iCs/>
          <w:sz w:val="28"/>
          <w:szCs w:val="28"/>
          <w:lang w:val="af-ZA"/>
        </w:rPr>
        <w:t xml:space="preserve">tu-na-íive </w:t>
      </w:r>
      <w:r w:rsidRPr="00352E9C">
        <w:rPr>
          <w:rFonts w:ascii="Times New Roman" w:hAnsi="Times New Roman" w:cs="Times New Roman"/>
          <w:sz w:val="28"/>
          <w:szCs w:val="28"/>
          <w:lang w:val="af-ZA"/>
        </w:rPr>
        <w:t xml:space="preserve">→ </w:t>
      </w:r>
      <w:r w:rsidRPr="00352E9C">
        <w:rPr>
          <w:rFonts w:ascii="Times New Roman" w:hAnsi="Times New Roman" w:cs="Times New Roman"/>
          <w:i/>
          <w:iCs/>
          <w:sz w:val="28"/>
          <w:szCs w:val="28"/>
          <w:lang w:val="af-ZA"/>
        </w:rPr>
        <w:t xml:space="preserve">tùníívè </w:t>
      </w:r>
      <w:r w:rsidR="00AE3A98" w:rsidRPr="00352E9C">
        <w:rPr>
          <w:rFonts w:ascii="Times New Roman" w:hAnsi="Times New Roman" w:cs="Times New Roman"/>
          <w:sz w:val="28"/>
          <w:szCs w:val="28"/>
          <w:lang w:val="af-ZA"/>
        </w:rPr>
        <w:t>‘</w:t>
      </w:r>
      <w:r w:rsidR="00392FF2" w:rsidRPr="00352E9C">
        <w:rPr>
          <w:rFonts w:ascii="Times New Roman" w:hAnsi="Times New Roman" w:cs="Times New Roman"/>
          <w:sz w:val="28"/>
          <w:szCs w:val="28"/>
          <w:lang w:val="af-ZA"/>
        </w:rPr>
        <w:t>мы не должны красть</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lang w:val="af-ZA"/>
        </w:rPr>
        <w:t xml:space="preserve">. </w:t>
      </w:r>
      <w:r w:rsidR="00392FF2" w:rsidRPr="00352E9C">
        <w:rPr>
          <w:rFonts w:ascii="Times New Roman" w:hAnsi="Times New Roman" w:cs="Times New Roman"/>
          <w:sz w:val="28"/>
          <w:szCs w:val="28"/>
          <w:lang w:val="af-ZA"/>
        </w:rPr>
        <w:t>Это правило не влияет на подсчет ИТП, так как оно расширяет тональный домен Н тонемы, а число тонем при этом не меняется</w:t>
      </w:r>
      <w:r w:rsidR="00392FF2" w:rsidRPr="00352E9C">
        <w:rPr>
          <w:rFonts w:ascii="Times New Roman" w:hAnsi="Times New Roman" w:cs="Times New Roman"/>
          <w:sz w:val="28"/>
          <w:szCs w:val="28"/>
        </w:rPr>
        <w:t>.</w:t>
      </w:r>
    </w:p>
    <w:p w14:paraId="4859D06A" w14:textId="00944EA9" w:rsidR="00392FF2" w:rsidRPr="00352E9C" w:rsidRDefault="00392FF2" w:rsidP="00030DD7">
      <w:pPr>
        <w:pStyle w:val="a5"/>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lang w:val="af-ZA"/>
        </w:rPr>
        <w:t xml:space="preserve">Когда происходит слияние гласной объектного согласователя с начальной гласной основы, </w:t>
      </w:r>
      <w:r w:rsidRPr="00352E9C">
        <w:rPr>
          <w:rFonts w:ascii="Times New Roman" w:hAnsi="Times New Roman" w:cs="Times New Roman"/>
          <w:sz w:val="28"/>
          <w:szCs w:val="28"/>
        </w:rPr>
        <w:t>Н-</w:t>
      </w:r>
      <w:r w:rsidRPr="00352E9C">
        <w:rPr>
          <w:rFonts w:ascii="Times New Roman" w:hAnsi="Times New Roman" w:cs="Times New Roman"/>
          <w:sz w:val="28"/>
          <w:szCs w:val="28"/>
          <w:lang w:val="af-ZA"/>
        </w:rPr>
        <w:t xml:space="preserve">тон объектного согласователя </w:t>
      </w:r>
      <w:r w:rsidR="00D55A78" w:rsidRPr="00352E9C">
        <w:rPr>
          <w:rFonts w:ascii="Times New Roman" w:hAnsi="Times New Roman" w:cs="Times New Roman"/>
          <w:sz w:val="28"/>
          <w:szCs w:val="28"/>
        </w:rPr>
        <w:t>переносится на</w:t>
      </w:r>
      <w:r w:rsidRPr="00352E9C">
        <w:rPr>
          <w:rFonts w:ascii="Times New Roman" w:hAnsi="Times New Roman" w:cs="Times New Roman"/>
          <w:sz w:val="28"/>
          <w:szCs w:val="28"/>
          <w:lang w:val="af-ZA"/>
        </w:rPr>
        <w:t xml:space="preserve"> </w:t>
      </w:r>
      <w:r w:rsidR="00D55A78" w:rsidRPr="00352E9C">
        <w:rPr>
          <w:rFonts w:ascii="Times New Roman" w:hAnsi="Times New Roman" w:cs="Times New Roman"/>
          <w:sz w:val="28"/>
          <w:szCs w:val="28"/>
        </w:rPr>
        <w:t>стоящий перед ним временной показатель</w:t>
      </w:r>
      <w:r w:rsidR="00FA47F6" w:rsidRPr="00352E9C">
        <w:rPr>
          <w:rFonts w:ascii="Times New Roman" w:hAnsi="Times New Roman" w:cs="Times New Roman"/>
          <w:sz w:val="28"/>
          <w:szCs w:val="28"/>
        </w:rPr>
        <w:t xml:space="preserve">, </w:t>
      </w:r>
      <w:r w:rsidR="00C252FF" w:rsidRPr="00352E9C">
        <w:rPr>
          <w:rFonts w:ascii="Times New Roman" w:hAnsi="Times New Roman" w:cs="Times New Roman"/>
          <w:sz w:val="28"/>
          <w:szCs w:val="28"/>
          <w:lang w:val="af-ZA"/>
        </w:rPr>
        <w:lastRenderedPageBreak/>
        <w:t>например:</w:t>
      </w:r>
      <w:r w:rsidR="00C252FF" w:rsidRPr="00352E9C">
        <w:rPr>
          <w:rFonts w:ascii="Times New Roman" w:hAnsi="Times New Roman" w:cs="Times New Roman"/>
          <w:sz w:val="28"/>
          <w:szCs w:val="28"/>
        </w:rPr>
        <w:t xml:space="preserve"> </w:t>
      </w:r>
      <w:proofErr w:type="spellStart"/>
      <w:r w:rsidR="00FA47F6" w:rsidRPr="00352E9C">
        <w:rPr>
          <w:rFonts w:ascii="Times New Roman" w:hAnsi="Times New Roman" w:cs="Times New Roman"/>
          <w:i/>
          <w:iCs/>
          <w:sz w:val="28"/>
          <w:szCs w:val="28"/>
          <w:lang w:val="en-US"/>
        </w:rPr>
        <w:t>tu</w:t>
      </w:r>
      <w:proofErr w:type="spellEnd"/>
      <w:r w:rsidR="00FA47F6" w:rsidRPr="00352E9C">
        <w:rPr>
          <w:rFonts w:ascii="Times New Roman" w:hAnsi="Times New Roman" w:cs="Times New Roman"/>
          <w:i/>
          <w:iCs/>
          <w:sz w:val="28"/>
          <w:szCs w:val="28"/>
        </w:rPr>
        <w:t>-</w:t>
      </w:r>
      <w:proofErr w:type="spellStart"/>
      <w:r w:rsidR="00FA47F6" w:rsidRPr="00352E9C">
        <w:rPr>
          <w:rFonts w:ascii="Times New Roman" w:hAnsi="Times New Roman" w:cs="Times New Roman"/>
          <w:i/>
          <w:iCs/>
          <w:sz w:val="28"/>
          <w:szCs w:val="28"/>
          <w:lang w:val="en-US"/>
        </w:rPr>
        <w:t>na</w:t>
      </w:r>
      <w:proofErr w:type="spellEnd"/>
      <w:r w:rsidR="00FA47F6" w:rsidRPr="00352E9C">
        <w:rPr>
          <w:rFonts w:ascii="Times New Roman" w:hAnsi="Times New Roman" w:cs="Times New Roman"/>
          <w:i/>
          <w:iCs/>
          <w:sz w:val="28"/>
          <w:szCs w:val="28"/>
        </w:rPr>
        <w:t>-</w:t>
      </w:r>
      <w:r w:rsidR="00FA47F6" w:rsidRPr="00352E9C">
        <w:rPr>
          <w:rFonts w:ascii="Times New Roman" w:hAnsi="Times New Roman" w:cs="Times New Roman"/>
          <w:i/>
          <w:iCs/>
          <w:sz w:val="28"/>
          <w:szCs w:val="28"/>
          <w:lang w:val="en-US"/>
        </w:rPr>
        <w:t>li</w:t>
      </w:r>
      <w:r w:rsidR="00FA47F6" w:rsidRPr="00352E9C">
        <w:rPr>
          <w:rFonts w:ascii="Times New Roman" w:hAnsi="Times New Roman" w:cs="Times New Roman"/>
          <w:i/>
          <w:iCs/>
          <w:sz w:val="28"/>
          <w:szCs w:val="28"/>
        </w:rPr>
        <w:t>́-</w:t>
      </w:r>
      <w:proofErr w:type="spellStart"/>
      <w:r w:rsidR="00FA47F6" w:rsidRPr="00352E9C">
        <w:rPr>
          <w:rFonts w:ascii="Times New Roman" w:hAnsi="Times New Roman" w:cs="Times New Roman"/>
          <w:i/>
          <w:iCs/>
          <w:sz w:val="28"/>
          <w:szCs w:val="28"/>
          <w:lang w:val="en-US"/>
        </w:rPr>
        <w:t>uudie</w:t>
      </w:r>
      <w:proofErr w:type="spellEnd"/>
      <w:r w:rsidR="00FA47F6" w:rsidRPr="00352E9C">
        <w:rPr>
          <w:rFonts w:ascii="Times New Roman" w:hAnsi="Times New Roman" w:cs="Times New Roman"/>
          <w:i/>
          <w:iCs/>
          <w:sz w:val="28"/>
          <w:szCs w:val="28"/>
        </w:rPr>
        <w:t xml:space="preserve"> </w:t>
      </w:r>
      <w:r w:rsidR="00FA47F6" w:rsidRPr="00352E9C">
        <w:rPr>
          <w:rFonts w:ascii="Times New Roman" w:hAnsi="Times New Roman" w:cs="Times New Roman"/>
          <w:sz w:val="28"/>
          <w:szCs w:val="28"/>
          <w:lang w:val="af-ZA"/>
        </w:rPr>
        <w:t>→</w:t>
      </w:r>
      <w:r w:rsidR="00FA47F6" w:rsidRPr="00352E9C">
        <w:rPr>
          <w:rFonts w:ascii="Times New Roman" w:hAnsi="Times New Roman" w:cs="Times New Roman"/>
          <w:i/>
          <w:iCs/>
          <w:sz w:val="28"/>
          <w:szCs w:val="28"/>
        </w:rPr>
        <w:t xml:space="preserve"> </w:t>
      </w:r>
      <w:proofErr w:type="spellStart"/>
      <w:r w:rsidR="00FA47F6" w:rsidRPr="00352E9C">
        <w:rPr>
          <w:rFonts w:ascii="Times New Roman" w:hAnsi="Times New Roman" w:cs="Times New Roman"/>
          <w:i/>
          <w:iCs/>
          <w:sz w:val="28"/>
          <w:szCs w:val="28"/>
          <w:lang w:val="en-US"/>
        </w:rPr>
        <w:t>tu</w:t>
      </w:r>
      <w:proofErr w:type="spellEnd"/>
      <w:r w:rsidR="00FA47F6" w:rsidRPr="00352E9C">
        <w:rPr>
          <w:rFonts w:ascii="Times New Roman" w:hAnsi="Times New Roman" w:cs="Times New Roman"/>
          <w:i/>
          <w:iCs/>
          <w:sz w:val="28"/>
          <w:szCs w:val="28"/>
        </w:rPr>
        <w:t>-</w:t>
      </w:r>
      <w:proofErr w:type="spellStart"/>
      <w:r w:rsidR="00FA47F6" w:rsidRPr="00352E9C">
        <w:rPr>
          <w:rFonts w:ascii="Times New Roman" w:hAnsi="Times New Roman" w:cs="Times New Roman"/>
          <w:i/>
          <w:iCs/>
          <w:sz w:val="28"/>
          <w:szCs w:val="28"/>
          <w:lang w:val="en-US"/>
        </w:rPr>
        <w:t>na</w:t>
      </w:r>
      <w:proofErr w:type="spellEnd"/>
      <w:r w:rsidR="00FA47F6" w:rsidRPr="00352E9C">
        <w:rPr>
          <w:rFonts w:ascii="Times New Roman" w:hAnsi="Times New Roman" w:cs="Times New Roman"/>
          <w:i/>
          <w:iCs/>
          <w:sz w:val="28"/>
          <w:szCs w:val="28"/>
        </w:rPr>
        <w:t>́-</w:t>
      </w:r>
      <w:proofErr w:type="spellStart"/>
      <w:r w:rsidR="00FA47F6" w:rsidRPr="00352E9C">
        <w:rPr>
          <w:rFonts w:ascii="Times New Roman" w:hAnsi="Times New Roman" w:cs="Times New Roman"/>
          <w:i/>
          <w:iCs/>
          <w:sz w:val="28"/>
          <w:szCs w:val="28"/>
          <w:lang w:val="en-US"/>
        </w:rPr>
        <w:t>lyuudye</w:t>
      </w:r>
      <w:proofErr w:type="spellEnd"/>
      <w:r w:rsidR="00FA47F6" w:rsidRPr="00352E9C">
        <w:rPr>
          <w:rFonts w:ascii="Times New Roman" w:hAnsi="Times New Roman" w:cs="Times New Roman"/>
          <w:i/>
          <w:iCs/>
          <w:sz w:val="28"/>
          <w:szCs w:val="28"/>
        </w:rPr>
        <w:t>.</w:t>
      </w:r>
      <w:r w:rsidR="00FA47F6" w:rsidRPr="00352E9C">
        <w:rPr>
          <w:rStyle w:val="af2"/>
          <w:rFonts w:ascii="Times New Roman" w:hAnsi="Times New Roman" w:cs="Times New Roman"/>
          <w:i/>
          <w:iCs/>
          <w:sz w:val="28"/>
          <w:szCs w:val="28"/>
          <w:lang w:val="en-US"/>
        </w:rPr>
        <w:footnoteReference w:id="35"/>
      </w:r>
      <w:r w:rsidR="00FA47F6" w:rsidRPr="00352E9C">
        <w:rPr>
          <w:rFonts w:ascii="Times New Roman" w:hAnsi="Times New Roman" w:cs="Times New Roman"/>
          <w:i/>
          <w:iCs/>
          <w:sz w:val="28"/>
          <w:szCs w:val="28"/>
        </w:rPr>
        <w:t xml:space="preserve"> </w:t>
      </w:r>
      <w:r w:rsidRPr="00352E9C">
        <w:rPr>
          <w:rFonts w:ascii="Times New Roman" w:hAnsi="Times New Roman" w:cs="Times New Roman"/>
          <w:sz w:val="28"/>
          <w:szCs w:val="28"/>
        </w:rPr>
        <w:t>Это</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правило</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влияет</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на</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ИТП</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так</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как</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удаляет</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слог</w:t>
      </w:r>
      <w:r w:rsidRPr="00352E9C">
        <w:rPr>
          <w:rFonts w:ascii="Times New Roman" w:hAnsi="Times New Roman" w:cs="Times New Roman"/>
          <w:sz w:val="28"/>
          <w:szCs w:val="28"/>
          <w:lang w:val="en-US"/>
        </w:rPr>
        <w:t>.</w:t>
      </w:r>
    </w:p>
    <w:p w14:paraId="549A6496" w14:textId="77777777" w:rsidR="00EE6C0D" w:rsidRPr="00352E9C" w:rsidRDefault="00EE6C0D" w:rsidP="00030DD7">
      <w:pPr>
        <w:pStyle w:val="a5"/>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080"/>
        <w:rPr>
          <w:rFonts w:ascii="Times New Roman" w:hAnsi="Times New Roman" w:cs="Times New Roman"/>
          <w:sz w:val="28"/>
          <w:szCs w:val="28"/>
          <w:lang w:val="af-ZA"/>
        </w:rPr>
      </w:pPr>
    </w:p>
    <w:p w14:paraId="378790B1" w14:textId="40E58B22" w:rsidR="00B275CD" w:rsidRPr="00352E9C" w:rsidRDefault="00B275CD" w:rsidP="00030DD7">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rPr>
      </w:pPr>
      <w:r w:rsidRPr="00352E9C">
        <w:rPr>
          <w:rFonts w:ascii="Times New Roman" w:hAnsi="Times New Roman" w:cs="Times New Roman"/>
          <w:sz w:val="28"/>
          <w:szCs w:val="28"/>
        </w:rPr>
        <w:t>Удвоение тона</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rPr>
        <w:t>удаление конечного</w:t>
      </w:r>
      <w:r w:rsidR="00FA47F6" w:rsidRPr="00352E9C">
        <w:rPr>
          <w:rFonts w:ascii="Times New Roman" w:hAnsi="Times New Roman" w:cs="Times New Roman"/>
          <w:sz w:val="28"/>
          <w:szCs w:val="28"/>
          <w:lang w:val="af-ZA"/>
        </w:rPr>
        <w:t xml:space="preserve"> H </w:t>
      </w:r>
      <w:r w:rsidRPr="00352E9C">
        <w:rPr>
          <w:rFonts w:ascii="Times New Roman" w:hAnsi="Times New Roman" w:cs="Times New Roman"/>
          <w:sz w:val="28"/>
          <w:szCs w:val="28"/>
        </w:rPr>
        <w:t>тона, у</w:t>
      </w:r>
      <w:r w:rsidRPr="00352E9C">
        <w:rPr>
          <w:rFonts w:ascii="Times New Roman" w:hAnsi="Times New Roman" w:cs="Times New Roman"/>
          <w:sz w:val="28"/>
          <w:szCs w:val="28"/>
          <w:lang w:val="af-ZA"/>
        </w:rPr>
        <w:t>прощение структуры</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Structure</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Simplification</w:t>
      </w:r>
      <w:r w:rsidRPr="00352E9C">
        <w:rPr>
          <w:rFonts w:ascii="Times New Roman" w:hAnsi="Times New Roman" w:cs="Times New Roman"/>
          <w:sz w:val="28"/>
          <w:szCs w:val="28"/>
        </w:rPr>
        <w:t>) – три правила, которые применяются более или менее одновременно (другими словами, четкого порядка их применения не существует). Их можно представить следующим образом:</w:t>
      </w:r>
    </w:p>
    <w:p w14:paraId="7AACC128" w14:textId="77777777" w:rsidR="00EE6C0D" w:rsidRPr="00352E9C" w:rsidRDefault="00EE6C0D" w:rsidP="00030D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rPr>
      </w:pPr>
    </w:p>
    <w:p w14:paraId="1EBDC5DA" w14:textId="662AB2DB" w:rsidR="00EE6C0D" w:rsidRPr="00352E9C" w:rsidRDefault="000459B8" w:rsidP="00030DD7">
      <w:pPr>
        <w:pStyle w:val="a5"/>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rPr>
          <w:rFonts w:ascii="Times New Roman" w:hAnsi="Times New Roman" w:cs="Times New Roman"/>
          <w:sz w:val="28"/>
          <w:szCs w:val="28"/>
        </w:rPr>
      </w:pPr>
      <w:r w:rsidRPr="00352E9C">
        <w:rPr>
          <w:rFonts w:ascii="Times New Roman" w:hAnsi="Times New Roman" w:cs="Times New Roman"/>
          <w:sz w:val="28"/>
          <w:szCs w:val="28"/>
        </w:rPr>
        <w:t>В большинстве случаев высокий тон удваивается на море справа от него, не зависимо от морфемных границ. У этого правила есть ряд ограничений: Н тон не удваивается на последнем слоге; удвоение высокого тона не создает переход тона (</w:t>
      </w:r>
      <w:r w:rsidRPr="00352E9C">
        <w:rPr>
          <w:rFonts w:ascii="Times New Roman" w:hAnsi="Times New Roman" w:cs="Times New Roman"/>
          <w:sz w:val="28"/>
          <w:szCs w:val="28"/>
          <w:lang w:val="en-US"/>
        </w:rPr>
        <w:t>TB</w:t>
      </w:r>
      <w:r w:rsidRPr="00352E9C">
        <w:rPr>
          <w:rFonts w:ascii="Times New Roman" w:hAnsi="Times New Roman" w:cs="Times New Roman"/>
          <w:sz w:val="28"/>
          <w:szCs w:val="28"/>
        </w:rPr>
        <w:t xml:space="preserve">), как и не </w:t>
      </w:r>
      <w:r w:rsidR="00C5706E" w:rsidRPr="00352E9C">
        <w:rPr>
          <w:rFonts w:ascii="Times New Roman" w:hAnsi="Times New Roman" w:cs="Times New Roman"/>
          <w:sz w:val="28"/>
          <w:szCs w:val="28"/>
        </w:rPr>
        <w:t>создает тяжелый</w:t>
      </w:r>
      <w:r w:rsidR="00971DF5" w:rsidRPr="00352E9C">
        <w:rPr>
          <w:rFonts w:ascii="Times New Roman" w:hAnsi="Times New Roman" w:cs="Times New Roman"/>
          <w:sz w:val="28"/>
          <w:szCs w:val="28"/>
        </w:rPr>
        <w:t xml:space="preserve"> слог с тон</w:t>
      </w:r>
      <w:r w:rsidR="00C5706E" w:rsidRPr="00352E9C">
        <w:rPr>
          <w:rFonts w:ascii="Times New Roman" w:hAnsi="Times New Roman" w:cs="Times New Roman"/>
          <w:sz w:val="28"/>
          <w:szCs w:val="28"/>
        </w:rPr>
        <w:t>емами</w:t>
      </w:r>
      <w:r w:rsidR="00971DF5" w:rsidRPr="00352E9C">
        <w:rPr>
          <w:rFonts w:ascii="Times New Roman" w:hAnsi="Times New Roman" w:cs="Times New Roman"/>
          <w:sz w:val="28"/>
          <w:szCs w:val="28"/>
        </w:rPr>
        <w:t xml:space="preserve"> НН, в следствие чего Н-тон</w:t>
      </w:r>
      <w:r w:rsidR="00C5706E" w:rsidRPr="00352E9C">
        <w:rPr>
          <w:rFonts w:ascii="Times New Roman" w:hAnsi="Times New Roman" w:cs="Times New Roman"/>
          <w:sz w:val="28"/>
          <w:szCs w:val="28"/>
        </w:rPr>
        <w:t>ема</w:t>
      </w:r>
      <w:r w:rsidR="00971DF5" w:rsidRPr="00352E9C">
        <w:rPr>
          <w:rFonts w:ascii="Times New Roman" w:hAnsi="Times New Roman" w:cs="Times New Roman"/>
          <w:sz w:val="28"/>
          <w:szCs w:val="28"/>
        </w:rPr>
        <w:t xml:space="preserve"> не может дублироваться на </w:t>
      </w:r>
      <w:r w:rsidR="00971DF5" w:rsidRPr="00352E9C">
        <w:rPr>
          <w:rFonts w:ascii="Times New Roman" w:hAnsi="Times New Roman" w:cs="Times New Roman"/>
          <w:sz w:val="28"/>
          <w:szCs w:val="28"/>
          <w:lang w:val="en-US"/>
        </w:rPr>
        <w:t>TBU</w:t>
      </w:r>
      <w:r w:rsidR="00971DF5" w:rsidRPr="00352E9C">
        <w:rPr>
          <w:rFonts w:ascii="Times New Roman" w:hAnsi="Times New Roman" w:cs="Times New Roman"/>
          <w:sz w:val="28"/>
          <w:szCs w:val="28"/>
        </w:rPr>
        <w:t xml:space="preserve">, предшествующей Н-тону или на </w:t>
      </w:r>
      <w:r w:rsidR="00C5706E" w:rsidRPr="00352E9C">
        <w:rPr>
          <w:rFonts w:ascii="Times New Roman" w:hAnsi="Times New Roman" w:cs="Times New Roman"/>
          <w:sz w:val="28"/>
          <w:szCs w:val="28"/>
        </w:rPr>
        <w:t>тяжелой</w:t>
      </w:r>
      <w:r w:rsidR="00971DF5" w:rsidRPr="00352E9C">
        <w:rPr>
          <w:rFonts w:ascii="Times New Roman" w:hAnsi="Times New Roman" w:cs="Times New Roman"/>
          <w:sz w:val="28"/>
          <w:szCs w:val="28"/>
        </w:rPr>
        <w:t xml:space="preserve"> </w:t>
      </w:r>
      <w:r w:rsidR="00971DF5" w:rsidRPr="00352E9C">
        <w:rPr>
          <w:rFonts w:ascii="Times New Roman" w:hAnsi="Times New Roman" w:cs="Times New Roman"/>
          <w:sz w:val="28"/>
          <w:szCs w:val="28"/>
          <w:lang w:val="en-US"/>
        </w:rPr>
        <w:t>TBU</w:t>
      </w:r>
      <w:r w:rsidR="00971DF5" w:rsidRPr="00352E9C">
        <w:rPr>
          <w:rFonts w:ascii="Times New Roman" w:hAnsi="Times New Roman" w:cs="Times New Roman"/>
          <w:sz w:val="28"/>
          <w:szCs w:val="28"/>
        </w:rPr>
        <w:t xml:space="preserve"> в предпоследнем слоге; также удвоения высокого тона также не происходит на </w:t>
      </w:r>
      <w:r w:rsidR="00971DF5" w:rsidRPr="00352E9C">
        <w:rPr>
          <w:rFonts w:ascii="Times New Roman" w:hAnsi="Times New Roman" w:cs="Times New Roman"/>
          <w:sz w:val="28"/>
          <w:szCs w:val="28"/>
          <w:lang w:val="en-US"/>
        </w:rPr>
        <w:t>TBU</w:t>
      </w:r>
      <w:r w:rsidR="00971DF5" w:rsidRPr="00352E9C">
        <w:rPr>
          <w:rFonts w:ascii="Times New Roman" w:hAnsi="Times New Roman" w:cs="Times New Roman"/>
          <w:sz w:val="28"/>
          <w:szCs w:val="28"/>
        </w:rPr>
        <w:t xml:space="preserve">, предшествующей предпоследнему слогу и содержащей </w:t>
      </w:r>
      <w:r w:rsidR="00C5706E" w:rsidRPr="00352E9C">
        <w:rPr>
          <w:rFonts w:ascii="Times New Roman" w:hAnsi="Times New Roman" w:cs="Times New Roman"/>
          <w:sz w:val="28"/>
          <w:szCs w:val="28"/>
          <w:lang w:val="en-US"/>
        </w:rPr>
        <w:t>L</w:t>
      </w:r>
      <w:r w:rsidR="00971DF5" w:rsidRPr="00352E9C">
        <w:rPr>
          <w:rFonts w:ascii="Times New Roman" w:hAnsi="Times New Roman" w:cs="Times New Roman"/>
          <w:sz w:val="28"/>
          <w:szCs w:val="28"/>
        </w:rPr>
        <w:t xml:space="preserve"> тон, например: </w:t>
      </w:r>
      <w:r w:rsidR="00971DF5" w:rsidRPr="00352E9C">
        <w:rPr>
          <w:rFonts w:ascii="Times New Roman" w:hAnsi="Times New Roman" w:cs="Times New Roman"/>
          <w:i/>
          <w:iCs/>
          <w:sz w:val="28"/>
          <w:szCs w:val="28"/>
          <w:lang w:val="af-ZA"/>
        </w:rPr>
        <w:t>và-nà-ví-tòngòólà</w:t>
      </w:r>
      <w:r w:rsidR="00971DF5" w:rsidRPr="00352E9C">
        <w:rPr>
          <w:rFonts w:ascii="Times New Roman" w:hAnsi="Times New Roman" w:cs="Times New Roman"/>
          <w:sz w:val="28"/>
          <w:szCs w:val="28"/>
          <w:lang w:val="af-ZA"/>
        </w:rPr>
        <w:t xml:space="preserve"> </w:t>
      </w:r>
      <w:r w:rsidR="00AE3A98" w:rsidRPr="00352E9C">
        <w:rPr>
          <w:rFonts w:ascii="Times New Roman" w:hAnsi="Times New Roman" w:cs="Times New Roman"/>
          <w:sz w:val="28"/>
          <w:szCs w:val="28"/>
          <w:lang w:val="af-ZA"/>
        </w:rPr>
        <w:t>‘</w:t>
      </w:r>
      <w:r w:rsidR="00971DF5" w:rsidRPr="00352E9C">
        <w:rPr>
          <w:rFonts w:ascii="Times New Roman" w:hAnsi="Times New Roman" w:cs="Times New Roman"/>
          <w:sz w:val="28"/>
          <w:szCs w:val="28"/>
        </w:rPr>
        <w:t>они говорят (будут говорить) на них</w:t>
      </w:r>
      <w:r w:rsidR="00AE3A98" w:rsidRPr="00352E9C">
        <w:rPr>
          <w:rFonts w:ascii="Times New Roman" w:hAnsi="Times New Roman" w:cs="Times New Roman"/>
          <w:sz w:val="28"/>
          <w:szCs w:val="28"/>
        </w:rPr>
        <w:t>’</w:t>
      </w:r>
      <w:r w:rsidR="00971DF5" w:rsidRPr="00352E9C">
        <w:rPr>
          <w:rFonts w:ascii="Times New Roman" w:hAnsi="Times New Roman" w:cs="Times New Roman"/>
          <w:sz w:val="28"/>
          <w:szCs w:val="28"/>
        </w:rPr>
        <w:t>; удвоение Н тона на другом слове невозможно; некоторые вр</w:t>
      </w:r>
      <w:r w:rsidR="00C5706E" w:rsidRPr="00352E9C">
        <w:rPr>
          <w:rFonts w:ascii="Times New Roman" w:hAnsi="Times New Roman" w:cs="Times New Roman"/>
          <w:sz w:val="28"/>
          <w:szCs w:val="28"/>
        </w:rPr>
        <w:t>е</w:t>
      </w:r>
      <w:r w:rsidR="00971DF5" w:rsidRPr="00352E9C">
        <w:rPr>
          <w:rFonts w:ascii="Times New Roman" w:hAnsi="Times New Roman" w:cs="Times New Roman"/>
          <w:sz w:val="28"/>
          <w:szCs w:val="28"/>
        </w:rPr>
        <w:t>менные показатели блокируют дублирование Н тона. Удвоение высокого тона расширяет тональные домены, но не создает новых тонем, следовательно, оно не влияет на подсчет индекса тональной плотности.</w:t>
      </w:r>
    </w:p>
    <w:p w14:paraId="57E1CB41" w14:textId="77777777" w:rsidR="00EE6C0D" w:rsidRPr="00352E9C" w:rsidRDefault="00EE6C0D" w:rsidP="00030DD7">
      <w:pPr>
        <w:pStyle w:val="a5"/>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rPr>
          <w:rFonts w:ascii="Times New Roman" w:hAnsi="Times New Roman" w:cs="Times New Roman"/>
          <w:sz w:val="28"/>
          <w:szCs w:val="28"/>
        </w:rPr>
      </w:pPr>
    </w:p>
    <w:p w14:paraId="34B5B807" w14:textId="0C3F5DA6" w:rsidR="00EE6C0D" w:rsidRPr="00352E9C" w:rsidRDefault="003F211F" w:rsidP="00030DD7">
      <w:pPr>
        <w:pStyle w:val="a5"/>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rPr>
          <w:rFonts w:ascii="Times New Roman" w:hAnsi="Times New Roman" w:cs="Times New Roman"/>
          <w:sz w:val="28"/>
          <w:szCs w:val="28"/>
        </w:rPr>
      </w:pPr>
      <w:r w:rsidRPr="00352E9C">
        <w:rPr>
          <w:rFonts w:ascii="Times New Roman" w:hAnsi="Times New Roman" w:cs="Times New Roman"/>
          <w:sz w:val="28"/>
          <w:szCs w:val="28"/>
        </w:rPr>
        <w:t>Удаление конечного</w:t>
      </w:r>
      <w:r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rPr>
        <w:t>высокого</w:t>
      </w:r>
      <w:r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rPr>
        <w:t>тона.</w:t>
      </w:r>
      <w:r w:rsidRPr="00352E9C">
        <w:rPr>
          <w:sz w:val="28"/>
          <w:szCs w:val="28"/>
        </w:rPr>
        <w:t xml:space="preserve"> </w:t>
      </w:r>
      <w:r w:rsidRPr="00352E9C">
        <w:rPr>
          <w:rFonts w:ascii="Times New Roman" w:hAnsi="Times New Roman" w:cs="Times New Roman"/>
          <w:sz w:val="28"/>
          <w:szCs w:val="28"/>
        </w:rPr>
        <w:t xml:space="preserve">Это правило не применяется к некоторым существительным, демонстративным и оптативным без объектного </w:t>
      </w:r>
      <w:proofErr w:type="spellStart"/>
      <w:r w:rsidRPr="00352E9C">
        <w:rPr>
          <w:rFonts w:ascii="Times New Roman" w:hAnsi="Times New Roman" w:cs="Times New Roman"/>
          <w:sz w:val="28"/>
          <w:szCs w:val="28"/>
        </w:rPr>
        <w:t>согласователя</w:t>
      </w:r>
      <w:proofErr w:type="spellEnd"/>
      <w:r w:rsidRPr="00352E9C">
        <w:rPr>
          <w:rFonts w:ascii="Times New Roman" w:hAnsi="Times New Roman" w:cs="Times New Roman"/>
          <w:sz w:val="28"/>
          <w:szCs w:val="28"/>
        </w:rPr>
        <w:t>. При применении оно влияет на ИТП, поскольку стирает H-тонему.</w:t>
      </w:r>
    </w:p>
    <w:p w14:paraId="75F86565" w14:textId="77777777" w:rsidR="00EE6C0D" w:rsidRPr="00352E9C" w:rsidRDefault="00EE6C0D" w:rsidP="00030D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rPr>
      </w:pPr>
    </w:p>
    <w:p w14:paraId="5ECD5265" w14:textId="2CFB032E" w:rsidR="00FA47F6" w:rsidRPr="00352E9C" w:rsidRDefault="003F211F" w:rsidP="00030DD7">
      <w:pPr>
        <w:pStyle w:val="a5"/>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rPr>
          <w:rFonts w:ascii="Times New Roman" w:hAnsi="Times New Roman" w:cs="Times New Roman"/>
          <w:sz w:val="28"/>
          <w:szCs w:val="28"/>
        </w:rPr>
      </w:pPr>
      <w:r w:rsidRPr="00352E9C">
        <w:rPr>
          <w:rFonts w:ascii="Times New Roman" w:hAnsi="Times New Roman" w:cs="Times New Roman"/>
          <w:sz w:val="28"/>
          <w:szCs w:val="28"/>
        </w:rPr>
        <w:t>Упрощение структуры</w:t>
      </w:r>
      <w:r w:rsidR="00FA47F6" w:rsidRPr="00352E9C">
        <w:rPr>
          <w:rFonts w:ascii="Times New Roman" w:hAnsi="Times New Roman" w:cs="Times New Roman"/>
          <w:sz w:val="28"/>
          <w:szCs w:val="28"/>
        </w:rPr>
        <w:t>:</w:t>
      </w:r>
      <w:r w:rsidRPr="00352E9C">
        <w:rPr>
          <w:rFonts w:ascii="Times New Roman" w:hAnsi="Times New Roman" w:cs="Times New Roman"/>
          <w:sz w:val="28"/>
          <w:szCs w:val="28"/>
        </w:rPr>
        <w:t xml:space="preserve"> предпоследние слоги с тремя </w:t>
      </w:r>
      <w:r w:rsidRPr="00352E9C">
        <w:rPr>
          <w:rFonts w:ascii="Times New Roman" w:hAnsi="Times New Roman" w:cs="Times New Roman"/>
          <w:sz w:val="28"/>
          <w:szCs w:val="28"/>
          <w:lang w:val="en-US"/>
        </w:rPr>
        <w:t>TBU</w:t>
      </w:r>
      <w:r w:rsidRPr="00352E9C">
        <w:rPr>
          <w:rFonts w:ascii="Times New Roman" w:hAnsi="Times New Roman" w:cs="Times New Roman"/>
          <w:sz w:val="28"/>
          <w:szCs w:val="28"/>
        </w:rPr>
        <w:t xml:space="preserve"> сокращаются до двух мор (главным образом из-за тонального удлинения второго слога в двусложных основах). Это правило не влияет на ИТП.</w:t>
      </w:r>
    </w:p>
    <w:p w14:paraId="1EE19294" w14:textId="77777777" w:rsidR="00F82000" w:rsidRPr="00352E9C" w:rsidRDefault="00F82000" w:rsidP="00030DD7">
      <w:pPr>
        <w:pStyle w:val="a5"/>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068"/>
        <w:rPr>
          <w:rFonts w:ascii="Times New Roman" w:hAnsi="Times New Roman" w:cs="Times New Roman"/>
          <w:sz w:val="28"/>
          <w:szCs w:val="28"/>
        </w:rPr>
      </w:pPr>
    </w:p>
    <w:p w14:paraId="05DEC7CF" w14:textId="75778D0F" w:rsidR="00FA47F6" w:rsidRPr="00352E9C" w:rsidRDefault="003F211F" w:rsidP="00030DD7">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rPr>
        <w:t xml:space="preserve">Включение дефолтного низкого тона </w:t>
      </w:r>
      <w:r w:rsidRPr="00352E9C">
        <w:rPr>
          <w:rFonts w:ascii="Times New Roman" w:hAnsi="Times New Roman" w:cs="Times New Roman"/>
          <w:sz w:val="28"/>
          <w:szCs w:val="28"/>
          <w:lang w:val="en-US"/>
        </w:rPr>
        <w:t>L</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rPr>
        <w:t xml:space="preserve">всем </w:t>
      </w:r>
      <w:proofErr w:type="spellStart"/>
      <w:r w:rsidRPr="00352E9C">
        <w:rPr>
          <w:rFonts w:ascii="Times New Roman" w:hAnsi="Times New Roman" w:cs="Times New Roman"/>
          <w:sz w:val="28"/>
          <w:szCs w:val="28"/>
        </w:rPr>
        <w:t>бестоновым</w:t>
      </w:r>
      <w:proofErr w:type="spellEnd"/>
      <w:r w:rsidRPr="00352E9C">
        <w:rPr>
          <w:rFonts w:ascii="Times New Roman" w:hAnsi="Times New Roman" w:cs="Times New Roman"/>
          <w:sz w:val="28"/>
          <w:szCs w:val="28"/>
        </w:rPr>
        <w:t xml:space="preserve"> морам приписывается низкий тон</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lang w:val="af-ZA"/>
        </w:rPr>
        <w:t xml:space="preserve">Это автоматическое правило, которое никак не влияет на </w:t>
      </w:r>
      <w:r w:rsidRPr="00352E9C">
        <w:rPr>
          <w:rFonts w:ascii="Times New Roman" w:hAnsi="Times New Roman" w:cs="Times New Roman"/>
          <w:sz w:val="28"/>
          <w:szCs w:val="28"/>
        </w:rPr>
        <w:t>ИТП</w:t>
      </w:r>
      <w:r w:rsidR="00FA47F6" w:rsidRPr="00352E9C">
        <w:rPr>
          <w:rFonts w:ascii="Times New Roman" w:hAnsi="Times New Roman" w:cs="Times New Roman"/>
          <w:sz w:val="28"/>
          <w:szCs w:val="28"/>
          <w:lang w:val="af-ZA"/>
        </w:rPr>
        <w:t>.</w:t>
      </w:r>
    </w:p>
    <w:p w14:paraId="5A5557F6" w14:textId="77777777" w:rsidR="00F82000" w:rsidRPr="00352E9C" w:rsidRDefault="00F82000" w:rsidP="00030DD7">
      <w:pPr>
        <w:pStyle w:val="a5"/>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p>
    <w:p w14:paraId="40547149" w14:textId="7ACC1D69" w:rsidR="00E67B5B" w:rsidRPr="00352E9C" w:rsidRDefault="003F211F" w:rsidP="00030DD7">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rPr>
        <w:t>А</w:t>
      </w:r>
      <w:r w:rsidRPr="00352E9C">
        <w:rPr>
          <w:rFonts w:ascii="Times New Roman" w:hAnsi="Times New Roman" w:cs="Times New Roman"/>
          <w:sz w:val="28"/>
          <w:szCs w:val="28"/>
          <w:lang w:val="af-ZA"/>
        </w:rPr>
        <w:t>ссимиляция тона представлена двумя правилами</w:t>
      </w:r>
      <w:r w:rsidR="00FA47F6" w:rsidRPr="00352E9C">
        <w:rPr>
          <w:rFonts w:ascii="Times New Roman" w:hAnsi="Times New Roman" w:cs="Times New Roman"/>
          <w:sz w:val="28"/>
          <w:szCs w:val="28"/>
          <w:lang w:val="af-ZA"/>
        </w:rPr>
        <w:t>:</w:t>
      </w:r>
      <w:r w:rsidR="00E67B5B" w:rsidRPr="00352E9C">
        <w:rPr>
          <w:rFonts w:ascii="Times New Roman" w:hAnsi="Times New Roman" w:cs="Times New Roman"/>
          <w:sz w:val="28"/>
          <w:szCs w:val="28"/>
        </w:rPr>
        <w:t xml:space="preserve"> </w:t>
      </w:r>
    </w:p>
    <w:p w14:paraId="03914859" w14:textId="77777777" w:rsidR="00EE6C0D" w:rsidRPr="00352E9C" w:rsidRDefault="00EE6C0D" w:rsidP="00030D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p>
    <w:p w14:paraId="14C12FD4" w14:textId="06EDF11B" w:rsidR="00E67B5B" w:rsidRPr="00352E9C" w:rsidRDefault="00E67B5B" w:rsidP="00030DD7">
      <w:pPr>
        <w:pStyle w:val="a5"/>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lang w:val="af-ZA"/>
        </w:rPr>
        <w:t>Первое касается слоговых н</w:t>
      </w:r>
      <w:proofErr w:type="spellStart"/>
      <w:r w:rsidRPr="00352E9C">
        <w:rPr>
          <w:rFonts w:ascii="Times New Roman" w:hAnsi="Times New Roman" w:cs="Times New Roman"/>
          <w:sz w:val="28"/>
          <w:szCs w:val="28"/>
        </w:rPr>
        <w:t>азальных</w:t>
      </w:r>
      <w:proofErr w:type="spellEnd"/>
      <w:r w:rsidRPr="00352E9C">
        <w:rPr>
          <w:rFonts w:ascii="Times New Roman" w:hAnsi="Times New Roman" w:cs="Times New Roman"/>
          <w:sz w:val="28"/>
          <w:szCs w:val="28"/>
          <w:lang w:val="af-ZA"/>
        </w:rPr>
        <w:t xml:space="preserve"> и реслогификаци</w:t>
      </w:r>
      <w:r w:rsidRPr="00352E9C">
        <w:rPr>
          <w:rFonts w:ascii="Times New Roman" w:hAnsi="Times New Roman" w:cs="Times New Roman"/>
          <w:sz w:val="28"/>
          <w:szCs w:val="28"/>
        </w:rPr>
        <w:t>и</w:t>
      </w:r>
      <w:r w:rsidRPr="00352E9C">
        <w:rPr>
          <w:rFonts w:ascii="Times New Roman" w:hAnsi="Times New Roman" w:cs="Times New Roman"/>
          <w:sz w:val="28"/>
          <w:szCs w:val="28"/>
          <w:lang w:val="af-ZA"/>
        </w:rPr>
        <w:t>: слоговой н</w:t>
      </w:r>
      <w:proofErr w:type="spellStart"/>
      <w:r w:rsidRPr="00352E9C">
        <w:rPr>
          <w:rFonts w:ascii="Times New Roman" w:hAnsi="Times New Roman" w:cs="Times New Roman"/>
          <w:sz w:val="28"/>
          <w:szCs w:val="28"/>
        </w:rPr>
        <w:t>азальный</w:t>
      </w:r>
      <w:proofErr w:type="spellEnd"/>
      <w:r w:rsidRPr="00352E9C">
        <w:rPr>
          <w:rFonts w:ascii="Times New Roman" w:hAnsi="Times New Roman" w:cs="Times New Roman"/>
          <w:sz w:val="28"/>
          <w:szCs w:val="28"/>
          <w:lang w:val="af-ZA"/>
        </w:rPr>
        <w:t xml:space="preserve"> и предшествующий ему слог становятся одним слогом. Если слоговой н</w:t>
      </w:r>
      <w:proofErr w:type="spellStart"/>
      <w:r w:rsidRPr="00352E9C">
        <w:rPr>
          <w:rFonts w:ascii="Times New Roman" w:hAnsi="Times New Roman" w:cs="Times New Roman"/>
          <w:sz w:val="28"/>
          <w:szCs w:val="28"/>
        </w:rPr>
        <w:t>азальный</w:t>
      </w:r>
      <w:proofErr w:type="spellEnd"/>
      <w:r w:rsidRPr="00352E9C">
        <w:rPr>
          <w:rFonts w:ascii="Times New Roman" w:hAnsi="Times New Roman" w:cs="Times New Roman"/>
          <w:sz w:val="28"/>
          <w:szCs w:val="28"/>
          <w:lang w:val="af-ZA"/>
        </w:rPr>
        <w:t xml:space="preserve"> имеет высокий тон Н, слитный слог приобретает этот Н тон: </w:t>
      </w:r>
      <w:r w:rsidRPr="00352E9C">
        <w:rPr>
          <w:rFonts w:ascii="Times New Roman" w:hAnsi="Times New Roman" w:cs="Times New Roman"/>
          <w:i/>
          <w:iCs/>
          <w:sz w:val="28"/>
          <w:szCs w:val="28"/>
          <w:lang w:val="af-ZA"/>
        </w:rPr>
        <w:t xml:space="preserve">kùń-pàpàátà </w:t>
      </w:r>
      <w:r w:rsidRPr="00352E9C">
        <w:rPr>
          <w:rFonts w:ascii="Times New Roman" w:hAnsi="Times New Roman" w:cs="Times New Roman"/>
          <w:sz w:val="28"/>
          <w:szCs w:val="28"/>
          <w:lang w:val="af-ZA"/>
        </w:rPr>
        <w:t xml:space="preserve">→ </w:t>
      </w:r>
      <w:r w:rsidRPr="00352E9C">
        <w:rPr>
          <w:rFonts w:ascii="Times New Roman" w:hAnsi="Times New Roman" w:cs="Times New Roman"/>
          <w:i/>
          <w:iCs/>
          <w:sz w:val="28"/>
          <w:szCs w:val="28"/>
          <w:lang w:val="af-ZA"/>
        </w:rPr>
        <w:t xml:space="preserve">kúń-pàpàátà </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rPr>
        <w:t>следовать за ним/за ней</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rPr>
        <w:t>. Это правило не порождает новых Н-тонем (скорее, мы имеем дело с расширением  тональных доменов); с другой стороны, оно влияет на ИТП, поскольку назальный теряет свой слоговой статус, в связи с чем количество слогов уменьшается.</w:t>
      </w:r>
    </w:p>
    <w:p w14:paraId="71475A38" w14:textId="77777777" w:rsidR="00EE6C0D" w:rsidRPr="00352E9C" w:rsidRDefault="00EE6C0D" w:rsidP="00030DD7">
      <w:pPr>
        <w:pStyle w:val="a5"/>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080"/>
        <w:rPr>
          <w:rFonts w:ascii="Times New Roman" w:hAnsi="Times New Roman" w:cs="Times New Roman"/>
          <w:sz w:val="28"/>
          <w:szCs w:val="28"/>
          <w:lang w:val="af-ZA"/>
        </w:rPr>
      </w:pPr>
    </w:p>
    <w:p w14:paraId="4FA30AD9" w14:textId="10547FF6" w:rsidR="00E67B5B" w:rsidRPr="00352E9C" w:rsidRDefault="00E67B5B" w:rsidP="00030DD7">
      <w:pPr>
        <w:pStyle w:val="a5"/>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lang w:val="af-ZA"/>
        </w:rPr>
      </w:pPr>
      <w:r w:rsidRPr="00352E9C">
        <w:rPr>
          <w:rFonts w:ascii="Times New Roman" w:hAnsi="Times New Roman" w:cs="Times New Roman"/>
          <w:sz w:val="28"/>
          <w:szCs w:val="28"/>
        </w:rPr>
        <w:t>Второе правило касается слогов с тремя морами</w:t>
      </w:r>
      <w:r w:rsidR="00FA47F6" w:rsidRPr="00352E9C">
        <w:rPr>
          <w:rFonts w:ascii="Times New Roman" w:hAnsi="Times New Roman" w:cs="Times New Roman"/>
          <w:sz w:val="28"/>
          <w:szCs w:val="28"/>
          <w:lang w:val="af-ZA"/>
        </w:rPr>
        <w:t xml:space="preserve">. </w:t>
      </w:r>
      <w:r w:rsidRPr="00352E9C">
        <w:rPr>
          <w:rFonts w:ascii="Times New Roman" w:hAnsi="Times New Roman" w:cs="Times New Roman"/>
          <w:sz w:val="28"/>
          <w:szCs w:val="28"/>
        </w:rPr>
        <w:t xml:space="preserve">Согласно этому правилу, мора, которая идет перед последовательностью </w:t>
      </w:r>
      <w:r w:rsidRPr="00352E9C">
        <w:rPr>
          <w:rFonts w:ascii="Times New Roman" w:hAnsi="Times New Roman" w:cs="Times New Roman"/>
          <w:sz w:val="28"/>
          <w:szCs w:val="28"/>
          <w:lang w:val="af-ZA"/>
        </w:rPr>
        <w:t xml:space="preserve">HØ </w:t>
      </w:r>
      <w:r w:rsidRPr="00352E9C">
        <w:rPr>
          <w:rFonts w:ascii="Times New Roman" w:hAnsi="Times New Roman" w:cs="Times New Roman"/>
          <w:sz w:val="28"/>
          <w:szCs w:val="28"/>
        </w:rPr>
        <w:t>или</w:t>
      </w:r>
      <w:r w:rsidRPr="00352E9C">
        <w:rPr>
          <w:rFonts w:ascii="Times New Roman" w:hAnsi="Times New Roman" w:cs="Times New Roman"/>
          <w:sz w:val="28"/>
          <w:szCs w:val="28"/>
          <w:lang w:val="af-ZA"/>
        </w:rPr>
        <w:t xml:space="preserve"> HH</w:t>
      </w:r>
      <w:r w:rsidRPr="00352E9C">
        <w:rPr>
          <w:rFonts w:ascii="Times New Roman" w:hAnsi="Times New Roman" w:cs="Times New Roman"/>
          <w:sz w:val="28"/>
          <w:szCs w:val="28"/>
        </w:rPr>
        <w:t xml:space="preserve"> приобретает «пониженный Н» (по-видимому, </w:t>
      </w:r>
      <w:proofErr w:type="spellStart"/>
      <w:r w:rsidRPr="00352E9C">
        <w:rPr>
          <w:rFonts w:ascii="Times New Roman" w:hAnsi="Times New Roman" w:cs="Times New Roman"/>
          <w:sz w:val="28"/>
          <w:szCs w:val="28"/>
        </w:rPr>
        <w:t>аллотон</w:t>
      </w:r>
      <w:proofErr w:type="spellEnd"/>
      <w:r w:rsidRPr="00352E9C">
        <w:rPr>
          <w:rFonts w:ascii="Times New Roman" w:hAnsi="Times New Roman" w:cs="Times New Roman"/>
          <w:sz w:val="28"/>
          <w:szCs w:val="28"/>
        </w:rPr>
        <w:t xml:space="preserve"> высокого тона Н): </w:t>
      </w:r>
      <w:r w:rsidRPr="00352E9C">
        <w:rPr>
          <w:rFonts w:ascii="Times New Roman" w:hAnsi="Times New Roman" w:cs="Times New Roman"/>
          <w:i/>
          <w:iCs/>
          <w:sz w:val="28"/>
          <w:szCs w:val="28"/>
          <w:lang w:val="af-ZA"/>
        </w:rPr>
        <w:t xml:space="preserve">mòóòtò </w:t>
      </w:r>
      <w:r w:rsidRPr="00352E9C">
        <w:rPr>
          <w:rFonts w:ascii="Times New Roman" w:hAnsi="Times New Roman" w:cs="Times New Roman"/>
          <w:sz w:val="28"/>
          <w:szCs w:val="28"/>
          <w:lang w:val="af-ZA"/>
        </w:rPr>
        <w:t xml:space="preserve">→ </w:t>
      </w:r>
      <w:r w:rsidRPr="00352E9C">
        <w:rPr>
          <w:rFonts w:ascii="Times New Roman" w:hAnsi="Times New Roman" w:cs="Times New Roman"/>
          <w:i/>
          <w:iCs/>
          <w:sz w:val="28"/>
          <w:szCs w:val="28"/>
          <w:lang w:val="af-ZA"/>
        </w:rPr>
        <w:t xml:space="preserve">móóòtò </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rPr>
        <w:t>огонь</w:t>
      </w:r>
      <w:r w:rsidR="00AE3A98" w:rsidRPr="00352E9C">
        <w:rPr>
          <w:rFonts w:ascii="Times New Roman" w:hAnsi="Times New Roman" w:cs="Times New Roman"/>
          <w:sz w:val="28"/>
          <w:szCs w:val="28"/>
          <w:lang w:val="af-ZA"/>
        </w:rPr>
        <w:t>’</w:t>
      </w:r>
      <w:r w:rsidRPr="00352E9C">
        <w:rPr>
          <w:rFonts w:ascii="Times New Roman" w:hAnsi="Times New Roman" w:cs="Times New Roman"/>
          <w:sz w:val="28"/>
          <w:szCs w:val="28"/>
        </w:rPr>
        <w:t>. И снова здесь мы имеем дело с расширением тонального домена, а не с созданием новой тонемы, следовательно,</w:t>
      </w:r>
      <w:r w:rsidR="0052361A" w:rsidRPr="00352E9C">
        <w:rPr>
          <w:rFonts w:ascii="Times New Roman" w:hAnsi="Times New Roman" w:cs="Times New Roman"/>
          <w:sz w:val="28"/>
          <w:szCs w:val="28"/>
        </w:rPr>
        <w:t xml:space="preserve"> для подсчета индекса тональной плотности данное правило</w:t>
      </w:r>
      <w:r w:rsidRPr="00352E9C">
        <w:rPr>
          <w:rFonts w:ascii="Times New Roman" w:hAnsi="Times New Roman" w:cs="Times New Roman"/>
          <w:sz w:val="28"/>
          <w:szCs w:val="28"/>
        </w:rPr>
        <w:t xml:space="preserve"> значения</w:t>
      </w:r>
      <w:r w:rsidR="0052361A" w:rsidRPr="00352E9C">
        <w:rPr>
          <w:rFonts w:ascii="Times New Roman" w:hAnsi="Times New Roman" w:cs="Times New Roman"/>
          <w:sz w:val="28"/>
          <w:szCs w:val="28"/>
        </w:rPr>
        <w:t xml:space="preserve"> не имеет</w:t>
      </w:r>
      <w:r w:rsidRPr="00352E9C">
        <w:rPr>
          <w:rFonts w:ascii="Times New Roman" w:hAnsi="Times New Roman" w:cs="Times New Roman"/>
          <w:sz w:val="28"/>
          <w:szCs w:val="28"/>
        </w:rPr>
        <w:t>.</w:t>
      </w:r>
    </w:p>
    <w:p w14:paraId="364818E2" w14:textId="77777777" w:rsidR="00F82000" w:rsidRPr="00352E9C" w:rsidRDefault="00F82000" w:rsidP="00030DD7">
      <w:pPr>
        <w:pStyle w:val="a5"/>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080"/>
        <w:rPr>
          <w:rFonts w:ascii="Times New Roman" w:hAnsi="Times New Roman" w:cs="Times New Roman"/>
          <w:sz w:val="28"/>
          <w:szCs w:val="28"/>
          <w:lang w:val="af-ZA"/>
        </w:rPr>
      </w:pPr>
    </w:p>
    <w:p w14:paraId="0C304D5D" w14:textId="5054FBCF" w:rsidR="0052361A" w:rsidRPr="00352E9C" w:rsidRDefault="0052361A" w:rsidP="00030DD7">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Times New Roman" w:hAnsi="Times New Roman" w:cs="Times New Roman"/>
          <w:sz w:val="28"/>
          <w:szCs w:val="28"/>
        </w:rPr>
      </w:pPr>
      <w:r w:rsidRPr="00352E9C">
        <w:rPr>
          <w:rFonts w:ascii="Times New Roman" w:hAnsi="Times New Roman" w:cs="Times New Roman"/>
          <w:sz w:val="28"/>
          <w:szCs w:val="28"/>
        </w:rPr>
        <w:lastRenderedPageBreak/>
        <w:t>Укорачивание предпоследнего слога: в последовательности фонетических фраз предпоследние слоги всех фонетических фраз, кроме последней, могут быть (опционально) сокращены. Это правило не влияет на слоговой ИТП (в любом случае, так как оно не обязательно, его можно не учитывать).</w:t>
      </w:r>
    </w:p>
    <w:p w14:paraId="3F6E697B" w14:textId="77777777" w:rsidR="0052361A" w:rsidRPr="00352E9C" w:rsidRDefault="0052361A" w:rsidP="00030DD7">
      <w:pPr>
        <w:autoSpaceDE w:val="0"/>
        <w:autoSpaceDN w:val="0"/>
        <w:adjustRightInd w:val="0"/>
        <w:spacing w:line="360" w:lineRule="auto"/>
        <w:jc w:val="both"/>
        <w:rPr>
          <w:rFonts w:ascii="Times New Roman" w:hAnsi="Times New Roman" w:cs="Times New Roman"/>
          <w:sz w:val="28"/>
          <w:szCs w:val="28"/>
        </w:rPr>
      </w:pPr>
    </w:p>
    <w:p w14:paraId="09D16788" w14:textId="4375B4AB" w:rsidR="0052361A" w:rsidRPr="00352E9C" w:rsidRDefault="0052361A" w:rsidP="00030D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357" w:firstLine="709"/>
        <w:rPr>
          <w:rFonts w:ascii="Times New Roman" w:hAnsi="Times New Roman" w:cs="Times New Roman"/>
          <w:sz w:val="28"/>
          <w:szCs w:val="28"/>
          <w:lang w:val="af-ZA"/>
        </w:rPr>
      </w:pPr>
      <w:r w:rsidRPr="00352E9C">
        <w:rPr>
          <w:rFonts w:ascii="Times New Roman" w:hAnsi="Times New Roman" w:cs="Times New Roman"/>
          <w:sz w:val="28"/>
          <w:szCs w:val="28"/>
        </w:rPr>
        <w:t>Кроме того, существуют некоторые правила, касающиеся интонационных изменений, которые не имеют отношения к подсчету ИТП.</w:t>
      </w:r>
    </w:p>
    <w:p w14:paraId="73E1185E" w14:textId="075D7140" w:rsidR="001135D1" w:rsidRPr="00352E9C" w:rsidRDefault="001135D1" w:rsidP="00030DD7">
      <w:pPr>
        <w:spacing w:line="360" w:lineRule="auto"/>
        <w:rPr>
          <w:sz w:val="28"/>
          <w:szCs w:val="28"/>
        </w:rPr>
      </w:pPr>
    </w:p>
    <w:p w14:paraId="4E3D7C77" w14:textId="4545ADBD" w:rsidR="00454B69" w:rsidRPr="00352E9C" w:rsidRDefault="00454B69" w:rsidP="00030DD7">
      <w:pPr>
        <w:pStyle w:val="2"/>
        <w:spacing w:line="360" w:lineRule="auto"/>
        <w:rPr>
          <w:rFonts w:ascii="Times New Roman" w:hAnsi="Times New Roman" w:cs="Times New Roman"/>
          <w:b/>
          <w:bCs/>
          <w:color w:val="auto"/>
          <w:sz w:val="28"/>
          <w:szCs w:val="28"/>
        </w:rPr>
      </w:pPr>
      <w:bookmarkStart w:id="44" w:name="_Toc168773707"/>
      <w:r w:rsidRPr="00352E9C">
        <w:rPr>
          <w:rFonts w:ascii="Times New Roman" w:hAnsi="Times New Roman" w:cs="Times New Roman"/>
          <w:b/>
          <w:bCs/>
          <w:color w:val="auto"/>
          <w:sz w:val="28"/>
          <w:szCs w:val="28"/>
        </w:rPr>
        <w:t>2.4 Тональная система языка лингала</w:t>
      </w:r>
      <w:bookmarkEnd w:id="44"/>
    </w:p>
    <w:p w14:paraId="27DCB8AC" w14:textId="77777777" w:rsidR="00454B69" w:rsidRPr="00352E9C" w:rsidRDefault="00454B69" w:rsidP="00030DD7">
      <w:pPr>
        <w:spacing w:line="360" w:lineRule="auto"/>
        <w:rPr>
          <w:sz w:val="28"/>
          <w:szCs w:val="28"/>
        </w:rPr>
      </w:pPr>
    </w:p>
    <w:p w14:paraId="59A57759" w14:textId="7FC38689" w:rsidR="00454B69" w:rsidRPr="00352E9C" w:rsidRDefault="008908CD" w:rsidP="00030DD7">
      <w:pPr>
        <w:pStyle w:val="2"/>
        <w:spacing w:line="360" w:lineRule="auto"/>
        <w:rPr>
          <w:rFonts w:ascii="Times New Roman" w:hAnsi="Times New Roman" w:cs="Times New Roman"/>
          <w:color w:val="auto"/>
          <w:sz w:val="28"/>
          <w:szCs w:val="28"/>
        </w:rPr>
      </w:pPr>
      <w:bookmarkStart w:id="45" w:name="_Toc168773708"/>
      <w:r w:rsidRPr="00352E9C">
        <w:rPr>
          <w:rFonts w:ascii="Times New Roman" w:hAnsi="Times New Roman" w:cs="Times New Roman"/>
          <w:color w:val="auto"/>
          <w:sz w:val="28"/>
          <w:szCs w:val="28"/>
        </w:rPr>
        <w:t>2.4.1. Тональный инвентарь</w:t>
      </w:r>
      <w:bookmarkEnd w:id="45"/>
    </w:p>
    <w:p w14:paraId="0B0D20D8" w14:textId="77777777" w:rsidR="008908CD" w:rsidRPr="00352E9C" w:rsidRDefault="008908CD" w:rsidP="00030DD7">
      <w:pPr>
        <w:spacing w:line="360" w:lineRule="auto"/>
        <w:rPr>
          <w:rFonts w:ascii="Times New Roman" w:hAnsi="Times New Roman" w:cs="Times New Roman"/>
          <w:sz w:val="28"/>
          <w:szCs w:val="28"/>
        </w:rPr>
      </w:pPr>
    </w:p>
    <w:p w14:paraId="3BE07B82" w14:textId="1A67694F" w:rsidR="00454B69" w:rsidRPr="00352E9C" w:rsidRDefault="00B91030" w:rsidP="00030DD7">
      <w:pPr>
        <w:spacing w:line="360" w:lineRule="auto"/>
        <w:rPr>
          <w:rFonts w:ascii="Times New Roman" w:hAnsi="Times New Roman" w:cs="Times New Roman"/>
          <w:sz w:val="28"/>
          <w:szCs w:val="28"/>
        </w:rPr>
      </w:pPr>
      <w:r w:rsidRPr="00352E9C">
        <w:rPr>
          <w:rFonts w:ascii="Times New Roman" w:hAnsi="Times New Roman" w:cs="Times New Roman"/>
          <w:sz w:val="28"/>
          <w:szCs w:val="28"/>
        </w:rPr>
        <w:t>Киншасский лингала имеет пять гласных фонем</w:t>
      </w:r>
      <w:r w:rsidR="00454B69" w:rsidRPr="00352E9C">
        <w:rPr>
          <w:rFonts w:ascii="Times New Roman" w:hAnsi="Times New Roman" w:cs="Times New Roman"/>
          <w:sz w:val="28"/>
          <w:szCs w:val="28"/>
        </w:rPr>
        <w:t>:</w:t>
      </w:r>
    </w:p>
    <w:p w14:paraId="2DEEEC77" w14:textId="77777777" w:rsidR="00454B69" w:rsidRPr="00352E9C" w:rsidRDefault="00454B69" w:rsidP="00030DD7">
      <w:pPr>
        <w:spacing w:line="360" w:lineRule="auto"/>
        <w:rPr>
          <w:rFonts w:ascii="Times New Roman" w:hAnsi="Times New Roman" w:cs="Times New Roman"/>
          <w:sz w:val="28"/>
          <w:szCs w:val="28"/>
        </w:rPr>
      </w:pPr>
    </w:p>
    <w:p w14:paraId="41F25A96" w14:textId="77777777" w:rsidR="00454B69" w:rsidRPr="00352E9C" w:rsidRDefault="00454B69" w:rsidP="00030DD7">
      <w:pPr>
        <w:spacing w:line="360" w:lineRule="auto"/>
        <w:rPr>
          <w:rFonts w:ascii="Times New Roman" w:hAnsi="Times New Roman" w:cs="Times New Roman"/>
          <w:sz w:val="28"/>
          <w:szCs w:val="28"/>
        </w:rPr>
      </w:pPr>
      <w:r w:rsidRPr="00352E9C">
        <w:rPr>
          <w:rFonts w:ascii="Times New Roman" w:hAnsi="Times New Roman" w:cs="Times New Roman"/>
          <w:noProof/>
          <w:sz w:val="28"/>
          <w:szCs w:val="28"/>
        </w:rPr>
        <w:drawing>
          <wp:inline distT="0" distB="0" distL="0" distR="0" wp14:anchorId="45D07658" wp14:editId="6958E136">
            <wp:extent cx="1621040" cy="95415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41230" cy="966041"/>
                    </a:xfrm>
                    <a:prstGeom prst="rect">
                      <a:avLst/>
                    </a:prstGeom>
                  </pic:spPr>
                </pic:pic>
              </a:graphicData>
            </a:graphic>
          </wp:inline>
        </w:drawing>
      </w:r>
    </w:p>
    <w:p w14:paraId="0989FFAB" w14:textId="77777777" w:rsidR="00454B69" w:rsidRPr="00352E9C" w:rsidRDefault="00454B69" w:rsidP="00030DD7">
      <w:pPr>
        <w:spacing w:line="360" w:lineRule="auto"/>
        <w:rPr>
          <w:rFonts w:ascii="Times New Roman" w:hAnsi="Times New Roman" w:cs="Times New Roman"/>
          <w:sz w:val="28"/>
          <w:szCs w:val="28"/>
        </w:rPr>
      </w:pPr>
    </w:p>
    <w:p w14:paraId="0E21E810" w14:textId="53352B09" w:rsidR="00454B69" w:rsidRPr="00352E9C" w:rsidRDefault="00454B69"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Лингала, на котором говорят в северо-западных районах ДРК</w:t>
      </w:r>
      <w:r w:rsidRPr="00352E9C">
        <w:rPr>
          <w:rStyle w:val="af2"/>
          <w:rFonts w:ascii="Times New Roman" w:hAnsi="Times New Roman" w:cs="Times New Roman"/>
          <w:sz w:val="28"/>
          <w:szCs w:val="28"/>
        </w:rPr>
        <w:footnoteReference w:id="36"/>
      </w:r>
      <w:r w:rsidRPr="00352E9C">
        <w:rPr>
          <w:rFonts w:ascii="Times New Roman" w:hAnsi="Times New Roman" w:cs="Times New Roman"/>
          <w:sz w:val="28"/>
          <w:szCs w:val="28"/>
        </w:rPr>
        <w:t xml:space="preserve"> - это язык с 7 гласными (/</w:t>
      </w:r>
      <w:r w:rsidRPr="00352E9C">
        <w:rPr>
          <w:rFonts w:ascii="Times New Roman" w:hAnsi="Times New Roman" w:cs="Times New Roman"/>
          <w:b/>
          <w:bCs/>
          <w:sz w:val="28"/>
          <w:szCs w:val="28"/>
        </w:rPr>
        <w:t>i</w:t>
      </w:r>
      <w:r w:rsidRPr="00352E9C">
        <w:rPr>
          <w:rFonts w:ascii="Times New Roman" w:hAnsi="Times New Roman" w:cs="Times New Roman"/>
          <w:sz w:val="28"/>
          <w:szCs w:val="28"/>
        </w:rPr>
        <w:t>/, /</w:t>
      </w:r>
      <w:r w:rsidRPr="00352E9C">
        <w:rPr>
          <w:rFonts w:ascii="Times New Roman" w:hAnsi="Times New Roman" w:cs="Times New Roman"/>
          <w:b/>
          <w:bCs/>
          <w:sz w:val="28"/>
          <w:szCs w:val="28"/>
        </w:rPr>
        <w:t>e</w:t>
      </w:r>
      <w:r w:rsidRPr="00352E9C">
        <w:rPr>
          <w:rFonts w:ascii="Times New Roman" w:hAnsi="Times New Roman" w:cs="Times New Roman"/>
          <w:sz w:val="28"/>
          <w:szCs w:val="28"/>
        </w:rPr>
        <w:t>/, /</w:t>
      </w:r>
      <w:r w:rsidRPr="00352E9C">
        <w:rPr>
          <w:rFonts w:ascii="Times New Roman" w:hAnsi="Times New Roman" w:cs="Times New Roman"/>
          <w:b/>
          <w:bCs/>
          <w:sz w:val="28"/>
          <w:szCs w:val="28"/>
        </w:rPr>
        <w:t>ɛ</w:t>
      </w:r>
      <w:r w:rsidRPr="00352E9C">
        <w:rPr>
          <w:rFonts w:ascii="Times New Roman" w:hAnsi="Times New Roman" w:cs="Times New Roman"/>
          <w:sz w:val="28"/>
          <w:szCs w:val="28"/>
        </w:rPr>
        <w:t>/, /</w:t>
      </w:r>
      <w:r w:rsidRPr="00352E9C">
        <w:rPr>
          <w:rFonts w:ascii="Times New Roman" w:hAnsi="Times New Roman" w:cs="Times New Roman"/>
          <w:b/>
          <w:bCs/>
          <w:sz w:val="28"/>
          <w:szCs w:val="28"/>
        </w:rPr>
        <w:t>a</w:t>
      </w:r>
      <w:r w:rsidRPr="00352E9C">
        <w:rPr>
          <w:rFonts w:ascii="Times New Roman" w:hAnsi="Times New Roman" w:cs="Times New Roman"/>
          <w:sz w:val="28"/>
          <w:szCs w:val="28"/>
        </w:rPr>
        <w:t>/, /</w:t>
      </w:r>
      <w:r w:rsidRPr="00352E9C">
        <w:rPr>
          <w:rFonts w:ascii="Times New Roman" w:hAnsi="Times New Roman" w:cs="Times New Roman"/>
          <w:b/>
          <w:bCs/>
          <w:sz w:val="28"/>
          <w:szCs w:val="28"/>
        </w:rPr>
        <w:t>u</w:t>
      </w:r>
      <w:r w:rsidRPr="00352E9C">
        <w:rPr>
          <w:rFonts w:ascii="Times New Roman" w:hAnsi="Times New Roman" w:cs="Times New Roman"/>
          <w:sz w:val="28"/>
          <w:szCs w:val="28"/>
        </w:rPr>
        <w:t>/, /</w:t>
      </w:r>
      <w:r w:rsidRPr="00352E9C">
        <w:rPr>
          <w:rFonts w:ascii="Times New Roman" w:hAnsi="Times New Roman" w:cs="Times New Roman"/>
          <w:b/>
          <w:bCs/>
          <w:sz w:val="28"/>
          <w:szCs w:val="28"/>
        </w:rPr>
        <w:t>o</w:t>
      </w:r>
      <w:r w:rsidRPr="00352E9C">
        <w:rPr>
          <w:rFonts w:ascii="Times New Roman" w:hAnsi="Times New Roman" w:cs="Times New Roman"/>
          <w:sz w:val="28"/>
          <w:szCs w:val="28"/>
        </w:rPr>
        <w:t>/, /</w:t>
      </w:r>
      <w:r w:rsidRPr="00352E9C">
        <w:rPr>
          <w:rFonts w:ascii="Times New Roman" w:hAnsi="Times New Roman" w:cs="Times New Roman"/>
          <w:b/>
          <w:bCs/>
          <w:sz w:val="28"/>
          <w:szCs w:val="28"/>
        </w:rPr>
        <w:t>ɔ</w:t>
      </w:r>
      <w:r w:rsidRPr="00352E9C">
        <w:rPr>
          <w:rFonts w:ascii="Times New Roman" w:hAnsi="Times New Roman" w:cs="Times New Roman"/>
          <w:sz w:val="28"/>
          <w:szCs w:val="28"/>
        </w:rPr>
        <w:t xml:space="preserve">/), </w:t>
      </w:r>
      <w:r w:rsidR="006E06B8" w:rsidRPr="00352E9C">
        <w:rPr>
          <w:rFonts w:ascii="Times New Roman" w:hAnsi="Times New Roman" w:cs="Times New Roman"/>
          <w:sz w:val="28"/>
          <w:szCs w:val="28"/>
        </w:rPr>
        <w:t xml:space="preserve">где различие между </w:t>
      </w:r>
      <w:r w:rsidR="006E06B8" w:rsidRPr="00352E9C">
        <w:rPr>
          <w:rFonts w:ascii="Times New Roman" w:hAnsi="Times New Roman" w:cs="Times New Roman"/>
          <w:sz w:val="28"/>
          <w:szCs w:val="28"/>
          <w:lang w:bidi="ar-EG"/>
        </w:rPr>
        <w:t xml:space="preserve">полуоткрытыми и полузакрытыми </w:t>
      </w:r>
      <w:r w:rsidR="006E06B8" w:rsidRPr="00352E9C">
        <w:rPr>
          <w:rFonts w:ascii="Times New Roman" w:hAnsi="Times New Roman" w:cs="Times New Roman"/>
          <w:sz w:val="28"/>
          <w:szCs w:val="28"/>
        </w:rPr>
        <w:t xml:space="preserve">гласными  является </w:t>
      </w:r>
      <w:proofErr w:type="spellStart"/>
      <w:r w:rsidR="006E06B8" w:rsidRPr="00352E9C">
        <w:rPr>
          <w:rFonts w:ascii="Times New Roman" w:hAnsi="Times New Roman" w:cs="Times New Roman"/>
          <w:sz w:val="28"/>
          <w:szCs w:val="28"/>
        </w:rPr>
        <w:t>контрастивным</w:t>
      </w:r>
      <w:proofErr w:type="spellEnd"/>
      <w:r w:rsidRPr="00352E9C">
        <w:rPr>
          <w:rFonts w:ascii="Times New Roman" w:hAnsi="Times New Roman" w:cs="Times New Roman"/>
          <w:sz w:val="28"/>
          <w:szCs w:val="28"/>
        </w:rPr>
        <w:t>. [</w:t>
      </w:r>
      <w:proofErr w:type="spellStart"/>
      <w:r w:rsidRPr="00352E9C">
        <w:rPr>
          <w:rFonts w:ascii="Times New Roman" w:hAnsi="Times New Roman" w:cs="Times New Roman"/>
          <w:sz w:val="28"/>
          <w:szCs w:val="28"/>
        </w:rPr>
        <w:t>Meeuwis</w:t>
      </w:r>
      <w:proofErr w:type="spellEnd"/>
      <w:r w:rsidRPr="00352E9C">
        <w:rPr>
          <w:rFonts w:ascii="Times New Roman" w:hAnsi="Times New Roman" w:cs="Times New Roman"/>
          <w:sz w:val="28"/>
          <w:szCs w:val="28"/>
        </w:rPr>
        <w:t>, 2020 : 35]. Все гласные в лингала краткие, удлинение и назализация встречаются редко и не являются фонематическими [</w:t>
      </w:r>
      <w:proofErr w:type="spellStart"/>
      <w:r w:rsidRPr="00352E9C">
        <w:rPr>
          <w:rFonts w:ascii="Times New Roman" w:hAnsi="Times New Roman" w:cs="Times New Roman"/>
          <w:sz w:val="28"/>
          <w:szCs w:val="28"/>
        </w:rPr>
        <w:t>Meeuwis</w:t>
      </w:r>
      <w:proofErr w:type="spellEnd"/>
      <w:r w:rsidRPr="00352E9C">
        <w:rPr>
          <w:rFonts w:ascii="Times New Roman" w:hAnsi="Times New Roman" w:cs="Times New Roman"/>
          <w:sz w:val="28"/>
          <w:szCs w:val="28"/>
        </w:rPr>
        <w:t>, 2020 : 38].</w:t>
      </w:r>
    </w:p>
    <w:p w14:paraId="013FEA5C" w14:textId="0C0E8711" w:rsidR="00965016" w:rsidRPr="00352E9C" w:rsidRDefault="00965016" w:rsidP="00030DD7">
      <w:pPr>
        <w:spacing w:line="360" w:lineRule="auto"/>
        <w:rPr>
          <w:rFonts w:ascii="Times New Roman" w:hAnsi="Times New Roman" w:cs="Times New Roman"/>
          <w:sz w:val="28"/>
          <w:szCs w:val="28"/>
        </w:rPr>
      </w:pPr>
    </w:p>
    <w:p w14:paraId="38CAD4B8" w14:textId="60D0C2C3" w:rsidR="005D6F53" w:rsidRPr="00352E9C" w:rsidRDefault="00965016" w:rsidP="00030DD7">
      <w:pPr>
        <w:spacing w:line="360" w:lineRule="auto"/>
        <w:rPr>
          <w:rFonts w:ascii="Times New Roman" w:hAnsi="Times New Roman" w:cs="Times New Roman"/>
          <w:sz w:val="28"/>
          <w:szCs w:val="28"/>
        </w:rPr>
      </w:pPr>
      <w:r w:rsidRPr="00352E9C">
        <w:rPr>
          <w:rFonts w:ascii="Times New Roman" w:hAnsi="Times New Roman" w:cs="Times New Roman"/>
          <w:sz w:val="28"/>
          <w:szCs w:val="28"/>
        </w:rPr>
        <w:lastRenderedPageBreak/>
        <w:t>В языке лингала есть два уровневых тона – высокий и низкий [</w:t>
      </w:r>
      <w:proofErr w:type="spellStart"/>
      <w:r w:rsidRPr="00352E9C">
        <w:rPr>
          <w:rFonts w:ascii="Times New Roman" w:hAnsi="Times New Roman" w:cs="Times New Roman"/>
          <w:sz w:val="28"/>
          <w:szCs w:val="28"/>
        </w:rPr>
        <w:t>Meeuwis</w:t>
      </w:r>
      <w:proofErr w:type="spellEnd"/>
      <w:r w:rsidRPr="00352E9C">
        <w:rPr>
          <w:rFonts w:ascii="Times New Roman" w:hAnsi="Times New Roman" w:cs="Times New Roman"/>
          <w:sz w:val="28"/>
          <w:szCs w:val="28"/>
        </w:rPr>
        <w:t xml:space="preserve">, 2020 : </w:t>
      </w:r>
      <w:r w:rsidR="003D3811" w:rsidRPr="00352E9C">
        <w:rPr>
          <w:rFonts w:ascii="Times New Roman" w:hAnsi="Times New Roman" w:cs="Times New Roman"/>
          <w:sz w:val="28"/>
          <w:szCs w:val="28"/>
        </w:rPr>
        <w:t>4</w:t>
      </w:r>
      <w:r w:rsidRPr="00352E9C">
        <w:rPr>
          <w:rFonts w:ascii="Times New Roman" w:hAnsi="Times New Roman" w:cs="Times New Roman"/>
          <w:sz w:val="28"/>
          <w:szCs w:val="28"/>
        </w:rPr>
        <w:t>8], при этом низкий</w:t>
      </w:r>
      <w:r w:rsidR="005D6F53" w:rsidRPr="00352E9C">
        <w:rPr>
          <w:rFonts w:ascii="Times New Roman" w:hAnsi="Times New Roman" w:cs="Times New Roman"/>
          <w:sz w:val="28"/>
          <w:szCs w:val="28"/>
        </w:rPr>
        <w:t xml:space="preserve"> тон</w:t>
      </w:r>
      <w:r w:rsidRPr="00352E9C">
        <w:rPr>
          <w:rFonts w:ascii="Times New Roman" w:hAnsi="Times New Roman" w:cs="Times New Roman"/>
          <w:sz w:val="28"/>
          <w:szCs w:val="28"/>
        </w:rPr>
        <w:t xml:space="preserve">, вероятнее всего, следует рассматривать как </w:t>
      </w:r>
      <w:r w:rsidR="006E06B8" w:rsidRPr="00352E9C">
        <w:rPr>
          <w:rFonts w:ascii="Times New Roman" w:hAnsi="Times New Roman" w:cs="Times New Roman"/>
          <w:sz w:val="28"/>
          <w:szCs w:val="28"/>
        </w:rPr>
        <w:t>отсутствие тонемы</w:t>
      </w:r>
      <w:r w:rsidRPr="00352E9C">
        <w:rPr>
          <w:rStyle w:val="af2"/>
          <w:rFonts w:ascii="Times New Roman" w:hAnsi="Times New Roman" w:cs="Times New Roman"/>
          <w:sz w:val="28"/>
          <w:szCs w:val="28"/>
        </w:rPr>
        <w:footnoteReference w:id="37"/>
      </w:r>
      <w:r w:rsidR="005D6F53" w:rsidRPr="00352E9C">
        <w:rPr>
          <w:rFonts w:ascii="Times New Roman" w:hAnsi="Times New Roman" w:cs="Times New Roman"/>
          <w:sz w:val="28"/>
          <w:szCs w:val="28"/>
        </w:rPr>
        <w:t xml:space="preserve">. Маркированный высокий тон (далее – просто тон) задействован как в лексическом, так в грамматическом отношениях. </w:t>
      </w:r>
    </w:p>
    <w:p w14:paraId="5B72B492" w14:textId="5A862B42" w:rsidR="005D6F53" w:rsidRPr="00352E9C" w:rsidRDefault="005D6F53" w:rsidP="00030DD7">
      <w:pPr>
        <w:spacing w:line="360" w:lineRule="auto"/>
        <w:rPr>
          <w:rFonts w:ascii="Times New Roman" w:hAnsi="Times New Roman" w:cs="Times New Roman"/>
          <w:sz w:val="28"/>
          <w:szCs w:val="28"/>
        </w:rPr>
      </w:pPr>
    </w:p>
    <w:p w14:paraId="68367205" w14:textId="423E92FC" w:rsidR="005D6F53" w:rsidRPr="00352E9C" w:rsidRDefault="005D6F53" w:rsidP="00030DD7">
      <w:pPr>
        <w:spacing w:line="360" w:lineRule="auto"/>
        <w:rPr>
          <w:rFonts w:ascii="Times New Roman" w:hAnsi="Times New Roman" w:cs="Times New Roman"/>
          <w:sz w:val="28"/>
          <w:szCs w:val="28"/>
        </w:rPr>
      </w:pPr>
      <w:r w:rsidRPr="00352E9C">
        <w:rPr>
          <w:rFonts w:ascii="Times New Roman" w:hAnsi="Times New Roman" w:cs="Times New Roman"/>
          <w:sz w:val="28"/>
          <w:szCs w:val="28"/>
        </w:rPr>
        <w:t>Лексическая функция тона</w:t>
      </w:r>
      <w:r w:rsidR="003D3811" w:rsidRPr="00352E9C">
        <w:rPr>
          <w:rFonts w:ascii="Times New Roman" w:hAnsi="Times New Roman" w:cs="Times New Roman"/>
          <w:sz w:val="28"/>
          <w:szCs w:val="28"/>
        </w:rPr>
        <w:t xml:space="preserve"> [</w:t>
      </w:r>
      <w:proofErr w:type="spellStart"/>
      <w:r w:rsidR="003D3811" w:rsidRPr="00352E9C">
        <w:rPr>
          <w:rFonts w:ascii="Times New Roman" w:hAnsi="Times New Roman" w:cs="Times New Roman"/>
          <w:sz w:val="28"/>
          <w:szCs w:val="28"/>
        </w:rPr>
        <w:t>Meeuwis</w:t>
      </w:r>
      <w:proofErr w:type="spellEnd"/>
      <w:r w:rsidR="003D3811" w:rsidRPr="00352E9C">
        <w:rPr>
          <w:rFonts w:ascii="Times New Roman" w:hAnsi="Times New Roman" w:cs="Times New Roman"/>
          <w:sz w:val="28"/>
          <w:szCs w:val="28"/>
        </w:rPr>
        <w:t>, 2020 : 48]</w:t>
      </w:r>
      <w:r w:rsidRPr="00352E9C">
        <w:rPr>
          <w:rFonts w:ascii="Times New Roman" w:hAnsi="Times New Roman" w:cs="Times New Roman"/>
          <w:sz w:val="28"/>
          <w:szCs w:val="28"/>
        </w:rPr>
        <w:t>:</w:t>
      </w:r>
      <w:r w:rsidR="003D3811" w:rsidRPr="00352E9C">
        <w:rPr>
          <w:rFonts w:ascii="Times New Roman" w:hAnsi="Times New Roman" w:cs="Times New Roman"/>
          <w:sz w:val="28"/>
          <w:szCs w:val="28"/>
        </w:rPr>
        <w:t xml:space="preserve"> </w:t>
      </w:r>
    </w:p>
    <w:p w14:paraId="762117FA" w14:textId="4F8A72CB" w:rsidR="005D6F53" w:rsidRPr="00352E9C" w:rsidRDefault="005D6F53" w:rsidP="00030DD7">
      <w:pPr>
        <w:spacing w:line="360" w:lineRule="auto"/>
        <w:rPr>
          <w:rFonts w:ascii="Times New Roman" w:hAnsi="Times New Roman" w:cs="Times New Roman"/>
          <w:sz w:val="28"/>
          <w:szCs w:val="28"/>
        </w:rPr>
      </w:pPr>
    </w:p>
    <w:p w14:paraId="2AEABEA9" w14:textId="49CB4A0D" w:rsidR="005D6F53" w:rsidRPr="00352E9C" w:rsidRDefault="005D6F53" w:rsidP="00030DD7">
      <w:pPr>
        <w:pStyle w:val="a5"/>
        <w:numPr>
          <w:ilvl w:val="0"/>
          <w:numId w:val="36"/>
        </w:numPr>
        <w:spacing w:line="360" w:lineRule="auto"/>
        <w:rPr>
          <w:rFonts w:ascii="Times New Roman" w:hAnsi="Times New Roman" w:cs="Times New Roman"/>
          <w:sz w:val="28"/>
          <w:szCs w:val="28"/>
          <w:lang w:val="en-US"/>
        </w:rPr>
      </w:pPr>
      <w:r w:rsidRPr="00352E9C">
        <w:rPr>
          <w:rFonts w:ascii="Times New Roman" w:hAnsi="Times New Roman" w:cs="Times New Roman"/>
          <w:i/>
          <w:iCs/>
          <w:sz w:val="28"/>
          <w:szCs w:val="28"/>
          <w:lang w:val="en-US"/>
        </w:rPr>
        <w:t xml:space="preserve">moto </w:t>
      </w:r>
      <w:r w:rsidRPr="00352E9C">
        <w:rPr>
          <w:rFonts w:ascii="Times New Roman" w:hAnsi="Times New Roman" w:cs="Times New Roman"/>
          <w:sz w:val="28"/>
          <w:szCs w:val="28"/>
          <w:lang w:val="en-US"/>
        </w:rPr>
        <w:t>‘</w:t>
      </w:r>
      <w:r w:rsidRPr="00352E9C">
        <w:rPr>
          <w:rFonts w:ascii="Times New Roman" w:hAnsi="Times New Roman" w:cs="Times New Roman"/>
          <w:sz w:val="28"/>
          <w:szCs w:val="28"/>
        </w:rPr>
        <w:t>человек</w:t>
      </w:r>
      <w:r w:rsidRPr="00352E9C">
        <w:rPr>
          <w:rFonts w:ascii="Times New Roman" w:hAnsi="Times New Roman" w:cs="Times New Roman"/>
          <w:sz w:val="28"/>
          <w:szCs w:val="28"/>
          <w:lang w:val="en-US"/>
        </w:rPr>
        <w:t xml:space="preserve">’ // </w:t>
      </w:r>
      <w:proofErr w:type="spellStart"/>
      <w:r w:rsidRPr="00352E9C">
        <w:rPr>
          <w:rFonts w:ascii="Times New Roman" w:hAnsi="Times New Roman" w:cs="Times New Roman"/>
          <w:i/>
          <w:iCs/>
          <w:sz w:val="28"/>
          <w:szCs w:val="28"/>
          <w:lang w:val="en-US"/>
        </w:rPr>
        <w:t>motó</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голова</w:t>
      </w:r>
      <w:r w:rsidRPr="00352E9C">
        <w:rPr>
          <w:rFonts w:ascii="Times New Roman" w:hAnsi="Times New Roman" w:cs="Times New Roman"/>
          <w:sz w:val="28"/>
          <w:szCs w:val="28"/>
          <w:lang w:val="en-US"/>
        </w:rPr>
        <w:t>’</w:t>
      </w:r>
    </w:p>
    <w:p w14:paraId="0AA11797" w14:textId="0355CE19" w:rsidR="005D6F53" w:rsidRPr="00352E9C" w:rsidRDefault="005D6F53" w:rsidP="00030DD7">
      <w:pPr>
        <w:pStyle w:val="a5"/>
        <w:numPr>
          <w:ilvl w:val="0"/>
          <w:numId w:val="36"/>
        </w:numPr>
        <w:spacing w:line="360" w:lineRule="auto"/>
        <w:rPr>
          <w:rFonts w:ascii="Times New Roman" w:hAnsi="Times New Roman" w:cs="Times New Roman"/>
          <w:sz w:val="28"/>
          <w:szCs w:val="28"/>
          <w:lang w:val="en-US"/>
        </w:rPr>
      </w:pPr>
      <w:proofErr w:type="spellStart"/>
      <w:r w:rsidRPr="00352E9C">
        <w:rPr>
          <w:rFonts w:ascii="Times New Roman" w:hAnsi="Times New Roman" w:cs="Times New Roman"/>
          <w:i/>
          <w:iCs/>
          <w:sz w:val="28"/>
          <w:szCs w:val="28"/>
          <w:lang w:val="en-US"/>
        </w:rPr>
        <w:t>ngambo</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трудность</w:t>
      </w:r>
      <w:r w:rsidRPr="00352E9C">
        <w:rPr>
          <w:rFonts w:ascii="Times New Roman" w:hAnsi="Times New Roman" w:cs="Times New Roman"/>
          <w:sz w:val="28"/>
          <w:szCs w:val="28"/>
          <w:lang w:val="en-US"/>
        </w:rPr>
        <w:t xml:space="preserve">’ // </w:t>
      </w:r>
      <w:proofErr w:type="spellStart"/>
      <w:r w:rsidRPr="00352E9C">
        <w:rPr>
          <w:rFonts w:ascii="Times New Roman" w:hAnsi="Times New Roman" w:cs="Times New Roman"/>
          <w:i/>
          <w:iCs/>
          <w:sz w:val="28"/>
          <w:szCs w:val="28"/>
          <w:lang w:val="en-US"/>
        </w:rPr>
        <w:t>ngámbo</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берег</w:t>
      </w:r>
      <w:r w:rsidRPr="00352E9C">
        <w:rPr>
          <w:rFonts w:ascii="Times New Roman" w:hAnsi="Times New Roman" w:cs="Times New Roman"/>
          <w:sz w:val="28"/>
          <w:szCs w:val="28"/>
          <w:lang w:val="en-US"/>
        </w:rPr>
        <w:t>’</w:t>
      </w:r>
    </w:p>
    <w:p w14:paraId="211D2B9E" w14:textId="1C457EDA" w:rsidR="005D6F53" w:rsidRPr="00352E9C" w:rsidRDefault="005D6F53" w:rsidP="00030DD7">
      <w:pPr>
        <w:pStyle w:val="a5"/>
        <w:numPr>
          <w:ilvl w:val="0"/>
          <w:numId w:val="36"/>
        </w:numPr>
        <w:spacing w:line="360" w:lineRule="auto"/>
        <w:rPr>
          <w:rFonts w:ascii="Times New Roman" w:hAnsi="Times New Roman" w:cs="Times New Roman"/>
          <w:sz w:val="28"/>
          <w:szCs w:val="28"/>
          <w:lang w:val="en-US"/>
        </w:rPr>
      </w:pPr>
      <w:proofErr w:type="spellStart"/>
      <w:r w:rsidRPr="00352E9C">
        <w:rPr>
          <w:rFonts w:ascii="Times New Roman" w:hAnsi="Times New Roman" w:cs="Times New Roman"/>
          <w:i/>
          <w:iCs/>
          <w:sz w:val="28"/>
          <w:szCs w:val="28"/>
          <w:lang w:val="en-US"/>
        </w:rPr>
        <w:t>kokoma</w:t>
      </w:r>
      <w:proofErr w:type="spellEnd"/>
      <w:r w:rsidRPr="00352E9C">
        <w:rPr>
          <w:rFonts w:ascii="Times New Roman" w:hAnsi="Times New Roman" w:cs="Times New Roman"/>
          <w:i/>
          <w:iCs/>
          <w:sz w:val="28"/>
          <w:szCs w:val="28"/>
          <w:lang w:val="en-US"/>
        </w:rPr>
        <w:t xml:space="preserve"> </w:t>
      </w:r>
      <w:r w:rsidRPr="00352E9C">
        <w:rPr>
          <w:rFonts w:ascii="Times New Roman" w:hAnsi="Times New Roman" w:cs="Times New Roman"/>
          <w:sz w:val="28"/>
          <w:szCs w:val="28"/>
          <w:lang w:val="en-US"/>
        </w:rPr>
        <w:t>‘</w:t>
      </w:r>
      <w:r w:rsidRPr="00352E9C">
        <w:rPr>
          <w:rFonts w:ascii="Times New Roman" w:hAnsi="Times New Roman" w:cs="Times New Roman"/>
          <w:sz w:val="28"/>
          <w:szCs w:val="28"/>
        </w:rPr>
        <w:t>писать</w:t>
      </w:r>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 xml:space="preserve"> </w:t>
      </w:r>
      <w:proofErr w:type="spellStart"/>
      <w:r w:rsidRPr="00352E9C">
        <w:rPr>
          <w:rFonts w:ascii="Times New Roman" w:hAnsi="Times New Roman" w:cs="Times New Roman"/>
          <w:i/>
          <w:iCs/>
          <w:sz w:val="28"/>
          <w:szCs w:val="28"/>
          <w:lang w:val="en-US"/>
        </w:rPr>
        <w:t>kokóma</w:t>
      </w:r>
      <w:proofErr w:type="spellEnd"/>
      <w:r w:rsidRPr="00352E9C">
        <w:rPr>
          <w:rFonts w:ascii="Times New Roman" w:hAnsi="Times New Roman" w:cs="Times New Roman"/>
          <w:sz w:val="28"/>
          <w:szCs w:val="28"/>
          <w:lang w:val="en-US"/>
        </w:rPr>
        <w:t xml:space="preserve"> ‘</w:t>
      </w:r>
      <w:r w:rsidRPr="00352E9C">
        <w:rPr>
          <w:rFonts w:ascii="Times New Roman" w:hAnsi="Times New Roman" w:cs="Times New Roman"/>
          <w:sz w:val="28"/>
          <w:szCs w:val="28"/>
        </w:rPr>
        <w:t>прибывать</w:t>
      </w:r>
      <w:r w:rsidRPr="00352E9C">
        <w:rPr>
          <w:rFonts w:ascii="Times New Roman" w:hAnsi="Times New Roman" w:cs="Times New Roman"/>
          <w:sz w:val="28"/>
          <w:szCs w:val="28"/>
          <w:lang w:val="en-US"/>
        </w:rPr>
        <w:t>’</w:t>
      </w:r>
    </w:p>
    <w:p w14:paraId="3120317C" w14:textId="69FAB774" w:rsidR="005D6F53" w:rsidRPr="00352E9C" w:rsidRDefault="005D6F53" w:rsidP="00030DD7">
      <w:pPr>
        <w:spacing w:line="360" w:lineRule="auto"/>
        <w:rPr>
          <w:rFonts w:ascii="Times New Roman" w:hAnsi="Times New Roman" w:cs="Times New Roman"/>
          <w:sz w:val="28"/>
          <w:szCs w:val="28"/>
          <w:lang w:val="en-US"/>
        </w:rPr>
      </w:pPr>
    </w:p>
    <w:p w14:paraId="7AFC70D6" w14:textId="0E2671C0" w:rsidR="005D6F53" w:rsidRPr="00352E9C" w:rsidRDefault="005D6F53" w:rsidP="00030DD7">
      <w:pPr>
        <w:spacing w:line="360" w:lineRule="auto"/>
        <w:rPr>
          <w:rFonts w:ascii="Times New Roman" w:hAnsi="Times New Roman" w:cs="Times New Roman"/>
          <w:sz w:val="28"/>
          <w:szCs w:val="28"/>
        </w:rPr>
      </w:pPr>
      <w:r w:rsidRPr="00352E9C">
        <w:rPr>
          <w:rFonts w:ascii="Times New Roman" w:hAnsi="Times New Roman" w:cs="Times New Roman"/>
          <w:sz w:val="28"/>
          <w:szCs w:val="28"/>
        </w:rPr>
        <w:t xml:space="preserve">Грамматические функции тона: </w:t>
      </w:r>
      <w:r w:rsidR="003D3811" w:rsidRPr="00352E9C">
        <w:rPr>
          <w:rFonts w:ascii="Times New Roman" w:hAnsi="Times New Roman" w:cs="Times New Roman"/>
          <w:sz w:val="28"/>
          <w:szCs w:val="28"/>
        </w:rPr>
        <w:t>тон может выступать маркером наклонения или времени</w:t>
      </w:r>
      <w:r w:rsidR="00203A58" w:rsidRPr="00352E9C">
        <w:rPr>
          <w:rFonts w:ascii="Times New Roman" w:hAnsi="Times New Roman" w:cs="Times New Roman"/>
          <w:sz w:val="28"/>
          <w:szCs w:val="28"/>
        </w:rPr>
        <w:t xml:space="preserve"> </w:t>
      </w:r>
      <w:r w:rsidR="003D3811" w:rsidRPr="00352E9C">
        <w:rPr>
          <w:rFonts w:ascii="Times New Roman" w:hAnsi="Times New Roman" w:cs="Times New Roman"/>
          <w:sz w:val="28"/>
          <w:szCs w:val="28"/>
        </w:rPr>
        <w:t>[</w:t>
      </w:r>
      <w:proofErr w:type="spellStart"/>
      <w:r w:rsidR="003D3811" w:rsidRPr="00352E9C">
        <w:rPr>
          <w:rFonts w:ascii="Times New Roman" w:hAnsi="Times New Roman" w:cs="Times New Roman"/>
          <w:sz w:val="28"/>
          <w:szCs w:val="28"/>
        </w:rPr>
        <w:t>Meeuwis</w:t>
      </w:r>
      <w:proofErr w:type="spellEnd"/>
      <w:r w:rsidR="003D3811" w:rsidRPr="00352E9C">
        <w:rPr>
          <w:rFonts w:ascii="Times New Roman" w:hAnsi="Times New Roman" w:cs="Times New Roman"/>
          <w:sz w:val="28"/>
          <w:szCs w:val="28"/>
        </w:rPr>
        <w:t>, 2020 : 48] (1-3).</w:t>
      </w:r>
    </w:p>
    <w:p w14:paraId="70360331" w14:textId="51C73E0E" w:rsidR="003D3811" w:rsidRPr="00352E9C" w:rsidRDefault="003D3811" w:rsidP="00030DD7">
      <w:pPr>
        <w:spacing w:line="360" w:lineRule="auto"/>
        <w:rPr>
          <w:rFonts w:ascii="Times New Roman" w:hAnsi="Times New Roman" w:cs="Times New Roman"/>
          <w:sz w:val="28"/>
          <w:szCs w:val="28"/>
        </w:rPr>
      </w:pPr>
    </w:p>
    <w:p w14:paraId="6D66BC37" w14:textId="561F25AE" w:rsidR="003D3811" w:rsidRPr="00352E9C" w:rsidRDefault="003D3811" w:rsidP="00030DD7">
      <w:pPr>
        <w:pStyle w:val="a5"/>
        <w:numPr>
          <w:ilvl w:val="0"/>
          <w:numId w:val="37"/>
        </w:numPr>
        <w:spacing w:line="360" w:lineRule="auto"/>
        <w:rPr>
          <w:rFonts w:ascii="Times New Roman" w:hAnsi="Times New Roman" w:cs="Times New Roman"/>
          <w:sz w:val="28"/>
          <w:szCs w:val="28"/>
        </w:rPr>
      </w:pPr>
      <w:proofErr w:type="spellStart"/>
      <w:r w:rsidRPr="00352E9C">
        <w:rPr>
          <w:rFonts w:ascii="Times New Roman" w:hAnsi="Times New Roman" w:cs="Times New Roman"/>
          <w:sz w:val="28"/>
          <w:szCs w:val="28"/>
          <w:lang w:val="en-US"/>
        </w:rPr>
        <w:t>na</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lob</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aka</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HAB</w:t>
      </w:r>
      <w:r w:rsidRPr="00352E9C">
        <w:rPr>
          <w:rFonts w:ascii="Times New Roman" w:hAnsi="Times New Roman" w:cs="Times New Roman"/>
          <w:sz w:val="28"/>
          <w:szCs w:val="28"/>
        </w:rPr>
        <w:t>) ‘</w:t>
      </w:r>
      <w:r w:rsidR="00203A58" w:rsidRPr="00352E9C">
        <w:rPr>
          <w:rFonts w:ascii="Times New Roman" w:hAnsi="Times New Roman" w:cs="Times New Roman"/>
          <w:sz w:val="28"/>
          <w:szCs w:val="28"/>
        </w:rPr>
        <w:t>Я обычно говорю</w:t>
      </w:r>
      <w:r w:rsidRPr="00352E9C">
        <w:rPr>
          <w:rFonts w:ascii="Times New Roman" w:hAnsi="Times New Roman" w:cs="Times New Roman"/>
          <w:sz w:val="28"/>
          <w:szCs w:val="28"/>
        </w:rPr>
        <w:t xml:space="preserve">’ // </w:t>
      </w:r>
      <w:proofErr w:type="spellStart"/>
      <w:r w:rsidRPr="00352E9C">
        <w:rPr>
          <w:rFonts w:ascii="Times New Roman" w:hAnsi="Times New Roman" w:cs="Times New Roman"/>
          <w:sz w:val="28"/>
          <w:szCs w:val="28"/>
          <w:lang w:val="en-US"/>
        </w:rPr>
        <w:t>na</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lob</w:t>
      </w:r>
      <w:r w:rsidRPr="00352E9C">
        <w:rPr>
          <w:rFonts w:ascii="Times New Roman" w:hAnsi="Times New Roman" w:cs="Times New Roman"/>
          <w:sz w:val="28"/>
          <w:szCs w:val="28"/>
        </w:rPr>
        <w:t>-á</w:t>
      </w:r>
      <w:r w:rsidRPr="00352E9C">
        <w:rPr>
          <w:rFonts w:ascii="Times New Roman" w:hAnsi="Times New Roman" w:cs="Times New Roman"/>
          <w:sz w:val="28"/>
          <w:szCs w:val="28"/>
          <w:lang w:val="en-US"/>
        </w:rPr>
        <w:t>k</w:t>
      </w:r>
      <w:r w:rsidRPr="00352E9C">
        <w:rPr>
          <w:rFonts w:ascii="Times New Roman" w:hAnsi="Times New Roman" w:cs="Times New Roman"/>
          <w:sz w:val="28"/>
          <w:szCs w:val="28"/>
        </w:rPr>
        <w:t>á (</w:t>
      </w:r>
      <w:r w:rsidRPr="00352E9C">
        <w:rPr>
          <w:rFonts w:ascii="Times New Roman" w:hAnsi="Times New Roman" w:cs="Times New Roman"/>
          <w:sz w:val="28"/>
          <w:szCs w:val="28"/>
          <w:lang w:val="en-US"/>
        </w:rPr>
        <w:t>PST</w:t>
      </w:r>
      <w:r w:rsidRPr="00352E9C">
        <w:rPr>
          <w:rFonts w:ascii="Times New Roman" w:hAnsi="Times New Roman" w:cs="Times New Roman"/>
          <w:sz w:val="28"/>
          <w:szCs w:val="28"/>
        </w:rPr>
        <w:t>2</w:t>
      </w:r>
      <w:r w:rsidR="00203A58" w:rsidRPr="00352E9C">
        <w:rPr>
          <w:rStyle w:val="af2"/>
          <w:rFonts w:ascii="Times New Roman" w:hAnsi="Times New Roman" w:cs="Times New Roman"/>
          <w:sz w:val="28"/>
          <w:szCs w:val="28"/>
        </w:rPr>
        <w:footnoteReference w:id="38"/>
      </w:r>
      <w:r w:rsidRPr="00352E9C">
        <w:rPr>
          <w:rFonts w:ascii="Times New Roman" w:hAnsi="Times New Roman" w:cs="Times New Roman"/>
          <w:sz w:val="28"/>
          <w:szCs w:val="28"/>
        </w:rPr>
        <w:t>) ‘</w:t>
      </w:r>
      <w:r w:rsidR="00203A58" w:rsidRPr="00352E9C">
        <w:rPr>
          <w:rFonts w:ascii="Times New Roman" w:hAnsi="Times New Roman" w:cs="Times New Roman"/>
          <w:sz w:val="28"/>
          <w:szCs w:val="28"/>
        </w:rPr>
        <w:t>Я сказал давно</w:t>
      </w:r>
      <w:r w:rsidRPr="00352E9C">
        <w:rPr>
          <w:rFonts w:ascii="Times New Roman" w:hAnsi="Times New Roman" w:cs="Times New Roman"/>
          <w:sz w:val="28"/>
          <w:szCs w:val="28"/>
        </w:rPr>
        <w:t>’</w:t>
      </w:r>
    </w:p>
    <w:p w14:paraId="194F8DA2" w14:textId="08317AB6" w:rsidR="003D3811" w:rsidRPr="00352E9C" w:rsidRDefault="003D3811" w:rsidP="00030DD7">
      <w:pPr>
        <w:pStyle w:val="a5"/>
        <w:numPr>
          <w:ilvl w:val="0"/>
          <w:numId w:val="37"/>
        </w:numPr>
        <w:spacing w:line="360" w:lineRule="auto"/>
        <w:rPr>
          <w:rFonts w:ascii="Times New Roman" w:hAnsi="Times New Roman" w:cs="Times New Roman"/>
          <w:sz w:val="28"/>
          <w:szCs w:val="28"/>
        </w:rPr>
      </w:pPr>
      <w:r w:rsidRPr="00352E9C">
        <w:rPr>
          <w:rFonts w:ascii="Times New Roman" w:hAnsi="Times New Roman" w:cs="Times New Roman"/>
          <w:sz w:val="28"/>
          <w:szCs w:val="28"/>
          <w:lang w:val="en-US"/>
        </w:rPr>
        <w:t>t</w:t>
      </w:r>
      <w:r w:rsidRPr="00352E9C">
        <w:rPr>
          <w:rFonts w:ascii="Times New Roman" w:hAnsi="Times New Roman" w:cs="Times New Roman"/>
          <w:sz w:val="28"/>
          <w:szCs w:val="28"/>
        </w:rPr>
        <w:t>ó-</w:t>
      </w:r>
      <w:proofErr w:type="spellStart"/>
      <w:r w:rsidRPr="00352E9C">
        <w:rPr>
          <w:rFonts w:ascii="Times New Roman" w:hAnsi="Times New Roman" w:cs="Times New Roman"/>
          <w:sz w:val="28"/>
          <w:szCs w:val="28"/>
          <w:lang w:val="en-US"/>
        </w:rPr>
        <w:t>mel</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a</w:t>
      </w:r>
      <w:r w:rsidRPr="00352E9C">
        <w:rPr>
          <w:rFonts w:ascii="Times New Roman" w:hAnsi="Times New Roman" w:cs="Times New Roman"/>
          <w:sz w:val="28"/>
          <w:szCs w:val="28"/>
        </w:rPr>
        <w:t xml:space="preserve"> (</w:t>
      </w:r>
      <w:r w:rsidRPr="00352E9C">
        <w:rPr>
          <w:rFonts w:ascii="Times New Roman" w:hAnsi="Times New Roman" w:cs="Times New Roman"/>
          <w:sz w:val="28"/>
          <w:szCs w:val="28"/>
          <w:lang w:val="en-US"/>
        </w:rPr>
        <w:t>SBJV</w:t>
      </w:r>
      <w:r w:rsidRPr="00352E9C">
        <w:rPr>
          <w:rFonts w:ascii="Times New Roman" w:hAnsi="Times New Roman" w:cs="Times New Roman"/>
          <w:sz w:val="28"/>
          <w:szCs w:val="28"/>
        </w:rPr>
        <w:t>) ‘</w:t>
      </w:r>
      <w:r w:rsidR="00203A58" w:rsidRPr="00352E9C">
        <w:rPr>
          <w:rFonts w:ascii="Times New Roman" w:hAnsi="Times New Roman" w:cs="Times New Roman"/>
          <w:sz w:val="28"/>
          <w:szCs w:val="28"/>
        </w:rPr>
        <w:t>выпьем</w:t>
      </w:r>
      <w:r w:rsidRPr="00352E9C">
        <w:rPr>
          <w:rFonts w:ascii="Times New Roman" w:hAnsi="Times New Roman" w:cs="Times New Roman"/>
          <w:sz w:val="28"/>
          <w:szCs w:val="28"/>
        </w:rPr>
        <w:t xml:space="preserve">’ // </w:t>
      </w:r>
      <w:r w:rsidRPr="00352E9C">
        <w:rPr>
          <w:rFonts w:ascii="Times New Roman" w:hAnsi="Times New Roman" w:cs="Times New Roman"/>
          <w:sz w:val="28"/>
          <w:szCs w:val="28"/>
          <w:lang w:val="en-US"/>
        </w:rPr>
        <w:t>to</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mel</w:t>
      </w:r>
      <w:proofErr w:type="spellEnd"/>
      <w:r w:rsidRPr="00352E9C">
        <w:rPr>
          <w:rFonts w:ascii="Times New Roman" w:hAnsi="Times New Roman" w:cs="Times New Roman"/>
          <w:sz w:val="28"/>
          <w:szCs w:val="28"/>
        </w:rPr>
        <w:t>-á (</w:t>
      </w:r>
      <w:r w:rsidRPr="00352E9C">
        <w:rPr>
          <w:rFonts w:ascii="Times New Roman" w:hAnsi="Times New Roman" w:cs="Times New Roman"/>
          <w:sz w:val="28"/>
          <w:szCs w:val="28"/>
          <w:lang w:val="en-US"/>
        </w:rPr>
        <w:t>PRS</w:t>
      </w:r>
      <w:r w:rsidRPr="00352E9C">
        <w:rPr>
          <w:rFonts w:ascii="Times New Roman" w:hAnsi="Times New Roman" w:cs="Times New Roman"/>
          <w:sz w:val="28"/>
          <w:szCs w:val="28"/>
        </w:rPr>
        <w:t>2</w:t>
      </w:r>
      <w:r w:rsidR="00203A58" w:rsidRPr="00352E9C">
        <w:rPr>
          <w:rStyle w:val="af2"/>
          <w:rFonts w:ascii="Times New Roman" w:hAnsi="Times New Roman" w:cs="Times New Roman"/>
          <w:sz w:val="28"/>
          <w:szCs w:val="28"/>
        </w:rPr>
        <w:footnoteReference w:id="39"/>
      </w:r>
      <w:r w:rsidRPr="00352E9C">
        <w:rPr>
          <w:rFonts w:ascii="Times New Roman" w:hAnsi="Times New Roman" w:cs="Times New Roman"/>
          <w:sz w:val="28"/>
          <w:szCs w:val="28"/>
        </w:rPr>
        <w:t>) ‘</w:t>
      </w:r>
      <w:r w:rsidR="00203A58" w:rsidRPr="00352E9C">
        <w:rPr>
          <w:rFonts w:ascii="Times New Roman" w:hAnsi="Times New Roman" w:cs="Times New Roman"/>
          <w:sz w:val="28"/>
          <w:szCs w:val="28"/>
        </w:rPr>
        <w:t>мы выпили</w:t>
      </w:r>
      <w:r w:rsidRPr="00352E9C">
        <w:rPr>
          <w:rFonts w:ascii="Times New Roman" w:hAnsi="Times New Roman" w:cs="Times New Roman"/>
          <w:sz w:val="28"/>
          <w:szCs w:val="28"/>
        </w:rPr>
        <w:t>’</w:t>
      </w:r>
    </w:p>
    <w:p w14:paraId="63A46DD5" w14:textId="2AB031BA" w:rsidR="003D3811" w:rsidRPr="00352E9C" w:rsidRDefault="003D3811" w:rsidP="00030DD7">
      <w:pPr>
        <w:pStyle w:val="a5"/>
        <w:numPr>
          <w:ilvl w:val="0"/>
          <w:numId w:val="37"/>
        </w:numPr>
        <w:spacing w:line="360" w:lineRule="auto"/>
        <w:rPr>
          <w:rFonts w:ascii="Times New Roman" w:hAnsi="Times New Roman" w:cs="Times New Roman"/>
          <w:sz w:val="28"/>
          <w:szCs w:val="28"/>
        </w:rPr>
      </w:pPr>
      <w:r w:rsidRPr="00352E9C">
        <w:rPr>
          <w:rFonts w:ascii="Times New Roman" w:hAnsi="Times New Roman" w:cs="Times New Roman"/>
          <w:sz w:val="28"/>
          <w:szCs w:val="28"/>
          <w:lang w:val="en-US"/>
        </w:rPr>
        <w:t>bas</w:t>
      </w:r>
      <w:r w:rsidRPr="00352E9C">
        <w:rPr>
          <w:rFonts w:ascii="Times New Roman" w:hAnsi="Times New Roman" w:cs="Times New Roman"/>
          <w:sz w:val="28"/>
          <w:szCs w:val="28"/>
        </w:rPr>
        <w:t>á</w:t>
      </w:r>
      <w:r w:rsidRPr="00352E9C">
        <w:rPr>
          <w:rFonts w:ascii="Times New Roman" w:hAnsi="Times New Roman" w:cs="Times New Roman"/>
          <w:sz w:val="28"/>
          <w:szCs w:val="28"/>
          <w:lang w:val="en-US"/>
        </w:rPr>
        <w:t>li</w:t>
      </w:r>
      <w:r w:rsidRPr="00352E9C">
        <w:rPr>
          <w:rFonts w:ascii="Times New Roman" w:hAnsi="Times New Roman" w:cs="Times New Roman"/>
          <w:sz w:val="28"/>
          <w:szCs w:val="28"/>
        </w:rPr>
        <w:t xml:space="preserve"> ‘</w:t>
      </w:r>
      <w:r w:rsidR="00203A58" w:rsidRPr="00352E9C">
        <w:rPr>
          <w:rFonts w:ascii="Times New Roman" w:hAnsi="Times New Roman" w:cs="Times New Roman"/>
          <w:sz w:val="28"/>
          <w:szCs w:val="28"/>
        </w:rPr>
        <w:t>работники</w:t>
      </w:r>
      <w:r w:rsidRPr="00352E9C">
        <w:rPr>
          <w:rFonts w:ascii="Times New Roman" w:hAnsi="Times New Roman" w:cs="Times New Roman"/>
          <w:sz w:val="28"/>
          <w:szCs w:val="28"/>
        </w:rPr>
        <w:t xml:space="preserve">’ // </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rPr>
        <w:t>-</w:t>
      </w:r>
      <w:r w:rsidRPr="00352E9C">
        <w:rPr>
          <w:rFonts w:ascii="Times New Roman" w:hAnsi="Times New Roman" w:cs="Times New Roman"/>
          <w:sz w:val="28"/>
          <w:szCs w:val="28"/>
          <w:lang w:val="en-US"/>
        </w:rPr>
        <w:t>s</w:t>
      </w:r>
      <w:r w:rsidRPr="00352E9C">
        <w:rPr>
          <w:rFonts w:ascii="Times New Roman" w:hAnsi="Times New Roman" w:cs="Times New Roman"/>
          <w:sz w:val="28"/>
          <w:szCs w:val="28"/>
        </w:rPr>
        <w:t>á</w:t>
      </w:r>
      <w:r w:rsidRPr="00352E9C">
        <w:rPr>
          <w:rFonts w:ascii="Times New Roman" w:hAnsi="Times New Roman" w:cs="Times New Roman"/>
          <w:sz w:val="28"/>
          <w:szCs w:val="28"/>
          <w:lang w:val="en-US"/>
        </w:rPr>
        <w:t>l</w:t>
      </w:r>
      <w:r w:rsidRPr="00352E9C">
        <w:rPr>
          <w:rFonts w:ascii="Times New Roman" w:hAnsi="Times New Roman" w:cs="Times New Roman"/>
          <w:sz w:val="28"/>
          <w:szCs w:val="28"/>
        </w:rPr>
        <w:t>-í (</w:t>
      </w:r>
      <w:r w:rsidRPr="00352E9C">
        <w:rPr>
          <w:rFonts w:ascii="Times New Roman" w:hAnsi="Times New Roman" w:cs="Times New Roman"/>
          <w:sz w:val="28"/>
          <w:szCs w:val="28"/>
          <w:lang w:val="en-US"/>
        </w:rPr>
        <w:t>PRS</w:t>
      </w:r>
      <w:r w:rsidRPr="00352E9C">
        <w:rPr>
          <w:rFonts w:ascii="Times New Roman" w:hAnsi="Times New Roman" w:cs="Times New Roman"/>
          <w:sz w:val="28"/>
          <w:szCs w:val="28"/>
        </w:rPr>
        <w:t>1) ‘</w:t>
      </w:r>
      <w:r w:rsidR="00203A58" w:rsidRPr="00352E9C">
        <w:rPr>
          <w:rFonts w:ascii="Times New Roman" w:hAnsi="Times New Roman" w:cs="Times New Roman"/>
          <w:sz w:val="28"/>
          <w:szCs w:val="28"/>
        </w:rPr>
        <w:t>они поработали</w:t>
      </w:r>
      <w:r w:rsidRPr="00352E9C">
        <w:rPr>
          <w:rFonts w:ascii="Times New Roman" w:hAnsi="Times New Roman" w:cs="Times New Roman"/>
          <w:sz w:val="28"/>
          <w:szCs w:val="28"/>
        </w:rPr>
        <w:t>’</w:t>
      </w:r>
    </w:p>
    <w:p w14:paraId="44706AE9" w14:textId="1AACB43E" w:rsidR="00203A58" w:rsidRPr="00352E9C" w:rsidRDefault="00203A58" w:rsidP="00030DD7">
      <w:pPr>
        <w:spacing w:line="360" w:lineRule="auto"/>
        <w:rPr>
          <w:rFonts w:ascii="Times New Roman" w:hAnsi="Times New Roman" w:cs="Times New Roman"/>
          <w:sz w:val="28"/>
          <w:szCs w:val="28"/>
        </w:rPr>
      </w:pPr>
    </w:p>
    <w:p w14:paraId="6E8B74A7" w14:textId="4203490A" w:rsidR="00203A58" w:rsidRPr="00352E9C" w:rsidRDefault="00B21547"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 xml:space="preserve">Иногда реализация тона может быть представлена в виде контуров </w:t>
      </w:r>
      <w:r w:rsidRPr="00352E9C">
        <w:rPr>
          <w:rFonts w:ascii="Times New Roman" w:hAnsi="Times New Roman" w:cs="Times New Roman"/>
          <w:sz w:val="28"/>
          <w:szCs w:val="28"/>
          <w:lang w:val="en-US"/>
        </w:rPr>
        <w:t>HL</w:t>
      </w:r>
      <w:r w:rsidRPr="00352E9C">
        <w:rPr>
          <w:rFonts w:ascii="Times New Roman" w:hAnsi="Times New Roman" w:cs="Times New Roman"/>
          <w:sz w:val="28"/>
          <w:szCs w:val="28"/>
        </w:rPr>
        <w:t xml:space="preserve"> или </w:t>
      </w:r>
      <w:r w:rsidRPr="00352E9C">
        <w:rPr>
          <w:rFonts w:ascii="Times New Roman" w:hAnsi="Times New Roman" w:cs="Times New Roman"/>
          <w:sz w:val="28"/>
          <w:szCs w:val="28"/>
          <w:lang w:val="en-US"/>
        </w:rPr>
        <w:t>HL</w:t>
      </w:r>
      <w:r w:rsidRPr="00352E9C">
        <w:rPr>
          <w:rFonts w:ascii="Times New Roman" w:hAnsi="Times New Roman" w:cs="Times New Roman"/>
          <w:sz w:val="28"/>
          <w:szCs w:val="28"/>
        </w:rPr>
        <w:t xml:space="preserve"> (4,5), однако в живой речи такие контуры выглядят просто как высокий тон [</w:t>
      </w:r>
      <w:proofErr w:type="spellStart"/>
      <w:r w:rsidRPr="00352E9C">
        <w:rPr>
          <w:rFonts w:ascii="Times New Roman" w:hAnsi="Times New Roman" w:cs="Times New Roman"/>
          <w:sz w:val="28"/>
          <w:szCs w:val="28"/>
        </w:rPr>
        <w:t>Meeuwis</w:t>
      </w:r>
      <w:proofErr w:type="spellEnd"/>
      <w:r w:rsidRPr="00352E9C">
        <w:rPr>
          <w:rFonts w:ascii="Times New Roman" w:hAnsi="Times New Roman" w:cs="Times New Roman"/>
          <w:sz w:val="28"/>
          <w:szCs w:val="28"/>
        </w:rPr>
        <w:t>, 2020 : 48], поэтому нет необходимости постулировать наличие контурных тонов для лингала.</w:t>
      </w:r>
    </w:p>
    <w:p w14:paraId="73C7C689" w14:textId="521873F3" w:rsidR="00B21547" w:rsidRPr="00352E9C" w:rsidRDefault="00B21547" w:rsidP="00030DD7">
      <w:pPr>
        <w:spacing w:line="360" w:lineRule="auto"/>
        <w:rPr>
          <w:rFonts w:ascii="Times New Roman" w:hAnsi="Times New Roman" w:cs="Times New Roman"/>
          <w:sz w:val="28"/>
          <w:szCs w:val="28"/>
        </w:rPr>
      </w:pPr>
    </w:p>
    <w:p w14:paraId="2DD99381" w14:textId="626A1032" w:rsidR="00B21547" w:rsidRPr="00352E9C" w:rsidRDefault="00B21547" w:rsidP="00030DD7">
      <w:pPr>
        <w:pStyle w:val="a5"/>
        <w:numPr>
          <w:ilvl w:val="0"/>
          <w:numId w:val="37"/>
        </w:numPr>
        <w:spacing w:line="360" w:lineRule="auto"/>
        <w:rPr>
          <w:rFonts w:ascii="Times New Roman" w:hAnsi="Times New Roman" w:cs="Times New Roman"/>
          <w:sz w:val="28"/>
          <w:szCs w:val="28"/>
        </w:rPr>
      </w:pPr>
      <w:r w:rsidRPr="00352E9C">
        <w:rPr>
          <w:rFonts w:ascii="Times New Roman" w:hAnsi="Times New Roman" w:cs="Times New Roman"/>
          <w:sz w:val="28"/>
          <w:szCs w:val="28"/>
          <w:lang w:val="en-US"/>
        </w:rPr>
        <w:t>b</w:t>
      </w:r>
      <w:r w:rsidRPr="00352E9C">
        <w:rPr>
          <w:rFonts w:ascii="Times New Roman" w:hAnsi="Times New Roman" w:cs="Times New Roman"/>
          <w:sz w:val="28"/>
          <w:szCs w:val="28"/>
        </w:rPr>
        <w:t>ǎ</w:t>
      </w:r>
      <w:r w:rsidRPr="00352E9C">
        <w:rPr>
          <w:rFonts w:ascii="Times New Roman" w:hAnsi="Times New Roman" w:cs="Times New Roman"/>
          <w:sz w:val="28"/>
          <w:szCs w:val="28"/>
          <w:lang w:val="en-US"/>
        </w:rPr>
        <w:t>s</w:t>
      </w:r>
      <w:r w:rsidRPr="00352E9C">
        <w:rPr>
          <w:rFonts w:ascii="Times New Roman" w:hAnsi="Times New Roman" w:cs="Times New Roman"/>
          <w:sz w:val="28"/>
          <w:szCs w:val="28"/>
        </w:rPr>
        <w:t xml:space="preserve">í или </w:t>
      </w:r>
      <w:r w:rsidRPr="00352E9C">
        <w:rPr>
          <w:rFonts w:ascii="Times New Roman" w:hAnsi="Times New Roman" w:cs="Times New Roman"/>
          <w:sz w:val="28"/>
          <w:szCs w:val="28"/>
          <w:lang w:val="en-US"/>
        </w:rPr>
        <w:t>b</w:t>
      </w:r>
      <w:r w:rsidRPr="00352E9C">
        <w:rPr>
          <w:rFonts w:ascii="Times New Roman" w:hAnsi="Times New Roman" w:cs="Times New Roman"/>
          <w:sz w:val="28"/>
          <w:szCs w:val="28"/>
        </w:rPr>
        <w:t>á</w:t>
      </w:r>
      <w:r w:rsidRPr="00352E9C">
        <w:rPr>
          <w:rFonts w:ascii="Times New Roman" w:hAnsi="Times New Roman" w:cs="Times New Roman"/>
          <w:sz w:val="28"/>
          <w:szCs w:val="28"/>
          <w:lang w:val="en-US"/>
        </w:rPr>
        <w:t>s</w:t>
      </w:r>
      <w:r w:rsidRPr="00352E9C">
        <w:rPr>
          <w:rFonts w:ascii="Times New Roman" w:hAnsi="Times New Roman" w:cs="Times New Roman"/>
          <w:sz w:val="28"/>
          <w:szCs w:val="28"/>
        </w:rPr>
        <w:t xml:space="preserve">í &lt; </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rPr>
        <w:t>-á</w:t>
      </w:r>
      <w:r w:rsidRPr="00352E9C">
        <w:rPr>
          <w:rFonts w:ascii="Times New Roman" w:hAnsi="Times New Roman" w:cs="Times New Roman"/>
          <w:sz w:val="28"/>
          <w:szCs w:val="28"/>
          <w:lang w:val="en-US"/>
        </w:rPr>
        <w:t>s</w:t>
      </w:r>
      <w:r w:rsidRPr="00352E9C">
        <w:rPr>
          <w:rFonts w:ascii="Times New Roman" w:hAnsi="Times New Roman" w:cs="Times New Roman"/>
          <w:sz w:val="28"/>
          <w:szCs w:val="28"/>
        </w:rPr>
        <w:t>í ‘женщины’</w:t>
      </w:r>
    </w:p>
    <w:p w14:paraId="0F2506A0" w14:textId="3C6ACFB0" w:rsidR="00B21547" w:rsidRPr="00352E9C" w:rsidRDefault="00B21547" w:rsidP="00030DD7">
      <w:pPr>
        <w:pStyle w:val="a5"/>
        <w:numPr>
          <w:ilvl w:val="0"/>
          <w:numId w:val="37"/>
        </w:numPr>
        <w:spacing w:line="360" w:lineRule="auto"/>
        <w:rPr>
          <w:rFonts w:ascii="Times New Roman" w:hAnsi="Times New Roman" w:cs="Times New Roman"/>
          <w:sz w:val="28"/>
          <w:szCs w:val="28"/>
        </w:rPr>
      </w:pPr>
      <w:r w:rsidRPr="00352E9C">
        <w:rPr>
          <w:rFonts w:ascii="Times New Roman" w:hAnsi="Times New Roman" w:cs="Times New Roman"/>
          <w:sz w:val="28"/>
          <w:szCs w:val="28"/>
          <w:lang w:val="en-US"/>
        </w:rPr>
        <w:t>b</w:t>
      </w:r>
      <w:r w:rsidRPr="00352E9C">
        <w:rPr>
          <w:rFonts w:ascii="Times New Roman" w:hAnsi="Times New Roman" w:cs="Times New Roman"/>
          <w:sz w:val="28"/>
          <w:szCs w:val="28"/>
        </w:rPr>
        <w:t>ǎ</w:t>
      </w:r>
      <w:proofErr w:type="spellStart"/>
      <w:r w:rsidRPr="00352E9C">
        <w:rPr>
          <w:rFonts w:ascii="Times New Roman" w:hAnsi="Times New Roman" w:cs="Times New Roman"/>
          <w:sz w:val="28"/>
          <w:szCs w:val="28"/>
          <w:lang w:val="en-US"/>
        </w:rPr>
        <w:t>na</w:t>
      </w:r>
      <w:proofErr w:type="spellEnd"/>
      <w:r w:rsidRPr="00352E9C">
        <w:rPr>
          <w:rFonts w:ascii="Times New Roman" w:hAnsi="Times New Roman" w:cs="Times New Roman"/>
          <w:sz w:val="28"/>
          <w:szCs w:val="28"/>
        </w:rPr>
        <w:t xml:space="preserve"> или </w:t>
      </w:r>
      <w:r w:rsidRPr="00352E9C">
        <w:rPr>
          <w:rFonts w:ascii="Times New Roman" w:hAnsi="Times New Roman" w:cs="Times New Roman"/>
          <w:sz w:val="28"/>
          <w:szCs w:val="28"/>
          <w:lang w:val="en-US"/>
        </w:rPr>
        <w:t>b</w:t>
      </w:r>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na</w:t>
      </w:r>
      <w:proofErr w:type="spellEnd"/>
      <w:r w:rsidRPr="00352E9C">
        <w:rPr>
          <w:rFonts w:ascii="Times New Roman" w:hAnsi="Times New Roman" w:cs="Times New Roman"/>
          <w:sz w:val="28"/>
          <w:szCs w:val="28"/>
        </w:rPr>
        <w:t xml:space="preserve"> &lt; </w:t>
      </w:r>
      <w:proofErr w:type="spellStart"/>
      <w:r w:rsidRPr="00352E9C">
        <w:rPr>
          <w:rFonts w:ascii="Times New Roman" w:hAnsi="Times New Roman" w:cs="Times New Roman"/>
          <w:sz w:val="28"/>
          <w:szCs w:val="28"/>
          <w:lang w:val="en-US"/>
        </w:rPr>
        <w:t>ba</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na</w:t>
      </w:r>
      <w:proofErr w:type="spellEnd"/>
      <w:r w:rsidRPr="00352E9C">
        <w:rPr>
          <w:rFonts w:ascii="Times New Roman" w:hAnsi="Times New Roman" w:cs="Times New Roman"/>
          <w:sz w:val="28"/>
          <w:szCs w:val="28"/>
        </w:rPr>
        <w:t xml:space="preserve"> ‘дети’</w:t>
      </w:r>
    </w:p>
    <w:p w14:paraId="68AE5745" w14:textId="385CEB6D" w:rsidR="00B21547" w:rsidRPr="00352E9C" w:rsidRDefault="00B21547" w:rsidP="00030DD7">
      <w:pPr>
        <w:spacing w:line="360" w:lineRule="auto"/>
        <w:rPr>
          <w:rFonts w:ascii="Times New Roman" w:hAnsi="Times New Roman" w:cs="Times New Roman"/>
          <w:sz w:val="28"/>
          <w:szCs w:val="28"/>
        </w:rPr>
      </w:pPr>
    </w:p>
    <w:p w14:paraId="5FC085AB" w14:textId="08B74558" w:rsidR="00B21547" w:rsidRPr="00352E9C" w:rsidRDefault="00B21547" w:rsidP="00030DD7">
      <w:pPr>
        <w:pStyle w:val="2"/>
        <w:spacing w:line="360" w:lineRule="auto"/>
        <w:rPr>
          <w:rFonts w:ascii="Times New Roman" w:hAnsi="Times New Roman" w:cs="Times New Roman"/>
          <w:color w:val="auto"/>
          <w:sz w:val="28"/>
          <w:szCs w:val="28"/>
        </w:rPr>
      </w:pPr>
      <w:bookmarkStart w:id="46" w:name="_Toc168773709"/>
      <w:r w:rsidRPr="00352E9C">
        <w:rPr>
          <w:rFonts w:ascii="Times New Roman" w:hAnsi="Times New Roman" w:cs="Times New Roman"/>
          <w:color w:val="auto"/>
          <w:sz w:val="28"/>
          <w:szCs w:val="28"/>
        </w:rPr>
        <w:t>2.4.2 Тональные процессы</w:t>
      </w:r>
      <w:bookmarkEnd w:id="46"/>
    </w:p>
    <w:p w14:paraId="79EBF6C4" w14:textId="6C66A713" w:rsidR="00B21547" w:rsidRPr="00352E9C" w:rsidRDefault="00B21547" w:rsidP="00030DD7">
      <w:pPr>
        <w:spacing w:line="360" w:lineRule="auto"/>
        <w:rPr>
          <w:sz w:val="28"/>
          <w:szCs w:val="28"/>
        </w:rPr>
      </w:pPr>
    </w:p>
    <w:p w14:paraId="39247711" w14:textId="7CD4C888" w:rsidR="00B21547" w:rsidRPr="00352E9C" w:rsidRDefault="00B21547" w:rsidP="00030DD7">
      <w:pPr>
        <w:pStyle w:val="3"/>
        <w:spacing w:line="360" w:lineRule="auto"/>
        <w:rPr>
          <w:rFonts w:ascii="Times New Roman" w:hAnsi="Times New Roman" w:cs="Times New Roman"/>
          <w:color w:val="auto"/>
          <w:sz w:val="28"/>
          <w:szCs w:val="28"/>
        </w:rPr>
      </w:pPr>
      <w:bookmarkStart w:id="47" w:name="_Toc168773710"/>
      <w:r w:rsidRPr="00352E9C">
        <w:rPr>
          <w:rFonts w:ascii="Times New Roman" w:hAnsi="Times New Roman" w:cs="Times New Roman"/>
          <w:color w:val="auto"/>
          <w:sz w:val="28"/>
          <w:szCs w:val="28"/>
        </w:rPr>
        <w:t>2.4.2.1 Продвижение тона влево</w:t>
      </w:r>
      <w:bookmarkEnd w:id="47"/>
    </w:p>
    <w:p w14:paraId="0A1E06B1" w14:textId="3CF35C63" w:rsidR="00B21547" w:rsidRPr="00352E9C" w:rsidRDefault="00B21547" w:rsidP="00030DD7">
      <w:pPr>
        <w:spacing w:line="360" w:lineRule="auto"/>
        <w:rPr>
          <w:sz w:val="28"/>
          <w:szCs w:val="28"/>
        </w:rPr>
      </w:pPr>
    </w:p>
    <w:p w14:paraId="5F2C229F" w14:textId="615D4DA8" w:rsidR="00B21547" w:rsidRPr="00352E9C" w:rsidRDefault="00295162"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Согласно исследованию [</w:t>
      </w:r>
      <w:proofErr w:type="spellStart"/>
      <w:r w:rsidRPr="00352E9C">
        <w:rPr>
          <w:rFonts w:ascii="Times New Roman" w:hAnsi="Times New Roman" w:cs="Times New Roman"/>
          <w:sz w:val="28"/>
          <w:szCs w:val="28"/>
        </w:rPr>
        <w:t>Meeuwis</w:t>
      </w:r>
      <w:proofErr w:type="spellEnd"/>
      <w:r w:rsidRPr="00352E9C">
        <w:rPr>
          <w:rFonts w:ascii="Times New Roman" w:hAnsi="Times New Roman" w:cs="Times New Roman"/>
          <w:sz w:val="28"/>
          <w:szCs w:val="28"/>
        </w:rPr>
        <w:t xml:space="preserve">, 2020], деривативные суффиксы глагола не имеют собственных тонем, то есть являются </w:t>
      </w:r>
      <w:proofErr w:type="spellStart"/>
      <w:r w:rsidRPr="00352E9C">
        <w:rPr>
          <w:rFonts w:ascii="Times New Roman" w:hAnsi="Times New Roman" w:cs="Times New Roman"/>
          <w:sz w:val="28"/>
          <w:szCs w:val="28"/>
        </w:rPr>
        <w:t>бестоновыми</w:t>
      </w:r>
      <w:proofErr w:type="spellEnd"/>
      <w:r w:rsidRPr="00352E9C">
        <w:rPr>
          <w:rFonts w:ascii="Times New Roman" w:hAnsi="Times New Roman" w:cs="Times New Roman"/>
          <w:sz w:val="28"/>
          <w:szCs w:val="28"/>
        </w:rPr>
        <w:t xml:space="preserve"> (</w:t>
      </w:r>
      <w:r w:rsidR="006E06B8" w:rsidRPr="00352E9C">
        <w:rPr>
          <w:rFonts w:ascii="Times New Roman" w:hAnsi="Times New Roman" w:cs="Times New Roman"/>
          <w:sz w:val="28"/>
          <w:szCs w:val="28"/>
        </w:rPr>
        <w:t>1,2</w:t>
      </w:r>
      <w:r w:rsidRPr="00352E9C">
        <w:rPr>
          <w:rFonts w:ascii="Times New Roman" w:hAnsi="Times New Roman" w:cs="Times New Roman"/>
          <w:sz w:val="28"/>
          <w:szCs w:val="28"/>
        </w:rPr>
        <w:t xml:space="preserve">). Они получают тон только в случае </w:t>
      </w:r>
      <w:r w:rsidR="006E06B8" w:rsidRPr="00352E9C">
        <w:rPr>
          <w:rFonts w:ascii="Times New Roman" w:hAnsi="Times New Roman" w:cs="Times New Roman"/>
          <w:sz w:val="28"/>
          <w:szCs w:val="28"/>
        </w:rPr>
        <w:t>продвижения тона</w:t>
      </w:r>
      <w:r w:rsidRPr="00352E9C">
        <w:rPr>
          <w:rFonts w:ascii="Times New Roman" w:hAnsi="Times New Roman" w:cs="Times New Roman"/>
          <w:sz w:val="28"/>
          <w:szCs w:val="28"/>
        </w:rPr>
        <w:t>, когда морфема, расположенная справа от суффикса</w:t>
      </w:r>
      <w:r w:rsidR="00041E28" w:rsidRPr="00352E9C">
        <w:rPr>
          <w:rFonts w:ascii="Times New Roman" w:hAnsi="Times New Roman" w:cs="Times New Roman"/>
          <w:sz w:val="28"/>
          <w:szCs w:val="28"/>
        </w:rPr>
        <w:t>,</w:t>
      </w:r>
      <w:r w:rsidRPr="00352E9C">
        <w:rPr>
          <w:rFonts w:ascii="Times New Roman" w:hAnsi="Times New Roman" w:cs="Times New Roman"/>
          <w:sz w:val="28"/>
          <w:szCs w:val="28"/>
        </w:rPr>
        <w:t xml:space="preserve"> обладает тонемой</w:t>
      </w:r>
      <w:r w:rsidR="006E06B8" w:rsidRPr="00352E9C">
        <w:rPr>
          <w:rFonts w:ascii="Times New Roman" w:hAnsi="Times New Roman" w:cs="Times New Roman"/>
          <w:sz w:val="28"/>
          <w:szCs w:val="28"/>
        </w:rPr>
        <w:t>. В примере 3 конечный гласный обладает тоном, который несет функцию императива, и этот тон продвигается на деривативный суффикс.</w:t>
      </w:r>
    </w:p>
    <w:p w14:paraId="7F9702FE" w14:textId="5F5AD890" w:rsidR="00295162" w:rsidRPr="00352E9C" w:rsidRDefault="00295162" w:rsidP="00B21547">
      <w:pPr>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tblGrid>
      <w:tr w:rsidR="00295162" w:rsidRPr="00352E9C" w14:paraId="1601CFFF" w14:textId="77777777" w:rsidTr="006F004A">
        <w:tc>
          <w:tcPr>
            <w:tcW w:w="0" w:type="auto"/>
          </w:tcPr>
          <w:p w14:paraId="2A583BFB" w14:textId="50943ECD" w:rsidR="00295162" w:rsidRPr="00352E9C" w:rsidRDefault="00295162" w:rsidP="007701A9">
            <w:pPr>
              <w:pStyle w:val="a5"/>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ko</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kit</w:t>
            </w:r>
            <w:proofErr w:type="spellEnd"/>
            <w:r w:rsidRPr="00352E9C">
              <w:rPr>
                <w:rFonts w:ascii="Times New Roman" w:hAnsi="Times New Roman" w:cs="Times New Roman"/>
                <w:sz w:val="28"/>
                <w:szCs w:val="28"/>
              </w:rPr>
              <w:t>-a</w:t>
            </w:r>
          </w:p>
        </w:tc>
      </w:tr>
      <w:tr w:rsidR="00295162" w:rsidRPr="00352E9C" w14:paraId="1BC0F9BB" w14:textId="77777777" w:rsidTr="006F004A">
        <w:tc>
          <w:tcPr>
            <w:tcW w:w="0" w:type="auto"/>
          </w:tcPr>
          <w:p w14:paraId="5E952BDF" w14:textId="26FF109F" w:rsidR="00295162" w:rsidRPr="00352E9C" w:rsidRDefault="00295162" w:rsidP="006F004A">
            <w:pPr>
              <w:ind w:firstLine="709"/>
              <w:jc w:val="both"/>
              <w:rPr>
                <w:rFonts w:ascii="Times New Roman" w:hAnsi="Times New Roman" w:cs="Times New Roman"/>
                <w:sz w:val="28"/>
                <w:szCs w:val="28"/>
                <w:lang w:val="en-US"/>
              </w:rPr>
            </w:pPr>
            <w:r w:rsidRPr="00352E9C">
              <w:rPr>
                <w:rFonts w:ascii="Times New Roman" w:hAnsi="Times New Roman" w:cs="Times New Roman"/>
                <w:sz w:val="28"/>
                <w:szCs w:val="28"/>
              </w:rPr>
              <w:t>INF-спускаться-FV</w:t>
            </w:r>
          </w:p>
        </w:tc>
      </w:tr>
    </w:tbl>
    <w:p w14:paraId="55394E1A" w14:textId="09A9DB0B" w:rsidR="00295162" w:rsidRPr="00352E9C" w:rsidRDefault="00295162" w:rsidP="00295162">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r w:rsidRPr="00352E9C">
        <w:rPr>
          <w:rFonts w:ascii="Times New Roman" w:hAnsi="Times New Roman" w:cs="Times New Roman"/>
          <w:sz w:val="28"/>
          <w:szCs w:val="28"/>
        </w:rPr>
        <w:t>«спуститься»</w:t>
      </w:r>
    </w:p>
    <w:p w14:paraId="3B32E3C1" w14:textId="77777777" w:rsidR="00295162" w:rsidRPr="00352E9C" w:rsidRDefault="00295162" w:rsidP="00295162">
      <w:pPr>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3"/>
      </w:tblGrid>
      <w:tr w:rsidR="00295162" w:rsidRPr="00352E9C" w14:paraId="450A93E4" w14:textId="77777777" w:rsidTr="006F004A">
        <w:tc>
          <w:tcPr>
            <w:tcW w:w="0" w:type="auto"/>
          </w:tcPr>
          <w:p w14:paraId="228435A4" w14:textId="291B518D" w:rsidR="00295162" w:rsidRPr="00352E9C" w:rsidRDefault="00295162" w:rsidP="007701A9">
            <w:pPr>
              <w:pStyle w:val="a5"/>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ko</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kit</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is</w:t>
            </w:r>
            <w:proofErr w:type="spellEnd"/>
            <w:r w:rsidRPr="00352E9C">
              <w:rPr>
                <w:rFonts w:ascii="Times New Roman" w:hAnsi="Times New Roman" w:cs="Times New Roman"/>
                <w:sz w:val="28"/>
                <w:szCs w:val="28"/>
              </w:rPr>
              <w:t>-a</w:t>
            </w:r>
          </w:p>
        </w:tc>
      </w:tr>
      <w:tr w:rsidR="00295162" w:rsidRPr="00352E9C" w14:paraId="29731098" w14:textId="77777777" w:rsidTr="006F004A">
        <w:tc>
          <w:tcPr>
            <w:tcW w:w="0" w:type="auto"/>
          </w:tcPr>
          <w:p w14:paraId="41D87E53" w14:textId="269B1847" w:rsidR="00295162" w:rsidRPr="00352E9C" w:rsidRDefault="00295162" w:rsidP="006F004A">
            <w:pPr>
              <w:ind w:firstLine="709"/>
              <w:jc w:val="both"/>
              <w:rPr>
                <w:rFonts w:ascii="Times New Roman" w:hAnsi="Times New Roman" w:cs="Times New Roman"/>
                <w:sz w:val="28"/>
                <w:szCs w:val="28"/>
                <w:lang w:val="en-US"/>
              </w:rPr>
            </w:pPr>
            <w:r w:rsidRPr="00352E9C">
              <w:rPr>
                <w:rFonts w:ascii="Times New Roman" w:hAnsi="Times New Roman" w:cs="Times New Roman"/>
                <w:sz w:val="28"/>
                <w:szCs w:val="28"/>
              </w:rPr>
              <w:t>INF-спускаться-CAUS-FV</w:t>
            </w:r>
          </w:p>
        </w:tc>
      </w:tr>
    </w:tbl>
    <w:p w14:paraId="3E5053E9" w14:textId="07DE97B2" w:rsidR="00295162" w:rsidRPr="00352E9C" w:rsidRDefault="00295162" w:rsidP="00295162">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r w:rsidRPr="00352E9C">
        <w:rPr>
          <w:rFonts w:ascii="Times New Roman" w:hAnsi="Times New Roman" w:cs="Times New Roman"/>
          <w:sz w:val="28"/>
          <w:szCs w:val="28"/>
        </w:rPr>
        <w:t>«спустить»</w:t>
      </w:r>
    </w:p>
    <w:p w14:paraId="319E27E4" w14:textId="21760B98" w:rsidR="00295162" w:rsidRPr="00352E9C" w:rsidRDefault="00295162" w:rsidP="00295162">
      <w:pPr>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tblGrid>
      <w:tr w:rsidR="00295162" w:rsidRPr="00352E9C" w14:paraId="0900106F" w14:textId="77777777" w:rsidTr="006F004A">
        <w:tc>
          <w:tcPr>
            <w:tcW w:w="0" w:type="auto"/>
          </w:tcPr>
          <w:p w14:paraId="5C1411E9" w14:textId="434CA23C" w:rsidR="00295162" w:rsidRPr="00352E9C" w:rsidRDefault="00295162" w:rsidP="007701A9">
            <w:pPr>
              <w:pStyle w:val="a5"/>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kit</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ís</w:t>
            </w:r>
            <w:proofErr w:type="spellEnd"/>
            <w:r w:rsidRPr="00352E9C">
              <w:rPr>
                <w:rFonts w:ascii="Times New Roman" w:hAnsi="Times New Roman" w:cs="Times New Roman"/>
                <w:sz w:val="28"/>
                <w:szCs w:val="28"/>
              </w:rPr>
              <w:t>-á!</w:t>
            </w:r>
          </w:p>
        </w:tc>
      </w:tr>
      <w:tr w:rsidR="00295162" w:rsidRPr="00352E9C" w14:paraId="5B2E8813" w14:textId="77777777" w:rsidTr="006F004A">
        <w:tc>
          <w:tcPr>
            <w:tcW w:w="0" w:type="auto"/>
          </w:tcPr>
          <w:p w14:paraId="62831E4E" w14:textId="70058421" w:rsidR="00295162" w:rsidRPr="00352E9C" w:rsidRDefault="00295162" w:rsidP="006F004A">
            <w:pPr>
              <w:ind w:firstLine="709"/>
              <w:jc w:val="both"/>
              <w:rPr>
                <w:rFonts w:ascii="Times New Roman" w:hAnsi="Times New Roman" w:cs="Times New Roman"/>
                <w:sz w:val="28"/>
                <w:szCs w:val="28"/>
                <w:lang w:val="en-US"/>
              </w:rPr>
            </w:pPr>
            <w:r w:rsidRPr="00352E9C">
              <w:rPr>
                <w:rFonts w:ascii="Times New Roman" w:hAnsi="Times New Roman" w:cs="Times New Roman"/>
                <w:sz w:val="28"/>
                <w:szCs w:val="28"/>
              </w:rPr>
              <w:t>INF-спускаться-CAUS-</w:t>
            </w:r>
            <w:r w:rsidR="00041E28" w:rsidRPr="00352E9C">
              <w:rPr>
                <w:rFonts w:ascii="Times New Roman" w:hAnsi="Times New Roman" w:cs="Times New Roman"/>
                <w:sz w:val="28"/>
                <w:szCs w:val="28"/>
                <w:lang w:val="en-US"/>
              </w:rPr>
              <w:t>IMP</w:t>
            </w:r>
          </w:p>
        </w:tc>
      </w:tr>
    </w:tbl>
    <w:p w14:paraId="232736C4" w14:textId="2B65BDB7" w:rsidR="00295162" w:rsidRPr="00352E9C" w:rsidRDefault="00295162" w:rsidP="00295162">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r w:rsidRPr="00352E9C">
        <w:rPr>
          <w:rFonts w:ascii="Times New Roman" w:hAnsi="Times New Roman" w:cs="Times New Roman"/>
          <w:sz w:val="28"/>
          <w:szCs w:val="28"/>
        </w:rPr>
        <w:t>«</w:t>
      </w:r>
      <w:r w:rsidR="00041E28" w:rsidRPr="00352E9C">
        <w:rPr>
          <w:rFonts w:ascii="Times New Roman" w:hAnsi="Times New Roman" w:cs="Times New Roman"/>
          <w:sz w:val="28"/>
          <w:szCs w:val="28"/>
        </w:rPr>
        <w:t>С</w:t>
      </w:r>
      <w:r w:rsidRPr="00352E9C">
        <w:rPr>
          <w:rFonts w:ascii="Times New Roman" w:hAnsi="Times New Roman" w:cs="Times New Roman"/>
          <w:sz w:val="28"/>
          <w:szCs w:val="28"/>
        </w:rPr>
        <w:t>пус</w:t>
      </w:r>
      <w:r w:rsidR="00041E28" w:rsidRPr="00352E9C">
        <w:rPr>
          <w:rFonts w:ascii="Times New Roman" w:hAnsi="Times New Roman" w:cs="Times New Roman"/>
          <w:sz w:val="28"/>
          <w:szCs w:val="28"/>
        </w:rPr>
        <w:t>кайся!</w:t>
      </w:r>
      <w:r w:rsidRPr="00352E9C">
        <w:rPr>
          <w:rFonts w:ascii="Times New Roman" w:hAnsi="Times New Roman" w:cs="Times New Roman"/>
          <w:sz w:val="28"/>
          <w:szCs w:val="28"/>
        </w:rPr>
        <w:t>»</w:t>
      </w:r>
    </w:p>
    <w:p w14:paraId="48A77A85" w14:textId="77777777" w:rsidR="00295162" w:rsidRPr="00352E9C" w:rsidRDefault="00295162" w:rsidP="00295162">
      <w:pPr>
        <w:rPr>
          <w:rFonts w:ascii="Times New Roman" w:hAnsi="Times New Roman" w:cs="Times New Roman"/>
          <w:sz w:val="28"/>
          <w:szCs w:val="28"/>
        </w:rPr>
      </w:pPr>
    </w:p>
    <w:p w14:paraId="455D7538" w14:textId="66895A27" w:rsidR="00295162" w:rsidRPr="00352E9C" w:rsidRDefault="00041E28"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 xml:space="preserve">Когда в глагольной словоформе есть несколько </w:t>
      </w:r>
      <w:proofErr w:type="spellStart"/>
      <w:r w:rsidRPr="00352E9C">
        <w:rPr>
          <w:rFonts w:ascii="Times New Roman" w:hAnsi="Times New Roman" w:cs="Times New Roman"/>
          <w:sz w:val="28"/>
          <w:szCs w:val="28"/>
        </w:rPr>
        <w:t>деревативных</w:t>
      </w:r>
      <w:proofErr w:type="spellEnd"/>
      <w:r w:rsidRPr="00352E9C">
        <w:rPr>
          <w:rFonts w:ascii="Times New Roman" w:hAnsi="Times New Roman" w:cs="Times New Roman"/>
          <w:sz w:val="28"/>
          <w:szCs w:val="28"/>
        </w:rPr>
        <w:t xml:space="preserve"> суффиксов, тон продвигается на каждый из них вплоть до глагольного корня, не затрагивая сам корень, тон которого (если он есть) является лексическим [</w:t>
      </w:r>
      <w:proofErr w:type="spellStart"/>
      <w:r w:rsidRPr="00352E9C">
        <w:rPr>
          <w:rFonts w:ascii="Times New Roman" w:hAnsi="Times New Roman" w:cs="Times New Roman"/>
          <w:sz w:val="28"/>
          <w:szCs w:val="28"/>
        </w:rPr>
        <w:t>Meeuwis</w:t>
      </w:r>
      <w:proofErr w:type="spellEnd"/>
      <w:r w:rsidRPr="00352E9C">
        <w:rPr>
          <w:rFonts w:ascii="Times New Roman" w:hAnsi="Times New Roman" w:cs="Times New Roman"/>
          <w:sz w:val="28"/>
          <w:szCs w:val="28"/>
        </w:rPr>
        <w:t>, 2020 : 49] (</w:t>
      </w:r>
      <w:r w:rsidR="006E06B8" w:rsidRPr="00352E9C">
        <w:rPr>
          <w:rFonts w:ascii="Times New Roman" w:hAnsi="Times New Roman" w:cs="Times New Roman"/>
          <w:sz w:val="28"/>
          <w:szCs w:val="28"/>
        </w:rPr>
        <w:t>4,5</w:t>
      </w:r>
      <w:r w:rsidRPr="00352E9C">
        <w:rPr>
          <w:rFonts w:ascii="Times New Roman" w:hAnsi="Times New Roman" w:cs="Times New Roman"/>
          <w:sz w:val="28"/>
          <w:szCs w:val="28"/>
        </w:rPr>
        <w:t xml:space="preserve">). </w:t>
      </w:r>
    </w:p>
    <w:p w14:paraId="20E0ED32" w14:textId="77777777" w:rsidR="00D25275" w:rsidRPr="00352E9C" w:rsidRDefault="00D25275" w:rsidP="00041E28">
      <w:pPr>
        <w:ind w:firstLine="709"/>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tblGrid>
      <w:tr w:rsidR="00041E28" w:rsidRPr="00CA7E61" w14:paraId="5238EF61" w14:textId="77777777" w:rsidTr="006F004A">
        <w:tc>
          <w:tcPr>
            <w:tcW w:w="0" w:type="auto"/>
          </w:tcPr>
          <w:p w14:paraId="30D7648B" w14:textId="4DA58B95" w:rsidR="00041E28" w:rsidRPr="00352E9C" w:rsidRDefault="00041E28" w:rsidP="007701A9">
            <w:pPr>
              <w:pStyle w:val="a5"/>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lang w:val="en-US"/>
              </w:rPr>
              <w:t>na</w:t>
            </w:r>
            <w:proofErr w:type="spellEnd"/>
            <w:r w:rsidRPr="00352E9C">
              <w:rPr>
                <w:rFonts w:ascii="Times New Roman" w:hAnsi="Times New Roman" w:cs="Times New Roman"/>
                <w:sz w:val="28"/>
                <w:szCs w:val="28"/>
                <w:lang w:val="en-US"/>
              </w:rPr>
              <w:t>-kit-</w:t>
            </w:r>
            <w:proofErr w:type="spellStart"/>
            <w:r w:rsidRPr="00352E9C">
              <w:rPr>
                <w:rFonts w:ascii="Times New Roman" w:hAnsi="Times New Roman" w:cs="Times New Roman"/>
                <w:sz w:val="28"/>
                <w:szCs w:val="28"/>
                <w:lang w:val="en-US"/>
              </w:rPr>
              <w:t>ís</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él-ákí</w:t>
            </w:r>
            <w:proofErr w:type="spellEnd"/>
          </w:p>
        </w:tc>
      </w:tr>
      <w:tr w:rsidR="00041E28" w:rsidRPr="00352E9C" w14:paraId="6BE43A0F" w14:textId="77777777" w:rsidTr="006F004A">
        <w:tc>
          <w:tcPr>
            <w:tcW w:w="0" w:type="auto"/>
          </w:tcPr>
          <w:p w14:paraId="6D442FA2" w14:textId="5DEF5133" w:rsidR="00041E28" w:rsidRPr="00352E9C" w:rsidRDefault="00041E28" w:rsidP="006F004A">
            <w:pPr>
              <w:ind w:firstLine="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1SG-</w:t>
            </w:r>
            <w:r w:rsidRPr="00352E9C">
              <w:rPr>
                <w:rFonts w:ascii="Times New Roman" w:hAnsi="Times New Roman" w:cs="Times New Roman"/>
                <w:sz w:val="28"/>
                <w:szCs w:val="28"/>
              </w:rPr>
              <w:t>спускаться</w:t>
            </w:r>
            <w:r w:rsidRPr="00352E9C">
              <w:rPr>
                <w:rFonts w:ascii="Times New Roman" w:hAnsi="Times New Roman" w:cs="Times New Roman"/>
                <w:sz w:val="28"/>
                <w:szCs w:val="28"/>
                <w:lang w:val="en-US"/>
              </w:rPr>
              <w:t>-CAUS-APPL-PST1</w:t>
            </w:r>
          </w:p>
        </w:tc>
      </w:tr>
    </w:tbl>
    <w:p w14:paraId="2D9433FB" w14:textId="5D8143BA" w:rsidR="00041E28" w:rsidRPr="00352E9C" w:rsidRDefault="00041E28" w:rsidP="00041E2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hAnsi="Times New Roman" w:cs="Times New Roman"/>
          <w:sz w:val="28"/>
          <w:szCs w:val="28"/>
        </w:rPr>
      </w:pPr>
      <w:r w:rsidRPr="00352E9C">
        <w:rPr>
          <w:rFonts w:ascii="Times New Roman" w:hAnsi="Times New Roman" w:cs="Times New Roman"/>
          <w:sz w:val="28"/>
          <w:szCs w:val="28"/>
        </w:rPr>
        <w:t>«Я спустился (для кого-то)»</w:t>
      </w:r>
    </w:p>
    <w:p w14:paraId="3DB886FF" w14:textId="43101F9F" w:rsidR="00041E28" w:rsidRPr="00352E9C" w:rsidRDefault="00041E28" w:rsidP="00041E28">
      <w:pPr>
        <w:ind w:firstLine="709"/>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4623"/>
        <w:gridCol w:w="1189"/>
      </w:tblGrid>
      <w:tr w:rsidR="00041E28" w:rsidRPr="00352E9C" w14:paraId="24EEA181" w14:textId="77777777" w:rsidTr="006F004A">
        <w:tc>
          <w:tcPr>
            <w:tcW w:w="0" w:type="auto"/>
          </w:tcPr>
          <w:p w14:paraId="407EDD38" w14:textId="346743C0" w:rsidR="00041E28" w:rsidRPr="00352E9C" w:rsidRDefault="00041E28" w:rsidP="007701A9">
            <w:pPr>
              <w:pStyle w:val="a5"/>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Ø-</w:t>
            </w:r>
            <w:proofErr w:type="spellStart"/>
            <w:r w:rsidRPr="00352E9C">
              <w:rPr>
                <w:rFonts w:ascii="Times New Roman" w:hAnsi="Times New Roman" w:cs="Times New Roman"/>
                <w:sz w:val="28"/>
                <w:szCs w:val="28"/>
              </w:rPr>
              <w:t>Mbóngo</w:t>
            </w:r>
            <w:proofErr w:type="spellEnd"/>
          </w:p>
        </w:tc>
        <w:tc>
          <w:tcPr>
            <w:tcW w:w="0" w:type="auto"/>
          </w:tcPr>
          <w:p w14:paraId="5DF976EC" w14:textId="4BE75E58" w:rsidR="00041E28" w:rsidRPr="00352E9C" w:rsidRDefault="00041E28"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e-</w:t>
            </w:r>
            <w:proofErr w:type="spellStart"/>
            <w:r w:rsidRPr="00352E9C">
              <w:rPr>
                <w:rFonts w:ascii="Times New Roman" w:hAnsi="Times New Roman" w:cs="Times New Roman"/>
                <w:sz w:val="28"/>
                <w:szCs w:val="28"/>
              </w:rPr>
              <w:t>pés</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ám</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él</w:t>
            </w:r>
            <w:proofErr w:type="spellEnd"/>
            <w:r w:rsidRPr="00352E9C">
              <w:rPr>
                <w:rFonts w:ascii="Times New Roman" w:hAnsi="Times New Roman" w:cs="Times New Roman"/>
                <w:sz w:val="28"/>
                <w:szCs w:val="28"/>
              </w:rPr>
              <w:t>-í</w:t>
            </w:r>
          </w:p>
        </w:tc>
        <w:tc>
          <w:tcPr>
            <w:tcW w:w="0" w:type="auto"/>
          </w:tcPr>
          <w:p w14:paraId="465423CF" w14:textId="28ABE09F" w:rsidR="00041E28" w:rsidRPr="00352E9C" w:rsidRDefault="00041E28"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yé</w:t>
            </w:r>
            <w:proofErr w:type="spellEnd"/>
          </w:p>
        </w:tc>
      </w:tr>
      <w:tr w:rsidR="00041E28" w:rsidRPr="00352E9C" w14:paraId="64C4B75A" w14:textId="77777777" w:rsidTr="006F004A">
        <w:tc>
          <w:tcPr>
            <w:tcW w:w="0" w:type="auto"/>
          </w:tcPr>
          <w:p w14:paraId="6AE304BA" w14:textId="6B86F214" w:rsidR="00041E28" w:rsidRPr="00352E9C" w:rsidRDefault="00041E28"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rPr>
              <w:t>9</w:t>
            </w:r>
            <w:r w:rsidRPr="00352E9C">
              <w:rPr>
                <w:rFonts w:ascii="Times New Roman" w:hAnsi="Times New Roman" w:cs="Times New Roman"/>
                <w:sz w:val="28"/>
                <w:szCs w:val="28"/>
                <w:lang w:val="en-US"/>
              </w:rPr>
              <w:t>cl</w:t>
            </w:r>
            <w:r w:rsidRPr="00352E9C">
              <w:rPr>
                <w:rFonts w:ascii="Times New Roman" w:hAnsi="Times New Roman" w:cs="Times New Roman"/>
                <w:sz w:val="28"/>
                <w:szCs w:val="28"/>
              </w:rPr>
              <w:t>-деньги</w:t>
            </w:r>
          </w:p>
        </w:tc>
        <w:tc>
          <w:tcPr>
            <w:tcW w:w="0" w:type="auto"/>
          </w:tcPr>
          <w:p w14:paraId="22394756" w14:textId="6C779C7B" w:rsidR="00041E28" w:rsidRPr="00352E9C" w:rsidRDefault="00041E28"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3SG.INAN-</w:t>
            </w:r>
            <w:r w:rsidRPr="00352E9C">
              <w:rPr>
                <w:rFonts w:ascii="Times New Roman" w:hAnsi="Times New Roman" w:cs="Times New Roman"/>
                <w:sz w:val="28"/>
                <w:szCs w:val="28"/>
              </w:rPr>
              <w:t>давать</w:t>
            </w:r>
            <w:r w:rsidRPr="00352E9C">
              <w:rPr>
                <w:rFonts w:ascii="Times New Roman" w:hAnsi="Times New Roman" w:cs="Times New Roman"/>
                <w:sz w:val="28"/>
                <w:szCs w:val="28"/>
                <w:lang w:val="en-US"/>
              </w:rPr>
              <w:t>-PASS-APPL-PRS1</w:t>
            </w:r>
          </w:p>
        </w:tc>
        <w:tc>
          <w:tcPr>
            <w:tcW w:w="0" w:type="auto"/>
          </w:tcPr>
          <w:p w14:paraId="0A727A26" w14:textId="3F7B6346" w:rsidR="00041E28" w:rsidRPr="00352E9C" w:rsidRDefault="00041E28"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3SG.AN</w:t>
            </w:r>
          </w:p>
        </w:tc>
      </w:tr>
    </w:tbl>
    <w:p w14:paraId="69BAF6B2" w14:textId="2790DEAA" w:rsidR="00041E28" w:rsidRPr="00352E9C" w:rsidRDefault="00041E28" w:rsidP="00041E28">
      <w:pPr>
        <w:ind w:left="709"/>
        <w:jc w:val="both"/>
        <w:rPr>
          <w:rFonts w:ascii="Times New Roman" w:hAnsi="Times New Roman" w:cs="Times New Roman"/>
          <w:sz w:val="28"/>
          <w:szCs w:val="28"/>
        </w:rPr>
      </w:pPr>
      <w:r w:rsidRPr="00352E9C">
        <w:rPr>
          <w:rFonts w:ascii="Times New Roman" w:hAnsi="Times New Roman" w:cs="Times New Roman"/>
          <w:sz w:val="28"/>
          <w:szCs w:val="28"/>
        </w:rPr>
        <w:t>«Деньги были ей даны»</w:t>
      </w:r>
    </w:p>
    <w:p w14:paraId="5C99E390" w14:textId="77777777" w:rsidR="00041E28" w:rsidRPr="00352E9C" w:rsidRDefault="00041E28" w:rsidP="00041E28">
      <w:pPr>
        <w:ind w:firstLine="709"/>
        <w:rPr>
          <w:rFonts w:ascii="Times New Roman" w:hAnsi="Times New Roman" w:cs="Times New Roman"/>
          <w:sz w:val="28"/>
          <w:szCs w:val="28"/>
        </w:rPr>
      </w:pPr>
    </w:p>
    <w:p w14:paraId="6108312D" w14:textId="00CF2C26" w:rsidR="00D25275" w:rsidRPr="00352E9C" w:rsidRDefault="00D25275" w:rsidP="00030DD7">
      <w:pPr>
        <w:pStyle w:val="3"/>
        <w:spacing w:line="360" w:lineRule="auto"/>
        <w:rPr>
          <w:rFonts w:ascii="Times New Roman" w:hAnsi="Times New Roman" w:cs="Times New Roman"/>
          <w:color w:val="auto"/>
          <w:sz w:val="28"/>
          <w:szCs w:val="28"/>
        </w:rPr>
      </w:pPr>
      <w:bookmarkStart w:id="48" w:name="_Toc168773711"/>
      <w:r w:rsidRPr="00352E9C">
        <w:rPr>
          <w:rFonts w:ascii="Times New Roman" w:hAnsi="Times New Roman" w:cs="Times New Roman"/>
          <w:color w:val="auto"/>
          <w:sz w:val="28"/>
          <w:szCs w:val="28"/>
        </w:rPr>
        <w:t>2.4.2.2 Стабильность тона</w:t>
      </w:r>
      <w:bookmarkEnd w:id="48"/>
    </w:p>
    <w:p w14:paraId="26DD560B" w14:textId="143AAC3B" w:rsidR="00D25275" w:rsidRPr="00352E9C" w:rsidRDefault="00D25275" w:rsidP="00030DD7">
      <w:pPr>
        <w:spacing w:line="360" w:lineRule="auto"/>
        <w:rPr>
          <w:sz w:val="28"/>
          <w:szCs w:val="28"/>
        </w:rPr>
      </w:pPr>
    </w:p>
    <w:p w14:paraId="65B7AE75" w14:textId="3A5AB6F2" w:rsidR="00D25275" w:rsidRPr="00352E9C" w:rsidRDefault="00D25275" w:rsidP="00030DD7">
      <w:pPr>
        <w:spacing w:line="360" w:lineRule="auto"/>
        <w:ind w:firstLine="709"/>
        <w:rPr>
          <w:rFonts w:ascii="Times New Roman" w:hAnsi="Times New Roman" w:cs="Times New Roman"/>
          <w:color w:val="auto"/>
          <w:sz w:val="28"/>
          <w:szCs w:val="28"/>
        </w:rPr>
      </w:pPr>
      <w:r w:rsidRPr="00352E9C">
        <w:rPr>
          <w:rFonts w:ascii="Times New Roman" w:hAnsi="Times New Roman" w:cs="Times New Roman"/>
          <w:sz w:val="28"/>
          <w:szCs w:val="28"/>
        </w:rPr>
        <w:t xml:space="preserve">Тоны в лингала стабильны: когда сегмент, на котором реализуется тон, удаляется или теряет свою способность нести тон, тонема не исчезает, но примыкает к соседнему сегменту, который становится новой </w:t>
      </w:r>
      <w:proofErr w:type="spellStart"/>
      <w:r w:rsidRPr="00352E9C">
        <w:rPr>
          <w:rFonts w:ascii="Times New Roman" w:hAnsi="Times New Roman" w:cs="Times New Roman"/>
          <w:sz w:val="28"/>
          <w:szCs w:val="28"/>
        </w:rPr>
        <w:t>тононесущей</w:t>
      </w:r>
      <w:proofErr w:type="spellEnd"/>
      <w:r w:rsidRPr="00352E9C">
        <w:rPr>
          <w:rFonts w:ascii="Times New Roman" w:hAnsi="Times New Roman" w:cs="Times New Roman"/>
          <w:sz w:val="28"/>
          <w:szCs w:val="28"/>
        </w:rPr>
        <w:t xml:space="preserve"> единицей [</w:t>
      </w:r>
      <w:proofErr w:type="spellStart"/>
      <w:r w:rsidRPr="00352E9C">
        <w:rPr>
          <w:rFonts w:ascii="Times New Roman" w:hAnsi="Times New Roman" w:cs="Times New Roman"/>
          <w:sz w:val="28"/>
          <w:szCs w:val="28"/>
        </w:rPr>
        <w:t>Meeuwis</w:t>
      </w:r>
      <w:proofErr w:type="spellEnd"/>
      <w:r w:rsidRPr="00352E9C">
        <w:rPr>
          <w:rFonts w:ascii="Times New Roman" w:hAnsi="Times New Roman" w:cs="Times New Roman"/>
          <w:sz w:val="28"/>
          <w:szCs w:val="28"/>
        </w:rPr>
        <w:t>, 2020 : 50].</w:t>
      </w:r>
      <w:r w:rsidR="005744C8" w:rsidRPr="00352E9C">
        <w:rPr>
          <w:rFonts w:ascii="Times New Roman" w:hAnsi="Times New Roman" w:cs="Times New Roman"/>
          <w:sz w:val="28"/>
          <w:szCs w:val="28"/>
        </w:rPr>
        <w:t xml:space="preserve"> </w:t>
      </w:r>
      <w:r w:rsidRPr="00352E9C">
        <w:rPr>
          <w:rFonts w:ascii="Times New Roman" w:hAnsi="Times New Roman" w:cs="Times New Roman"/>
          <w:sz w:val="28"/>
          <w:szCs w:val="28"/>
        </w:rPr>
        <w:t>Например, настоящее длительное</w:t>
      </w:r>
      <w:r w:rsidR="005744C8" w:rsidRPr="00352E9C">
        <w:rPr>
          <w:rFonts w:ascii="Times New Roman" w:hAnsi="Times New Roman" w:cs="Times New Roman"/>
          <w:sz w:val="28"/>
          <w:szCs w:val="28"/>
        </w:rPr>
        <w:t xml:space="preserve"> в лингала обычно образуется аналитически с помощью конструкции с вспомогательным глаголом </w:t>
      </w:r>
      <w:r w:rsidR="005744C8" w:rsidRPr="00352E9C">
        <w:rPr>
          <w:b/>
          <w:bCs/>
          <w:sz w:val="28"/>
          <w:szCs w:val="28"/>
        </w:rPr>
        <w:t>-</w:t>
      </w:r>
      <w:proofErr w:type="spellStart"/>
      <w:r w:rsidR="005744C8" w:rsidRPr="00352E9C">
        <w:rPr>
          <w:rFonts w:ascii="Times New Roman" w:hAnsi="Times New Roman" w:cs="Times New Roman"/>
          <w:b/>
          <w:bCs/>
          <w:sz w:val="28"/>
          <w:szCs w:val="28"/>
        </w:rPr>
        <w:t>zal</w:t>
      </w:r>
      <w:proofErr w:type="spellEnd"/>
      <w:r w:rsidR="005744C8" w:rsidRPr="00352E9C">
        <w:rPr>
          <w:rFonts w:ascii="Times New Roman" w:hAnsi="Times New Roman" w:cs="Times New Roman"/>
          <w:b/>
          <w:bCs/>
          <w:sz w:val="28"/>
          <w:szCs w:val="28"/>
        </w:rPr>
        <w:t>-</w:t>
      </w:r>
      <w:r w:rsidR="005744C8" w:rsidRPr="00352E9C">
        <w:rPr>
          <w:rFonts w:ascii="Times New Roman" w:hAnsi="Times New Roman" w:cs="Times New Roman"/>
          <w:sz w:val="28"/>
          <w:szCs w:val="28"/>
        </w:rPr>
        <w:t xml:space="preserve"> ‘быть’, за которым следует инфинитив (пример </w:t>
      </w:r>
      <w:r w:rsidR="006E06B8" w:rsidRPr="00352E9C">
        <w:rPr>
          <w:rFonts w:ascii="Times New Roman" w:hAnsi="Times New Roman" w:cs="Times New Roman"/>
          <w:sz w:val="28"/>
          <w:szCs w:val="28"/>
        </w:rPr>
        <w:t>6</w:t>
      </w:r>
      <w:r w:rsidR="005744C8" w:rsidRPr="00352E9C">
        <w:rPr>
          <w:rFonts w:ascii="Times New Roman" w:hAnsi="Times New Roman" w:cs="Times New Roman"/>
          <w:sz w:val="28"/>
          <w:szCs w:val="28"/>
        </w:rPr>
        <w:t>). В быт</w:t>
      </w:r>
      <w:r w:rsidR="006E06B8" w:rsidRPr="00352E9C">
        <w:rPr>
          <w:rFonts w:ascii="Times New Roman" w:hAnsi="Times New Roman" w:cs="Times New Roman"/>
          <w:sz w:val="28"/>
          <w:szCs w:val="28"/>
        </w:rPr>
        <w:t>у</w:t>
      </w:r>
      <w:r w:rsidR="005744C8" w:rsidRPr="00352E9C">
        <w:rPr>
          <w:rFonts w:ascii="Times New Roman" w:hAnsi="Times New Roman" w:cs="Times New Roman"/>
          <w:sz w:val="28"/>
          <w:szCs w:val="28"/>
        </w:rPr>
        <w:t xml:space="preserve"> часто используется сокращенный вариант этой конструкции, который получается путем слияния трех последних фонем вспомогательного глагола </w:t>
      </w:r>
      <w:r w:rsidR="002B44D5" w:rsidRPr="00352E9C">
        <w:rPr>
          <w:rFonts w:ascii="Times New Roman" w:hAnsi="Times New Roman" w:cs="Times New Roman"/>
          <w:sz w:val="28"/>
          <w:szCs w:val="28"/>
        </w:rPr>
        <w:t>/</w:t>
      </w:r>
      <w:r w:rsidR="005744C8" w:rsidRPr="00352E9C">
        <w:rPr>
          <w:rFonts w:ascii="Times New Roman" w:hAnsi="Times New Roman" w:cs="Times New Roman"/>
          <w:b/>
          <w:bCs/>
          <w:color w:val="auto"/>
          <w:sz w:val="28"/>
          <w:szCs w:val="28"/>
        </w:rPr>
        <w:t>a</w:t>
      </w:r>
      <w:r w:rsidR="002B44D5" w:rsidRPr="00352E9C">
        <w:rPr>
          <w:rFonts w:ascii="Times New Roman" w:hAnsi="Times New Roman" w:cs="Times New Roman"/>
          <w:b/>
          <w:bCs/>
          <w:color w:val="auto"/>
          <w:sz w:val="28"/>
          <w:szCs w:val="28"/>
        </w:rPr>
        <w:t>/, /</w:t>
      </w:r>
      <w:r w:rsidR="005744C8" w:rsidRPr="00352E9C">
        <w:rPr>
          <w:rFonts w:ascii="Times New Roman" w:hAnsi="Times New Roman" w:cs="Times New Roman"/>
          <w:b/>
          <w:bCs/>
          <w:color w:val="auto"/>
          <w:sz w:val="28"/>
          <w:szCs w:val="28"/>
        </w:rPr>
        <w:t>l</w:t>
      </w:r>
      <w:r w:rsidR="002B44D5" w:rsidRPr="00352E9C">
        <w:rPr>
          <w:rFonts w:ascii="Times New Roman" w:hAnsi="Times New Roman" w:cs="Times New Roman"/>
          <w:b/>
          <w:bCs/>
          <w:color w:val="auto"/>
          <w:sz w:val="28"/>
          <w:szCs w:val="28"/>
        </w:rPr>
        <w:t>/, /</w:t>
      </w:r>
      <w:r w:rsidR="005744C8" w:rsidRPr="00352E9C">
        <w:rPr>
          <w:rFonts w:ascii="Times New Roman" w:hAnsi="Times New Roman" w:cs="Times New Roman"/>
          <w:b/>
          <w:bCs/>
          <w:color w:val="auto"/>
          <w:sz w:val="28"/>
          <w:szCs w:val="28"/>
        </w:rPr>
        <w:t>í</w:t>
      </w:r>
      <w:r w:rsidR="002B44D5" w:rsidRPr="00352E9C">
        <w:rPr>
          <w:rFonts w:ascii="Times New Roman" w:hAnsi="Times New Roman" w:cs="Times New Roman"/>
          <w:b/>
          <w:bCs/>
          <w:color w:val="auto"/>
          <w:sz w:val="28"/>
          <w:szCs w:val="28"/>
        </w:rPr>
        <w:t>/</w:t>
      </w:r>
      <w:r w:rsidR="005744C8" w:rsidRPr="00352E9C">
        <w:rPr>
          <w:rFonts w:ascii="Times New Roman" w:hAnsi="Times New Roman" w:cs="Times New Roman"/>
          <w:sz w:val="28"/>
          <w:szCs w:val="28"/>
        </w:rPr>
        <w:t xml:space="preserve"> и удаления первой фонемы инфинитива </w:t>
      </w:r>
      <w:r w:rsidR="002B44D5" w:rsidRPr="00352E9C">
        <w:rPr>
          <w:rFonts w:ascii="Times New Roman" w:hAnsi="Times New Roman" w:cs="Times New Roman"/>
          <w:sz w:val="28"/>
          <w:szCs w:val="28"/>
        </w:rPr>
        <w:t>/</w:t>
      </w:r>
      <w:r w:rsidR="005744C8" w:rsidRPr="00352E9C">
        <w:rPr>
          <w:rFonts w:ascii="Times New Roman" w:hAnsi="Times New Roman" w:cs="Times New Roman"/>
          <w:b/>
          <w:bCs/>
          <w:sz w:val="28"/>
          <w:szCs w:val="28"/>
          <w:lang w:val="en-US"/>
        </w:rPr>
        <w:t>k</w:t>
      </w:r>
      <w:r w:rsidR="002B44D5" w:rsidRPr="00352E9C">
        <w:rPr>
          <w:rFonts w:ascii="Times New Roman" w:hAnsi="Times New Roman" w:cs="Times New Roman"/>
          <w:sz w:val="28"/>
          <w:szCs w:val="28"/>
        </w:rPr>
        <w:t>/</w:t>
      </w:r>
      <w:r w:rsidR="005744C8" w:rsidRPr="00352E9C">
        <w:rPr>
          <w:rFonts w:ascii="Times New Roman" w:hAnsi="Times New Roman" w:cs="Times New Roman"/>
          <w:sz w:val="28"/>
          <w:szCs w:val="28"/>
        </w:rPr>
        <w:t xml:space="preserve">. При сокращении тон фонемы </w:t>
      </w:r>
      <w:r w:rsidR="002B44D5" w:rsidRPr="00352E9C">
        <w:rPr>
          <w:rFonts w:ascii="Times New Roman" w:hAnsi="Times New Roman" w:cs="Times New Roman"/>
          <w:sz w:val="28"/>
          <w:szCs w:val="28"/>
        </w:rPr>
        <w:t>/</w:t>
      </w:r>
      <w:r w:rsidR="005744C8" w:rsidRPr="00352E9C">
        <w:rPr>
          <w:rFonts w:ascii="Times New Roman" w:hAnsi="Times New Roman" w:cs="Times New Roman"/>
          <w:b/>
          <w:bCs/>
          <w:color w:val="auto"/>
          <w:sz w:val="28"/>
          <w:szCs w:val="28"/>
        </w:rPr>
        <w:t>í</w:t>
      </w:r>
      <w:r w:rsidR="002B44D5" w:rsidRPr="00352E9C">
        <w:rPr>
          <w:rFonts w:ascii="Times New Roman" w:hAnsi="Times New Roman" w:cs="Times New Roman"/>
          <w:color w:val="auto"/>
          <w:sz w:val="28"/>
          <w:szCs w:val="28"/>
        </w:rPr>
        <w:t xml:space="preserve">/ </w:t>
      </w:r>
      <w:r w:rsidR="005744C8" w:rsidRPr="00352E9C">
        <w:rPr>
          <w:rFonts w:ascii="Times New Roman" w:hAnsi="Times New Roman" w:cs="Times New Roman"/>
          <w:color w:val="auto"/>
          <w:sz w:val="28"/>
          <w:szCs w:val="28"/>
        </w:rPr>
        <w:t xml:space="preserve">и дефолтный низкий тон фонемы </w:t>
      </w:r>
      <w:r w:rsidR="002B44D5" w:rsidRPr="00352E9C">
        <w:rPr>
          <w:rFonts w:ascii="Times New Roman" w:hAnsi="Times New Roman" w:cs="Times New Roman"/>
          <w:color w:val="auto"/>
          <w:sz w:val="28"/>
          <w:szCs w:val="28"/>
        </w:rPr>
        <w:t>/</w:t>
      </w:r>
      <w:r w:rsidR="005744C8" w:rsidRPr="00352E9C">
        <w:rPr>
          <w:rFonts w:ascii="Times New Roman" w:hAnsi="Times New Roman" w:cs="Times New Roman"/>
          <w:b/>
          <w:bCs/>
          <w:color w:val="auto"/>
          <w:sz w:val="28"/>
          <w:szCs w:val="28"/>
          <w:lang w:val="en-US"/>
        </w:rPr>
        <w:t>o</w:t>
      </w:r>
      <w:r w:rsidR="002B44D5" w:rsidRPr="00352E9C">
        <w:rPr>
          <w:rFonts w:ascii="Times New Roman" w:hAnsi="Times New Roman" w:cs="Times New Roman"/>
          <w:b/>
          <w:bCs/>
          <w:color w:val="auto"/>
          <w:sz w:val="28"/>
          <w:szCs w:val="28"/>
        </w:rPr>
        <w:t>/</w:t>
      </w:r>
      <w:r w:rsidR="005744C8" w:rsidRPr="00352E9C">
        <w:rPr>
          <w:rFonts w:ascii="Times New Roman" w:hAnsi="Times New Roman" w:cs="Times New Roman"/>
          <w:b/>
          <w:bCs/>
          <w:color w:val="auto"/>
          <w:sz w:val="28"/>
          <w:szCs w:val="28"/>
        </w:rPr>
        <w:t xml:space="preserve"> </w:t>
      </w:r>
      <w:r w:rsidR="005744C8" w:rsidRPr="00352E9C">
        <w:rPr>
          <w:rFonts w:ascii="Times New Roman" w:hAnsi="Times New Roman" w:cs="Times New Roman"/>
          <w:color w:val="auto"/>
          <w:sz w:val="28"/>
          <w:szCs w:val="28"/>
        </w:rPr>
        <w:t xml:space="preserve">объединяются, образуя нисходящий тон (пример </w:t>
      </w:r>
      <w:r w:rsidR="006E06B8" w:rsidRPr="00352E9C">
        <w:rPr>
          <w:rFonts w:ascii="Times New Roman" w:hAnsi="Times New Roman" w:cs="Times New Roman"/>
          <w:color w:val="auto"/>
          <w:sz w:val="28"/>
          <w:szCs w:val="28"/>
        </w:rPr>
        <w:t>7</w:t>
      </w:r>
      <w:r w:rsidR="005744C8" w:rsidRPr="00352E9C">
        <w:rPr>
          <w:rFonts w:ascii="Times New Roman" w:hAnsi="Times New Roman" w:cs="Times New Roman"/>
          <w:color w:val="auto"/>
          <w:sz w:val="28"/>
          <w:szCs w:val="28"/>
        </w:rPr>
        <w:t>).</w:t>
      </w:r>
    </w:p>
    <w:p w14:paraId="4A8543D4" w14:textId="7587E67E" w:rsidR="005744C8" w:rsidRPr="00352E9C" w:rsidRDefault="005744C8" w:rsidP="005744C8">
      <w:pPr>
        <w:ind w:firstLine="709"/>
        <w:rPr>
          <w:rFonts w:ascii="Times New Roman" w:hAnsi="Times New Roman" w:cs="Times New Roman"/>
          <w:color w:val="auto"/>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1993"/>
        <w:gridCol w:w="776"/>
      </w:tblGrid>
      <w:tr w:rsidR="005744C8" w:rsidRPr="00352E9C" w14:paraId="23239C77" w14:textId="77777777" w:rsidTr="006F004A">
        <w:tc>
          <w:tcPr>
            <w:tcW w:w="0" w:type="auto"/>
          </w:tcPr>
          <w:p w14:paraId="4F1786FE" w14:textId="0DD49211" w:rsidR="005744C8" w:rsidRPr="00352E9C" w:rsidRDefault="005744C8" w:rsidP="007701A9">
            <w:pPr>
              <w:pStyle w:val="a5"/>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O-</w:t>
            </w:r>
            <w:proofErr w:type="spellStart"/>
            <w:r w:rsidRPr="00352E9C">
              <w:rPr>
                <w:rFonts w:ascii="Times New Roman" w:hAnsi="Times New Roman" w:cs="Times New Roman"/>
                <w:sz w:val="28"/>
                <w:szCs w:val="28"/>
              </w:rPr>
              <w:t>z</w:t>
            </w:r>
            <w:r w:rsidRPr="00352E9C">
              <w:rPr>
                <w:rFonts w:ascii="Times New Roman" w:hAnsi="Times New Roman" w:cs="Times New Roman"/>
                <w:color w:val="FF0000"/>
                <w:sz w:val="28"/>
                <w:szCs w:val="28"/>
              </w:rPr>
              <w:t>al</w:t>
            </w:r>
            <w:proofErr w:type="spellEnd"/>
            <w:r w:rsidRPr="00352E9C">
              <w:rPr>
                <w:rFonts w:ascii="Times New Roman" w:hAnsi="Times New Roman" w:cs="Times New Roman"/>
                <w:sz w:val="28"/>
                <w:szCs w:val="28"/>
              </w:rPr>
              <w:t>-</w:t>
            </w:r>
            <w:r w:rsidRPr="00352E9C">
              <w:rPr>
                <w:rFonts w:ascii="Times New Roman" w:hAnsi="Times New Roman" w:cs="Times New Roman"/>
                <w:color w:val="FF0000"/>
                <w:sz w:val="28"/>
                <w:szCs w:val="28"/>
              </w:rPr>
              <w:t>í</w:t>
            </w:r>
          </w:p>
        </w:tc>
        <w:tc>
          <w:tcPr>
            <w:tcW w:w="0" w:type="auto"/>
          </w:tcPr>
          <w:p w14:paraId="54A2A333" w14:textId="54C4DD1A" w:rsidR="005744C8" w:rsidRPr="00352E9C" w:rsidRDefault="005744C8"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ko</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sál</w:t>
            </w:r>
            <w:proofErr w:type="spellEnd"/>
            <w:r w:rsidRPr="00352E9C">
              <w:rPr>
                <w:rFonts w:ascii="Times New Roman" w:hAnsi="Times New Roman" w:cs="Times New Roman"/>
                <w:sz w:val="28"/>
                <w:szCs w:val="28"/>
              </w:rPr>
              <w:t>-a</w:t>
            </w:r>
          </w:p>
        </w:tc>
        <w:tc>
          <w:tcPr>
            <w:tcW w:w="0" w:type="auto"/>
          </w:tcPr>
          <w:p w14:paraId="7E5BCF10" w14:textId="22BD8691" w:rsidR="005744C8" w:rsidRPr="00352E9C" w:rsidRDefault="005744C8"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níni</w:t>
            </w:r>
            <w:proofErr w:type="spellEnd"/>
            <w:r w:rsidRPr="00352E9C">
              <w:rPr>
                <w:rFonts w:ascii="Times New Roman" w:hAnsi="Times New Roman" w:cs="Times New Roman"/>
                <w:sz w:val="28"/>
                <w:szCs w:val="28"/>
              </w:rPr>
              <w:t>?</w:t>
            </w:r>
          </w:p>
        </w:tc>
      </w:tr>
      <w:tr w:rsidR="005744C8" w:rsidRPr="00352E9C" w14:paraId="59A7DA24" w14:textId="77777777" w:rsidTr="006F004A">
        <w:tc>
          <w:tcPr>
            <w:tcW w:w="0" w:type="auto"/>
          </w:tcPr>
          <w:p w14:paraId="28363A41" w14:textId="59981892" w:rsidR="005744C8" w:rsidRPr="00352E9C" w:rsidRDefault="005744C8"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rPr>
              <w:t>2SG-быть-PRS1</w:t>
            </w:r>
          </w:p>
        </w:tc>
        <w:tc>
          <w:tcPr>
            <w:tcW w:w="0" w:type="auto"/>
          </w:tcPr>
          <w:p w14:paraId="43658BDB" w14:textId="2E09CF13" w:rsidR="005744C8" w:rsidRPr="00352E9C" w:rsidRDefault="005744C8"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INF-делать-FV</w:t>
            </w:r>
          </w:p>
        </w:tc>
        <w:tc>
          <w:tcPr>
            <w:tcW w:w="0" w:type="auto"/>
          </w:tcPr>
          <w:p w14:paraId="29B32BE6" w14:textId="3EE5361B" w:rsidR="005744C8" w:rsidRPr="00352E9C" w:rsidRDefault="005744C8"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что</w:t>
            </w:r>
          </w:p>
        </w:tc>
      </w:tr>
    </w:tbl>
    <w:p w14:paraId="4049A75A" w14:textId="7E2BA725" w:rsidR="00041E28" w:rsidRPr="00352E9C" w:rsidRDefault="005744C8" w:rsidP="005744C8">
      <w:pPr>
        <w:ind w:left="709"/>
        <w:jc w:val="both"/>
        <w:rPr>
          <w:rFonts w:ascii="Times New Roman" w:hAnsi="Times New Roman" w:cs="Times New Roman"/>
          <w:sz w:val="28"/>
          <w:szCs w:val="28"/>
        </w:rPr>
      </w:pPr>
      <w:r w:rsidRPr="00352E9C">
        <w:rPr>
          <w:rFonts w:ascii="Times New Roman" w:hAnsi="Times New Roman" w:cs="Times New Roman"/>
          <w:sz w:val="28"/>
          <w:szCs w:val="28"/>
        </w:rPr>
        <w:t>«Что ты сейчас делаешь?»</w:t>
      </w:r>
    </w:p>
    <w:p w14:paraId="4C9BF8B6" w14:textId="77777777" w:rsidR="00041E28" w:rsidRPr="00352E9C" w:rsidRDefault="00041E28" w:rsidP="00041E28">
      <w:pPr>
        <w:ind w:firstLine="709"/>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776"/>
      </w:tblGrid>
      <w:tr w:rsidR="005744C8" w:rsidRPr="00352E9C" w14:paraId="2ADB730B" w14:textId="77777777" w:rsidTr="006F004A">
        <w:tc>
          <w:tcPr>
            <w:tcW w:w="0" w:type="auto"/>
          </w:tcPr>
          <w:p w14:paraId="0A0F3C4C" w14:textId="49DFAD67" w:rsidR="005744C8" w:rsidRPr="00352E9C" w:rsidRDefault="005744C8" w:rsidP="007701A9">
            <w:pPr>
              <w:pStyle w:val="a5"/>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O-</w:t>
            </w:r>
            <w:proofErr w:type="spellStart"/>
            <w:r w:rsidRPr="00352E9C">
              <w:rPr>
                <w:rFonts w:ascii="Times New Roman" w:hAnsi="Times New Roman" w:cs="Times New Roman"/>
                <w:sz w:val="28"/>
                <w:szCs w:val="28"/>
              </w:rPr>
              <w:t>zô</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sál</w:t>
            </w:r>
            <w:proofErr w:type="spellEnd"/>
            <w:r w:rsidRPr="00352E9C">
              <w:rPr>
                <w:rFonts w:ascii="Times New Roman" w:hAnsi="Times New Roman" w:cs="Times New Roman"/>
                <w:sz w:val="28"/>
                <w:szCs w:val="28"/>
              </w:rPr>
              <w:t>-a</w:t>
            </w:r>
          </w:p>
        </w:tc>
        <w:tc>
          <w:tcPr>
            <w:tcW w:w="0" w:type="auto"/>
          </w:tcPr>
          <w:p w14:paraId="70EF63FA" w14:textId="77777777" w:rsidR="005744C8" w:rsidRPr="00352E9C" w:rsidRDefault="005744C8" w:rsidP="005744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níni</w:t>
            </w:r>
            <w:proofErr w:type="spellEnd"/>
            <w:r w:rsidRPr="00352E9C">
              <w:rPr>
                <w:rFonts w:ascii="Times New Roman" w:hAnsi="Times New Roman" w:cs="Times New Roman"/>
                <w:sz w:val="28"/>
                <w:szCs w:val="28"/>
              </w:rPr>
              <w:t>?</w:t>
            </w:r>
          </w:p>
        </w:tc>
      </w:tr>
      <w:tr w:rsidR="005744C8" w:rsidRPr="00352E9C" w14:paraId="7D2E89B9" w14:textId="77777777" w:rsidTr="006F004A">
        <w:tc>
          <w:tcPr>
            <w:tcW w:w="0" w:type="auto"/>
          </w:tcPr>
          <w:p w14:paraId="3FD94556" w14:textId="3261D060" w:rsidR="005744C8" w:rsidRPr="00352E9C" w:rsidRDefault="005744C8"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rPr>
            </w:pPr>
            <w:r w:rsidRPr="00352E9C">
              <w:rPr>
                <w:rFonts w:ascii="Times New Roman" w:hAnsi="Times New Roman" w:cs="Times New Roman"/>
                <w:sz w:val="28"/>
                <w:szCs w:val="28"/>
              </w:rPr>
              <w:t>2SG-быть-</w:t>
            </w:r>
            <w:r w:rsidR="002B44D5" w:rsidRPr="00352E9C">
              <w:rPr>
                <w:rFonts w:ascii="Times New Roman" w:hAnsi="Times New Roman" w:cs="Times New Roman"/>
                <w:sz w:val="28"/>
                <w:szCs w:val="28"/>
              </w:rPr>
              <w:t>INF-делать-FV</w:t>
            </w:r>
          </w:p>
        </w:tc>
        <w:tc>
          <w:tcPr>
            <w:tcW w:w="0" w:type="auto"/>
          </w:tcPr>
          <w:p w14:paraId="4AE2E315" w14:textId="77777777" w:rsidR="005744C8" w:rsidRPr="00352E9C" w:rsidRDefault="005744C8"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что</w:t>
            </w:r>
          </w:p>
        </w:tc>
      </w:tr>
    </w:tbl>
    <w:p w14:paraId="7D666A07" w14:textId="77777777" w:rsidR="005744C8" w:rsidRPr="00352E9C" w:rsidRDefault="005744C8" w:rsidP="005744C8">
      <w:pPr>
        <w:ind w:left="709"/>
        <w:jc w:val="both"/>
        <w:rPr>
          <w:rFonts w:ascii="Times New Roman" w:hAnsi="Times New Roman" w:cs="Times New Roman"/>
          <w:sz w:val="28"/>
          <w:szCs w:val="28"/>
        </w:rPr>
      </w:pPr>
      <w:r w:rsidRPr="00352E9C">
        <w:rPr>
          <w:rFonts w:ascii="Times New Roman" w:hAnsi="Times New Roman" w:cs="Times New Roman"/>
          <w:sz w:val="28"/>
          <w:szCs w:val="28"/>
        </w:rPr>
        <w:t>«Что ты сейчас делаешь?»</w:t>
      </w:r>
    </w:p>
    <w:p w14:paraId="0A351E71" w14:textId="3A62E905" w:rsidR="004066A1" w:rsidRPr="00352E9C" w:rsidRDefault="004066A1" w:rsidP="002B44D5">
      <w:pPr>
        <w:rPr>
          <w:rFonts w:ascii="Times New Roman" w:hAnsi="Times New Roman" w:cs="Times New Roman"/>
          <w:sz w:val="28"/>
          <w:szCs w:val="28"/>
        </w:rPr>
      </w:pPr>
    </w:p>
    <w:p w14:paraId="7F9234E9" w14:textId="4AD46758" w:rsidR="002B44D5" w:rsidRPr="00352E9C" w:rsidRDefault="002B44D5" w:rsidP="00030DD7">
      <w:pPr>
        <w:spacing w:line="360" w:lineRule="auto"/>
        <w:rPr>
          <w:rFonts w:ascii="Times New Roman" w:hAnsi="Times New Roman" w:cs="Times New Roman"/>
          <w:sz w:val="28"/>
          <w:szCs w:val="28"/>
        </w:rPr>
      </w:pPr>
      <w:r w:rsidRPr="00352E9C">
        <w:rPr>
          <w:rFonts w:ascii="Times New Roman" w:hAnsi="Times New Roman" w:cs="Times New Roman"/>
          <w:sz w:val="28"/>
          <w:szCs w:val="28"/>
        </w:rPr>
        <w:t>Глайд /</w:t>
      </w:r>
      <w:r w:rsidRPr="00352E9C">
        <w:rPr>
          <w:rFonts w:ascii="Times New Roman" w:hAnsi="Times New Roman" w:cs="Times New Roman"/>
          <w:b/>
          <w:bCs/>
          <w:sz w:val="28"/>
          <w:szCs w:val="28"/>
        </w:rPr>
        <w:t xml:space="preserve">y/ </w:t>
      </w:r>
      <w:r w:rsidRPr="00352E9C">
        <w:rPr>
          <w:rFonts w:ascii="Times New Roman" w:hAnsi="Times New Roman" w:cs="Times New Roman"/>
          <w:sz w:val="28"/>
          <w:szCs w:val="28"/>
        </w:rPr>
        <w:t xml:space="preserve">не может нести тон. В случаях </w:t>
      </w:r>
      <w:proofErr w:type="spellStart"/>
      <w:r w:rsidRPr="00352E9C">
        <w:rPr>
          <w:rFonts w:ascii="Times New Roman" w:hAnsi="Times New Roman" w:cs="Times New Roman"/>
          <w:sz w:val="28"/>
          <w:szCs w:val="28"/>
        </w:rPr>
        <w:t>девокализации</w:t>
      </w:r>
      <w:proofErr w:type="spellEnd"/>
      <w:r w:rsidRPr="00352E9C">
        <w:rPr>
          <w:rStyle w:val="af2"/>
          <w:rFonts w:ascii="Times New Roman" w:hAnsi="Times New Roman" w:cs="Times New Roman"/>
          <w:sz w:val="28"/>
          <w:szCs w:val="28"/>
        </w:rPr>
        <w:footnoteReference w:id="40"/>
      </w:r>
      <w:r w:rsidRPr="00352E9C">
        <w:rPr>
          <w:rFonts w:ascii="Times New Roman" w:hAnsi="Times New Roman" w:cs="Times New Roman"/>
          <w:sz w:val="28"/>
          <w:szCs w:val="28"/>
        </w:rPr>
        <w:t xml:space="preserve"> /</w:t>
      </w:r>
      <w:r w:rsidRPr="00352E9C">
        <w:rPr>
          <w:rFonts w:ascii="Times New Roman" w:hAnsi="Times New Roman" w:cs="Times New Roman"/>
          <w:b/>
          <w:bCs/>
          <w:color w:val="auto"/>
          <w:sz w:val="28"/>
          <w:szCs w:val="28"/>
        </w:rPr>
        <w:t xml:space="preserve">í/ </w:t>
      </w:r>
      <w:r w:rsidRPr="00352E9C">
        <w:rPr>
          <w:rFonts w:ascii="Times New Roman" w:hAnsi="Times New Roman" w:cs="Times New Roman"/>
          <w:color w:val="auto"/>
          <w:sz w:val="28"/>
          <w:szCs w:val="28"/>
        </w:rPr>
        <w:t>в</w:t>
      </w:r>
      <w:r w:rsidRPr="00352E9C">
        <w:rPr>
          <w:rFonts w:ascii="Times New Roman" w:hAnsi="Times New Roman" w:cs="Times New Roman"/>
          <w:b/>
          <w:bCs/>
          <w:color w:val="auto"/>
          <w:sz w:val="28"/>
          <w:szCs w:val="28"/>
        </w:rPr>
        <w:t xml:space="preserve"> /</w:t>
      </w:r>
      <w:r w:rsidRPr="00352E9C">
        <w:rPr>
          <w:rFonts w:ascii="Times New Roman" w:hAnsi="Times New Roman" w:cs="Times New Roman"/>
          <w:b/>
          <w:bCs/>
          <w:sz w:val="28"/>
          <w:szCs w:val="28"/>
        </w:rPr>
        <w:t xml:space="preserve">y/ </w:t>
      </w:r>
      <w:r w:rsidRPr="00352E9C">
        <w:rPr>
          <w:rFonts w:ascii="Times New Roman" w:hAnsi="Times New Roman" w:cs="Times New Roman"/>
          <w:sz w:val="28"/>
          <w:szCs w:val="28"/>
        </w:rPr>
        <w:t xml:space="preserve">тонема </w:t>
      </w:r>
      <w:r w:rsidR="00781442" w:rsidRPr="00352E9C">
        <w:rPr>
          <w:rFonts w:ascii="Times New Roman" w:hAnsi="Times New Roman" w:cs="Times New Roman"/>
          <w:sz w:val="28"/>
          <w:szCs w:val="28"/>
        </w:rPr>
        <w:t>перемещается</w:t>
      </w:r>
      <w:r w:rsidRPr="00352E9C">
        <w:rPr>
          <w:rFonts w:ascii="Times New Roman" w:hAnsi="Times New Roman" w:cs="Times New Roman"/>
          <w:sz w:val="28"/>
          <w:szCs w:val="28"/>
        </w:rPr>
        <w:t xml:space="preserve"> на соседнюю гласную (</w:t>
      </w:r>
      <w:r w:rsidR="00781442" w:rsidRPr="00352E9C">
        <w:rPr>
          <w:rFonts w:ascii="Times New Roman" w:hAnsi="Times New Roman" w:cs="Times New Roman"/>
          <w:sz w:val="28"/>
          <w:szCs w:val="28"/>
        </w:rPr>
        <w:t>8,9</w:t>
      </w:r>
      <w:r w:rsidRPr="00352E9C">
        <w:rPr>
          <w:rFonts w:ascii="Times New Roman" w:hAnsi="Times New Roman" w:cs="Times New Roman"/>
          <w:sz w:val="28"/>
          <w:szCs w:val="28"/>
        </w:rPr>
        <w:t>).</w:t>
      </w:r>
    </w:p>
    <w:p w14:paraId="34A8FF9E" w14:textId="77777777" w:rsidR="002B44D5" w:rsidRPr="00352E9C" w:rsidRDefault="002B44D5" w:rsidP="002B44D5">
      <w:pPr>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1098"/>
      </w:tblGrid>
      <w:tr w:rsidR="002B44D5" w:rsidRPr="00352E9C" w14:paraId="1F5EB361" w14:textId="77777777" w:rsidTr="006F004A">
        <w:tc>
          <w:tcPr>
            <w:tcW w:w="0" w:type="auto"/>
          </w:tcPr>
          <w:p w14:paraId="0190FB4F" w14:textId="281B4416" w:rsidR="002B44D5" w:rsidRPr="00352E9C" w:rsidRDefault="002B44D5" w:rsidP="007701A9">
            <w:pPr>
              <w:pStyle w:val="a5"/>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ko</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lí</w:t>
            </w:r>
            <w:proofErr w:type="spellEnd"/>
            <w:r w:rsidRPr="00352E9C">
              <w:rPr>
                <w:rFonts w:ascii="Times New Roman" w:hAnsi="Times New Roman" w:cs="Times New Roman"/>
                <w:sz w:val="28"/>
                <w:szCs w:val="28"/>
              </w:rPr>
              <w:t>-a</w:t>
            </w:r>
          </w:p>
        </w:tc>
        <w:tc>
          <w:tcPr>
            <w:tcW w:w="0" w:type="auto"/>
          </w:tcPr>
          <w:p w14:paraId="3205B0DC" w14:textId="4FB93829" w:rsidR="002B44D5" w:rsidRPr="00352E9C" w:rsidRDefault="002B44D5" w:rsidP="002B44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 xml:space="preserve">&gt; </w:t>
            </w:r>
            <w:proofErr w:type="spellStart"/>
            <w:r w:rsidRPr="00352E9C">
              <w:rPr>
                <w:rFonts w:ascii="Times New Roman" w:hAnsi="Times New Roman" w:cs="Times New Roman"/>
                <w:b/>
                <w:bCs/>
                <w:sz w:val="28"/>
                <w:szCs w:val="28"/>
              </w:rPr>
              <w:t>kolyá</w:t>
            </w:r>
            <w:proofErr w:type="spellEnd"/>
          </w:p>
        </w:tc>
      </w:tr>
      <w:tr w:rsidR="002B44D5" w:rsidRPr="00352E9C" w14:paraId="781CB3B1" w14:textId="77777777" w:rsidTr="006F004A">
        <w:tc>
          <w:tcPr>
            <w:tcW w:w="0" w:type="auto"/>
          </w:tcPr>
          <w:p w14:paraId="0F144BD9" w14:textId="74AE7FF3" w:rsidR="002B44D5" w:rsidRPr="00352E9C" w:rsidRDefault="002B44D5"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rPr>
            </w:pPr>
            <w:r w:rsidRPr="00352E9C">
              <w:rPr>
                <w:rFonts w:ascii="Times New Roman" w:hAnsi="Times New Roman" w:cs="Times New Roman"/>
                <w:sz w:val="28"/>
                <w:szCs w:val="28"/>
              </w:rPr>
              <w:t>INF-есть-FV</w:t>
            </w:r>
          </w:p>
        </w:tc>
        <w:tc>
          <w:tcPr>
            <w:tcW w:w="0" w:type="auto"/>
          </w:tcPr>
          <w:p w14:paraId="18AE7720" w14:textId="242C8F7B" w:rsidR="002B44D5" w:rsidRPr="00352E9C" w:rsidRDefault="002B44D5"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c>
      </w:tr>
    </w:tbl>
    <w:p w14:paraId="0026842E" w14:textId="6D703FCA" w:rsidR="002B44D5" w:rsidRPr="00352E9C" w:rsidRDefault="002B44D5" w:rsidP="002B44D5">
      <w:pPr>
        <w:ind w:left="709"/>
        <w:jc w:val="both"/>
        <w:rPr>
          <w:rFonts w:ascii="Times New Roman" w:hAnsi="Times New Roman" w:cs="Times New Roman"/>
          <w:sz w:val="28"/>
          <w:szCs w:val="28"/>
        </w:rPr>
      </w:pPr>
      <w:r w:rsidRPr="00352E9C">
        <w:rPr>
          <w:rFonts w:ascii="Times New Roman" w:hAnsi="Times New Roman" w:cs="Times New Roman"/>
          <w:sz w:val="28"/>
          <w:szCs w:val="28"/>
        </w:rPr>
        <w:t>«есть»</w:t>
      </w:r>
    </w:p>
    <w:p w14:paraId="26CE6A29" w14:textId="77777777" w:rsidR="00454B69" w:rsidRPr="00352E9C" w:rsidRDefault="00454B69" w:rsidP="00295162">
      <w:pP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985"/>
      </w:tblGrid>
      <w:tr w:rsidR="002B44D5" w:rsidRPr="00352E9C" w14:paraId="7208628A" w14:textId="77777777" w:rsidTr="007A45ED">
        <w:tc>
          <w:tcPr>
            <w:tcW w:w="2443" w:type="dxa"/>
          </w:tcPr>
          <w:p w14:paraId="330FFE09" w14:textId="7F4E9058" w:rsidR="002B44D5" w:rsidRPr="00352E9C" w:rsidRDefault="002B44D5" w:rsidP="007701A9">
            <w:pPr>
              <w:pStyle w:val="a5"/>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ko</w:t>
            </w:r>
            <w:proofErr w:type="spellEnd"/>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tí</w:t>
            </w:r>
            <w:proofErr w:type="spellEnd"/>
            <w:r w:rsidRPr="00352E9C">
              <w:rPr>
                <w:rFonts w:ascii="Times New Roman" w:hAnsi="Times New Roman" w:cs="Times New Roman"/>
                <w:sz w:val="28"/>
                <w:szCs w:val="28"/>
              </w:rPr>
              <w:t>-a</w:t>
            </w:r>
          </w:p>
        </w:tc>
        <w:tc>
          <w:tcPr>
            <w:tcW w:w="985" w:type="dxa"/>
          </w:tcPr>
          <w:p w14:paraId="0791737E" w14:textId="1874C5A2" w:rsidR="002B44D5" w:rsidRPr="00352E9C" w:rsidRDefault="002B44D5"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rPr>
              <w:t xml:space="preserve">&gt; </w:t>
            </w:r>
            <w:proofErr w:type="spellStart"/>
            <w:r w:rsidRPr="00352E9C">
              <w:rPr>
                <w:rFonts w:ascii="Times New Roman" w:hAnsi="Times New Roman" w:cs="Times New Roman"/>
                <w:b/>
                <w:bCs/>
                <w:sz w:val="28"/>
                <w:szCs w:val="28"/>
              </w:rPr>
              <w:t>kotyá</w:t>
            </w:r>
            <w:proofErr w:type="spellEnd"/>
          </w:p>
        </w:tc>
      </w:tr>
      <w:tr w:rsidR="002B44D5" w:rsidRPr="00352E9C" w14:paraId="363919A0" w14:textId="77777777" w:rsidTr="007A45ED">
        <w:tc>
          <w:tcPr>
            <w:tcW w:w="2443" w:type="dxa"/>
          </w:tcPr>
          <w:p w14:paraId="46B94A0F" w14:textId="02121429" w:rsidR="002B44D5" w:rsidRPr="00352E9C" w:rsidRDefault="002B44D5"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rPr>
            </w:pPr>
            <w:r w:rsidRPr="00352E9C">
              <w:rPr>
                <w:rFonts w:ascii="Times New Roman" w:hAnsi="Times New Roman" w:cs="Times New Roman"/>
                <w:sz w:val="28"/>
                <w:szCs w:val="28"/>
              </w:rPr>
              <w:t>INF-класть-FV</w:t>
            </w:r>
          </w:p>
        </w:tc>
        <w:tc>
          <w:tcPr>
            <w:tcW w:w="985" w:type="dxa"/>
          </w:tcPr>
          <w:p w14:paraId="4D5AFA17" w14:textId="77777777" w:rsidR="002B44D5" w:rsidRPr="00352E9C" w:rsidRDefault="002B44D5"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p>
        </w:tc>
      </w:tr>
    </w:tbl>
    <w:p w14:paraId="4798DDBA" w14:textId="511FA1B0" w:rsidR="002B44D5" w:rsidRPr="00352E9C" w:rsidRDefault="002B44D5" w:rsidP="002B44D5">
      <w:pPr>
        <w:ind w:left="709"/>
        <w:jc w:val="both"/>
        <w:rPr>
          <w:rFonts w:ascii="Times New Roman" w:hAnsi="Times New Roman" w:cs="Times New Roman"/>
          <w:sz w:val="28"/>
          <w:szCs w:val="28"/>
        </w:rPr>
      </w:pPr>
      <w:r w:rsidRPr="00352E9C">
        <w:rPr>
          <w:rFonts w:ascii="Times New Roman" w:hAnsi="Times New Roman" w:cs="Times New Roman"/>
          <w:sz w:val="28"/>
          <w:szCs w:val="28"/>
        </w:rPr>
        <w:lastRenderedPageBreak/>
        <w:t>«класть»</w:t>
      </w:r>
    </w:p>
    <w:p w14:paraId="458AAEC2" w14:textId="77777777" w:rsidR="007A45ED" w:rsidRPr="00352E9C" w:rsidRDefault="007A45ED" w:rsidP="002B44D5">
      <w:pPr>
        <w:ind w:left="709"/>
        <w:jc w:val="both"/>
        <w:rPr>
          <w:rFonts w:ascii="Times New Roman" w:hAnsi="Times New Roman" w:cs="Times New Roman"/>
          <w:sz w:val="28"/>
          <w:szCs w:val="28"/>
        </w:rPr>
      </w:pPr>
    </w:p>
    <w:p w14:paraId="3D8C798B" w14:textId="04A8B1F1" w:rsidR="007A45ED" w:rsidRPr="00352E9C" w:rsidRDefault="007A45ED" w:rsidP="00030DD7">
      <w:pPr>
        <w:pStyle w:val="3"/>
        <w:spacing w:line="360" w:lineRule="auto"/>
        <w:rPr>
          <w:rFonts w:ascii="Times New Roman" w:hAnsi="Times New Roman" w:cs="Times New Roman"/>
          <w:color w:val="auto"/>
          <w:sz w:val="28"/>
          <w:szCs w:val="28"/>
        </w:rPr>
      </w:pPr>
      <w:bookmarkStart w:id="49" w:name="_Toc168773712"/>
      <w:r w:rsidRPr="00352E9C">
        <w:rPr>
          <w:rFonts w:ascii="Times New Roman" w:hAnsi="Times New Roman" w:cs="Times New Roman"/>
          <w:color w:val="auto"/>
          <w:sz w:val="28"/>
          <w:szCs w:val="28"/>
        </w:rPr>
        <w:t xml:space="preserve">2.4.2.3 </w:t>
      </w:r>
      <w:proofErr w:type="spellStart"/>
      <w:r w:rsidRPr="00352E9C">
        <w:rPr>
          <w:rFonts w:ascii="Times New Roman" w:hAnsi="Times New Roman" w:cs="Times New Roman"/>
          <w:color w:val="auto"/>
          <w:sz w:val="28"/>
          <w:szCs w:val="28"/>
        </w:rPr>
        <w:t>Даунстеп</w:t>
      </w:r>
      <w:bookmarkEnd w:id="49"/>
      <w:proofErr w:type="spellEnd"/>
    </w:p>
    <w:p w14:paraId="56BF0A8B" w14:textId="7A0465D6" w:rsidR="007A45ED" w:rsidRPr="00352E9C" w:rsidRDefault="007A45ED" w:rsidP="00030DD7">
      <w:pPr>
        <w:spacing w:line="360" w:lineRule="auto"/>
        <w:rPr>
          <w:sz w:val="28"/>
          <w:szCs w:val="28"/>
        </w:rPr>
      </w:pPr>
    </w:p>
    <w:p w14:paraId="38E5A9E6" w14:textId="45B9AA8E" w:rsidR="00781442" w:rsidRPr="00352E9C" w:rsidRDefault="007A45ED" w:rsidP="00030DD7">
      <w:pPr>
        <w:spacing w:line="360" w:lineRule="auto"/>
        <w:ind w:firstLine="709"/>
        <w:rPr>
          <w:rFonts w:ascii="Times New Roman" w:hAnsi="Times New Roman" w:cs="Times New Roman"/>
          <w:i/>
          <w:iCs/>
          <w:sz w:val="28"/>
          <w:szCs w:val="28"/>
        </w:rPr>
      </w:pPr>
      <w:r w:rsidRPr="00352E9C">
        <w:rPr>
          <w:rFonts w:ascii="Times New Roman" w:hAnsi="Times New Roman" w:cs="Times New Roman"/>
          <w:sz w:val="28"/>
          <w:szCs w:val="28"/>
        </w:rPr>
        <w:t>В последовательности двух слогов, обладающих тоном, второй из них будет иметь более низкий уровень тона</w:t>
      </w:r>
      <w:r w:rsidRPr="00352E9C">
        <w:rPr>
          <w:sz w:val="28"/>
          <w:szCs w:val="28"/>
        </w:rPr>
        <w:t xml:space="preserve"> </w:t>
      </w: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Meeuwis</w:t>
      </w:r>
      <w:proofErr w:type="spellEnd"/>
      <w:r w:rsidRPr="00352E9C">
        <w:rPr>
          <w:rFonts w:ascii="Times New Roman" w:hAnsi="Times New Roman" w:cs="Times New Roman"/>
          <w:sz w:val="28"/>
          <w:szCs w:val="28"/>
        </w:rPr>
        <w:t>, 2020 : 51].</w:t>
      </w:r>
      <w:r w:rsidR="00781442" w:rsidRPr="00352E9C">
        <w:rPr>
          <w:rFonts w:ascii="Times New Roman" w:hAnsi="Times New Roman" w:cs="Times New Roman"/>
          <w:sz w:val="28"/>
          <w:szCs w:val="28"/>
        </w:rPr>
        <w:t xml:space="preserve"> </w:t>
      </w:r>
    </w:p>
    <w:p w14:paraId="51C539BC" w14:textId="77777777" w:rsidR="00781442" w:rsidRPr="00352E9C" w:rsidRDefault="00781442" w:rsidP="00030DD7">
      <w:pPr>
        <w:spacing w:line="360" w:lineRule="auto"/>
        <w:ind w:firstLine="709"/>
        <w:rPr>
          <w:rFonts w:ascii="Times New Roman" w:hAnsi="Times New Roman" w:cs="Times New Roman"/>
          <w:i/>
          <w:iCs/>
          <w:sz w:val="28"/>
          <w:szCs w:val="28"/>
        </w:rPr>
      </w:pPr>
    </w:p>
    <w:p w14:paraId="00BC5F94" w14:textId="5DB3B21F" w:rsidR="007A45ED" w:rsidRPr="00352E9C" w:rsidRDefault="00781442" w:rsidP="00030DD7">
      <w:pPr>
        <w:pStyle w:val="a5"/>
        <w:numPr>
          <w:ilvl w:val="0"/>
          <w:numId w:val="39"/>
        </w:numPr>
        <w:spacing w:line="360" w:lineRule="auto"/>
        <w:rPr>
          <w:rFonts w:ascii="Times New Roman" w:hAnsi="Times New Roman" w:cs="Times New Roman"/>
          <w:sz w:val="28"/>
          <w:szCs w:val="28"/>
        </w:rPr>
      </w:pPr>
      <w:r w:rsidRPr="00352E9C">
        <w:rPr>
          <w:rFonts w:ascii="Times New Roman" w:hAnsi="Times New Roman" w:cs="Times New Roman"/>
          <w:sz w:val="28"/>
          <w:szCs w:val="28"/>
        </w:rPr>
        <w:t xml:space="preserve"> </w:t>
      </w:r>
      <w:proofErr w:type="spellStart"/>
      <w:r w:rsidR="007A45ED" w:rsidRPr="00352E9C">
        <w:rPr>
          <w:rFonts w:ascii="Times New Roman" w:hAnsi="Times New Roman" w:cs="Times New Roman"/>
          <w:sz w:val="28"/>
          <w:szCs w:val="28"/>
        </w:rPr>
        <w:t>ndéngé</w:t>
      </w:r>
      <w:proofErr w:type="spellEnd"/>
      <w:r w:rsidR="007A45ED" w:rsidRPr="00352E9C">
        <w:rPr>
          <w:rFonts w:ascii="Times New Roman" w:hAnsi="Times New Roman" w:cs="Times New Roman"/>
          <w:sz w:val="28"/>
          <w:szCs w:val="28"/>
        </w:rPr>
        <w:t xml:space="preserve"> [</w:t>
      </w:r>
      <w:proofErr w:type="spellStart"/>
      <w:r w:rsidR="007A45ED" w:rsidRPr="00352E9C">
        <w:rPr>
          <w:rFonts w:ascii="Times New Roman" w:hAnsi="Times New Roman" w:cs="Times New Roman"/>
          <w:sz w:val="28"/>
          <w:szCs w:val="28"/>
        </w:rPr>
        <w:t>ndéng↓é</w:t>
      </w:r>
      <w:proofErr w:type="spellEnd"/>
      <w:r w:rsidR="007A45ED" w:rsidRPr="00352E9C">
        <w:rPr>
          <w:rFonts w:ascii="Times New Roman" w:hAnsi="Times New Roman" w:cs="Times New Roman"/>
          <w:sz w:val="28"/>
          <w:szCs w:val="28"/>
        </w:rPr>
        <w:t>] ‘способ’</w:t>
      </w:r>
    </w:p>
    <w:p w14:paraId="12127359" w14:textId="04235192" w:rsidR="007A45ED" w:rsidRPr="00352E9C" w:rsidRDefault="007A45ED" w:rsidP="00030DD7">
      <w:pPr>
        <w:pStyle w:val="a5"/>
        <w:numPr>
          <w:ilvl w:val="0"/>
          <w:numId w:val="39"/>
        </w:numPr>
        <w:spacing w:line="360" w:lineRule="auto"/>
        <w:rPr>
          <w:rFonts w:ascii="Times New Roman" w:hAnsi="Times New Roman" w:cs="Times New Roman"/>
          <w:sz w:val="28"/>
          <w:szCs w:val="28"/>
        </w:rPr>
      </w:pPr>
      <w:proofErr w:type="spellStart"/>
      <w:r w:rsidRPr="00352E9C">
        <w:rPr>
          <w:rFonts w:ascii="Times New Roman" w:hAnsi="Times New Roman" w:cs="Times New Roman"/>
          <w:sz w:val="28"/>
          <w:szCs w:val="28"/>
        </w:rPr>
        <w:t>motóbá</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motób</w:t>
      </w:r>
      <w:r w:rsidRPr="00352E9C">
        <w:rPr>
          <w:rFonts w:ascii="Times New Roman" w:hAnsi="Times New Roman" w:cs="Times New Roman"/>
          <w:sz w:val="28"/>
          <w:szCs w:val="28"/>
          <w:vertAlign w:val="superscript"/>
        </w:rPr>
        <w:t>↓</w:t>
      </w:r>
      <w:r w:rsidRPr="00352E9C">
        <w:rPr>
          <w:rFonts w:ascii="Times New Roman" w:hAnsi="Times New Roman" w:cs="Times New Roman"/>
          <w:sz w:val="28"/>
          <w:szCs w:val="28"/>
        </w:rPr>
        <w:t>á</w:t>
      </w:r>
      <w:proofErr w:type="spellEnd"/>
      <w:r w:rsidRPr="00352E9C">
        <w:rPr>
          <w:rFonts w:ascii="Times New Roman" w:hAnsi="Times New Roman" w:cs="Times New Roman"/>
          <w:sz w:val="28"/>
          <w:szCs w:val="28"/>
        </w:rPr>
        <w:t>] ‘шесть’</w:t>
      </w:r>
    </w:p>
    <w:p w14:paraId="59FD0D6D" w14:textId="60813095" w:rsidR="007A45ED" w:rsidRPr="00352E9C" w:rsidRDefault="007A45ED" w:rsidP="00030DD7">
      <w:pPr>
        <w:spacing w:line="360" w:lineRule="auto"/>
        <w:rPr>
          <w:rFonts w:ascii="Times New Roman" w:hAnsi="Times New Roman" w:cs="Times New Roman"/>
          <w:sz w:val="28"/>
          <w:szCs w:val="28"/>
        </w:rPr>
      </w:pPr>
    </w:p>
    <w:p w14:paraId="5731C049" w14:textId="2E6401C3" w:rsidR="007A45ED" w:rsidRPr="00352E9C" w:rsidRDefault="00781442" w:rsidP="00030DD7">
      <w:pPr>
        <w:spacing w:line="360" w:lineRule="auto"/>
        <w:rPr>
          <w:rFonts w:ascii="Times New Roman" w:hAnsi="Times New Roman" w:cs="Times New Roman"/>
          <w:sz w:val="28"/>
          <w:szCs w:val="28"/>
        </w:rPr>
      </w:pPr>
      <w:r w:rsidRPr="00352E9C">
        <w:rPr>
          <w:rFonts w:ascii="Times New Roman" w:hAnsi="Times New Roman" w:cs="Times New Roman"/>
          <w:sz w:val="28"/>
          <w:szCs w:val="28"/>
        </w:rPr>
        <w:t xml:space="preserve">Так как </w:t>
      </w:r>
      <w:proofErr w:type="spellStart"/>
      <w:r w:rsidRPr="00352E9C">
        <w:rPr>
          <w:rFonts w:ascii="Times New Roman" w:hAnsi="Times New Roman" w:cs="Times New Roman"/>
          <w:sz w:val="28"/>
          <w:szCs w:val="28"/>
        </w:rPr>
        <w:t>даунстеп</w:t>
      </w:r>
      <w:proofErr w:type="spellEnd"/>
      <w:r w:rsidRPr="00352E9C">
        <w:rPr>
          <w:rFonts w:ascii="Times New Roman" w:hAnsi="Times New Roman" w:cs="Times New Roman"/>
          <w:sz w:val="28"/>
          <w:szCs w:val="28"/>
        </w:rPr>
        <w:t xml:space="preserve"> всегда локализуется между двух высоких тонем, нет необходимости считать его тонемой.</w:t>
      </w:r>
    </w:p>
    <w:p w14:paraId="4DA46B7B" w14:textId="77777777" w:rsidR="00781442" w:rsidRPr="00352E9C" w:rsidRDefault="00781442" w:rsidP="00030DD7">
      <w:pPr>
        <w:spacing w:line="360" w:lineRule="auto"/>
        <w:rPr>
          <w:rFonts w:ascii="Times New Roman" w:hAnsi="Times New Roman" w:cs="Times New Roman"/>
          <w:sz w:val="28"/>
          <w:szCs w:val="28"/>
        </w:rPr>
      </w:pPr>
    </w:p>
    <w:p w14:paraId="077E8E51" w14:textId="0B6D18E7" w:rsidR="007A45ED" w:rsidRPr="00352E9C" w:rsidRDefault="007A45ED" w:rsidP="00030DD7">
      <w:pPr>
        <w:pStyle w:val="3"/>
        <w:spacing w:line="360" w:lineRule="auto"/>
        <w:rPr>
          <w:rFonts w:ascii="Times New Roman" w:hAnsi="Times New Roman" w:cs="Times New Roman"/>
          <w:color w:val="auto"/>
          <w:sz w:val="28"/>
          <w:szCs w:val="28"/>
        </w:rPr>
      </w:pPr>
      <w:bookmarkStart w:id="50" w:name="_Toc168773713"/>
      <w:r w:rsidRPr="00352E9C">
        <w:rPr>
          <w:rFonts w:ascii="Times New Roman" w:hAnsi="Times New Roman" w:cs="Times New Roman"/>
          <w:color w:val="auto"/>
          <w:sz w:val="28"/>
          <w:szCs w:val="28"/>
        </w:rPr>
        <w:t>2.4.2.4 Тон при редупликации корней</w:t>
      </w:r>
      <w:bookmarkEnd w:id="50"/>
    </w:p>
    <w:p w14:paraId="736101F9" w14:textId="6B95A62A" w:rsidR="007A45ED" w:rsidRPr="00352E9C" w:rsidRDefault="007A45ED" w:rsidP="00030DD7">
      <w:pPr>
        <w:spacing w:line="360" w:lineRule="auto"/>
        <w:rPr>
          <w:sz w:val="28"/>
          <w:szCs w:val="28"/>
        </w:rPr>
      </w:pPr>
    </w:p>
    <w:p w14:paraId="468B0732" w14:textId="764D9F5A" w:rsidR="00A7200E" w:rsidRPr="00352E9C" w:rsidRDefault="00A7200E"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 xml:space="preserve">При редупликации глагольных корней возможны несколько вариантов тональной </w:t>
      </w:r>
      <w:proofErr w:type="spellStart"/>
      <w:r w:rsidRPr="00352E9C">
        <w:rPr>
          <w:rFonts w:ascii="Times New Roman" w:hAnsi="Times New Roman" w:cs="Times New Roman"/>
          <w:sz w:val="28"/>
          <w:szCs w:val="28"/>
        </w:rPr>
        <w:t>орагнизации</w:t>
      </w:r>
      <w:proofErr w:type="spellEnd"/>
      <w:r w:rsidRPr="00352E9C">
        <w:rPr>
          <w:rFonts w:ascii="Times New Roman" w:hAnsi="Times New Roman" w:cs="Times New Roman"/>
          <w:sz w:val="28"/>
          <w:szCs w:val="28"/>
        </w:rPr>
        <w:t xml:space="preserve"> слова [</w:t>
      </w:r>
      <w:proofErr w:type="spellStart"/>
      <w:r w:rsidRPr="00352E9C">
        <w:rPr>
          <w:rFonts w:ascii="Times New Roman" w:hAnsi="Times New Roman" w:cs="Times New Roman"/>
          <w:sz w:val="28"/>
          <w:szCs w:val="28"/>
        </w:rPr>
        <w:t>Meeuwis</w:t>
      </w:r>
      <w:proofErr w:type="spellEnd"/>
      <w:r w:rsidRPr="00352E9C">
        <w:rPr>
          <w:rFonts w:ascii="Times New Roman" w:hAnsi="Times New Roman" w:cs="Times New Roman"/>
          <w:sz w:val="28"/>
          <w:szCs w:val="28"/>
        </w:rPr>
        <w:t>, 2020 : 204]:</w:t>
      </w:r>
    </w:p>
    <w:p w14:paraId="64B35C6B" w14:textId="4FED6A22" w:rsidR="00A7200E" w:rsidRPr="00352E9C" w:rsidRDefault="00A7200E" w:rsidP="00030DD7">
      <w:pPr>
        <w:spacing w:line="360" w:lineRule="auto"/>
        <w:ind w:firstLine="709"/>
        <w:rPr>
          <w:rFonts w:ascii="Times New Roman" w:hAnsi="Times New Roman" w:cs="Times New Roman"/>
          <w:sz w:val="28"/>
          <w:szCs w:val="28"/>
        </w:rPr>
      </w:pPr>
    </w:p>
    <w:p w14:paraId="620D7E74" w14:textId="394A8AC6" w:rsidR="00A7200E" w:rsidRPr="00352E9C" w:rsidRDefault="00A7200E" w:rsidP="00030DD7">
      <w:pPr>
        <w:pStyle w:val="a5"/>
        <w:numPr>
          <w:ilvl w:val="0"/>
          <w:numId w:val="40"/>
        </w:numPr>
        <w:spacing w:line="360" w:lineRule="auto"/>
        <w:rPr>
          <w:rFonts w:ascii="Times New Roman" w:hAnsi="Times New Roman" w:cs="Times New Roman"/>
          <w:sz w:val="28"/>
          <w:szCs w:val="28"/>
        </w:rPr>
      </w:pPr>
      <w:r w:rsidRPr="00352E9C">
        <w:rPr>
          <w:rFonts w:ascii="Times New Roman" w:hAnsi="Times New Roman" w:cs="Times New Roman"/>
          <w:sz w:val="28"/>
          <w:szCs w:val="28"/>
        </w:rPr>
        <w:t>Тон (неважно, дефолтный или маркированный) первого корня не меняется</w:t>
      </w:r>
      <w:r w:rsidR="00A4087C" w:rsidRPr="00352E9C">
        <w:rPr>
          <w:rFonts w:ascii="Times New Roman" w:hAnsi="Times New Roman" w:cs="Times New Roman"/>
          <w:sz w:val="28"/>
          <w:szCs w:val="28"/>
        </w:rPr>
        <w:t xml:space="preserve"> (11)</w:t>
      </w:r>
      <w:r w:rsidRPr="00352E9C">
        <w:rPr>
          <w:rFonts w:ascii="Times New Roman" w:hAnsi="Times New Roman" w:cs="Times New Roman"/>
          <w:sz w:val="28"/>
          <w:szCs w:val="28"/>
        </w:rPr>
        <w:t>.</w:t>
      </w:r>
    </w:p>
    <w:p w14:paraId="6CC64F55" w14:textId="1D771148" w:rsidR="00A7200E" w:rsidRPr="00352E9C" w:rsidRDefault="00A7200E" w:rsidP="00030DD7">
      <w:pPr>
        <w:pStyle w:val="a5"/>
        <w:numPr>
          <w:ilvl w:val="0"/>
          <w:numId w:val="40"/>
        </w:numPr>
        <w:spacing w:line="360" w:lineRule="auto"/>
        <w:rPr>
          <w:rFonts w:ascii="Times New Roman" w:hAnsi="Times New Roman" w:cs="Times New Roman"/>
          <w:sz w:val="28"/>
          <w:szCs w:val="28"/>
        </w:rPr>
      </w:pPr>
      <w:r w:rsidRPr="00352E9C">
        <w:rPr>
          <w:rFonts w:ascii="Times New Roman" w:hAnsi="Times New Roman" w:cs="Times New Roman"/>
          <w:sz w:val="28"/>
          <w:szCs w:val="28"/>
        </w:rPr>
        <w:t>Во втором корне, если следующая за корнем морфема не имеет тонемы, то и тон корня стирается; если последующей морфема обладает тонемой, то и корень будет иметь тонему</w:t>
      </w:r>
      <w:r w:rsidR="003B1F1E" w:rsidRPr="00352E9C">
        <w:rPr>
          <w:rFonts w:ascii="Times New Roman" w:hAnsi="Times New Roman" w:cs="Times New Roman"/>
          <w:sz w:val="28"/>
          <w:szCs w:val="28"/>
        </w:rPr>
        <w:t xml:space="preserve"> (12)</w:t>
      </w:r>
      <w:r w:rsidRPr="00352E9C">
        <w:rPr>
          <w:rFonts w:ascii="Times New Roman" w:hAnsi="Times New Roman" w:cs="Times New Roman"/>
          <w:sz w:val="28"/>
          <w:szCs w:val="28"/>
        </w:rPr>
        <w:t xml:space="preserve">. В </w:t>
      </w:r>
      <w:proofErr w:type="spellStart"/>
      <w:r w:rsidRPr="00352E9C">
        <w:rPr>
          <w:rFonts w:ascii="Times New Roman" w:hAnsi="Times New Roman" w:cs="Times New Roman"/>
          <w:sz w:val="28"/>
          <w:szCs w:val="28"/>
        </w:rPr>
        <w:t>бестоновых</w:t>
      </w:r>
      <w:proofErr w:type="spellEnd"/>
      <w:r w:rsidRPr="00352E9C">
        <w:rPr>
          <w:rFonts w:ascii="Times New Roman" w:hAnsi="Times New Roman" w:cs="Times New Roman"/>
          <w:sz w:val="28"/>
          <w:szCs w:val="28"/>
        </w:rPr>
        <w:t xml:space="preserve"> корнях ничего не происходит</w:t>
      </w:r>
      <w:r w:rsidR="00A4087C" w:rsidRPr="00352E9C">
        <w:rPr>
          <w:rFonts w:ascii="Times New Roman" w:hAnsi="Times New Roman" w:cs="Times New Roman"/>
          <w:sz w:val="28"/>
          <w:szCs w:val="28"/>
        </w:rPr>
        <w:t xml:space="preserve"> (</w:t>
      </w:r>
      <w:r w:rsidR="003B1F1E" w:rsidRPr="00352E9C">
        <w:rPr>
          <w:rFonts w:ascii="Times New Roman" w:hAnsi="Times New Roman" w:cs="Times New Roman"/>
          <w:sz w:val="28"/>
          <w:szCs w:val="28"/>
        </w:rPr>
        <w:t>13</w:t>
      </w:r>
      <w:r w:rsidR="00A4087C" w:rsidRPr="00352E9C">
        <w:rPr>
          <w:rFonts w:ascii="Times New Roman" w:hAnsi="Times New Roman" w:cs="Times New Roman"/>
          <w:sz w:val="28"/>
          <w:szCs w:val="28"/>
        </w:rPr>
        <w:t>)</w:t>
      </w:r>
      <w:r w:rsidRPr="00352E9C">
        <w:rPr>
          <w:rFonts w:ascii="Times New Roman" w:hAnsi="Times New Roman" w:cs="Times New Roman"/>
          <w:sz w:val="28"/>
          <w:szCs w:val="28"/>
        </w:rPr>
        <w:t>.</w:t>
      </w:r>
    </w:p>
    <w:p w14:paraId="5D9C5A90" w14:textId="39A60C25" w:rsidR="003B1F1E" w:rsidRPr="00352E9C" w:rsidRDefault="00A7200E" w:rsidP="00030DD7">
      <w:pPr>
        <w:pStyle w:val="a5"/>
        <w:numPr>
          <w:ilvl w:val="0"/>
          <w:numId w:val="40"/>
        </w:numPr>
        <w:spacing w:line="360" w:lineRule="auto"/>
        <w:rPr>
          <w:rFonts w:ascii="Times New Roman" w:hAnsi="Times New Roman" w:cs="Times New Roman"/>
          <w:sz w:val="28"/>
          <w:szCs w:val="28"/>
        </w:rPr>
      </w:pPr>
      <w:proofErr w:type="spellStart"/>
      <w:r w:rsidRPr="00352E9C">
        <w:rPr>
          <w:rFonts w:ascii="Times New Roman" w:hAnsi="Times New Roman" w:cs="Times New Roman"/>
          <w:sz w:val="28"/>
          <w:szCs w:val="28"/>
        </w:rPr>
        <w:t>Деревативные</w:t>
      </w:r>
      <w:proofErr w:type="spellEnd"/>
      <w:r w:rsidRPr="00352E9C">
        <w:rPr>
          <w:rFonts w:ascii="Times New Roman" w:hAnsi="Times New Roman" w:cs="Times New Roman"/>
          <w:sz w:val="28"/>
          <w:szCs w:val="28"/>
        </w:rPr>
        <w:t xml:space="preserve"> суффиксы </w:t>
      </w:r>
      <w:r w:rsidR="00A4087C" w:rsidRPr="00352E9C">
        <w:rPr>
          <w:rFonts w:ascii="Times New Roman" w:hAnsi="Times New Roman" w:cs="Times New Roman"/>
          <w:sz w:val="28"/>
          <w:szCs w:val="28"/>
        </w:rPr>
        <w:t>в первом и втором корнях подчиняются правилу продвижения тона влево</w:t>
      </w:r>
      <w:r w:rsidR="00781442" w:rsidRPr="00352E9C">
        <w:rPr>
          <w:rFonts w:ascii="Times New Roman" w:hAnsi="Times New Roman" w:cs="Times New Roman"/>
          <w:sz w:val="28"/>
          <w:szCs w:val="28"/>
        </w:rPr>
        <w:t xml:space="preserve"> (см. пункт 2.4.2.1)</w:t>
      </w:r>
      <w:r w:rsidR="003B1F1E" w:rsidRPr="00352E9C">
        <w:rPr>
          <w:rFonts w:ascii="Times New Roman" w:hAnsi="Times New Roman" w:cs="Times New Roman"/>
          <w:sz w:val="28"/>
          <w:szCs w:val="28"/>
        </w:rPr>
        <w:t xml:space="preserve"> (14)</w:t>
      </w:r>
      <w:r w:rsidR="00781442" w:rsidRPr="00352E9C">
        <w:rPr>
          <w:rFonts w:ascii="Times New Roman" w:hAnsi="Times New Roman" w:cs="Times New Roman"/>
          <w:sz w:val="28"/>
          <w:szCs w:val="28"/>
        </w:rPr>
        <w:t>.</w:t>
      </w:r>
    </w:p>
    <w:p w14:paraId="34717402" w14:textId="613B84EA" w:rsidR="00A4087C" w:rsidRPr="00352E9C" w:rsidRDefault="003B1F1E" w:rsidP="00030DD7">
      <w:pPr>
        <w:pStyle w:val="a5"/>
        <w:numPr>
          <w:ilvl w:val="0"/>
          <w:numId w:val="40"/>
        </w:numPr>
        <w:spacing w:line="360" w:lineRule="auto"/>
        <w:rPr>
          <w:rFonts w:ascii="Times New Roman" w:hAnsi="Times New Roman" w:cs="Times New Roman"/>
          <w:sz w:val="28"/>
          <w:szCs w:val="28"/>
        </w:rPr>
      </w:pPr>
      <w:r w:rsidRPr="00352E9C">
        <w:rPr>
          <w:rFonts w:ascii="Times New Roman" w:hAnsi="Times New Roman" w:cs="Times New Roman"/>
          <w:sz w:val="28"/>
          <w:szCs w:val="28"/>
        </w:rPr>
        <w:t>И в первом, и во втором корнях тонемы суффиксов и конечных гласных остаются неизменными (15)</w:t>
      </w:r>
      <w:r w:rsidR="00A4087C" w:rsidRPr="00352E9C">
        <w:rPr>
          <w:rFonts w:ascii="Times New Roman" w:hAnsi="Times New Roman" w:cs="Times New Roman"/>
          <w:sz w:val="28"/>
          <w:szCs w:val="28"/>
        </w:rPr>
        <w:t>.</w:t>
      </w:r>
    </w:p>
    <w:p w14:paraId="66DF70B1" w14:textId="669A93B9" w:rsidR="00A4087C" w:rsidRPr="00352E9C" w:rsidRDefault="00A4087C" w:rsidP="00030DD7">
      <w:pPr>
        <w:spacing w:line="360" w:lineRule="auto"/>
        <w:rPr>
          <w:rFonts w:ascii="Times New Roman" w:hAnsi="Times New Roman" w:cs="Times New Roman"/>
          <w:sz w:val="28"/>
          <w:szCs w:val="28"/>
        </w:rPr>
      </w:pPr>
    </w:p>
    <w:p w14:paraId="53220702" w14:textId="01A64B62" w:rsidR="003B1F1E" w:rsidRPr="00352E9C" w:rsidRDefault="003B1F1E" w:rsidP="00A4087C">
      <w:pPr>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f</w:t>
      </w:r>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nga</w:t>
      </w:r>
      <w:proofErr w:type="spellEnd"/>
      <w:r w:rsidRPr="00352E9C">
        <w:rPr>
          <w:rFonts w:ascii="Times New Roman" w:hAnsi="Times New Roman" w:cs="Times New Roman"/>
          <w:sz w:val="28"/>
          <w:szCs w:val="28"/>
        </w:rPr>
        <w:t xml:space="preserve"> ‘оскорблять’</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4087C" w:rsidRPr="00CA7E61" w14:paraId="354E948F" w14:textId="77777777" w:rsidTr="00A4087C">
        <w:tc>
          <w:tcPr>
            <w:tcW w:w="3402" w:type="dxa"/>
          </w:tcPr>
          <w:p w14:paraId="18FD5BE1" w14:textId="77777777" w:rsidR="00A4087C" w:rsidRPr="00352E9C" w:rsidRDefault="00A4087C" w:rsidP="00A4087C">
            <w:pPr>
              <w:rPr>
                <w:rFonts w:ascii="Times New Roman" w:hAnsi="Times New Roman" w:cs="Times New Roman"/>
                <w:sz w:val="28"/>
                <w:szCs w:val="28"/>
              </w:rPr>
            </w:pPr>
          </w:p>
          <w:p w14:paraId="28B322EC" w14:textId="0240CBE3" w:rsidR="00A4087C" w:rsidRPr="00352E9C" w:rsidRDefault="00A4087C" w:rsidP="007701A9">
            <w:pPr>
              <w:pStyle w:val="a5"/>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ko-</w:t>
            </w:r>
            <w:proofErr w:type="spellStart"/>
            <w:r w:rsidRPr="00352E9C">
              <w:rPr>
                <w:rFonts w:ascii="Times New Roman" w:hAnsi="Times New Roman" w:cs="Times New Roman"/>
                <w:sz w:val="28"/>
                <w:szCs w:val="28"/>
                <w:lang w:val="en-US"/>
              </w:rPr>
              <w:t>fíng</w:t>
            </w:r>
            <w:proofErr w:type="spellEnd"/>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fing</w:t>
            </w:r>
            <w:proofErr w:type="spellEnd"/>
            <w:r w:rsidRPr="00352E9C">
              <w:rPr>
                <w:rFonts w:ascii="Times New Roman" w:hAnsi="Times New Roman" w:cs="Times New Roman"/>
                <w:sz w:val="28"/>
                <w:szCs w:val="28"/>
                <w:lang w:val="en-US"/>
              </w:rPr>
              <w:t>-a</w:t>
            </w:r>
          </w:p>
        </w:tc>
      </w:tr>
      <w:tr w:rsidR="00A4087C" w:rsidRPr="00CA7E61" w14:paraId="09EAE72B" w14:textId="77777777" w:rsidTr="00A4087C">
        <w:tc>
          <w:tcPr>
            <w:tcW w:w="3402" w:type="dxa"/>
          </w:tcPr>
          <w:p w14:paraId="22A60CB1" w14:textId="607F3B69" w:rsidR="00A4087C" w:rsidRPr="00352E9C" w:rsidRDefault="00A4087C"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INF-insult-FV-insult-FV</w:t>
            </w:r>
          </w:p>
        </w:tc>
      </w:tr>
    </w:tbl>
    <w:p w14:paraId="13B308FB" w14:textId="206EF656" w:rsidR="00A4087C" w:rsidRPr="00352E9C" w:rsidRDefault="00A4087C" w:rsidP="00A4087C">
      <w:pPr>
        <w:ind w:left="709"/>
        <w:jc w:val="both"/>
        <w:rPr>
          <w:rFonts w:ascii="Times New Roman" w:hAnsi="Times New Roman" w:cs="Times New Roman"/>
          <w:sz w:val="28"/>
          <w:szCs w:val="28"/>
        </w:rPr>
      </w:pPr>
      <w:r w:rsidRPr="00352E9C">
        <w:rPr>
          <w:rFonts w:ascii="Times New Roman" w:hAnsi="Times New Roman" w:cs="Times New Roman"/>
          <w:sz w:val="28"/>
          <w:szCs w:val="28"/>
        </w:rPr>
        <w:t>«многократно оскорблять»</w:t>
      </w:r>
    </w:p>
    <w:p w14:paraId="7FB9B8DC" w14:textId="12F5CD21" w:rsidR="00A4087C" w:rsidRPr="00352E9C" w:rsidRDefault="00A4087C" w:rsidP="00A4087C">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6"/>
        <w:gridCol w:w="2320"/>
      </w:tblGrid>
      <w:tr w:rsidR="00A4087C" w:rsidRPr="00352E9C" w14:paraId="0FF08203" w14:textId="77777777" w:rsidTr="00A4087C">
        <w:trPr>
          <w:trHeight w:val="50"/>
        </w:trPr>
        <w:tc>
          <w:tcPr>
            <w:tcW w:w="5756" w:type="dxa"/>
          </w:tcPr>
          <w:p w14:paraId="605EEA3E" w14:textId="3EA1C642" w:rsidR="00A4087C" w:rsidRPr="00352E9C" w:rsidRDefault="00A4087C" w:rsidP="007701A9">
            <w:pPr>
              <w:pStyle w:val="a5"/>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fíng</w:t>
            </w:r>
            <w:proofErr w:type="spellEnd"/>
            <w:r w:rsidRPr="00352E9C">
              <w:rPr>
                <w:rFonts w:ascii="Times New Roman" w:hAnsi="Times New Roman" w:cs="Times New Roman"/>
                <w:sz w:val="28"/>
                <w:szCs w:val="28"/>
                <w:lang w:val="en-US"/>
              </w:rPr>
              <w:t>-í-</w:t>
            </w:r>
            <w:proofErr w:type="spellStart"/>
            <w:r w:rsidRPr="00352E9C">
              <w:rPr>
                <w:rFonts w:ascii="Times New Roman" w:hAnsi="Times New Roman" w:cs="Times New Roman"/>
                <w:sz w:val="28"/>
                <w:szCs w:val="28"/>
                <w:lang w:val="en-US"/>
              </w:rPr>
              <w:t>fíng</w:t>
            </w:r>
            <w:proofErr w:type="spellEnd"/>
            <w:r w:rsidRPr="00352E9C">
              <w:rPr>
                <w:rFonts w:ascii="Times New Roman" w:hAnsi="Times New Roman" w:cs="Times New Roman"/>
                <w:sz w:val="28"/>
                <w:szCs w:val="28"/>
                <w:lang w:val="en-US"/>
              </w:rPr>
              <w:t>-í</w:t>
            </w:r>
          </w:p>
        </w:tc>
        <w:tc>
          <w:tcPr>
            <w:tcW w:w="2320" w:type="dxa"/>
          </w:tcPr>
          <w:p w14:paraId="344D2E28" w14:textId="229C99CB" w:rsidR="00A4087C" w:rsidRPr="00352E9C" w:rsidRDefault="00A4087C"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ngáí</w:t>
            </w:r>
            <w:proofErr w:type="spellEnd"/>
          </w:p>
        </w:tc>
      </w:tr>
      <w:tr w:rsidR="00A4087C" w:rsidRPr="00352E9C" w14:paraId="41378A00" w14:textId="77777777" w:rsidTr="00A4087C">
        <w:trPr>
          <w:trHeight w:val="152"/>
        </w:trPr>
        <w:tc>
          <w:tcPr>
            <w:tcW w:w="5756" w:type="dxa"/>
          </w:tcPr>
          <w:p w14:paraId="18B85986" w14:textId="4CF896AE" w:rsidR="00A4087C" w:rsidRPr="00352E9C" w:rsidRDefault="00A4087C"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rPr>
            </w:pPr>
            <w:r w:rsidRPr="00352E9C">
              <w:rPr>
                <w:rFonts w:ascii="Times New Roman" w:hAnsi="Times New Roman" w:cs="Times New Roman"/>
                <w:sz w:val="28"/>
                <w:szCs w:val="28"/>
              </w:rPr>
              <w:t>3</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AN</w:t>
            </w:r>
            <w:r w:rsidRPr="00352E9C">
              <w:rPr>
                <w:rFonts w:ascii="Times New Roman" w:hAnsi="Times New Roman" w:cs="Times New Roman"/>
                <w:sz w:val="28"/>
                <w:szCs w:val="28"/>
              </w:rPr>
              <w:t>-оскорблять-</w:t>
            </w:r>
            <w:r w:rsidRPr="00352E9C">
              <w:rPr>
                <w:rFonts w:ascii="Times New Roman" w:hAnsi="Times New Roman" w:cs="Times New Roman"/>
                <w:sz w:val="28"/>
                <w:szCs w:val="28"/>
                <w:lang w:val="en-US"/>
              </w:rPr>
              <w:t>PRS</w:t>
            </w:r>
            <w:r w:rsidRPr="00352E9C">
              <w:rPr>
                <w:rFonts w:ascii="Times New Roman" w:hAnsi="Times New Roman" w:cs="Times New Roman"/>
                <w:sz w:val="28"/>
                <w:szCs w:val="28"/>
              </w:rPr>
              <w:t>1-оскорблять-</w:t>
            </w:r>
            <w:r w:rsidRPr="00352E9C">
              <w:rPr>
                <w:rFonts w:ascii="Times New Roman" w:hAnsi="Times New Roman" w:cs="Times New Roman"/>
                <w:sz w:val="28"/>
                <w:szCs w:val="28"/>
                <w:lang w:val="en-US"/>
              </w:rPr>
              <w:t>PRS</w:t>
            </w:r>
            <w:r w:rsidRPr="00352E9C">
              <w:rPr>
                <w:rFonts w:ascii="Times New Roman" w:hAnsi="Times New Roman" w:cs="Times New Roman"/>
                <w:sz w:val="28"/>
                <w:szCs w:val="28"/>
              </w:rPr>
              <w:t>1</w:t>
            </w:r>
          </w:p>
        </w:tc>
        <w:tc>
          <w:tcPr>
            <w:tcW w:w="2320" w:type="dxa"/>
          </w:tcPr>
          <w:p w14:paraId="734F3880" w14:textId="3786EAA1" w:rsidR="00A4087C" w:rsidRPr="00352E9C" w:rsidRDefault="00A4087C"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1SG</w:t>
            </w:r>
          </w:p>
        </w:tc>
      </w:tr>
    </w:tbl>
    <w:p w14:paraId="0AB5F373" w14:textId="4EFFF8CC" w:rsidR="00A4087C" w:rsidRPr="00352E9C" w:rsidRDefault="00A4087C" w:rsidP="00A4087C">
      <w:pPr>
        <w:ind w:left="709"/>
        <w:jc w:val="both"/>
        <w:rPr>
          <w:rFonts w:ascii="Times New Roman" w:hAnsi="Times New Roman" w:cs="Times New Roman"/>
          <w:sz w:val="28"/>
          <w:szCs w:val="28"/>
        </w:rPr>
      </w:pPr>
      <w:r w:rsidRPr="00352E9C">
        <w:rPr>
          <w:rFonts w:ascii="Times New Roman" w:hAnsi="Times New Roman" w:cs="Times New Roman"/>
          <w:sz w:val="28"/>
          <w:szCs w:val="28"/>
        </w:rPr>
        <w:t>«Он многократно оскорблял меня»</w:t>
      </w:r>
    </w:p>
    <w:p w14:paraId="7ACB328B" w14:textId="7BDEC827" w:rsidR="00A4087C" w:rsidRPr="00352E9C" w:rsidRDefault="00A4087C" w:rsidP="00A4087C">
      <w:pPr>
        <w:jc w:val="both"/>
        <w:rPr>
          <w:rFonts w:ascii="Times New Roman" w:hAnsi="Times New Roman" w:cs="Times New Roman"/>
          <w:sz w:val="28"/>
          <w:szCs w:val="28"/>
        </w:rPr>
      </w:pPr>
    </w:p>
    <w:p w14:paraId="2CB16792" w14:textId="1F6BD254" w:rsidR="003B1F1E" w:rsidRPr="00352E9C" w:rsidRDefault="003B1F1E" w:rsidP="00A4087C">
      <w:pPr>
        <w:jc w:val="both"/>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rPr>
        <w:t>loba</w:t>
      </w:r>
      <w:proofErr w:type="spellEnd"/>
      <w:r w:rsidRPr="00352E9C">
        <w:rPr>
          <w:rFonts w:ascii="Times New Roman" w:hAnsi="Times New Roman" w:cs="Times New Roman"/>
          <w:sz w:val="28"/>
          <w:szCs w:val="28"/>
        </w:rPr>
        <w:t xml:space="preserve"> ‘говорить’</w:t>
      </w:r>
    </w:p>
    <w:p w14:paraId="23C18238" w14:textId="0670AD9F" w:rsidR="003B1F1E" w:rsidRPr="00352E9C" w:rsidRDefault="003B1F1E" w:rsidP="00A4087C">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3B1F1E" w:rsidRPr="00CA7E61" w14:paraId="70B0F40C" w14:textId="77777777" w:rsidTr="003B1F1E">
        <w:trPr>
          <w:trHeight w:val="165"/>
        </w:trPr>
        <w:tc>
          <w:tcPr>
            <w:tcW w:w="4390" w:type="dxa"/>
          </w:tcPr>
          <w:p w14:paraId="093FD3E7" w14:textId="018E099B" w:rsidR="003B1F1E" w:rsidRPr="00352E9C" w:rsidRDefault="003B1F1E" w:rsidP="007701A9">
            <w:pPr>
              <w:pStyle w:val="a5"/>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ko-lob-a-lob-a</w:t>
            </w:r>
          </w:p>
        </w:tc>
      </w:tr>
      <w:tr w:rsidR="003B1F1E" w:rsidRPr="00352E9C" w14:paraId="48912784" w14:textId="77777777" w:rsidTr="003B1F1E">
        <w:trPr>
          <w:trHeight w:val="331"/>
        </w:trPr>
        <w:tc>
          <w:tcPr>
            <w:tcW w:w="4390" w:type="dxa"/>
          </w:tcPr>
          <w:p w14:paraId="4F8F53DD" w14:textId="57D639C2" w:rsidR="003B1F1E" w:rsidRPr="00352E9C" w:rsidRDefault="003B1F1E"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rPr>
            </w:pPr>
            <w:r w:rsidRPr="00352E9C">
              <w:rPr>
                <w:rFonts w:ascii="Times New Roman" w:hAnsi="Times New Roman" w:cs="Times New Roman"/>
                <w:sz w:val="28"/>
                <w:szCs w:val="28"/>
                <w:lang w:val="en-US"/>
              </w:rPr>
              <w:t>INF</w:t>
            </w:r>
            <w:r w:rsidRPr="00352E9C">
              <w:rPr>
                <w:rFonts w:ascii="Times New Roman" w:hAnsi="Times New Roman" w:cs="Times New Roman"/>
                <w:sz w:val="28"/>
                <w:szCs w:val="28"/>
              </w:rPr>
              <w:t>-говорить-</w:t>
            </w:r>
            <w:r w:rsidRPr="00352E9C">
              <w:rPr>
                <w:rFonts w:ascii="Times New Roman" w:hAnsi="Times New Roman" w:cs="Times New Roman"/>
                <w:sz w:val="28"/>
                <w:szCs w:val="28"/>
                <w:lang w:val="en-US"/>
              </w:rPr>
              <w:t>FV</w:t>
            </w:r>
            <w:r w:rsidRPr="00352E9C">
              <w:rPr>
                <w:rFonts w:ascii="Times New Roman" w:hAnsi="Times New Roman" w:cs="Times New Roman"/>
                <w:sz w:val="28"/>
                <w:szCs w:val="28"/>
              </w:rPr>
              <w:t>-говорить-</w:t>
            </w:r>
            <w:r w:rsidRPr="00352E9C">
              <w:rPr>
                <w:rFonts w:ascii="Times New Roman" w:hAnsi="Times New Roman" w:cs="Times New Roman"/>
                <w:sz w:val="28"/>
                <w:szCs w:val="28"/>
                <w:lang w:val="en-US"/>
              </w:rPr>
              <w:t>FV</w:t>
            </w:r>
          </w:p>
        </w:tc>
      </w:tr>
    </w:tbl>
    <w:p w14:paraId="03A5D1D1" w14:textId="15DF0611" w:rsidR="003B1F1E" w:rsidRPr="00352E9C" w:rsidRDefault="003B1F1E" w:rsidP="003B1F1E">
      <w:pPr>
        <w:ind w:left="709"/>
        <w:jc w:val="both"/>
        <w:rPr>
          <w:rFonts w:ascii="Times New Roman" w:hAnsi="Times New Roman" w:cs="Times New Roman"/>
          <w:sz w:val="28"/>
          <w:szCs w:val="28"/>
        </w:rPr>
      </w:pPr>
      <w:r w:rsidRPr="00352E9C">
        <w:rPr>
          <w:rFonts w:ascii="Times New Roman" w:hAnsi="Times New Roman" w:cs="Times New Roman"/>
          <w:sz w:val="28"/>
          <w:szCs w:val="28"/>
        </w:rPr>
        <w:t>«Постоянно болтать»</w:t>
      </w:r>
    </w:p>
    <w:p w14:paraId="2BC15CB8" w14:textId="77777777" w:rsidR="003B1F1E" w:rsidRPr="00352E9C" w:rsidRDefault="003B1F1E" w:rsidP="00A4087C">
      <w:pPr>
        <w:jc w:val="both"/>
        <w:rPr>
          <w:rFonts w:ascii="Times New Roman" w:hAnsi="Times New Roman" w:cs="Times New Roman"/>
          <w:sz w:val="28"/>
          <w:szCs w:val="28"/>
        </w:rPr>
      </w:pPr>
    </w:p>
    <w:p w14:paraId="0809976F" w14:textId="63A6B0E9" w:rsidR="00A4087C" w:rsidRPr="00352E9C" w:rsidRDefault="003B1F1E" w:rsidP="003B1F1E">
      <w:pPr>
        <w:rPr>
          <w:rFonts w:ascii="Times New Roman" w:hAnsi="Times New Roman" w:cs="Times New Roman"/>
          <w:sz w:val="28"/>
          <w:szCs w:val="28"/>
        </w:rPr>
      </w:pPr>
      <w:r w:rsidRPr="00352E9C">
        <w:rPr>
          <w:rFonts w:ascii="Times New Roman" w:hAnsi="Times New Roman" w:cs="Times New Roman"/>
          <w:sz w:val="28"/>
          <w:szCs w:val="28"/>
        </w:rPr>
        <w:t xml:space="preserve"> </w:t>
      </w:r>
      <w:r w:rsidR="00A4087C" w:rsidRPr="00352E9C">
        <w:rPr>
          <w:rFonts w:ascii="Times New Roman" w:hAnsi="Times New Roman" w:cs="Times New Roman"/>
          <w:sz w:val="28"/>
          <w:szCs w:val="28"/>
        </w:rPr>
        <w:t>-</w:t>
      </w:r>
      <w:proofErr w:type="spellStart"/>
      <w:r w:rsidR="00A4087C" w:rsidRPr="00352E9C">
        <w:rPr>
          <w:rFonts w:ascii="Times New Roman" w:hAnsi="Times New Roman" w:cs="Times New Roman"/>
          <w:sz w:val="28"/>
          <w:szCs w:val="28"/>
        </w:rPr>
        <w:t>yémba</w:t>
      </w:r>
      <w:proofErr w:type="spellEnd"/>
      <w:r w:rsidR="00A4087C" w:rsidRPr="00352E9C">
        <w:rPr>
          <w:rFonts w:ascii="Times New Roman" w:hAnsi="Times New Roman" w:cs="Times New Roman"/>
          <w:sz w:val="28"/>
          <w:szCs w:val="28"/>
        </w:rPr>
        <w:t xml:space="preserve"> ‘петь’</w:t>
      </w:r>
    </w:p>
    <w:p w14:paraId="0CDDD156" w14:textId="34B48465" w:rsidR="003B1F1E" w:rsidRPr="00352E9C" w:rsidRDefault="003B1F1E" w:rsidP="003B1F1E">
      <w:pPr>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6"/>
        <w:gridCol w:w="2320"/>
      </w:tblGrid>
      <w:tr w:rsidR="003B1F1E" w:rsidRPr="00352E9C" w14:paraId="52A72D7D" w14:textId="77777777" w:rsidTr="006F004A">
        <w:trPr>
          <w:trHeight w:val="50"/>
        </w:trPr>
        <w:tc>
          <w:tcPr>
            <w:tcW w:w="5756" w:type="dxa"/>
          </w:tcPr>
          <w:p w14:paraId="0E48EDE4" w14:textId="64CFC2A8" w:rsidR="003B1F1E" w:rsidRPr="00352E9C" w:rsidRDefault="003B1F1E" w:rsidP="007701A9">
            <w:pPr>
              <w:pStyle w:val="a5"/>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yémb</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él</w:t>
            </w:r>
            <w:proofErr w:type="spellEnd"/>
            <w:r w:rsidRPr="00352E9C">
              <w:rPr>
                <w:rFonts w:ascii="Times New Roman" w:hAnsi="Times New Roman" w:cs="Times New Roman"/>
                <w:sz w:val="28"/>
                <w:szCs w:val="28"/>
                <w:lang w:val="en-US"/>
              </w:rPr>
              <w:t>-í-</w:t>
            </w:r>
            <w:proofErr w:type="spellStart"/>
            <w:r w:rsidRPr="00352E9C">
              <w:rPr>
                <w:rFonts w:ascii="Times New Roman" w:hAnsi="Times New Roman" w:cs="Times New Roman"/>
                <w:sz w:val="28"/>
                <w:szCs w:val="28"/>
                <w:lang w:val="en-US"/>
              </w:rPr>
              <w:t>yémb</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él</w:t>
            </w:r>
            <w:proofErr w:type="spellEnd"/>
            <w:r w:rsidRPr="00352E9C">
              <w:rPr>
                <w:rFonts w:ascii="Times New Roman" w:hAnsi="Times New Roman" w:cs="Times New Roman"/>
                <w:sz w:val="28"/>
                <w:szCs w:val="28"/>
                <w:lang w:val="en-US"/>
              </w:rPr>
              <w:t>-í</w:t>
            </w:r>
          </w:p>
        </w:tc>
        <w:tc>
          <w:tcPr>
            <w:tcW w:w="2320" w:type="dxa"/>
          </w:tcPr>
          <w:p w14:paraId="1EDB004C" w14:textId="77777777" w:rsidR="003B1F1E" w:rsidRPr="00352E9C" w:rsidRDefault="003B1F1E"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ngáí</w:t>
            </w:r>
            <w:proofErr w:type="spellEnd"/>
          </w:p>
        </w:tc>
      </w:tr>
      <w:tr w:rsidR="003B1F1E" w:rsidRPr="00352E9C" w14:paraId="66BD8BA8" w14:textId="77777777" w:rsidTr="006F004A">
        <w:trPr>
          <w:trHeight w:val="152"/>
        </w:trPr>
        <w:tc>
          <w:tcPr>
            <w:tcW w:w="5756" w:type="dxa"/>
          </w:tcPr>
          <w:p w14:paraId="7288F1FE" w14:textId="5558F71D" w:rsidR="003B1F1E" w:rsidRPr="00352E9C" w:rsidRDefault="003B1F1E"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rPr>
            </w:pPr>
            <w:r w:rsidRPr="00352E9C">
              <w:rPr>
                <w:rFonts w:ascii="Times New Roman" w:hAnsi="Times New Roman" w:cs="Times New Roman"/>
                <w:sz w:val="28"/>
                <w:szCs w:val="28"/>
              </w:rPr>
              <w:t>3</w:t>
            </w:r>
            <w:r w:rsidRPr="00352E9C">
              <w:rPr>
                <w:rFonts w:ascii="Times New Roman" w:hAnsi="Times New Roman" w:cs="Times New Roman"/>
                <w:sz w:val="28"/>
                <w:szCs w:val="28"/>
                <w:lang w:val="en-US"/>
              </w:rPr>
              <w:t>SG</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AN</w:t>
            </w:r>
            <w:r w:rsidRPr="00352E9C">
              <w:rPr>
                <w:rFonts w:ascii="Times New Roman" w:hAnsi="Times New Roman" w:cs="Times New Roman"/>
                <w:sz w:val="28"/>
                <w:szCs w:val="28"/>
              </w:rPr>
              <w:t>-петь-</w:t>
            </w:r>
            <w:r w:rsidRPr="00352E9C">
              <w:rPr>
                <w:rFonts w:ascii="Times New Roman" w:hAnsi="Times New Roman" w:cs="Times New Roman"/>
                <w:sz w:val="28"/>
                <w:szCs w:val="28"/>
                <w:lang w:val="en-US"/>
              </w:rPr>
              <w:t>APPL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PRS</w:t>
            </w:r>
            <w:r w:rsidRPr="00352E9C">
              <w:rPr>
                <w:rFonts w:ascii="Times New Roman" w:hAnsi="Times New Roman" w:cs="Times New Roman"/>
                <w:sz w:val="28"/>
                <w:szCs w:val="28"/>
              </w:rPr>
              <w:t>1-петь-</w:t>
            </w:r>
            <w:r w:rsidRPr="00352E9C">
              <w:rPr>
                <w:rFonts w:ascii="Times New Roman" w:hAnsi="Times New Roman" w:cs="Times New Roman"/>
                <w:sz w:val="28"/>
                <w:szCs w:val="28"/>
                <w:lang w:val="en-US"/>
              </w:rPr>
              <w:t>APPL</w:t>
            </w:r>
            <w:r w:rsidRPr="00352E9C">
              <w:rPr>
                <w:rFonts w:ascii="Times New Roman" w:hAnsi="Times New Roman" w:cs="Times New Roman"/>
                <w:sz w:val="28"/>
                <w:szCs w:val="28"/>
              </w:rPr>
              <w:t>-</w:t>
            </w:r>
            <w:r w:rsidRPr="00352E9C">
              <w:rPr>
                <w:rFonts w:ascii="Times New Roman" w:hAnsi="Times New Roman" w:cs="Times New Roman"/>
                <w:sz w:val="28"/>
                <w:szCs w:val="28"/>
                <w:lang w:val="en-US"/>
              </w:rPr>
              <w:t>PRS</w:t>
            </w:r>
            <w:r w:rsidRPr="00352E9C">
              <w:rPr>
                <w:rFonts w:ascii="Times New Roman" w:hAnsi="Times New Roman" w:cs="Times New Roman"/>
                <w:sz w:val="28"/>
                <w:szCs w:val="28"/>
              </w:rPr>
              <w:t>1</w:t>
            </w:r>
          </w:p>
        </w:tc>
        <w:tc>
          <w:tcPr>
            <w:tcW w:w="2320" w:type="dxa"/>
          </w:tcPr>
          <w:p w14:paraId="0AB89876" w14:textId="77777777" w:rsidR="003B1F1E" w:rsidRPr="00352E9C" w:rsidRDefault="003B1F1E"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1SG</w:t>
            </w:r>
          </w:p>
        </w:tc>
      </w:tr>
    </w:tbl>
    <w:p w14:paraId="10A38CFE" w14:textId="75EAE578" w:rsidR="003B1F1E" w:rsidRPr="00352E9C" w:rsidRDefault="003B1F1E" w:rsidP="003B1F1E">
      <w:pPr>
        <w:ind w:left="709"/>
        <w:jc w:val="both"/>
        <w:rPr>
          <w:rFonts w:ascii="Times New Roman" w:hAnsi="Times New Roman" w:cs="Times New Roman"/>
          <w:sz w:val="28"/>
          <w:szCs w:val="28"/>
        </w:rPr>
      </w:pPr>
      <w:r w:rsidRPr="00352E9C">
        <w:rPr>
          <w:rFonts w:ascii="Times New Roman" w:hAnsi="Times New Roman" w:cs="Times New Roman"/>
          <w:sz w:val="28"/>
          <w:szCs w:val="28"/>
        </w:rPr>
        <w:t>«Он постоянно поет мне»</w:t>
      </w:r>
    </w:p>
    <w:p w14:paraId="6D64A165" w14:textId="77777777" w:rsidR="003B1F1E" w:rsidRPr="00352E9C" w:rsidRDefault="003B1F1E" w:rsidP="003B1F1E">
      <w:pPr>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6"/>
        <w:gridCol w:w="2320"/>
      </w:tblGrid>
      <w:tr w:rsidR="003B1F1E" w:rsidRPr="00352E9C" w14:paraId="40F9E78A" w14:textId="77777777" w:rsidTr="006F004A">
        <w:trPr>
          <w:trHeight w:val="50"/>
        </w:trPr>
        <w:tc>
          <w:tcPr>
            <w:tcW w:w="5756" w:type="dxa"/>
          </w:tcPr>
          <w:p w14:paraId="710142F5" w14:textId="23F655AE" w:rsidR="003B1F1E" w:rsidRPr="00352E9C" w:rsidRDefault="003B1F1E" w:rsidP="007701A9">
            <w:pPr>
              <w:pStyle w:val="a5"/>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a-ko-</w:t>
            </w:r>
            <w:proofErr w:type="spellStart"/>
            <w:r w:rsidRPr="00352E9C">
              <w:rPr>
                <w:rFonts w:ascii="Times New Roman" w:hAnsi="Times New Roman" w:cs="Times New Roman"/>
                <w:sz w:val="28"/>
                <w:szCs w:val="28"/>
                <w:lang w:val="en-US"/>
              </w:rPr>
              <w:t>yémb</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el</w:t>
            </w:r>
            <w:proofErr w:type="spellEnd"/>
            <w:r w:rsidRPr="00352E9C">
              <w:rPr>
                <w:rFonts w:ascii="Times New Roman" w:hAnsi="Times New Roman" w:cs="Times New Roman"/>
                <w:sz w:val="28"/>
                <w:szCs w:val="28"/>
                <w:lang w:val="en-US"/>
              </w:rPr>
              <w:t>-a-</w:t>
            </w:r>
            <w:proofErr w:type="spellStart"/>
            <w:r w:rsidRPr="00352E9C">
              <w:rPr>
                <w:rFonts w:ascii="Times New Roman" w:hAnsi="Times New Roman" w:cs="Times New Roman"/>
                <w:sz w:val="28"/>
                <w:szCs w:val="28"/>
                <w:lang w:val="en-US"/>
              </w:rPr>
              <w:t>yemb</w:t>
            </w:r>
            <w:proofErr w:type="spellEnd"/>
            <w:r w:rsidRPr="00352E9C">
              <w:rPr>
                <w:rFonts w:ascii="Times New Roman" w:hAnsi="Times New Roman" w:cs="Times New Roman"/>
                <w:sz w:val="28"/>
                <w:szCs w:val="28"/>
                <w:lang w:val="en-US"/>
              </w:rPr>
              <w:t>-</w:t>
            </w:r>
            <w:proofErr w:type="spellStart"/>
            <w:r w:rsidRPr="00352E9C">
              <w:rPr>
                <w:rFonts w:ascii="Times New Roman" w:hAnsi="Times New Roman" w:cs="Times New Roman"/>
                <w:sz w:val="28"/>
                <w:szCs w:val="28"/>
                <w:lang w:val="en-US"/>
              </w:rPr>
              <w:t>el</w:t>
            </w:r>
            <w:proofErr w:type="spellEnd"/>
            <w:r w:rsidRPr="00352E9C">
              <w:rPr>
                <w:rFonts w:ascii="Times New Roman" w:hAnsi="Times New Roman" w:cs="Times New Roman"/>
                <w:sz w:val="28"/>
                <w:szCs w:val="28"/>
                <w:lang w:val="en-US"/>
              </w:rPr>
              <w:t>-a</w:t>
            </w:r>
          </w:p>
        </w:tc>
        <w:tc>
          <w:tcPr>
            <w:tcW w:w="2320" w:type="dxa"/>
          </w:tcPr>
          <w:p w14:paraId="5872A391" w14:textId="77777777" w:rsidR="003B1F1E" w:rsidRPr="00352E9C" w:rsidRDefault="003B1F1E"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lang w:val="en-US"/>
              </w:rPr>
            </w:pPr>
            <w:proofErr w:type="spellStart"/>
            <w:r w:rsidRPr="00352E9C">
              <w:rPr>
                <w:rFonts w:ascii="Times New Roman" w:hAnsi="Times New Roman" w:cs="Times New Roman"/>
                <w:sz w:val="28"/>
                <w:szCs w:val="28"/>
              </w:rPr>
              <w:t>ngáí</w:t>
            </w:r>
            <w:proofErr w:type="spellEnd"/>
          </w:p>
        </w:tc>
      </w:tr>
      <w:tr w:rsidR="003B1F1E" w:rsidRPr="00352E9C" w14:paraId="01568104" w14:textId="77777777" w:rsidTr="006F004A">
        <w:trPr>
          <w:trHeight w:val="152"/>
        </w:trPr>
        <w:tc>
          <w:tcPr>
            <w:tcW w:w="5756" w:type="dxa"/>
          </w:tcPr>
          <w:p w14:paraId="4E346842" w14:textId="31C79117" w:rsidR="003B1F1E" w:rsidRPr="00352E9C" w:rsidRDefault="003B1F1E" w:rsidP="006F004A">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imes New Roman" w:hAnsi="Times New Roman" w:cs="Times New Roman"/>
                <w:sz w:val="28"/>
                <w:szCs w:val="28"/>
                <w:lang w:val="en-US"/>
              </w:rPr>
            </w:pPr>
            <w:r w:rsidRPr="00352E9C">
              <w:rPr>
                <w:rFonts w:ascii="Times New Roman" w:hAnsi="Times New Roman" w:cs="Times New Roman"/>
                <w:sz w:val="28"/>
                <w:szCs w:val="28"/>
                <w:lang w:val="en-US"/>
              </w:rPr>
              <w:t>3SG.AN-FUT-sing-APPL-FV-sing-APPL-FV</w:t>
            </w:r>
          </w:p>
        </w:tc>
        <w:tc>
          <w:tcPr>
            <w:tcW w:w="2320" w:type="dxa"/>
          </w:tcPr>
          <w:p w14:paraId="4B907E9F" w14:textId="77777777" w:rsidR="003B1F1E" w:rsidRPr="00352E9C" w:rsidRDefault="003B1F1E" w:rsidP="006F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352E9C">
              <w:rPr>
                <w:rFonts w:ascii="Times New Roman" w:hAnsi="Times New Roman" w:cs="Times New Roman"/>
                <w:sz w:val="28"/>
                <w:szCs w:val="28"/>
              </w:rPr>
              <w:t>1SG</w:t>
            </w:r>
          </w:p>
        </w:tc>
      </w:tr>
    </w:tbl>
    <w:p w14:paraId="6EA03577" w14:textId="697887F9" w:rsidR="003B1F1E" w:rsidRPr="00352E9C" w:rsidRDefault="003B1F1E" w:rsidP="003B1F1E">
      <w:pPr>
        <w:ind w:left="709"/>
        <w:jc w:val="both"/>
        <w:rPr>
          <w:rFonts w:ascii="Times New Roman" w:hAnsi="Times New Roman" w:cs="Times New Roman"/>
          <w:sz w:val="28"/>
          <w:szCs w:val="28"/>
        </w:rPr>
      </w:pPr>
      <w:r w:rsidRPr="00352E9C">
        <w:rPr>
          <w:rFonts w:ascii="Times New Roman" w:hAnsi="Times New Roman" w:cs="Times New Roman"/>
          <w:sz w:val="28"/>
          <w:szCs w:val="28"/>
        </w:rPr>
        <w:t>«Он будет постоянно петь мне»</w:t>
      </w:r>
    </w:p>
    <w:p w14:paraId="3935EA9F" w14:textId="77777777" w:rsidR="00A7200E" w:rsidRPr="00352E9C" w:rsidRDefault="00A7200E" w:rsidP="003B1F1E">
      <w:pPr>
        <w:rPr>
          <w:rFonts w:ascii="Times New Roman" w:hAnsi="Times New Roman" w:cs="Times New Roman"/>
          <w:sz w:val="28"/>
          <w:szCs w:val="28"/>
        </w:rPr>
      </w:pPr>
    </w:p>
    <w:p w14:paraId="67148B12" w14:textId="1A7D2F41" w:rsidR="007A45ED" w:rsidRPr="00352E9C" w:rsidRDefault="00781442" w:rsidP="00030DD7">
      <w:pPr>
        <w:spacing w:line="360" w:lineRule="auto"/>
        <w:ind w:firstLine="709"/>
        <w:rPr>
          <w:rFonts w:ascii="Times New Roman" w:hAnsi="Times New Roman" w:cs="Times New Roman"/>
          <w:sz w:val="28"/>
          <w:szCs w:val="28"/>
        </w:rPr>
      </w:pPr>
      <w:r w:rsidRPr="00352E9C">
        <w:rPr>
          <w:rFonts w:ascii="Times New Roman" w:hAnsi="Times New Roman" w:cs="Times New Roman"/>
          <w:sz w:val="28"/>
          <w:szCs w:val="28"/>
        </w:rPr>
        <w:t xml:space="preserve">В существительных, образованных от </w:t>
      </w:r>
      <w:proofErr w:type="spellStart"/>
      <w:r w:rsidRPr="00352E9C">
        <w:rPr>
          <w:rFonts w:ascii="Times New Roman" w:hAnsi="Times New Roman" w:cs="Times New Roman"/>
          <w:sz w:val="28"/>
          <w:szCs w:val="28"/>
        </w:rPr>
        <w:t>редуплицированных</w:t>
      </w:r>
      <w:proofErr w:type="spellEnd"/>
      <w:r w:rsidRPr="00352E9C">
        <w:rPr>
          <w:rFonts w:ascii="Times New Roman" w:hAnsi="Times New Roman" w:cs="Times New Roman"/>
          <w:sz w:val="28"/>
          <w:szCs w:val="28"/>
        </w:rPr>
        <w:t xml:space="preserve"> глагольных корней, первая гласная первого корня сохраняет лексический тон </w:t>
      </w:r>
      <w:proofErr w:type="spellStart"/>
      <w:r w:rsidRPr="00352E9C">
        <w:rPr>
          <w:rFonts w:ascii="Times New Roman" w:hAnsi="Times New Roman" w:cs="Times New Roman"/>
          <w:sz w:val="28"/>
          <w:szCs w:val="28"/>
        </w:rPr>
        <w:t>нередуплицированного</w:t>
      </w:r>
      <w:proofErr w:type="spellEnd"/>
      <w:r w:rsidRPr="00352E9C">
        <w:rPr>
          <w:rFonts w:ascii="Times New Roman" w:hAnsi="Times New Roman" w:cs="Times New Roman"/>
          <w:sz w:val="28"/>
          <w:szCs w:val="28"/>
        </w:rPr>
        <w:t xml:space="preserve"> глагольного корня (дефолтный или маркированный); конечная гласная первого корня всегда получает высокий тон; первая гласная второго корня всегда имеет дефолтный тон, как и конечная гласная </w:t>
      </w:r>
      <w:r w:rsidR="00A7200E" w:rsidRPr="00352E9C">
        <w:rPr>
          <w:rFonts w:ascii="Times New Roman" w:hAnsi="Times New Roman" w:cs="Times New Roman"/>
          <w:sz w:val="28"/>
          <w:szCs w:val="28"/>
        </w:rPr>
        <w:t>[</w:t>
      </w:r>
      <w:proofErr w:type="spellStart"/>
      <w:r w:rsidR="00A7200E" w:rsidRPr="00352E9C">
        <w:rPr>
          <w:rFonts w:ascii="Times New Roman" w:hAnsi="Times New Roman" w:cs="Times New Roman"/>
          <w:sz w:val="28"/>
          <w:szCs w:val="28"/>
        </w:rPr>
        <w:t>Meeuwis</w:t>
      </w:r>
      <w:proofErr w:type="spellEnd"/>
      <w:r w:rsidR="00A7200E" w:rsidRPr="00352E9C">
        <w:rPr>
          <w:rFonts w:ascii="Times New Roman" w:hAnsi="Times New Roman" w:cs="Times New Roman"/>
          <w:sz w:val="28"/>
          <w:szCs w:val="28"/>
        </w:rPr>
        <w:t xml:space="preserve">, 2020 : </w:t>
      </w:r>
      <w:r w:rsidR="003B1F1E" w:rsidRPr="00352E9C">
        <w:rPr>
          <w:rFonts w:ascii="Times New Roman" w:hAnsi="Times New Roman" w:cs="Times New Roman"/>
          <w:sz w:val="28"/>
          <w:szCs w:val="28"/>
        </w:rPr>
        <w:t>87</w:t>
      </w:r>
      <w:r w:rsidR="00A7200E" w:rsidRPr="00352E9C">
        <w:rPr>
          <w:rFonts w:ascii="Times New Roman" w:hAnsi="Times New Roman" w:cs="Times New Roman"/>
          <w:sz w:val="28"/>
          <w:szCs w:val="28"/>
        </w:rPr>
        <w:t>]</w:t>
      </w:r>
      <w:r w:rsidR="003B1F1E" w:rsidRPr="00352E9C">
        <w:rPr>
          <w:rFonts w:ascii="Times New Roman" w:hAnsi="Times New Roman" w:cs="Times New Roman"/>
          <w:sz w:val="28"/>
          <w:szCs w:val="28"/>
        </w:rPr>
        <w:t>:</w:t>
      </w:r>
    </w:p>
    <w:p w14:paraId="23A02DD5" w14:textId="530AFA7A" w:rsidR="00A02C74" w:rsidRPr="00352E9C" w:rsidRDefault="00A02C74" w:rsidP="00030DD7">
      <w:pPr>
        <w:spacing w:line="360" w:lineRule="auto"/>
        <w:rPr>
          <w:rFonts w:ascii="Times New Roman" w:hAnsi="Times New Roman" w:cs="Times New Roman"/>
          <w:sz w:val="28"/>
          <w:szCs w:val="28"/>
        </w:rPr>
      </w:pPr>
    </w:p>
    <w:p w14:paraId="3BD5F2D8" w14:textId="1942B3F8" w:rsidR="00A02C74" w:rsidRPr="00352E9C" w:rsidRDefault="00A02C74" w:rsidP="00A02C74">
      <w:pPr>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f</w:t>
      </w:r>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nda</w:t>
      </w:r>
      <w:proofErr w:type="spellEnd"/>
      <w:r w:rsidRPr="00352E9C">
        <w:rPr>
          <w:rFonts w:ascii="Times New Roman" w:hAnsi="Times New Roman" w:cs="Times New Roman"/>
          <w:sz w:val="28"/>
          <w:szCs w:val="28"/>
        </w:rPr>
        <w:t xml:space="preserve"> ‘обвинять’</w:t>
      </w:r>
    </w:p>
    <w:p w14:paraId="19D21F50" w14:textId="4B5B237A" w:rsidR="00A02C74" w:rsidRPr="00352E9C" w:rsidRDefault="00A02C74" w:rsidP="00A02C74">
      <w:pPr>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f</w:t>
      </w:r>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ndaf</w:t>
      </w:r>
      <w:proofErr w:type="spellEnd"/>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nda</w:t>
      </w:r>
      <w:proofErr w:type="spellEnd"/>
      <w:r w:rsidRPr="00352E9C">
        <w:rPr>
          <w:rFonts w:ascii="Times New Roman" w:hAnsi="Times New Roman" w:cs="Times New Roman"/>
          <w:sz w:val="28"/>
          <w:szCs w:val="28"/>
        </w:rPr>
        <w:t xml:space="preserve"> ‘постоянно обвинять’</w:t>
      </w:r>
    </w:p>
    <w:p w14:paraId="6737F9B4" w14:textId="75A18229" w:rsidR="00A02C74" w:rsidRPr="00352E9C" w:rsidRDefault="00A02C74" w:rsidP="00A02C74">
      <w:pPr>
        <w:rPr>
          <w:rFonts w:ascii="Times New Roman" w:hAnsi="Times New Roman" w:cs="Times New Roman"/>
          <w:sz w:val="28"/>
          <w:szCs w:val="28"/>
        </w:rPr>
      </w:pPr>
      <w:r w:rsidRPr="00352E9C">
        <w:rPr>
          <w:rFonts w:ascii="Times New Roman" w:hAnsi="Times New Roman" w:cs="Times New Roman"/>
          <w:sz w:val="28"/>
          <w:szCs w:val="28"/>
        </w:rPr>
        <w:t xml:space="preserve">&gt; </w:t>
      </w:r>
      <w:proofErr w:type="spellStart"/>
      <w:r w:rsidRPr="00352E9C">
        <w:rPr>
          <w:rFonts w:ascii="Times New Roman" w:hAnsi="Times New Roman" w:cs="Times New Roman"/>
          <w:sz w:val="28"/>
          <w:szCs w:val="28"/>
          <w:lang w:val="en-US"/>
        </w:rPr>
        <w:t>bif</w:t>
      </w:r>
      <w:proofErr w:type="spellEnd"/>
      <w:r w:rsidRPr="00352E9C">
        <w:rPr>
          <w:rFonts w:ascii="Times New Roman" w:hAnsi="Times New Roman" w:cs="Times New Roman"/>
          <w:sz w:val="28"/>
          <w:szCs w:val="28"/>
        </w:rPr>
        <w:t>ú</w:t>
      </w:r>
      <w:proofErr w:type="spellStart"/>
      <w:r w:rsidRPr="00352E9C">
        <w:rPr>
          <w:rFonts w:ascii="Times New Roman" w:hAnsi="Times New Roman" w:cs="Times New Roman"/>
          <w:sz w:val="28"/>
          <w:szCs w:val="28"/>
          <w:lang w:val="en-US"/>
        </w:rPr>
        <w:t>nd</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funda</w:t>
      </w:r>
      <w:proofErr w:type="spellEnd"/>
      <w:r w:rsidRPr="00352E9C">
        <w:rPr>
          <w:rFonts w:ascii="Times New Roman" w:hAnsi="Times New Roman" w:cs="Times New Roman"/>
          <w:sz w:val="28"/>
          <w:szCs w:val="28"/>
        </w:rPr>
        <w:t xml:space="preserve"> ‘постоянные обвинения’</w:t>
      </w:r>
    </w:p>
    <w:p w14:paraId="79461707" w14:textId="10EE7370" w:rsidR="00A02C74" w:rsidRPr="00352E9C" w:rsidRDefault="00A02C74" w:rsidP="00A02C74">
      <w:pPr>
        <w:rPr>
          <w:rFonts w:ascii="Times New Roman" w:hAnsi="Times New Roman" w:cs="Times New Roman"/>
          <w:sz w:val="28"/>
          <w:szCs w:val="28"/>
        </w:rPr>
      </w:pPr>
    </w:p>
    <w:p w14:paraId="0A2E65B8" w14:textId="289A6381" w:rsidR="00A02C74" w:rsidRPr="00352E9C" w:rsidRDefault="00A02C74" w:rsidP="00A02C74">
      <w:pPr>
        <w:rPr>
          <w:rFonts w:ascii="Times New Roman" w:hAnsi="Times New Roman" w:cs="Times New Roman"/>
          <w:sz w:val="28"/>
          <w:szCs w:val="28"/>
        </w:rPr>
      </w:pPr>
      <w:r w:rsidRPr="00352E9C">
        <w:rPr>
          <w:rFonts w:ascii="Times New Roman" w:hAnsi="Times New Roman" w:cs="Times New Roman"/>
          <w:sz w:val="28"/>
          <w:szCs w:val="28"/>
        </w:rPr>
        <w:lastRenderedPageBreak/>
        <w:t>-</w:t>
      </w:r>
      <w:proofErr w:type="spellStart"/>
      <w:r w:rsidRPr="00352E9C">
        <w:rPr>
          <w:rFonts w:ascii="Times New Roman" w:hAnsi="Times New Roman" w:cs="Times New Roman"/>
          <w:sz w:val="28"/>
          <w:szCs w:val="28"/>
          <w:lang w:val="en-US"/>
        </w:rPr>
        <w:t>loba</w:t>
      </w:r>
      <w:proofErr w:type="spellEnd"/>
      <w:r w:rsidRPr="00352E9C">
        <w:rPr>
          <w:rFonts w:ascii="Times New Roman" w:hAnsi="Times New Roman" w:cs="Times New Roman"/>
          <w:sz w:val="28"/>
          <w:szCs w:val="28"/>
        </w:rPr>
        <w:t xml:space="preserve"> ‘говорить’</w:t>
      </w:r>
    </w:p>
    <w:p w14:paraId="31010D20" w14:textId="76E25347" w:rsidR="00A02C74" w:rsidRPr="00352E9C" w:rsidRDefault="00A02C74" w:rsidP="00A02C74">
      <w:pPr>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lobaloba</w:t>
      </w:r>
      <w:proofErr w:type="spellEnd"/>
      <w:r w:rsidRPr="00352E9C">
        <w:rPr>
          <w:rFonts w:ascii="Times New Roman" w:hAnsi="Times New Roman" w:cs="Times New Roman"/>
          <w:sz w:val="28"/>
          <w:szCs w:val="28"/>
        </w:rPr>
        <w:t xml:space="preserve"> ‘повторять’</w:t>
      </w:r>
    </w:p>
    <w:p w14:paraId="26CF47F6" w14:textId="4AB41727" w:rsidR="00A02C74" w:rsidRPr="00352E9C" w:rsidRDefault="00A02C74" w:rsidP="00A02C74">
      <w:pPr>
        <w:rPr>
          <w:rFonts w:ascii="Times New Roman" w:hAnsi="Times New Roman" w:cs="Times New Roman"/>
          <w:sz w:val="28"/>
          <w:szCs w:val="28"/>
        </w:rPr>
      </w:pPr>
      <w:r w:rsidRPr="00352E9C">
        <w:rPr>
          <w:rFonts w:ascii="Times New Roman" w:hAnsi="Times New Roman" w:cs="Times New Roman"/>
          <w:sz w:val="28"/>
          <w:szCs w:val="28"/>
        </w:rPr>
        <w:t xml:space="preserve">&gt; </w:t>
      </w:r>
      <w:proofErr w:type="spellStart"/>
      <w:r w:rsidRPr="00352E9C">
        <w:rPr>
          <w:rFonts w:ascii="Times New Roman" w:hAnsi="Times New Roman" w:cs="Times New Roman"/>
          <w:sz w:val="28"/>
          <w:szCs w:val="28"/>
          <w:lang w:val="en-US"/>
        </w:rPr>
        <w:t>bilob</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loba</w:t>
      </w:r>
      <w:proofErr w:type="spellEnd"/>
      <w:r w:rsidRPr="00352E9C">
        <w:rPr>
          <w:rFonts w:ascii="Times New Roman" w:hAnsi="Times New Roman" w:cs="Times New Roman"/>
          <w:sz w:val="28"/>
          <w:szCs w:val="28"/>
        </w:rPr>
        <w:t xml:space="preserve"> ‘постоянные разговоры’, ‘болтовня’</w:t>
      </w:r>
    </w:p>
    <w:p w14:paraId="7CBF4B34" w14:textId="51B50706" w:rsidR="00A02C74" w:rsidRPr="00352E9C" w:rsidRDefault="00A02C74" w:rsidP="00A02C74">
      <w:pPr>
        <w:rPr>
          <w:rFonts w:ascii="Times New Roman" w:hAnsi="Times New Roman" w:cs="Times New Roman"/>
          <w:sz w:val="28"/>
          <w:szCs w:val="28"/>
        </w:rPr>
      </w:pPr>
    </w:p>
    <w:p w14:paraId="2507E8F9" w14:textId="2966E10E" w:rsidR="00A02C74" w:rsidRPr="00352E9C" w:rsidRDefault="00A02C74" w:rsidP="00A02C74">
      <w:pPr>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seka</w:t>
      </w:r>
      <w:proofErr w:type="spellEnd"/>
      <w:r w:rsidRPr="00352E9C">
        <w:rPr>
          <w:rFonts w:ascii="Times New Roman" w:hAnsi="Times New Roman" w:cs="Times New Roman"/>
          <w:sz w:val="28"/>
          <w:szCs w:val="28"/>
        </w:rPr>
        <w:t xml:space="preserve"> ‘смеяться’</w:t>
      </w:r>
    </w:p>
    <w:p w14:paraId="3B8162C9" w14:textId="26A89FAE" w:rsidR="00A02C74" w:rsidRPr="00352E9C" w:rsidRDefault="00A02C74" w:rsidP="00A02C74">
      <w:pPr>
        <w:rPr>
          <w:rFonts w:ascii="Times New Roman" w:hAnsi="Times New Roman" w:cs="Times New Roman"/>
          <w:sz w:val="28"/>
          <w:szCs w:val="28"/>
        </w:rPr>
      </w:pPr>
      <w:r w:rsidRPr="00352E9C">
        <w:rPr>
          <w:rFonts w:ascii="Times New Roman" w:hAnsi="Times New Roman" w:cs="Times New Roman"/>
          <w:sz w:val="28"/>
          <w:szCs w:val="28"/>
        </w:rPr>
        <w:t>-</w:t>
      </w:r>
      <w:proofErr w:type="spellStart"/>
      <w:r w:rsidRPr="00352E9C">
        <w:rPr>
          <w:rFonts w:ascii="Times New Roman" w:hAnsi="Times New Roman" w:cs="Times New Roman"/>
          <w:sz w:val="28"/>
          <w:szCs w:val="28"/>
          <w:lang w:val="en-US"/>
        </w:rPr>
        <w:t>sekaseka</w:t>
      </w:r>
      <w:proofErr w:type="spellEnd"/>
      <w:r w:rsidRPr="00352E9C">
        <w:rPr>
          <w:rFonts w:ascii="Times New Roman" w:hAnsi="Times New Roman" w:cs="Times New Roman"/>
          <w:sz w:val="28"/>
          <w:szCs w:val="28"/>
        </w:rPr>
        <w:t xml:space="preserve"> ‘постоянно смеяться’</w:t>
      </w:r>
    </w:p>
    <w:p w14:paraId="28DB4015" w14:textId="6386F1CF" w:rsidR="00A02C74" w:rsidRPr="00352E9C" w:rsidRDefault="00A02C74" w:rsidP="00A02C74">
      <w:pPr>
        <w:rPr>
          <w:rFonts w:ascii="Times New Roman" w:hAnsi="Times New Roman" w:cs="Times New Roman"/>
          <w:sz w:val="28"/>
          <w:szCs w:val="28"/>
        </w:rPr>
      </w:pPr>
      <w:r w:rsidRPr="00352E9C">
        <w:rPr>
          <w:rFonts w:ascii="Times New Roman" w:hAnsi="Times New Roman" w:cs="Times New Roman"/>
          <w:sz w:val="28"/>
          <w:szCs w:val="28"/>
        </w:rPr>
        <w:t xml:space="preserve">&gt; </w:t>
      </w:r>
      <w:proofErr w:type="spellStart"/>
      <w:r w:rsidRPr="00352E9C">
        <w:rPr>
          <w:rFonts w:ascii="Times New Roman" w:hAnsi="Times New Roman" w:cs="Times New Roman"/>
          <w:sz w:val="28"/>
          <w:szCs w:val="28"/>
          <w:lang w:val="en-US"/>
        </w:rPr>
        <w:t>bisek</w:t>
      </w:r>
      <w:proofErr w:type="spellEnd"/>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seka</w:t>
      </w:r>
      <w:proofErr w:type="spellEnd"/>
      <w:r w:rsidRPr="00352E9C">
        <w:rPr>
          <w:rFonts w:ascii="Times New Roman" w:hAnsi="Times New Roman" w:cs="Times New Roman"/>
          <w:sz w:val="28"/>
          <w:szCs w:val="28"/>
        </w:rPr>
        <w:t xml:space="preserve"> ‘постоянный смех’, ‘высмеивание’</w:t>
      </w:r>
    </w:p>
    <w:p w14:paraId="713AECBE" w14:textId="7C991E12" w:rsidR="00A02C74" w:rsidRPr="00352E9C" w:rsidRDefault="00A02C74" w:rsidP="00A02C74">
      <w:pPr>
        <w:rPr>
          <w:rFonts w:ascii="Times New Roman" w:hAnsi="Times New Roman" w:cs="Times New Roman"/>
          <w:sz w:val="28"/>
          <w:szCs w:val="28"/>
        </w:rPr>
      </w:pPr>
    </w:p>
    <w:p w14:paraId="2161F5CB" w14:textId="4FA7CA4F" w:rsidR="00A02C74" w:rsidRPr="00352E9C" w:rsidRDefault="00A02C74" w:rsidP="00A02C74">
      <w:pPr>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f</w:t>
      </w:r>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nga</w:t>
      </w:r>
      <w:proofErr w:type="spellEnd"/>
      <w:r w:rsidRPr="00352E9C">
        <w:rPr>
          <w:rFonts w:ascii="Times New Roman" w:hAnsi="Times New Roman" w:cs="Times New Roman"/>
          <w:sz w:val="28"/>
          <w:szCs w:val="28"/>
        </w:rPr>
        <w:t xml:space="preserve"> ‘оскорблять’</w:t>
      </w:r>
    </w:p>
    <w:p w14:paraId="461F2086" w14:textId="4745018A" w:rsidR="00A02C74" w:rsidRPr="00352E9C" w:rsidRDefault="00A02C74" w:rsidP="00A02C74">
      <w:pPr>
        <w:rPr>
          <w:rFonts w:ascii="Times New Roman" w:hAnsi="Times New Roman" w:cs="Times New Roman"/>
          <w:sz w:val="28"/>
          <w:szCs w:val="28"/>
        </w:rPr>
      </w:pPr>
      <w:r w:rsidRPr="00352E9C">
        <w:rPr>
          <w:rFonts w:ascii="Times New Roman" w:hAnsi="Times New Roman" w:cs="Times New Roman"/>
          <w:sz w:val="28"/>
          <w:szCs w:val="28"/>
        </w:rPr>
        <w:t>-</w:t>
      </w:r>
      <w:r w:rsidRPr="00352E9C">
        <w:rPr>
          <w:rFonts w:ascii="Times New Roman" w:hAnsi="Times New Roman" w:cs="Times New Roman"/>
          <w:sz w:val="28"/>
          <w:szCs w:val="28"/>
          <w:lang w:val="en-US"/>
        </w:rPr>
        <w:t>f</w:t>
      </w:r>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ngaf</w:t>
      </w:r>
      <w:proofErr w:type="spellEnd"/>
      <w:r w:rsidRPr="00352E9C">
        <w:rPr>
          <w:rFonts w:ascii="Times New Roman" w:hAnsi="Times New Roman" w:cs="Times New Roman"/>
          <w:sz w:val="28"/>
          <w:szCs w:val="28"/>
        </w:rPr>
        <w:t>í</w:t>
      </w:r>
      <w:proofErr w:type="spellStart"/>
      <w:r w:rsidRPr="00352E9C">
        <w:rPr>
          <w:rFonts w:ascii="Times New Roman" w:hAnsi="Times New Roman" w:cs="Times New Roman"/>
          <w:sz w:val="28"/>
          <w:szCs w:val="28"/>
          <w:lang w:val="en-US"/>
        </w:rPr>
        <w:t>nga</w:t>
      </w:r>
      <w:proofErr w:type="spellEnd"/>
      <w:r w:rsidRPr="00352E9C">
        <w:rPr>
          <w:rFonts w:ascii="Times New Roman" w:hAnsi="Times New Roman" w:cs="Times New Roman"/>
          <w:sz w:val="28"/>
          <w:szCs w:val="28"/>
        </w:rPr>
        <w:t xml:space="preserve"> ‘многократно </w:t>
      </w:r>
      <w:proofErr w:type="spellStart"/>
      <w:r w:rsidRPr="00352E9C">
        <w:rPr>
          <w:rFonts w:ascii="Times New Roman" w:hAnsi="Times New Roman" w:cs="Times New Roman"/>
          <w:sz w:val="28"/>
          <w:szCs w:val="28"/>
        </w:rPr>
        <w:t>оскроблять</w:t>
      </w:r>
      <w:proofErr w:type="spellEnd"/>
      <w:r w:rsidRPr="00352E9C">
        <w:rPr>
          <w:rFonts w:ascii="Times New Roman" w:hAnsi="Times New Roman" w:cs="Times New Roman"/>
          <w:sz w:val="28"/>
          <w:szCs w:val="28"/>
        </w:rPr>
        <w:t>’</w:t>
      </w:r>
    </w:p>
    <w:p w14:paraId="0F38D433" w14:textId="63C421BF" w:rsidR="00454B69" w:rsidRPr="00352E9C" w:rsidRDefault="00A02C74" w:rsidP="003B1F1E">
      <w:pPr>
        <w:rPr>
          <w:rFonts w:ascii="Times New Roman" w:hAnsi="Times New Roman" w:cs="Times New Roman"/>
          <w:sz w:val="28"/>
          <w:szCs w:val="28"/>
        </w:rPr>
      </w:pPr>
      <w:r w:rsidRPr="00352E9C">
        <w:rPr>
          <w:rFonts w:ascii="Times New Roman" w:hAnsi="Times New Roman" w:cs="Times New Roman"/>
          <w:sz w:val="28"/>
          <w:szCs w:val="28"/>
        </w:rPr>
        <w:t xml:space="preserve">&gt; </w:t>
      </w:r>
      <w:proofErr w:type="spellStart"/>
      <w:r w:rsidRPr="00352E9C">
        <w:rPr>
          <w:rFonts w:ascii="Times New Roman" w:hAnsi="Times New Roman" w:cs="Times New Roman"/>
          <w:sz w:val="28"/>
          <w:szCs w:val="28"/>
          <w:lang w:val="en-US"/>
        </w:rPr>
        <w:t>bif</w:t>
      </w:r>
      <w:proofErr w:type="spellEnd"/>
      <w:r w:rsidRPr="00352E9C">
        <w:rPr>
          <w:rFonts w:ascii="Times New Roman" w:hAnsi="Times New Roman" w:cs="Times New Roman"/>
          <w:sz w:val="28"/>
          <w:szCs w:val="28"/>
        </w:rPr>
        <w:t>í</w:t>
      </w:r>
      <w:r w:rsidRPr="00352E9C">
        <w:rPr>
          <w:rFonts w:ascii="Times New Roman" w:hAnsi="Times New Roman" w:cs="Times New Roman"/>
          <w:sz w:val="28"/>
          <w:szCs w:val="28"/>
          <w:lang w:val="en-US"/>
        </w:rPr>
        <w:t>ng</w:t>
      </w:r>
      <w:r w:rsidRPr="00352E9C">
        <w:rPr>
          <w:rFonts w:ascii="Times New Roman" w:hAnsi="Times New Roman" w:cs="Times New Roman"/>
          <w:sz w:val="28"/>
          <w:szCs w:val="28"/>
        </w:rPr>
        <w:t>á</w:t>
      </w:r>
      <w:proofErr w:type="spellStart"/>
      <w:r w:rsidRPr="00352E9C">
        <w:rPr>
          <w:rFonts w:ascii="Times New Roman" w:hAnsi="Times New Roman" w:cs="Times New Roman"/>
          <w:sz w:val="28"/>
          <w:szCs w:val="28"/>
          <w:lang w:val="en-US"/>
        </w:rPr>
        <w:t>finga</w:t>
      </w:r>
      <w:proofErr w:type="spellEnd"/>
      <w:r w:rsidRPr="00352E9C">
        <w:rPr>
          <w:rFonts w:ascii="Times New Roman" w:hAnsi="Times New Roman" w:cs="Times New Roman"/>
          <w:sz w:val="28"/>
          <w:szCs w:val="28"/>
        </w:rPr>
        <w:t xml:space="preserve"> ‘многократные оскорбления’</w:t>
      </w:r>
    </w:p>
    <w:p w14:paraId="764F8668" w14:textId="77777777" w:rsidR="003B1F1E" w:rsidRPr="00352E9C" w:rsidRDefault="003B1F1E" w:rsidP="003B1F1E">
      <w:pPr>
        <w:rPr>
          <w:rFonts w:ascii="Times New Roman" w:hAnsi="Times New Roman" w:cs="Times New Roman"/>
          <w:sz w:val="28"/>
          <w:szCs w:val="28"/>
        </w:rPr>
      </w:pPr>
    </w:p>
    <w:p w14:paraId="5D3D3028" w14:textId="4966C9ED" w:rsidR="000E6A69" w:rsidRPr="00352E9C" w:rsidRDefault="0028554A" w:rsidP="00454B69">
      <w:pPr>
        <w:pStyle w:val="1"/>
        <w:rPr>
          <w:rFonts w:ascii="Times New Roman" w:hAnsi="Times New Roman" w:cs="Times New Roman"/>
          <w:b/>
          <w:bCs/>
          <w:color w:val="auto"/>
          <w:sz w:val="28"/>
          <w:szCs w:val="28"/>
        </w:rPr>
      </w:pPr>
      <w:bookmarkStart w:id="51" w:name="_Toc168773714"/>
      <w:r w:rsidRPr="00352E9C">
        <w:rPr>
          <w:rFonts w:ascii="Times New Roman" w:hAnsi="Times New Roman" w:cs="Times New Roman"/>
          <w:b/>
          <w:bCs/>
          <w:color w:val="auto"/>
          <w:sz w:val="28"/>
          <w:szCs w:val="28"/>
        </w:rPr>
        <w:t>ГЛАВА 3. ПОДСЧЕТ ИНДЕКСА ТОНАЛЬНОЙ ПЛОТНОСТИ: СРАВНИТЕЛЬНЫЙ АНАЛИЗ</w:t>
      </w:r>
      <w:bookmarkEnd w:id="51"/>
    </w:p>
    <w:p w14:paraId="6369DF55" w14:textId="77777777" w:rsidR="00317ABF" w:rsidRPr="00352E9C" w:rsidRDefault="00317ABF" w:rsidP="00C47E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8"/>
          <w:szCs w:val="28"/>
        </w:rPr>
      </w:pPr>
    </w:p>
    <w:p w14:paraId="6DD962C6" w14:textId="63D91EE0" w:rsidR="00317ABF" w:rsidRPr="00352E9C" w:rsidRDefault="00317ABF"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Тональная плотность отражает функциональную нагрузку тона: чем больше значимых тонов (т.е. тонем) находится в сегментной цепочке фиксированной длины, тем выше их различительный потенциал</w:t>
      </w:r>
      <w:r w:rsidRPr="00352E9C">
        <w:rPr>
          <w:rStyle w:val="af2"/>
          <w:rFonts w:ascii="Times New Roman" w:hAnsi="Times New Roman" w:cs="Times New Roman"/>
          <w:sz w:val="28"/>
          <w:szCs w:val="28"/>
        </w:rPr>
        <w:footnoteReference w:id="41"/>
      </w:r>
      <w:r w:rsidRPr="00352E9C">
        <w:rPr>
          <w:rFonts w:ascii="Times New Roman" w:hAnsi="Times New Roman" w:cs="Times New Roman"/>
          <w:sz w:val="28"/>
          <w:szCs w:val="28"/>
        </w:rPr>
        <w:t xml:space="preserve">. В языках с высокой тональной плотностью тон  есть на всех или почти на всех </w:t>
      </w:r>
      <w:proofErr w:type="spellStart"/>
      <w:r w:rsidRPr="00352E9C">
        <w:rPr>
          <w:rFonts w:ascii="Times New Roman" w:hAnsi="Times New Roman" w:cs="Times New Roman"/>
          <w:sz w:val="28"/>
          <w:szCs w:val="28"/>
        </w:rPr>
        <w:t>тононесущих</w:t>
      </w:r>
      <w:proofErr w:type="spellEnd"/>
      <w:r w:rsidRPr="00352E9C">
        <w:rPr>
          <w:rFonts w:ascii="Times New Roman" w:hAnsi="Times New Roman" w:cs="Times New Roman"/>
          <w:sz w:val="28"/>
          <w:szCs w:val="28"/>
        </w:rPr>
        <w:t xml:space="preserve"> единицах (TBU); если только некоторым из </w:t>
      </w:r>
      <w:proofErr w:type="spellStart"/>
      <w:r w:rsidRPr="00352E9C">
        <w:rPr>
          <w:rFonts w:ascii="Times New Roman" w:hAnsi="Times New Roman" w:cs="Times New Roman"/>
          <w:sz w:val="28"/>
          <w:szCs w:val="28"/>
        </w:rPr>
        <w:t>тононесущих</w:t>
      </w:r>
      <w:proofErr w:type="spellEnd"/>
      <w:r w:rsidRPr="00352E9C">
        <w:rPr>
          <w:rFonts w:ascii="Times New Roman" w:hAnsi="Times New Roman" w:cs="Times New Roman"/>
          <w:sz w:val="28"/>
          <w:szCs w:val="28"/>
        </w:rPr>
        <w:t xml:space="preserve"> единиц приписана тонема, такой язык обладает низкой тональной плотностью [</w:t>
      </w:r>
      <w:proofErr w:type="spellStart"/>
      <w:r w:rsidRPr="00352E9C">
        <w:rPr>
          <w:rFonts w:ascii="Times New Roman" w:hAnsi="Times New Roman" w:cs="Times New Roman"/>
          <w:sz w:val="28"/>
          <w:szCs w:val="28"/>
        </w:rPr>
        <w:t>В.Ф.Выдрин</w:t>
      </w:r>
      <w:proofErr w:type="spellEnd"/>
      <w:r w:rsidRPr="00352E9C">
        <w:rPr>
          <w:rFonts w:ascii="Times New Roman" w:hAnsi="Times New Roman" w:cs="Times New Roman"/>
          <w:sz w:val="28"/>
          <w:szCs w:val="28"/>
        </w:rPr>
        <w:t xml:space="preserve">, </w:t>
      </w:r>
      <w:proofErr w:type="spellStart"/>
      <w:r w:rsidRPr="00352E9C">
        <w:rPr>
          <w:rFonts w:ascii="Times New Roman" w:hAnsi="Times New Roman" w:cs="Times New Roman"/>
          <w:sz w:val="28"/>
          <w:szCs w:val="28"/>
        </w:rPr>
        <w:t>Е.В.Перехвальская</w:t>
      </w:r>
      <w:proofErr w:type="spellEnd"/>
      <w:r w:rsidRPr="00352E9C">
        <w:rPr>
          <w:rFonts w:ascii="Times New Roman" w:hAnsi="Times New Roman" w:cs="Times New Roman"/>
          <w:sz w:val="28"/>
          <w:szCs w:val="28"/>
        </w:rPr>
        <w:t>, 2023].</w:t>
      </w:r>
    </w:p>
    <w:p w14:paraId="47AF31D4" w14:textId="370F502D" w:rsidR="00317ABF" w:rsidRPr="00352E9C" w:rsidRDefault="00317ABF"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Для вычисления индекса тональной плотности </w:t>
      </w:r>
      <w:proofErr w:type="spellStart"/>
      <w:r w:rsidRPr="00352E9C">
        <w:rPr>
          <w:rFonts w:ascii="Times New Roman" w:hAnsi="Times New Roman" w:cs="Times New Roman"/>
          <w:sz w:val="28"/>
          <w:szCs w:val="28"/>
        </w:rPr>
        <w:t>В.Ф.Выдрин</w:t>
      </w:r>
      <w:proofErr w:type="spellEnd"/>
      <w:r w:rsidRPr="00352E9C">
        <w:rPr>
          <w:rFonts w:ascii="Times New Roman" w:hAnsi="Times New Roman" w:cs="Times New Roman"/>
          <w:sz w:val="28"/>
          <w:szCs w:val="28"/>
        </w:rPr>
        <w:t xml:space="preserve"> и </w:t>
      </w:r>
      <w:proofErr w:type="spellStart"/>
      <w:r w:rsidRPr="00352E9C">
        <w:rPr>
          <w:rFonts w:ascii="Times New Roman" w:hAnsi="Times New Roman" w:cs="Times New Roman"/>
          <w:sz w:val="28"/>
          <w:szCs w:val="28"/>
        </w:rPr>
        <w:t>Е.В.Перехвальская</w:t>
      </w:r>
      <w:proofErr w:type="spellEnd"/>
      <w:r w:rsidRPr="00352E9C">
        <w:rPr>
          <w:rFonts w:ascii="Times New Roman" w:hAnsi="Times New Roman" w:cs="Times New Roman"/>
          <w:sz w:val="28"/>
          <w:szCs w:val="28"/>
        </w:rPr>
        <w:t xml:space="preserve"> предложили понятие индекса тональной плотности (ИТП). ИТП представляет собой соотношение числа тонем (значимых тонов) и сегментных единиц, которые потенциально могут нести тон. Таким образом, при подсчете количества тонем на 100 сегментов может получится более-менее четкое отражение функциональной нагрузки тона в языке.</w:t>
      </w:r>
    </w:p>
    <w:p w14:paraId="5A48B7BF" w14:textId="0A98E6C7" w:rsidR="00A5576F" w:rsidRPr="00352E9C" w:rsidRDefault="00A5576F"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В рамках исследования тональных систем путем сравнения их ИТП было предложено четыре основных типа тональных систем</w:t>
      </w:r>
      <w:r w:rsidR="00EB25DC" w:rsidRPr="00352E9C">
        <w:rPr>
          <w:rFonts w:ascii="Times New Roman" w:hAnsi="Times New Roman" w:cs="Times New Roman"/>
          <w:sz w:val="28"/>
          <w:szCs w:val="28"/>
        </w:rPr>
        <w:t xml:space="preserve"> [</w:t>
      </w:r>
      <w:proofErr w:type="spellStart"/>
      <w:r w:rsidR="00EB25DC" w:rsidRPr="00352E9C">
        <w:rPr>
          <w:rFonts w:ascii="Times New Roman" w:hAnsi="Times New Roman" w:cs="Times New Roman"/>
          <w:sz w:val="28"/>
          <w:szCs w:val="28"/>
        </w:rPr>
        <w:t>В.Ф.Выдрин</w:t>
      </w:r>
      <w:proofErr w:type="spellEnd"/>
      <w:r w:rsidR="00EB25DC" w:rsidRPr="00352E9C">
        <w:rPr>
          <w:rFonts w:ascii="Times New Roman" w:hAnsi="Times New Roman" w:cs="Times New Roman"/>
          <w:sz w:val="28"/>
          <w:szCs w:val="28"/>
        </w:rPr>
        <w:t xml:space="preserve">, </w:t>
      </w:r>
      <w:proofErr w:type="spellStart"/>
      <w:r w:rsidR="00EB25DC" w:rsidRPr="00352E9C">
        <w:rPr>
          <w:rFonts w:ascii="Times New Roman" w:hAnsi="Times New Roman" w:cs="Times New Roman"/>
          <w:sz w:val="28"/>
          <w:szCs w:val="28"/>
        </w:rPr>
        <w:t>Е.В.Перехвальская</w:t>
      </w:r>
      <w:proofErr w:type="spellEnd"/>
      <w:r w:rsidR="00EB25DC" w:rsidRPr="00352E9C">
        <w:rPr>
          <w:rFonts w:ascii="Times New Roman" w:hAnsi="Times New Roman" w:cs="Times New Roman"/>
          <w:sz w:val="28"/>
          <w:szCs w:val="28"/>
        </w:rPr>
        <w:t>, 2023]</w:t>
      </w:r>
      <w:r w:rsidRPr="00352E9C">
        <w:rPr>
          <w:rFonts w:ascii="Times New Roman" w:hAnsi="Times New Roman" w:cs="Times New Roman"/>
          <w:sz w:val="28"/>
          <w:szCs w:val="28"/>
        </w:rPr>
        <w:t>:</w:t>
      </w:r>
    </w:p>
    <w:p w14:paraId="557562B3" w14:textId="77777777" w:rsidR="00A5576F" w:rsidRPr="00352E9C" w:rsidRDefault="00A5576F" w:rsidP="00030DD7">
      <w:pPr>
        <w:spacing w:line="360" w:lineRule="auto"/>
        <w:ind w:firstLine="709"/>
        <w:jc w:val="both"/>
        <w:rPr>
          <w:rFonts w:ascii="Times New Roman" w:hAnsi="Times New Roman" w:cs="Times New Roman"/>
          <w:sz w:val="28"/>
          <w:szCs w:val="28"/>
        </w:rPr>
      </w:pPr>
    </w:p>
    <w:p w14:paraId="22D64B23" w14:textId="6973E89E" w:rsidR="00A5576F" w:rsidRPr="00352E9C" w:rsidRDefault="00A5576F" w:rsidP="00030DD7">
      <w:pPr>
        <w:pStyle w:val="a5"/>
        <w:numPr>
          <w:ilvl w:val="0"/>
          <w:numId w:val="44"/>
        </w:num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sz w:val="28"/>
          <w:szCs w:val="28"/>
        </w:rPr>
        <w:lastRenderedPageBreak/>
        <w:t>Омнисиллабическая</w:t>
      </w:r>
      <w:proofErr w:type="spellEnd"/>
      <w:r w:rsidRPr="00352E9C">
        <w:rPr>
          <w:rFonts w:ascii="Times New Roman" w:hAnsi="Times New Roman" w:cs="Times New Roman"/>
          <w:sz w:val="28"/>
          <w:szCs w:val="28"/>
        </w:rPr>
        <w:t>: одна тонема на слог, ИТП ≈ 100.</w:t>
      </w:r>
    </w:p>
    <w:p w14:paraId="120D5529" w14:textId="6D310A88" w:rsidR="00A5576F" w:rsidRPr="00352E9C" w:rsidRDefault="00A5576F" w:rsidP="00030DD7">
      <w:pPr>
        <w:pStyle w:val="a5"/>
        <w:numPr>
          <w:ilvl w:val="0"/>
          <w:numId w:val="44"/>
        </w:numPr>
        <w:spacing w:line="360" w:lineRule="auto"/>
        <w:jc w:val="both"/>
        <w:rPr>
          <w:rFonts w:ascii="Times New Roman" w:hAnsi="Times New Roman" w:cs="Times New Roman"/>
          <w:sz w:val="28"/>
          <w:szCs w:val="28"/>
        </w:rPr>
      </w:pPr>
      <w:proofErr w:type="spellStart"/>
      <w:r w:rsidRPr="00352E9C">
        <w:rPr>
          <w:rFonts w:ascii="Times New Roman" w:hAnsi="Times New Roman" w:cs="Times New Roman"/>
          <w:sz w:val="28"/>
          <w:szCs w:val="28"/>
        </w:rPr>
        <w:t>Тонемическая</w:t>
      </w:r>
      <w:proofErr w:type="spellEnd"/>
      <w:r w:rsidRPr="00352E9C">
        <w:rPr>
          <w:rFonts w:ascii="Times New Roman" w:hAnsi="Times New Roman" w:cs="Times New Roman"/>
          <w:sz w:val="28"/>
          <w:szCs w:val="28"/>
        </w:rPr>
        <w:t>: как минимум две тонемы в системе; тонема часто реализуется на двух или более слогах. ИТП 50-80.</w:t>
      </w:r>
    </w:p>
    <w:p w14:paraId="2488B866" w14:textId="7F82C5BD" w:rsidR="00A5576F" w:rsidRPr="00352E9C" w:rsidRDefault="00A5576F" w:rsidP="00030DD7">
      <w:pPr>
        <w:pStyle w:val="a5"/>
        <w:numPr>
          <w:ilvl w:val="0"/>
          <w:numId w:val="44"/>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Привативная: один активный (маркированный) тон (чаще всего H), который противопоставлен отсутствию тона (Ø). ИТП 30-50.</w:t>
      </w:r>
    </w:p>
    <w:p w14:paraId="2C16E4DE" w14:textId="2E25A4CC" w:rsidR="00A5576F" w:rsidRPr="00352E9C" w:rsidRDefault="00781442" w:rsidP="00030DD7">
      <w:pPr>
        <w:pStyle w:val="a5"/>
        <w:numPr>
          <w:ilvl w:val="0"/>
          <w:numId w:val="44"/>
        </w:numPr>
        <w:spacing w:line="360" w:lineRule="auto"/>
        <w:jc w:val="both"/>
        <w:rPr>
          <w:rFonts w:ascii="Times New Roman" w:hAnsi="Times New Roman" w:cs="Times New Roman"/>
          <w:sz w:val="28"/>
          <w:szCs w:val="28"/>
        </w:rPr>
      </w:pPr>
      <w:r w:rsidRPr="00352E9C">
        <w:rPr>
          <w:rFonts w:ascii="Times New Roman" w:hAnsi="Times New Roman" w:cs="Times New Roman"/>
          <w:sz w:val="28"/>
          <w:szCs w:val="28"/>
        </w:rPr>
        <w:t>Ударно-тональная</w:t>
      </w:r>
      <w:r w:rsidR="00A5576F" w:rsidRPr="00352E9C">
        <w:rPr>
          <w:rFonts w:ascii="Times New Roman" w:hAnsi="Times New Roman" w:cs="Times New Roman"/>
          <w:sz w:val="28"/>
          <w:szCs w:val="28"/>
        </w:rPr>
        <w:t xml:space="preserve">: в слогах с ударением реализуются две (или более) тонемы; остальные слоги </w:t>
      </w:r>
      <w:proofErr w:type="spellStart"/>
      <w:r w:rsidR="00A5576F" w:rsidRPr="00352E9C">
        <w:rPr>
          <w:rFonts w:ascii="Times New Roman" w:hAnsi="Times New Roman" w:cs="Times New Roman"/>
          <w:sz w:val="28"/>
          <w:szCs w:val="28"/>
        </w:rPr>
        <w:t>бестоновые</w:t>
      </w:r>
      <w:proofErr w:type="spellEnd"/>
      <w:r w:rsidR="00A5576F" w:rsidRPr="00352E9C">
        <w:rPr>
          <w:rFonts w:ascii="Times New Roman" w:hAnsi="Times New Roman" w:cs="Times New Roman"/>
          <w:sz w:val="28"/>
          <w:szCs w:val="28"/>
        </w:rPr>
        <w:t>. ИТП &lt; 30.</w:t>
      </w:r>
    </w:p>
    <w:p w14:paraId="494A4B1B" w14:textId="77777777" w:rsidR="00A5576F" w:rsidRPr="00352E9C" w:rsidRDefault="00A5576F" w:rsidP="00030DD7">
      <w:pPr>
        <w:spacing w:line="360" w:lineRule="auto"/>
        <w:ind w:firstLine="709"/>
        <w:jc w:val="both"/>
        <w:rPr>
          <w:rFonts w:ascii="Times New Roman" w:hAnsi="Times New Roman" w:cs="Times New Roman"/>
          <w:sz w:val="28"/>
          <w:szCs w:val="28"/>
        </w:rPr>
      </w:pPr>
    </w:p>
    <w:p w14:paraId="1E681DDE" w14:textId="326CF7A0" w:rsidR="00F0687C" w:rsidRPr="00352E9C" w:rsidRDefault="00A5576F"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Распределение тональных языков по этим типам соответствует модели кластеризации, и можно предположить существование некоторых промежуточных (гибридных) типов</w:t>
      </w:r>
      <w:r w:rsidR="00EB25DC" w:rsidRPr="00352E9C">
        <w:rPr>
          <w:rFonts w:ascii="Times New Roman" w:hAnsi="Times New Roman" w:cs="Times New Roman"/>
          <w:sz w:val="28"/>
          <w:szCs w:val="28"/>
        </w:rPr>
        <w:t xml:space="preserve"> [</w:t>
      </w:r>
      <w:proofErr w:type="spellStart"/>
      <w:r w:rsidR="00EB25DC" w:rsidRPr="00352E9C">
        <w:rPr>
          <w:rFonts w:ascii="Times New Roman" w:hAnsi="Times New Roman" w:cs="Times New Roman"/>
          <w:sz w:val="28"/>
          <w:szCs w:val="28"/>
        </w:rPr>
        <w:t>В.Ф.Выдрин</w:t>
      </w:r>
      <w:proofErr w:type="spellEnd"/>
      <w:r w:rsidR="00EB25DC" w:rsidRPr="00352E9C">
        <w:rPr>
          <w:rFonts w:ascii="Times New Roman" w:hAnsi="Times New Roman" w:cs="Times New Roman"/>
          <w:sz w:val="28"/>
          <w:szCs w:val="28"/>
        </w:rPr>
        <w:t xml:space="preserve">, </w:t>
      </w:r>
      <w:proofErr w:type="spellStart"/>
      <w:r w:rsidR="00EB25DC" w:rsidRPr="00352E9C">
        <w:rPr>
          <w:rFonts w:ascii="Times New Roman" w:hAnsi="Times New Roman" w:cs="Times New Roman"/>
          <w:sz w:val="28"/>
          <w:szCs w:val="28"/>
        </w:rPr>
        <w:t>Е.В.Перехвальская</w:t>
      </w:r>
      <w:proofErr w:type="spellEnd"/>
      <w:r w:rsidR="00EB25DC" w:rsidRPr="00352E9C">
        <w:rPr>
          <w:rFonts w:ascii="Times New Roman" w:hAnsi="Times New Roman" w:cs="Times New Roman"/>
          <w:sz w:val="28"/>
          <w:szCs w:val="28"/>
        </w:rPr>
        <w:t>, 2023]</w:t>
      </w:r>
      <w:r w:rsidRPr="00352E9C">
        <w:rPr>
          <w:rFonts w:ascii="Times New Roman" w:hAnsi="Times New Roman" w:cs="Times New Roman"/>
          <w:sz w:val="28"/>
          <w:szCs w:val="28"/>
        </w:rPr>
        <w:t>.</w:t>
      </w:r>
    </w:p>
    <w:p w14:paraId="2E6EB248" w14:textId="6FA67179" w:rsidR="00F0687C" w:rsidRPr="00352E9C" w:rsidRDefault="00F0687C" w:rsidP="00030DD7">
      <w:pPr>
        <w:spacing w:line="360" w:lineRule="auto"/>
        <w:ind w:firstLine="709"/>
        <w:jc w:val="both"/>
        <w:rPr>
          <w:rFonts w:ascii="Times New Roman" w:hAnsi="Times New Roman" w:cs="Times New Roman"/>
          <w:sz w:val="28"/>
          <w:szCs w:val="28"/>
        </w:rPr>
      </w:pPr>
      <w:r w:rsidRPr="00352E9C">
        <w:rPr>
          <w:rFonts w:ascii="Times New Roman" w:hAnsi="Times New Roman" w:cs="Times New Roman"/>
          <w:sz w:val="28"/>
          <w:szCs w:val="28"/>
        </w:rPr>
        <w:t xml:space="preserve">Далее будут представлены разборы текстов с подсчетом ИТП для каждого из них. Тексты организованы в виде четырех строк: первая строка соответствует поверхностной реализации тонем, вторая – их глубинному содержанию, третья строка - английским глоссам, а четвертая - русскому свободному переводу. </w:t>
      </w:r>
      <w:r w:rsidR="00D7225B" w:rsidRPr="00352E9C">
        <w:rPr>
          <w:rFonts w:ascii="Times New Roman" w:hAnsi="Times New Roman" w:cs="Times New Roman"/>
          <w:sz w:val="28"/>
          <w:szCs w:val="28"/>
        </w:rPr>
        <w:t xml:space="preserve">Предложения пронумерованы. </w:t>
      </w:r>
      <w:r w:rsidRPr="00352E9C">
        <w:rPr>
          <w:rFonts w:ascii="Times New Roman" w:hAnsi="Times New Roman" w:cs="Times New Roman"/>
          <w:sz w:val="28"/>
          <w:szCs w:val="28"/>
        </w:rPr>
        <w:t>Для удобства в конце каждой первой строки приводится количество слогов в строке, а затем, после косой черты, количество тонем, необходимых для расчета тональной плотности. Таким образом, 11/3 означает, что строка содержит 11 слогов и 3 тонемы.</w:t>
      </w:r>
    </w:p>
    <w:p w14:paraId="05CC4218" w14:textId="08103A36" w:rsidR="00EB25DC" w:rsidRPr="00352E9C" w:rsidRDefault="00EB25DC" w:rsidP="00030DD7">
      <w:pPr>
        <w:spacing w:line="360" w:lineRule="auto"/>
        <w:ind w:firstLine="709"/>
        <w:jc w:val="both"/>
        <w:rPr>
          <w:rFonts w:ascii="Times New Roman" w:hAnsi="Times New Roman" w:cs="Times New Roman"/>
          <w:sz w:val="28"/>
          <w:szCs w:val="28"/>
        </w:rPr>
      </w:pPr>
    </w:p>
    <w:p w14:paraId="7195D286" w14:textId="7F474123" w:rsidR="00EB25DC" w:rsidRPr="00030DD7" w:rsidRDefault="00EB25DC" w:rsidP="00030DD7">
      <w:pPr>
        <w:pStyle w:val="2"/>
        <w:spacing w:line="360" w:lineRule="auto"/>
        <w:rPr>
          <w:rFonts w:ascii="Times New Roman" w:hAnsi="Times New Roman" w:cs="Times New Roman"/>
          <w:color w:val="auto"/>
          <w:sz w:val="28"/>
          <w:szCs w:val="28"/>
        </w:rPr>
      </w:pPr>
      <w:bookmarkStart w:id="52" w:name="_Toc136430903"/>
      <w:bookmarkStart w:id="53" w:name="_Toc168773715"/>
      <w:r w:rsidRPr="00030DD7">
        <w:rPr>
          <w:rFonts w:ascii="Times New Roman" w:hAnsi="Times New Roman" w:cs="Times New Roman"/>
          <w:color w:val="auto"/>
          <w:sz w:val="28"/>
          <w:szCs w:val="28"/>
        </w:rPr>
        <w:t xml:space="preserve">3.1 Расчет ИТП для </w:t>
      </w:r>
      <w:r w:rsidR="00F92620" w:rsidRPr="00030DD7">
        <w:rPr>
          <w:rFonts w:ascii="Times New Roman" w:hAnsi="Times New Roman" w:cs="Times New Roman"/>
          <w:color w:val="auto"/>
          <w:sz w:val="28"/>
          <w:szCs w:val="28"/>
        </w:rPr>
        <w:t xml:space="preserve">языка </w:t>
      </w:r>
      <w:r w:rsidRPr="00030DD7">
        <w:rPr>
          <w:rFonts w:ascii="Times New Roman" w:hAnsi="Times New Roman" w:cs="Times New Roman"/>
          <w:color w:val="auto"/>
          <w:sz w:val="28"/>
          <w:szCs w:val="28"/>
        </w:rPr>
        <w:t>киньяруанда</w:t>
      </w:r>
      <w:bookmarkEnd w:id="52"/>
      <w:bookmarkEnd w:id="53"/>
    </w:p>
    <w:p w14:paraId="68A26206" w14:textId="3897693B" w:rsidR="00EB25DC" w:rsidRPr="00030DD7" w:rsidRDefault="00EB25DC" w:rsidP="00030DD7">
      <w:pPr>
        <w:spacing w:line="360" w:lineRule="auto"/>
        <w:ind w:firstLine="709"/>
        <w:jc w:val="both"/>
        <w:rPr>
          <w:rFonts w:ascii="Times New Roman" w:hAnsi="Times New Roman" w:cs="Times New Roman"/>
          <w:sz w:val="28"/>
          <w:szCs w:val="28"/>
        </w:rPr>
      </w:pPr>
    </w:p>
    <w:p w14:paraId="1D5C22D3" w14:textId="77777777" w:rsidR="00EB25DC" w:rsidRPr="00030DD7" w:rsidRDefault="00EB25DC" w:rsidP="00030DD7">
      <w:pPr>
        <w:spacing w:line="360" w:lineRule="auto"/>
        <w:ind w:firstLine="709"/>
        <w:jc w:val="both"/>
        <w:rPr>
          <w:rFonts w:ascii="Times New Roman" w:hAnsi="Times New Roman" w:cs="Times New Roman"/>
          <w:color w:val="auto"/>
          <w:sz w:val="28"/>
          <w:szCs w:val="28"/>
        </w:rPr>
      </w:pPr>
      <w:r w:rsidRPr="00030DD7">
        <w:rPr>
          <w:rFonts w:ascii="Times New Roman" w:hAnsi="Times New Roman" w:cs="Times New Roman"/>
          <w:color w:val="auto"/>
          <w:sz w:val="28"/>
          <w:szCs w:val="28"/>
        </w:rPr>
        <w:t>Для анализа был выбран фрагмент сказки протяженностью в 112 слогов. Далее представлен разбор, где в конце каждой строки через косую черту указаны количество слогов и число тонем соответственно.</w:t>
      </w:r>
    </w:p>
    <w:p w14:paraId="72B0AADA" w14:textId="77777777" w:rsidR="00EB25DC" w:rsidRPr="00705D40" w:rsidRDefault="00EB25DC" w:rsidP="00EB25DC">
      <w:pPr>
        <w:jc w:val="both"/>
        <w:rPr>
          <w:rFonts w:ascii="Times New Roman" w:hAnsi="Times New Roman" w:cs="Times New Roman"/>
          <w:color w:val="auto"/>
        </w:rPr>
      </w:pPr>
    </w:p>
    <w:p w14:paraId="7E9761DB" w14:textId="0E0B1900" w:rsidR="00EB25DC" w:rsidRPr="00CC3D90" w:rsidRDefault="00EB25DC" w:rsidP="00D7225B">
      <w:pPr>
        <w:pStyle w:val="a5"/>
        <w:numPr>
          <w:ilvl w:val="0"/>
          <w:numId w:val="45"/>
        </w:numPr>
        <w:ind w:left="426"/>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Um</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u</m:t>
            </m:r>
          </m:e>
        </m:acc>
      </m:oMath>
      <w:r w:rsidRPr="00CC3D90">
        <w:rPr>
          <w:rFonts w:ascii="Times New Roman" w:hAnsi="Times New Roman" w:cs="Times New Roman"/>
          <w:color w:val="auto"/>
          <w:sz w:val="26"/>
          <w:szCs w:val="26"/>
          <w:lang w:val="en-US"/>
        </w:rPr>
        <w:t>nsi </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u</m:t>
            </m:r>
          </m:e>
        </m:acc>
      </m:oMath>
      <w:r w:rsidRPr="00CC3D90">
        <w:rPr>
          <w:rFonts w:ascii="Times New Roman" w:hAnsi="Times New Roman" w:cs="Times New Roman"/>
          <w:color w:val="auto"/>
          <w:sz w:val="26"/>
          <w:szCs w:val="26"/>
          <w:lang w:val="en-US"/>
        </w:rPr>
        <w:t>mwe iz</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u</m:t>
            </m:r>
          </m:e>
        </m:acc>
      </m:oMath>
      <w:r w:rsidRPr="00CC3D90">
        <w:rPr>
          <w:rFonts w:ascii="Times New Roman" w:hAnsi="Times New Roman" w:cs="Times New Roman"/>
          <w:color w:val="auto"/>
          <w:sz w:val="26"/>
          <w:szCs w:val="26"/>
          <w:lang w:val="en-US"/>
        </w:rPr>
        <w:t>ba ry</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a</m:t>
            </m:r>
          </m:e>
        </m:acc>
      </m:oMath>
      <w:r w:rsidRPr="00CC3D90">
        <w:rPr>
          <w:rFonts w:ascii="Times New Roman" w:hAnsi="Times New Roman" w:cs="Times New Roman"/>
          <w:color w:val="auto"/>
          <w:sz w:val="26"/>
          <w:szCs w:val="26"/>
          <w:lang w:val="en-US"/>
        </w:rPr>
        <w:t>huye 11/3</w:t>
      </w:r>
    </w:p>
    <w:p w14:paraId="109207B9" w14:textId="77777777" w:rsidR="00EB25DC" w:rsidRPr="00CC3D90" w:rsidRDefault="00EB25DC" w:rsidP="00EB25DC">
      <w:pPr>
        <w:jc w:val="both"/>
        <w:rPr>
          <w:rFonts w:ascii="Times New Roman" w:hAnsi="Times New Roman" w:cs="Times New Roman"/>
          <w:color w:val="auto"/>
          <w:sz w:val="26"/>
          <w:szCs w:val="26"/>
          <w:lang w:val="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219"/>
        <w:gridCol w:w="1534"/>
        <w:gridCol w:w="3798"/>
      </w:tblGrid>
      <w:tr w:rsidR="00EB25DC" w:rsidRPr="00CC3D90" w14:paraId="740930B2" w14:textId="77777777" w:rsidTr="003A1808">
        <w:tc>
          <w:tcPr>
            <w:tcW w:w="0" w:type="auto"/>
          </w:tcPr>
          <w:p w14:paraId="4D3EECBE"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lang w:val="en-US"/>
              </w:rPr>
              <w:t>U</w:t>
            </w:r>
            <w:r w:rsidRPr="00CC3D90">
              <w:rPr>
                <w:rFonts w:ascii="Times New Roman" w:hAnsi="Times New Roman" w:cs="Times New Roman"/>
                <w:color w:val="auto"/>
                <w:sz w:val="26"/>
                <w:szCs w:val="26"/>
              </w:rPr>
              <w:t>-</w:t>
            </w:r>
            <w:r w:rsidRPr="00CC3D90">
              <w:rPr>
                <w:rFonts w:ascii="Times New Roman" w:hAnsi="Times New Roman" w:cs="Times New Roman"/>
                <w:color w:val="auto"/>
                <w:sz w:val="26"/>
                <w:szCs w:val="26"/>
                <w:lang w:val="en-US"/>
              </w:rPr>
              <w:t>m</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u</m:t>
                  </m:r>
                </m:e>
              </m:acc>
            </m:oMath>
            <w:r w:rsidRPr="00CC3D90">
              <w:rPr>
                <w:rFonts w:ascii="Times New Roman" w:hAnsi="Times New Roman" w:cs="Times New Roman"/>
                <w:sz w:val="26"/>
                <w:szCs w:val="26"/>
              </w:rPr>
              <w:t>-</w:t>
            </w:r>
            <w:proofErr w:type="spellStart"/>
            <w:r w:rsidRPr="00CC3D90">
              <w:rPr>
                <w:rFonts w:ascii="Times New Roman" w:hAnsi="Times New Roman" w:cs="Times New Roman"/>
                <w:color w:val="auto"/>
                <w:sz w:val="26"/>
                <w:szCs w:val="26"/>
                <w:lang w:val="en-US"/>
              </w:rPr>
              <w:t>nsi</w:t>
            </w:r>
            <w:proofErr w:type="spellEnd"/>
          </w:p>
        </w:tc>
        <w:tc>
          <w:tcPr>
            <w:tcW w:w="0" w:type="auto"/>
          </w:tcPr>
          <w:p w14:paraId="020D1922" w14:textId="77777777" w:rsidR="00EB25DC" w:rsidRPr="00CC3D90" w:rsidRDefault="0055521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u</m:t>
                  </m:r>
                </m:e>
              </m:acc>
            </m:oMath>
            <w:r w:rsidR="00EB25DC" w:rsidRPr="00CC3D90">
              <w:rPr>
                <w:rFonts w:ascii="Times New Roman" w:hAnsi="Times New Roman" w:cs="Times New Roman"/>
                <w:sz w:val="26"/>
                <w:szCs w:val="26"/>
              </w:rPr>
              <w:t>-</w:t>
            </w:r>
            <w:proofErr w:type="spellStart"/>
            <w:r w:rsidR="00EB25DC" w:rsidRPr="00CC3D90">
              <w:rPr>
                <w:rFonts w:ascii="Times New Roman" w:hAnsi="Times New Roman" w:cs="Times New Roman"/>
                <w:color w:val="auto"/>
                <w:sz w:val="26"/>
                <w:szCs w:val="26"/>
                <w:lang w:val="en-US"/>
              </w:rPr>
              <w:t>mwe</w:t>
            </w:r>
            <w:proofErr w:type="spellEnd"/>
          </w:p>
        </w:tc>
        <w:tc>
          <w:tcPr>
            <w:tcW w:w="0" w:type="auto"/>
          </w:tcPr>
          <w:p w14:paraId="4B89D43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proofErr w:type="spellStart"/>
            <w:r w:rsidRPr="00CC3D90">
              <w:rPr>
                <w:rFonts w:ascii="Times New Roman" w:hAnsi="Times New Roman" w:cs="Times New Roman"/>
                <w:color w:val="auto"/>
                <w:sz w:val="26"/>
                <w:szCs w:val="26"/>
                <w:lang w:val="en-US"/>
              </w:rPr>
              <w:t>i</w:t>
            </w:r>
            <w:proofErr w:type="spellEnd"/>
            <w:r w:rsidRPr="00CC3D90">
              <w:rPr>
                <w:rFonts w:ascii="Times New Roman" w:hAnsi="Times New Roman" w:cs="Times New Roman"/>
                <w:color w:val="auto"/>
                <w:sz w:val="26"/>
                <w:szCs w:val="26"/>
              </w:rPr>
              <w:t>-</w:t>
            </w:r>
            <w:r w:rsidRPr="00CC3D90">
              <w:rPr>
                <w:rFonts w:ascii="Times New Roman" w:hAnsi="Times New Roman" w:cs="Times New Roman"/>
                <w:color w:val="auto"/>
                <w:sz w:val="26"/>
                <w:szCs w:val="26"/>
                <w:lang w:val="en-US"/>
              </w:rPr>
              <w:t>z</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u</m:t>
                  </m:r>
                </m:e>
              </m:acc>
            </m:oMath>
            <w:r w:rsidRPr="00CC3D90">
              <w:rPr>
                <w:rFonts w:ascii="Times New Roman" w:hAnsi="Times New Roman" w:cs="Times New Roman"/>
                <w:color w:val="auto"/>
                <w:sz w:val="26"/>
                <w:szCs w:val="26"/>
                <w:lang w:val="en-US"/>
              </w:rPr>
              <w:t>ba</w:t>
            </w:r>
          </w:p>
        </w:tc>
        <w:tc>
          <w:tcPr>
            <w:tcW w:w="0" w:type="auto"/>
          </w:tcPr>
          <w:p w14:paraId="01A00C6C"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proofErr w:type="spellStart"/>
            <w:r w:rsidRPr="00CC3D90">
              <w:rPr>
                <w:rFonts w:ascii="Times New Roman" w:hAnsi="Times New Roman" w:cs="Times New Roman"/>
                <w:color w:val="auto"/>
                <w:sz w:val="26"/>
                <w:szCs w:val="26"/>
                <w:lang w:val="en-US"/>
              </w:rPr>
              <w:t>ry</w:t>
            </w:r>
            <w:proofErr w:type="spellEnd"/>
            <w:r w:rsidRPr="00CC3D90">
              <w:rPr>
                <w:rFonts w:ascii="Times New Roman" w:hAnsi="Times New Roman" w:cs="Times New Roman"/>
                <w:color w:val="auto"/>
                <w:sz w:val="26"/>
                <w:szCs w:val="26"/>
              </w:rPr>
              <w:t>-</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a</m:t>
                  </m:r>
                </m:e>
              </m:acc>
            </m:oMath>
            <w:r w:rsidRPr="00CC3D90">
              <w:rPr>
                <w:rFonts w:ascii="Times New Roman" w:hAnsi="Times New Roman" w:cs="Times New Roman"/>
                <w:sz w:val="26"/>
                <w:szCs w:val="26"/>
              </w:rPr>
              <w:t>-</w:t>
            </w:r>
            <w:r w:rsidRPr="00CC3D90">
              <w:rPr>
                <w:rFonts w:ascii="Times New Roman" w:hAnsi="Times New Roman" w:cs="Times New Roman"/>
                <w:color w:val="auto"/>
                <w:sz w:val="26"/>
                <w:szCs w:val="26"/>
                <w:lang w:val="en-US"/>
              </w:rPr>
              <w:t>hu</w:t>
            </w:r>
            <w:r w:rsidRPr="00CC3D90">
              <w:rPr>
                <w:rFonts w:ascii="Times New Roman" w:hAnsi="Times New Roman" w:cs="Times New Roman"/>
                <w:color w:val="auto"/>
                <w:sz w:val="26"/>
                <w:szCs w:val="26"/>
              </w:rPr>
              <w:t>-</w:t>
            </w:r>
            <w:r w:rsidRPr="00CC3D90">
              <w:rPr>
                <w:rFonts w:ascii="Times New Roman" w:hAnsi="Times New Roman" w:cs="Times New Roman"/>
                <w:color w:val="auto"/>
                <w:sz w:val="26"/>
                <w:szCs w:val="26"/>
                <w:lang w:val="en-US"/>
              </w:rPr>
              <w:t>ye</w:t>
            </w:r>
          </w:p>
        </w:tc>
      </w:tr>
      <w:tr w:rsidR="00EB25DC" w:rsidRPr="00CC3D90" w14:paraId="062E5B6D" w14:textId="77777777" w:rsidTr="003A1808">
        <w:tc>
          <w:tcPr>
            <w:tcW w:w="0" w:type="auto"/>
          </w:tcPr>
          <w:p w14:paraId="1F9E15F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u-m</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ns</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p>
        </w:tc>
        <w:tc>
          <w:tcPr>
            <w:tcW w:w="0" w:type="auto"/>
          </w:tcPr>
          <w:p w14:paraId="0EBDD9D6"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lang w:val="en-US"/>
              </w:rPr>
              <w:t>u-</w:t>
            </w:r>
            <w:proofErr w:type="spellStart"/>
            <w:r w:rsidRPr="00CC3D90">
              <w:rPr>
                <w:rFonts w:ascii="Times New Roman" w:hAnsi="Times New Roman" w:cs="Times New Roman"/>
                <w:color w:val="auto"/>
                <w:sz w:val="26"/>
                <w:szCs w:val="26"/>
                <w:lang w:val="en-US"/>
              </w:rPr>
              <w:t>mwe</w:t>
            </w:r>
            <w:proofErr w:type="spellEnd"/>
          </w:p>
        </w:tc>
        <w:tc>
          <w:tcPr>
            <w:tcW w:w="0" w:type="auto"/>
          </w:tcPr>
          <w:p w14:paraId="245A9B3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w:t>
            </w:r>
            <w:proofErr w:type="spellEnd"/>
            <w:r w:rsidRPr="00CC3D90">
              <w:rPr>
                <w:rFonts w:ascii="Times New Roman" w:hAnsi="Times New Roman" w:cs="Times New Roman"/>
                <w:color w:val="auto"/>
                <w:sz w:val="26"/>
                <w:szCs w:val="26"/>
                <w:lang w:val="en-US"/>
              </w:rPr>
              <w:t>-z</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u</m:t>
                  </m:r>
                </m:e>
              </m:acc>
            </m:oMath>
            <w:r w:rsidRPr="00CC3D90">
              <w:rPr>
                <w:rFonts w:ascii="Times New Roman" w:hAnsi="Times New Roman" w:cs="Times New Roman"/>
                <w:color w:val="auto"/>
                <w:sz w:val="26"/>
                <w:szCs w:val="26"/>
                <w:lang w:val="en-US"/>
              </w:rPr>
              <w:t>ba</w:t>
            </w:r>
          </w:p>
        </w:tc>
        <w:tc>
          <w:tcPr>
            <w:tcW w:w="0" w:type="auto"/>
          </w:tcPr>
          <w:p w14:paraId="43008656"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ry</w:t>
            </w:r>
            <w:proofErr w:type="spellEnd"/>
            <w:r w:rsidRPr="00CC3D90">
              <w:rPr>
                <w:rFonts w:ascii="Times New Roman" w:hAnsi="Times New Roman" w:cs="Times New Roman"/>
                <w:color w:val="auto"/>
                <w:sz w:val="26"/>
                <w:szCs w:val="26"/>
                <w:lang w:val="en-US"/>
              </w:rPr>
              <w:t>-</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a</m:t>
                  </m:r>
                </m:e>
              </m:acc>
            </m:oMath>
            <w:r w:rsidRPr="00CC3D90">
              <w:rPr>
                <w:rFonts w:ascii="Times New Roman" w:hAnsi="Times New Roman" w:cs="Times New Roman"/>
                <w:sz w:val="26"/>
                <w:szCs w:val="26"/>
                <w:lang w:val="en-US"/>
              </w:rPr>
              <w:t>-</w:t>
            </w:r>
            <w:r w:rsidRPr="00CC3D90">
              <w:rPr>
                <w:rFonts w:ascii="Times New Roman" w:hAnsi="Times New Roman" w:cs="Times New Roman"/>
                <w:color w:val="auto"/>
                <w:sz w:val="26"/>
                <w:szCs w:val="26"/>
                <w:lang w:val="en-US"/>
              </w:rPr>
              <w:t>hu-ye</w:t>
            </w:r>
          </w:p>
        </w:tc>
      </w:tr>
      <w:tr w:rsidR="00EB25DC" w:rsidRPr="00CA7E61" w14:paraId="2EC1E400" w14:textId="77777777" w:rsidTr="003A1808">
        <w:tc>
          <w:tcPr>
            <w:tcW w:w="0" w:type="auto"/>
          </w:tcPr>
          <w:p w14:paraId="3B76115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3CL.AUG-3CL-</w:t>
            </w:r>
            <w:r w:rsidRPr="00CC3D90">
              <w:rPr>
                <w:rFonts w:ascii="Times New Roman" w:hAnsi="Times New Roman" w:cs="Times New Roman"/>
                <w:color w:val="auto"/>
                <w:sz w:val="26"/>
                <w:szCs w:val="26"/>
              </w:rPr>
              <w:t>день</w:t>
            </w:r>
          </w:p>
        </w:tc>
        <w:tc>
          <w:tcPr>
            <w:tcW w:w="0" w:type="auto"/>
          </w:tcPr>
          <w:p w14:paraId="3B83AE3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3Cl-</w:t>
            </w:r>
            <w:r w:rsidRPr="00CC3D90">
              <w:rPr>
                <w:rFonts w:ascii="Times New Roman" w:hAnsi="Times New Roman" w:cs="Times New Roman"/>
                <w:color w:val="auto"/>
                <w:sz w:val="26"/>
                <w:szCs w:val="26"/>
              </w:rPr>
              <w:t>один</w:t>
            </w:r>
          </w:p>
        </w:tc>
        <w:tc>
          <w:tcPr>
            <w:tcW w:w="0" w:type="auto"/>
          </w:tcPr>
          <w:p w14:paraId="45BF40A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6CL-</w:t>
            </w:r>
            <w:r w:rsidRPr="00CC3D90">
              <w:rPr>
                <w:rFonts w:ascii="Times New Roman" w:hAnsi="Times New Roman" w:cs="Times New Roman"/>
                <w:color w:val="auto"/>
                <w:sz w:val="26"/>
                <w:szCs w:val="26"/>
              </w:rPr>
              <w:t>солнце</w:t>
            </w:r>
          </w:p>
        </w:tc>
        <w:tc>
          <w:tcPr>
            <w:tcW w:w="0" w:type="auto"/>
          </w:tcPr>
          <w:p w14:paraId="551F59B9"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6CL.SBJ-PST-</w:t>
            </w:r>
            <w:r w:rsidRPr="00CC3D90">
              <w:rPr>
                <w:rFonts w:ascii="Times New Roman" w:hAnsi="Times New Roman" w:cs="Times New Roman"/>
                <w:color w:val="auto"/>
                <w:sz w:val="26"/>
                <w:szCs w:val="26"/>
              </w:rPr>
              <w:t>встретить</w:t>
            </w:r>
            <w:r w:rsidRPr="00CC3D90">
              <w:rPr>
                <w:rFonts w:ascii="Times New Roman" w:hAnsi="Times New Roman" w:cs="Times New Roman"/>
                <w:color w:val="auto"/>
                <w:sz w:val="26"/>
                <w:szCs w:val="26"/>
                <w:lang w:val="en-US"/>
              </w:rPr>
              <w:t>-FV.PST</w:t>
            </w:r>
          </w:p>
        </w:tc>
      </w:tr>
    </w:tbl>
    <w:p w14:paraId="5F54AD03" w14:textId="77777777" w:rsidR="00EB25DC" w:rsidRPr="00CC3D90" w:rsidRDefault="00EB25DC" w:rsidP="00EB25DC">
      <w:pP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rPr>
        <w:lastRenderedPageBreak/>
        <w:t>Однажды</w:t>
      </w:r>
      <w:r w:rsidRPr="00CC3D90">
        <w:rPr>
          <w:rFonts w:ascii="Times New Roman" w:hAnsi="Times New Roman" w:cs="Times New Roman"/>
          <w:color w:val="auto"/>
          <w:sz w:val="26"/>
          <w:szCs w:val="26"/>
          <w:lang w:val="en-US"/>
        </w:rPr>
        <w:t xml:space="preserve"> </w:t>
      </w:r>
      <w:r w:rsidRPr="00CC3D90">
        <w:rPr>
          <w:rFonts w:ascii="Times New Roman" w:hAnsi="Times New Roman" w:cs="Times New Roman"/>
          <w:color w:val="auto"/>
          <w:sz w:val="26"/>
          <w:szCs w:val="26"/>
        </w:rPr>
        <w:t>солнце</w:t>
      </w:r>
      <w:r w:rsidRPr="00CC3D90">
        <w:rPr>
          <w:rFonts w:ascii="Times New Roman" w:hAnsi="Times New Roman" w:cs="Times New Roman"/>
          <w:color w:val="auto"/>
          <w:sz w:val="26"/>
          <w:szCs w:val="26"/>
          <w:lang w:val="en-US"/>
        </w:rPr>
        <w:t xml:space="preserve"> </w:t>
      </w:r>
      <w:r w:rsidRPr="00CC3D90">
        <w:rPr>
          <w:rFonts w:ascii="Times New Roman" w:hAnsi="Times New Roman" w:cs="Times New Roman"/>
          <w:color w:val="auto"/>
          <w:sz w:val="26"/>
          <w:szCs w:val="26"/>
        </w:rPr>
        <w:t>встретилось</w:t>
      </w:r>
    </w:p>
    <w:p w14:paraId="4E7E4433" w14:textId="77777777" w:rsidR="00EB25DC" w:rsidRPr="00CC3D90" w:rsidRDefault="00EB25DC" w:rsidP="00EB25DC">
      <w:pPr>
        <w:jc w:val="both"/>
        <w:rPr>
          <w:rFonts w:ascii="Times New Roman" w:hAnsi="Times New Roman" w:cs="Times New Roman"/>
          <w:color w:val="auto"/>
          <w:sz w:val="26"/>
          <w:szCs w:val="26"/>
          <w:lang w:val="en-US"/>
        </w:rPr>
      </w:pPr>
    </w:p>
    <w:p w14:paraId="5D0B38E2" w14:textId="5D94C75E" w:rsidR="00EB25DC" w:rsidRPr="00CC3D90" w:rsidRDefault="00EB25DC" w:rsidP="00D7225B">
      <w:pP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n'umw</w:t>
      </w:r>
      <w:proofErr w:type="spellEnd"/>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j</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ma, riti: "mbese nk</w:t>
      </w:r>
      <w:r w:rsidRPr="00CC3D90">
        <w:rPr>
          <w:rFonts w:ascii="Times New Roman" w:hAnsi="Times New Roman" w:cs="Times New Roman"/>
          <w:sz w:val="26"/>
          <w:szCs w:val="26"/>
          <w:lang w:val="en-US"/>
        </w:rPr>
        <w:t>á</w:t>
      </w:r>
      <w:r w:rsidRPr="00CC3D90">
        <w:rPr>
          <w:rFonts w:ascii="Times New Roman" w:hAnsi="Times New Roman" w:cs="Times New Roman"/>
          <w:color w:val="auto"/>
          <w:sz w:val="26"/>
          <w:szCs w:val="26"/>
          <w:lang w:val="en-US"/>
        </w:rPr>
        <w:t> we 10/2</w:t>
      </w:r>
    </w:p>
    <w:p w14:paraId="12922692" w14:textId="77777777" w:rsidR="00EB25DC" w:rsidRPr="00CC3D90" w:rsidRDefault="00EB25DC" w:rsidP="00EB25DC">
      <w:pPr>
        <w:jc w:val="both"/>
        <w:rPr>
          <w:rFonts w:ascii="Times New Roman" w:hAnsi="Times New Roman" w:cs="Times New Roman"/>
          <w:color w:val="auto"/>
          <w:sz w:val="26"/>
          <w:szCs w:val="26"/>
          <w:lang w:val="en-US"/>
        </w:rPr>
      </w:pPr>
    </w:p>
    <w:tbl>
      <w:tblPr>
        <w:tblStyle w:val="a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2812"/>
        <w:gridCol w:w="2210"/>
        <w:gridCol w:w="1546"/>
        <w:gridCol w:w="1326"/>
        <w:gridCol w:w="884"/>
      </w:tblGrid>
      <w:tr w:rsidR="00EB25DC" w:rsidRPr="00CC3D90" w14:paraId="17733A1A" w14:textId="77777777" w:rsidTr="003A1808">
        <w:tc>
          <w:tcPr>
            <w:tcW w:w="459" w:type="dxa"/>
          </w:tcPr>
          <w:p w14:paraId="0BDE7B2B"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n'</w:t>
            </w:r>
          </w:p>
        </w:tc>
        <w:tc>
          <w:tcPr>
            <w:tcW w:w="1804" w:type="dxa"/>
          </w:tcPr>
          <w:p w14:paraId="7127E913"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u-mw-</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j</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ma</w:t>
            </w:r>
          </w:p>
        </w:tc>
        <w:tc>
          <w:tcPr>
            <w:tcW w:w="1418" w:type="dxa"/>
          </w:tcPr>
          <w:p w14:paraId="2325708B"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ri-ti</w:t>
            </w:r>
            <w:proofErr w:type="spellEnd"/>
          </w:p>
        </w:tc>
        <w:tc>
          <w:tcPr>
            <w:tcW w:w="992" w:type="dxa"/>
          </w:tcPr>
          <w:p w14:paraId="6E5B5B09"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mbese</w:t>
            </w:r>
            <w:proofErr w:type="spellEnd"/>
          </w:p>
        </w:tc>
        <w:tc>
          <w:tcPr>
            <w:tcW w:w="851" w:type="dxa"/>
          </w:tcPr>
          <w:p w14:paraId="41C0609B"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nk</w:t>
            </w:r>
            <w:r w:rsidRPr="00CC3D90">
              <w:rPr>
                <w:rFonts w:ascii="Times New Roman" w:hAnsi="Times New Roman" w:cs="Times New Roman"/>
                <w:sz w:val="26"/>
                <w:szCs w:val="26"/>
                <w:lang w:val="en-US"/>
              </w:rPr>
              <w:t>a</w:t>
            </w:r>
            <w:proofErr w:type="spellEnd"/>
            <w:r w:rsidRPr="00CC3D90">
              <w:rPr>
                <w:rFonts w:ascii="Times New Roman" w:hAnsi="Times New Roman" w:cs="Times New Roman"/>
                <w:sz w:val="26"/>
                <w:szCs w:val="26"/>
                <w:lang w:val="en-US"/>
              </w:rPr>
              <w:t>́</w:t>
            </w:r>
            <w:r w:rsidRPr="00CC3D90">
              <w:rPr>
                <w:rFonts w:ascii="Times New Roman" w:hAnsi="Times New Roman" w:cs="Times New Roman"/>
                <w:color w:val="auto"/>
                <w:sz w:val="26"/>
                <w:szCs w:val="26"/>
                <w:lang w:val="en-US"/>
              </w:rPr>
              <w:t> </w:t>
            </w:r>
          </w:p>
        </w:tc>
        <w:tc>
          <w:tcPr>
            <w:tcW w:w="567" w:type="dxa"/>
          </w:tcPr>
          <w:p w14:paraId="0C46E95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we</w:t>
            </w:r>
          </w:p>
        </w:tc>
      </w:tr>
      <w:tr w:rsidR="00EB25DC" w:rsidRPr="00CC3D90" w14:paraId="4B9F1D6F" w14:textId="77777777" w:rsidTr="003A1808">
        <w:tc>
          <w:tcPr>
            <w:tcW w:w="459" w:type="dxa"/>
          </w:tcPr>
          <w:p w14:paraId="3A88BC74"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na</w:t>
            </w:r>
            <w:proofErr w:type="spellEnd"/>
          </w:p>
        </w:tc>
        <w:tc>
          <w:tcPr>
            <w:tcW w:w="1804" w:type="dxa"/>
          </w:tcPr>
          <w:p w14:paraId="2AB2932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u-mw-</w:t>
            </w:r>
            <w:proofErr w:type="spellStart"/>
            <w:r w:rsidRPr="00CC3D90">
              <w:rPr>
                <w:rFonts w:ascii="Times New Roman" w:hAnsi="Times New Roman" w:cs="Times New Roman"/>
                <w:color w:val="auto"/>
                <w:sz w:val="26"/>
                <w:szCs w:val="26"/>
                <w:lang w:val="en-US"/>
              </w:rPr>
              <w:t>ij</w:t>
            </w:r>
            <w:proofErr w:type="spellEnd"/>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ma</w:t>
            </w:r>
          </w:p>
        </w:tc>
        <w:tc>
          <w:tcPr>
            <w:tcW w:w="1418" w:type="dxa"/>
          </w:tcPr>
          <w:p w14:paraId="1FC3C69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ri-ti</w:t>
            </w:r>
            <w:proofErr w:type="spellEnd"/>
          </w:p>
        </w:tc>
        <w:tc>
          <w:tcPr>
            <w:tcW w:w="992" w:type="dxa"/>
          </w:tcPr>
          <w:p w14:paraId="34A641A8"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mbese</w:t>
            </w:r>
            <w:proofErr w:type="spellEnd"/>
          </w:p>
        </w:tc>
        <w:tc>
          <w:tcPr>
            <w:tcW w:w="851" w:type="dxa"/>
          </w:tcPr>
          <w:p w14:paraId="6931A9B6"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nk</w:t>
            </w:r>
            <w:r w:rsidRPr="00CC3D90">
              <w:rPr>
                <w:rFonts w:ascii="Times New Roman" w:hAnsi="Times New Roman" w:cs="Times New Roman"/>
                <w:sz w:val="26"/>
                <w:szCs w:val="26"/>
                <w:lang w:val="en-US"/>
              </w:rPr>
              <w:t>a</w:t>
            </w:r>
            <w:proofErr w:type="spellEnd"/>
            <w:r w:rsidRPr="00CC3D90">
              <w:rPr>
                <w:rFonts w:ascii="Times New Roman" w:hAnsi="Times New Roman" w:cs="Times New Roman"/>
                <w:sz w:val="26"/>
                <w:szCs w:val="26"/>
                <w:lang w:val="en-US"/>
              </w:rPr>
              <w:t>́</w:t>
            </w:r>
            <w:r w:rsidRPr="00CC3D90">
              <w:rPr>
                <w:rFonts w:ascii="Times New Roman" w:hAnsi="Times New Roman" w:cs="Times New Roman"/>
                <w:color w:val="auto"/>
                <w:sz w:val="26"/>
                <w:szCs w:val="26"/>
                <w:lang w:val="en-US"/>
              </w:rPr>
              <w:t> </w:t>
            </w:r>
          </w:p>
        </w:tc>
        <w:tc>
          <w:tcPr>
            <w:tcW w:w="567" w:type="dxa"/>
          </w:tcPr>
          <w:p w14:paraId="3148A999"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we</w:t>
            </w:r>
          </w:p>
        </w:tc>
      </w:tr>
      <w:tr w:rsidR="00EB25DC" w:rsidRPr="00CC3D90" w14:paraId="0A750DA6" w14:textId="77777777" w:rsidTr="003A1808">
        <w:tc>
          <w:tcPr>
            <w:tcW w:w="459" w:type="dxa"/>
          </w:tcPr>
          <w:p w14:paraId="323916C6"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rPr>
              <w:t>с</w:t>
            </w:r>
          </w:p>
        </w:tc>
        <w:tc>
          <w:tcPr>
            <w:tcW w:w="1804" w:type="dxa"/>
          </w:tcPr>
          <w:p w14:paraId="532B6F8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3CL.AUG-3CL-</w:t>
            </w:r>
            <w:r w:rsidRPr="00CC3D90">
              <w:rPr>
                <w:rFonts w:ascii="Times New Roman" w:hAnsi="Times New Roman" w:cs="Times New Roman"/>
                <w:color w:val="auto"/>
                <w:sz w:val="26"/>
                <w:szCs w:val="26"/>
              </w:rPr>
              <w:t>темнота</w:t>
            </w:r>
          </w:p>
        </w:tc>
        <w:tc>
          <w:tcPr>
            <w:tcW w:w="1418" w:type="dxa"/>
          </w:tcPr>
          <w:p w14:paraId="4462D128"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6CL.SBJ-</w:t>
            </w:r>
            <w:r w:rsidRPr="00CC3D90">
              <w:rPr>
                <w:rFonts w:ascii="Times New Roman" w:hAnsi="Times New Roman" w:cs="Times New Roman"/>
                <w:color w:val="auto"/>
                <w:sz w:val="26"/>
                <w:szCs w:val="26"/>
              </w:rPr>
              <w:t>сказать</w:t>
            </w:r>
          </w:p>
        </w:tc>
        <w:tc>
          <w:tcPr>
            <w:tcW w:w="992" w:type="dxa"/>
          </w:tcPr>
          <w:p w14:paraId="1DFEC513"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Q</w:t>
            </w:r>
          </w:p>
        </w:tc>
        <w:tc>
          <w:tcPr>
            <w:tcW w:w="851" w:type="dxa"/>
          </w:tcPr>
          <w:p w14:paraId="51DB1FB3"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EMPH</w:t>
            </w:r>
          </w:p>
        </w:tc>
        <w:tc>
          <w:tcPr>
            <w:tcW w:w="567" w:type="dxa"/>
          </w:tcPr>
          <w:p w14:paraId="5E5BFFE6"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rPr>
              <w:t>ты</w:t>
            </w:r>
          </w:p>
        </w:tc>
      </w:tr>
    </w:tbl>
    <w:p w14:paraId="47994CC8" w14:textId="77777777" w:rsidR="00EB25DC" w:rsidRPr="00CC3D90" w:rsidRDefault="00EB25DC" w:rsidP="00EB25DC">
      <w:pP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 xml:space="preserve">с темнотой и сказало: что же ты </w:t>
      </w:r>
    </w:p>
    <w:p w14:paraId="5F236654" w14:textId="77777777" w:rsidR="00EB25DC" w:rsidRPr="00CC3D90" w:rsidRDefault="00EB25DC" w:rsidP="00EB25DC">
      <w:pPr>
        <w:jc w:val="both"/>
        <w:rPr>
          <w:rFonts w:ascii="Times New Roman" w:hAnsi="Times New Roman" w:cs="Times New Roman"/>
          <w:color w:val="auto"/>
          <w:sz w:val="26"/>
          <w:szCs w:val="26"/>
        </w:rPr>
      </w:pPr>
    </w:p>
    <w:p w14:paraId="6C197DE7" w14:textId="070FEB43" w:rsidR="00EB25DC" w:rsidRPr="00CC3D90" w:rsidRDefault="00EB25DC" w:rsidP="00D7225B">
      <w:pP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uba</w:t>
      </w:r>
      <w:proofErr w:type="spellEnd"/>
      <w:r w:rsidRPr="00CC3D90">
        <w:rPr>
          <w:rFonts w:ascii="Times New Roman" w:hAnsi="Times New Roman" w:cs="Times New Roman"/>
          <w:color w:val="auto"/>
          <w:sz w:val="26"/>
          <w:szCs w:val="26"/>
          <w:lang w:val="en-US"/>
        </w:rPr>
        <w:t xml:space="preserve"> </w:t>
      </w:r>
      <w:proofErr w:type="spellStart"/>
      <w:r w:rsidRPr="00CC3D90">
        <w:rPr>
          <w:rFonts w:ascii="Times New Roman" w:hAnsi="Times New Roman" w:cs="Times New Roman"/>
          <w:color w:val="auto"/>
          <w:sz w:val="26"/>
          <w:szCs w:val="26"/>
          <w:lang w:val="en-US"/>
        </w:rPr>
        <w:t>ush</w:t>
      </w:r>
      <w:r w:rsidRPr="00CC3D90">
        <w:rPr>
          <w:rFonts w:ascii="Times New Roman" w:hAnsi="Times New Roman" w:cs="Times New Roman"/>
          <w:sz w:val="26"/>
          <w:szCs w:val="26"/>
          <w:lang w:val="en-US"/>
        </w:rPr>
        <w:t>á</w:t>
      </w:r>
      <w:r w:rsidRPr="00CC3D90">
        <w:rPr>
          <w:rFonts w:ascii="Times New Roman" w:hAnsi="Times New Roman" w:cs="Times New Roman"/>
          <w:color w:val="auto"/>
          <w:sz w:val="26"/>
          <w:szCs w:val="26"/>
          <w:lang w:val="en-US"/>
        </w:rPr>
        <w:t>k</w:t>
      </w:r>
      <w:r w:rsidRPr="00CC3D90">
        <w:rPr>
          <w:rFonts w:ascii="Times New Roman" w:hAnsi="Times New Roman" w:cs="Times New Roman"/>
          <w:sz w:val="26"/>
          <w:szCs w:val="26"/>
          <w:lang w:val="en-US"/>
        </w:rPr>
        <w:t>a</w:t>
      </w:r>
      <w:proofErr w:type="spellEnd"/>
      <w:r w:rsidRPr="00CC3D90">
        <w:rPr>
          <w:rFonts w:ascii="Times New Roman" w:hAnsi="Times New Roman" w:cs="Times New Roman"/>
          <w:sz w:val="26"/>
          <w:szCs w:val="26"/>
          <w:lang w:val="en-US"/>
        </w:rPr>
        <w:t>́</w:t>
      </w:r>
      <w:r w:rsidRPr="00CC3D90">
        <w:rPr>
          <w:rFonts w:ascii="Times New Roman" w:hAnsi="Times New Roman" w:cs="Times New Roman"/>
          <w:color w:val="auto"/>
          <w:sz w:val="26"/>
          <w:szCs w:val="26"/>
          <w:lang w:val="en-US"/>
        </w:rPr>
        <w:t> </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k</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 xml:space="preserve"> mu g</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hugu 11/3</w:t>
      </w:r>
    </w:p>
    <w:p w14:paraId="28FFFB82" w14:textId="77777777" w:rsidR="00EB25DC" w:rsidRPr="00CC3D90" w:rsidRDefault="00EB25DC" w:rsidP="00EB25DC">
      <w:pPr>
        <w:jc w:val="both"/>
        <w:rPr>
          <w:rFonts w:ascii="Times New Roman" w:hAnsi="Times New Roman" w:cs="Times New Roman"/>
          <w:color w:val="auto"/>
          <w:sz w:val="26"/>
          <w:szCs w:val="26"/>
          <w:lang w:val="en-US"/>
        </w:rPr>
      </w:pPr>
    </w:p>
    <w:tbl>
      <w:tblPr>
        <w:tblStyle w:val="a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3"/>
        <w:gridCol w:w="1560"/>
        <w:gridCol w:w="1280"/>
        <w:gridCol w:w="1701"/>
      </w:tblGrid>
      <w:tr w:rsidR="00EB25DC" w:rsidRPr="00CC3D90" w14:paraId="1AC5F28E" w14:textId="77777777" w:rsidTr="003A1808">
        <w:tc>
          <w:tcPr>
            <w:tcW w:w="1701" w:type="dxa"/>
          </w:tcPr>
          <w:p w14:paraId="7F6075F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u-</w:t>
            </w:r>
            <w:proofErr w:type="spellStart"/>
            <w:r w:rsidRPr="00CC3D90">
              <w:rPr>
                <w:rFonts w:ascii="Times New Roman" w:hAnsi="Times New Roman" w:cs="Times New Roman"/>
                <w:color w:val="auto"/>
                <w:sz w:val="26"/>
                <w:szCs w:val="26"/>
                <w:lang w:val="en-US"/>
              </w:rPr>
              <w:t>ba</w:t>
            </w:r>
            <w:proofErr w:type="spellEnd"/>
          </w:p>
        </w:tc>
        <w:tc>
          <w:tcPr>
            <w:tcW w:w="2263" w:type="dxa"/>
          </w:tcPr>
          <w:p w14:paraId="329AEA29"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u-sh</w:t>
            </w:r>
            <w:r w:rsidRPr="00CC3D90">
              <w:rPr>
                <w:rFonts w:ascii="Times New Roman" w:hAnsi="Times New Roman" w:cs="Times New Roman"/>
                <w:sz w:val="26"/>
                <w:szCs w:val="26"/>
                <w:lang w:val="en-US"/>
              </w:rPr>
              <w:t>á</w:t>
            </w:r>
            <w:r w:rsidRPr="00CC3D90">
              <w:rPr>
                <w:rFonts w:ascii="Times New Roman" w:hAnsi="Times New Roman" w:cs="Times New Roman"/>
                <w:color w:val="auto"/>
                <w:sz w:val="26"/>
                <w:szCs w:val="26"/>
                <w:lang w:val="en-US"/>
              </w:rPr>
              <w:t>k-</w:t>
            </w:r>
            <w:r w:rsidRPr="00CC3D90">
              <w:rPr>
                <w:rFonts w:ascii="Times New Roman" w:hAnsi="Times New Roman" w:cs="Times New Roman"/>
                <w:sz w:val="26"/>
                <w:szCs w:val="26"/>
                <w:lang w:val="en-US"/>
              </w:rPr>
              <w:t>a</w:t>
            </w:r>
            <w:proofErr w:type="spellEnd"/>
            <w:r w:rsidRPr="00CC3D90">
              <w:rPr>
                <w:rFonts w:ascii="Times New Roman" w:hAnsi="Times New Roman" w:cs="Times New Roman"/>
                <w:sz w:val="26"/>
                <w:szCs w:val="26"/>
                <w:lang w:val="en-US"/>
              </w:rPr>
              <w:t>́</w:t>
            </w:r>
            <w:r w:rsidRPr="00CC3D90">
              <w:rPr>
                <w:rFonts w:ascii="Times New Roman" w:hAnsi="Times New Roman" w:cs="Times New Roman"/>
                <w:color w:val="auto"/>
                <w:sz w:val="26"/>
                <w:szCs w:val="26"/>
                <w:lang w:val="en-US"/>
              </w:rPr>
              <w:t> </w:t>
            </w:r>
          </w:p>
        </w:tc>
        <w:tc>
          <w:tcPr>
            <w:tcW w:w="1560" w:type="dxa"/>
          </w:tcPr>
          <w:p w14:paraId="7C1607EC" w14:textId="77777777" w:rsidR="00EB25DC" w:rsidRPr="00CC3D90" w:rsidRDefault="0055521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00EB25DC" w:rsidRPr="00CC3D90">
              <w:rPr>
                <w:rFonts w:ascii="Times New Roman" w:hAnsi="Times New Roman" w:cs="Times New Roman"/>
                <w:color w:val="auto"/>
                <w:sz w:val="26"/>
                <w:szCs w:val="26"/>
                <w:lang w:val="en-US"/>
              </w:rPr>
              <w:t>k</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p>
        </w:tc>
        <w:tc>
          <w:tcPr>
            <w:tcW w:w="1280" w:type="dxa"/>
          </w:tcPr>
          <w:p w14:paraId="743AF18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mu</w:t>
            </w:r>
          </w:p>
        </w:tc>
        <w:tc>
          <w:tcPr>
            <w:tcW w:w="1701" w:type="dxa"/>
          </w:tcPr>
          <w:p w14:paraId="1451A224"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g</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rPr>
              <w:t>-</w:t>
            </w:r>
            <w:proofErr w:type="spellStart"/>
            <w:r w:rsidRPr="00CC3D90">
              <w:rPr>
                <w:rFonts w:ascii="Times New Roman" w:hAnsi="Times New Roman" w:cs="Times New Roman"/>
                <w:color w:val="auto"/>
                <w:sz w:val="26"/>
                <w:szCs w:val="26"/>
                <w:lang w:val="en-US"/>
              </w:rPr>
              <w:t>hugu</w:t>
            </w:r>
            <w:proofErr w:type="spellEnd"/>
          </w:p>
        </w:tc>
      </w:tr>
      <w:tr w:rsidR="00EB25DC" w:rsidRPr="00CC3D90" w14:paraId="4A01181D" w14:textId="77777777" w:rsidTr="003A1808">
        <w:tc>
          <w:tcPr>
            <w:tcW w:w="1701" w:type="dxa"/>
          </w:tcPr>
          <w:p w14:paraId="36F7034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u-</w:t>
            </w:r>
            <w:proofErr w:type="spellStart"/>
            <w:r w:rsidRPr="00CC3D90">
              <w:rPr>
                <w:rFonts w:ascii="Times New Roman" w:hAnsi="Times New Roman" w:cs="Times New Roman"/>
                <w:color w:val="auto"/>
                <w:sz w:val="26"/>
                <w:szCs w:val="26"/>
                <w:lang w:val="en-US"/>
              </w:rPr>
              <w:t>ba</w:t>
            </w:r>
            <w:proofErr w:type="spellEnd"/>
          </w:p>
        </w:tc>
        <w:tc>
          <w:tcPr>
            <w:tcW w:w="2263" w:type="dxa"/>
          </w:tcPr>
          <w:p w14:paraId="3D44D45E"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u-sh</w:t>
            </w:r>
            <w:r w:rsidRPr="00CC3D90">
              <w:rPr>
                <w:rFonts w:ascii="Times New Roman" w:hAnsi="Times New Roman" w:cs="Times New Roman"/>
                <w:sz w:val="26"/>
                <w:szCs w:val="26"/>
                <w:lang w:val="en-US"/>
              </w:rPr>
              <w:t>á</w:t>
            </w:r>
            <w:r w:rsidRPr="00CC3D90">
              <w:rPr>
                <w:rFonts w:ascii="Times New Roman" w:hAnsi="Times New Roman" w:cs="Times New Roman"/>
                <w:color w:val="auto"/>
                <w:sz w:val="26"/>
                <w:szCs w:val="26"/>
                <w:lang w:val="en-US"/>
              </w:rPr>
              <w:t>k-</w:t>
            </w:r>
            <w:r w:rsidRPr="00CC3D90">
              <w:rPr>
                <w:rFonts w:ascii="Times New Roman" w:hAnsi="Times New Roman" w:cs="Times New Roman"/>
                <w:sz w:val="26"/>
                <w:szCs w:val="26"/>
                <w:lang w:val="en-US"/>
              </w:rPr>
              <w:t>a</w:t>
            </w:r>
            <w:proofErr w:type="spellEnd"/>
            <w:r w:rsidRPr="00CC3D90">
              <w:rPr>
                <w:rFonts w:ascii="Times New Roman" w:hAnsi="Times New Roman" w:cs="Times New Roman"/>
                <w:color w:val="auto"/>
                <w:sz w:val="26"/>
                <w:szCs w:val="26"/>
                <w:lang w:val="en-US"/>
              </w:rPr>
              <w:t> </w:t>
            </w:r>
          </w:p>
        </w:tc>
        <w:tc>
          <w:tcPr>
            <w:tcW w:w="1560" w:type="dxa"/>
          </w:tcPr>
          <w:p w14:paraId="1493E860"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ik</w:t>
            </w:r>
            <w:proofErr w:type="spellEnd"/>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p>
        </w:tc>
        <w:tc>
          <w:tcPr>
            <w:tcW w:w="1280" w:type="dxa"/>
          </w:tcPr>
          <w:p w14:paraId="094676A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mu</w:t>
            </w:r>
          </w:p>
        </w:tc>
        <w:tc>
          <w:tcPr>
            <w:tcW w:w="1701" w:type="dxa"/>
          </w:tcPr>
          <w:p w14:paraId="6F41CA7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g</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rPr>
              <w:t>-</w:t>
            </w:r>
            <w:proofErr w:type="spellStart"/>
            <w:r w:rsidRPr="00CC3D90">
              <w:rPr>
                <w:rFonts w:ascii="Times New Roman" w:hAnsi="Times New Roman" w:cs="Times New Roman"/>
                <w:color w:val="auto"/>
                <w:sz w:val="26"/>
                <w:szCs w:val="26"/>
                <w:lang w:val="en-US"/>
              </w:rPr>
              <w:t>hugu</w:t>
            </w:r>
            <w:proofErr w:type="spellEnd"/>
          </w:p>
        </w:tc>
      </w:tr>
      <w:tr w:rsidR="00EB25DC" w:rsidRPr="00CC3D90" w14:paraId="742B246D" w14:textId="77777777" w:rsidTr="003A1808">
        <w:tc>
          <w:tcPr>
            <w:tcW w:w="1701" w:type="dxa"/>
          </w:tcPr>
          <w:p w14:paraId="2706E52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2SG.SBJ-</w:t>
            </w:r>
            <w:r w:rsidRPr="00CC3D90">
              <w:rPr>
                <w:rFonts w:ascii="Times New Roman" w:hAnsi="Times New Roman" w:cs="Times New Roman"/>
                <w:color w:val="auto"/>
                <w:sz w:val="26"/>
                <w:szCs w:val="26"/>
              </w:rPr>
              <w:t>жить</w:t>
            </w:r>
          </w:p>
        </w:tc>
        <w:tc>
          <w:tcPr>
            <w:tcW w:w="2263" w:type="dxa"/>
          </w:tcPr>
          <w:p w14:paraId="4E90FF99"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2SG.SBJ-</w:t>
            </w:r>
            <w:r w:rsidRPr="00CC3D90">
              <w:rPr>
                <w:rFonts w:ascii="Times New Roman" w:hAnsi="Times New Roman" w:cs="Times New Roman"/>
                <w:color w:val="auto"/>
                <w:sz w:val="26"/>
                <w:szCs w:val="26"/>
              </w:rPr>
              <w:t>хотеть</w:t>
            </w:r>
            <w:r w:rsidRPr="00CC3D90">
              <w:rPr>
                <w:rFonts w:ascii="Times New Roman" w:hAnsi="Times New Roman" w:cs="Times New Roman"/>
                <w:color w:val="auto"/>
                <w:sz w:val="26"/>
                <w:szCs w:val="26"/>
                <w:lang w:val="en-US"/>
              </w:rPr>
              <w:t>-FV</w:t>
            </w:r>
          </w:p>
        </w:tc>
        <w:tc>
          <w:tcPr>
            <w:tcW w:w="1560" w:type="dxa"/>
          </w:tcPr>
          <w:p w14:paraId="2BAA7DE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rPr>
            </w:pPr>
            <w:r w:rsidRPr="00CC3D90">
              <w:rPr>
                <w:rFonts w:ascii="Times New Roman" w:hAnsi="Times New Roman" w:cs="Times New Roman"/>
                <w:color w:val="auto"/>
                <w:sz w:val="26"/>
                <w:szCs w:val="26"/>
                <w:lang w:val="en-US"/>
              </w:rPr>
              <w:t>7Cl.</w:t>
            </w:r>
            <w:r w:rsidRPr="00CC3D90">
              <w:rPr>
                <w:rFonts w:ascii="Times New Roman" w:hAnsi="Times New Roman" w:cs="Times New Roman"/>
                <w:color w:val="auto"/>
                <w:sz w:val="26"/>
                <w:szCs w:val="26"/>
              </w:rPr>
              <w:t>что</w:t>
            </w:r>
          </w:p>
        </w:tc>
        <w:tc>
          <w:tcPr>
            <w:tcW w:w="1280" w:type="dxa"/>
          </w:tcPr>
          <w:p w14:paraId="46ACE148"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rPr>
            </w:pPr>
            <w:r w:rsidRPr="00CC3D90">
              <w:rPr>
                <w:rFonts w:ascii="Times New Roman" w:hAnsi="Times New Roman" w:cs="Times New Roman"/>
                <w:color w:val="auto"/>
                <w:sz w:val="26"/>
                <w:szCs w:val="26"/>
              </w:rPr>
              <w:t>в</w:t>
            </w:r>
          </w:p>
        </w:tc>
        <w:tc>
          <w:tcPr>
            <w:tcW w:w="1701" w:type="dxa"/>
          </w:tcPr>
          <w:p w14:paraId="714B633E"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rPr>
            </w:pPr>
            <w:r w:rsidRPr="00CC3D90">
              <w:rPr>
                <w:rFonts w:ascii="Times New Roman" w:hAnsi="Times New Roman" w:cs="Times New Roman"/>
                <w:color w:val="auto"/>
                <w:sz w:val="26"/>
                <w:szCs w:val="26"/>
                <w:lang w:val="en-US"/>
              </w:rPr>
              <w:t>7CL-</w:t>
            </w:r>
            <w:r w:rsidRPr="00CC3D90">
              <w:rPr>
                <w:rFonts w:ascii="Times New Roman" w:hAnsi="Times New Roman" w:cs="Times New Roman"/>
                <w:color w:val="auto"/>
                <w:sz w:val="26"/>
                <w:szCs w:val="26"/>
              </w:rPr>
              <w:t>страна</w:t>
            </w:r>
          </w:p>
        </w:tc>
      </w:tr>
    </w:tbl>
    <w:p w14:paraId="362160CF"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6"/>
          <w:szCs w:val="26"/>
        </w:rPr>
      </w:pPr>
      <w:proofErr w:type="spellStart"/>
      <w:r w:rsidRPr="00CC3D90">
        <w:rPr>
          <w:rFonts w:ascii="Times New Roman" w:hAnsi="Times New Roman" w:cs="Times New Roman"/>
          <w:sz w:val="26"/>
          <w:szCs w:val="26"/>
        </w:rPr>
        <w:t>ищещь</w:t>
      </w:r>
      <w:proofErr w:type="spellEnd"/>
      <w:r w:rsidRPr="00CC3D90">
        <w:rPr>
          <w:rFonts w:ascii="Times New Roman" w:hAnsi="Times New Roman" w:cs="Times New Roman"/>
          <w:sz w:val="26"/>
          <w:szCs w:val="26"/>
        </w:rPr>
        <w:t xml:space="preserve"> в этой стране</w:t>
      </w:r>
    </w:p>
    <w:p w14:paraId="398BBEBD" w14:textId="0C1005E7" w:rsidR="00EB25DC" w:rsidRPr="00CC3D90" w:rsidRDefault="00EB25DC" w:rsidP="00D7225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color w:val="auto"/>
          <w:sz w:val="26"/>
          <w:szCs w:val="26"/>
          <w:lang w:val="en-US"/>
        </w:rPr>
      </w:pPr>
      <w:bookmarkStart w:id="54" w:name="_Hlk136166432"/>
      <w:proofErr w:type="spellStart"/>
      <w:r w:rsidRPr="00CC3D90">
        <w:rPr>
          <w:rFonts w:ascii="Times New Roman" w:hAnsi="Times New Roman" w:cs="Times New Roman"/>
          <w:color w:val="auto"/>
          <w:sz w:val="26"/>
          <w:szCs w:val="26"/>
          <w:lang w:val="en-US"/>
        </w:rPr>
        <w:t>nt</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z</w:t>
      </w:r>
      <w:proofErr w:type="spellEnd"/>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 xml:space="preserve"> k</w:t>
      </w:r>
      <w:r w:rsidRPr="00CC3D90">
        <w:rPr>
          <w:rFonts w:ascii="Times New Roman" w:hAnsi="Times New Roman" w:cs="Times New Roman"/>
          <w:sz w:val="26"/>
          <w:szCs w:val="26"/>
          <w:lang w:val="en-US"/>
        </w:rPr>
        <w:t>ó</w:t>
      </w:r>
      <w:r w:rsidRPr="00CC3D90">
        <w:rPr>
          <w:rFonts w:ascii="Times New Roman" w:hAnsi="Times New Roman" w:cs="Times New Roman"/>
          <w:color w:val="auto"/>
          <w:sz w:val="26"/>
          <w:szCs w:val="26"/>
          <w:lang w:val="en-US"/>
        </w:rPr>
        <w:t> </w:t>
      </w:r>
      <w:proofErr w:type="spellStart"/>
      <w:r w:rsidRPr="00CC3D90">
        <w:rPr>
          <w:rFonts w:ascii="Times New Roman" w:hAnsi="Times New Roman" w:cs="Times New Roman"/>
          <w:color w:val="auto"/>
          <w:sz w:val="26"/>
          <w:szCs w:val="26"/>
          <w:lang w:val="en-US"/>
        </w:rPr>
        <w:t>abantu</w:t>
      </w:r>
      <w:proofErr w:type="spellEnd"/>
      <w:r w:rsidRPr="00CC3D90">
        <w:rPr>
          <w:rFonts w:ascii="Times New Roman" w:hAnsi="Times New Roman" w:cs="Times New Roman"/>
          <w:color w:val="auto"/>
          <w:sz w:val="26"/>
          <w:szCs w:val="26"/>
          <w:lang w:val="en-US"/>
        </w:rPr>
        <w:t xml:space="preserve"> </w:t>
      </w:r>
      <w:proofErr w:type="spellStart"/>
      <w:r w:rsidRPr="00CC3D90">
        <w:rPr>
          <w:rFonts w:ascii="Times New Roman" w:hAnsi="Times New Roman" w:cs="Times New Roman"/>
          <w:color w:val="auto"/>
          <w:sz w:val="26"/>
          <w:szCs w:val="26"/>
          <w:lang w:val="en-US"/>
        </w:rPr>
        <w:t>b</w:t>
      </w:r>
      <w:r w:rsidRPr="00CC3D90">
        <w:rPr>
          <w:rFonts w:ascii="Times New Roman" w:hAnsi="Times New Roman" w:cs="Times New Roman"/>
          <w:sz w:val="26"/>
          <w:szCs w:val="26"/>
          <w:lang w:val="en-US"/>
        </w:rPr>
        <w:t>ó</w:t>
      </w:r>
      <w:r w:rsidRPr="00CC3D90">
        <w:rPr>
          <w:rFonts w:ascii="Times New Roman" w:hAnsi="Times New Roman" w:cs="Times New Roman"/>
          <w:color w:val="auto"/>
          <w:sz w:val="26"/>
          <w:szCs w:val="26"/>
          <w:lang w:val="en-US"/>
        </w:rPr>
        <w:t>se</w:t>
      </w:r>
      <w:proofErr w:type="spellEnd"/>
      <w:r w:rsidRPr="00CC3D90">
        <w:rPr>
          <w:rFonts w:ascii="Times New Roman" w:hAnsi="Times New Roman" w:cs="Times New Roman"/>
          <w:color w:val="auto"/>
          <w:sz w:val="26"/>
          <w:szCs w:val="26"/>
          <w:lang w:val="en-US"/>
        </w:rPr>
        <w:t xml:space="preserve"> </w:t>
      </w:r>
      <w:proofErr w:type="spellStart"/>
      <w:r w:rsidRPr="00CC3D90">
        <w:rPr>
          <w:rFonts w:ascii="Times New Roman" w:hAnsi="Times New Roman" w:cs="Times New Roman"/>
          <w:color w:val="auto"/>
          <w:sz w:val="26"/>
          <w:szCs w:val="26"/>
          <w:lang w:val="en-US"/>
        </w:rPr>
        <w:t>bakw</w:t>
      </w:r>
      <w:r w:rsidRPr="00CC3D90">
        <w:rPr>
          <w:rFonts w:ascii="Times New Roman" w:hAnsi="Times New Roman" w:cs="Times New Roman"/>
          <w:sz w:val="26"/>
          <w:szCs w:val="26"/>
          <w:lang w:val="en-US"/>
        </w:rPr>
        <w:t>á</w:t>
      </w:r>
      <w:r w:rsidRPr="00CC3D90">
        <w:rPr>
          <w:rFonts w:ascii="Times New Roman" w:hAnsi="Times New Roman" w:cs="Times New Roman"/>
          <w:color w:val="auto"/>
          <w:sz w:val="26"/>
          <w:szCs w:val="26"/>
          <w:lang w:val="en-US"/>
        </w:rPr>
        <w:t>nga</w:t>
      </w:r>
      <w:bookmarkEnd w:id="54"/>
      <w:proofErr w:type="spellEnd"/>
      <w:r w:rsidRPr="00CC3D90">
        <w:rPr>
          <w:rFonts w:ascii="Times New Roman" w:hAnsi="Times New Roman" w:cs="Times New Roman"/>
          <w:color w:val="auto"/>
          <w:sz w:val="26"/>
          <w:szCs w:val="26"/>
          <w:lang w:val="en-US"/>
        </w:rPr>
        <w:t>, 11/4</w:t>
      </w:r>
    </w:p>
    <w:tbl>
      <w:tblPr>
        <w:tblStyle w:val="a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591"/>
        <w:gridCol w:w="2405"/>
        <w:gridCol w:w="849"/>
        <w:gridCol w:w="3675"/>
      </w:tblGrid>
      <w:tr w:rsidR="00EB25DC" w:rsidRPr="00CC3D90" w14:paraId="218FE69C" w14:textId="77777777" w:rsidTr="003A1808">
        <w:trPr>
          <w:trHeight w:val="222"/>
        </w:trPr>
        <w:tc>
          <w:tcPr>
            <w:tcW w:w="2405" w:type="dxa"/>
          </w:tcPr>
          <w:p w14:paraId="412134D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nt</w:t>
            </w:r>
            <w:proofErr w:type="spellEnd"/>
            <w:r w:rsidRPr="00CC3D90">
              <w:rPr>
                <w:rFonts w:ascii="Times New Roman" w:hAnsi="Times New Roman" w:cs="Times New Roman"/>
                <w:color w:val="auto"/>
                <w:sz w:val="26"/>
                <w:szCs w:val="26"/>
                <w:lang w:val="en-US"/>
              </w:rPr>
              <w:t>-ú-z</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p>
        </w:tc>
        <w:tc>
          <w:tcPr>
            <w:tcW w:w="567" w:type="dxa"/>
          </w:tcPr>
          <w:p w14:paraId="31F4462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kó</w:t>
            </w:r>
            <w:proofErr w:type="spellEnd"/>
            <w:r w:rsidRPr="00CC3D90">
              <w:rPr>
                <w:rFonts w:ascii="Times New Roman" w:hAnsi="Times New Roman" w:cs="Times New Roman"/>
                <w:color w:val="auto"/>
                <w:sz w:val="26"/>
                <w:szCs w:val="26"/>
                <w:lang w:val="en-US"/>
              </w:rPr>
              <w:t> </w:t>
            </w:r>
          </w:p>
        </w:tc>
        <w:tc>
          <w:tcPr>
            <w:tcW w:w="2410" w:type="dxa"/>
          </w:tcPr>
          <w:p w14:paraId="033485F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a-</w:t>
            </w:r>
            <w:proofErr w:type="spellStart"/>
            <w:r w:rsidRPr="00CC3D90">
              <w:rPr>
                <w:rFonts w:ascii="Times New Roman" w:hAnsi="Times New Roman" w:cs="Times New Roman"/>
                <w:color w:val="auto"/>
                <w:sz w:val="26"/>
                <w:szCs w:val="26"/>
                <w:lang w:val="en-US"/>
              </w:rPr>
              <w:t>ba</w:t>
            </w:r>
            <w:proofErr w:type="spellEnd"/>
            <w:r w:rsidRPr="00CC3D90">
              <w:rPr>
                <w:rFonts w:ascii="Times New Roman" w:hAnsi="Times New Roman" w:cs="Times New Roman"/>
                <w:color w:val="auto"/>
                <w:sz w:val="26"/>
                <w:szCs w:val="26"/>
                <w:lang w:val="en-US"/>
              </w:rPr>
              <w:t>-</w:t>
            </w:r>
            <w:proofErr w:type="spellStart"/>
            <w:r w:rsidRPr="00CC3D90">
              <w:rPr>
                <w:rFonts w:ascii="Times New Roman" w:hAnsi="Times New Roman" w:cs="Times New Roman"/>
                <w:color w:val="auto"/>
                <w:sz w:val="26"/>
                <w:szCs w:val="26"/>
                <w:lang w:val="en-US"/>
              </w:rPr>
              <w:t>ntu</w:t>
            </w:r>
            <w:proofErr w:type="spellEnd"/>
          </w:p>
        </w:tc>
        <w:tc>
          <w:tcPr>
            <w:tcW w:w="850" w:type="dxa"/>
          </w:tcPr>
          <w:p w14:paraId="1104EE64"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w:t>
            </w:r>
            <w:proofErr w:type="spellStart"/>
            <w:r w:rsidRPr="00CC3D90">
              <w:rPr>
                <w:rFonts w:ascii="Times New Roman" w:hAnsi="Times New Roman" w:cs="Times New Roman"/>
                <w:color w:val="auto"/>
                <w:sz w:val="26"/>
                <w:szCs w:val="26"/>
                <w:lang w:val="en-US"/>
              </w:rPr>
              <w:t>óse</w:t>
            </w:r>
            <w:proofErr w:type="spellEnd"/>
          </w:p>
        </w:tc>
        <w:tc>
          <w:tcPr>
            <w:tcW w:w="3686" w:type="dxa"/>
          </w:tcPr>
          <w:p w14:paraId="053A1DA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ba-kw-áng-a</w:t>
            </w:r>
            <w:proofErr w:type="spellEnd"/>
          </w:p>
        </w:tc>
      </w:tr>
      <w:tr w:rsidR="00EB25DC" w:rsidRPr="00CC3D90" w14:paraId="4295A81B" w14:textId="77777777" w:rsidTr="003A1808">
        <w:trPr>
          <w:trHeight w:val="341"/>
        </w:trPr>
        <w:tc>
          <w:tcPr>
            <w:tcW w:w="2405" w:type="dxa"/>
          </w:tcPr>
          <w:p w14:paraId="288EB3D5" w14:textId="77777777" w:rsidR="00EB25DC" w:rsidRPr="00CC3D90" w:rsidRDefault="00EB25DC" w:rsidP="003A1808">
            <w:pPr>
              <w:jc w:val="both"/>
              <w:rPr>
                <w:rFonts w:ascii="Times New Roman" w:hAnsi="Times New Roman" w:cs="Times New Roman"/>
                <w:color w:val="auto"/>
                <w:sz w:val="26"/>
                <w:szCs w:val="26"/>
                <w:lang w:val="en-US"/>
              </w:rPr>
            </w:pPr>
            <w:r w:rsidRPr="00CC3D90">
              <w:rPr>
                <w:rFonts w:ascii="Times New Roman" w:hAnsi="Times New Roman" w:cs="Times New Roman"/>
                <w:sz w:val="26"/>
                <w:szCs w:val="26"/>
                <w:lang w:val="af-ZA"/>
              </w:rPr>
              <w:t>nt</w:t>
            </w:r>
            <w:r w:rsidRPr="00CC3D90">
              <w:rPr>
                <w:rFonts w:ascii="Times New Roman" w:hAnsi="Times New Roman" w:cs="Times New Roman"/>
                <w:sz w:val="26"/>
                <w:szCs w:val="26"/>
                <w:lang w:val="en-US"/>
              </w:rPr>
              <w:t>a</w:t>
            </w:r>
            <w:r w:rsidRPr="00CC3D90">
              <w:rPr>
                <w:rFonts w:ascii="Times New Roman" w:hAnsi="Times New Roman" w:cs="Times New Roman"/>
                <w:sz w:val="26"/>
                <w:szCs w:val="26"/>
                <w:lang w:val="af-ZA"/>
              </w:rPr>
              <w:t xml:space="preserve"> ́</w:t>
            </w:r>
            <w:r w:rsidRPr="00CC3D90">
              <w:rPr>
                <w:rFonts w:ascii="Times New Roman" w:hAnsi="Times New Roman" w:cs="Times New Roman"/>
                <w:color w:val="auto"/>
                <w:sz w:val="26"/>
                <w:szCs w:val="26"/>
                <w:lang w:val="en-US"/>
              </w:rPr>
              <w:t>-u-zi</w:t>
            </w:r>
          </w:p>
        </w:tc>
        <w:tc>
          <w:tcPr>
            <w:tcW w:w="567" w:type="dxa"/>
          </w:tcPr>
          <w:p w14:paraId="0595BEF6" w14:textId="77777777" w:rsidR="00EB25DC" w:rsidRPr="00CC3D90" w:rsidRDefault="00EB25DC" w:rsidP="003A1808">
            <w:pP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kó</w:t>
            </w:r>
            <w:proofErr w:type="spellEnd"/>
            <w:r w:rsidRPr="00CC3D90">
              <w:rPr>
                <w:rFonts w:ascii="Times New Roman" w:hAnsi="Times New Roman" w:cs="Times New Roman"/>
                <w:color w:val="auto"/>
                <w:sz w:val="26"/>
                <w:szCs w:val="26"/>
                <w:lang w:val="en-US"/>
              </w:rPr>
              <w:t> </w:t>
            </w:r>
          </w:p>
        </w:tc>
        <w:tc>
          <w:tcPr>
            <w:tcW w:w="2410" w:type="dxa"/>
          </w:tcPr>
          <w:p w14:paraId="5CCB88E8" w14:textId="77777777" w:rsidR="00EB25DC" w:rsidRPr="00CC3D90" w:rsidRDefault="00EB25DC" w:rsidP="003A1808">
            <w:pP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a-</w:t>
            </w:r>
            <w:proofErr w:type="spellStart"/>
            <w:r w:rsidRPr="00CC3D90">
              <w:rPr>
                <w:rFonts w:ascii="Times New Roman" w:hAnsi="Times New Roman" w:cs="Times New Roman"/>
                <w:color w:val="auto"/>
                <w:sz w:val="26"/>
                <w:szCs w:val="26"/>
                <w:lang w:val="en-US"/>
              </w:rPr>
              <w:t>ba</w:t>
            </w:r>
            <w:proofErr w:type="spellEnd"/>
            <w:r w:rsidRPr="00CC3D90">
              <w:rPr>
                <w:rFonts w:ascii="Times New Roman" w:hAnsi="Times New Roman" w:cs="Times New Roman"/>
                <w:color w:val="auto"/>
                <w:sz w:val="26"/>
                <w:szCs w:val="26"/>
                <w:lang w:val="en-US"/>
              </w:rPr>
              <w:t>-</w:t>
            </w:r>
            <w:proofErr w:type="spellStart"/>
            <w:r w:rsidRPr="00CC3D90">
              <w:rPr>
                <w:rFonts w:ascii="Times New Roman" w:hAnsi="Times New Roman" w:cs="Times New Roman"/>
                <w:color w:val="auto"/>
                <w:sz w:val="26"/>
                <w:szCs w:val="26"/>
                <w:lang w:val="en-US"/>
              </w:rPr>
              <w:t>ntu</w:t>
            </w:r>
            <w:proofErr w:type="spellEnd"/>
          </w:p>
        </w:tc>
        <w:tc>
          <w:tcPr>
            <w:tcW w:w="850" w:type="dxa"/>
          </w:tcPr>
          <w:p w14:paraId="07500633" w14:textId="77777777" w:rsidR="00EB25DC" w:rsidRPr="00CC3D90" w:rsidRDefault="00EB25DC" w:rsidP="003A1808">
            <w:pP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w:t>
            </w:r>
            <w:proofErr w:type="spellStart"/>
            <w:r w:rsidRPr="00CC3D90">
              <w:rPr>
                <w:rFonts w:ascii="Times New Roman" w:hAnsi="Times New Roman" w:cs="Times New Roman"/>
                <w:color w:val="auto"/>
                <w:sz w:val="26"/>
                <w:szCs w:val="26"/>
                <w:lang w:val="en-US"/>
              </w:rPr>
              <w:t>óse</w:t>
            </w:r>
            <w:proofErr w:type="spellEnd"/>
          </w:p>
        </w:tc>
        <w:tc>
          <w:tcPr>
            <w:tcW w:w="3686" w:type="dxa"/>
          </w:tcPr>
          <w:p w14:paraId="240A84CE" w14:textId="77777777" w:rsidR="00EB25DC" w:rsidRPr="00CC3D90" w:rsidRDefault="00EB25DC" w:rsidP="003A1808">
            <w:pP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ba-kw-áng-a</w:t>
            </w:r>
            <w:proofErr w:type="spellEnd"/>
          </w:p>
        </w:tc>
      </w:tr>
      <w:tr w:rsidR="00EB25DC" w:rsidRPr="00CC3D90" w14:paraId="3753C6F7" w14:textId="77777777" w:rsidTr="003A1808">
        <w:trPr>
          <w:trHeight w:val="278"/>
        </w:trPr>
        <w:tc>
          <w:tcPr>
            <w:tcW w:w="2405" w:type="dxa"/>
          </w:tcPr>
          <w:p w14:paraId="025EE26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NEG-2SG.SBJ-знать</w:t>
            </w:r>
          </w:p>
        </w:tc>
        <w:tc>
          <w:tcPr>
            <w:tcW w:w="567" w:type="dxa"/>
          </w:tcPr>
          <w:p w14:paraId="0D209E61"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что</w:t>
            </w:r>
            <w:proofErr w:type="spellEnd"/>
          </w:p>
        </w:tc>
        <w:tc>
          <w:tcPr>
            <w:tcW w:w="2410" w:type="dxa"/>
          </w:tcPr>
          <w:p w14:paraId="3768A69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2CL.AUG-2CL-люди</w:t>
            </w:r>
          </w:p>
        </w:tc>
        <w:tc>
          <w:tcPr>
            <w:tcW w:w="850" w:type="dxa"/>
          </w:tcPr>
          <w:p w14:paraId="44CCA86C"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все</w:t>
            </w:r>
            <w:proofErr w:type="spellEnd"/>
          </w:p>
        </w:tc>
        <w:tc>
          <w:tcPr>
            <w:tcW w:w="3686" w:type="dxa"/>
          </w:tcPr>
          <w:p w14:paraId="7A66082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3</w:t>
            </w:r>
            <w:r w:rsidRPr="00CC3D90">
              <w:rPr>
                <w:rFonts w:ascii="Times New Roman" w:hAnsi="Times New Roman" w:cs="Times New Roman"/>
                <w:color w:val="auto"/>
                <w:sz w:val="26"/>
                <w:szCs w:val="26"/>
                <w:lang w:val="en-US"/>
              </w:rPr>
              <w:t>PL</w:t>
            </w:r>
            <w:r w:rsidRPr="00CC3D90">
              <w:rPr>
                <w:rFonts w:ascii="Times New Roman" w:hAnsi="Times New Roman" w:cs="Times New Roman"/>
                <w:color w:val="auto"/>
                <w:sz w:val="26"/>
                <w:szCs w:val="26"/>
              </w:rPr>
              <w:t>.</w:t>
            </w:r>
            <w:r w:rsidRPr="00CC3D90">
              <w:rPr>
                <w:rFonts w:ascii="Times New Roman" w:hAnsi="Times New Roman" w:cs="Times New Roman"/>
                <w:color w:val="auto"/>
                <w:sz w:val="26"/>
                <w:szCs w:val="26"/>
                <w:lang w:val="en-US"/>
              </w:rPr>
              <w:t>SBJ</w:t>
            </w:r>
            <w:r w:rsidRPr="00CC3D90">
              <w:rPr>
                <w:rFonts w:ascii="Times New Roman" w:hAnsi="Times New Roman" w:cs="Times New Roman"/>
                <w:color w:val="auto"/>
                <w:sz w:val="26"/>
                <w:szCs w:val="26"/>
              </w:rPr>
              <w:t>-2</w:t>
            </w:r>
            <w:r w:rsidRPr="00CC3D90">
              <w:rPr>
                <w:rFonts w:ascii="Times New Roman" w:hAnsi="Times New Roman" w:cs="Times New Roman"/>
                <w:color w:val="auto"/>
                <w:sz w:val="26"/>
                <w:szCs w:val="26"/>
                <w:lang w:val="en-US"/>
              </w:rPr>
              <w:t>SG</w:t>
            </w:r>
            <w:r w:rsidRPr="00CC3D90">
              <w:rPr>
                <w:rFonts w:ascii="Times New Roman" w:hAnsi="Times New Roman" w:cs="Times New Roman"/>
                <w:color w:val="auto"/>
                <w:sz w:val="26"/>
                <w:szCs w:val="26"/>
              </w:rPr>
              <w:t>.</w:t>
            </w:r>
            <w:r w:rsidRPr="00CC3D90">
              <w:rPr>
                <w:rFonts w:ascii="Times New Roman" w:hAnsi="Times New Roman" w:cs="Times New Roman"/>
                <w:color w:val="auto"/>
                <w:sz w:val="26"/>
                <w:szCs w:val="26"/>
                <w:lang w:val="en-US"/>
              </w:rPr>
              <w:t>OBJ</w:t>
            </w:r>
            <w:r w:rsidRPr="00CC3D90">
              <w:rPr>
                <w:rFonts w:ascii="Times New Roman" w:hAnsi="Times New Roman" w:cs="Times New Roman"/>
                <w:color w:val="auto"/>
                <w:sz w:val="26"/>
                <w:szCs w:val="26"/>
              </w:rPr>
              <w:t>-ненавидеть-</w:t>
            </w:r>
            <w:r w:rsidRPr="00CC3D90">
              <w:rPr>
                <w:rFonts w:ascii="Times New Roman" w:hAnsi="Times New Roman" w:cs="Times New Roman"/>
                <w:color w:val="auto"/>
                <w:sz w:val="26"/>
                <w:szCs w:val="26"/>
                <w:lang w:val="en-US"/>
              </w:rPr>
              <w:t>FV</w:t>
            </w:r>
          </w:p>
        </w:tc>
      </w:tr>
    </w:tbl>
    <w:p w14:paraId="2404C2E1"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6"/>
          <w:szCs w:val="26"/>
        </w:rPr>
      </w:pPr>
      <w:r w:rsidRPr="00CC3D90">
        <w:rPr>
          <w:rFonts w:ascii="Times New Roman" w:hAnsi="Times New Roman" w:cs="Times New Roman"/>
          <w:sz w:val="26"/>
          <w:szCs w:val="26"/>
        </w:rPr>
        <w:t>разве ты не знаешь, что все люди тебя ненавидят,</w:t>
      </w:r>
    </w:p>
    <w:p w14:paraId="65B500B6" w14:textId="59D5011A" w:rsidR="00EB25DC" w:rsidRPr="00CC3D90" w:rsidRDefault="00EB25DC" w:rsidP="00D7225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6"/>
          <w:szCs w:val="26"/>
        </w:rPr>
      </w:pPr>
      <w:proofErr w:type="spellStart"/>
      <w:r w:rsidRPr="00CC3D90">
        <w:rPr>
          <w:rFonts w:ascii="Times New Roman" w:hAnsi="Times New Roman" w:cs="Times New Roman"/>
          <w:color w:val="auto"/>
          <w:sz w:val="26"/>
          <w:szCs w:val="26"/>
          <w:lang w:val="en-US"/>
        </w:rPr>
        <w:t>ibintu</w:t>
      </w:r>
      <w:proofErr w:type="spellEnd"/>
      <w:r w:rsidRPr="00CC3D90">
        <w:rPr>
          <w:rFonts w:ascii="Times New Roman" w:hAnsi="Times New Roman" w:cs="Times New Roman"/>
          <w:color w:val="auto"/>
          <w:sz w:val="26"/>
          <w:szCs w:val="26"/>
        </w:rPr>
        <w:t xml:space="preserve"> </w:t>
      </w:r>
      <w:r w:rsidRPr="00CC3D90">
        <w:rPr>
          <w:rFonts w:ascii="Times New Roman" w:hAnsi="Times New Roman" w:cs="Times New Roman"/>
          <w:color w:val="auto"/>
          <w:sz w:val="26"/>
          <w:szCs w:val="26"/>
          <w:lang w:val="en-US"/>
        </w:rPr>
        <w:t>by</w:t>
      </w:r>
      <w:r w:rsidRPr="00CC3D90">
        <w:rPr>
          <w:rFonts w:ascii="Times New Roman" w:hAnsi="Times New Roman" w:cs="Times New Roman"/>
          <w:sz w:val="26"/>
          <w:szCs w:val="26"/>
        </w:rPr>
        <w:t>ó</w:t>
      </w:r>
      <w:r w:rsidRPr="00CC3D90">
        <w:rPr>
          <w:rFonts w:ascii="Times New Roman" w:hAnsi="Times New Roman" w:cs="Times New Roman"/>
          <w:color w:val="auto"/>
          <w:sz w:val="26"/>
          <w:szCs w:val="26"/>
          <w:lang w:val="en-US"/>
        </w:rPr>
        <w:t>se</w:t>
      </w:r>
      <w:r w:rsidRPr="00CC3D90">
        <w:rPr>
          <w:rFonts w:ascii="Times New Roman" w:hAnsi="Times New Roman" w:cs="Times New Roman"/>
          <w:color w:val="auto"/>
          <w:sz w:val="26"/>
          <w:szCs w:val="26"/>
        </w:rPr>
        <w:t xml:space="preserve"> </w:t>
      </w:r>
      <w:proofErr w:type="spellStart"/>
      <w:r w:rsidRPr="00CC3D90">
        <w:rPr>
          <w:rFonts w:ascii="Times New Roman" w:hAnsi="Times New Roman" w:cs="Times New Roman"/>
          <w:color w:val="auto"/>
          <w:sz w:val="26"/>
          <w:szCs w:val="26"/>
          <w:lang w:val="en-US"/>
        </w:rPr>
        <w:t>bikug</w:t>
      </w:r>
      <w:r w:rsidRPr="00CC3D90">
        <w:rPr>
          <w:rFonts w:ascii="Times New Roman" w:hAnsi="Times New Roman" w:cs="Times New Roman"/>
          <w:sz w:val="26"/>
          <w:szCs w:val="26"/>
          <w:lang w:val="en-US"/>
        </w:rPr>
        <w:t>a</w:t>
      </w:r>
      <w:proofErr w:type="spellEnd"/>
      <w:r w:rsidRPr="00CC3D90">
        <w:rPr>
          <w:rFonts w:ascii="Times New Roman" w:hAnsi="Times New Roman" w:cs="Times New Roman"/>
          <w:sz w:val="26"/>
          <w:szCs w:val="26"/>
        </w:rPr>
        <w:t>́</w:t>
      </w:r>
      <w:proofErr w:type="spellStart"/>
      <w:r w:rsidRPr="00CC3D90">
        <w:rPr>
          <w:rFonts w:ascii="Times New Roman" w:hAnsi="Times New Roman" w:cs="Times New Roman"/>
          <w:color w:val="auto"/>
          <w:sz w:val="26"/>
          <w:szCs w:val="26"/>
          <w:lang w:val="en-US"/>
        </w:rPr>
        <w:t>y</w:t>
      </w:r>
      <w:r w:rsidRPr="00CC3D90">
        <w:rPr>
          <w:rFonts w:ascii="Times New Roman" w:hAnsi="Times New Roman" w:cs="Times New Roman"/>
          <w:sz w:val="26"/>
          <w:szCs w:val="26"/>
          <w:lang w:val="en-US"/>
        </w:rPr>
        <w:t>a</w:t>
      </w:r>
      <w:proofErr w:type="spellEnd"/>
      <w:r w:rsidRPr="00CC3D90">
        <w:rPr>
          <w:rFonts w:ascii="Times New Roman" w:hAnsi="Times New Roman" w:cs="Times New Roman"/>
          <w:sz w:val="26"/>
          <w:szCs w:val="26"/>
        </w:rPr>
        <w:t>? 9/2</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1119"/>
        <w:gridCol w:w="3361"/>
      </w:tblGrid>
      <w:tr w:rsidR="00EB25DC" w:rsidRPr="00CC3D90" w14:paraId="5C315218" w14:textId="77777777" w:rsidTr="003A1808">
        <w:tc>
          <w:tcPr>
            <w:tcW w:w="0" w:type="auto"/>
          </w:tcPr>
          <w:p w14:paraId="6BE93130"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w:t>
            </w:r>
            <w:proofErr w:type="spellEnd"/>
            <w:r w:rsidRPr="00CC3D90">
              <w:rPr>
                <w:rFonts w:ascii="Times New Roman" w:hAnsi="Times New Roman" w:cs="Times New Roman"/>
                <w:color w:val="auto"/>
                <w:sz w:val="26"/>
                <w:szCs w:val="26"/>
                <w:lang w:val="en-US"/>
              </w:rPr>
              <w:t>-bi-</w:t>
            </w:r>
            <w:proofErr w:type="spellStart"/>
            <w:r w:rsidRPr="00CC3D90">
              <w:rPr>
                <w:rFonts w:ascii="Times New Roman" w:hAnsi="Times New Roman" w:cs="Times New Roman"/>
                <w:color w:val="auto"/>
                <w:sz w:val="26"/>
                <w:szCs w:val="26"/>
                <w:lang w:val="en-US"/>
              </w:rPr>
              <w:t>ntu</w:t>
            </w:r>
            <w:proofErr w:type="spellEnd"/>
          </w:p>
        </w:tc>
        <w:tc>
          <w:tcPr>
            <w:tcW w:w="0" w:type="auto"/>
          </w:tcPr>
          <w:p w14:paraId="6C10EDEE"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by-</w:t>
            </w:r>
            <w:proofErr w:type="spellStart"/>
            <w:r w:rsidRPr="00CC3D90">
              <w:rPr>
                <w:rFonts w:ascii="Times New Roman" w:hAnsi="Times New Roman" w:cs="Times New Roman"/>
                <w:color w:val="auto"/>
                <w:sz w:val="26"/>
                <w:szCs w:val="26"/>
                <w:lang w:val="en-US"/>
              </w:rPr>
              <w:t>óse</w:t>
            </w:r>
            <w:proofErr w:type="spellEnd"/>
          </w:p>
        </w:tc>
        <w:tc>
          <w:tcPr>
            <w:tcW w:w="0" w:type="auto"/>
          </w:tcPr>
          <w:p w14:paraId="6084A81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bi-ku-gáya</w:t>
            </w:r>
            <w:proofErr w:type="spellEnd"/>
          </w:p>
        </w:tc>
      </w:tr>
      <w:tr w:rsidR="00EB25DC" w:rsidRPr="00CC3D90" w14:paraId="53257B0E" w14:textId="77777777" w:rsidTr="003A1808">
        <w:tc>
          <w:tcPr>
            <w:tcW w:w="0" w:type="auto"/>
          </w:tcPr>
          <w:p w14:paraId="6B275774"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w:t>
            </w:r>
            <w:proofErr w:type="spellEnd"/>
            <w:r w:rsidRPr="00CC3D90">
              <w:rPr>
                <w:rFonts w:ascii="Times New Roman" w:hAnsi="Times New Roman" w:cs="Times New Roman"/>
                <w:color w:val="auto"/>
                <w:sz w:val="26"/>
                <w:szCs w:val="26"/>
                <w:lang w:val="en-US"/>
              </w:rPr>
              <w:t>-bi-</w:t>
            </w:r>
            <w:proofErr w:type="spellStart"/>
            <w:r w:rsidRPr="00CC3D90">
              <w:rPr>
                <w:rFonts w:ascii="Times New Roman" w:hAnsi="Times New Roman" w:cs="Times New Roman"/>
                <w:color w:val="auto"/>
                <w:sz w:val="26"/>
                <w:szCs w:val="26"/>
                <w:lang w:val="en-US"/>
              </w:rPr>
              <w:t>ntu</w:t>
            </w:r>
            <w:proofErr w:type="spellEnd"/>
          </w:p>
        </w:tc>
        <w:tc>
          <w:tcPr>
            <w:tcW w:w="0" w:type="auto"/>
          </w:tcPr>
          <w:p w14:paraId="5F52FD31"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by-</w:t>
            </w:r>
            <w:proofErr w:type="spellStart"/>
            <w:r w:rsidRPr="00CC3D90">
              <w:rPr>
                <w:rFonts w:ascii="Times New Roman" w:hAnsi="Times New Roman" w:cs="Times New Roman"/>
                <w:color w:val="auto"/>
                <w:sz w:val="26"/>
                <w:szCs w:val="26"/>
                <w:lang w:val="en-US"/>
              </w:rPr>
              <w:t>óse</w:t>
            </w:r>
            <w:proofErr w:type="spellEnd"/>
          </w:p>
        </w:tc>
        <w:tc>
          <w:tcPr>
            <w:tcW w:w="0" w:type="auto"/>
          </w:tcPr>
          <w:p w14:paraId="0DC82AF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bi-ku-gáya</w:t>
            </w:r>
            <w:proofErr w:type="spellEnd"/>
          </w:p>
        </w:tc>
      </w:tr>
      <w:tr w:rsidR="00EB25DC" w:rsidRPr="00CA7E61" w14:paraId="79BA086F" w14:textId="77777777" w:rsidTr="003A1808">
        <w:tc>
          <w:tcPr>
            <w:tcW w:w="0" w:type="auto"/>
          </w:tcPr>
          <w:p w14:paraId="5FEEB7C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8Cl.AUG-8CL-вещь</w:t>
            </w:r>
          </w:p>
        </w:tc>
        <w:tc>
          <w:tcPr>
            <w:tcW w:w="0" w:type="auto"/>
          </w:tcPr>
          <w:p w14:paraId="640E2D01"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8CL-все</w:t>
            </w:r>
          </w:p>
        </w:tc>
        <w:tc>
          <w:tcPr>
            <w:tcW w:w="0" w:type="auto"/>
          </w:tcPr>
          <w:p w14:paraId="0EE17108"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8CL.SBJ-2SG.OBJ-осуждать</w:t>
            </w:r>
          </w:p>
        </w:tc>
      </w:tr>
    </w:tbl>
    <w:p w14:paraId="70E283EE"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6"/>
          <w:szCs w:val="26"/>
          <w:lang w:val="en-US"/>
        </w:rPr>
      </w:pPr>
      <w:r w:rsidRPr="00CC3D90">
        <w:rPr>
          <w:rFonts w:ascii="Times New Roman" w:hAnsi="Times New Roman" w:cs="Times New Roman"/>
          <w:sz w:val="26"/>
          <w:szCs w:val="26"/>
        </w:rPr>
        <w:t>что</w:t>
      </w:r>
      <w:r w:rsidRPr="00CC3D90">
        <w:rPr>
          <w:rFonts w:ascii="Times New Roman" w:hAnsi="Times New Roman" w:cs="Times New Roman"/>
          <w:sz w:val="26"/>
          <w:szCs w:val="26"/>
          <w:lang w:val="en-US"/>
        </w:rPr>
        <w:t xml:space="preserve"> </w:t>
      </w:r>
      <w:r w:rsidRPr="00CC3D90">
        <w:rPr>
          <w:rFonts w:ascii="Times New Roman" w:hAnsi="Times New Roman" w:cs="Times New Roman"/>
          <w:sz w:val="26"/>
          <w:szCs w:val="26"/>
        </w:rPr>
        <w:t>всё</w:t>
      </w:r>
      <w:r w:rsidRPr="00CC3D90">
        <w:rPr>
          <w:rFonts w:ascii="Times New Roman" w:hAnsi="Times New Roman" w:cs="Times New Roman"/>
          <w:sz w:val="26"/>
          <w:szCs w:val="26"/>
          <w:lang w:val="en-US"/>
        </w:rPr>
        <w:t xml:space="preserve"> </w:t>
      </w:r>
      <w:r w:rsidRPr="00CC3D90">
        <w:rPr>
          <w:rFonts w:ascii="Times New Roman" w:hAnsi="Times New Roman" w:cs="Times New Roman"/>
          <w:sz w:val="26"/>
          <w:szCs w:val="26"/>
        </w:rPr>
        <w:t>тебя</w:t>
      </w:r>
      <w:r w:rsidRPr="00CC3D90">
        <w:rPr>
          <w:rFonts w:ascii="Times New Roman" w:hAnsi="Times New Roman" w:cs="Times New Roman"/>
          <w:sz w:val="26"/>
          <w:szCs w:val="26"/>
          <w:lang w:val="en-US"/>
        </w:rPr>
        <w:t xml:space="preserve"> </w:t>
      </w:r>
      <w:r w:rsidRPr="00CC3D90">
        <w:rPr>
          <w:rFonts w:ascii="Times New Roman" w:hAnsi="Times New Roman" w:cs="Times New Roman"/>
          <w:sz w:val="26"/>
          <w:szCs w:val="26"/>
        </w:rPr>
        <w:t>осуждает</w:t>
      </w:r>
      <w:r w:rsidRPr="00CC3D90">
        <w:rPr>
          <w:rFonts w:ascii="Times New Roman" w:hAnsi="Times New Roman" w:cs="Times New Roman"/>
          <w:sz w:val="26"/>
          <w:szCs w:val="26"/>
          <w:lang w:val="en-US"/>
        </w:rPr>
        <w:t>?</w:t>
      </w:r>
    </w:p>
    <w:p w14:paraId="3CEC3A2C" w14:textId="40EAE0B9" w:rsidR="00EB25DC" w:rsidRPr="00CC3D90" w:rsidRDefault="00EB25DC" w:rsidP="00D7225B">
      <w:pPr>
        <w:pStyle w:val="a5"/>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Imp</w:t>
      </w:r>
      <w:r w:rsidRPr="00CC3D90">
        <w:rPr>
          <w:rFonts w:ascii="Times New Roman" w:hAnsi="Times New Roman" w:cs="Times New Roman"/>
          <w:sz w:val="26"/>
          <w:szCs w:val="26"/>
          <w:lang w:val="en-US"/>
        </w:rPr>
        <w:t>á</w:t>
      </w:r>
      <w:r w:rsidRPr="00CC3D90">
        <w:rPr>
          <w:rFonts w:ascii="Times New Roman" w:hAnsi="Times New Roman" w:cs="Times New Roman"/>
          <w:color w:val="auto"/>
          <w:sz w:val="26"/>
          <w:szCs w:val="26"/>
          <w:lang w:val="en-US"/>
        </w:rPr>
        <w:t>mvu</w:t>
      </w:r>
      <w:proofErr w:type="spellEnd"/>
      <w:r w:rsidRPr="00CC3D90">
        <w:rPr>
          <w:rFonts w:ascii="Times New Roman" w:hAnsi="Times New Roman" w:cs="Times New Roman"/>
          <w:color w:val="auto"/>
          <w:sz w:val="26"/>
          <w:szCs w:val="26"/>
          <w:lang w:val="en-US"/>
        </w:rPr>
        <w:t xml:space="preserve"> </w:t>
      </w:r>
      <w:proofErr w:type="spellStart"/>
      <w:r w:rsidRPr="00CC3D90">
        <w:rPr>
          <w:rFonts w:ascii="Times New Roman" w:hAnsi="Times New Roman" w:cs="Times New Roman"/>
          <w:color w:val="auto"/>
          <w:sz w:val="26"/>
          <w:szCs w:val="26"/>
          <w:lang w:val="en-US"/>
        </w:rPr>
        <w:t>yo</w:t>
      </w:r>
      <w:proofErr w:type="spellEnd"/>
      <w:r w:rsidRPr="00CC3D90">
        <w:rPr>
          <w:rFonts w:ascii="Times New Roman" w:hAnsi="Times New Roman" w:cs="Times New Roman"/>
          <w:color w:val="auto"/>
          <w:sz w:val="26"/>
          <w:szCs w:val="26"/>
          <w:lang w:val="en-US"/>
        </w:rPr>
        <w:t xml:space="preserve"> kw</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bonekeza uyikura k</w:t>
      </w:r>
      <w:proofErr w:type="spellStart"/>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ki</w:t>
      </w:r>
      <w:proofErr w:type="spellEnd"/>
      <w:r w:rsidRPr="00CC3D90">
        <w:rPr>
          <w:rFonts w:ascii="Times New Roman" w:hAnsi="Times New Roman" w:cs="Times New Roman"/>
          <w:color w:val="auto"/>
          <w:sz w:val="26"/>
          <w:szCs w:val="26"/>
          <w:lang w:val="en-US"/>
        </w:rPr>
        <w:t>, 15/3</w:t>
      </w:r>
    </w:p>
    <w:tbl>
      <w:tblPr>
        <w:tblStyle w:val="a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693"/>
        <w:gridCol w:w="86"/>
        <w:gridCol w:w="2760"/>
        <w:gridCol w:w="3464"/>
        <w:gridCol w:w="964"/>
      </w:tblGrid>
      <w:tr w:rsidR="00EB25DC" w:rsidRPr="00CC3D90" w14:paraId="5DDCC54E" w14:textId="77777777" w:rsidTr="003A1808">
        <w:trPr>
          <w:jc w:val="center"/>
        </w:trPr>
        <w:tc>
          <w:tcPr>
            <w:tcW w:w="1686" w:type="dxa"/>
          </w:tcPr>
          <w:p w14:paraId="4D807570"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I-mpámvu</w:t>
            </w:r>
            <w:proofErr w:type="spellEnd"/>
          </w:p>
        </w:tc>
        <w:tc>
          <w:tcPr>
            <w:tcW w:w="746" w:type="dxa"/>
            <w:gridSpan w:val="2"/>
          </w:tcPr>
          <w:p w14:paraId="5426202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yo</w:t>
            </w:r>
            <w:proofErr w:type="spellEnd"/>
          </w:p>
        </w:tc>
        <w:tc>
          <w:tcPr>
            <w:tcW w:w="2808" w:type="dxa"/>
          </w:tcPr>
          <w:p w14:paraId="55AC6989"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kw-</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-bonekez-a</w:t>
            </w:r>
          </w:p>
        </w:tc>
        <w:tc>
          <w:tcPr>
            <w:tcW w:w="3544" w:type="dxa"/>
          </w:tcPr>
          <w:p w14:paraId="52597FC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u-</w:t>
            </w:r>
            <w:proofErr w:type="spellStart"/>
            <w:r w:rsidRPr="00CC3D90">
              <w:rPr>
                <w:rFonts w:ascii="Times New Roman" w:hAnsi="Times New Roman" w:cs="Times New Roman"/>
                <w:color w:val="auto"/>
                <w:sz w:val="26"/>
                <w:szCs w:val="26"/>
                <w:lang w:val="en-US"/>
              </w:rPr>
              <w:t>yi</w:t>
            </w:r>
            <w:proofErr w:type="spellEnd"/>
            <w:r w:rsidRPr="00CC3D90">
              <w:rPr>
                <w:rFonts w:ascii="Times New Roman" w:hAnsi="Times New Roman" w:cs="Times New Roman"/>
                <w:color w:val="auto"/>
                <w:sz w:val="26"/>
                <w:szCs w:val="26"/>
                <w:lang w:val="en-US"/>
              </w:rPr>
              <w:t>-</w:t>
            </w:r>
            <w:proofErr w:type="spellStart"/>
            <w:r w:rsidRPr="00CC3D90">
              <w:rPr>
                <w:rFonts w:ascii="Times New Roman" w:hAnsi="Times New Roman" w:cs="Times New Roman"/>
                <w:color w:val="auto"/>
                <w:sz w:val="26"/>
                <w:szCs w:val="26"/>
                <w:lang w:val="en-US"/>
              </w:rPr>
              <w:t>kur</w:t>
            </w:r>
            <w:proofErr w:type="spellEnd"/>
            <w:r w:rsidRPr="00CC3D90">
              <w:rPr>
                <w:rFonts w:ascii="Times New Roman" w:hAnsi="Times New Roman" w:cs="Times New Roman"/>
                <w:color w:val="auto"/>
                <w:sz w:val="26"/>
                <w:szCs w:val="26"/>
                <w:lang w:val="en-US"/>
              </w:rPr>
              <w:t>-a</w:t>
            </w:r>
          </w:p>
        </w:tc>
        <w:tc>
          <w:tcPr>
            <w:tcW w:w="850" w:type="dxa"/>
          </w:tcPr>
          <w:p w14:paraId="4E884C1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kúki</w:t>
            </w:r>
            <w:proofErr w:type="spellEnd"/>
          </w:p>
        </w:tc>
      </w:tr>
      <w:tr w:rsidR="00EB25DC" w:rsidRPr="00CC3D90" w14:paraId="49225D02" w14:textId="77777777" w:rsidTr="003A1808">
        <w:trPr>
          <w:jc w:val="center"/>
        </w:trPr>
        <w:tc>
          <w:tcPr>
            <w:tcW w:w="1686" w:type="dxa"/>
          </w:tcPr>
          <w:p w14:paraId="798A3A31"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I-mpámvu</w:t>
            </w:r>
            <w:proofErr w:type="spellEnd"/>
          </w:p>
        </w:tc>
        <w:tc>
          <w:tcPr>
            <w:tcW w:w="746" w:type="dxa"/>
            <w:gridSpan w:val="2"/>
          </w:tcPr>
          <w:p w14:paraId="46E7697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yo</w:t>
            </w:r>
            <w:proofErr w:type="spellEnd"/>
          </w:p>
        </w:tc>
        <w:tc>
          <w:tcPr>
            <w:tcW w:w="2808" w:type="dxa"/>
          </w:tcPr>
          <w:p w14:paraId="36C65AF1"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kw-</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-bonekez-a</w:t>
            </w:r>
          </w:p>
        </w:tc>
        <w:tc>
          <w:tcPr>
            <w:tcW w:w="3544" w:type="dxa"/>
          </w:tcPr>
          <w:p w14:paraId="729B9F6C"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u-</w:t>
            </w:r>
            <w:proofErr w:type="spellStart"/>
            <w:r w:rsidRPr="00CC3D90">
              <w:rPr>
                <w:rFonts w:ascii="Times New Roman" w:hAnsi="Times New Roman" w:cs="Times New Roman"/>
                <w:color w:val="auto"/>
                <w:sz w:val="26"/>
                <w:szCs w:val="26"/>
                <w:lang w:val="en-US"/>
              </w:rPr>
              <w:t>yi</w:t>
            </w:r>
            <w:proofErr w:type="spellEnd"/>
            <w:r w:rsidRPr="00CC3D90">
              <w:rPr>
                <w:rFonts w:ascii="Times New Roman" w:hAnsi="Times New Roman" w:cs="Times New Roman"/>
                <w:color w:val="auto"/>
                <w:sz w:val="26"/>
                <w:szCs w:val="26"/>
                <w:lang w:val="en-US"/>
              </w:rPr>
              <w:t>-</w:t>
            </w:r>
            <w:proofErr w:type="spellStart"/>
            <w:r w:rsidRPr="00CC3D90">
              <w:rPr>
                <w:rFonts w:ascii="Times New Roman" w:hAnsi="Times New Roman" w:cs="Times New Roman"/>
                <w:color w:val="auto"/>
                <w:sz w:val="26"/>
                <w:szCs w:val="26"/>
                <w:lang w:val="en-US"/>
              </w:rPr>
              <w:t>kur</w:t>
            </w:r>
            <w:proofErr w:type="spellEnd"/>
            <w:r w:rsidRPr="00CC3D90">
              <w:rPr>
                <w:rFonts w:ascii="Times New Roman" w:hAnsi="Times New Roman" w:cs="Times New Roman"/>
                <w:color w:val="auto"/>
                <w:sz w:val="26"/>
                <w:szCs w:val="26"/>
                <w:lang w:val="en-US"/>
              </w:rPr>
              <w:t>-a</w:t>
            </w:r>
          </w:p>
        </w:tc>
        <w:tc>
          <w:tcPr>
            <w:tcW w:w="850" w:type="dxa"/>
          </w:tcPr>
          <w:p w14:paraId="573FE433"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proofErr w:type="spellStart"/>
            <w:r w:rsidRPr="00CC3D90">
              <w:rPr>
                <w:rFonts w:ascii="Times New Roman" w:hAnsi="Times New Roman" w:cs="Times New Roman"/>
                <w:color w:val="auto"/>
                <w:sz w:val="26"/>
                <w:szCs w:val="26"/>
                <w:lang w:val="en-US"/>
              </w:rPr>
              <w:t>kúki</w:t>
            </w:r>
            <w:proofErr w:type="spellEnd"/>
          </w:p>
        </w:tc>
      </w:tr>
      <w:tr w:rsidR="00EB25DC" w:rsidRPr="00CC3D90" w14:paraId="2B72095C" w14:textId="77777777" w:rsidTr="003A1808">
        <w:trPr>
          <w:jc w:val="center"/>
        </w:trPr>
        <w:tc>
          <w:tcPr>
            <w:tcW w:w="1686" w:type="dxa"/>
          </w:tcPr>
          <w:p w14:paraId="4656DF7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9CL-причина</w:t>
            </w:r>
          </w:p>
        </w:tc>
        <w:tc>
          <w:tcPr>
            <w:tcW w:w="657" w:type="dxa"/>
          </w:tcPr>
          <w:p w14:paraId="0DC75B28"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POS</w:t>
            </w:r>
          </w:p>
        </w:tc>
        <w:tc>
          <w:tcPr>
            <w:tcW w:w="2897" w:type="dxa"/>
            <w:gridSpan w:val="2"/>
          </w:tcPr>
          <w:p w14:paraId="3400C43B"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INF-REFL-</w:t>
            </w:r>
            <w:proofErr w:type="spellStart"/>
            <w:r w:rsidRPr="00CC3D90">
              <w:rPr>
                <w:rFonts w:ascii="Times New Roman" w:hAnsi="Times New Roman" w:cs="Times New Roman"/>
                <w:color w:val="auto"/>
                <w:sz w:val="26"/>
                <w:szCs w:val="26"/>
                <w:lang w:val="en-US"/>
              </w:rPr>
              <w:t>хвастаться</w:t>
            </w:r>
            <w:proofErr w:type="spellEnd"/>
            <w:r w:rsidRPr="00CC3D90">
              <w:rPr>
                <w:rFonts w:ascii="Times New Roman" w:hAnsi="Times New Roman" w:cs="Times New Roman"/>
                <w:color w:val="auto"/>
                <w:sz w:val="26"/>
                <w:szCs w:val="26"/>
                <w:lang w:val="en-US"/>
              </w:rPr>
              <w:t>-FV</w:t>
            </w:r>
          </w:p>
        </w:tc>
        <w:tc>
          <w:tcPr>
            <w:tcW w:w="3544" w:type="dxa"/>
          </w:tcPr>
          <w:p w14:paraId="1C74D5D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2SG.SBJ-9CL.OBJ-находить-FV</w:t>
            </w:r>
          </w:p>
        </w:tc>
        <w:tc>
          <w:tcPr>
            <w:tcW w:w="850" w:type="dxa"/>
          </w:tcPr>
          <w:p w14:paraId="493C5ABE"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откуда</w:t>
            </w:r>
            <w:proofErr w:type="spellEnd"/>
          </w:p>
        </w:tc>
      </w:tr>
    </w:tbl>
    <w:p w14:paraId="50DDDC32"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Откуда ты берешь причину так восхвалять себя</w:t>
      </w:r>
    </w:p>
    <w:p w14:paraId="6A5558D5"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p>
    <w:p w14:paraId="673DC815" w14:textId="09572788" w:rsidR="00EB25DC" w:rsidRPr="00CC3D90" w:rsidRDefault="00EB25DC" w:rsidP="00D7225B">
      <w:pP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w</w:t>
      </w:r>
      <w:r w:rsidRPr="00CC3D90">
        <w:rPr>
          <w:rFonts w:ascii="Times New Roman" w:hAnsi="Times New Roman" w:cs="Times New Roman"/>
          <w:sz w:val="26"/>
          <w:szCs w:val="26"/>
          <w:lang w:val="en-US"/>
        </w:rPr>
        <w:t>á</w:t>
      </w:r>
      <w:r w:rsidRPr="00CC3D90">
        <w:rPr>
          <w:rFonts w:ascii="Times New Roman" w:hAnsi="Times New Roman" w:cs="Times New Roman"/>
          <w:color w:val="auto"/>
          <w:sz w:val="26"/>
          <w:szCs w:val="26"/>
          <w:lang w:val="en-US"/>
        </w:rPr>
        <w:t>hura</w:t>
      </w:r>
      <w:proofErr w:type="spellEnd"/>
      <w:r w:rsidRPr="00CC3D90">
        <w:rPr>
          <w:rFonts w:ascii="Times New Roman" w:hAnsi="Times New Roman" w:cs="Times New Roman"/>
          <w:color w:val="auto"/>
          <w:sz w:val="26"/>
          <w:szCs w:val="26"/>
          <w:lang w:val="en-US"/>
        </w:rPr>
        <w:t xml:space="preserve"> </w:t>
      </w:r>
      <w:proofErr w:type="spellStart"/>
      <w:r w:rsidRPr="00CC3D90">
        <w:rPr>
          <w:rFonts w:ascii="Times New Roman" w:hAnsi="Times New Roman" w:cs="Times New Roman"/>
          <w:color w:val="auto"/>
          <w:sz w:val="26"/>
          <w:szCs w:val="26"/>
          <w:lang w:val="en-US"/>
        </w:rPr>
        <w:t>n'iz</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ba</w:t>
      </w:r>
      <w:proofErr w:type="spellEnd"/>
      <w:r w:rsidRPr="00CC3D90">
        <w:rPr>
          <w:rFonts w:ascii="Times New Roman" w:hAnsi="Times New Roman" w:cs="Times New Roman"/>
          <w:color w:val="auto"/>
          <w:sz w:val="26"/>
          <w:szCs w:val="26"/>
          <w:lang w:val="en-US"/>
        </w:rPr>
        <w:t xml:space="preserve"> </w:t>
      </w:r>
      <w:proofErr w:type="spellStart"/>
      <w:r w:rsidRPr="00CC3D90">
        <w:rPr>
          <w:rFonts w:ascii="Times New Roman" w:hAnsi="Times New Roman" w:cs="Times New Roman"/>
          <w:color w:val="auto"/>
          <w:sz w:val="26"/>
          <w:szCs w:val="26"/>
          <w:lang w:val="en-US"/>
        </w:rPr>
        <w:t>nt</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rive</w:t>
      </w:r>
      <w:proofErr w:type="spellEnd"/>
      <w:r w:rsidRPr="00CC3D90">
        <w:rPr>
          <w:rFonts w:ascii="Times New Roman" w:hAnsi="Times New Roman" w:cs="Times New Roman"/>
          <w:color w:val="auto"/>
          <w:sz w:val="26"/>
          <w:szCs w:val="26"/>
          <w:lang w:val="en-US"/>
        </w:rPr>
        <w:t xml:space="preserve"> im-</w:t>
      </w:r>
      <w:proofErr w:type="spellStart"/>
      <w:r w:rsidRPr="00CC3D90">
        <w:rPr>
          <w:rFonts w:ascii="Times New Roman" w:hAnsi="Times New Roman" w:cs="Times New Roman"/>
          <w:color w:val="auto"/>
          <w:sz w:val="26"/>
          <w:szCs w:val="26"/>
          <w:lang w:val="en-US"/>
        </w:rPr>
        <w:t>bere</w:t>
      </w:r>
      <w:proofErr w:type="spellEnd"/>
      <w:r w:rsidRPr="00CC3D90">
        <w:rPr>
          <w:rFonts w:ascii="Times New Roman" w:hAnsi="Times New Roman" w:cs="Times New Roman"/>
          <w:color w:val="auto"/>
          <w:sz w:val="26"/>
          <w:szCs w:val="26"/>
          <w:lang w:val="en-US"/>
        </w:rPr>
        <w:t>? 12/3</w:t>
      </w:r>
    </w:p>
    <w:p w14:paraId="4831AC43" w14:textId="77777777" w:rsidR="00EB25DC" w:rsidRPr="00CC3D90" w:rsidRDefault="00EB25DC" w:rsidP="00EB25DC">
      <w:pPr>
        <w:jc w:val="both"/>
        <w:rPr>
          <w:rFonts w:ascii="Times New Roman" w:hAnsi="Times New Roman" w:cs="Times New Roman"/>
          <w:color w:val="auto"/>
          <w:sz w:val="26"/>
          <w:szCs w:val="26"/>
          <w:lang w:val="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462"/>
        <w:gridCol w:w="1534"/>
        <w:gridCol w:w="2878"/>
        <w:gridCol w:w="971"/>
      </w:tblGrid>
      <w:tr w:rsidR="00EB25DC" w:rsidRPr="00CC3D90" w14:paraId="7745ECD9" w14:textId="77777777" w:rsidTr="003A1808">
        <w:tc>
          <w:tcPr>
            <w:tcW w:w="0" w:type="auto"/>
          </w:tcPr>
          <w:p w14:paraId="34AA6FF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w-</w:t>
            </w:r>
            <w:r w:rsidRPr="00CC3D90">
              <w:rPr>
                <w:rFonts w:ascii="Times New Roman" w:hAnsi="Times New Roman" w:cs="Times New Roman"/>
                <w:sz w:val="26"/>
                <w:szCs w:val="26"/>
                <w:lang w:val="en-US"/>
              </w:rPr>
              <w:t>á-</w:t>
            </w:r>
            <w:proofErr w:type="spellStart"/>
            <w:r w:rsidRPr="00CC3D90">
              <w:rPr>
                <w:rFonts w:ascii="Times New Roman" w:hAnsi="Times New Roman" w:cs="Times New Roman"/>
                <w:color w:val="auto"/>
                <w:sz w:val="26"/>
                <w:szCs w:val="26"/>
                <w:lang w:val="en-US"/>
              </w:rPr>
              <w:t>hur</w:t>
            </w:r>
            <w:proofErr w:type="spellEnd"/>
            <w:r w:rsidRPr="00CC3D90">
              <w:rPr>
                <w:rFonts w:ascii="Times New Roman" w:hAnsi="Times New Roman" w:cs="Times New Roman"/>
                <w:color w:val="auto"/>
                <w:sz w:val="26"/>
                <w:szCs w:val="26"/>
                <w:lang w:val="en-US"/>
              </w:rPr>
              <w:t>-a</w:t>
            </w:r>
          </w:p>
        </w:tc>
        <w:tc>
          <w:tcPr>
            <w:tcW w:w="0" w:type="auto"/>
          </w:tcPr>
          <w:p w14:paraId="09971B19"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n'</w:t>
            </w:r>
          </w:p>
        </w:tc>
        <w:tc>
          <w:tcPr>
            <w:tcW w:w="0" w:type="auto"/>
          </w:tcPr>
          <w:p w14:paraId="04F74DE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i-z</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ba</w:t>
            </w:r>
            <w:proofErr w:type="spellEnd"/>
          </w:p>
        </w:tc>
        <w:tc>
          <w:tcPr>
            <w:tcW w:w="0" w:type="auto"/>
          </w:tcPr>
          <w:p w14:paraId="1E752749"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nt</w:t>
            </w:r>
            <w:proofErr w:type="spellEnd"/>
            <w:r w:rsidRPr="00CC3D90">
              <w:rPr>
                <w:rFonts w:ascii="Times New Roman" w:hAnsi="Times New Roman" w:cs="Times New Roman"/>
                <w:color w:val="auto"/>
                <w:sz w:val="26"/>
                <w:szCs w:val="26"/>
                <w:lang w:val="en-US"/>
              </w:rPr>
              <w:t>-</w:t>
            </w:r>
            <w:r w:rsidRPr="00CC3D90">
              <w:rPr>
                <w:rFonts w:ascii="Times New Roman" w:hAnsi="Times New Roman" w:cs="Times New Roman"/>
                <w:sz w:val="26"/>
                <w:szCs w:val="26"/>
                <w:lang w:val="en-US"/>
              </w:rPr>
              <w:t>ú-</w:t>
            </w:r>
            <w:proofErr w:type="spellStart"/>
            <w:r w:rsidRPr="00CC3D90">
              <w:rPr>
                <w:rFonts w:ascii="Times New Roman" w:hAnsi="Times New Roman" w:cs="Times New Roman"/>
                <w:color w:val="auto"/>
                <w:sz w:val="26"/>
                <w:szCs w:val="26"/>
                <w:lang w:val="en-US"/>
              </w:rPr>
              <w:t>riv</w:t>
            </w:r>
            <w:proofErr w:type="spellEnd"/>
            <w:r w:rsidRPr="00CC3D90">
              <w:rPr>
                <w:rFonts w:ascii="Times New Roman" w:hAnsi="Times New Roman" w:cs="Times New Roman"/>
                <w:color w:val="auto"/>
                <w:sz w:val="26"/>
                <w:szCs w:val="26"/>
                <w:lang w:val="en-US"/>
              </w:rPr>
              <w:t>-e</w:t>
            </w:r>
          </w:p>
        </w:tc>
        <w:tc>
          <w:tcPr>
            <w:tcW w:w="0" w:type="auto"/>
          </w:tcPr>
          <w:p w14:paraId="0F70D91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imbere</w:t>
            </w:r>
            <w:proofErr w:type="spellEnd"/>
          </w:p>
        </w:tc>
      </w:tr>
      <w:tr w:rsidR="00EB25DC" w:rsidRPr="00CC3D90" w14:paraId="59D609F1" w14:textId="77777777" w:rsidTr="003A1808">
        <w:tc>
          <w:tcPr>
            <w:tcW w:w="0" w:type="auto"/>
          </w:tcPr>
          <w:p w14:paraId="509C2D54"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w-</w:t>
            </w:r>
            <w:r w:rsidRPr="00CC3D90">
              <w:rPr>
                <w:rFonts w:ascii="Times New Roman" w:hAnsi="Times New Roman" w:cs="Times New Roman"/>
                <w:sz w:val="26"/>
                <w:szCs w:val="26"/>
                <w:lang w:val="en-US"/>
              </w:rPr>
              <w:t>á-</w:t>
            </w:r>
            <w:proofErr w:type="spellStart"/>
            <w:r w:rsidRPr="00CC3D90">
              <w:rPr>
                <w:rFonts w:ascii="Times New Roman" w:hAnsi="Times New Roman" w:cs="Times New Roman"/>
                <w:color w:val="auto"/>
                <w:sz w:val="26"/>
                <w:szCs w:val="26"/>
                <w:lang w:val="en-US"/>
              </w:rPr>
              <w:t>hur</w:t>
            </w:r>
            <w:proofErr w:type="spellEnd"/>
            <w:r w:rsidRPr="00CC3D90">
              <w:rPr>
                <w:rFonts w:ascii="Times New Roman" w:hAnsi="Times New Roman" w:cs="Times New Roman"/>
                <w:color w:val="auto"/>
                <w:sz w:val="26"/>
                <w:szCs w:val="26"/>
                <w:lang w:val="en-US"/>
              </w:rPr>
              <w:t>-a</w:t>
            </w:r>
          </w:p>
        </w:tc>
        <w:tc>
          <w:tcPr>
            <w:tcW w:w="0" w:type="auto"/>
          </w:tcPr>
          <w:p w14:paraId="1283C9F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na</w:t>
            </w:r>
            <w:proofErr w:type="spellEnd"/>
          </w:p>
        </w:tc>
        <w:tc>
          <w:tcPr>
            <w:tcW w:w="0" w:type="auto"/>
          </w:tcPr>
          <w:p w14:paraId="64E778B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i-z</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ba</w:t>
            </w:r>
            <w:proofErr w:type="spellEnd"/>
          </w:p>
        </w:tc>
        <w:tc>
          <w:tcPr>
            <w:tcW w:w="0" w:type="auto"/>
          </w:tcPr>
          <w:p w14:paraId="1F0E2373"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lang w:val="af-ZA"/>
              </w:rPr>
              <w:t>nt</w:t>
            </w:r>
            <w:r w:rsidRPr="00CC3D90">
              <w:rPr>
                <w:rFonts w:ascii="Times New Roman" w:hAnsi="Times New Roman" w:cs="Times New Roman"/>
                <w:sz w:val="26"/>
                <w:szCs w:val="26"/>
                <w:lang w:val="en-US"/>
              </w:rPr>
              <w:t>a</w:t>
            </w:r>
            <w:r w:rsidRPr="00CC3D90">
              <w:rPr>
                <w:rFonts w:ascii="Times New Roman" w:hAnsi="Times New Roman" w:cs="Times New Roman"/>
                <w:sz w:val="26"/>
                <w:szCs w:val="26"/>
                <w:lang w:val="af-ZA"/>
              </w:rPr>
              <w:t xml:space="preserve"> ́</w:t>
            </w:r>
            <w:r w:rsidRPr="00CC3D90">
              <w:rPr>
                <w:rFonts w:ascii="Times New Roman" w:hAnsi="Times New Roman" w:cs="Times New Roman"/>
                <w:color w:val="auto"/>
                <w:sz w:val="26"/>
                <w:szCs w:val="26"/>
                <w:lang w:val="en-US"/>
              </w:rPr>
              <w:t>-</w:t>
            </w:r>
            <w:r w:rsidRPr="00CC3D90">
              <w:rPr>
                <w:rFonts w:ascii="Times New Roman" w:hAnsi="Times New Roman" w:cs="Times New Roman"/>
                <w:sz w:val="26"/>
                <w:szCs w:val="26"/>
                <w:lang w:val="en-US"/>
              </w:rPr>
              <w:t>u-</w:t>
            </w:r>
            <w:proofErr w:type="spellStart"/>
            <w:r w:rsidRPr="00CC3D90">
              <w:rPr>
                <w:rFonts w:ascii="Times New Roman" w:hAnsi="Times New Roman" w:cs="Times New Roman"/>
                <w:color w:val="auto"/>
                <w:sz w:val="26"/>
                <w:szCs w:val="26"/>
                <w:lang w:val="en-US"/>
              </w:rPr>
              <w:t>riv</w:t>
            </w:r>
            <w:proofErr w:type="spellEnd"/>
            <w:r w:rsidRPr="00CC3D90">
              <w:rPr>
                <w:rFonts w:ascii="Times New Roman" w:hAnsi="Times New Roman" w:cs="Times New Roman"/>
                <w:color w:val="auto"/>
                <w:sz w:val="26"/>
                <w:szCs w:val="26"/>
                <w:lang w:val="en-US"/>
              </w:rPr>
              <w:t>-</w:t>
            </w:r>
            <m:oMath>
              <m:acc>
                <m:accPr>
                  <m:chr m:val="́"/>
                  <m:ctrlPr>
                    <w:rPr>
                      <w:rFonts w:ascii="Cambria Math" w:hAnsi="Cambria Math" w:cs="Times New Roman"/>
                      <w:iCs/>
                      <w:color w:val="auto"/>
                      <w:sz w:val="26"/>
                      <w:szCs w:val="26"/>
                      <w:lang w:val="en-US"/>
                    </w:rPr>
                  </m:ctrlPr>
                </m:accPr>
                <m:e>
                  <m:r>
                    <m:rPr>
                      <m:sty m:val="p"/>
                    </m:rPr>
                    <w:rPr>
                      <w:rFonts w:ascii="Cambria Math" w:hAnsi="Cambria Math" w:cs="Times New Roman"/>
                      <w:color w:val="auto"/>
                      <w:sz w:val="26"/>
                      <w:szCs w:val="26"/>
                      <w:lang w:val="en-US"/>
                    </w:rPr>
                    <m:t>e</m:t>
                  </m:r>
                </m:e>
              </m:acc>
            </m:oMath>
          </w:p>
        </w:tc>
        <w:tc>
          <w:tcPr>
            <w:tcW w:w="0" w:type="auto"/>
          </w:tcPr>
          <w:p w14:paraId="7C72C3FF"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imbere</w:t>
            </w:r>
            <w:proofErr w:type="spellEnd"/>
          </w:p>
        </w:tc>
      </w:tr>
      <w:tr w:rsidR="00EB25DC" w:rsidRPr="00CC3D90" w14:paraId="5A83D84C" w14:textId="77777777" w:rsidTr="003A1808">
        <w:tc>
          <w:tcPr>
            <w:tcW w:w="0" w:type="auto"/>
          </w:tcPr>
          <w:p w14:paraId="0348499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2</w:t>
            </w:r>
            <w:r w:rsidRPr="00CC3D90">
              <w:rPr>
                <w:rFonts w:ascii="Times New Roman" w:hAnsi="Times New Roman" w:cs="Times New Roman"/>
                <w:color w:val="auto"/>
                <w:sz w:val="26"/>
                <w:szCs w:val="26"/>
                <w:lang w:val="en-US"/>
              </w:rPr>
              <w:t>SG</w:t>
            </w:r>
            <w:r w:rsidRPr="00CC3D90">
              <w:rPr>
                <w:rFonts w:ascii="Times New Roman" w:hAnsi="Times New Roman" w:cs="Times New Roman"/>
                <w:color w:val="auto"/>
                <w:sz w:val="26"/>
                <w:szCs w:val="26"/>
              </w:rPr>
              <w:t>.</w:t>
            </w:r>
            <w:r w:rsidRPr="00CC3D90">
              <w:rPr>
                <w:rFonts w:ascii="Times New Roman" w:hAnsi="Times New Roman" w:cs="Times New Roman"/>
                <w:color w:val="auto"/>
                <w:sz w:val="26"/>
                <w:szCs w:val="26"/>
                <w:lang w:val="en-US"/>
              </w:rPr>
              <w:t>OBJ</w:t>
            </w:r>
            <w:r w:rsidRPr="00CC3D90">
              <w:rPr>
                <w:rFonts w:ascii="Times New Roman" w:hAnsi="Times New Roman" w:cs="Times New Roman"/>
                <w:color w:val="auto"/>
                <w:sz w:val="26"/>
                <w:szCs w:val="26"/>
              </w:rPr>
              <w:t>-</w:t>
            </w:r>
            <w:r w:rsidRPr="00CC3D90">
              <w:rPr>
                <w:rFonts w:ascii="Times New Roman" w:hAnsi="Times New Roman" w:cs="Times New Roman"/>
                <w:color w:val="auto"/>
                <w:sz w:val="26"/>
                <w:szCs w:val="26"/>
                <w:lang w:val="en-US"/>
              </w:rPr>
              <w:t>PST</w:t>
            </w:r>
            <w:r w:rsidRPr="00CC3D90">
              <w:rPr>
                <w:rFonts w:ascii="Times New Roman" w:hAnsi="Times New Roman" w:cs="Times New Roman"/>
                <w:color w:val="auto"/>
                <w:sz w:val="26"/>
                <w:szCs w:val="26"/>
              </w:rPr>
              <w:t>.</w:t>
            </w:r>
            <w:r w:rsidRPr="00CC3D90">
              <w:rPr>
                <w:rFonts w:ascii="Times New Roman" w:hAnsi="Times New Roman" w:cs="Times New Roman"/>
                <w:color w:val="auto"/>
                <w:sz w:val="26"/>
                <w:szCs w:val="26"/>
                <w:lang w:val="en-US"/>
              </w:rPr>
              <w:t>REL</w:t>
            </w:r>
            <w:r w:rsidRPr="00CC3D90">
              <w:rPr>
                <w:rFonts w:ascii="Times New Roman" w:hAnsi="Times New Roman" w:cs="Times New Roman"/>
                <w:color w:val="auto"/>
                <w:sz w:val="26"/>
                <w:szCs w:val="26"/>
              </w:rPr>
              <w:t>-встречать</w:t>
            </w:r>
          </w:p>
        </w:tc>
        <w:tc>
          <w:tcPr>
            <w:tcW w:w="0" w:type="auto"/>
          </w:tcPr>
          <w:p w14:paraId="073B833E"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с</w:t>
            </w:r>
          </w:p>
        </w:tc>
        <w:tc>
          <w:tcPr>
            <w:tcW w:w="0" w:type="auto"/>
          </w:tcPr>
          <w:p w14:paraId="1126982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5</w:t>
            </w:r>
            <w:r w:rsidRPr="00CC3D90">
              <w:rPr>
                <w:rFonts w:ascii="Times New Roman" w:hAnsi="Times New Roman" w:cs="Times New Roman"/>
                <w:color w:val="auto"/>
                <w:sz w:val="26"/>
                <w:szCs w:val="26"/>
                <w:lang w:val="en-US"/>
              </w:rPr>
              <w:t>CL</w:t>
            </w:r>
            <w:r w:rsidRPr="00CC3D90">
              <w:rPr>
                <w:rFonts w:ascii="Times New Roman" w:hAnsi="Times New Roman" w:cs="Times New Roman"/>
                <w:color w:val="auto"/>
                <w:sz w:val="26"/>
                <w:szCs w:val="26"/>
              </w:rPr>
              <w:t>-солнце</w:t>
            </w:r>
          </w:p>
        </w:tc>
        <w:tc>
          <w:tcPr>
            <w:tcW w:w="0" w:type="auto"/>
          </w:tcPr>
          <w:p w14:paraId="10A7C43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lang w:val="en-US"/>
              </w:rPr>
              <w:t>NEG</w:t>
            </w:r>
            <w:r w:rsidRPr="00CC3D90">
              <w:rPr>
                <w:rFonts w:ascii="Times New Roman" w:hAnsi="Times New Roman" w:cs="Times New Roman"/>
                <w:color w:val="auto"/>
                <w:sz w:val="26"/>
                <w:szCs w:val="26"/>
              </w:rPr>
              <w:t>-2</w:t>
            </w:r>
            <w:r w:rsidRPr="00CC3D90">
              <w:rPr>
                <w:rFonts w:ascii="Times New Roman" w:hAnsi="Times New Roman" w:cs="Times New Roman"/>
                <w:color w:val="auto"/>
                <w:sz w:val="26"/>
                <w:szCs w:val="26"/>
                <w:lang w:val="en-US"/>
              </w:rPr>
              <w:t>SG</w:t>
            </w:r>
            <w:r w:rsidRPr="00CC3D90">
              <w:rPr>
                <w:rFonts w:ascii="Times New Roman" w:hAnsi="Times New Roman" w:cs="Times New Roman"/>
                <w:color w:val="auto"/>
                <w:sz w:val="26"/>
                <w:szCs w:val="26"/>
              </w:rPr>
              <w:t>.</w:t>
            </w:r>
            <w:r w:rsidRPr="00CC3D90">
              <w:rPr>
                <w:rFonts w:ascii="Times New Roman" w:hAnsi="Times New Roman" w:cs="Times New Roman"/>
                <w:color w:val="auto"/>
                <w:sz w:val="26"/>
                <w:szCs w:val="26"/>
                <w:lang w:val="en-US"/>
              </w:rPr>
              <w:t>SBJ</w:t>
            </w:r>
            <w:r w:rsidRPr="00CC3D90">
              <w:rPr>
                <w:rFonts w:ascii="Times New Roman" w:hAnsi="Times New Roman" w:cs="Times New Roman"/>
                <w:color w:val="auto"/>
                <w:sz w:val="26"/>
                <w:szCs w:val="26"/>
              </w:rPr>
              <w:t>-отходить</w:t>
            </w:r>
          </w:p>
        </w:tc>
        <w:tc>
          <w:tcPr>
            <w:tcW w:w="0" w:type="auto"/>
          </w:tcPr>
          <w:p w14:paraId="0F20059C"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вперед</w:t>
            </w:r>
          </w:p>
        </w:tc>
      </w:tr>
    </w:tbl>
    <w:p w14:paraId="0F0DBAA9" w14:textId="77777777" w:rsidR="00EB25DC" w:rsidRPr="00CC3D90" w:rsidRDefault="00EB25DC" w:rsidP="00EB25DC">
      <w:pP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что когда встречаешь солнце, ты не уступаешь ему дорогу?</w:t>
      </w:r>
    </w:p>
    <w:p w14:paraId="1CBE9580" w14:textId="77777777" w:rsidR="00EB25DC" w:rsidRPr="00CC3D90" w:rsidRDefault="00EB25DC" w:rsidP="00EB25DC">
      <w:pPr>
        <w:jc w:val="both"/>
        <w:rPr>
          <w:rFonts w:ascii="Times New Roman" w:hAnsi="Times New Roman" w:cs="Times New Roman"/>
          <w:color w:val="auto"/>
          <w:sz w:val="26"/>
          <w:szCs w:val="26"/>
        </w:rPr>
      </w:pPr>
    </w:p>
    <w:p w14:paraId="567A1A81" w14:textId="2F0B037B" w:rsidR="00EB25DC" w:rsidRPr="00CC3D90" w:rsidRDefault="00EB25DC" w:rsidP="00D7225B">
      <w:pPr>
        <w:pStyle w:val="a5"/>
        <w:numPr>
          <w:ilvl w:val="0"/>
          <w:numId w:val="45"/>
        </w:numPr>
        <w:ind w:left="426"/>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Ibintu</w:t>
      </w:r>
      <w:proofErr w:type="spellEnd"/>
      <w:r w:rsidRPr="00CC3D90">
        <w:rPr>
          <w:rFonts w:ascii="Times New Roman" w:hAnsi="Times New Roman" w:cs="Times New Roman"/>
          <w:color w:val="auto"/>
          <w:sz w:val="26"/>
          <w:szCs w:val="26"/>
          <w:lang w:val="en-US"/>
        </w:rPr>
        <w:t xml:space="preserve"> </w:t>
      </w:r>
      <w:proofErr w:type="spellStart"/>
      <w:r w:rsidRPr="00CC3D90">
        <w:rPr>
          <w:rFonts w:ascii="Times New Roman" w:hAnsi="Times New Roman" w:cs="Times New Roman"/>
          <w:color w:val="auto"/>
          <w:sz w:val="26"/>
          <w:szCs w:val="26"/>
          <w:lang w:val="en-US"/>
        </w:rPr>
        <w:t>by</w:t>
      </w:r>
      <w:r w:rsidRPr="00CC3D90">
        <w:rPr>
          <w:rFonts w:ascii="Times New Roman" w:hAnsi="Times New Roman" w:cs="Times New Roman"/>
          <w:sz w:val="26"/>
          <w:szCs w:val="26"/>
          <w:lang w:val="en-US"/>
        </w:rPr>
        <w:t>ó</w:t>
      </w:r>
      <w:r w:rsidRPr="00CC3D90">
        <w:rPr>
          <w:rFonts w:ascii="Times New Roman" w:hAnsi="Times New Roman" w:cs="Times New Roman"/>
          <w:color w:val="auto"/>
          <w:sz w:val="26"/>
          <w:szCs w:val="26"/>
          <w:lang w:val="en-US"/>
        </w:rPr>
        <w:t>se</w:t>
      </w:r>
      <w:proofErr w:type="spellEnd"/>
      <w:r w:rsidRPr="00CC3D90">
        <w:rPr>
          <w:rFonts w:ascii="Times New Roman" w:hAnsi="Times New Roman" w:cs="Times New Roman"/>
          <w:color w:val="auto"/>
          <w:sz w:val="26"/>
          <w:szCs w:val="26"/>
          <w:lang w:val="en-US"/>
        </w:rPr>
        <w:t xml:space="preserve"> </w:t>
      </w:r>
      <w:proofErr w:type="spellStart"/>
      <w:r w:rsidRPr="00CC3D90">
        <w:rPr>
          <w:rFonts w:ascii="Times New Roman" w:hAnsi="Times New Roman" w:cs="Times New Roman"/>
          <w:color w:val="auto"/>
          <w:sz w:val="26"/>
          <w:szCs w:val="26"/>
          <w:lang w:val="en-US"/>
        </w:rPr>
        <w:t>ni</w:t>
      </w:r>
      <w:proofErr w:type="spellEnd"/>
      <w:r w:rsidRPr="00CC3D90">
        <w:rPr>
          <w:rFonts w:ascii="Times New Roman" w:hAnsi="Times New Roman" w:cs="Times New Roman"/>
          <w:color w:val="auto"/>
          <w:sz w:val="26"/>
          <w:szCs w:val="26"/>
          <w:lang w:val="en-US"/>
        </w:rPr>
        <w:t xml:space="preserve"> </w:t>
      </w:r>
      <w:proofErr w:type="spellStart"/>
      <w:r w:rsidRPr="00CC3D90">
        <w:rPr>
          <w:rFonts w:ascii="Times New Roman" w:hAnsi="Times New Roman" w:cs="Times New Roman"/>
          <w:color w:val="auto"/>
          <w:sz w:val="26"/>
          <w:szCs w:val="26"/>
          <w:lang w:val="en-US"/>
        </w:rPr>
        <w:t>jye</w:t>
      </w:r>
      <w:proofErr w:type="spellEnd"/>
      <w:r w:rsidRPr="00CC3D90">
        <w:rPr>
          <w:rFonts w:ascii="Times New Roman" w:hAnsi="Times New Roman" w:cs="Times New Roman"/>
          <w:color w:val="auto"/>
          <w:sz w:val="26"/>
          <w:szCs w:val="26"/>
          <w:lang w:val="en-US"/>
        </w:rPr>
        <w:t xml:space="preserve"> by</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fuza, 10/2</w:t>
      </w:r>
    </w:p>
    <w:p w14:paraId="255799E3" w14:textId="77777777" w:rsidR="00EB25DC" w:rsidRPr="00CC3D90" w:rsidRDefault="00EB25DC" w:rsidP="00EB25DC">
      <w:pPr>
        <w:jc w:val="both"/>
        <w:rPr>
          <w:rFonts w:ascii="Times New Roman" w:hAnsi="Times New Roman" w:cs="Times New Roman"/>
          <w:color w:val="auto"/>
          <w:sz w:val="26"/>
          <w:szCs w:val="26"/>
          <w:lang w:val="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1119"/>
        <w:gridCol w:w="722"/>
        <w:gridCol w:w="755"/>
        <w:gridCol w:w="2390"/>
      </w:tblGrid>
      <w:tr w:rsidR="00EB25DC" w:rsidRPr="00CC3D90" w14:paraId="3117ABC5" w14:textId="77777777" w:rsidTr="003A1808">
        <w:tc>
          <w:tcPr>
            <w:tcW w:w="0" w:type="auto"/>
          </w:tcPr>
          <w:p w14:paraId="2CB756D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lastRenderedPageBreak/>
              <w:t>I-bi-</w:t>
            </w:r>
            <w:proofErr w:type="spellStart"/>
            <w:r w:rsidRPr="00CC3D90">
              <w:rPr>
                <w:rFonts w:ascii="Times New Roman" w:hAnsi="Times New Roman" w:cs="Times New Roman"/>
                <w:color w:val="auto"/>
                <w:sz w:val="26"/>
                <w:szCs w:val="26"/>
                <w:lang w:val="en-US"/>
              </w:rPr>
              <w:t>ntu</w:t>
            </w:r>
            <w:proofErr w:type="spellEnd"/>
          </w:p>
        </w:tc>
        <w:tc>
          <w:tcPr>
            <w:tcW w:w="0" w:type="auto"/>
          </w:tcPr>
          <w:p w14:paraId="108AFA28"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by-</w:t>
            </w:r>
            <w:proofErr w:type="spellStart"/>
            <w:r w:rsidRPr="00CC3D90">
              <w:rPr>
                <w:rFonts w:ascii="Times New Roman" w:hAnsi="Times New Roman" w:cs="Times New Roman"/>
                <w:sz w:val="26"/>
                <w:szCs w:val="26"/>
                <w:lang w:val="en-US"/>
              </w:rPr>
              <w:t>ó</w:t>
            </w:r>
            <w:r w:rsidRPr="00CC3D90">
              <w:rPr>
                <w:rFonts w:ascii="Times New Roman" w:hAnsi="Times New Roman" w:cs="Times New Roman"/>
                <w:color w:val="auto"/>
                <w:sz w:val="26"/>
                <w:szCs w:val="26"/>
                <w:lang w:val="en-US"/>
              </w:rPr>
              <w:t>se</w:t>
            </w:r>
            <w:proofErr w:type="spellEnd"/>
          </w:p>
        </w:tc>
        <w:tc>
          <w:tcPr>
            <w:tcW w:w="0" w:type="auto"/>
          </w:tcPr>
          <w:p w14:paraId="3EAB7CA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ni</w:t>
            </w:r>
            <w:proofErr w:type="spellEnd"/>
          </w:p>
        </w:tc>
        <w:tc>
          <w:tcPr>
            <w:tcW w:w="0" w:type="auto"/>
          </w:tcPr>
          <w:p w14:paraId="53DA5F1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jye</w:t>
            </w:r>
            <w:proofErr w:type="spellEnd"/>
          </w:p>
        </w:tc>
        <w:tc>
          <w:tcPr>
            <w:tcW w:w="0" w:type="auto"/>
          </w:tcPr>
          <w:p w14:paraId="7B7E2328"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by-</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fuz-a</w:t>
            </w:r>
          </w:p>
        </w:tc>
      </w:tr>
      <w:tr w:rsidR="00EB25DC" w:rsidRPr="00CC3D90" w14:paraId="1B15D948" w14:textId="77777777" w:rsidTr="003A1808">
        <w:tc>
          <w:tcPr>
            <w:tcW w:w="0" w:type="auto"/>
          </w:tcPr>
          <w:p w14:paraId="74257051"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I-bi-</w:t>
            </w:r>
            <w:proofErr w:type="spellStart"/>
            <w:r w:rsidRPr="00CC3D90">
              <w:rPr>
                <w:rFonts w:ascii="Times New Roman" w:hAnsi="Times New Roman" w:cs="Times New Roman"/>
                <w:color w:val="auto"/>
                <w:sz w:val="26"/>
                <w:szCs w:val="26"/>
                <w:lang w:val="en-US"/>
              </w:rPr>
              <w:t>ntu</w:t>
            </w:r>
            <w:proofErr w:type="spellEnd"/>
          </w:p>
        </w:tc>
        <w:tc>
          <w:tcPr>
            <w:tcW w:w="0" w:type="auto"/>
          </w:tcPr>
          <w:p w14:paraId="5B52C5C4"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by-</w:t>
            </w:r>
            <w:proofErr w:type="spellStart"/>
            <w:r w:rsidRPr="00CC3D90">
              <w:rPr>
                <w:rFonts w:ascii="Times New Roman" w:hAnsi="Times New Roman" w:cs="Times New Roman"/>
                <w:sz w:val="26"/>
                <w:szCs w:val="26"/>
                <w:lang w:val="en-US"/>
              </w:rPr>
              <w:t>ó</w:t>
            </w:r>
            <w:r w:rsidRPr="00CC3D90">
              <w:rPr>
                <w:rFonts w:ascii="Times New Roman" w:hAnsi="Times New Roman" w:cs="Times New Roman"/>
                <w:color w:val="auto"/>
                <w:sz w:val="26"/>
                <w:szCs w:val="26"/>
                <w:lang w:val="en-US"/>
              </w:rPr>
              <w:t>se</w:t>
            </w:r>
            <w:proofErr w:type="spellEnd"/>
          </w:p>
        </w:tc>
        <w:tc>
          <w:tcPr>
            <w:tcW w:w="0" w:type="auto"/>
          </w:tcPr>
          <w:p w14:paraId="1179D13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ni</w:t>
            </w:r>
            <w:proofErr w:type="spellEnd"/>
          </w:p>
        </w:tc>
        <w:tc>
          <w:tcPr>
            <w:tcW w:w="0" w:type="auto"/>
          </w:tcPr>
          <w:p w14:paraId="095CCD4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jye</w:t>
            </w:r>
            <w:proofErr w:type="spellEnd"/>
          </w:p>
        </w:tc>
        <w:tc>
          <w:tcPr>
            <w:tcW w:w="0" w:type="auto"/>
          </w:tcPr>
          <w:p w14:paraId="483B0404"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by-</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fuz-a</w:t>
            </w:r>
          </w:p>
        </w:tc>
      </w:tr>
      <w:tr w:rsidR="00EB25DC" w:rsidRPr="00CC3D90" w14:paraId="22B231B0" w14:textId="77777777" w:rsidTr="003A1808">
        <w:tc>
          <w:tcPr>
            <w:tcW w:w="0" w:type="auto"/>
          </w:tcPr>
          <w:p w14:paraId="303D721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8Cl.AUG-8CL-</w:t>
            </w:r>
            <w:r w:rsidRPr="00CC3D90">
              <w:rPr>
                <w:rFonts w:ascii="Times New Roman" w:hAnsi="Times New Roman" w:cs="Times New Roman"/>
                <w:color w:val="auto"/>
                <w:sz w:val="26"/>
                <w:szCs w:val="26"/>
              </w:rPr>
              <w:t>вещь</w:t>
            </w:r>
          </w:p>
        </w:tc>
        <w:tc>
          <w:tcPr>
            <w:tcW w:w="0" w:type="auto"/>
          </w:tcPr>
          <w:p w14:paraId="404F2C3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8CL-</w:t>
            </w:r>
            <w:r w:rsidRPr="00CC3D90">
              <w:rPr>
                <w:rFonts w:ascii="Times New Roman" w:hAnsi="Times New Roman" w:cs="Times New Roman"/>
                <w:color w:val="auto"/>
                <w:sz w:val="26"/>
                <w:szCs w:val="26"/>
              </w:rPr>
              <w:t>все</w:t>
            </w:r>
          </w:p>
        </w:tc>
        <w:tc>
          <w:tcPr>
            <w:tcW w:w="0" w:type="auto"/>
          </w:tcPr>
          <w:p w14:paraId="385FC226"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COP</w:t>
            </w:r>
          </w:p>
        </w:tc>
        <w:tc>
          <w:tcPr>
            <w:tcW w:w="0" w:type="auto"/>
          </w:tcPr>
          <w:p w14:paraId="4CA7FDE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rPr>
              <w:t>меня</w:t>
            </w:r>
          </w:p>
        </w:tc>
        <w:tc>
          <w:tcPr>
            <w:tcW w:w="0" w:type="auto"/>
          </w:tcPr>
          <w:p w14:paraId="63C549EF"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8CL.SBJ-</w:t>
            </w:r>
            <w:r w:rsidRPr="00CC3D90">
              <w:rPr>
                <w:rFonts w:ascii="Times New Roman" w:hAnsi="Times New Roman" w:cs="Times New Roman"/>
                <w:color w:val="auto"/>
                <w:sz w:val="26"/>
                <w:szCs w:val="26"/>
              </w:rPr>
              <w:t>хотеть</w:t>
            </w:r>
            <w:r w:rsidRPr="00CC3D90">
              <w:rPr>
                <w:rFonts w:ascii="Times New Roman" w:hAnsi="Times New Roman" w:cs="Times New Roman"/>
                <w:color w:val="auto"/>
                <w:sz w:val="26"/>
                <w:szCs w:val="26"/>
                <w:lang w:val="en-US"/>
              </w:rPr>
              <w:t>-FV</w:t>
            </w:r>
          </w:p>
        </w:tc>
      </w:tr>
    </w:tbl>
    <w:p w14:paraId="2928FAF1" w14:textId="77777777" w:rsidR="00EB25DC" w:rsidRPr="00CC3D90" w:rsidRDefault="00EB25DC" w:rsidP="00EB25DC">
      <w:pP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Всё меня желает,</w:t>
      </w:r>
    </w:p>
    <w:p w14:paraId="242FA666" w14:textId="77777777" w:rsidR="00EB25DC" w:rsidRPr="00CC3D90" w:rsidRDefault="00EB25DC" w:rsidP="00EB25DC">
      <w:pPr>
        <w:jc w:val="both"/>
        <w:rPr>
          <w:rFonts w:ascii="Times New Roman" w:hAnsi="Times New Roman" w:cs="Times New Roman"/>
          <w:color w:val="auto"/>
          <w:sz w:val="26"/>
          <w:szCs w:val="26"/>
          <w:lang w:val="en-US"/>
        </w:rPr>
      </w:pPr>
    </w:p>
    <w:p w14:paraId="530F6F65" w14:textId="1F9C900D" w:rsidR="00EB25DC" w:rsidRPr="00CC3D90" w:rsidRDefault="00EB25DC" w:rsidP="00D7225B">
      <w:pP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ni</w:t>
      </w:r>
      <w:proofErr w:type="spellEnd"/>
      <w:r w:rsidRPr="00CC3D90">
        <w:rPr>
          <w:rFonts w:ascii="Times New Roman" w:hAnsi="Times New Roman" w:cs="Times New Roman"/>
          <w:color w:val="auto"/>
          <w:sz w:val="26"/>
          <w:szCs w:val="26"/>
          <w:lang w:val="en-US"/>
        </w:rPr>
        <w:t xml:space="preserve"> </w:t>
      </w:r>
      <w:proofErr w:type="spellStart"/>
      <w:r w:rsidRPr="00CC3D90">
        <w:rPr>
          <w:rFonts w:ascii="Times New Roman" w:hAnsi="Times New Roman" w:cs="Times New Roman"/>
          <w:color w:val="auto"/>
          <w:sz w:val="26"/>
          <w:szCs w:val="26"/>
          <w:lang w:val="en-US"/>
        </w:rPr>
        <w:t>jye</w:t>
      </w:r>
      <w:proofErr w:type="spellEnd"/>
      <w:r w:rsidRPr="00CC3D90">
        <w:rPr>
          <w:rFonts w:ascii="Times New Roman" w:hAnsi="Times New Roman" w:cs="Times New Roman"/>
          <w:color w:val="auto"/>
          <w:sz w:val="26"/>
          <w:szCs w:val="26"/>
          <w:lang w:val="en-US"/>
        </w:rPr>
        <w:t xml:space="preserve"> </w:t>
      </w:r>
      <w:proofErr w:type="spellStart"/>
      <w:r w:rsidRPr="00CC3D90">
        <w:rPr>
          <w:rFonts w:ascii="Times New Roman" w:hAnsi="Times New Roman" w:cs="Times New Roman"/>
          <w:color w:val="auto"/>
          <w:sz w:val="26"/>
          <w:szCs w:val="26"/>
          <w:lang w:val="en-US"/>
        </w:rPr>
        <w:t>bic</w:t>
      </w:r>
      <w:proofErr w:type="spellEnd"/>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k</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ra, ni jye bik</w:t>
      </w:r>
      <w:proofErr w:type="spellStart"/>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nda</w:t>
      </w:r>
      <w:proofErr w:type="spellEnd"/>
      <w:r w:rsidR="00D7225B" w:rsidRPr="00CC3D90">
        <w:rPr>
          <w:rFonts w:ascii="Times New Roman" w:hAnsi="Times New Roman" w:cs="Times New Roman"/>
          <w:color w:val="auto"/>
          <w:sz w:val="26"/>
          <w:szCs w:val="26"/>
          <w:lang w:val="en-US"/>
        </w:rPr>
        <w:t>.</w:t>
      </w:r>
      <w:r w:rsidRPr="00CC3D90">
        <w:rPr>
          <w:rFonts w:ascii="Times New Roman" w:hAnsi="Times New Roman" w:cs="Times New Roman"/>
          <w:color w:val="auto"/>
          <w:sz w:val="26"/>
          <w:szCs w:val="26"/>
          <w:lang w:val="en-US"/>
        </w:rPr>
        <w:t xml:space="preserve"> 11/2</w:t>
      </w:r>
    </w:p>
    <w:p w14:paraId="12315574" w14:textId="77777777" w:rsidR="00EB25DC" w:rsidRPr="00CC3D90" w:rsidRDefault="00EB25DC" w:rsidP="00EB25DC">
      <w:pPr>
        <w:jc w:val="both"/>
        <w:rPr>
          <w:rFonts w:ascii="Times New Roman" w:hAnsi="Times New Roman" w:cs="Times New Roman"/>
          <w:color w:val="auto"/>
          <w:sz w:val="26"/>
          <w:szCs w:val="26"/>
          <w:lang w:val="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755"/>
        <w:gridCol w:w="3166"/>
        <w:gridCol w:w="722"/>
        <w:gridCol w:w="755"/>
        <w:gridCol w:w="2496"/>
      </w:tblGrid>
      <w:tr w:rsidR="00EB25DC" w:rsidRPr="00CC3D90" w14:paraId="455D087D" w14:textId="77777777" w:rsidTr="003A1808">
        <w:tc>
          <w:tcPr>
            <w:tcW w:w="0" w:type="auto"/>
          </w:tcPr>
          <w:p w14:paraId="09A7FBD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ni</w:t>
            </w:r>
            <w:proofErr w:type="spellEnd"/>
          </w:p>
        </w:tc>
        <w:tc>
          <w:tcPr>
            <w:tcW w:w="0" w:type="auto"/>
          </w:tcPr>
          <w:p w14:paraId="0C76140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jye</w:t>
            </w:r>
            <w:proofErr w:type="spellEnd"/>
          </w:p>
        </w:tc>
        <w:tc>
          <w:tcPr>
            <w:tcW w:w="0" w:type="auto"/>
          </w:tcPr>
          <w:p w14:paraId="28EAC94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bi-c</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k-</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r-a</w:t>
            </w:r>
          </w:p>
        </w:tc>
        <w:tc>
          <w:tcPr>
            <w:tcW w:w="0" w:type="auto"/>
          </w:tcPr>
          <w:p w14:paraId="52386AE1"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ni</w:t>
            </w:r>
            <w:proofErr w:type="spellEnd"/>
          </w:p>
        </w:tc>
        <w:tc>
          <w:tcPr>
            <w:tcW w:w="0" w:type="auto"/>
          </w:tcPr>
          <w:p w14:paraId="59691B8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jye</w:t>
            </w:r>
            <w:proofErr w:type="spellEnd"/>
          </w:p>
        </w:tc>
        <w:tc>
          <w:tcPr>
            <w:tcW w:w="0" w:type="auto"/>
          </w:tcPr>
          <w:p w14:paraId="305198BB"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bi-k</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nd-a</w:t>
            </w:r>
            <w:proofErr w:type="spellEnd"/>
          </w:p>
        </w:tc>
      </w:tr>
      <w:tr w:rsidR="00EB25DC" w:rsidRPr="00CC3D90" w14:paraId="0D6B6E57" w14:textId="77777777" w:rsidTr="003A1808">
        <w:tc>
          <w:tcPr>
            <w:tcW w:w="0" w:type="auto"/>
          </w:tcPr>
          <w:p w14:paraId="1D1B72F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ni</w:t>
            </w:r>
            <w:proofErr w:type="spellEnd"/>
          </w:p>
        </w:tc>
        <w:tc>
          <w:tcPr>
            <w:tcW w:w="0" w:type="auto"/>
          </w:tcPr>
          <w:p w14:paraId="411703A4"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jye</w:t>
            </w:r>
            <w:proofErr w:type="spellEnd"/>
          </w:p>
        </w:tc>
        <w:tc>
          <w:tcPr>
            <w:tcW w:w="0" w:type="auto"/>
          </w:tcPr>
          <w:p w14:paraId="2AF3791B"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bi-c</w:t>
            </w: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i</m:t>
                  </m:r>
                </m:e>
              </m:acc>
            </m:oMath>
            <w:r w:rsidRPr="00CC3D90">
              <w:rPr>
                <w:rFonts w:ascii="Times New Roman" w:hAnsi="Times New Roman" w:cs="Times New Roman"/>
                <w:color w:val="auto"/>
                <w:sz w:val="26"/>
                <w:szCs w:val="26"/>
                <w:lang w:val="en-US"/>
              </w:rPr>
              <w:t>k-ir-a</w:t>
            </w:r>
          </w:p>
        </w:tc>
        <w:tc>
          <w:tcPr>
            <w:tcW w:w="0" w:type="auto"/>
          </w:tcPr>
          <w:p w14:paraId="5979C21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ni</w:t>
            </w:r>
            <w:proofErr w:type="spellEnd"/>
          </w:p>
        </w:tc>
        <w:tc>
          <w:tcPr>
            <w:tcW w:w="0" w:type="auto"/>
          </w:tcPr>
          <w:p w14:paraId="2F170E66"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jye</w:t>
            </w:r>
            <w:proofErr w:type="spellEnd"/>
          </w:p>
        </w:tc>
        <w:tc>
          <w:tcPr>
            <w:tcW w:w="0" w:type="auto"/>
          </w:tcPr>
          <w:p w14:paraId="22901B13"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bi-k</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nd-a</w:t>
            </w:r>
            <w:proofErr w:type="spellEnd"/>
          </w:p>
        </w:tc>
      </w:tr>
      <w:tr w:rsidR="00EB25DC" w:rsidRPr="00CC3D90" w14:paraId="0A312FA6" w14:textId="77777777" w:rsidTr="003A1808">
        <w:tc>
          <w:tcPr>
            <w:tcW w:w="0" w:type="auto"/>
          </w:tcPr>
          <w:p w14:paraId="6D74A930"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COP</w:t>
            </w:r>
          </w:p>
        </w:tc>
        <w:tc>
          <w:tcPr>
            <w:tcW w:w="0" w:type="auto"/>
          </w:tcPr>
          <w:p w14:paraId="2F8B8F60"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rPr>
              <w:t>меня</w:t>
            </w:r>
          </w:p>
        </w:tc>
        <w:tc>
          <w:tcPr>
            <w:tcW w:w="0" w:type="auto"/>
          </w:tcPr>
          <w:p w14:paraId="18080FF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8CL.SBJ-</w:t>
            </w:r>
            <w:r w:rsidRPr="00CC3D90">
              <w:rPr>
                <w:rFonts w:ascii="Times New Roman" w:hAnsi="Times New Roman" w:cs="Times New Roman"/>
                <w:color w:val="auto"/>
                <w:sz w:val="26"/>
                <w:szCs w:val="26"/>
              </w:rPr>
              <w:t>бежать</w:t>
            </w:r>
            <w:r w:rsidRPr="00CC3D90">
              <w:rPr>
                <w:rFonts w:ascii="Times New Roman" w:hAnsi="Times New Roman" w:cs="Times New Roman"/>
                <w:color w:val="auto"/>
                <w:sz w:val="26"/>
                <w:szCs w:val="26"/>
                <w:lang w:val="en-US"/>
              </w:rPr>
              <w:t>-APPL-FV</w:t>
            </w:r>
          </w:p>
        </w:tc>
        <w:tc>
          <w:tcPr>
            <w:tcW w:w="0" w:type="auto"/>
          </w:tcPr>
          <w:p w14:paraId="085887FD"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COP</w:t>
            </w:r>
          </w:p>
        </w:tc>
        <w:tc>
          <w:tcPr>
            <w:tcW w:w="0" w:type="auto"/>
          </w:tcPr>
          <w:p w14:paraId="4765BCEB"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rPr>
              <w:t>меня</w:t>
            </w:r>
          </w:p>
        </w:tc>
        <w:tc>
          <w:tcPr>
            <w:tcW w:w="0" w:type="auto"/>
          </w:tcPr>
          <w:p w14:paraId="250D4C34"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8CL.SBJ-</w:t>
            </w:r>
            <w:r w:rsidRPr="00CC3D90">
              <w:rPr>
                <w:rFonts w:ascii="Times New Roman" w:hAnsi="Times New Roman" w:cs="Times New Roman"/>
                <w:color w:val="auto"/>
                <w:sz w:val="26"/>
                <w:szCs w:val="26"/>
              </w:rPr>
              <w:t>любить</w:t>
            </w:r>
            <w:r w:rsidRPr="00CC3D90">
              <w:rPr>
                <w:rFonts w:ascii="Times New Roman" w:hAnsi="Times New Roman" w:cs="Times New Roman"/>
                <w:color w:val="auto"/>
                <w:sz w:val="26"/>
                <w:szCs w:val="26"/>
                <w:lang w:val="en-US"/>
              </w:rPr>
              <w:t>-FV</w:t>
            </w:r>
          </w:p>
        </w:tc>
      </w:tr>
    </w:tbl>
    <w:p w14:paraId="1BFDB51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всё ко мне бежит, всё меня любит.</w:t>
      </w:r>
    </w:p>
    <w:p w14:paraId="6F191FA0"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p>
    <w:p w14:paraId="31DF2906" w14:textId="12716CD7" w:rsidR="00EB25DC" w:rsidRPr="00CC3D90" w:rsidRDefault="00EB25DC" w:rsidP="00D7225B">
      <w:pPr>
        <w:pStyle w:val="a5"/>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Times New Roman" w:hAnsi="Times New Roman" w:cs="Times New Roman"/>
          <w:color w:val="auto"/>
          <w:sz w:val="26"/>
          <w:szCs w:val="26"/>
        </w:rPr>
      </w:pPr>
      <w:proofErr w:type="spellStart"/>
      <w:r w:rsidRPr="00CC3D90">
        <w:rPr>
          <w:rFonts w:ascii="Times New Roman" w:hAnsi="Times New Roman" w:cs="Times New Roman"/>
          <w:color w:val="auto"/>
          <w:sz w:val="26"/>
          <w:szCs w:val="26"/>
          <w:lang w:val="en-US"/>
        </w:rPr>
        <w:t>Nd</w:t>
      </w:r>
      <w:r w:rsidRPr="00CC3D90">
        <w:rPr>
          <w:rFonts w:ascii="Times New Roman" w:hAnsi="Times New Roman" w:cs="Times New Roman"/>
          <w:sz w:val="26"/>
          <w:szCs w:val="26"/>
          <w:lang w:val="en-US"/>
        </w:rPr>
        <w:t>a</w:t>
      </w:r>
      <w:proofErr w:type="spellEnd"/>
      <w:r w:rsidRPr="00CC3D90">
        <w:rPr>
          <w:rFonts w:ascii="Times New Roman" w:hAnsi="Times New Roman" w:cs="Times New Roman"/>
          <w:sz w:val="26"/>
          <w:szCs w:val="26"/>
        </w:rPr>
        <w:t>́</w:t>
      </w:r>
      <w:proofErr w:type="spellStart"/>
      <w:r w:rsidRPr="00CC3D90">
        <w:rPr>
          <w:rFonts w:ascii="Times New Roman" w:hAnsi="Times New Roman" w:cs="Times New Roman"/>
          <w:color w:val="auto"/>
          <w:sz w:val="26"/>
          <w:szCs w:val="26"/>
          <w:lang w:val="en-US"/>
        </w:rPr>
        <w:t>t</w:t>
      </w:r>
      <w:r w:rsidRPr="00CC3D90">
        <w:rPr>
          <w:rFonts w:ascii="Times New Roman" w:hAnsi="Times New Roman" w:cs="Times New Roman"/>
          <w:sz w:val="26"/>
          <w:szCs w:val="26"/>
          <w:lang w:val="en-US"/>
        </w:rPr>
        <w:t>u</w:t>
      </w:r>
      <w:proofErr w:type="spellEnd"/>
      <w:r w:rsidRPr="00CC3D90">
        <w:rPr>
          <w:rFonts w:ascii="Times New Roman" w:hAnsi="Times New Roman" w:cs="Times New Roman"/>
          <w:sz w:val="26"/>
          <w:szCs w:val="26"/>
        </w:rPr>
        <w:t>́</w:t>
      </w:r>
      <w:proofErr w:type="spellStart"/>
      <w:r w:rsidRPr="00CC3D90">
        <w:rPr>
          <w:rFonts w:ascii="Times New Roman" w:hAnsi="Times New Roman" w:cs="Times New Roman"/>
          <w:color w:val="auto"/>
          <w:sz w:val="26"/>
          <w:szCs w:val="26"/>
          <w:lang w:val="en-US"/>
        </w:rPr>
        <w:t>ng</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ka</w:t>
      </w:r>
      <w:proofErr w:type="spellEnd"/>
      <w:r w:rsidRPr="00CC3D90">
        <w:rPr>
          <w:rFonts w:ascii="Times New Roman" w:hAnsi="Times New Roman" w:cs="Times New Roman"/>
          <w:color w:val="auto"/>
          <w:sz w:val="26"/>
          <w:szCs w:val="26"/>
        </w:rPr>
        <w:t xml:space="preserve"> </w:t>
      </w:r>
      <w:r w:rsidRPr="00CC3D90">
        <w:rPr>
          <w:rFonts w:ascii="Times New Roman" w:hAnsi="Times New Roman" w:cs="Times New Roman"/>
          <w:color w:val="auto"/>
          <w:sz w:val="26"/>
          <w:szCs w:val="26"/>
          <w:lang w:val="en-US"/>
        </w:rPr>
        <w:t>by</w:t>
      </w:r>
      <w:r w:rsidRPr="00CC3D90">
        <w:rPr>
          <w:rFonts w:ascii="Times New Roman" w:hAnsi="Times New Roman" w:cs="Times New Roman"/>
          <w:sz w:val="26"/>
          <w:szCs w:val="26"/>
        </w:rPr>
        <w:t>ó</w:t>
      </w:r>
      <w:r w:rsidRPr="00CC3D90">
        <w:rPr>
          <w:rFonts w:ascii="Times New Roman" w:hAnsi="Times New Roman" w:cs="Times New Roman"/>
          <w:color w:val="auto"/>
          <w:sz w:val="26"/>
          <w:szCs w:val="26"/>
          <w:lang w:val="en-US"/>
        </w:rPr>
        <w:t>se</w:t>
      </w:r>
      <w:r w:rsidRPr="00CC3D90">
        <w:rPr>
          <w:rFonts w:ascii="Times New Roman" w:hAnsi="Times New Roman" w:cs="Times New Roman"/>
          <w:color w:val="auto"/>
          <w:sz w:val="26"/>
          <w:szCs w:val="26"/>
        </w:rPr>
        <w:t xml:space="preserve"> </w:t>
      </w:r>
      <w:proofErr w:type="spellStart"/>
      <w:r w:rsidRPr="00CC3D90">
        <w:rPr>
          <w:rFonts w:ascii="Times New Roman" w:hAnsi="Times New Roman" w:cs="Times New Roman"/>
          <w:color w:val="auto"/>
          <w:sz w:val="26"/>
          <w:szCs w:val="26"/>
          <w:lang w:val="en-US"/>
        </w:rPr>
        <w:t>bikampa</w:t>
      </w:r>
      <w:proofErr w:type="spellEnd"/>
      <w:r w:rsidRPr="00CC3D90">
        <w:rPr>
          <w:rFonts w:ascii="Times New Roman" w:hAnsi="Times New Roman" w:cs="Times New Roman"/>
          <w:color w:val="auto"/>
          <w:sz w:val="26"/>
          <w:szCs w:val="26"/>
        </w:rPr>
        <w:t xml:space="preserve"> </w:t>
      </w:r>
      <w:proofErr w:type="spellStart"/>
      <w:r w:rsidRPr="00CC3D90">
        <w:rPr>
          <w:rFonts w:ascii="Times New Roman" w:hAnsi="Times New Roman" w:cs="Times New Roman"/>
          <w:color w:val="auto"/>
          <w:sz w:val="26"/>
          <w:szCs w:val="26"/>
          <w:lang w:val="en-US"/>
        </w:rPr>
        <w:t>imp</w:t>
      </w:r>
      <w:r w:rsidRPr="00CC3D90">
        <w:rPr>
          <w:rFonts w:ascii="Times New Roman" w:hAnsi="Times New Roman" w:cs="Times New Roman"/>
          <w:sz w:val="26"/>
          <w:szCs w:val="26"/>
          <w:lang w:val="en-US"/>
        </w:rPr>
        <w:t>u</w:t>
      </w:r>
      <w:proofErr w:type="spellEnd"/>
      <w:r w:rsidRPr="00CC3D90">
        <w:rPr>
          <w:rFonts w:ascii="Times New Roman" w:hAnsi="Times New Roman" w:cs="Times New Roman"/>
          <w:sz w:val="26"/>
          <w:szCs w:val="26"/>
        </w:rPr>
        <w:t>́</w:t>
      </w:r>
      <w:proofErr w:type="spellStart"/>
      <w:r w:rsidRPr="00CC3D90">
        <w:rPr>
          <w:rFonts w:ascii="Times New Roman" w:hAnsi="Times New Roman" w:cs="Times New Roman"/>
          <w:color w:val="auto"/>
          <w:sz w:val="26"/>
          <w:szCs w:val="26"/>
          <w:lang w:val="en-US"/>
        </w:rPr>
        <w:t>ndu</w:t>
      </w:r>
      <w:proofErr w:type="spellEnd"/>
      <w:r w:rsidRPr="00CC3D90">
        <w:rPr>
          <w:rFonts w:ascii="Times New Roman" w:hAnsi="Times New Roman" w:cs="Times New Roman"/>
          <w:color w:val="auto"/>
          <w:sz w:val="26"/>
          <w:szCs w:val="26"/>
        </w:rPr>
        <w:t>. 12/4</w:t>
      </w:r>
    </w:p>
    <w:p w14:paraId="5935943C"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092"/>
        <w:gridCol w:w="2690"/>
        <w:gridCol w:w="1613"/>
      </w:tblGrid>
      <w:tr w:rsidR="00EB25DC" w:rsidRPr="00CC3D90" w14:paraId="5C67457B" w14:textId="77777777" w:rsidTr="003A1808">
        <w:tc>
          <w:tcPr>
            <w:tcW w:w="0" w:type="auto"/>
          </w:tcPr>
          <w:p w14:paraId="77849F74"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N-d</w:t>
            </w:r>
            <w:r w:rsidRPr="00CC3D90">
              <w:rPr>
                <w:rFonts w:ascii="Times New Roman" w:hAnsi="Times New Roman" w:cs="Times New Roman"/>
                <w:sz w:val="26"/>
                <w:szCs w:val="26"/>
                <w:lang w:val="en-US"/>
              </w:rPr>
              <w:t>á</w:t>
            </w:r>
            <w:r w:rsidRPr="00CC3D90">
              <w:rPr>
                <w:rFonts w:ascii="Times New Roman" w:hAnsi="Times New Roman" w:cs="Times New Roman"/>
                <w:color w:val="auto"/>
                <w:sz w:val="26"/>
                <w:szCs w:val="26"/>
                <w:lang w:val="en-US"/>
              </w:rPr>
              <w:t>-</w:t>
            </w:r>
            <w:proofErr w:type="spellStart"/>
            <w:r w:rsidRPr="00CC3D90">
              <w:rPr>
                <w:rFonts w:ascii="Times New Roman" w:hAnsi="Times New Roman" w:cs="Times New Roman"/>
                <w:color w:val="auto"/>
                <w:sz w:val="26"/>
                <w:szCs w:val="26"/>
                <w:lang w:val="en-US"/>
              </w:rPr>
              <w:t>t</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ng</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k-a</w:t>
            </w:r>
            <w:proofErr w:type="spellEnd"/>
          </w:p>
        </w:tc>
        <w:tc>
          <w:tcPr>
            <w:tcW w:w="0" w:type="auto"/>
          </w:tcPr>
          <w:p w14:paraId="35E6274B"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by-</w:t>
            </w:r>
            <w:proofErr w:type="spellStart"/>
            <w:r w:rsidRPr="00CC3D90">
              <w:rPr>
                <w:rFonts w:ascii="Times New Roman" w:hAnsi="Times New Roman" w:cs="Times New Roman"/>
                <w:sz w:val="26"/>
                <w:szCs w:val="26"/>
                <w:lang w:val="en-US"/>
              </w:rPr>
              <w:t>ó</w:t>
            </w:r>
            <w:r w:rsidRPr="00CC3D90">
              <w:rPr>
                <w:rFonts w:ascii="Times New Roman" w:hAnsi="Times New Roman" w:cs="Times New Roman"/>
                <w:color w:val="auto"/>
                <w:sz w:val="26"/>
                <w:szCs w:val="26"/>
                <w:lang w:val="en-US"/>
              </w:rPr>
              <w:t>se</w:t>
            </w:r>
            <w:proofErr w:type="spellEnd"/>
          </w:p>
        </w:tc>
        <w:tc>
          <w:tcPr>
            <w:tcW w:w="0" w:type="auto"/>
          </w:tcPr>
          <w:p w14:paraId="597E2F5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bi-ka-m-pa</w:t>
            </w:r>
          </w:p>
        </w:tc>
        <w:tc>
          <w:tcPr>
            <w:tcW w:w="0" w:type="auto"/>
          </w:tcPr>
          <w:p w14:paraId="58EB77FF"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i-mp</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ndu</w:t>
            </w:r>
            <w:proofErr w:type="spellEnd"/>
          </w:p>
        </w:tc>
      </w:tr>
      <w:tr w:rsidR="00EB25DC" w:rsidRPr="00CC3D90" w14:paraId="6D1950A5" w14:textId="77777777" w:rsidTr="003A1808">
        <w:tc>
          <w:tcPr>
            <w:tcW w:w="0" w:type="auto"/>
          </w:tcPr>
          <w:p w14:paraId="00E16358" w14:textId="77777777" w:rsidR="00EB25DC" w:rsidRPr="00CC3D90" w:rsidRDefault="0055521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m:oMath>
              <m:acc>
                <m:accPr>
                  <m:chr m:val="́"/>
                  <m:ctrlPr>
                    <w:rPr>
                      <w:rFonts w:ascii="Cambria Math" w:hAnsi="Cambria Math" w:cs="Times New Roman"/>
                      <w:color w:val="auto"/>
                      <w:sz w:val="26"/>
                      <w:szCs w:val="26"/>
                      <w:lang w:val="en-US"/>
                    </w:rPr>
                  </m:ctrlPr>
                </m:accPr>
                <m:e>
                  <m:r>
                    <m:rPr>
                      <m:sty m:val="p"/>
                    </m:rPr>
                    <w:rPr>
                      <w:rFonts w:ascii="Cambria Math" w:hAnsi="Cambria Math" w:cs="Times New Roman"/>
                      <w:color w:val="auto"/>
                      <w:sz w:val="26"/>
                      <w:szCs w:val="26"/>
                      <w:lang w:val="en-US"/>
                    </w:rPr>
                    <m:t>N</m:t>
                  </m:r>
                </m:e>
              </m:acc>
            </m:oMath>
            <w:r w:rsidR="00EB25DC" w:rsidRPr="00CC3D90">
              <w:rPr>
                <w:rFonts w:ascii="Times New Roman" w:hAnsi="Times New Roman" w:cs="Times New Roman"/>
                <w:color w:val="auto"/>
                <w:sz w:val="26"/>
                <w:szCs w:val="26"/>
                <w:lang w:val="en-US"/>
              </w:rPr>
              <w:t>-</w:t>
            </w:r>
            <w:proofErr w:type="spellStart"/>
            <w:r w:rsidR="00EB25DC" w:rsidRPr="00CC3D90">
              <w:rPr>
                <w:rFonts w:ascii="Times New Roman" w:hAnsi="Times New Roman" w:cs="Times New Roman"/>
                <w:color w:val="auto"/>
                <w:sz w:val="26"/>
                <w:szCs w:val="26"/>
                <w:lang w:val="en-US"/>
              </w:rPr>
              <w:t>d</w:t>
            </w:r>
            <w:r w:rsidR="00EB25DC" w:rsidRPr="00CC3D90">
              <w:rPr>
                <w:rFonts w:ascii="Times New Roman" w:hAnsi="Times New Roman" w:cs="Times New Roman"/>
                <w:sz w:val="26"/>
                <w:szCs w:val="26"/>
                <w:lang w:val="en-US"/>
              </w:rPr>
              <w:t>a</w:t>
            </w:r>
            <w:r w:rsidR="00EB25DC" w:rsidRPr="00CC3D90">
              <w:rPr>
                <w:rFonts w:ascii="Times New Roman" w:hAnsi="Times New Roman" w:cs="Times New Roman"/>
                <w:color w:val="auto"/>
                <w:sz w:val="26"/>
                <w:szCs w:val="26"/>
                <w:lang w:val="en-US"/>
              </w:rPr>
              <w:t>-t</w:t>
            </w:r>
            <w:r w:rsidR="00EB25DC" w:rsidRPr="00CC3D90">
              <w:rPr>
                <w:rFonts w:ascii="Times New Roman" w:hAnsi="Times New Roman" w:cs="Times New Roman"/>
                <w:sz w:val="26"/>
                <w:szCs w:val="26"/>
                <w:lang w:val="en-US"/>
              </w:rPr>
              <w:t>ú</w:t>
            </w:r>
            <w:r w:rsidR="00EB25DC" w:rsidRPr="00CC3D90">
              <w:rPr>
                <w:rFonts w:ascii="Times New Roman" w:hAnsi="Times New Roman" w:cs="Times New Roman"/>
                <w:color w:val="auto"/>
                <w:sz w:val="26"/>
                <w:szCs w:val="26"/>
                <w:lang w:val="en-US"/>
              </w:rPr>
              <w:t>ng</w:t>
            </w:r>
            <w:r w:rsidR="00EB25DC" w:rsidRPr="00CC3D90">
              <w:rPr>
                <w:rFonts w:ascii="Times New Roman" w:hAnsi="Times New Roman" w:cs="Times New Roman"/>
                <w:sz w:val="26"/>
                <w:szCs w:val="26"/>
                <w:lang w:val="en-US"/>
              </w:rPr>
              <w:t>u</w:t>
            </w:r>
            <w:r w:rsidR="00EB25DC" w:rsidRPr="00CC3D90">
              <w:rPr>
                <w:rFonts w:ascii="Times New Roman" w:hAnsi="Times New Roman" w:cs="Times New Roman"/>
                <w:color w:val="auto"/>
                <w:sz w:val="26"/>
                <w:szCs w:val="26"/>
                <w:lang w:val="en-US"/>
              </w:rPr>
              <w:t>k-a</w:t>
            </w:r>
            <w:proofErr w:type="spellEnd"/>
          </w:p>
        </w:tc>
        <w:tc>
          <w:tcPr>
            <w:tcW w:w="0" w:type="auto"/>
          </w:tcPr>
          <w:p w14:paraId="61ACCA68"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by-</w:t>
            </w:r>
            <w:proofErr w:type="spellStart"/>
            <w:r w:rsidRPr="00CC3D90">
              <w:rPr>
                <w:rFonts w:ascii="Times New Roman" w:hAnsi="Times New Roman" w:cs="Times New Roman"/>
                <w:sz w:val="26"/>
                <w:szCs w:val="26"/>
                <w:lang w:val="en-US"/>
              </w:rPr>
              <w:t>ó</w:t>
            </w:r>
            <w:r w:rsidRPr="00CC3D90">
              <w:rPr>
                <w:rFonts w:ascii="Times New Roman" w:hAnsi="Times New Roman" w:cs="Times New Roman"/>
                <w:color w:val="auto"/>
                <w:sz w:val="26"/>
                <w:szCs w:val="26"/>
                <w:lang w:val="en-US"/>
              </w:rPr>
              <w:t>se</w:t>
            </w:r>
            <w:proofErr w:type="spellEnd"/>
          </w:p>
        </w:tc>
        <w:tc>
          <w:tcPr>
            <w:tcW w:w="0" w:type="auto"/>
          </w:tcPr>
          <w:p w14:paraId="3CDDF4C3"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color w:val="auto"/>
                <w:sz w:val="26"/>
                <w:szCs w:val="26"/>
                <w:lang w:val="en-US"/>
              </w:rPr>
              <w:t>bi-ka-m-pa</w:t>
            </w:r>
          </w:p>
        </w:tc>
        <w:tc>
          <w:tcPr>
            <w:tcW w:w="0" w:type="auto"/>
          </w:tcPr>
          <w:p w14:paraId="2A03C13F"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color w:val="auto"/>
                <w:sz w:val="26"/>
                <w:szCs w:val="26"/>
                <w:lang w:val="en-US"/>
              </w:rPr>
              <w:t>i-mp</w:t>
            </w:r>
            <w:r w:rsidRPr="00CC3D90">
              <w:rPr>
                <w:rFonts w:ascii="Times New Roman" w:hAnsi="Times New Roman" w:cs="Times New Roman"/>
                <w:sz w:val="26"/>
                <w:szCs w:val="26"/>
                <w:lang w:val="en-US"/>
              </w:rPr>
              <w:t>ú</w:t>
            </w:r>
            <w:r w:rsidRPr="00CC3D90">
              <w:rPr>
                <w:rFonts w:ascii="Times New Roman" w:hAnsi="Times New Roman" w:cs="Times New Roman"/>
                <w:color w:val="auto"/>
                <w:sz w:val="26"/>
                <w:szCs w:val="26"/>
                <w:lang w:val="en-US"/>
              </w:rPr>
              <w:t>ndu</w:t>
            </w:r>
            <w:proofErr w:type="spellEnd"/>
          </w:p>
        </w:tc>
      </w:tr>
      <w:tr w:rsidR="00EB25DC" w:rsidRPr="00CC3D90" w14:paraId="1A501F51" w14:textId="77777777" w:rsidTr="003A1808">
        <w:tc>
          <w:tcPr>
            <w:tcW w:w="0" w:type="auto"/>
          </w:tcPr>
          <w:p w14:paraId="7F37C41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6"/>
                <w:szCs w:val="26"/>
              </w:rPr>
            </w:pPr>
            <w:r w:rsidRPr="00CC3D90">
              <w:rPr>
                <w:rFonts w:ascii="Times New Roman" w:hAnsi="Times New Roman" w:cs="Times New Roman"/>
                <w:sz w:val="26"/>
                <w:szCs w:val="26"/>
              </w:rPr>
              <w:t>1</w:t>
            </w:r>
            <w:r w:rsidRPr="00CC3D90">
              <w:rPr>
                <w:rFonts w:ascii="Times New Roman" w:hAnsi="Times New Roman" w:cs="Times New Roman"/>
                <w:sz w:val="26"/>
                <w:szCs w:val="26"/>
                <w:lang w:val="en-US"/>
              </w:rPr>
              <w:t>SG</w:t>
            </w:r>
            <w:r w:rsidRPr="00CC3D90">
              <w:rPr>
                <w:rFonts w:ascii="Times New Roman" w:hAnsi="Times New Roman" w:cs="Times New Roman"/>
                <w:sz w:val="26"/>
                <w:szCs w:val="26"/>
              </w:rPr>
              <w:t>.</w:t>
            </w:r>
            <w:r w:rsidRPr="00CC3D90">
              <w:rPr>
                <w:rFonts w:ascii="Times New Roman" w:hAnsi="Times New Roman" w:cs="Times New Roman"/>
                <w:sz w:val="26"/>
                <w:szCs w:val="26"/>
                <w:lang w:val="en-US"/>
              </w:rPr>
              <w:t>SBJ</w:t>
            </w:r>
            <w:r w:rsidRPr="00CC3D90">
              <w:rPr>
                <w:rFonts w:ascii="Times New Roman" w:hAnsi="Times New Roman" w:cs="Times New Roman"/>
                <w:sz w:val="26"/>
                <w:szCs w:val="26"/>
              </w:rPr>
              <w:t>-</w:t>
            </w:r>
            <w:r w:rsidRPr="00CC3D90">
              <w:rPr>
                <w:rFonts w:ascii="Times New Roman" w:hAnsi="Times New Roman" w:cs="Times New Roman"/>
                <w:sz w:val="26"/>
                <w:szCs w:val="26"/>
                <w:lang w:val="en-US"/>
              </w:rPr>
              <w:t>PRES</w:t>
            </w:r>
            <w:r w:rsidRPr="00CC3D90">
              <w:rPr>
                <w:rFonts w:ascii="Times New Roman" w:hAnsi="Times New Roman" w:cs="Times New Roman"/>
                <w:sz w:val="26"/>
                <w:szCs w:val="26"/>
              </w:rPr>
              <w:t>.</w:t>
            </w:r>
            <w:r w:rsidRPr="00CC3D90">
              <w:rPr>
                <w:rFonts w:ascii="Times New Roman" w:hAnsi="Times New Roman" w:cs="Times New Roman"/>
                <w:sz w:val="26"/>
                <w:szCs w:val="26"/>
                <w:lang w:val="en-US"/>
              </w:rPr>
              <w:t>REL</w:t>
            </w:r>
            <w:r w:rsidRPr="00CC3D90">
              <w:rPr>
                <w:rFonts w:ascii="Times New Roman" w:hAnsi="Times New Roman" w:cs="Times New Roman"/>
                <w:sz w:val="26"/>
                <w:szCs w:val="26"/>
              </w:rPr>
              <w:t>-появляться-</w:t>
            </w:r>
            <w:r w:rsidRPr="00CC3D90">
              <w:rPr>
                <w:rFonts w:ascii="Times New Roman" w:hAnsi="Times New Roman" w:cs="Times New Roman"/>
                <w:sz w:val="26"/>
                <w:szCs w:val="26"/>
                <w:lang w:val="en-US"/>
              </w:rPr>
              <w:t>FV</w:t>
            </w:r>
          </w:p>
        </w:tc>
        <w:tc>
          <w:tcPr>
            <w:tcW w:w="0" w:type="auto"/>
          </w:tcPr>
          <w:p w14:paraId="1969E9BE"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6"/>
                <w:szCs w:val="26"/>
                <w:lang w:val="en-US"/>
              </w:rPr>
            </w:pPr>
            <w:r w:rsidRPr="00CC3D90">
              <w:rPr>
                <w:rFonts w:ascii="Times New Roman" w:hAnsi="Times New Roman" w:cs="Times New Roman"/>
                <w:sz w:val="26"/>
                <w:szCs w:val="26"/>
                <w:lang w:val="en-US"/>
              </w:rPr>
              <w:t>8CL-</w:t>
            </w:r>
            <w:r w:rsidRPr="00CC3D90">
              <w:rPr>
                <w:rFonts w:ascii="Times New Roman" w:hAnsi="Times New Roman" w:cs="Times New Roman"/>
                <w:sz w:val="26"/>
                <w:szCs w:val="26"/>
              </w:rPr>
              <w:t>все</w:t>
            </w:r>
          </w:p>
        </w:tc>
        <w:tc>
          <w:tcPr>
            <w:tcW w:w="0" w:type="auto"/>
          </w:tcPr>
          <w:p w14:paraId="0F38D39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6"/>
                <w:szCs w:val="26"/>
                <w:lang w:val="en-US"/>
              </w:rPr>
            </w:pPr>
            <w:r w:rsidRPr="00CC3D90">
              <w:rPr>
                <w:rFonts w:ascii="Times New Roman" w:hAnsi="Times New Roman" w:cs="Times New Roman"/>
                <w:sz w:val="26"/>
                <w:szCs w:val="26"/>
                <w:lang w:val="en-US"/>
              </w:rPr>
              <w:t>8CL.SBJ-1SG.OBJ-</w:t>
            </w:r>
            <w:r w:rsidRPr="00CC3D90">
              <w:rPr>
                <w:rFonts w:ascii="Times New Roman" w:hAnsi="Times New Roman" w:cs="Times New Roman"/>
                <w:sz w:val="26"/>
                <w:szCs w:val="26"/>
              </w:rPr>
              <w:t>дать</w:t>
            </w:r>
          </w:p>
        </w:tc>
        <w:tc>
          <w:tcPr>
            <w:tcW w:w="0" w:type="auto"/>
          </w:tcPr>
          <w:p w14:paraId="121A698E"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6"/>
                <w:szCs w:val="26"/>
              </w:rPr>
            </w:pPr>
            <w:r w:rsidRPr="00CC3D90">
              <w:rPr>
                <w:rFonts w:ascii="Times New Roman" w:hAnsi="Times New Roman" w:cs="Times New Roman"/>
                <w:sz w:val="26"/>
                <w:szCs w:val="26"/>
                <w:lang w:val="en-US"/>
              </w:rPr>
              <w:t>9CL-</w:t>
            </w:r>
            <w:proofErr w:type="spellStart"/>
            <w:r w:rsidRPr="00CC3D90">
              <w:rPr>
                <w:rFonts w:ascii="Times New Roman" w:hAnsi="Times New Roman" w:cs="Times New Roman"/>
                <w:sz w:val="26"/>
                <w:szCs w:val="26"/>
              </w:rPr>
              <w:t>восклик</w:t>
            </w:r>
            <w:proofErr w:type="spellEnd"/>
          </w:p>
        </w:tc>
      </w:tr>
    </w:tbl>
    <w:p w14:paraId="0ECE18C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6"/>
          <w:szCs w:val="26"/>
        </w:rPr>
      </w:pPr>
      <w:r w:rsidRPr="00CC3D90">
        <w:rPr>
          <w:rFonts w:ascii="Times New Roman" w:hAnsi="Times New Roman" w:cs="Times New Roman"/>
          <w:sz w:val="26"/>
          <w:szCs w:val="26"/>
        </w:rPr>
        <w:t xml:space="preserve">Когда я появляюсь, всё издает радостные </w:t>
      </w:r>
      <w:proofErr w:type="spellStart"/>
      <w:r w:rsidRPr="00CC3D90">
        <w:rPr>
          <w:rFonts w:ascii="Times New Roman" w:hAnsi="Times New Roman" w:cs="Times New Roman"/>
          <w:sz w:val="26"/>
          <w:szCs w:val="26"/>
        </w:rPr>
        <w:t>восклики</w:t>
      </w:r>
      <w:proofErr w:type="spellEnd"/>
      <w:r w:rsidRPr="00CC3D90">
        <w:rPr>
          <w:rFonts w:ascii="Times New Roman" w:hAnsi="Times New Roman" w:cs="Times New Roman"/>
          <w:sz w:val="26"/>
          <w:szCs w:val="26"/>
        </w:rPr>
        <w:t xml:space="preserve">. </w:t>
      </w:r>
    </w:p>
    <w:p w14:paraId="13996688" w14:textId="77777777"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Times New Roman" w:hAnsi="Times New Roman" w:cs="Times New Roman"/>
          <w:b/>
          <w:bCs/>
          <w:sz w:val="28"/>
          <w:szCs w:val="28"/>
        </w:rPr>
      </w:pPr>
      <w:r w:rsidRPr="00CC3D90">
        <w:rPr>
          <w:rFonts w:ascii="Times New Roman" w:hAnsi="Times New Roman" w:cs="Times New Roman"/>
          <w:b/>
          <w:bCs/>
          <w:sz w:val="28"/>
          <w:szCs w:val="28"/>
        </w:rPr>
        <w:t>Случаи несовпадения глубинного и поверхностного тонов:</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1296"/>
      </w:tblGrid>
      <w:tr w:rsidR="00EB25DC" w:rsidRPr="00CC3D90" w14:paraId="17F6C6D5" w14:textId="77777777" w:rsidTr="003A1808">
        <w:tc>
          <w:tcPr>
            <w:tcW w:w="0" w:type="auto"/>
          </w:tcPr>
          <w:p w14:paraId="7EFF39E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rPr>
            </w:pPr>
            <w:r w:rsidRPr="00CC3D90">
              <w:rPr>
                <w:rFonts w:ascii="Times New Roman" w:hAnsi="Times New Roman" w:cs="Times New Roman"/>
                <w:color w:val="auto"/>
                <w:sz w:val="28"/>
                <w:szCs w:val="28"/>
                <w:lang w:val="en-US"/>
              </w:rPr>
              <w:t>U</w:t>
            </w:r>
            <w:r w:rsidRPr="00CC3D90">
              <w:rPr>
                <w:rFonts w:ascii="Times New Roman" w:hAnsi="Times New Roman" w:cs="Times New Roman"/>
                <w:color w:val="auto"/>
                <w:sz w:val="28"/>
                <w:szCs w:val="28"/>
              </w:rPr>
              <w:t>-</w:t>
            </w:r>
            <w:r w:rsidRPr="00CC3D90">
              <w:rPr>
                <w:rFonts w:ascii="Times New Roman" w:hAnsi="Times New Roman" w:cs="Times New Roman"/>
                <w:color w:val="auto"/>
                <w:sz w:val="28"/>
                <w:szCs w:val="28"/>
                <w:lang w:val="en-US"/>
              </w:rPr>
              <w:t>m</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u</m:t>
                  </m:r>
                </m:e>
              </m:acc>
            </m:oMath>
            <w:r w:rsidRPr="00CC3D90">
              <w:rPr>
                <w:rFonts w:ascii="Times New Roman" w:hAnsi="Times New Roman" w:cs="Times New Roman"/>
                <w:sz w:val="28"/>
                <w:szCs w:val="28"/>
              </w:rPr>
              <w:t>-</w:t>
            </w:r>
            <w:proofErr w:type="spellStart"/>
            <w:r w:rsidRPr="00CC3D90">
              <w:rPr>
                <w:rFonts w:ascii="Times New Roman" w:hAnsi="Times New Roman" w:cs="Times New Roman"/>
                <w:color w:val="auto"/>
                <w:sz w:val="28"/>
                <w:szCs w:val="28"/>
                <w:lang w:val="en-US"/>
              </w:rPr>
              <w:t>nsi</w:t>
            </w:r>
            <w:proofErr w:type="spellEnd"/>
          </w:p>
        </w:tc>
        <w:tc>
          <w:tcPr>
            <w:tcW w:w="0" w:type="auto"/>
          </w:tcPr>
          <w:p w14:paraId="205C8213" w14:textId="77777777" w:rsidR="00EB25DC" w:rsidRPr="00CC3D90" w:rsidRDefault="0055521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rPr>
            </w:pP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u</m:t>
                  </m:r>
                </m:e>
              </m:acc>
            </m:oMath>
            <w:r w:rsidR="00EB25DC" w:rsidRPr="00CC3D90">
              <w:rPr>
                <w:rFonts w:ascii="Times New Roman" w:hAnsi="Times New Roman" w:cs="Times New Roman"/>
                <w:sz w:val="28"/>
                <w:szCs w:val="28"/>
              </w:rPr>
              <w:t>-</w:t>
            </w:r>
            <w:proofErr w:type="spellStart"/>
            <w:r w:rsidR="00EB25DC" w:rsidRPr="00CC3D90">
              <w:rPr>
                <w:rFonts w:ascii="Times New Roman" w:hAnsi="Times New Roman" w:cs="Times New Roman"/>
                <w:color w:val="auto"/>
                <w:sz w:val="28"/>
                <w:szCs w:val="28"/>
                <w:lang w:val="en-US"/>
              </w:rPr>
              <w:t>mwe</w:t>
            </w:r>
            <w:proofErr w:type="spellEnd"/>
          </w:p>
        </w:tc>
      </w:tr>
      <w:tr w:rsidR="00EB25DC" w:rsidRPr="00CC3D90" w14:paraId="3AB7C4C9" w14:textId="77777777" w:rsidTr="003A1808">
        <w:tc>
          <w:tcPr>
            <w:tcW w:w="0" w:type="auto"/>
          </w:tcPr>
          <w:p w14:paraId="7136882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r w:rsidRPr="00CC3D90">
              <w:rPr>
                <w:rFonts w:ascii="Times New Roman" w:hAnsi="Times New Roman" w:cs="Times New Roman"/>
                <w:color w:val="auto"/>
                <w:sz w:val="28"/>
                <w:szCs w:val="28"/>
                <w:lang w:val="en-US"/>
              </w:rPr>
              <w:t>u-m</w:t>
            </w:r>
            <w:r w:rsidRPr="00CC3D90">
              <w:rPr>
                <w:rFonts w:ascii="Times New Roman" w:hAnsi="Times New Roman" w:cs="Times New Roman"/>
                <w:sz w:val="28"/>
                <w:szCs w:val="28"/>
                <w:lang w:val="en-US"/>
              </w:rPr>
              <w:t>u-</w:t>
            </w:r>
            <w:r w:rsidRPr="00CC3D90">
              <w:rPr>
                <w:rFonts w:ascii="Times New Roman" w:hAnsi="Times New Roman" w:cs="Times New Roman"/>
                <w:color w:val="auto"/>
                <w:sz w:val="28"/>
                <w:szCs w:val="28"/>
                <w:lang w:val="en-US"/>
              </w:rPr>
              <w:t>ns</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i</m:t>
                  </m:r>
                </m:e>
              </m:acc>
            </m:oMath>
          </w:p>
        </w:tc>
        <w:tc>
          <w:tcPr>
            <w:tcW w:w="0" w:type="auto"/>
          </w:tcPr>
          <w:p w14:paraId="54116761"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r w:rsidRPr="00CC3D90">
              <w:rPr>
                <w:rFonts w:ascii="Times New Roman" w:hAnsi="Times New Roman" w:cs="Times New Roman"/>
                <w:sz w:val="28"/>
                <w:szCs w:val="28"/>
                <w:lang w:val="en-US"/>
              </w:rPr>
              <w:t>u-</w:t>
            </w:r>
            <w:proofErr w:type="spellStart"/>
            <w:r w:rsidRPr="00CC3D90">
              <w:rPr>
                <w:rFonts w:ascii="Times New Roman" w:hAnsi="Times New Roman" w:cs="Times New Roman"/>
                <w:color w:val="auto"/>
                <w:sz w:val="28"/>
                <w:szCs w:val="28"/>
                <w:lang w:val="en-US"/>
              </w:rPr>
              <w:t>mwe</w:t>
            </w:r>
            <w:proofErr w:type="spellEnd"/>
          </w:p>
        </w:tc>
      </w:tr>
      <w:tr w:rsidR="00EB25DC" w:rsidRPr="00CC3D90" w14:paraId="464908D9" w14:textId="77777777" w:rsidTr="003A1808">
        <w:tc>
          <w:tcPr>
            <w:tcW w:w="0" w:type="auto"/>
          </w:tcPr>
          <w:p w14:paraId="370536F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r w:rsidRPr="00CC3D90">
              <w:rPr>
                <w:rFonts w:ascii="Times New Roman" w:hAnsi="Times New Roman" w:cs="Times New Roman"/>
                <w:color w:val="auto"/>
                <w:sz w:val="28"/>
                <w:szCs w:val="28"/>
                <w:lang w:val="en-US"/>
              </w:rPr>
              <w:t>3CL.AUG-3CL-</w:t>
            </w:r>
            <w:r w:rsidRPr="00CC3D90">
              <w:rPr>
                <w:rFonts w:ascii="Times New Roman" w:hAnsi="Times New Roman" w:cs="Times New Roman"/>
                <w:color w:val="auto"/>
                <w:sz w:val="28"/>
                <w:szCs w:val="28"/>
              </w:rPr>
              <w:t>день</w:t>
            </w:r>
          </w:p>
        </w:tc>
        <w:tc>
          <w:tcPr>
            <w:tcW w:w="0" w:type="auto"/>
          </w:tcPr>
          <w:p w14:paraId="5E1AD42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r w:rsidRPr="00CC3D90">
              <w:rPr>
                <w:rFonts w:ascii="Times New Roman" w:hAnsi="Times New Roman" w:cs="Times New Roman"/>
                <w:color w:val="auto"/>
                <w:sz w:val="28"/>
                <w:szCs w:val="28"/>
                <w:lang w:val="en-US"/>
              </w:rPr>
              <w:t>3Cl-</w:t>
            </w:r>
            <w:r w:rsidRPr="00CC3D90">
              <w:rPr>
                <w:rFonts w:ascii="Times New Roman" w:hAnsi="Times New Roman" w:cs="Times New Roman"/>
                <w:color w:val="auto"/>
                <w:sz w:val="28"/>
                <w:szCs w:val="28"/>
              </w:rPr>
              <w:t>один</w:t>
            </w:r>
          </w:p>
        </w:tc>
      </w:tr>
    </w:tbl>
    <w:p w14:paraId="7AE54744" w14:textId="4CCFE104"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Times New Roman" w:hAnsi="Times New Roman" w:cs="Times New Roman"/>
          <w:color w:val="auto"/>
          <w:sz w:val="28"/>
          <w:szCs w:val="28"/>
        </w:rPr>
      </w:pPr>
      <w:r w:rsidRPr="00CC3D90">
        <w:rPr>
          <w:rFonts w:ascii="Times New Roman" w:hAnsi="Times New Roman" w:cs="Times New Roman"/>
          <w:sz w:val="28"/>
          <w:szCs w:val="28"/>
        </w:rPr>
        <w:t xml:space="preserve">Глубинный лексический тон слова </w:t>
      </w:r>
      <w:r w:rsidRPr="00CC3D90">
        <w:rPr>
          <w:rFonts w:ascii="Times New Roman" w:hAnsi="Times New Roman" w:cs="Times New Roman"/>
          <w:i/>
          <w:iCs/>
          <w:color w:val="auto"/>
          <w:sz w:val="28"/>
          <w:szCs w:val="28"/>
          <w:lang w:val="en-US"/>
        </w:rPr>
        <w:t>u</w:t>
      </w:r>
      <w:r w:rsidRPr="00CC3D90">
        <w:rPr>
          <w:rFonts w:ascii="Times New Roman" w:hAnsi="Times New Roman" w:cs="Times New Roman"/>
          <w:i/>
          <w:iCs/>
          <w:color w:val="auto"/>
          <w:sz w:val="28"/>
          <w:szCs w:val="28"/>
        </w:rPr>
        <w:t>-</w:t>
      </w:r>
      <w:r w:rsidRPr="00CC3D90">
        <w:rPr>
          <w:rFonts w:ascii="Times New Roman" w:hAnsi="Times New Roman" w:cs="Times New Roman"/>
          <w:i/>
          <w:iCs/>
          <w:color w:val="auto"/>
          <w:sz w:val="28"/>
          <w:szCs w:val="28"/>
          <w:lang w:val="en-US"/>
        </w:rPr>
        <w:t>m</w:t>
      </w:r>
      <w:r w:rsidRPr="00CC3D90">
        <w:rPr>
          <w:rFonts w:ascii="Times New Roman" w:hAnsi="Times New Roman" w:cs="Times New Roman"/>
          <w:i/>
          <w:iCs/>
          <w:sz w:val="28"/>
          <w:szCs w:val="28"/>
          <w:lang w:val="en-US"/>
        </w:rPr>
        <w:t>u</w:t>
      </w:r>
      <w:r w:rsidRPr="00CC3D90">
        <w:rPr>
          <w:rFonts w:ascii="Times New Roman" w:hAnsi="Times New Roman" w:cs="Times New Roman"/>
          <w:i/>
          <w:iCs/>
          <w:sz w:val="28"/>
          <w:szCs w:val="28"/>
        </w:rPr>
        <w:t>-</w:t>
      </w:r>
      <w:r w:rsidRPr="00CC3D90">
        <w:rPr>
          <w:rFonts w:ascii="Times New Roman" w:hAnsi="Times New Roman" w:cs="Times New Roman"/>
          <w:i/>
          <w:iCs/>
          <w:color w:val="auto"/>
          <w:sz w:val="28"/>
          <w:szCs w:val="28"/>
          <w:lang w:val="en-US"/>
        </w:rPr>
        <w:t>ns</w:t>
      </w:r>
      <m:oMath>
        <m:acc>
          <m:accPr>
            <m:chr m:val="́"/>
            <m:ctrlPr>
              <w:rPr>
                <w:rFonts w:ascii="Cambria Math" w:hAnsi="Cambria Math" w:cs="Times New Roman"/>
                <w:i/>
                <w:iCs/>
                <w:color w:val="auto"/>
                <w:sz w:val="28"/>
                <w:szCs w:val="28"/>
                <w:lang w:val="en-US"/>
              </w:rPr>
            </m:ctrlPr>
          </m:accPr>
          <m:e>
            <m:r>
              <w:rPr>
                <w:rFonts w:ascii="Cambria Math" w:hAnsi="Cambria Math" w:cs="Times New Roman"/>
                <w:color w:val="auto"/>
                <w:sz w:val="28"/>
                <w:szCs w:val="28"/>
                <w:lang w:val="en-US"/>
              </w:rPr>
              <m:t>i</m:t>
            </m:r>
          </m:e>
        </m:acc>
      </m:oMath>
      <w:r w:rsidRPr="00CC3D90">
        <w:rPr>
          <w:rFonts w:ascii="Times New Roman" w:hAnsi="Times New Roman" w:cs="Times New Roman"/>
          <w:color w:val="auto"/>
          <w:sz w:val="28"/>
          <w:szCs w:val="28"/>
        </w:rPr>
        <w:t xml:space="preserve"> </w:t>
      </w:r>
      <w:r w:rsidR="00781442" w:rsidRPr="00CC3D90">
        <w:rPr>
          <w:rFonts w:ascii="Times New Roman" w:hAnsi="Times New Roman" w:cs="Times New Roman"/>
          <w:color w:val="auto"/>
          <w:sz w:val="28"/>
          <w:szCs w:val="28"/>
        </w:rPr>
        <w:t>смещается</w:t>
      </w:r>
      <w:r w:rsidRPr="00CC3D90">
        <w:rPr>
          <w:rFonts w:ascii="Times New Roman" w:hAnsi="Times New Roman" w:cs="Times New Roman"/>
          <w:color w:val="auto"/>
          <w:sz w:val="28"/>
          <w:szCs w:val="28"/>
        </w:rPr>
        <w:t xml:space="preserve"> на показател</w:t>
      </w:r>
      <w:r w:rsidR="00203DF6" w:rsidRPr="00CC3D90">
        <w:rPr>
          <w:rFonts w:ascii="Times New Roman" w:hAnsi="Times New Roman" w:cs="Times New Roman"/>
          <w:color w:val="auto"/>
          <w:sz w:val="28"/>
          <w:szCs w:val="28"/>
        </w:rPr>
        <w:t>ь</w:t>
      </w:r>
      <w:r w:rsidRPr="00CC3D90">
        <w:rPr>
          <w:rFonts w:ascii="Times New Roman" w:hAnsi="Times New Roman" w:cs="Times New Roman"/>
          <w:color w:val="auto"/>
          <w:sz w:val="28"/>
          <w:szCs w:val="28"/>
        </w:rPr>
        <w:t xml:space="preserve"> класса </w:t>
      </w:r>
      <w:r w:rsidRPr="00CC3D90">
        <w:rPr>
          <w:rFonts w:ascii="Times New Roman" w:hAnsi="Times New Roman" w:cs="Times New Roman"/>
          <w:i/>
          <w:iCs/>
          <w:color w:val="auto"/>
          <w:sz w:val="28"/>
          <w:szCs w:val="28"/>
          <w:lang w:val="en-US"/>
        </w:rPr>
        <w:t>mu</w:t>
      </w:r>
      <w:r w:rsidRPr="00CC3D90">
        <w:rPr>
          <w:rFonts w:ascii="Times New Roman" w:hAnsi="Times New Roman" w:cs="Times New Roman"/>
          <w:i/>
          <w:iCs/>
          <w:color w:val="auto"/>
          <w:sz w:val="28"/>
          <w:szCs w:val="28"/>
        </w:rPr>
        <w:t xml:space="preserve"> </w:t>
      </w:r>
      <w:r w:rsidRPr="00CC3D90">
        <w:rPr>
          <w:rFonts w:ascii="Times New Roman" w:hAnsi="Times New Roman" w:cs="Times New Roman"/>
          <w:color w:val="auto"/>
          <w:sz w:val="28"/>
          <w:szCs w:val="28"/>
        </w:rPr>
        <w:t>и</w:t>
      </w:r>
      <w:r w:rsidR="00203DF6" w:rsidRPr="00CC3D90">
        <w:rPr>
          <w:rFonts w:ascii="Times New Roman" w:hAnsi="Times New Roman" w:cs="Times New Roman"/>
          <w:color w:val="auto"/>
          <w:sz w:val="28"/>
          <w:szCs w:val="28"/>
        </w:rPr>
        <w:t xml:space="preserve"> </w:t>
      </w:r>
      <w:proofErr w:type="spellStart"/>
      <w:r w:rsidR="00203DF6" w:rsidRPr="00CC3D90">
        <w:rPr>
          <w:rFonts w:ascii="Times New Roman" w:hAnsi="Times New Roman" w:cs="Times New Roman"/>
          <w:color w:val="auto"/>
          <w:sz w:val="28"/>
          <w:szCs w:val="28"/>
        </w:rPr>
        <w:t>согласователь</w:t>
      </w:r>
      <w:proofErr w:type="spellEnd"/>
      <w:r w:rsidRPr="00CC3D90">
        <w:rPr>
          <w:rFonts w:ascii="Times New Roman" w:hAnsi="Times New Roman" w:cs="Times New Roman"/>
          <w:i/>
          <w:iCs/>
          <w:color w:val="auto"/>
          <w:sz w:val="28"/>
          <w:szCs w:val="28"/>
        </w:rPr>
        <w:t xml:space="preserve"> </w:t>
      </w:r>
      <w:r w:rsidRPr="00CC3D90">
        <w:rPr>
          <w:rFonts w:ascii="Times New Roman" w:hAnsi="Times New Roman" w:cs="Times New Roman"/>
          <w:i/>
          <w:iCs/>
          <w:color w:val="auto"/>
          <w:sz w:val="28"/>
          <w:szCs w:val="28"/>
          <w:lang w:val="en-US"/>
        </w:rPr>
        <w:t>u</w:t>
      </w:r>
      <w:r w:rsidRPr="00CC3D90">
        <w:rPr>
          <w:rFonts w:ascii="Times New Roman" w:hAnsi="Times New Roman" w:cs="Times New Roman"/>
          <w:i/>
          <w:iCs/>
          <w:color w:val="auto"/>
          <w:sz w:val="28"/>
          <w:szCs w:val="28"/>
        </w:rPr>
        <w:t xml:space="preserve">. </w:t>
      </w:r>
      <w:r w:rsidRPr="00CC3D90">
        <w:rPr>
          <w:rFonts w:ascii="Times New Roman" w:hAnsi="Times New Roman" w:cs="Times New Roman"/>
          <w:color w:val="auto"/>
          <w:sz w:val="28"/>
          <w:szCs w:val="28"/>
        </w:rPr>
        <w:t>В первом случае, продвижение влево – предвосхищение тона, а продвижение вправо во втором – результат звуковой организации словосочетания: в киньяруанда на стыке слов, одно из которых заканчивается гласной, а другое с нее начинается, гласная первого слова не произносится и заменяется на гласную следующего слова. Таким образом, в этом словосочетании есть только один глубинный тон – лексический тон корня.</w:t>
      </w:r>
    </w:p>
    <w:tbl>
      <w:tblPr>
        <w:tblStyle w:val="a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3"/>
      </w:tblGrid>
      <w:tr w:rsidR="00EB25DC" w:rsidRPr="00CC3D90" w14:paraId="218D5533" w14:textId="77777777" w:rsidTr="00781442">
        <w:tc>
          <w:tcPr>
            <w:tcW w:w="9493" w:type="dxa"/>
          </w:tcPr>
          <w:p w14:paraId="48EC051F"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r w:rsidRPr="00CC3D90">
              <w:rPr>
                <w:rFonts w:ascii="Times New Roman" w:hAnsi="Times New Roman" w:cs="Times New Roman"/>
                <w:color w:val="auto"/>
                <w:sz w:val="28"/>
                <w:szCs w:val="28"/>
                <w:lang w:val="en-US"/>
              </w:rPr>
              <w:t>u-mw-</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i</m:t>
                  </m:r>
                </m:e>
              </m:acc>
            </m:oMath>
            <w:r w:rsidRPr="00CC3D90">
              <w:rPr>
                <w:rFonts w:ascii="Times New Roman" w:hAnsi="Times New Roman" w:cs="Times New Roman"/>
                <w:color w:val="auto"/>
                <w:sz w:val="28"/>
                <w:szCs w:val="28"/>
                <w:lang w:val="en-US"/>
              </w:rPr>
              <w:t>j</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i</m:t>
                  </m:r>
                </m:e>
              </m:acc>
            </m:oMath>
            <w:r w:rsidRPr="00CC3D90">
              <w:rPr>
                <w:rFonts w:ascii="Times New Roman" w:hAnsi="Times New Roman" w:cs="Times New Roman"/>
                <w:color w:val="auto"/>
                <w:sz w:val="28"/>
                <w:szCs w:val="28"/>
                <w:lang w:val="en-US"/>
              </w:rPr>
              <w:t>ma</w:t>
            </w:r>
          </w:p>
        </w:tc>
      </w:tr>
      <w:tr w:rsidR="00EB25DC" w:rsidRPr="00CC3D90" w14:paraId="1205C3DB" w14:textId="77777777" w:rsidTr="00781442">
        <w:tc>
          <w:tcPr>
            <w:tcW w:w="9493" w:type="dxa"/>
          </w:tcPr>
          <w:p w14:paraId="460A3E53"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r w:rsidRPr="00CC3D90">
              <w:rPr>
                <w:rFonts w:ascii="Times New Roman" w:hAnsi="Times New Roman" w:cs="Times New Roman"/>
                <w:color w:val="auto"/>
                <w:sz w:val="28"/>
                <w:szCs w:val="28"/>
                <w:lang w:val="en-US"/>
              </w:rPr>
              <w:t>u-mw-</w:t>
            </w:r>
            <w:proofErr w:type="spellStart"/>
            <w:r w:rsidRPr="00CC3D90">
              <w:rPr>
                <w:rFonts w:ascii="Times New Roman" w:hAnsi="Times New Roman" w:cs="Times New Roman"/>
                <w:color w:val="auto"/>
                <w:sz w:val="28"/>
                <w:szCs w:val="28"/>
                <w:lang w:val="en-US"/>
              </w:rPr>
              <w:t>ij</w:t>
            </w:r>
            <w:proofErr w:type="spellEnd"/>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i</m:t>
                  </m:r>
                </m:e>
              </m:acc>
            </m:oMath>
            <w:r w:rsidRPr="00CC3D90">
              <w:rPr>
                <w:rFonts w:ascii="Times New Roman" w:hAnsi="Times New Roman" w:cs="Times New Roman"/>
                <w:color w:val="auto"/>
                <w:sz w:val="28"/>
                <w:szCs w:val="28"/>
                <w:lang w:val="en-US"/>
              </w:rPr>
              <w:t>ma</w:t>
            </w:r>
          </w:p>
        </w:tc>
      </w:tr>
      <w:tr w:rsidR="00EB25DC" w:rsidRPr="00CC3D90" w14:paraId="22E65F05" w14:textId="77777777" w:rsidTr="00781442">
        <w:tc>
          <w:tcPr>
            <w:tcW w:w="9493" w:type="dxa"/>
          </w:tcPr>
          <w:p w14:paraId="023769E6"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r w:rsidRPr="00CC3D90">
              <w:rPr>
                <w:rFonts w:ascii="Times New Roman" w:hAnsi="Times New Roman" w:cs="Times New Roman"/>
                <w:color w:val="auto"/>
                <w:sz w:val="28"/>
                <w:szCs w:val="28"/>
                <w:lang w:val="en-US"/>
              </w:rPr>
              <w:t>3CL.AUG-3CL-</w:t>
            </w:r>
            <w:r w:rsidRPr="00CC3D90">
              <w:rPr>
                <w:rFonts w:ascii="Times New Roman" w:hAnsi="Times New Roman" w:cs="Times New Roman"/>
                <w:color w:val="auto"/>
                <w:sz w:val="28"/>
                <w:szCs w:val="28"/>
              </w:rPr>
              <w:t>темнота</w:t>
            </w:r>
          </w:p>
        </w:tc>
      </w:tr>
    </w:tbl>
    <w:p w14:paraId="3071EF04" w14:textId="77777777" w:rsidR="00781442" w:rsidRPr="00CC3D90" w:rsidRDefault="00781442" w:rsidP="00CC3D9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Times New Roman" w:hAnsi="Times New Roman" w:cs="Times New Roman"/>
          <w:sz w:val="28"/>
          <w:szCs w:val="28"/>
        </w:rPr>
      </w:pPr>
      <w:r w:rsidRPr="00CC3D90">
        <w:rPr>
          <w:rFonts w:ascii="Times New Roman" w:hAnsi="Times New Roman" w:cs="Times New Roman"/>
          <w:sz w:val="28"/>
          <w:szCs w:val="28"/>
        </w:rPr>
        <w:t xml:space="preserve">В этом случае работает правило продвижение тона влево на первую мору корня, если лексическая тонема ассоциирована со второй или последующей </w:t>
      </w:r>
      <w:proofErr w:type="spellStart"/>
      <w:r w:rsidRPr="00CC3D90">
        <w:rPr>
          <w:rFonts w:ascii="Times New Roman" w:hAnsi="Times New Roman" w:cs="Times New Roman"/>
          <w:sz w:val="28"/>
          <w:szCs w:val="28"/>
        </w:rPr>
        <w:t>морой</w:t>
      </w:r>
      <w:proofErr w:type="spellEnd"/>
      <w:r w:rsidRPr="00CC3D90">
        <w:rPr>
          <w:rFonts w:ascii="Times New Roman" w:hAnsi="Times New Roman" w:cs="Times New Roman"/>
          <w:sz w:val="28"/>
          <w:szCs w:val="28"/>
        </w:rPr>
        <w:t>, при этом количество тонем не изменяется.</w:t>
      </w:r>
    </w:p>
    <w:tbl>
      <w:tblPr>
        <w:tblStyle w:val="a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4"/>
        <w:gridCol w:w="3471"/>
      </w:tblGrid>
      <w:tr w:rsidR="00EB25DC" w:rsidRPr="00CC3D90" w14:paraId="79A81B75" w14:textId="77777777" w:rsidTr="00781442">
        <w:tc>
          <w:tcPr>
            <w:tcW w:w="5034" w:type="dxa"/>
          </w:tcPr>
          <w:p w14:paraId="4ABA1C4A"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8"/>
                <w:szCs w:val="28"/>
                <w:lang w:val="en-US"/>
              </w:rPr>
            </w:pPr>
            <w:proofErr w:type="spellStart"/>
            <w:r w:rsidRPr="00CC3D90">
              <w:rPr>
                <w:rFonts w:ascii="Times New Roman" w:hAnsi="Times New Roman" w:cs="Times New Roman"/>
                <w:color w:val="auto"/>
                <w:sz w:val="28"/>
                <w:szCs w:val="28"/>
                <w:lang w:val="en-US"/>
              </w:rPr>
              <w:lastRenderedPageBreak/>
              <w:t>u-sh</w:t>
            </w:r>
            <w:r w:rsidRPr="00CC3D90">
              <w:rPr>
                <w:rFonts w:ascii="Times New Roman" w:hAnsi="Times New Roman" w:cs="Times New Roman"/>
                <w:sz w:val="28"/>
                <w:szCs w:val="28"/>
                <w:lang w:val="en-US"/>
              </w:rPr>
              <w:t>á</w:t>
            </w:r>
            <w:r w:rsidRPr="00CC3D90">
              <w:rPr>
                <w:rFonts w:ascii="Times New Roman" w:hAnsi="Times New Roman" w:cs="Times New Roman"/>
                <w:color w:val="auto"/>
                <w:sz w:val="28"/>
                <w:szCs w:val="28"/>
                <w:lang w:val="en-US"/>
              </w:rPr>
              <w:t>k</w:t>
            </w:r>
            <w:proofErr w:type="spellEnd"/>
            <w:r w:rsidRPr="00CC3D90">
              <w:rPr>
                <w:rFonts w:ascii="Times New Roman" w:hAnsi="Times New Roman" w:cs="Times New Roman"/>
                <w:color w:val="auto"/>
                <w:sz w:val="28"/>
                <w:szCs w:val="28"/>
              </w:rPr>
              <w:t>-</w:t>
            </w:r>
            <w:r w:rsidRPr="00CC3D90">
              <w:rPr>
                <w:rFonts w:ascii="Times New Roman" w:hAnsi="Times New Roman" w:cs="Times New Roman"/>
                <w:sz w:val="28"/>
                <w:szCs w:val="28"/>
                <w:lang w:val="en-US"/>
              </w:rPr>
              <w:t>á</w:t>
            </w:r>
            <w:r w:rsidRPr="00CC3D90">
              <w:rPr>
                <w:rFonts w:ascii="Times New Roman" w:hAnsi="Times New Roman" w:cs="Times New Roman"/>
                <w:color w:val="auto"/>
                <w:sz w:val="28"/>
                <w:szCs w:val="28"/>
                <w:lang w:val="en-US"/>
              </w:rPr>
              <w:t> </w:t>
            </w:r>
          </w:p>
        </w:tc>
        <w:tc>
          <w:tcPr>
            <w:tcW w:w="3471" w:type="dxa"/>
          </w:tcPr>
          <w:p w14:paraId="60DC2C9B" w14:textId="77777777" w:rsidR="00EB25DC" w:rsidRPr="00CC3D90" w:rsidRDefault="0055521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8"/>
                <w:szCs w:val="28"/>
                <w:lang w:val="en-US"/>
              </w:rPr>
            </w:pP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i</m:t>
                  </m:r>
                </m:e>
              </m:acc>
            </m:oMath>
            <w:r w:rsidR="00EB25DC" w:rsidRPr="00CC3D90">
              <w:rPr>
                <w:rFonts w:ascii="Times New Roman" w:hAnsi="Times New Roman" w:cs="Times New Roman"/>
                <w:color w:val="auto"/>
                <w:sz w:val="28"/>
                <w:szCs w:val="28"/>
                <w:lang w:val="en-US"/>
              </w:rPr>
              <w:t>k</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i</m:t>
                  </m:r>
                </m:e>
              </m:acc>
            </m:oMath>
          </w:p>
        </w:tc>
      </w:tr>
      <w:tr w:rsidR="00EB25DC" w:rsidRPr="00CC3D90" w14:paraId="0C6B6AD6" w14:textId="77777777" w:rsidTr="00781442">
        <w:tc>
          <w:tcPr>
            <w:tcW w:w="5034" w:type="dxa"/>
          </w:tcPr>
          <w:p w14:paraId="41325FF3"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8"/>
                <w:szCs w:val="28"/>
                <w:lang w:val="en-US"/>
              </w:rPr>
            </w:pPr>
            <w:proofErr w:type="spellStart"/>
            <w:r w:rsidRPr="00CC3D90">
              <w:rPr>
                <w:rFonts w:ascii="Times New Roman" w:hAnsi="Times New Roman" w:cs="Times New Roman"/>
                <w:color w:val="auto"/>
                <w:sz w:val="28"/>
                <w:szCs w:val="28"/>
                <w:lang w:val="en-US"/>
              </w:rPr>
              <w:t>u-sh</w:t>
            </w:r>
            <w:r w:rsidRPr="00CC3D90">
              <w:rPr>
                <w:rFonts w:ascii="Times New Roman" w:hAnsi="Times New Roman" w:cs="Times New Roman"/>
                <w:sz w:val="28"/>
                <w:szCs w:val="28"/>
                <w:lang w:val="en-US"/>
              </w:rPr>
              <w:t>á</w:t>
            </w:r>
            <w:r w:rsidRPr="00CC3D90">
              <w:rPr>
                <w:rFonts w:ascii="Times New Roman" w:hAnsi="Times New Roman" w:cs="Times New Roman"/>
                <w:color w:val="auto"/>
                <w:sz w:val="28"/>
                <w:szCs w:val="28"/>
                <w:lang w:val="en-US"/>
              </w:rPr>
              <w:t>k</w:t>
            </w:r>
            <w:proofErr w:type="spellEnd"/>
            <w:r w:rsidRPr="00CC3D90">
              <w:rPr>
                <w:rFonts w:ascii="Times New Roman" w:hAnsi="Times New Roman" w:cs="Times New Roman"/>
                <w:color w:val="auto"/>
                <w:sz w:val="28"/>
                <w:szCs w:val="28"/>
              </w:rPr>
              <w:t>-</w:t>
            </w:r>
            <w:r w:rsidRPr="00CC3D90">
              <w:rPr>
                <w:rFonts w:ascii="Times New Roman" w:hAnsi="Times New Roman" w:cs="Times New Roman"/>
                <w:sz w:val="28"/>
                <w:szCs w:val="28"/>
                <w:lang w:val="en-US"/>
              </w:rPr>
              <w:t>a</w:t>
            </w:r>
            <w:r w:rsidRPr="00CC3D90">
              <w:rPr>
                <w:rFonts w:ascii="Times New Roman" w:hAnsi="Times New Roman" w:cs="Times New Roman"/>
                <w:color w:val="auto"/>
                <w:sz w:val="28"/>
                <w:szCs w:val="28"/>
                <w:lang w:val="en-US"/>
              </w:rPr>
              <w:t> </w:t>
            </w:r>
          </w:p>
        </w:tc>
        <w:tc>
          <w:tcPr>
            <w:tcW w:w="3471" w:type="dxa"/>
          </w:tcPr>
          <w:p w14:paraId="4497BE46"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8"/>
                <w:szCs w:val="28"/>
                <w:lang w:val="en-US"/>
              </w:rPr>
            </w:pPr>
            <w:proofErr w:type="spellStart"/>
            <w:r w:rsidRPr="00CC3D90">
              <w:rPr>
                <w:rFonts w:ascii="Times New Roman" w:hAnsi="Times New Roman" w:cs="Times New Roman"/>
                <w:color w:val="auto"/>
                <w:sz w:val="28"/>
                <w:szCs w:val="28"/>
                <w:lang w:val="en-US"/>
              </w:rPr>
              <w:t>ik</w:t>
            </w:r>
            <w:proofErr w:type="spellEnd"/>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i</m:t>
                  </m:r>
                </m:e>
              </m:acc>
            </m:oMath>
          </w:p>
        </w:tc>
      </w:tr>
      <w:tr w:rsidR="00EB25DC" w:rsidRPr="00CC3D90" w14:paraId="65F7AAA6" w14:textId="77777777" w:rsidTr="00781442">
        <w:tc>
          <w:tcPr>
            <w:tcW w:w="5034" w:type="dxa"/>
          </w:tcPr>
          <w:p w14:paraId="0FEE3A5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8"/>
                <w:szCs w:val="28"/>
                <w:lang w:val="en-US"/>
              </w:rPr>
            </w:pPr>
            <w:r w:rsidRPr="00CC3D90">
              <w:rPr>
                <w:rFonts w:ascii="Times New Roman" w:hAnsi="Times New Roman" w:cs="Times New Roman"/>
                <w:color w:val="auto"/>
                <w:sz w:val="28"/>
                <w:szCs w:val="28"/>
                <w:lang w:val="en-US"/>
              </w:rPr>
              <w:t>2SG.SBJ-</w:t>
            </w:r>
            <w:r w:rsidRPr="00CC3D90">
              <w:rPr>
                <w:rFonts w:ascii="Times New Roman" w:hAnsi="Times New Roman" w:cs="Times New Roman"/>
                <w:color w:val="auto"/>
                <w:sz w:val="28"/>
                <w:szCs w:val="28"/>
              </w:rPr>
              <w:t>хотеть-</w:t>
            </w:r>
            <w:r w:rsidRPr="00CC3D90">
              <w:rPr>
                <w:rFonts w:ascii="Times New Roman" w:hAnsi="Times New Roman" w:cs="Times New Roman"/>
                <w:color w:val="auto"/>
                <w:sz w:val="28"/>
                <w:szCs w:val="28"/>
                <w:lang w:val="en-US"/>
              </w:rPr>
              <w:t>FV</w:t>
            </w:r>
          </w:p>
        </w:tc>
        <w:tc>
          <w:tcPr>
            <w:tcW w:w="3471" w:type="dxa"/>
          </w:tcPr>
          <w:p w14:paraId="41409743"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8"/>
                <w:szCs w:val="28"/>
              </w:rPr>
            </w:pPr>
            <w:r w:rsidRPr="00CC3D90">
              <w:rPr>
                <w:rFonts w:ascii="Times New Roman" w:hAnsi="Times New Roman" w:cs="Times New Roman"/>
                <w:color w:val="auto"/>
                <w:sz w:val="28"/>
                <w:szCs w:val="28"/>
                <w:lang w:val="en-US"/>
              </w:rPr>
              <w:t>7Cl.</w:t>
            </w:r>
            <w:r w:rsidRPr="00CC3D90">
              <w:rPr>
                <w:rFonts w:ascii="Times New Roman" w:hAnsi="Times New Roman" w:cs="Times New Roman"/>
                <w:color w:val="auto"/>
                <w:sz w:val="28"/>
                <w:szCs w:val="28"/>
              </w:rPr>
              <w:t>что</w:t>
            </w:r>
          </w:p>
        </w:tc>
      </w:tr>
    </w:tbl>
    <w:p w14:paraId="695A7CD1" w14:textId="79BC93B3" w:rsidR="00EB25DC" w:rsidRPr="00CC3D90" w:rsidRDefault="00781442" w:rsidP="00CC3D9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Times New Roman" w:hAnsi="Times New Roman" w:cs="Times New Roman"/>
          <w:color w:val="auto"/>
          <w:sz w:val="28"/>
          <w:szCs w:val="28"/>
        </w:rPr>
      </w:pPr>
      <w:r w:rsidRPr="00CC3D90">
        <w:rPr>
          <w:rFonts w:ascii="Times New Roman" w:hAnsi="Times New Roman" w:cs="Times New Roman"/>
          <w:sz w:val="28"/>
          <w:szCs w:val="28"/>
        </w:rPr>
        <w:t xml:space="preserve">Глубинный лексический тон глагола </w:t>
      </w:r>
      <w:r w:rsidRPr="00CC3D90">
        <w:rPr>
          <w:rFonts w:ascii="Times New Roman" w:hAnsi="Times New Roman" w:cs="Times New Roman"/>
          <w:i/>
          <w:iCs/>
          <w:color w:val="auto"/>
          <w:sz w:val="28"/>
          <w:szCs w:val="28"/>
        </w:rPr>
        <w:t>-</w:t>
      </w:r>
      <w:r w:rsidRPr="00CC3D90">
        <w:rPr>
          <w:rFonts w:ascii="Times New Roman" w:hAnsi="Times New Roman" w:cs="Times New Roman"/>
          <w:i/>
          <w:iCs/>
          <w:color w:val="auto"/>
          <w:sz w:val="28"/>
          <w:szCs w:val="28"/>
          <w:lang w:val="en-US"/>
        </w:rPr>
        <w:t>sh</w:t>
      </w:r>
      <w:r w:rsidRPr="00CC3D90">
        <w:rPr>
          <w:rFonts w:ascii="Times New Roman" w:hAnsi="Times New Roman" w:cs="Times New Roman"/>
          <w:i/>
          <w:iCs/>
          <w:sz w:val="28"/>
          <w:szCs w:val="28"/>
          <w:lang w:val="en-US"/>
        </w:rPr>
        <w:t>a</w:t>
      </w:r>
      <w:r w:rsidRPr="00CC3D90">
        <w:rPr>
          <w:rFonts w:ascii="Times New Roman" w:hAnsi="Times New Roman" w:cs="Times New Roman"/>
          <w:i/>
          <w:iCs/>
          <w:sz w:val="28"/>
          <w:szCs w:val="28"/>
        </w:rPr>
        <w:t>́</w:t>
      </w:r>
      <w:r w:rsidRPr="00CC3D90">
        <w:rPr>
          <w:rFonts w:ascii="Times New Roman" w:hAnsi="Times New Roman" w:cs="Times New Roman"/>
          <w:i/>
          <w:iCs/>
          <w:color w:val="auto"/>
          <w:sz w:val="28"/>
          <w:szCs w:val="28"/>
          <w:lang w:val="en-US"/>
        </w:rPr>
        <w:t>k</w:t>
      </w:r>
      <w:r w:rsidRPr="00CC3D90">
        <w:rPr>
          <w:rFonts w:ascii="Times New Roman" w:hAnsi="Times New Roman" w:cs="Times New Roman"/>
          <w:i/>
          <w:iCs/>
          <w:sz w:val="28"/>
          <w:szCs w:val="28"/>
          <w:lang w:val="en-US"/>
        </w:rPr>
        <w:t>a</w:t>
      </w:r>
      <w:r w:rsidRPr="00CC3D90">
        <w:rPr>
          <w:rFonts w:ascii="Times New Roman" w:hAnsi="Times New Roman" w:cs="Times New Roman"/>
          <w:i/>
          <w:iCs/>
          <w:sz w:val="28"/>
          <w:szCs w:val="28"/>
        </w:rPr>
        <w:t xml:space="preserve"> </w:t>
      </w:r>
      <w:r w:rsidRPr="00CC3D90">
        <w:rPr>
          <w:rFonts w:ascii="Times New Roman" w:hAnsi="Times New Roman" w:cs="Times New Roman"/>
          <w:sz w:val="28"/>
          <w:szCs w:val="28"/>
        </w:rPr>
        <w:t xml:space="preserve">продвигается на конечный гласный. В слове </w:t>
      </w:r>
      <w:proofErr w:type="spellStart"/>
      <w:r w:rsidRPr="00CC3D90">
        <w:rPr>
          <w:rFonts w:ascii="Times New Roman" w:hAnsi="Times New Roman" w:cs="Times New Roman"/>
          <w:i/>
          <w:iCs/>
          <w:color w:val="auto"/>
          <w:sz w:val="28"/>
          <w:szCs w:val="28"/>
          <w:lang w:val="en-US"/>
        </w:rPr>
        <w:t>ik</w:t>
      </w:r>
      <w:proofErr w:type="spellEnd"/>
      <m:oMath>
        <m:acc>
          <m:accPr>
            <m:chr m:val="́"/>
            <m:ctrlPr>
              <w:rPr>
                <w:rFonts w:ascii="Cambria Math" w:hAnsi="Cambria Math" w:cs="Times New Roman"/>
                <w:i/>
                <w:iCs/>
                <w:color w:val="auto"/>
                <w:sz w:val="28"/>
                <w:szCs w:val="28"/>
                <w:lang w:val="en-US"/>
              </w:rPr>
            </m:ctrlPr>
          </m:accPr>
          <m:e>
            <m:r>
              <w:rPr>
                <w:rFonts w:ascii="Cambria Math" w:hAnsi="Cambria Math" w:cs="Times New Roman"/>
                <w:color w:val="auto"/>
                <w:sz w:val="28"/>
                <w:szCs w:val="28"/>
                <w:lang w:val="en-US"/>
              </w:rPr>
              <m:t>i</m:t>
            </m:r>
          </m:e>
        </m:acc>
      </m:oMath>
      <w:r w:rsidRPr="00CC3D90">
        <w:rPr>
          <w:rFonts w:ascii="Times New Roman" w:hAnsi="Times New Roman" w:cs="Times New Roman"/>
          <w:i/>
          <w:iCs/>
          <w:color w:val="auto"/>
          <w:sz w:val="28"/>
          <w:szCs w:val="28"/>
        </w:rPr>
        <w:t xml:space="preserve"> </w:t>
      </w:r>
      <w:r w:rsidRPr="00CC3D90">
        <w:rPr>
          <w:rFonts w:ascii="Times New Roman" w:hAnsi="Times New Roman" w:cs="Times New Roman"/>
          <w:color w:val="auto"/>
          <w:sz w:val="28"/>
          <w:szCs w:val="28"/>
        </w:rPr>
        <w:t>тонема распространяется влево на гласную</w:t>
      </w:r>
      <w:r w:rsidRPr="00CC3D90">
        <w:rPr>
          <w:rFonts w:ascii="Times New Roman" w:hAnsi="Times New Roman" w:cs="Times New Roman"/>
          <w:i/>
          <w:iCs/>
          <w:color w:val="auto"/>
          <w:sz w:val="28"/>
          <w:szCs w:val="28"/>
        </w:rPr>
        <w:t xml:space="preserve"> </w:t>
      </w:r>
      <w:proofErr w:type="spellStart"/>
      <w:r w:rsidRPr="00CC3D90">
        <w:rPr>
          <w:rFonts w:ascii="Times New Roman" w:hAnsi="Times New Roman" w:cs="Times New Roman"/>
          <w:i/>
          <w:iCs/>
          <w:color w:val="auto"/>
          <w:sz w:val="28"/>
          <w:szCs w:val="28"/>
          <w:lang w:val="en-US"/>
        </w:rPr>
        <w:t>i</w:t>
      </w:r>
      <w:proofErr w:type="spellEnd"/>
      <w:r w:rsidRPr="00CC3D90">
        <w:rPr>
          <w:rFonts w:ascii="Times New Roman" w:hAnsi="Times New Roman" w:cs="Times New Roman"/>
          <w:color w:val="auto"/>
          <w:sz w:val="28"/>
          <w:szCs w:val="28"/>
        </w:rPr>
        <w:t>. Таким образом, словосочетание имеет две тонемы.</w:t>
      </w:r>
    </w:p>
    <w:tbl>
      <w:tblPr>
        <w:tblStyle w:val="a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EB25DC" w:rsidRPr="00CC3D90" w14:paraId="149C0FF2" w14:textId="77777777" w:rsidTr="003A1808">
        <w:trPr>
          <w:trHeight w:val="222"/>
        </w:trPr>
        <w:tc>
          <w:tcPr>
            <w:tcW w:w="2405" w:type="dxa"/>
          </w:tcPr>
          <w:p w14:paraId="4F7347F3"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roofErr w:type="spellStart"/>
            <w:r w:rsidRPr="00CC3D90">
              <w:rPr>
                <w:rFonts w:ascii="Times New Roman" w:hAnsi="Times New Roman" w:cs="Times New Roman"/>
                <w:color w:val="auto"/>
                <w:sz w:val="28"/>
                <w:szCs w:val="28"/>
                <w:lang w:val="en-US"/>
              </w:rPr>
              <w:t>nt</w:t>
            </w:r>
            <w:proofErr w:type="spellEnd"/>
            <w:r w:rsidRPr="00CC3D90">
              <w:rPr>
                <w:rFonts w:ascii="Times New Roman" w:hAnsi="Times New Roman" w:cs="Times New Roman"/>
                <w:color w:val="auto"/>
                <w:sz w:val="28"/>
                <w:szCs w:val="28"/>
                <w:lang w:val="en-US"/>
              </w:rPr>
              <w:t>-ú-z</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i</m:t>
                  </m:r>
                </m:e>
              </m:acc>
            </m:oMath>
          </w:p>
        </w:tc>
      </w:tr>
      <w:tr w:rsidR="00EB25DC" w:rsidRPr="00CC3D90" w14:paraId="55EE1E3A" w14:textId="77777777" w:rsidTr="003A1808">
        <w:trPr>
          <w:trHeight w:val="341"/>
        </w:trPr>
        <w:tc>
          <w:tcPr>
            <w:tcW w:w="2405" w:type="dxa"/>
          </w:tcPr>
          <w:p w14:paraId="421C6226" w14:textId="77777777" w:rsidR="00EB25DC" w:rsidRPr="00CC3D90" w:rsidRDefault="00EB25DC" w:rsidP="003A1808">
            <w:pPr>
              <w:jc w:val="both"/>
              <w:rPr>
                <w:rFonts w:ascii="Times New Roman" w:hAnsi="Times New Roman" w:cs="Times New Roman"/>
                <w:color w:val="auto"/>
                <w:sz w:val="28"/>
                <w:szCs w:val="28"/>
                <w:lang w:val="en-US"/>
              </w:rPr>
            </w:pPr>
            <w:r w:rsidRPr="00CC3D90">
              <w:rPr>
                <w:rFonts w:ascii="Times New Roman" w:hAnsi="Times New Roman" w:cs="Times New Roman"/>
                <w:sz w:val="28"/>
                <w:szCs w:val="28"/>
                <w:lang w:val="af-ZA"/>
              </w:rPr>
              <w:t>nt</w:t>
            </w:r>
            <w:r w:rsidRPr="00CC3D90">
              <w:rPr>
                <w:rFonts w:ascii="Times New Roman" w:hAnsi="Times New Roman" w:cs="Times New Roman"/>
                <w:sz w:val="28"/>
                <w:szCs w:val="28"/>
                <w:lang w:val="en-US"/>
              </w:rPr>
              <w:t>a</w:t>
            </w:r>
            <w:r w:rsidRPr="00CC3D90">
              <w:rPr>
                <w:rFonts w:ascii="Times New Roman" w:hAnsi="Times New Roman" w:cs="Times New Roman"/>
                <w:sz w:val="28"/>
                <w:szCs w:val="28"/>
                <w:lang w:val="af-ZA"/>
              </w:rPr>
              <w:t xml:space="preserve"> ́</w:t>
            </w:r>
            <w:r w:rsidRPr="00CC3D90">
              <w:rPr>
                <w:rFonts w:ascii="Times New Roman" w:hAnsi="Times New Roman" w:cs="Times New Roman"/>
                <w:color w:val="auto"/>
                <w:sz w:val="28"/>
                <w:szCs w:val="28"/>
                <w:lang w:val="en-US"/>
              </w:rPr>
              <w:t>-u-zi</w:t>
            </w:r>
          </w:p>
        </w:tc>
      </w:tr>
      <w:tr w:rsidR="00EB25DC" w:rsidRPr="00CC3D90" w14:paraId="497AF940" w14:textId="77777777" w:rsidTr="003A1808">
        <w:trPr>
          <w:trHeight w:val="278"/>
        </w:trPr>
        <w:tc>
          <w:tcPr>
            <w:tcW w:w="2405" w:type="dxa"/>
          </w:tcPr>
          <w:p w14:paraId="2B0A696B"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r w:rsidRPr="00CC3D90">
              <w:rPr>
                <w:rFonts w:ascii="Times New Roman" w:hAnsi="Times New Roman" w:cs="Times New Roman"/>
                <w:color w:val="auto"/>
                <w:sz w:val="28"/>
                <w:szCs w:val="28"/>
                <w:lang w:val="en-US"/>
              </w:rPr>
              <w:t>NEG-2SG.SBJ-знать</w:t>
            </w:r>
          </w:p>
        </w:tc>
      </w:tr>
    </w:tbl>
    <w:p w14:paraId="0DB8DBC1" w14:textId="6BB7A4C9"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Times New Roman" w:hAnsi="Times New Roman" w:cs="Times New Roman"/>
          <w:i/>
          <w:iCs/>
          <w:sz w:val="28"/>
          <w:szCs w:val="28"/>
        </w:rPr>
      </w:pPr>
      <w:r w:rsidRPr="00CC3D90">
        <w:rPr>
          <w:rFonts w:ascii="Times New Roman" w:hAnsi="Times New Roman" w:cs="Times New Roman"/>
          <w:sz w:val="28"/>
          <w:szCs w:val="28"/>
        </w:rPr>
        <w:t xml:space="preserve">Плавающий тон отрицания </w:t>
      </w:r>
      <w:r w:rsidRPr="00CC3D90">
        <w:rPr>
          <w:rFonts w:ascii="Times New Roman" w:hAnsi="Times New Roman" w:cs="Times New Roman"/>
          <w:i/>
          <w:iCs/>
          <w:sz w:val="28"/>
          <w:szCs w:val="28"/>
          <w:lang w:val="af-ZA"/>
        </w:rPr>
        <w:t>nt</w:t>
      </w:r>
      <w:proofErr w:type="spellStart"/>
      <w:r w:rsidRPr="00CC3D90">
        <w:rPr>
          <w:rFonts w:ascii="Times New Roman" w:hAnsi="Times New Roman" w:cs="Times New Roman"/>
          <w:i/>
          <w:iCs/>
          <w:sz w:val="28"/>
          <w:szCs w:val="28"/>
          <w:lang w:val="en-US"/>
        </w:rPr>
        <w:t>i</w:t>
      </w:r>
      <w:proofErr w:type="spellEnd"/>
      <w:r w:rsidRPr="00CC3D90">
        <w:rPr>
          <w:rFonts w:ascii="Times New Roman" w:hAnsi="Times New Roman" w:cs="Times New Roman"/>
          <w:i/>
          <w:iCs/>
          <w:sz w:val="28"/>
          <w:szCs w:val="28"/>
          <w:lang w:val="af-ZA"/>
        </w:rPr>
        <w:t xml:space="preserve"> ́</w:t>
      </w:r>
      <w:r w:rsidRPr="00CC3D90">
        <w:rPr>
          <w:rFonts w:ascii="Times New Roman" w:hAnsi="Times New Roman" w:cs="Times New Roman"/>
          <w:sz w:val="28"/>
          <w:szCs w:val="28"/>
          <w:lang w:val="af-ZA"/>
        </w:rPr>
        <w:t xml:space="preserve"> </w:t>
      </w:r>
      <w:r w:rsidRPr="00CC3D90">
        <w:rPr>
          <w:rFonts w:ascii="Times New Roman" w:hAnsi="Times New Roman" w:cs="Times New Roman"/>
          <w:sz w:val="28"/>
          <w:szCs w:val="28"/>
        </w:rPr>
        <w:t xml:space="preserve">появляется на показателе субъекта и распространяется на </w:t>
      </w:r>
      <w:r w:rsidR="00781442" w:rsidRPr="00CC3D90">
        <w:rPr>
          <w:rFonts w:ascii="Times New Roman" w:hAnsi="Times New Roman" w:cs="Times New Roman"/>
          <w:sz w:val="28"/>
          <w:szCs w:val="28"/>
        </w:rPr>
        <w:t>односложный</w:t>
      </w:r>
      <w:r w:rsidRPr="00CC3D90">
        <w:rPr>
          <w:rFonts w:ascii="Times New Roman" w:hAnsi="Times New Roman" w:cs="Times New Roman"/>
          <w:sz w:val="28"/>
          <w:szCs w:val="28"/>
        </w:rPr>
        <w:t xml:space="preserve"> глагол -</w:t>
      </w:r>
      <w:r w:rsidRPr="00CC3D90">
        <w:rPr>
          <w:rFonts w:ascii="Times New Roman" w:hAnsi="Times New Roman" w:cs="Times New Roman"/>
          <w:i/>
          <w:iCs/>
          <w:sz w:val="28"/>
          <w:szCs w:val="28"/>
          <w:lang w:val="en-US"/>
        </w:rPr>
        <w:t>zi</w:t>
      </w:r>
      <w:r w:rsidRPr="00CC3D90">
        <w:rPr>
          <w:rFonts w:ascii="Times New Roman" w:hAnsi="Times New Roman" w:cs="Times New Roman"/>
          <w:i/>
          <w:iCs/>
          <w:sz w:val="28"/>
          <w:szCs w:val="28"/>
        </w:rPr>
        <w:t>-,</w:t>
      </w:r>
      <w:r w:rsidRPr="00CC3D90">
        <w:rPr>
          <w:rFonts w:ascii="Times New Roman" w:hAnsi="Times New Roman" w:cs="Times New Roman"/>
          <w:sz w:val="28"/>
          <w:szCs w:val="28"/>
        </w:rPr>
        <w:t xml:space="preserve"> поэтому при расчете ИТП в данном случае учитывался лишь один глубинный тон.</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tblGrid>
      <w:tr w:rsidR="00EB25DC" w:rsidRPr="00CC3D90" w14:paraId="4A141B05" w14:textId="77777777" w:rsidTr="003A1808">
        <w:tc>
          <w:tcPr>
            <w:tcW w:w="0" w:type="auto"/>
          </w:tcPr>
          <w:p w14:paraId="07D323E1"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roofErr w:type="spellStart"/>
            <w:r w:rsidRPr="00CC3D90">
              <w:rPr>
                <w:rFonts w:ascii="Times New Roman" w:hAnsi="Times New Roman" w:cs="Times New Roman"/>
                <w:color w:val="auto"/>
                <w:sz w:val="28"/>
                <w:szCs w:val="28"/>
                <w:lang w:val="en-US"/>
              </w:rPr>
              <w:t>nt</w:t>
            </w:r>
            <w:proofErr w:type="spellEnd"/>
            <w:r w:rsidRPr="00CC3D90">
              <w:rPr>
                <w:rFonts w:ascii="Times New Roman" w:hAnsi="Times New Roman" w:cs="Times New Roman"/>
                <w:color w:val="auto"/>
                <w:sz w:val="28"/>
                <w:szCs w:val="28"/>
                <w:lang w:val="en-US"/>
              </w:rPr>
              <w:t>-</w:t>
            </w:r>
            <w:r w:rsidRPr="00CC3D90">
              <w:rPr>
                <w:rFonts w:ascii="Times New Roman" w:hAnsi="Times New Roman" w:cs="Times New Roman"/>
                <w:sz w:val="28"/>
                <w:szCs w:val="28"/>
                <w:lang w:val="en-US"/>
              </w:rPr>
              <w:t>ú-</w:t>
            </w:r>
            <w:proofErr w:type="spellStart"/>
            <w:r w:rsidRPr="00CC3D90">
              <w:rPr>
                <w:rFonts w:ascii="Times New Roman" w:hAnsi="Times New Roman" w:cs="Times New Roman"/>
                <w:color w:val="auto"/>
                <w:sz w:val="28"/>
                <w:szCs w:val="28"/>
                <w:lang w:val="en-US"/>
              </w:rPr>
              <w:t>riv</w:t>
            </w:r>
            <w:proofErr w:type="spellEnd"/>
            <w:r w:rsidRPr="00CC3D90">
              <w:rPr>
                <w:rFonts w:ascii="Times New Roman" w:hAnsi="Times New Roman" w:cs="Times New Roman"/>
                <w:color w:val="auto"/>
                <w:sz w:val="28"/>
                <w:szCs w:val="28"/>
                <w:lang w:val="en-US"/>
              </w:rPr>
              <w:t>-e</w:t>
            </w:r>
          </w:p>
        </w:tc>
      </w:tr>
      <w:tr w:rsidR="00EB25DC" w:rsidRPr="00CC3D90" w14:paraId="1C874F8E" w14:textId="77777777" w:rsidTr="003A1808">
        <w:tc>
          <w:tcPr>
            <w:tcW w:w="0" w:type="auto"/>
          </w:tcPr>
          <w:p w14:paraId="005D761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color w:val="auto"/>
                <w:sz w:val="28"/>
                <w:szCs w:val="28"/>
                <w:lang w:val="en-US"/>
              </w:rPr>
            </w:pPr>
            <w:r w:rsidRPr="00CC3D90">
              <w:rPr>
                <w:rFonts w:ascii="Times New Roman" w:hAnsi="Times New Roman" w:cs="Times New Roman"/>
                <w:sz w:val="28"/>
                <w:szCs w:val="28"/>
                <w:lang w:val="af-ZA"/>
              </w:rPr>
              <w:t>nt</w:t>
            </w:r>
            <w:r w:rsidRPr="00CC3D90">
              <w:rPr>
                <w:rFonts w:ascii="Times New Roman" w:hAnsi="Times New Roman" w:cs="Times New Roman"/>
                <w:sz w:val="28"/>
                <w:szCs w:val="28"/>
                <w:lang w:val="en-US"/>
              </w:rPr>
              <w:t>a</w:t>
            </w:r>
            <w:r w:rsidRPr="00CC3D90">
              <w:rPr>
                <w:rFonts w:ascii="Times New Roman" w:hAnsi="Times New Roman" w:cs="Times New Roman"/>
                <w:sz w:val="28"/>
                <w:szCs w:val="28"/>
                <w:lang w:val="af-ZA"/>
              </w:rPr>
              <w:t xml:space="preserve"> ́</w:t>
            </w:r>
            <w:r w:rsidRPr="00CC3D90">
              <w:rPr>
                <w:rFonts w:ascii="Times New Roman" w:hAnsi="Times New Roman" w:cs="Times New Roman"/>
                <w:color w:val="auto"/>
                <w:sz w:val="28"/>
                <w:szCs w:val="28"/>
                <w:lang w:val="en-US"/>
              </w:rPr>
              <w:t>-</w:t>
            </w:r>
            <w:r w:rsidRPr="00CC3D90">
              <w:rPr>
                <w:rFonts w:ascii="Times New Roman" w:hAnsi="Times New Roman" w:cs="Times New Roman"/>
                <w:sz w:val="28"/>
                <w:szCs w:val="28"/>
                <w:lang w:val="en-US"/>
              </w:rPr>
              <w:t>u-</w:t>
            </w:r>
            <w:proofErr w:type="spellStart"/>
            <w:r w:rsidRPr="00CC3D90">
              <w:rPr>
                <w:rFonts w:ascii="Times New Roman" w:hAnsi="Times New Roman" w:cs="Times New Roman"/>
                <w:color w:val="auto"/>
                <w:sz w:val="28"/>
                <w:szCs w:val="28"/>
                <w:lang w:val="en-US"/>
              </w:rPr>
              <w:t>riv</w:t>
            </w:r>
            <w:proofErr w:type="spellEnd"/>
            <w:r w:rsidRPr="00CC3D90">
              <w:rPr>
                <w:rFonts w:ascii="Times New Roman" w:hAnsi="Times New Roman" w:cs="Times New Roman"/>
                <w:color w:val="auto"/>
                <w:sz w:val="28"/>
                <w:szCs w:val="28"/>
                <w:lang w:val="en-US"/>
              </w:rPr>
              <w:t>-</w:t>
            </w:r>
            <m:oMath>
              <m:acc>
                <m:accPr>
                  <m:chr m:val="́"/>
                  <m:ctrlPr>
                    <w:rPr>
                      <w:rFonts w:ascii="Cambria Math" w:hAnsi="Cambria Math" w:cs="Times New Roman"/>
                      <w:iCs/>
                      <w:color w:val="auto"/>
                      <w:sz w:val="28"/>
                      <w:szCs w:val="28"/>
                      <w:lang w:val="en-US"/>
                    </w:rPr>
                  </m:ctrlPr>
                </m:accPr>
                <m:e>
                  <m:r>
                    <m:rPr>
                      <m:sty m:val="p"/>
                    </m:rPr>
                    <w:rPr>
                      <w:rFonts w:ascii="Cambria Math" w:hAnsi="Cambria Math" w:cs="Times New Roman"/>
                      <w:color w:val="auto"/>
                      <w:sz w:val="28"/>
                      <w:szCs w:val="28"/>
                      <w:lang w:val="en-US"/>
                    </w:rPr>
                    <m:t>e</m:t>
                  </m:r>
                </m:e>
              </m:acc>
            </m:oMath>
          </w:p>
        </w:tc>
      </w:tr>
      <w:tr w:rsidR="00EB25DC" w:rsidRPr="00CC3D90" w14:paraId="4297A990" w14:textId="77777777" w:rsidTr="003A1808">
        <w:tc>
          <w:tcPr>
            <w:tcW w:w="0" w:type="auto"/>
          </w:tcPr>
          <w:p w14:paraId="0E03CB3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rPr>
            </w:pPr>
            <w:r w:rsidRPr="00CC3D90">
              <w:rPr>
                <w:rFonts w:ascii="Times New Roman" w:hAnsi="Times New Roman" w:cs="Times New Roman"/>
                <w:color w:val="auto"/>
                <w:sz w:val="28"/>
                <w:szCs w:val="28"/>
                <w:lang w:val="en-US"/>
              </w:rPr>
              <w:t>NEG</w:t>
            </w:r>
            <w:r w:rsidRPr="00CC3D90">
              <w:rPr>
                <w:rFonts w:ascii="Times New Roman" w:hAnsi="Times New Roman" w:cs="Times New Roman"/>
                <w:color w:val="auto"/>
                <w:sz w:val="28"/>
                <w:szCs w:val="28"/>
              </w:rPr>
              <w:t>-2</w:t>
            </w:r>
            <w:r w:rsidRPr="00CC3D90">
              <w:rPr>
                <w:rFonts w:ascii="Times New Roman" w:hAnsi="Times New Roman" w:cs="Times New Roman"/>
                <w:color w:val="auto"/>
                <w:sz w:val="28"/>
                <w:szCs w:val="28"/>
                <w:lang w:val="en-US"/>
              </w:rPr>
              <w:t>SG</w:t>
            </w:r>
            <w:r w:rsidRPr="00CC3D90">
              <w:rPr>
                <w:rFonts w:ascii="Times New Roman" w:hAnsi="Times New Roman" w:cs="Times New Roman"/>
                <w:color w:val="auto"/>
                <w:sz w:val="28"/>
                <w:szCs w:val="28"/>
              </w:rPr>
              <w:t>.</w:t>
            </w:r>
            <w:r w:rsidRPr="00CC3D90">
              <w:rPr>
                <w:rFonts w:ascii="Times New Roman" w:hAnsi="Times New Roman" w:cs="Times New Roman"/>
                <w:color w:val="auto"/>
                <w:sz w:val="28"/>
                <w:szCs w:val="28"/>
                <w:lang w:val="en-US"/>
              </w:rPr>
              <w:t>SBJ</w:t>
            </w:r>
            <w:r w:rsidRPr="00CC3D90">
              <w:rPr>
                <w:rFonts w:ascii="Times New Roman" w:hAnsi="Times New Roman" w:cs="Times New Roman"/>
                <w:color w:val="auto"/>
                <w:sz w:val="28"/>
                <w:szCs w:val="28"/>
              </w:rPr>
              <w:t>-отходить</w:t>
            </w:r>
          </w:p>
        </w:tc>
      </w:tr>
    </w:tbl>
    <w:p w14:paraId="4F50D613" w14:textId="77777777"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Times New Roman" w:hAnsi="Times New Roman" w:cs="Times New Roman"/>
          <w:color w:val="auto"/>
          <w:sz w:val="28"/>
          <w:szCs w:val="28"/>
        </w:rPr>
      </w:pPr>
      <w:r w:rsidRPr="00CC3D90">
        <w:rPr>
          <w:rFonts w:ascii="Times New Roman" w:hAnsi="Times New Roman" w:cs="Times New Roman"/>
          <w:sz w:val="28"/>
          <w:szCs w:val="28"/>
        </w:rPr>
        <w:t xml:space="preserve">Плавающий тон отрицания </w:t>
      </w:r>
      <w:r w:rsidRPr="00CC3D90">
        <w:rPr>
          <w:rFonts w:ascii="Times New Roman" w:hAnsi="Times New Roman" w:cs="Times New Roman"/>
          <w:i/>
          <w:iCs/>
          <w:sz w:val="28"/>
          <w:szCs w:val="28"/>
          <w:lang w:val="af-ZA"/>
        </w:rPr>
        <w:t>nt</w:t>
      </w:r>
      <w:proofErr w:type="spellStart"/>
      <w:r w:rsidRPr="00CC3D90">
        <w:rPr>
          <w:rFonts w:ascii="Times New Roman" w:hAnsi="Times New Roman" w:cs="Times New Roman"/>
          <w:i/>
          <w:iCs/>
          <w:sz w:val="28"/>
          <w:szCs w:val="28"/>
          <w:lang w:val="en-US"/>
        </w:rPr>
        <w:t>i</w:t>
      </w:r>
      <w:proofErr w:type="spellEnd"/>
      <w:r w:rsidRPr="00CC3D90">
        <w:rPr>
          <w:rFonts w:ascii="Times New Roman" w:hAnsi="Times New Roman" w:cs="Times New Roman"/>
          <w:i/>
          <w:iCs/>
          <w:sz w:val="28"/>
          <w:szCs w:val="28"/>
          <w:lang w:val="af-ZA"/>
        </w:rPr>
        <w:t xml:space="preserve"> ́</w:t>
      </w:r>
      <w:r w:rsidRPr="00CC3D90">
        <w:rPr>
          <w:rFonts w:ascii="Times New Roman" w:hAnsi="Times New Roman" w:cs="Times New Roman"/>
          <w:sz w:val="28"/>
          <w:szCs w:val="28"/>
          <w:lang w:val="af-ZA"/>
        </w:rPr>
        <w:t xml:space="preserve"> </w:t>
      </w:r>
      <w:r w:rsidRPr="00CC3D90">
        <w:rPr>
          <w:rFonts w:ascii="Times New Roman" w:hAnsi="Times New Roman" w:cs="Times New Roman"/>
          <w:sz w:val="28"/>
          <w:szCs w:val="28"/>
        </w:rPr>
        <w:t>появляется на показателе субъекта, тон показателя желательного наклонения</w:t>
      </w:r>
      <w:r w:rsidRPr="00CC3D90">
        <w:rPr>
          <w:rFonts w:ascii="Times New Roman" w:hAnsi="Times New Roman" w:cs="Times New Roman"/>
          <w:i/>
          <w:iCs/>
          <w:sz w:val="28"/>
          <w:szCs w:val="28"/>
        </w:rPr>
        <w:t xml:space="preserve"> </w:t>
      </w:r>
      <m:oMath>
        <m:acc>
          <m:accPr>
            <m:chr m:val="́"/>
            <m:ctrlPr>
              <w:rPr>
                <w:rFonts w:ascii="Cambria Math" w:hAnsi="Cambria Math" w:cs="Times New Roman"/>
                <w:i/>
                <w:iCs/>
                <w:color w:val="auto"/>
                <w:sz w:val="28"/>
                <w:szCs w:val="28"/>
                <w:lang w:val="en-US"/>
              </w:rPr>
            </m:ctrlPr>
          </m:accPr>
          <m:e>
            <m:r>
              <w:rPr>
                <w:rFonts w:ascii="Cambria Math" w:hAnsi="Cambria Math" w:cs="Times New Roman"/>
                <w:color w:val="auto"/>
                <w:sz w:val="28"/>
                <w:szCs w:val="28"/>
                <w:lang w:val="en-US"/>
              </w:rPr>
              <m:t>e</m:t>
            </m:r>
          </m:e>
        </m:acc>
      </m:oMath>
      <w:r w:rsidRPr="00CC3D90">
        <w:rPr>
          <w:rFonts w:ascii="Times New Roman" w:hAnsi="Times New Roman" w:cs="Times New Roman"/>
          <w:color w:val="auto"/>
          <w:sz w:val="28"/>
          <w:szCs w:val="28"/>
        </w:rPr>
        <w:t xml:space="preserve"> удаляется, поэтому при подсчете ИТП он не учитывался.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tblGrid>
      <w:tr w:rsidR="00EB25DC" w:rsidRPr="00CC3D90" w14:paraId="6201433B" w14:textId="77777777" w:rsidTr="003A1808">
        <w:tc>
          <w:tcPr>
            <w:tcW w:w="0" w:type="auto"/>
          </w:tcPr>
          <w:p w14:paraId="6B316BCB"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r w:rsidRPr="00CC3D90">
              <w:rPr>
                <w:rFonts w:ascii="Times New Roman" w:hAnsi="Times New Roman" w:cs="Times New Roman"/>
                <w:color w:val="auto"/>
                <w:sz w:val="28"/>
                <w:szCs w:val="28"/>
                <w:lang w:val="en-US"/>
              </w:rPr>
              <w:t>bi-c</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i</m:t>
                  </m:r>
                </m:e>
              </m:acc>
            </m:oMath>
            <w:r w:rsidRPr="00CC3D90">
              <w:rPr>
                <w:rFonts w:ascii="Times New Roman" w:hAnsi="Times New Roman" w:cs="Times New Roman"/>
                <w:color w:val="auto"/>
                <w:sz w:val="28"/>
                <w:szCs w:val="28"/>
                <w:lang w:val="en-US"/>
              </w:rPr>
              <w:t>k-</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i</m:t>
                  </m:r>
                </m:e>
              </m:acc>
            </m:oMath>
            <w:r w:rsidRPr="00CC3D90">
              <w:rPr>
                <w:rFonts w:ascii="Times New Roman" w:hAnsi="Times New Roman" w:cs="Times New Roman"/>
                <w:color w:val="auto"/>
                <w:sz w:val="28"/>
                <w:szCs w:val="28"/>
                <w:lang w:val="en-US"/>
              </w:rPr>
              <w:t>r-a</w:t>
            </w:r>
          </w:p>
        </w:tc>
      </w:tr>
      <w:tr w:rsidR="00EB25DC" w:rsidRPr="00CC3D90" w14:paraId="092631EF" w14:textId="77777777" w:rsidTr="003A1808">
        <w:tc>
          <w:tcPr>
            <w:tcW w:w="0" w:type="auto"/>
          </w:tcPr>
          <w:p w14:paraId="657D0B45"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r w:rsidRPr="00CC3D90">
              <w:rPr>
                <w:rFonts w:ascii="Times New Roman" w:hAnsi="Times New Roman" w:cs="Times New Roman"/>
                <w:color w:val="auto"/>
                <w:sz w:val="28"/>
                <w:szCs w:val="28"/>
                <w:lang w:val="en-US"/>
              </w:rPr>
              <w:t>bi-c</w:t>
            </w: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i</m:t>
                  </m:r>
                </m:e>
              </m:acc>
            </m:oMath>
            <w:r w:rsidRPr="00CC3D90">
              <w:rPr>
                <w:rFonts w:ascii="Times New Roman" w:hAnsi="Times New Roman" w:cs="Times New Roman"/>
                <w:color w:val="auto"/>
                <w:sz w:val="28"/>
                <w:szCs w:val="28"/>
                <w:lang w:val="en-US"/>
              </w:rPr>
              <w:t>k-ir-a</w:t>
            </w:r>
          </w:p>
        </w:tc>
      </w:tr>
      <w:tr w:rsidR="00EB25DC" w:rsidRPr="00CC3D90" w14:paraId="1DB39D15" w14:textId="77777777" w:rsidTr="003A1808">
        <w:tc>
          <w:tcPr>
            <w:tcW w:w="0" w:type="auto"/>
          </w:tcPr>
          <w:p w14:paraId="19564577"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rPr>
            </w:pPr>
            <w:r w:rsidRPr="00CC3D90">
              <w:rPr>
                <w:rFonts w:ascii="Times New Roman" w:hAnsi="Times New Roman" w:cs="Times New Roman"/>
                <w:color w:val="auto"/>
                <w:sz w:val="28"/>
                <w:szCs w:val="28"/>
              </w:rPr>
              <w:t>8</w:t>
            </w:r>
            <w:r w:rsidRPr="00CC3D90">
              <w:rPr>
                <w:rFonts w:ascii="Times New Roman" w:hAnsi="Times New Roman" w:cs="Times New Roman"/>
                <w:color w:val="auto"/>
                <w:sz w:val="28"/>
                <w:szCs w:val="28"/>
                <w:lang w:val="en-US"/>
              </w:rPr>
              <w:t>CL</w:t>
            </w:r>
            <w:r w:rsidRPr="00CC3D90">
              <w:rPr>
                <w:rFonts w:ascii="Times New Roman" w:hAnsi="Times New Roman" w:cs="Times New Roman"/>
                <w:color w:val="auto"/>
                <w:sz w:val="28"/>
                <w:szCs w:val="28"/>
              </w:rPr>
              <w:t>.</w:t>
            </w:r>
            <w:r w:rsidRPr="00CC3D90">
              <w:rPr>
                <w:rFonts w:ascii="Times New Roman" w:hAnsi="Times New Roman" w:cs="Times New Roman"/>
                <w:color w:val="auto"/>
                <w:sz w:val="28"/>
                <w:szCs w:val="28"/>
                <w:lang w:val="en-US"/>
              </w:rPr>
              <w:t>SBJ</w:t>
            </w:r>
            <w:r w:rsidRPr="00CC3D90">
              <w:rPr>
                <w:rFonts w:ascii="Times New Roman" w:hAnsi="Times New Roman" w:cs="Times New Roman"/>
                <w:color w:val="auto"/>
                <w:sz w:val="28"/>
                <w:szCs w:val="28"/>
              </w:rPr>
              <w:t>-бежать-</w:t>
            </w:r>
            <w:r w:rsidRPr="00CC3D90">
              <w:rPr>
                <w:rFonts w:ascii="Times New Roman" w:hAnsi="Times New Roman" w:cs="Times New Roman"/>
                <w:color w:val="auto"/>
                <w:sz w:val="28"/>
                <w:szCs w:val="28"/>
                <w:lang w:val="en-US"/>
              </w:rPr>
              <w:t>APPL</w:t>
            </w:r>
            <w:r w:rsidRPr="00CC3D90">
              <w:rPr>
                <w:rFonts w:ascii="Times New Roman" w:hAnsi="Times New Roman" w:cs="Times New Roman"/>
                <w:color w:val="auto"/>
                <w:sz w:val="28"/>
                <w:szCs w:val="28"/>
              </w:rPr>
              <w:t>-</w:t>
            </w:r>
            <w:r w:rsidRPr="00CC3D90">
              <w:rPr>
                <w:rFonts w:ascii="Times New Roman" w:hAnsi="Times New Roman" w:cs="Times New Roman"/>
                <w:color w:val="auto"/>
                <w:sz w:val="28"/>
                <w:szCs w:val="28"/>
                <w:lang w:val="en-US"/>
              </w:rPr>
              <w:t>FV</w:t>
            </w:r>
          </w:p>
        </w:tc>
      </w:tr>
    </w:tbl>
    <w:p w14:paraId="0E9DE09C" w14:textId="77777777"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color w:val="auto"/>
          <w:sz w:val="28"/>
          <w:szCs w:val="28"/>
        </w:rPr>
      </w:pPr>
      <w:r w:rsidRPr="00CC3D90">
        <w:rPr>
          <w:rFonts w:ascii="Times New Roman" w:hAnsi="Times New Roman" w:cs="Times New Roman"/>
          <w:sz w:val="28"/>
          <w:szCs w:val="28"/>
        </w:rPr>
        <w:t>В данном случае произошло распространение лексического тона глагола -</w:t>
      </w:r>
      <w:r w:rsidRPr="00CC3D90">
        <w:rPr>
          <w:rFonts w:ascii="Times New Roman" w:hAnsi="Times New Roman" w:cs="Times New Roman"/>
          <w:i/>
          <w:iCs/>
          <w:color w:val="auto"/>
          <w:sz w:val="28"/>
          <w:szCs w:val="28"/>
          <w:lang w:val="en-US"/>
        </w:rPr>
        <w:t>c</w:t>
      </w:r>
      <m:oMath>
        <m:acc>
          <m:accPr>
            <m:chr m:val="́"/>
            <m:ctrlPr>
              <w:rPr>
                <w:rFonts w:ascii="Cambria Math" w:hAnsi="Cambria Math" w:cs="Times New Roman"/>
                <w:i/>
                <w:iCs/>
                <w:color w:val="auto"/>
                <w:sz w:val="28"/>
                <w:szCs w:val="28"/>
                <w:lang w:val="en-US"/>
              </w:rPr>
            </m:ctrlPr>
          </m:accPr>
          <m:e>
            <m:r>
              <w:rPr>
                <w:rFonts w:ascii="Cambria Math" w:hAnsi="Cambria Math" w:cs="Times New Roman"/>
                <w:color w:val="auto"/>
                <w:sz w:val="28"/>
                <w:szCs w:val="28"/>
                <w:lang w:val="en-US"/>
              </w:rPr>
              <m:t>i</m:t>
            </m:r>
          </m:e>
        </m:acc>
      </m:oMath>
      <w:r w:rsidRPr="00CC3D90">
        <w:rPr>
          <w:rFonts w:ascii="Times New Roman" w:hAnsi="Times New Roman" w:cs="Times New Roman"/>
          <w:i/>
          <w:iCs/>
          <w:color w:val="auto"/>
          <w:sz w:val="28"/>
          <w:szCs w:val="28"/>
          <w:lang w:val="en-US"/>
        </w:rPr>
        <w:t>ka</w:t>
      </w:r>
      <w:r w:rsidRPr="00CC3D90">
        <w:rPr>
          <w:rFonts w:ascii="Times New Roman" w:hAnsi="Times New Roman" w:cs="Times New Roman"/>
          <w:i/>
          <w:iCs/>
          <w:color w:val="auto"/>
          <w:sz w:val="28"/>
          <w:szCs w:val="28"/>
        </w:rPr>
        <w:t xml:space="preserve">, </w:t>
      </w:r>
      <w:r w:rsidRPr="00CC3D90">
        <w:rPr>
          <w:rFonts w:ascii="Times New Roman" w:hAnsi="Times New Roman" w:cs="Times New Roman"/>
          <w:color w:val="auto"/>
          <w:sz w:val="28"/>
          <w:szCs w:val="28"/>
        </w:rPr>
        <w:t>поэтому при подсчете ИТП учитывался только один глубинный тон.</w:t>
      </w:r>
    </w:p>
    <w:p w14:paraId="59BE7A11" w14:textId="77777777"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color w:val="auto"/>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tblGrid>
      <w:tr w:rsidR="00EB25DC" w:rsidRPr="00CC3D90" w14:paraId="56327A12" w14:textId="77777777" w:rsidTr="003A1808">
        <w:tc>
          <w:tcPr>
            <w:tcW w:w="0" w:type="auto"/>
          </w:tcPr>
          <w:p w14:paraId="7B5DBD42"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r w:rsidRPr="00CC3D90">
              <w:rPr>
                <w:rFonts w:ascii="Times New Roman" w:hAnsi="Times New Roman" w:cs="Times New Roman"/>
                <w:color w:val="auto"/>
                <w:sz w:val="28"/>
                <w:szCs w:val="28"/>
                <w:lang w:val="en-US"/>
              </w:rPr>
              <w:t>N-dá-</w:t>
            </w:r>
            <w:proofErr w:type="spellStart"/>
            <w:r w:rsidRPr="00CC3D90">
              <w:rPr>
                <w:rFonts w:ascii="Times New Roman" w:hAnsi="Times New Roman" w:cs="Times New Roman"/>
                <w:color w:val="auto"/>
                <w:sz w:val="28"/>
                <w:szCs w:val="28"/>
                <w:lang w:val="en-US"/>
              </w:rPr>
              <w:t>túnguk-a</w:t>
            </w:r>
            <w:proofErr w:type="spellEnd"/>
          </w:p>
        </w:tc>
      </w:tr>
      <w:tr w:rsidR="00EB25DC" w:rsidRPr="00CC3D90" w14:paraId="38EEE1DF" w14:textId="77777777" w:rsidTr="003A1808">
        <w:tc>
          <w:tcPr>
            <w:tcW w:w="0" w:type="auto"/>
          </w:tcPr>
          <w:p w14:paraId="6981F05C" w14:textId="77777777" w:rsidR="00EB25DC" w:rsidRPr="00CC3D90" w:rsidRDefault="0055521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m:oMath>
              <m:acc>
                <m:accPr>
                  <m:chr m:val="́"/>
                  <m:ctrlPr>
                    <w:rPr>
                      <w:rFonts w:ascii="Cambria Math" w:hAnsi="Cambria Math" w:cs="Times New Roman"/>
                      <w:color w:val="auto"/>
                      <w:sz w:val="28"/>
                      <w:szCs w:val="28"/>
                      <w:lang w:val="en-US"/>
                    </w:rPr>
                  </m:ctrlPr>
                </m:accPr>
                <m:e>
                  <m:r>
                    <m:rPr>
                      <m:sty m:val="p"/>
                    </m:rPr>
                    <w:rPr>
                      <w:rFonts w:ascii="Cambria Math" w:hAnsi="Cambria Math" w:cs="Times New Roman"/>
                      <w:color w:val="auto"/>
                      <w:sz w:val="28"/>
                      <w:szCs w:val="28"/>
                      <w:lang w:val="en-US"/>
                    </w:rPr>
                    <m:t>N</m:t>
                  </m:r>
                </m:e>
              </m:acc>
            </m:oMath>
            <w:r w:rsidR="00EB25DC" w:rsidRPr="00CC3D90">
              <w:rPr>
                <w:rFonts w:ascii="Times New Roman" w:hAnsi="Times New Roman" w:cs="Times New Roman"/>
                <w:color w:val="auto"/>
                <w:sz w:val="28"/>
                <w:szCs w:val="28"/>
                <w:lang w:val="en-US"/>
              </w:rPr>
              <w:t>-da-túnguk-a</w:t>
            </w:r>
          </w:p>
        </w:tc>
      </w:tr>
      <w:tr w:rsidR="00EB25DC" w:rsidRPr="00CC3D90" w14:paraId="48F08C29" w14:textId="77777777" w:rsidTr="003A1808">
        <w:tc>
          <w:tcPr>
            <w:tcW w:w="0" w:type="auto"/>
          </w:tcPr>
          <w:p w14:paraId="3F5C09CB" w14:textId="77777777" w:rsidR="00EB25DC" w:rsidRPr="00CC3D90" w:rsidRDefault="00EB25DC"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rPr>
            </w:pPr>
            <w:r w:rsidRPr="00CC3D90">
              <w:rPr>
                <w:rFonts w:ascii="Times New Roman" w:hAnsi="Times New Roman" w:cs="Times New Roman"/>
                <w:color w:val="auto"/>
                <w:sz w:val="28"/>
                <w:szCs w:val="28"/>
              </w:rPr>
              <w:t>1</w:t>
            </w:r>
            <w:r w:rsidRPr="00CC3D90">
              <w:rPr>
                <w:rFonts w:ascii="Times New Roman" w:hAnsi="Times New Roman" w:cs="Times New Roman"/>
                <w:color w:val="auto"/>
                <w:sz w:val="28"/>
                <w:szCs w:val="28"/>
                <w:lang w:val="en-US"/>
              </w:rPr>
              <w:t>SG</w:t>
            </w:r>
            <w:r w:rsidRPr="00CC3D90">
              <w:rPr>
                <w:rFonts w:ascii="Times New Roman" w:hAnsi="Times New Roman" w:cs="Times New Roman"/>
                <w:color w:val="auto"/>
                <w:sz w:val="28"/>
                <w:szCs w:val="28"/>
              </w:rPr>
              <w:t>.</w:t>
            </w:r>
            <w:r w:rsidRPr="00CC3D90">
              <w:rPr>
                <w:rFonts w:ascii="Times New Roman" w:hAnsi="Times New Roman" w:cs="Times New Roman"/>
                <w:color w:val="auto"/>
                <w:sz w:val="28"/>
                <w:szCs w:val="28"/>
                <w:lang w:val="en-US"/>
              </w:rPr>
              <w:t>SBJ</w:t>
            </w:r>
            <w:r w:rsidRPr="00CC3D90">
              <w:rPr>
                <w:rFonts w:ascii="Times New Roman" w:hAnsi="Times New Roman" w:cs="Times New Roman"/>
                <w:color w:val="auto"/>
                <w:sz w:val="28"/>
                <w:szCs w:val="28"/>
              </w:rPr>
              <w:t>-</w:t>
            </w:r>
            <w:r w:rsidRPr="00CC3D90">
              <w:rPr>
                <w:rFonts w:ascii="Times New Roman" w:hAnsi="Times New Roman" w:cs="Times New Roman"/>
                <w:color w:val="auto"/>
                <w:sz w:val="28"/>
                <w:szCs w:val="28"/>
                <w:lang w:val="en-US"/>
              </w:rPr>
              <w:t>PRES</w:t>
            </w:r>
            <w:r w:rsidRPr="00CC3D90">
              <w:rPr>
                <w:rFonts w:ascii="Times New Roman" w:hAnsi="Times New Roman" w:cs="Times New Roman"/>
                <w:color w:val="auto"/>
                <w:sz w:val="28"/>
                <w:szCs w:val="28"/>
              </w:rPr>
              <w:t>.</w:t>
            </w:r>
            <w:r w:rsidRPr="00CC3D90">
              <w:rPr>
                <w:rFonts w:ascii="Times New Roman" w:hAnsi="Times New Roman" w:cs="Times New Roman"/>
                <w:color w:val="auto"/>
                <w:sz w:val="28"/>
                <w:szCs w:val="28"/>
                <w:lang w:val="en-US"/>
              </w:rPr>
              <w:t>REL</w:t>
            </w:r>
            <w:r w:rsidRPr="00CC3D90">
              <w:rPr>
                <w:rFonts w:ascii="Times New Roman" w:hAnsi="Times New Roman" w:cs="Times New Roman"/>
                <w:color w:val="auto"/>
                <w:sz w:val="28"/>
                <w:szCs w:val="28"/>
              </w:rPr>
              <w:t>-появляться-</w:t>
            </w:r>
            <w:r w:rsidRPr="00CC3D90">
              <w:rPr>
                <w:rFonts w:ascii="Times New Roman" w:hAnsi="Times New Roman" w:cs="Times New Roman"/>
                <w:color w:val="auto"/>
                <w:sz w:val="28"/>
                <w:szCs w:val="28"/>
                <w:lang w:val="en-US"/>
              </w:rPr>
              <w:t>FV</w:t>
            </w:r>
          </w:p>
        </w:tc>
      </w:tr>
    </w:tbl>
    <w:p w14:paraId="4F3DCB73" w14:textId="77777777"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Times New Roman" w:hAnsi="Times New Roman" w:cs="Times New Roman"/>
          <w:sz w:val="28"/>
          <w:szCs w:val="28"/>
        </w:rPr>
      </w:pPr>
      <w:r w:rsidRPr="00CC3D90">
        <w:rPr>
          <w:rFonts w:ascii="Times New Roman" w:hAnsi="Times New Roman" w:cs="Times New Roman"/>
          <w:sz w:val="28"/>
          <w:szCs w:val="28"/>
        </w:rPr>
        <w:t>Глубинный тон – маркер одновременного таксиса, который обычно появляется на показателе субъекта в данном случае сместился на следующий слог, так как показатель – согласный. Также в корне глагола присутствует лексический тон, поэтому данная словоформа имеет два глубинных тона.</w:t>
      </w:r>
    </w:p>
    <w:p w14:paraId="23ACC93D" w14:textId="5F5C147C"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rPr>
          <w:rFonts w:ascii="Times New Roman" w:hAnsi="Times New Roman" w:cs="Times New Roman"/>
          <w:sz w:val="28"/>
          <w:szCs w:val="28"/>
        </w:rPr>
      </w:pPr>
      <w:r w:rsidRPr="00CC3D90">
        <w:rPr>
          <w:rFonts w:ascii="Times New Roman" w:hAnsi="Times New Roman" w:cs="Times New Roman"/>
          <w:sz w:val="28"/>
          <w:szCs w:val="28"/>
        </w:rPr>
        <w:t xml:space="preserve">Количество слогов - 112, количество тонем - 28. Слоговой ИТП языка киньяруанда равен 25. Возможно, не все тонемы в данном анализе </w:t>
      </w:r>
      <w:r w:rsidRPr="00CC3D90">
        <w:rPr>
          <w:rFonts w:ascii="Times New Roman" w:hAnsi="Times New Roman" w:cs="Times New Roman"/>
          <w:sz w:val="28"/>
          <w:szCs w:val="28"/>
        </w:rPr>
        <w:lastRenderedPageBreak/>
        <w:t xml:space="preserve">проинтерпретированы верно, </w:t>
      </w:r>
      <w:r w:rsidR="00BB3D86" w:rsidRPr="00CC3D90">
        <w:rPr>
          <w:rFonts w:ascii="Times New Roman" w:hAnsi="Times New Roman" w:cs="Times New Roman"/>
          <w:sz w:val="28"/>
          <w:szCs w:val="28"/>
        </w:rPr>
        <w:t xml:space="preserve">поскольку в совместной работе с информантом проводилось тонирование, отражающее только поверхностную реализацию тонем. </w:t>
      </w:r>
      <w:r w:rsidRPr="00CC3D90">
        <w:rPr>
          <w:rFonts w:ascii="Times New Roman" w:hAnsi="Times New Roman" w:cs="Times New Roman"/>
          <w:sz w:val="28"/>
          <w:szCs w:val="28"/>
        </w:rPr>
        <w:t>Тем не менее, получившийся результат показывает, что языки, обладающие системой привативного типа, ИТП которых, согласно [</w:t>
      </w:r>
      <w:proofErr w:type="spellStart"/>
      <w:r w:rsidRPr="00CC3D90">
        <w:rPr>
          <w:rFonts w:ascii="Times New Roman" w:hAnsi="Times New Roman" w:cs="Times New Roman"/>
          <w:sz w:val="28"/>
          <w:szCs w:val="28"/>
        </w:rPr>
        <w:t>В.Ф.Выдрин</w:t>
      </w:r>
      <w:proofErr w:type="spellEnd"/>
      <w:r w:rsidRPr="00CC3D90">
        <w:rPr>
          <w:rFonts w:ascii="Times New Roman" w:hAnsi="Times New Roman" w:cs="Times New Roman"/>
          <w:sz w:val="28"/>
          <w:szCs w:val="28"/>
        </w:rPr>
        <w:t xml:space="preserve">, </w:t>
      </w:r>
      <w:proofErr w:type="spellStart"/>
      <w:r w:rsidRPr="00CC3D90">
        <w:rPr>
          <w:rFonts w:ascii="Times New Roman" w:hAnsi="Times New Roman" w:cs="Times New Roman"/>
          <w:sz w:val="28"/>
          <w:szCs w:val="28"/>
        </w:rPr>
        <w:t>Е.В.Перехвальская</w:t>
      </w:r>
      <w:proofErr w:type="spellEnd"/>
      <w:r w:rsidRPr="00CC3D90">
        <w:rPr>
          <w:rFonts w:ascii="Times New Roman" w:hAnsi="Times New Roman" w:cs="Times New Roman"/>
          <w:sz w:val="28"/>
          <w:szCs w:val="28"/>
        </w:rPr>
        <w:t>, 2023] имеет значение от 30 до 50, могут также иметь ИТП ниже 30.</w:t>
      </w:r>
    </w:p>
    <w:p w14:paraId="5DD4A834" w14:textId="6AD2466F" w:rsidR="00EB25DC" w:rsidRDefault="00EB25DC" w:rsidP="00CC3D90">
      <w:pPr>
        <w:pStyle w:val="2"/>
        <w:spacing w:line="360" w:lineRule="auto"/>
        <w:rPr>
          <w:rFonts w:ascii="Times New Roman" w:hAnsi="Times New Roman" w:cs="Times New Roman"/>
          <w:color w:val="auto"/>
          <w:sz w:val="28"/>
          <w:szCs w:val="28"/>
        </w:rPr>
      </w:pPr>
      <w:bookmarkStart w:id="55" w:name="_Toc168773716"/>
      <w:r w:rsidRPr="00CC3D90">
        <w:rPr>
          <w:rFonts w:ascii="Times New Roman" w:hAnsi="Times New Roman" w:cs="Times New Roman"/>
          <w:color w:val="auto"/>
          <w:sz w:val="28"/>
          <w:szCs w:val="28"/>
        </w:rPr>
        <w:t xml:space="preserve">3.2 Расчет ИТП для </w:t>
      </w:r>
      <w:r w:rsidR="00F92620" w:rsidRPr="00CC3D90">
        <w:rPr>
          <w:rFonts w:ascii="Times New Roman" w:hAnsi="Times New Roman" w:cs="Times New Roman"/>
          <w:color w:val="auto"/>
          <w:sz w:val="28"/>
          <w:szCs w:val="28"/>
        </w:rPr>
        <w:t xml:space="preserve">языка </w:t>
      </w:r>
      <w:proofErr w:type="spellStart"/>
      <w:r w:rsidRPr="00CC3D90">
        <w:rPr>
          <w:rFonts w:ascii="Times New Roman" w:hAnsi="Times New Roman" w:cs="Times New Roman"/>
          <w:color w:val="auto"/>
          <w:sz w:val="28"/>
          <w:szCs w:val="28"/>
        </w:rPr>
        <w:t>этон</w:t>
      </w:r>
      <w:bookmarkEnd w:id="55"/>
      <w:proofErr w:type="spellEnd"/>
    </w:p>
    <w:p w14:paraId="1FE4F33B" w14:textId="77777777" w:rsidR="00CC3D90" w:rsidRPr="00CC3D90" w:rsidRDefault="00CC3D90" w:rsidP="00CC3D90"/>
    <w:p w14:paraId="057379F2" w14:textId="615E1231"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454"/>
        <w:jc w:val="both"/>
        <w:rPr>
          <w:rFonts w:ascii="Times New Roman" w:eastAsia="Calibri" w:hAnsi="Times New Roman" w:cs="Times New Roman"/>
          <w:color w:val="auto"/>
          <w:sz w:val="28"/>
          <w:szCs w:val="28"/>
          <w:bdr w:val="none" w:sz="0" w:space="0" w:color="auto"/>
          <w:lang w:eastAsia="en-US" w:bidi="ar-EG"/>
        </w:rPr>
      </w:pPr>
      <w:r w:rsidRPr="00CC3D90">
        <w:rPr>
          <w:rFonts w:ascii="Times New Roman" w:hAnsi="Times New Roman" w:cs="Times New Roman"/>
          <w:sz w:val="28"/>
          <w:szCs w:val="28"/>
        </w:rPr>
        <w:t xml:space="preserve">Расчет ИТП для языка </w:t>
      </w:r>
      <w:proofErr w:type="spellStart"/>
      <w:r w:rsidRPr="00CC3D90">
        <w:rPr>
          <w:rFonts w:ascii="Times New Roman" w:hAnsi="Times New Roman" w:cs="Times New Roman"/>
          <w:sz w:val="28"/>
          <w:szCs w:val="28"/>
        </w:rPr>
        <w:t>этон</w:t>
      </w:r>
      <w:proofErr w:type="spellEnd"/>
      <w:r w:rsidRPr="00CC3D90">
        <w:rPr>
          <w:rFonts w:ascii="Times New Roman" w:hAnsi="Times New Roman" w:cs="Times New Roman"/>
          <w:sz w:val="28"/>
          <w:szCs w:val="28"/>
        </w:rPr>
        <w:t xml:space="preserve"> основан на фрагменте первого текста</w:t>
      </w:r>
      <w:r w:rsidR="002B0450" w:rsidRPr="00CC3D90">
        <w:rPr>
          <w:rFonts w:ascii="Times New Roman" w:hAnsi="Times New Roman" w:cs="Times New Roman"/>
          <w:sz w:val="28"/>
          <w:szCs w:val="28"/>
        </w:rPr>
        <w:t xml:space="preserve">, представленного в приложениях к грамматике Ван де </w:t>
      </w:r>
      <w:proofErr w:type="spellStart"/>
      <w:r w:rsidR="002B0450" w:rsidRPr="00CC3D90">
        <w:rPr>
          <w:rFonts w:ascii="Times New Roman" w:hAnsi="Times New Roman" w:cs="Times New Roman"/>
          <w:sz w:val="28"/>
          <w:szCs w:val="28"/>
        </w:rPr>
        <w:t>Велде</w:t>
      </w:r>
      <w:proofErr w:type="spellEnd"/>
      <w:r w:rsidR="002B0450" w:rsidRPr="00CC3D90">
        <w:rPr>
          <w:rFonts w:ascii="Times New Roman" w:hAnsi="Times New Roman" w:cs="Times New Roman"/>
          <w:sz w:val="28"/>
          <w:szCs w:val="28"/>
        </w:rPr>
        <w:t xml:space="preserve"> </w:t>
      </w:r>
      <w:r w:rsidR="002B0450" w:rsidRPr="00CC3D90">
        <w:rPr>
          <w:rFonts w:ascii="Times New Roman" w:eastAsia="Calibri" w:hAnsi="Times New Roman" w:cs="Times New Roman"/>
          <w:color w:val="auto"/>
          <w:sz w:val="28"/>
          <w:szCs w:val="28"/>
          <w:bdr w:val="none" w:sz="0" w:space="0" w:color="auto"/>
          <w:lang w:val="en-US" w:eastAsia="en-US" w:bidi="ar-EG"/>
        </w:rPr>
        <w:fldChar w:fldCharType="begin"/>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ADDIN</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ZOTERO</w:instrText>
      </w:r>
      <w:r w:rsidR="002B0450" w:rsidRPr="00CC3D90">
        <w:rPr>
          <w:rFonts w:ascii="Times New Roman" w:eastAsia="Calibri" w:hAnsi="Times New Roman" w:cs="Times New Roman"/>
          <w:color w:val="auto"/>
          <w:sz w:val="28"/>
          <w:szCs w:val="28"/>
          <w:bdr w:val="none" w:sz="0" w:space="0" w:color="auto"/>
          <w:lang w:eastAsia="en-US" w:bidi="ar-EG"/>
        </w:rPr>
        <w:instrText>_</w:instrText>
      </w:r>
      <w:r w:rsidR="002B0450" w:rsidRPr="00CC3D90">
        <w:rPr>
          <w:rFonts w:ascii="Times New Roman" w:eastAsia="Calibri" w:hAnsi="Times New Roman" w:cs="Times New Roman"/>
          <w:color w:val="auto"/>
          <w:sz w:val="28"/>
          <w:szCs w:val="28"/>
          <w:bdr w:val="none" w:sz="0" w:space="0" w:color="auto"/>
          <w:lang w:val="en-US" w:eastAsia="en-US" w:bidi="ar-EG"/>
        </w:rPr>
        <w:instrText>ITEM</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CSL</w:instrText>
      </w:r>
      <w:r w:rsidR="002B0450" w:rsidRPr="00CC3D90">
        <w:rPr>
          <w:rFonts w:ascii="Times New Roman" w:eastAsia="Calibri" w:hAnsi="Times New Roman" w:cs="Times New Roman"/>
          <w:color w:val="auto"/>
          <w:sz w:val="28"/>
          <w:szCs w:val="28"/>
          <w:bdr w:val="none" w:sz="0" w:space="0" w:color="auto"/>
          <w:lang w:eastAsia="en-US" w:bidi="ar-EG"/>
        </w:rPr>
        <w:instrText>_</w:instrText>
      </w:r>
      <w:r w:rsidR="002B0450" w:rsidRPr="00CC3D90">
        <w:rPr>
          <w:rFonts w:ascii="Times New Roman" w:eastAsia="Calibri" w:hAnsi="Times New Roman" w:cs="Times New Roman"/>
          <w:color w:val="auto"/>
          <w:sz w:val="28"/>
          <w:szCs w:val="28"/>
          <w:bdr w:val="none" w:sz="0" w:space="0" w:color="auto"/>
          <w:lang w:val="en-US" w:eastAsia="en-US" w:bidi="ar-EG"/>
        </w:rPr>
        <w:instrText>CITATION</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citationID</w:instrText>
      </w:r>
      <w:r w:rsidR="002B0450" w:rsidRPr="00CC3D90">
        <w:rPr>
          <w:rFonts w:ascii="Times New Roman" w:eastAsia="Calibri" w:hAnsi="Times New Roman" w:cs="Times New Roman"/>
          <w:color w:val="auto"/>
          <w:sz w:val="28"/>
          <w:szCs w:val="28"/>
          <w:bdr w:val="none" w:sz="0" w:space="0" w:color="auto"/>
          <w:lang w:eastAsia="en-US" w:bidi="ar-EG"/>
        </w:rPr>
        <w:instrText>":"07</w:instrText>
      </w:r>
      <w:r w:rsidR="002B0450" w:rsidRPr="00CC3D90">
        <w:rPr>
          <w:rFonts w:ascii="Times New Roman" w:eastAsia="Calibri" w:hAnsi="Times New Roman" w:cs="Times New Roman"/>
          <w:color w:val="auto"/>
          <w:sz w:val="28"/>
          <w:szCs w:val="28"/>
          <w:bdr w:val="none" w:sz="0" w:space="0" w:color="auto"/>
          <w:lang w:val="en-US" w:eastAsia="en-US" w:bidi="ar-EG"/>
        </w:rPr>
        <w:instrText>Ruat</w:instrText>
      </w:r>
      <w:r w:rsidR="002B0450" w:rsidRPr="00CC3D90">
        <w:rPr>
          <w:rFonts w:ascii="Times New Roman" w:eastAsia="Calibri" w:hAnsi="Times New Roman" w:cs="Times New Roman"/>
          <w:color w:val="auto"/>
          <w:sz w:val="28"/>
          <w:szCs w:val="28"/>
          <w:bdr w:val="none" w:sz="0" w:space="0" w:color="auto"/>
          <w:lang w:eastAsia="en-US" w:bidi="ar-EG"/>
        </w:rPr>
        <w:instrText>0</w:instrText>
      </w:r>
      <w:r w:rsidR="002B0450" w:rsidRPr="00CC3D90">
        <w:rPr>
          <w:rFonts w:ascii="Times New Roman" w:eastAsia="Calibri" w:hAnsi="Times New Roman" w:cs="Times New Roman"/>
          <w:color w:val="auto"/>
          <w:sz w:val="28"/>
          <w:szCs w:val="28"/>
          <w:bdr w:val="none" w:sz="0" w:space="0" w:color="auto"/>
          <w:lang w:val="en-US" w:eastAsia="en-US" w:bidi="ar-EG"/>
        </w:rPr>
        <w:instrText>v</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properties</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formattedCitation</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van</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de</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Velde</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2008: 398\\</w:instrText>
      </w:r>
      <w:r w:rsidR="002B0450" w:rsidRPr="00CC3D90">
        <w:rPr>
          <w:rFonts w:ascii="Times New Roman" w:eastAsia="Calibri" w:hAnsi="Times New Roman" w:cs="Times New Roman"/>
          <w:color w:val="auto"/>
          <w:sz w:val="28"/>
          <w:szCs w:val="28"/>
          <w:bdr w:val="none" w:sz="0" w:space="0" w:color="auto"/>
          <w:lang w:val="en-US" w:eastAsia="en-US" w:bidi="ar-EG"/>
        </w:rPr>
        <w:instrText>uc</w:instrText>
      </w:r>
      <w:r w:rsidR="002B0450" w:rsidRPr="00CC3D90">
        <w:rPr>
          <w:rFonts w:ascii="Times New Roman" w:eastAsia="Calibri" w:hAnsi="Times New Roman" w:cs="Times New Roman"/>
          <w:color w:val="auto"/>
          <w:sz w:val="28"/>
          <w:szCs w:val="28"/>
          <w:bdr w:val="none" w:sz="0" w:space="0" w:color="auto"/>
          <w:lang w:eastAsia="en-US" w:bidi="ar-EG"/>
        </w:rPr>
        <w:instrText>0\\</w:instrText>
      </w:r>
      <w:r w:rsidR="002B0450" w:rsidRPr="00CC3D90">
        <w:rPr>
          <w:rFonts w:ascii="Times New Roman" w:eastAsia="Calibri" w:hAnsi="Times New Roman" w:cs="Times New Roman"/>
          <w:color w:val="auto"/>
          <w:sz w:val="28"/>
          <w:szCs w:val="28"/>
          <w:bdr w:val="none" w:sz="0" w:space="0" w:color="auto"/>
          <w:lang w:val="en-US" w:eastAsia="en-US" w:bidi="ar-EG"/>
        </w:rPr>
        <w:instrText>u</w:instrText>
      </w:r>
      <w:r w:rsidR="002B0450" w:rsidRPr="00CC3D90">
        <w:rPr>
          <w:rFonts w:ascii="Times New Roman" w:eastAsia="Calibri" w:hAnsi="Times New Roman" w:cs="Times New Roman"/>
          <w:color w:val="auto"/>
          <w:sz w:val="28"/>
          <w:szCs w:val="28"/>
          <w:bdr w:val="none" w:sz="0" w:space="0" w:color="auto"/>
          <w:lang w:eastAsia="en-US" w:bidi="ar-EG"/>
        </w:rPr>
        <w:instrText>8211{}399)","</w:instrText>
      </w:r>
      <w:r w:rsidR="002B0450" w:rsidRPr="00CC3D90">
        <w:rPr>
          <w:rFonts w:ascii="Times New Roman" w:eastAsia="Calibri" w:hAnsi="Times New Roman" w:cs="Times New Roman"/>
          <w:color w:val="auto"/>
          <w:sz w:val="28"/>
          <w:szCs w:val="28"/>
          <w:bdr w:val="none" w:sz="0" w:space="0" w:color="auto"/>
          <w:lang w:val="en-US" w:eastAsia="en-US" w:bidi="ar-EG"/>
        </w:rPr>
        <w:instrText>plainCitation</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van</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de</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Velde</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2008: 398–399)","</w:instrText>
      </w:r>
      <w:r w:rsidR="002B0450" w:rsidRPr="00CC3D90">
        <w:rPr>
          <w:rFonts w:ascii="Times New Roman" w:eastAsia="Calibri" w:hAnsi="Times New Roman" w:cs="Times New Roman"/>
          <w:color w:val="auto"/>
          <w:sz w:val="28"/>
          <w:szCs w:val="28"/>
          <w:bdr w:val="none" w:sz="0" w:space="0" w:color="auto"/>
          <w:lang w:val="en-US" w:eastAsia="en-US" w:bidi="ar-EG"/>
        </w:rPr>
        <w:instrText>noteIndex</w:instrText>
      </w:r>
      <w:r w:rsidR="002B0450" w:rsidRPr="00CC3D90">
        <w:rPr>
          <w:rFonts w:ascii="Times New Roman" w:eastAsia="Calibri" w:hAnsi="Times New Roman" w:cs="Times New Roman"/>
          <w:color w:val="auto"/>
          <w:sz w:val="28"/>
          <w:szCs w:val="28"/>
          <w:bdr w:val="none" w:sz="0" w:space="0" w:color="auto"/>
          <w:lang w:eastAsia="en-US" w:bidi="ar-EG"/>
        </w:rPr>
        <w:instrText>":0},"</w:instrText>
      </w:r>
      <w:r w:rsidR="002B0450" w:rsidRPr="00CC3D90">
        <w:rPr>
          <w:rFonts w:ascii="Times New Roman" w:eastAsia="Calibri" w:hAnsi="Times New Roman" w:cs="Times New Roman"/>
          <w:color w:val="auto"/>
          <w:sz w:val="28"/>
          <w:szCs w:val="28"/>
          <w:bdr w:val="none" w:sz="0" w:space="0" w:color="auto"/>
          <w:lang w:val="en-US" w:eastAsia="en-US" w:bidi="ar-EG"/>
        </w:rPr>
        <w:instrText>citationItems</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id</w:instrText>
      </w:r>
      <w:r w:rsidR="002B0450" w:rsidRPr="00CC3D90">
        <w:rPr>
          <w:rFonts w:ascii="Times New Roman" w:eastAsia="Calibri" w:hAnsi="Times New Roman" w:cs="Times New Roman"/>
          <w:color w:val="auto"/>
          <w:sz w:val="28"/>
          <w:szCs w:val="28"/>
          <w:bdr w:val="none" w:sz="0" w:space="0" w:color="auto"/>
          <w:lang w:eastAsia="en-US" w:bidi="ar-EG"/>
        </w:rPr>
        <w:instrText>":3647,"</w:instrText>
      </w:r>
      <w:r w:rsidR="002B0450" w:rsidRPr="00CC3D90">
        <w:rPr>
          <w:rFonts w:ascii="Times New Roman" w:eastAsia="Calibri" w:hAnsi="Times New Roman" w:cs="Times New Roman"/>
          <w:color w:val="auto"/>
          <w:sz w:val="28"/>
          <w:szCs w:val="28"/>
          <w:bdr w:val="none" w:sz="0" w:space="0" w:color="auto"/>
          <w:lang w:val="en-US" w:eastAsia="en-US" w:bidi="ar-EG"/>
        </w:rPr>
        <w:instrText>uris</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http</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zotero</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org</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users</w:instrText>
      </w:r>
      <w:r w:rsidR="002B0450" w:rsidRPr="00CC3D90">
        <w:rPr>
          <w:rFonts w:ascii="Times New Roman" w:eastAsia="Calibri" w:hAnsi="Times New Roman" w:cs="Times New Roman"/>
          <w:color w:val="auto"/>
          <w:sz w:val="28"/>
          <w:szCs w:val="28"/>
          <w:bdr w:val="none" w:sz="0" w:space="0" w:color="auto"/>
          <w:lang w:eastAsia="en-US" w:bidi="ar-EG"/>
        </w:rPr>
        <w:instrText>/1807324/</w:instrText>
      </w:r>
      <w:r w:rsidR="002B0450" w:rsidRPr="00CC3D90">
        <w:rPr>
          <w:rFonts w:ascii="Times New Roman" w:eastAsia="Calibri" w:hAnsi="Times New Roman" w:cs="Times New Roman"/>
          <w:color w:val="auto"/>
          <w:sz w:val="28"/>
          <w:szCs w:val="28"/>
          <w:bdr w:val="none" w:sz="0" w:space="0" w:color="auto"/>
          <w:lang w:val="en-US" w:eastAsia="en-US" w:bidi="ar-EG"/>
        </w:rPr>
        <w:instrText>items</w:instrText>
      </w:r>
      <w:r w:rsidR="002B0450" w:rsidRPr="00CC3D90">
        <w:rPr>
          <w:rFonts w:ascii="Times New Roman" w:eastAsia="Calibri" w:hAnsi="Times New Roman" w:cs="Times New Roman"/>
          <w:color w:val="auto"/>
          <w:sz w:val="28"/>
          <w:szCs w:val="28"/>
          <w:bdr w:val="none" w:sz="0" w:space="0" w:color="auto"/>
          <w:lang w:eastAsia="en-US" w:bidi="ar-EG"/>
        </w:rPr>
        <w:instrText>/2</w:instrText>
      </w:r>
      <w:r w:rsidR="002B0450" w:rsidRPr="00CC3D90">
        <w:rPr>
          <w:rFonts w:ascii="Times New Roman" w:eastAsia="Calibri" w:hAnsi="Times New Roman" w:cs="Times New Roman"/>
          <w:color w:val="auto"/>
          <w:sz w:val="28"/>
          <w:szCs w:val="28"/>
          <w:bdr w:val="none" w:sz="0" w:space="0" w:color="auto"/>
          <w:lang w:val="en-US" w:eastAsia="en-US" w:bidi="ar-EG"/>
        </w:rPr>
        <w:instrText>C</w:instrText>
      </w:r>
      <w:r w:rsidR="002B0450" w:rsidRPr="00CC3D90">
        <w:rPr>
          <w:rFonts w:ascii="Times New Roman" w:eastAsia="Calibri" w:hAnsi="Times New Roman" w:cs="Times New Roman"/>
          <w:color w:val="auto"/>
          <w:sz w:val="28"/>
          <w:szCs w:val="28"/>
          <w:bdr w:val="none" w:sz="0" w:space="0" w:color="auto"/>
          <w:lang w:eastAsia="en-US" w:bidi="ar-EG"/>
        </w:rPr>
        <w:instrText>5</w:instrText>
      </w:r>
      <w:r w:rsidR="002B0450" w:rsidRPr="00CC3D90">
        <w:rPr>
          <w:rFonts w:ascii="Times New Roman" w:eastAsia="Calibri" w:hAnsi="Times New Roman" w:cs="Times New Roman"/>
          <w:color w:val="auto"/>
          <w:sz w:val="28"/>
          <w:szCs w:val="28"/>
          <w:bdr w:val="none" w:sz="0" w:space="0" w:color="auto"/>
          <w:lang w:val="en-US" w:eastAsia="en-US" w:bidi="ar-EG"/>
        </w:rPr>
        <w:instrText>BKBFM</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itemData</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id</w:instrText>
      </w:r>
      <w:r w:rsidR="002B0450" w:rsidRPr="00CC3D90">
        <w:rPr>
          <w:rFonts w:ascii="Times New Roman" w:eastAsia="Calibri" w:hAnsi="Times New Roman" w:cs="Times New Roman"/>
          <w:color w:val="auto"/>
          <w:sz w:val="28"/>
          <w:szCs w:val="28"/>
          <w:bdr w:val="none" w:sz="0" w:space="0" w:color="auto"/>
          <w:lang w:eastAsia="en-US" w:bidi="ar-EG"/>
        </w:rPr>
        <w:instrText>":3647,"</w:instrText>
      </w:r>
      <w:r w:rsidR="002B0450" w:rsidRPr="00CC3D90">
        <w:rPr>
          <w:rFonts w:ascii="Times New Roman" w:eastAsia="Calibri" w:hAnsi="Times New Roman" w:cs="Times New Roman"/>
          <w:color w:val="auto"/>
          <w:sz w:val="28"/>
          <w:szCs w:val="28"/>
          <w:bdr w:val="none" w:sz="0" w:space="0" w:color="auto"/>
          <w:lang w:val="en-US" w:eastAsia="en-US" w:bidi="ar-EG"/>
        </w:rPr>
        <w:instrText>type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book</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collection</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number</w:instrText>
      </w:r>
      <w:r w:rsidR="002B0450" w:rsidRPr="00CC3D90">
        <w:rPr>
          <w:rFonts w:ascii="Times New Roman" w:eastAsia="Calibri" w:hAnsi="Times New Roman" w:cs="Times New Roman"/>
          <w:color w:val="auto"/>
          <w:sz w:val="28"/>
          <w:szCs w:val="28"/>
          <w:bdr w:val="none" w:sz="0" w:space="0" w:color="auto"/>
          <w:lang w:eastAsia="en-US" w:bidi="ar-EG"/>
        </w:rPr>
        <w:instrText>":"46","</w:instrText>
      </w:r>
      <w:r w:rsidR="002B0450" w:rsidRPr="00CC3D90">
        <w:rPr>
          <w:rFonts w:ascii="Times New Roman" w:eastAsia="Calibri" w:hAnsi="Times New Roman" w:cs="Times New Roman"/>
          <w:color w:val="auto"/>
          <w:sz w:val="28"/>
          <w:szCs w:val="28"/>
          <w:bdr w:val="none" w:sz="0" w:space="0" w:color="auto"/>
          <w:lang w:val="en-US" w:eastAsia="en-US" w:bidi="ar-EG"/>
        </w:rPr>
        <w:instrText>collection</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title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Mouton</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Grammar</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Library</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event</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place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Berlin</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language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English</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publisher</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Mouton</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de</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Gruyter</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publisher</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place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Berlin</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title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A</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grammar</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of</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Eton</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author</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family</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Velde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given</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Mark</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non</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dropping</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particle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van</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instrText>de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issued</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date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parts</w:instrText>
      </w:r>
      <w:r w:rsidR="002B0450" w:rsidRPr="00CC3D90">
        <w:rPr>
          <w:rFonts w:ascii="Times New Roman" w:eastAsia="Calibri" w:hAnsi="Times New Roman" w:cs="Times New Roman"/>
          <w:color w:val="auto"/>
          <w:sz w:val="28"/>
          <w:szCs w:val="28"/>
          <w:bdr w:val="none" w:sz="0" w:space="0" w:color="auto"/>
          <w:lang w:eastAsia="en-US" w:bidi="ar-EG"/>
        </w:rPr>
        <w:instrText>":[["2008"]]}},"</w:instrText>
      </w:r>
      <w:r w:rsidR="002B0450" w:rsidRPr="00CC3D90">
        <w:rPr>
          <w:rFonts w:ascii="Times New Roman" w:eastAsia="Calibri" w:hAnsi="Times New Roman" w:cs="Times New Roman"/>
          <w:color w:val="auto"/>
          <w:sz w:val="28"/>
          <w:szCs w:val="28"/>
          <w:bdr w:val="none" w:sz="0" w:space="0" w:color="auto"/>
          <w:lang w:val="en-US" w:eastAsia="en-US" w:bidi="ar-EG"/>
        </w:rPr>
        <w:instrText>locator</w:instrText>
      </w:r>
      <w:r w:rsidR="002B0450" w:rsidRPr="00CC3D90">
        <w:rPr>
          <w:rFonts w:ascii="Times New Roman" w:eastAsia="Calibri" w:hAnsi="Times New Roman" w:cs="Times New Roman"/>
          <w:color w:val="auto"/>
          <w:sz w:val="28"/>
          <w:szCs w:val="28"/>
          <w:bdr w:val="none" w:sz="0" w:space="0" w:color="auto"/>
          <w:lang w:eastAsia="en-US" w:bidi="ar-EG"/>
        </w:rPr>
        <w:instrText>":"398-399","</w:instrText>
      </w:r>
      <w:r w:rsidR="002B0450" w:rsidRPr="00CC3D90">
        <w:rPr>
          <w:rFonts w:ascii="Times New Roman" w:eastAsia="Calibri" w:hAnsi="Times New Roman" w:cs="Times New Roman"/>
          <w:color w:val="auto"/>
          <w:sz w:val="28"/>
          <w:szCs w:val="28"/>
          <w:bdr w:val="none" w:sz="0" w:space="0" w:color="auto"/>
          <w:lang w:val="en-US" w:eastAsia="en-US" w:bidi="ar-EG"/>
        </w:rPr>
        <w:instrText>label</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page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schema</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https</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github</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com</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citation</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style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language</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schema</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raw</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master</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csl</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citation</w:instrText>
      </w:r>
      <w:r w:rsidR="002B0450" w:rsidRPr="00CC3D90">
        <w:rPr>
          <w:rFonts w:ascii="Times New Roman" w:eastAsia="Calibri" w:hAnsi="Times New Roman" w:cs="Times New Roman"/>
          <w:color w:val="auto"/>
          <w:sz w:val="28"/>
          <w:szCs w:val="28"/>
          <w:bdr w:val="none" w:sz="0" w:space="0" w:color="auto"/>
          <w:lang w:eastAsia="en-US" w:bidi="ar-EG"/>
        </w:rPr>
        <w:instrText>.</w:instrText>
      </w:r>
      <w:r w:rsidR="002B0450" w:rsidRPr="00CC3D90">
        <w:rPr>
          <w:rFonts w:ascii="Times New Roman" w:eastAsia="Calibri" w:hAnsi="Times New Roman" w:cs="Times New Roman"/>
          <w:color w:val="auto"/>
          <w:sz w:val="28"/>
          <w:szCs w:val="28"/>
          <w:bdr w:val="none" w:sz="0" w:space="0" w:color="auto"/>
          <w:lang w:val="en-US" w:eastAsia="en-US" w:bidi="ar-EG"/>
        </w:rPr>
        <w:instrText>json</w:instrText>
      </w:r>
      <w:r w:rsidR="002B0450" w:rsidRPr="00CC3D90">
        <w:rPr>
          <w:rFonts w:ascii="Times New Roman" w:eastAsia="Calibri" w:hAnsi="Times New Roman" w:cs="Times New Roman"/>
          <w:color w:val="auto"/>
          <w:sz w:val="28"/>
          <w:szCs w:val="28"/>
          <w:bdr w:val="none" w:sz="0" w:space="0" w:color="auto"/>
          <w:lang w:eastAsia="en-US" w:bidi="ar-EG"/>
        </w:rPr>
        <w:instrText xml:space="preserve">"} </w:instrText>
      </w:r>
      <w:r w:rsidR="002B0450" w:rsidRPr="00CC3D90">
        <w:rPr>
          <w:rFonts w:ascii="Times New Roman" w:eastAsia="Calibri" w:hAnsi="Times New Roman" w:cs="Times New Roman"/>
          <w:color w:val="auto"/>
          <w:sz w:val="28"/>
          <w:szCs w:val="28"/>
          <w:bdr w:val="none" w:sz="0" w:space="0" w:color="auto"/>
          <w:lang w:val="en-US" w:eastAsia="en-US" w:bidi="ar-EG"/>
        </w:rPr>
        <w:fldChar w:fldCharType="separate"/>
      </w:r>
      <w:r w:rsidR="002B0450" w:rsidRPr="00CC3D90">
        <w:rPr>
          <w:rFonts w:ascii="Times New Roman" w:eastAsia="Calibri" w:hAnsi="Times New Roman" w:cs="Times New Roman"/>
          <w:color w:val="auto"/>
          <w:sz w:val="28"/>
          <w:szCs w:val="28"/>
          <w:bdr w:val="none" w:sz="0" w:space="0" w:color="auto"/>
          <w:lang w:eastAsia="en-US"/>
        </w:rPr>
        <w:t>(</w:t>
      </w:r>
      <w:r w:rsidR="002B0450" w:rsidRPr="00CC3D90">
        <w:rPr>
          <w:rFonts w:ascii="Times New Roman" w:eastAsia="Calibri" w:hAnsi="Times New Roman" w:cs="Times New Roman"/>
          <w:color w:val="auto"/>
          <w:sz w:val="28"/>
          <w:szCs w:val="28"/>
          <w:bdr w:val="none" w:sz="0" w:space="0" w:color="auto"/>
          <w:lang w:val="en-US" w:eastAsia="en-US"/>
        </w:rPr>
        <w:t>van</w:t>
      </w:r>
      <w:r w:rsidR="002B0450" w:rsidRPr="00CC3D90">
        <w:rPr>
          <w:rFonts w:ascii="Times New Roman" w:eastAsia="Calibri" w:hAnsi="Times New Roman" w:cs="Times New Roman"/>
          <w:color w:val="auto"/>
          <w:sz w:val="28"/>
          <w:szCs w:val="28"/>
          <w:bdr w:val="none" w:sz="0" w:space="0" w:color="auto"/>
          <w:lang w:eastAsia="en-US"/>
        </w:rPr>
        <w:t xml:space="preserve"> </w:t>
      </w:r>
      <w:r w:rsidR="002B0450" w:rsidRPr="00CC3D90">
        <w:rPr>
          <w:rFonts w:ascii="Times New Roman" w:eastAsia="Calibri" w:hAnsi="Times New Roman" w:cs="Times New Roman"/>
          <w:color w:val="auto"/>
          <w:sz w:val="28"/>
          <w:szCs w:val="28"/>
          <w:bdr w:val="none" w:sz="0" w:space="0" w:color="auto"/>
          <w:lang w:val="en-US" w:eastAsia="en-US"/>
        </w:rPr>
        <w:t>de</w:t>
      </w:r>
      <w:r w:rsidR="002B0450" w:rsidRPr="00CC3D90">
        <w:rPr>
          <w:rFonts w:ascii="Times New Roman" w:eastAsia="Calibri" w:hAnsi="Times New Roman" w:cs="Times New Roman"/>
          <w:color w:val="auto"/>
          <w:sz w:val="28"/>
          <w:szCs w:val="28"/>
          <w:bdr w:val="none" w:sz="0" w:space="0" w:color="auto"/>
          <w:lang w:eastAsia="en-US"/>
        </w:rPr>
        <w:t xml:space="preserve"> </w:t>
      </w:r>
      <w:r w:rsidR="002B0450" w:rsidRPr="00CC3D90">
        <w:rPr>
          <w:rFonts w:ascii="Times New Roman" w:eastAsia="Calibri" w:hAnsi="Times New Roman" w:cs="Times New Roman"/>
          <w:color w:val="auto"/>
          <w:sz w:val="28"/>
          <w:szCs w:val="28"/>
          <w:bdr w:val="none" w:sz="0" w:space="0" w:color="auto"/>
          <w:lang w:val="en-US" w:eastAsia="en-US"/>
        </w:rPr>
        <w:t>Velde</w:t>
      </w:r>
      <w:r w:rsidR="002B0450" w:rsidRPr="00CC3D90">
        <w:rPr>
          <w:rFonts w:ascii="Times New Roman" w:eastAsia="Calibri" w:hAnsi="Times New Roman" w:cs="Times New Roman"/>
          <w:color w:val="auto"/>
          <w:sz w:val="28"/>
          <w:szCs w:val="28"/>
          <w:bdr w:val="none" w:sz="0" w:space="0" w:color="auto"/>
          <w:lang w:eastAsia="en-US"/>
        </w:rPr>
        <w:t xml:space="preserve"> 2008: 398–399)</w:t>
      </w:r>
      <w:r w:rsidR="002B0450" w:rsidRPr="00CC3D90">
        <w:rPr>
          <w:rFonts w:ascii="Times New Roman" w:eastAsia="Calibri" w:hAnsi="Times New Roman" w:cs="Times New Roman"/>
          <w:color w:val="auto"/>
          <w:sz w:val="28"/>
          <w:szCs w:val="28"/>
          <w:bdr w:val="none" w:sz="0" w:space="0" w:color="auto"/>
          <w:lang w:val="en-US" w:eastAsia="en-US" w:bidi="ar-EG"/>
        </w:rPr>
        <w:fldChar w:fldCharType="end"/>
      </w:r>
      <w:r w:rsidR="002B0450" w:rsidRPr="00CC3D90">
        <w:rPr>
          <w:rFonts w:ascii="Times New Roman" w:eastAsia="Calibri" w:hAnsi="Times New Roman" w:cs="Times New Roman"/>
          <w:color w:val="auto"/>
          <w:sz w:val="28"/>
          <w:szCs w:val="28"/>
          <w:bdr w:val="none" w:sz="0" w:space="0" w:color="auto"/>
          <w:lang w:eastAsia="en-US" w:bidi="ar-EG"/>
        </w:rPr>
        <w:t xml:space="preserve">. В данный отрывок не вносилось никаких изменений, поэтому в конце последнего предложения стоит запятая </w:t>
      </w:r>
      <w:r w:rsidR="002B0450" w:rsidRPr="00CC3D90">
        <w:rPr>
          <w:rFonts w:ascii="Times New Roman" w:hAnsi="Times New Roman" w:cs="Times New Roman"/>
          <w:sz w:val="28"/>
          <w:szCs w:val="28"/>
        </w:rPr>
        <w:t>[</w:t>
      </w:r>
      <w:proofErr w:type="spellStart"/>
      <w:r w:rsidR="002B0450" w:rsidRPr="00CC3D90">
        <w:rPr>
          <w:rFonts w:ascii="Times New Roman" w:hAnsi="Times New Roman" w:cs="Times New Roman"/>
          <w:sz w:val="28"/>
          <w:szCs w:val="28"/>
        </w:rPr>
        <w:t>В.Ф.Выдрин</w:t>
      </w:r>
      <w:proofErr w:type="spellEnd"/>
      <w:r w:rsidR="002B0450" w:rsidRPr="00CC3D90">
        <w:rPr>
          <w:rFonts w:ascii="Times New Roman" w:hAnsi="Times New Roman" w:cs="Times New Roman"/>
          <w:sz w:val="28"/>
          <w:szCs w:val="28"/>
        </w:rPr>
        <w:t xml:space="preserve">, </w:t>
      </w:r>
      <w:proofErr w:type="spellStart"/>
      <w:r w:rsidR="002B0450" w:rsidRPr="00CC3D90">
        <w:rPr>
          <w:rFonts w:ascii="Times New Roman" w:hAnsi="Times New Roman" w:cs="Times New Roman"/>
          <w:sz w:val="28"/>
          <w:szCs w:val="28"/>
        </w:rPr>
        <w:t>Е.В.Перехвальская</w:t>
      </w:r>
      <w:proofErr w:type="spellEnd"/>
      <w:r w:rsidR="002B0450" w:rsidRPr="00CC3D90">
        <w:rPr>
          <w:rFonts w:ascii="Times New Roman" w:hAnsi="Times New Roman" w:cs="Times New Roman"/>
          <w:sz w:val="28"/>
          <w:szCs w:val="28"/>
        </w:rPr>
        <w:t>, 2023 : 13].</w:t>
      </w:r>
    </w:p>
    <w:p w14:paraId="24DB4DCF" w14:textId="21A2D0D0" w:rsidR="00EB25DC" w:rsidRPr="00622116" w:rsidRDefault="00EB25DC" w:rsidP="00F068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imes New Roman" w:eastAsia="Calibri" w:hAnsi="Times New Roman" w:cs="Times New Roman"/>
          <w:color w:val="auto"/>
          <w:bdr w:val="none" w:sz="0" w:space="0" w:color="auto"/>
          <w:lang w:eastAsia="en-US" w:bidi="ar-EG"/>
        </w:rPr>
      </w:pPr>
    </w:p>
    <w:p w14:paraId="0C44CD8D"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1. dɔ̂ vɔ́ ású bi</w:t>
      </w:r>
      <w:r w:rsidRPr="00CC3D90">
        <w:rPr>
          <w:rFonts w:ascii="Times New Roman" w:eastAsia="Calibri" w:hAnsi="Times New Roman" w:cs="Times New Roman"/>
          <w:color w:val="auto"/>
          <w:sz w:val="26"/>
          <w:szCs w:val="26"/>
          <w:bdr w:val="none" w:sz="0" w:space="0" w:color="auto"/>
          <w:vertAlign w:val="superscript"/>
          <w:lang w:val="af-ZA" w:eastAsia="en-US" w:bidi="ar-EG"/>
        </w:rPr>
        <w:t>!</w:t>
      </w:r>
      <w:r w:rsidRPr="00CC3D90">
        <w:rPr>
          <w:rFonts w:ascii="Times New Roman" w:eastAsia="Calibri" w:hAnsi="Times New Roman" w:cs="Times New Roman"/>
          <w:color w:val="auto"/>
          <w:sz w:val="26"/>
          <w:szCs w:val="26"/>
          <w:bdr w:val="none" w:sz="0" w:space="0" w:color="auto"/>
          <w:lang w:val="af-ZA" w:eastAsia="en-US"/>
        </w:rPr>
        <w:t xml:space="preserve">sá nâ, àné, môd àságâ àsú ísá </w:t>
      </w:r>
      <w:r w:rsidRPr="00CC3D90">
        <w:rPr>
          <w:rFonts w:ascii="Times New Roman" w:eastAsia="Calibri" w:hAnsi="Times New Roman" w:cs="Times New Roman"/>
          <w:color w:val="auto"/>
          <w:sz w:val="26"/>
          <w:szCs w:val="26"/>
          <w:bdr w:val="none" w:sz="0" w:space="0" w:color="auto"/>
          <w:vertAlign w:val="superscript"/>
          <w:lang w:val="af-ZA" w:eastAsia="en-US" w:bidi="ar-EG"/>
        </w:rPr>
        <w:t>!</w:t>
      </w:r>
      <w:r w:rsidRPr="00CC3D90">
        <w:rPr>
          <w:rFonts w:ascii="Times New Roman" w:eastAsia="Calibri" w:hAnsi="Times New Roman" w:cs="Times New Roman"/>
          <w:color w:val="auto"/>
          <w:sz w:val="26"/>
          <w:szCs w:val="26"/>
          <w:bdr w:val="none" w:sz="0" w:space="0" w:color="auto"/>
          <w:lang w:val="af-ZA" w:eastAsia="en-US"/>
        </w:rPr>
        <w:t>wé, 18/22</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563"/>
        <w:gridCol w:w="1882"/>
        <w:gridCol w:w="660"/>
        <w:gridCol w:w="606"/>
        <w:gridCol w:w="1126"/>
        <w:gridCol w:w="1198"/>
        <w:gridCol w:w="1364"/>
        <w:gridCol w:w="780"/>
      </w:tblGrid>
      <w:tr w:rsidR="00EB25DC" w:rsidRPr="00CC3D90" w14:paraId="39CCB814" w14:textId="77777777" w:rsidTr="003A1808">
        <w:tc>
          <w:tcPr>
            <w:tcW w:w="0" w:type="auto"/>
            <w:shd w:val="clear" w:color="auto" w:fill="auto"/>
          </w:tcPr>
          <w:p w14:paraId="468E5B69"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|dɔ̂ vɔ́</w:t>
            </w:r>
          </w:p>
        </w:tc>
        <w:tc>
          <w:tcPr>
            <w:tcW w:w="0" w:type="auto"/>
            <w:shd w:val="clear" w:color="auto" w:fill="auto"/>
          </w:tcPr>
          <w:p w14:paraId="5E55A608"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ású</w:t>
            </w:r>
          </w:p>
        </w:tc>
        <w:tc>
          <w:tcPr>
            <w:tcW w:w="0" w:type="auto"/>
            <w:shd w:val="clear" w:color="auto" w:fill="auto"/>
          </w:tcPr>
          <w:p w14:paraId="16CF6769"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H=bì-sá</w:t>
            </w:r>
          </w:p>
        </w:tc>
        <w:tc>
          <w:tcPr>
            <w:tcW w:w="0" w:type="auto"/>
            <w:shd w:val="clear" w:color="auto" w:fill="auto"/>
          </w:tcPr>
          <w:p w14:paraId="2DBEED34"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ìnâ</w:t>
            </w:r>
          </w:p>
        </w:tc>
        <w:tc>
          <w:tcPr>
            <w:tcW w:w="0" w:type="auto"/>
            <w:shd w:val="clear" w:color="auto" w:fill="auto"/>
          </w:tcPr>
          <w:p w14:paraId="109EB75D"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ànɛ́</w:t>
            </w:r>
          </w:p>
        </w:tc>
        <w:tc>
          <w:tcPr>
            <w:tcW w:w="0" w:type="auto"/>
            <w:shd w:val="clear" w:color="auto" w:fill="auto"/>
          </w:tcPr>
          <w:p w14:paraId="33ED2B99"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N-òd</w:t>
            </w:r>
          </w:p>
        </w:tc>
        <w:tc>
          <w:tcPr>
            <w:tcW w:w="0" w:type="auto"/>
            <w:shd w:val="clear" w:color="auto" w:fill="auto"/>
          </w:tcPr>
          <w:p w14:paraId="2CAE6AFE"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à-sá-gà</w:t>
            </w:r>
          </w:p>
        </w:tc>
        <w:tc>
          <w:tcPr>
            <w:tcW w:w="0" w:type="auto"/>
            <w:shd w:val="clear" w:color="auto" w:fill="auto"/>
          </w:tcPr>
          <w:p w14:paraId="3A4B6705"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àsú ísá</w:t>
            </w:r>
          </w:p>
        </w:tc>
        <w:tc>
          <w:tcPr>
            <w:tcW w:w="0" w:type="auto"/>
            <w:shd w:val="clear" w:color="auto" w:fill="auto"/>
          </w:tcPr>
          <w:p w14:paraId="79BBEEFF"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w-ě|</w:t>
            </w:r>
          </w:p>
        </w:tc>
      </w:tr>
      <w:tr w:rsidR="00EB25DC" w:rsidRPr="00CC3D90" w14:paraId="4640376B" w14:textId="77777777" w:rsidTr="003A1808">
        <w:tc>
          <w:tcPr>
            <w:tcW w:w="0" w:type="auto"/>
            <w:shd w:val="clear" w:color="auto" w:fill="auto"/>
          </w:tcPr>
          <w:p w14:paraId="7DBEB273"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dp</w:t>
            </w:r>
          </w:p>
        </w:tc>
        <w:tc>
          <w:tcPr>
            <w:tcW w:w="0" w:type="auto"/>
            <w:shd w:val="clear" w:color="auto" w:fill="auto"/>
          </w:tcPr>
          <w:p w14:paraId="17D0E82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for</w:t>
            </w:r>
          </w:p>
        </w:tc>
        <w:tc>
          <w:tcPr>
            <w:tcW w:w="0" w:type="auto"/>
            <w:shd w:val="clear" w:color="auto" w:fill="auto"/>
          </w:tcPr>
          <w:p w14:paraId="4466FC1B"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III.</w:t>
            </w:r>
            <w:r w:rsidRPr="00CC3D90">
              <w:rPr>
                <w:rFonts w:ascii="Times New Roman" w:eastAsia="Calibri" w:hAnsi="Times New Roman" w:cs="Times New Roman"/>
                <w:smallCaps/>
                <w:color w:val="auto"/>
                <w:sz w:val="26"/>
                <w:szCs w:val="26"/>
                <w:bdr w:val="none" w:sz="0" w:space="0" w:color="auto"/>
                <w:lang w:val="af-ZA" w:eastAsia="en-US"/>
              </w:rPr>
              <w:t>con</w:t>
            </w:r>
            <w:r w:rsidRPr="00CC3D90">
              <w:rPr>
                <w:rFonts w:ascii="Times New Roman" w:eastAsia="Calibri" w:hAnsi="Times New Roman" w:cs="Times New Roman"/>
                <w:color w:val="auto"/>
                <w:sz w:val="26"/>
                <w:szCs w:val="26"/>
                <w:bdr w:val="none" w:sz="0" w:space="0" w:color="auto"/>
                <w:lang w:val="af-ZA" w:eastAsia="en-US"/>
              </w:rPr>
              <w:t>=8-work</w:t>
            </w:r>
          </w:p>
        </w:tc>
        <w:tc>
          <w:tcPr>
            <w:tcW w:w="0" w:type="auto"/>
            <w:shd w:val="clear" w:color="auto" w:fill="auto"/>
          </w:tcPr>
          <w:p w14:paraId="3DE26CC7"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cmp</w:t>
            </w:r>
          </w:p>
        </w:tc>
        <w:tc>
          <w:tcPr>
            <w:tcW w:w="0" w:type="auto"/>
            <w:shd w:val="clear" w:color="auto" w:fill="auto"/>
          </w:tcPr>
          <w:p w14:paraId="3273E762"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like</w:t>
            </w:r>
          </w:p>
        </w:tc>
        <w:tc>
          <w:tcPr>
            <w:tcW w:w="0" w:type="auto"/>
            <w:shd w:val="clear" w:color="auto" w:fill="auto"/>
          </w:tcPr>
          <w:p w14:paraId="23807352"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1-person</w:t>
            </w:r>
          </w:p>
        </w:tc>
        <w:tc>
          <w:tcPr>
            <w:tcW w:w="0" w:type="auto"/>
            <w:shd w:val="clear" w:color="auto" w:fill="auto"/>
          </w:tcPr>
          <w:p w14:paraId="11D4C6AA"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I-work-G</w:t>
            </w:r>
          </w:p>
        </w:tc>
        <w:tc>
          <w:tcPr>
            <w:tcW w:w="0" w:type="auto"/>
            <w:shd w:val="clear" w:color="auto" w:fill="auto"/>
          </w:tcPr>
          <w:p w14:paraId="2AD6323D"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work.place</w:t>
            </w:r>
          </w:p>
        </w:tc>
        <w:tc>
          <w:tcPr>
            <w:tcW w:w="0" w:type="auto"/>
            <w:shd w:val="clear" w:color="auto" w:fill="auto"/>
          </w:tcPr>
          <w:p w14:paraId="765216C3"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II-his</w:t>
            </w:r>
          </w:p>
        </w:tc>
      </w:tr>
    </w:tbl>
    <w:p w14:paraId="289AD206" w14:textId="1243996C" w:rsidR="00EB25DC" w:rsidRPr="00CC3D90" w:rsidRDefault="005E6C6E" w:rsidP="00EB2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sz w:val="26"/>
          <w:szCs w:val="26"/>
          <w:bdr w:val="none" w:sz="0" w:space="0" w:color="auto"/>
          <w:lang w:eastAsia="en-US" w:bidi="ar-EG"/>
        </w:rPr>
      </w:pPr>
      <w:r w:rsidRPr="00CC3D90">
        <w:rPr>
          <w:rFonts w:ascii="Times New Roman" w:eastAsia="Calibri" w:hAnsi="Times New Roman" w:cs="Times New Roman"/>
          <w:color w:val="auto"/>
          <w:sz w:val="26"/>
          <w:szCs w:val="26"/>
          <w:bdr w:val="none" w:sz="0" w:space="0" w:color="auto"/>
          <w:lang w:eastAsia="en-US" w:bidi="ar-EG"/>
        </w:rPr>
        <w:t>Итак, что касается работы, мы могли бы сказать, что каждый выполняет свою долю</w:t>
      </w:r>
      <w:r w:rsidR="00EB25DC" w:rsidRPr="00CC3D90">
        <w:rPr>
          <w:rFonts w:ascii="Times New Roman" w:eastAsia="Calibri" w:hAnsi="Times New Roman" w:cs="Times New Roman"/>
          <w:color w:val="auto"/>
          <w:sz w:val="26"/>
          <w:szCs w:val="26"/>
          <w:bdr w:val="none" w:sz="0" w:space="0" w:color="auto"/>
          <w:lang w:eastAsia="en-US" w:bidi="ar-EG"/>
        </w:rPr>
        <w:t>,</w:t>
      </w:r>
    </w:p>
    <w:p w14:paraId="5677F4F6" w14:textId="74F4A365"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w:eastAsia="Calibri" w:hAnsi="Times New Roman" w:cs="Times New Roman"/>
          <w:color w:val="auto"/>
          <w:sz w:val="26"/>
          <w:szCs w:val="26"/>
          <w:bdr w:val="none" w:sz="0" w:space="0" w:color="auto"/>
          <w:lang w:eastAsia="en-US" w:bidi="ar-EG"/>
        </w:rPr>
      </w:pPr>
      <w:r w:rsidRPr="00CC3D90">
        <w:rPr>
          <w:rFonts w:ascii="Times New Roman" w:eastAsia="Calibri" w:hAnsi="Times New Roman" w:cs="Times New Roman"/>
          <w:color w:val="auto"/>
          <w:sz w:val="26"/>
          <w:szCs w:val="26"/>
          <w:bdr w:val="none" w:sz="0" w:space="0" w:color="auto"/>
          <w:lang w:val="en-US" w:eastAsia="en-US" w:bidi="ar-EG"/>
        </w:rPr>
        <w:t>n</w:t>
      </w:r>
      <w:r w:rsidRPr="00CC3D90">
        <w:rPr>
          <w:rFonts w:ascii="Times New Roman" w:eastAsia="Calibri" w:hAnsi="Times New Roman" w:cs="Times New Roman"/>
          <w:color w:val="auto"/>
          <w:sz w:val="26"/>
          <w:szCs w:val="26"/>
          <w:bdr w:val="none" w:sz="0" w:space="0" w:color="auto"/>
          <w:lang w:val="af-ZA" w:eastAsia="en-US" w:bidi="ar-EG"/>
        </w:rPr>
        <w:t>̀náŋ í</w:t>
      </w:r>
      <w:r w:rsidRPr="00CC3D90">
        <w:rPr>
          <w:rFonts w:ascii="Times New Roman" w:eastAsia="Calibri" w:hAnsi="Times New Roman" w:cs="Times New Roman"/>
          <w:color w:val="auto"/>
          <w:sz w:val="26"/>
          <w:szCs w:val="26"/>
          <w:bdr w:val="none" w:sz="0" w:space="0" w:color="auto"/>
          <w:vertAlign w:val="superscript"/>
          <w:lang w:val="af-ZA" w:eastAsia="en-US" w:bidi="ar-EG"/>
        </w:rPr>
        <w:t>!</w:t>
      </w:r>
      <w:r w:rsidRPr="00CC3D90">
        <w:rPr>
          <w:rFonts w:ascii="Times New Roman" w:eastAsia="Calibri" w:hAnsi="Times New Roman" w:cs="Times New Roman"/>
          <w:color w:val="auto"/>
          <w:sz w:val="26"/>
          <w:szCs w:val="26"/>
          <w:bdr w:val="none" w:sz="0" w:space="0" w:color="auto"/>
          <w:lang w:val="af-ZA" w:eastAsia="en-US" w:bidi="ar-EG"/>
        </w:rPr>
        <w:t>té wɔ̂ byǎzù wóg íyɔ̂ŋ jí. 11/11</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736"/>
        <w:gridCol w:w="950"/>
        <w:gridCol w:w="1430"/>
        <w:gridCol w:w="1089"/>
        <w:gridCol w:w="1285"/>
        <w:gridCol w:w="1044"/>
      </w:tblGrid>
      <w:tr w:rsidR="00EB25DC" w:rsidRPr="00CC3D90" w14:paraId="5F087645" w14:textId="77777777" w:rsidTr="003A1808">
        <w:tc>
          <w:tcPr>
            <w:tcW w:w="0" w:type="auto"/>
            <w:shd w:val="clear" w:color="auto" w:fill="auto"/>
          </w:tcPr>
          <w:p w14:paraId="52FD77D4"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|Ǹ-λáŋ</w:t>
            </w:r>
          </w:p>
        </w:tc>
        <w:tc>
          <w:tcPr>
            <w:tcW w:w="0" w:type="auto"/>
            <w:shd w:val="clear" w:color="auto" w:fill="auto"/>
          </w:tcPr>
          <w:p w14:paraId="60EAE086"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ítɛ̌</w:t>
            </w:r>
          </w:p>
        </w:tc>
        <w:tc>
          <w:tcPr>
            <w:tcW w:w="0" w:type="auto"/>
            <w:shd w:val="clear" w:color="auto" w:fill="auto"/>
          </w:tcPr>
          <w:p w14:paraId="2DB44CB9"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wɔ̋</w:t>
            </w:r>
          </w:p>
        </w:tc>
        <w:tc>
          <w:tcPr>
            <w:tcW w:w="0" w:type="auto"/>
            <w:shd w:val="clear" w:color="auto" w:fill="auto"/>
          </w:tcPr>
          <w:p w14:paraId="78F01917"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bìá-à-zù</w:t>
            </w:r>
          </w:p>
        </w:tc>
        <w:tc>
          <w:tcPr>
            <w:tcW w:w="0" w:type="auto"/>
            <w:shd w:val="clear" w:color="auto" w:fill="auto"/>
          </w:tcPr>
          <w:p w14:paraId="2DFF76ED"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L-wóg</w:t>
            </w:r>
          </w:p>
        </w:tc>
        <w:tc>
          <w:tcPr>
            <w:tcW w:w="0" w:type="auto"/>
            <w:shd w:val="clear" w:color="auto" w:fill="auto"/>
          </w:tcPr>
          <w:p w14:paraId="3C822768"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H-ì-jɔ̀ŋ</w:t>
            </w:r>
          </w:p>
        </w:tc>
        <w:tc>
          <w:tcPr>
            <w:tcW w:w="0" w:type="auto"/>
            <w:shd w:val="clear" w:color="auto" w:fill="auto"/>
          </w:tcPr>
          <w:p w14:paraId="682E9B4B"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ʤi̋|</w:t>
            </w:r>
          </w:p>
        </w:tc>
      </w:tr>
      <w:tr w:rsidR="00EB25DC" w:rsidRPr="00CC3D90" w14:paraId="7E7D6C96" w14:textId="77777777" w:rsidTr="003A1808">
        <w:tc>
          <w:tcPr>
            <w:tcW w:w="0" w:type="auto"/>
            <w:shd w:val="clear" w:color="auto" w:fill="auto"/>
          </w:tcPr>
          <w:p w14:paraId="62AE0FBA"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3-story</w:t>
            </w:r>
          </w:p>
        </w:tc>
        <w:tc>
          <w:tcPr>
            <w:tcW w:w="0" w:type="auto"/>
            <w:shd w:val="clear" w:color="auto" w:fill="auto"/>
          </w:tcPr>
          <w:p w14:paraId="4A9E4A8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there</w:t>
            </w:r>
          </w:p>
        </w:tc>
        <w:tc>
          <w:tcPr>
            <w:tcW w:w="0" w:type="auto"/>
            <w:shd w:val="clear" w:color="auto" w:fill="auto"/>
          </w:tcPr>
          <w:p w14:paraId="359E15D4"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III.</w:t>
            </w:r>
            <w:r w:rsidRPr="00CC3D90">
              <w:rPr>
                <w:rFonts w:ascii="Times New Roman" w:eastAsia="Calibri" w:hAnsi="Times New Roman" w:cs="Times New Roman"/>
                <w:smallCaps/>
                <w:color w:val="auto"/>
                <w:sz w:val="26"/>
                <w:szCs w:val="26"/>
                <w:bdr w:val="none" w:sz="0" w:space="0" w:color="auto"/>
                <w:lang w:val="af-ZA" w:eastAsia="en-US" w:bidi="ar-EG"/>
              </w:rPr>
              <w:t>sub</w:t>
            </w:r>
          </w:p>
        </w:tc>
        <w:tc>
          <w:tcPr>
            <w:tcW w:w="0" w:type="auto"/>
            <w:shd w:val="clear" w:color="auto" w:fill="auto"/>
          </w:tcPr>
          <w:p w14:paraId="0CB8385E"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1pl-sp-ven</w:t>
            </w:r>
          </w:p>
        </w:tc>
        <w:tc>
          <w:tcPr>
            <w:tcW w:w="0" w:type="auto"/>
            <w:shd w:val="clear" w:color="auto" w:fill="auto"/>
          </w:tcPr>
          <w:p w14:paraId="1257132B"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inf-</w:t>
            </w:r>
            <w:r w:rsidRPr="00CC3D90">
              <w:rPr>
                <w:rFonts w:ascii="Times New Roman" w:eastAsia="Calibri" w:hAnsi="Times New Roman" w:cs="Times New Roman"/>
                <w:color w:val="auto"/>
                <w:sz w:val="26"/>
                <w:szCs w:val="26"/>
                <w:bdr w:val="none" w:sz="0" w:space="0" w:color="auto"/>
                <w:lang w:val="af-ZA" w:eastAsia="en-US" w:bidi="ar-EG"/>
              </w:rPr>
              <w:t>hear</w:t>
            </w:r>
          </w:p>
        </w:tc>
        <w:tc>
          <w:tcPr>
            <w:tcW w:w="0" w:type="auto"/>
            <w:shd w:val="clear" w:color="auto" w:fill="auto"/>
          </w:tcPr>
          <w:p w14:paraId="318701C2"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au-</w:t>
            </w:r>
            <w:r w:rsidRPr="00CC3D90">
              <w:rPr>
                <w:rFonts w:ascii="Times New Roman" w:eastAsia="Calibri" w:hAnsi="Times New Roman" w:cs="Times New Roman"/>
                <w:color w:val="auto"/>
                <w:sz w:val="26"/>
                <w:szCs w:val="26"/>
                <w:bdr w:val="none" w:sz="0" w:space="0" w:color="auto"/>
                <w:lang w:val="af-ZA" w:eastAsia="en-US" w:bidi="ar-EG"/>
              </w:rPr>
              <w:t>7-time</w:t>
            </w:r>
          </w:p>
        </w:tc>
        <w:tc>
          <w:tcPr>
            <w:tcW w:w="0" w:type="auto"/>
            <w:shd w:val="clear" w:color="auto" w:fill="auto"/>
          </w:tcPr>
          <w:p w14:paraId="235B3E9A"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VII</w:t>
            </w:r>
            <w:r w:rsidRPr="00CC3D90">
              <w:rPr>
                <w:rFonts w:ascii="Times New Roman" w:eastAsia="Calibri" w:hAnsi="Times New Roman" w:cs="Times New Roman"/>
                <w:smallCaps/>
                <w:color w:val="auto"/>
                <w:sz w:val="26"/>
                <w:szCs w:val="26"/>
                <w:bdr w:val="none" w:sz="0" w:space="0" w:color="auto"/>
                <w:lang w:val="af-ZA" w:eastAsia="en-US" w:bidi="ar-EG"/>
              </w:rPr>
              <w:t>dem</w:t>
            </w:r>
          </w:p>
        </w:tc>
      </w:tr>
    </w:tbl>
    <w:p w14:paraId="2CBBC41C" w14:textId="79A2BC14" w:rsidR="00EB25DC" w:rsidRPr="00CC3D90" w:rsidRDefault="005E6C6E" w:rsidP="00EB2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на этот раз мы услышим историю именно об этом</w:t>
      </w:r>
      <w:r w:rsidR="00EB25DC" w:rsidRPr="00CC3D90">
        <w:rPr>
          <w:rFonts w:ascii="Times New Roman" w:eastAsia="Calibri" w:hAnsi="Times New Roman" w:cs="Times New Roman"/>
          <w:color w:val="auto"/>
          <w:sz w:val="26"/>
          <w:szCs w:val="26"/>
          <w:bdr w:val="none" w:sz="0" w:space="0" w:color="auto"/>
          <w:lang w:val="af-ZA" w:eastAsia="en-US" w:bidi="ar-EG"/>
        </w:rPr>
        <w:t>.</w:t>
      </w:r>
    </w:p>
    <w:p w14:paraId="3A5F2556"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2. dɔ̂ vɔ́ béŋgábé nâ .... bákè á nàm ùyǎb. bákè bá</w:t>
      </w:r>
      <w:r w:rsidRPr="00CC3D90">
        <w:rPr>
          <w:rFonts w:ascii="Times New Roman" w:eastAsia="Calibri" w:hAnsi="Times New Roman" w:cs="Times New Roman"/>
          <w:color w:val="auto"/>
          <w:sz w:val="26"/>
          <w:szCs w:val="26"/>
          <w:bdr w:val="none" w:sz="0" w:space="0" w:color="auto"/>
          <w:vertAlign w:val="superscript"/>
          <w:lang w:val="af-ZA" w:eastAsia="en-US" w:bidi="ar-EG"/>
        </w:rPr>
        <w:t>!</w:t>
      </w:r>
      <w:r w:rsidRPr="00CC3D90">
        <w:rPr>
          <w:rFonts w:ascii="Times New Roman" w:eastAsia="Calibri" w:hAnsi="Times New Roman" w:cs="Times New Roman"/>
          <w:color w:val="auto"/>
          <w:sz w:val="26"/>
          <w:szCs w:val="26"/>
          <w:bdr w:val="none" w:sz="0" w:space="0" w:color="auto"/>
          <w:lang w:val="af-ZA" w:eastAsia="en-US" w:bidi="ar-EG"/>
        </w:rPr>
        <w:t>jéŋ 16/20</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1228"/>
        <w:gridCol w:w="660"/>
        <w:gridCol w:w="1040"/>
        <w:gridCol w:w="636"/>
        <w:gridCol w:w="1220"/>
        <w:gridCol w:w="1278"/>
        <w:gridCol w:w="1039"/>
        <w:gridCol w:w="1441"/>
      </w:tblGrid>
      <w:tr w:rsidR="00EB25DC" w:rsidRPr="00CC3D90" w14:paraId="20FC0BF6" w14:textId="77777777" w:rsidTr="003A1808">
        <w:tc>
          <w:tcPr>
            <w:tcW w:w="0" w:type="auto"/>
            <w:shd w:val="clear" w:color="auto" w:fill="auto"/>
          </w:tcPr>
          <w:p w14:paraId="6F2832CD"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|dɔ̂ vɔ́</w:t>
            </w:r>
          </w:p>
        </w:tc>
        <w:tc>
          <w:tcPr>
            <w:tcW w:w="0" w:type="auto"/>
            <w:shd w:val="clear" w:color="auto" w:fill="auto"/>
          </w:tcPr>
          <w:p w14:paraId="7431C526"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bə́-ŋgá-bɛ́</w:t>
            </w:r>
          </w:p>
        </w:tc>
        <w:tc>
          <w:tcPr>
            <w:tcW w:w="0" w:type="auto"/>
            <w:shd w:val="clear" w:color="auto" w:fill="auto"/>
          </w:tcPr>
          <w:p w14:paraId="34654B8D"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nâ</w:t>
            </w:r>
          </w:p>
        </w:tc>
        <w:tc>
          <w:tcPr>
            <w:tcW w:w="0" w:type="auto"/>
            <w:shd w:val="clear" w:color="auto" w:fill="auto"/>
          </w:tcPr>
          <w:p w14:paraId="2D1026BB"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bə́-àkɛ̀</w:t>
            </w:r>
          </w:p>
        </w:tc>
        <w:tc>
          <w:tcPr>
            <w:tcW w:w="0" w:type="auto"/>
            <w:shd w:val="clear" w:color="auto" w:fill="auto"/>
          </w:tcPr>
          <w:p w14:paraId="5FAAAAD9"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á</w:t>
            </w:r>
          </w:p>
        </w:tc>
        <w:tc>
          <w:tcPr>
            <w:tcW w:w="0" w:type="auto"/>
            <w:shd w:val="clear" w:color="auto" w:fill="auto"/>
          </w:tcPr>
          <w:p w14:paraId="31693BA5"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Ǹ-nàm</w:t>
            </w:r>
          </w:p>
        </w:tc>
        <w:tc>
          <w:tcPr>
            <w:tcW w:w="0" w:type="auto"/>
            <w:shd w:val="clear" w:color="auto" w:fill="auto"/>
          </w:tcPr>
          <w:p w14:paraId="2D22099A"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ùjǎb</w:t>
            </w:r>
          </w:p>
        </w:tc>
        <w:tc>
          <w:tcPr>
            <w:tcW w:w="0" w:type="auto"/>
            <w:shd w:val="clear" w:color="auto" w:fill="auto"/>
          </w:tcPr>
          <w:p w14:paraId="0DD71890"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bə́-à-kɛ̀</w:t>
            </w:r>
          </w:p>
        </w:tc>
        <w:tc>
          <w:tcPr>
            <w:tcW w:w="0" w:type="auto"/>
            <w:shd w:val="clear" w:color="auto" w:fill="auto"/>
          </w:tcPr>
          <w:p w14:paraId="0FD607F5"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bə́-à-ʤɛ́ŋ|</w:t>
            </w:r>
          </w:p>
        </w:tc>
      </w:tr>
      <w:tr w:rsidR="00EB25DC" w:rsidRPr="00CC3D90" w14:paraId="313A35AD" w14:textId="77777777" w:rsidTr="003A1808">
        <w:tc>
          <w:tcPr>
            <w:tcW w:w="0" w:type="auto"/>
            <w:shd w:val="clear" w:color="auto" w:fill="auto"/>
          </w:tcPr>
          <w:p w14:paraId="00639A90"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dp</w:t>
            </w:r>
          </w:p>
        </w:tc>
        <w:tc>
          <w:tcPr>
            <w:tcW w:w="0" w:type="auto"/>
            <w:shd w:val="clear" w:color="auto" w:fill="auto"/>
          </w:tcPr>
          <w:p w14:paraId="082D30A7"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II-rp-</w:t>
            </w:r>
            <w:r w:rsidRPr="00CC3D90">
              <w:rPr>
                <w:rFonts w:ascii="Times New Roman" w:eastAsia="Calibri" w:hAnsi="Times New Roman" w:cs="Times New Roman"/>
                <w:color w:val="auto"/>
                <w:sz w:val="26"/>
                <w:szCs w:val="26"/>
                <w:bdr w:val="none" w:sz="0" w:space="0" w:color="auto"/>
                <w:lang w:val="af-ZA" w:eastAsia="en-US" w:bidi="ar-EG"/>
              </w:rPr>
              <w:t>be</w:t>
            </w:r>
          </w:p>
        </w:tc>
        <w:tc>
          <w:tcPr>
            <w:tcW w:w="0" w:type="auto"/>
            <w:shd w:val="clear" w:color="auto" w:fill="auto"/>
          </w:tcPr>
          <w:p w14:paraId="48B01BD5"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cmp</w:t>
            </w:r>
          </w:p>
        </w:tc>
        <w:tc>
          <w:tcPr>
            <w:tcW w:w="0" w:type="auto"/>
            <w:shd w:val="clear" w:color="auto" w:fill="auto"/>
          </w:tcPr>
          <w:p w14:paraId="2728A631"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II-sp-</w:t>
            </w:r>
            <w:r w:rsidRPr="00CC3D90">
              <w:rPr>
                <w:rFonts w:ascii="Times New Roman" w:eastAsia="Calibri" w:hAnsi="Times New Roman" w:cs="Times New Roman"/>
                <w:color w:val="auto"/>
                <w:sz w:val="26"/>
                <w:szCs w:val="26"/>
                <w:bdr w:val="none" w:sz="0" w:space="0" w:color="auto"/>
                <w:lang w:val="af-ZA" w:eastAsia="en-US" w:bidi="ar-EG"/>
              </w:rPr>
              <w:t>go</w:t>
            </w:r>
          </w:p>
        </w:tc>
        <w:tc>
          <w:tcPr>
            <w:tcW w:w="0" w:type="auto"/>
            <w:shd w:val="clear" w:color="auto" w:fill="auto"/>
          </w:tcPr>
          <w:p w14:paraId="5D7C7EF7"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loc</w:t>
            </w:r>
          </w:p>
        </w:tc>
        <w:tc>
          <w:tcPr>
            <w:tcW w:w="0" w:type="auto"/>
            <w:shd w:val="clear" w:color="auto" w:fill="auto"/>
          </w:tcPr>
          <w:p w14:paraId="0C1FA96B"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3-</w:t>
            </w:r>
            <w:r w:rsidRPr="00CC3D90">
              <w:rPr>
                <w:rFonts w:ascii="Times New Roman" w:eastAsia="Calibri" w:hAnsi="Times New Roman" w:cs="Times New Roman"/>
                <w:color w:val="auto"/>
                <w:sz w:val="26"/>
                <w:szCs w:val="26"/>
                <w:bdr w:val="none" w:sz="0" w:space="0" w:color="auto"/>
                <w:lang w:val="af-ZA" w:eastAsia="en-US" w:bidi="ar-EG"/>
              </w:rPr>
              <w:t>country</w:t>
            </w:r>
          </w:p>
        </w:tc>
        <w:tc>
          <w:tcPr>
            <w:tcW w:w="0" w:type="auto"/>
            <w:shd w:val="clear" w:color="auto" w:fill="auto"/>
          </w:tcPr>
          <w:p w14:paraId="35B31FA0"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3-distance</w:t>
            </w:r>
          </w:p>
        </w:tc>
        <w:tc>
          <w:tcPr>
            <w:tcW w:w="0" w:type="auto"/>
            <w:shd w:val="clear" w:color="auto" w:fill="auto"/>
          </w:tcPr>
          <w:p w14:paraId="33D107FB"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II-</w:t>
            </w:r>
            <w:r w:rsidRPr="00CC3D90">
              <w:rPr>
                <w:rFonts w:ascii="Times New Roman" w:eastAsia="Calibri" w:hAnsi="Times New Roman" w:cs="Times New Roman"/>
                <w:smallCaps/>
                <w:color w:val="auto"/>
                <w:sz w:val="26"/>
                <w:szCs w:val="26"/>
                <w:bdr w:val="none" w:sz="0" w:space="0" w:color="auto"/>
                <w:lang w:val="af-ZA" w:eastAsia="en-US" w:bidi="ar-EG"/>
              </w:rPr>
              <w:t>sp</w:t>
            </w:r>
            <w:r w:rsidRPr="00CC3D90">
              <w:rPr>
                <w:rFonts w:ascii="Times New Roman" w:eastAsia="Calibri" w:hAnsi="Times New Roman" w:cs="Times New Roman"/>
                <w:color w:val="auto"/>
                <w:sz w:val="26"/>
                <w:szCs w:val="26"/>
                <w:bdr w:val="none" w:sz="0" w:space="0" w:color="auto"/>
                <w:lang w:val="af-ZA" w:eastAsia="en-US" w:bidi="ar-EG"/>
              </w:rPr>
              <w:t>-go</w:t>
            </w:r>
          </w:p>
        </w:tc>
        <w:tc>
          <w:tcPr>
            <w:tcW w:w="0" w:type="auto"/>
            <w:shd w:val="clear" w:color="auto" w:fill="auto"/>
          </w:tcPr>
          <w:p w14:paraId="752BED44"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II-</w:t>
            </w:r>
            <w:r w:rsidRPr="00CC3D90">
              <w:rPr>
                <w:rFonts w:ascii="Times New Roman" w:eastAsia="Calibri" w:hAnsi="Times New Roman" w:cs="Times New Roman"/>
                <w:smallCaps/>
                <w:color w:val="auto"/>
                <w:sz w:val="26"/>
                <w:szCs w:val="26"/>
                <w:bdr w:val="none" w:sz="0" w:space="0" w:color="auto"/>
                <w:lang w:val="af-ZA" w:eastAsia="en-US" w:bidi="ar-EG"/>
              </w:rPr>
              <w:t>sp</w:t>
            </w:r>
            <w:r w:rsidRPr="00CC3D90">
              <w:rPr>
                <w:rFonts w:ascii="Times New Roman" w:eastAsia="Calibri" w:hAnsi="Times New Roman" w:cs="Times New Roman"/>
                <w:color w:val="auto"/>
                <w:sz w:val="26"/>
                <w:szCs w:val="26"/>
                <w:bdr w:val="none" w:sz="0" w:space="0" w:color="auto"/>
                <w:lang w:val="af-ZA" w:eastAsia="en-US" w:bidi="ar-EG"/>
              </w:rPr>
              <w:t>-search</w:t>
            </w:r>
          </w:p>
        </w:tc>
      </w:tr>
    </w:tbl>
    <w:p w14:paraId="2129FDF3" w14:textId="26797C4B" w:rsidR="00EB25DC" w:rsidRPr="00CC3D90" w:rsidRDefault="005E6C6E" w:rsidP="00EB2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eastAsia="en-US" w:bidi="ar-EG"/>
        </w:rPr>
        <w:t>Итак</w:t>
      </w:r>
      <w:r w:rsidRPr="00CC3D90">
        <w:rPr>
          <w:rFonts w:ascii="Times New Roman" w:eastAsia="Calibri" w:hAnsi="Times New Roman" w:cs="Times New Roman"/>
          <w:color w:val="auto"/>
          <w:sz w:val="26"/>
          <w:szCs w:val="26"/>
          <w:bdr w:val="none" w:sz="0" w:space="0" w:color="auto"/>
          <w:lang w:val="af-ZA" w:eastAsia="en-US" w:bidi="ar-EG"/>
        </w:rPr>
        <w:t>, они собирались отправиться в далекую страну. Они собираются искать</w:t>
      </w:r>
    </w:p>
    <w:p w14:paraId="63000D6B" w14:textId="5492C52D"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á</w:t>
      </w:r>
      <w:r w:rsidRPr="00CC3D90">
        <w:rPr>
          <w:rFonts w:ascii="Times New Roman" w:eastAsia="Calibri" w:hAnsi="Times New Roman" w:cs="Times New Roman"/>
          <w:color w:val="auto"/>
          <w:sz w:val="26"/>
          <w:szCs w:val="26"/>
          <w:bdr w:val="none" w:sz="0" w:space="0" w:color="auto"/>
          <w:vertAlign w:val="superscript"/>
          <w:lang w:val="af-ZA" w:eastAsia="en-US" w:bidi="ar-EG"/>
        </w:rPr>
        <w:t>!</w:t>
      </w:r>
      <w:r w:rsidRPr="00CC3D90">
        <w:rPr>
          <w:rFonts w:ascii="Times New Roman" w:eastAsia="Calibri" w:hAnsi="Times New Roman" w:cs="Times New Roman"/>
          <w:color w:val="auto"/>
          <w:sz w:val="26"/>
          <w:szCs w:val="26"/>
          <w:bdr w:val="none" w:sz="0" w:space="0" w:color="auto"/>
          <w:lang w:val="af-ZA" w:eastAsia="en-US" w:bidi="ar-EG"/>
        </w:rPr>
        <w:t xml:space="preserve">kúmá. dɔ̂ báyî ké </w:t>
      </w:r>
      <w:r w:rsidRPr="00CC3D90">
        <w:rPr>
          <w:rFonts w:ascii="Times New Roman" w:eastAsia="Calibri" w:hAnsi="Times New Roman" w:cs="Times New Roman"/>
          <w:color w:val="auto"/>
          <w:sz w:val="26"/>
          <w:szCs w:val="26"/>
          <w:bdr w:val="none" w:sz="0" w:space="0" w:color="auto"/>
          <w:vertAlign w:val="superscript"/>
          <w:lang w:val="af-ZA" w:eastAsia="en-US" w:bidi="ar-EG"/>
        </w:rPr>
        <w:t>!</w:t>
      </w:r>
      <w:r w:rsidRPr="00CC3D90">
        <w:rPr>
          <w:rFonts w:ascii="Times New Roman" w:eastAsia="Calibri" w:hAnsi="Times New Roman" w:cs="Times New Roman"/>
          <w:color w:val="auto"/>
          <w:sz w:val="26"/>
          <w:szCs w:val="26"/>
          <w:bdr w:val="none" w:sz="0" w:space="0" w:color="auto"/>
          <w:lang w:val="af-ZA" w:eastAsia="en-US" w:bidi="ar-EG"/>
        </w:rPr>
        <w:t>pám ípâhà àkúmá ú</w:t>
      </w:r>
      <w:r w:rsidRPr="00CC3D90">
        <w:rPr>
          <w:rFonts w:ascii="Times New Roman" w:eastAsia="Calibri" w:hAnsi="Times New Roman" w:cs="Times New Roman"/>
          <w:color w:val="auto"/>
          <w:sz w:val="26"/>
          <w:szCs w:val="26"/>
          <w:bdr w:val="none" w:sz="0" w:space="0" w:color="auto"/>
          <w:vertAlign w:val="superscript"/>
          <w:lang w:val="af-ZA" w:eastAsia="en-US" w:bidi="ar-EG"/>
        </w:rPr>
        <w:t>!</w:t>
      </w:r>
      <w:r w:rsidRPr="00CC3D90">
        <w:rPr>
          <w:rFonts w:ascii="Times New Roman" w:eastAsia="Calibri" w:hAnsi="Times New Roman" w:cs="Times New Roman"/>
          <w:color w:val="auto"/>
          <w:sz w:val="26"/>
          <w:szCs w:val="26"/>
          <w:bdr w:val="none" w:sz="0" w:space="0" w:color="auto"/>
          <w:lang w:val="af-ZA" w:eastAsia="en-US" w:bidi="ar-EG"/>
        </w:rPr>
        <w:t>né. 16/20</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485"/>
        <w:gridCol w:w="1228"/>
        <w:gridCol w:w="1096"/>
        <w:gridCol w:w="1248"/>
        <w:gridCol w:w="1155"/>
        <w:gridCol w:w="1126"/>
        <w:gridCol w:w="1293"/>
      </w:tblGrid>
      <w:tr w:rsidR="00EB25DC" w:rsidRPr="00CC3D90" w14:paraId="549C2F18" w14:textId="77777777" w:rsidTr="003A1808">
        <w:tc>
          <w:tcPr>
            <w:tcW w:w="0" w:type="auto"/>
            <w:shd w:val="clear" w:color="auto" w:fill="auto"/>
          </w:tcPr>
          <w:p w14:paraId="140FC047"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|à-kúmá</w:t>
            </w:r>
          </w:p>
        </w:tc>
        <w:tc>
          <w:tcPr>
            <w:tcW w:w="0" w:type="auto"/>
            <w:shd w:val="clear" w:color="auto" w:fill="auto"/>
          </w:tcPr>
          <w:p w14:paraId="3B5027AE"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dɔ̂</w:t>
            </w:r>
          </w:p>
        </w:tc>
        <w:tc>
          <w:tcPr>
            <w:tcW w:w="0" w:type="auto"/>
            <w:shd w:val="clear" w:color="auto" w:fill="auto"/>
          </w:tcPr>
          <w:p w14:paraId="0D0F076B"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bə́-à-jì</w:t>
            </w:r>
          </w:p>
        </w:tc>
        <w:tc>
          <w:tcPr>
            <w:tcW w:w="0" w:type="auto"/>
            <w:shd w:val="clear" w:color="auto" w:fill="auto"/>
          </w:tcPr>
          <w:p w14:paraId="149C591C"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L-kɛ́</w:t>
            </w:r>
          </w:p>
        </w:tc>
        <w:tc>
          <w:tcPr>
            <w:tcW w:w="0" w:type="auto"/>
            <w:shd w:val="clear" w:color="auto" w:fill="auto"/>
          </w:tcPr>
          <w:p w14:paraId="4D13345A"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L-pám</w:t>
            </w:r>
          </w:p>
        </w:tc>
        <w:tc>
          <w:tcPr>
            <w:tcW w:w="0" w:type="auto"/>
            <w:shd w:val="clear" w:color="auto" w:fill="auto"/>
          </w:tcPr>
          <w:p w14:paraId="74CC4ED6"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ípàɦà</w:t>
            </w:r>
          </w:p>
        </w:tc>
        <w:tc>
          <w:tcPr>
            <w:tcW w:w="0" w:type="auto"/>
            <w:shd w:val="clear" w:color="auto" w:fill="auto"/>
          </w:tcPr>
          <w:p w14:paraId="5CF96865"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àkúmá</w:t>
            </w:r>
          </w:p>
        </w:tc>
        <w:tc>
          <w:tcPr>
            <w:tcW w:w="0" w:type="auto"/>
            <w:shd w:val="clear" w:color="auto" w:fill="auto"/>
          </w:tcPr>
          <w:p w14:paraId="6726BFE2"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ú-nɛ̌|</w:t>
            </w:r>
          </w:p>
        </w:tc>
      </w:tr>
      <w:tr w:rsidR="00EB25DC" w:rsidRPr="00CC3D90" w14:paraId="6267703C" w14:textId="77777777" w:rsidTr="003A1808">
        <w:tc>
          <w:tcPr>
            <w:tcW w:w="0" w:type="auto"/>
            <w:shd w:val="clear" w:color="auto" w:fill="auto"/>
          </w:tcPr>
          <w:p w14:paraId="06C79E70"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3-wealth</w:t>
            </w:r>
          </w:p>
        </w:tc>
        <w:tc>
          <w:tcPr>
            <w:tcW w:w="0" w:type="auto"/>
            <w:shd w:val="clear" w:color="auto" w:fill="auto"/>
          </w:tcPr>
          <w:p w14:paraId="3315E5B0"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dp</w:t>
            </w:r>
          </w:p>
        </w:tc>
        <w:tc>
          <w:tcPr>
            <w:tcW w:w="0" w:type="auto"/>
            <w:shd w:val="clear" w:color="auto" w:fill="auto"/>
          </w:tcPr>
          <w:p w14:paraId="6A1950D9"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II-sp-vol</w:t>
            </w:r>
          </w:p>
        </w:tc>
        <w:tc>
          <w:tcPr>
            <w:tcW w:w="0" w:type="auto"/>
            <w:shd w:val="clear" w:color="auto" w:fill="auto"/>
          </w:tcPr>
          <w:p w14:paraId="683F92B6"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inf-and</w:t>
            </w:r>
          </w:p>
        </w:tc>
        <w:tc>
          <w:tcPr>
            <w:tcW w:w="0" w:type="auto"/>
            <w:shd w:val="clear" w:color="auto" w:fill="auto"/>
          </w:tcPr>
          <w:p w14:paraId="69EC2FF3"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inf-</w:t>
            </w:r>
            <w:r w:rsidRPr="00CC3D90">
              <w:rPr>
                <w:rFonts w:ascii="Times New Roman" w:eastAsia="Calibri" w:hAnsi="Times New Roman" w:cs="Times New Roman"/>
                <w:color w:val="auto"/>
                <w:sz w:val="26"/>
                <w:szCs w:val="26"/>
                <w:bdr w:val="none" w:sz="0" w:space="0" w:color="auto"/>
                <w:lang w:val="af-ZA" w:eastAsia="en-US" w:bidi="ar-EG"/>
              </w:rPr>
              <w:t>arrive</w:t>
            </w:r>
          </w:p>
        </w:tc>
        <w:tc>
          <w:tcPr>
            <w:tcW w:w="0" w:type="auto"/>
            <w:shd w:val="clear" w:color="auto" w:fill="auto"/>
          </w:tcPr>
          <w:p w14:paraId="24F86355"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au-</w:t>
            </w:r>
            <w:r w:rsidRPr="00CC3D90">
              <w:rPr>
                <w:rFonts w:ascii="Times New Roman" w:eastAsia="Calibri" w:hAnsi="Times New Roman" w:cs="Times New Roman"/>
                <w:color w:val="auto"/>
                <w:sz w:val="26"/>
                <w:szCs w:val="26"/>
                <w:bdr w:val="none" w:sz="0" w:space="0" w:color="auto"/>
                <w:lang w:val="af-ZA" w:eastAsia="en-US" w:bidi="ar-EG"/>
              </w:rPr>
              <w:t>place</w:t>
            </w:r>
          </w:p>
        </w:tc>
        <w:tc>
          <w:tcPr>
            <w:tcW w:w="0" w:type="auto"/>
            <w:shd w:val="clear" w:color="auto" w:fill="auto"/>
          </w:tcPr>
          <w:p w14:paraId="6807767D"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3-wealth</w:t>
            </w:r>
          </w:p>
        </w:tc>
        <w:tc>
          <w:tcPr>
            <w:tcW w:w="0" w:type="auto"/>
            <w:shd w:val="clear" w:color="auto" w:fill="auto"/>
          </w:tcPr>
          <w:p w14:paraId="0159859C"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III</w:t>
            </w:r>
            <w:r w:rsidRPr="00CC3D90">
              <w:rPr>
                <w:rFonts w:ascii="Times New Roman" w:eastAsia="Calibri" w:hAnsi="Times New Roman" w:cs="Times New Roman"/>
                <w:smallCaps/>
                <w:color w:val="auto"/>
                <w:sz w:val="26"/>
                <w:szCs w:val="26"/>
                <w:bdr w:val="none" w:sz="0" w:space="0" w:color="auto"/>
                <w:lang w:val="af-ZA" w:eastAsia="en-US" w:bidi="ar-EG"/>
              </w:rPr>
              <w:t>-rel.be</w:t>
            </w:r>
          </w:p>
        </w:tc>
      </w:tr>
    </w:tbl>
    <w:p w14:paraId="3549A157" w14:textId="44E73DFC" w:rsidR="00EB25DC" w:rsidRPr="00CC3D90" w:rsidRDefault="005E6C6E" w:rsidP="00EB2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 xml:space="preserve">богатство. Они хотят попасть </w:t>
      </w:r>
      <w:r w:rsidRPr="00CC3D90">
        <w:rPr>
          <w:rFonts w:ascii="Times New Roman" w:eastAsia="Calibri" w:hAnsi="Times New Roman" w:cs="Times New Roman"/>
          <w:color w:val="auto"/>
          <w:sz w:val="26"/>
          <w:szCs w:val="26"/>
          <w:bdr w:val="none" w:sz="0" w:space="0" w:color="auto"/>
          <w:lang w:eastAsia="en-US" w:bidi="ar-EG"/>
        </w:rPr>
        <w:t>туда</w:t>
      </w:r>
      <w:r w:rsidRPr="00CC3D90">
        <w:rPr>
          <w:rFonts w:ascii="Times New Roman" w:eastAsia="Calibri" w:hAnsi="Times New Roman" w:cs="Times New Roman"/>
          <w:color w:val="auto"/>
          <w:sz w:val="26"/>
          <w:szCs w:val="26"/>
          <w:bdr w:val="none" w:sz="0" w:space="0" w:color="auto"/>
          <w:lang w:val="af-ZA" w:eastAsia="en-US" w:bidi="ar-EG"/>
        </w:rPr>
        <w:t xml:space="preserve">, где </w:t>
      </w:r>
      <w:r w:rsidRPr="00CC3D90">
        <w:rPr>
          <w:rFonts w:ascii="Times New Roman" w:eastAsia="Calibri" w:hAnsi="Times New Roman" w:cs="Times New Roman"/>
          <w:color w:val="auto"/>
          <w:sz w:val="26"/>
          <w:szCs w:val="26"/>
          <w:bdr w:val="none" w:sz="0" w:space="0" w:color="auto"/>
          <w:lang w:eastAsia="en-US" w:bidi="ar-EG"/>
        </w:rPr>
        <w:t>есть</w:t>
      </w:r>
      <w:r w:rsidRPr="00CC3D90">
        <w:rPr>
          <w:rFonts w:ascii="Times New Roman" w:eastAsia="Calibri" w:hAnsi="Times New Roman" w:cs="Times New Roman"/>
          <w:color w:val="auto"/>
          <w:sz w:val="26"/>
          <w:szCs w:val="26"/>
          <w:bdr w:val="none" w:sz="0" w:space="0" w:color="auto"/>
          <w:lang w:val="af-ZA" w:eastAsia="en-US" w:bidi="ar-EG"/>
        </w:rPr>
        <w:t xml:space="preserve"> богатство</w:t>
      </w:r>
      <w:r w:rsidR="00EB25DC" w:rsidRPr="00CC3D90">
        <w:rPr>
          <w:rFonts w:ascii="Times New Roman" w:eastAsia="Calibri" w:hAnsi="Times New Roman" w:cs="Times New Roman"/>
          <w:color w:val="auto"/>
          <w:sz w:val="26"/>
          <w:szCs w:val="26"/>
          <w:bdr w:val="none" w:sz="0" w:space="0" w:color="auto"/>
          <w:lang w:val="af-ZA" w:eastAsia="en-US" w:bidi="ar-EG"/>
        </w:rPr>
        <w:t>.</w:t>
      </w:r>
    </w:p>
    <w:p w14:paraId="64BF48FD"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3. dɔ̂ zɛ̌n ínè kágdân. 6/7</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967"/>
        <w:gridCol w:w="986"/>
        <w:gridCol w:w="1386"/>
      </w:tblGrid>
      <w:tr w:rsidR="00EB25DC" w:rsidRPr="00CC3D90" w14:paraId="27D028D4" w14:textId="77777777" w:rsidTr="003A1808">
        <w:tc>
          <w:tcPr>
            <w:tcW w:w="0" w:type="auto"/>
            <w:shd w:val="clear" w:color="auto" w:fill="auto"/>
          </w:tcPr>
          <w:p w14:paraId="19600F91"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|dɔ̂</w:t>
            </w:r>
          </w:p>
        </w:tc>
        <w:tc>
          <w:tcPr>
            <w:tcW w:w="0" w:type="auto"/>
            <w:shd w:val="clear" w:color="auto" w:fill="auto"/>
          </w:tcPr>
          <w:p w14:paraId="1541F89B"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zɛ̌n</w:t>
            </w:r>
          </w:p>
        </w:tc>
        <w:tc>
          <w:tcPr>
            <w:tcW w:w="0" w:type="auto"/>
            <w:shd w:val="clear" w:color="auto" w:fill="auto"/>
          </w:tcPr>
          <w:p w14:paraId="1EEB1E5D"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ì-nɛ̀</w:t>
            </w:r>
          </w:p>
        </w:tc>
        <w:tc>
          <w:tcPr>
            <w:tcW w:w="0" w:type="auto"/>
            <w:shd w:val="clear" w:color="auto" w:fill="auto"/>
          </w:tcPr>
          <w:p w14:paraId="3CF89746"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kágdàn|</w:t>
            </w:r>
          </w:p>
        </w:tc>
      </w:tr>
      <w:tr w:rsidR="00EB25DC" w:rsidRPr="00CC3D90" w14:paraId="19DCA691" w14:textId="77777777" w:rsidTr="003A1808">
        <w:tc>
          <w:tcPr>
            <w:tcW w:w="0" w:type="auto"/>
            <w:shd w:val="clear" w:color="auto" w:fill="auto"/>
          </w:tcPr>
          <w:p w14:paraId="77BB230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dp</w:t>
            </w:r>
          </w:p>
        </w:tc>
        <w:tc>
          <w:tcPr>
            <w:tcW w:w="0" w:type="auto"/>
            <w:shd w:val="clear" w:color="auto" w:fill="auto"/>
          </w:tcPr>
          <w:p w14:paraId="613BD7D3"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[9]path</w:t>
            </w:r>
          </w:p>
        </w:tc>
        <w:tc>
          <w:tcPr>
            <w:tcW w:w="0" w:type="auto"/>
            <w:shd w:val="clear" w:color="auto" w:fill="auto"/>
          </w:tcPr>
          <w:p w14:paraId="4FD3A579"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IX-cop</w:t>
            </w:r>
          </w:p>
        </w:tc>
        <w:tc>
          <w:tcPr>
            <w:tcW w:w="0" w:type="auto"/>
            <w:shd w:val="clear" w:color="auto" w:fill="auto"/>
          </w:tcPr>
          <w:p w14:paraId="057FFB69"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obstruction</w:t>
            </w:r>
          </w:p>
        </w:tc>
      </w:tr>
    </w:tbl>
    <w:p w14:paraId="40EEBDBA" w14:textId="7A11DFE4" w:rsidR="00EB25DC" w:rsidRPr="00CC3D90" w:rsidRDefault="005E6C6E" w:rsidP="00EB2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eastAsia="en-US" w:bidi="ar-EG"/>
        </w:rPr>
        <w:t>Но путь перекрыт</w:t>
      </w:r>
      <w:r w:rsidR="00EB25DC" w:rsidRPr="00CC3D90">
        <w:rPr>
          <w:rFonts w:ascii="Times New Roman" w:eastAsia="Calibri" w:hAnsi="Times New Roman" w:cs="Times New Roman"/>
          <w:color w:val="auto"/>
          <w:sz w:val="26"/>
          <w:szCs w:val="26"/>
          <w:bdr w:val="none" w:sz="0" w:space="0" w:color="auto"/>
          <w:lang w:val="af-ZA" w:eastAsia="en-US" w:bidi="ar-EG"/>
        </w:rPr>
        <w:t>.</w:t>
      </w:r>
    </w:p>
    <w:p w14:paraId="21F15320"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lastRenderedPageBreak/>
        <w:t>4. dɔ̂ béŋgátá kɔ̀m bɔ́ bésâmì ì-sámá nâ: “bí</w:t>
      </w:r>
      <w:r w:rsidRPr="00CC3D90">
        <w:rPr>
          <w:rFonts w:ascii="Times New Roman" w:eastAsia="Calibri" w:hAnsi="Times New Roman" w:cs="Times New Roman"/>
          <w:color w:val="auto"/>
          <w:sz w:val="26"/>
          <w:szCs w:val="26"/>
          <w:bdr w:val="none" w:sz="0" w:space="0" w:color="auto"/>
          <w:vertAlign w:val="superscript"/>
          <w:lang w:val="af-ZA" w:eastAsia="en-US" w:bidi="ar-EG"/>
        </w:rPr>
        <w:t>!</w:t>
      </w:r>
      <w:r w:rsidRPr="00CC3D90">
        <w:rPr>
          <w:rFonts w:ascii="Times New Roman" w:eastAsia="Calibri" w:hAnsi="Times New Roman" w:cs="Times New Roman"/>
          <w:color w:val="auto"/>
          <w:sz w:val="26"/>
          <w:szCs w:val="26"/>
          <w:bdr w:val="none" w:sz="0" w:space="0" w:color="auto"/>
          <w:lang w:val="af-ZA" w:eastAsia="en-US" w:bidi="ar-EG"/>
        </w:rPr>
        <w:t>kéŋgán!” 16/19</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1708"/>
        <w:gridCol w:w="910"/>
        <w:gridCol w:w="988"/>
        <w:gridCol w:w="660"/>
        <w:gridCol w:w="1285"/>
        <w:gridCol w:w="924"/>
        <w:gridCol w:w="664"/>
        <w:gridCol w:w="1661"/>
      </w:tblGrid>
      <w:tr w:rsidR="00EB25DC" w:rsidRPr="00CC3D90" w14:paraId="71E1A8A1" w14:textId="77777777" w:rsidTr="003A1808">
        <w:tc>
          <w:tcPr>
            <w:tcW w:w="0" w:type="auto"/>
            <w:shd w:val="clear" w:color="auto" w:fill="auto"/>
          </w:tcPr>
          <w:p w14:paraId="420EC233"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|dɔ̂</w:t>
            </w:r>
          </w:p>
        </w:tc>
        <w:tc>
          <w:tcPr>
            <w:tcW w:w="0" w:type="auto"/>
            <w:shd w:val="clear" w:color="auto" w:fill="auto"/>
          </w:tcPr>
          <w:p w14:paraId="4B3CF49F"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bə́-ŋgá-tá</w:t>
            </w:r>
          </w:p>
        </w:tc>
        <w:tc>
          <w:tcPr>
            <w:tcW w:w="0" w:type="auto"/>
            <w:shd w:val="clear" w:color="auto" w:fill="auto"/>
          </w:tcPr>
          <w:p w14:paraId="7C814648"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L-kɔ̀m</w:t>
            </w:r>
          </w:p>
        </w:tc>
        <w:tc>
          <w:tcPr>
            <w:tcW w:w="0" w:type="auto"/>
            <w:shd w:val="clear" w:color="auto" w:fill="auto"/>
          </w:tcPr>
          <w:p w14:paraId="06724626"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H</w:t>
            </w:r>
          </w:p>
        </w:tc>
        <w:tc>
          <w:tcPr>
            <w:tcW w:w="0" w:type="auto"/>
            <w:shd w:val="clear" w:color="auto" w:fill="auto"/>
          </w:tcPr>
          <w:p w14:paraId="68F9DB5F"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bɔ́</w:t>
            </w:r>
          </w:p>
        </w:tc>
        <w:tc>
          <w:tcPr>
            <w:tcW w:w="0" w:type="auto"/>
            <w:shd w:val="clear" w:color="auto" w:fill="auto"/>
          </w:tcPr>
          <w:p w14:paraId="5461B4DC"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bə́-sàmì</w:t>
            </w:r>
          </w:p>
        </w:tc>
        <w:tc>
          <w:tcPr>
            <w:tcW w:w="0" w:type="auto"/>
            <w:shd w:val="clear" w:color="auto" w:fill="auto"/>
          </w:tcPr>
          <w:p w14:paraId="43644499"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ì-sámá</w:t>
            </w:r>
          </w:p>
        </w:tc>
        <w:tc>
          <w:tcPr>
            <w:tcW w:w="0" w:type="auto"/>
            <w:shd w:val="clear" w:color="auto" w:fill="auto"/>
          </w:tcPr>
          <w:p w14:paraId="78A871E7"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nâ</w:t>
            </w:r>
          </w:p>
        </w:tc>
        <w:tc>
          <w:tcPr>
            <w:tcW w:w="0" w:type="auto"/>
            <w:shd w:val="clear" w:color="auto" w:fill="auto"/>
          </w:tcPr>
          <w:p w14:paraId="7126A054"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bí-kɛ̀-H-ŋgán|</w:t>
            </w:r>
          </w:p>
        </w:tc>
      </w:tr>
      <w:tr w:rsidR="00EB25DC" w:rsidRPr="00CC3D90" w14:paraId="1C1BBDB8" w14:textId="77777777" w:rsidTr="003A1808">
        <w:tc>
          <w:tcPr>
            <w:tcW w:w="0" w:type="auto"/>
            <w:shd w:val="clear" w:color="auto" w:fill="auto"/>
          </w:tcPr>
          <w:p w14:paraId="790F1AE7"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dp</w:t>
            </w:r>
          </w:p>
        </w:tc>
        <w:tc>
          <w:tcPr>
            <w:tcW w:w="0" w:type="auto"/>
            <w:shd w:val="clear" w:color="auto" w:fill="auto"/>
          </w:tcPr>
          <w:p w14:paraId="5387F7D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II-rp-</w:t>
            </w:r>
            <w:r w:rsidRPr="00CC3D90">
              <w:rPr>
                <w:rFonts w:ascii="Times New Roman" w:eastAsia="Calibri" w:hAnsi="Times New Roman" w:cs="Times New Roman"/>
                <w:color w:val="auto"/>
                <w:sz w:val="26"/>
                <w:szCs w:val="26"/>
                <w:bdr w:val="none" w:sz="0" w:space="0" w:color="auto"/>
                <w:lang w:val="af-ZA" w:eastAsia="en-US" w:bidi="ar-EG"/>
              </w:rPr>
              <w:t>sit.down</w:t>
            </w:r>
          </w:p>
        </w:tc>
        <w:tc>
          <w:tcPr>
            <w:tcW w:w="0" w:type="auto"/>
            <w:shd w:val="clear" w:color="auto" w:fill="auto"/>
          </w:tcPr>
          <w:p w14:paraId="223BF0EA"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II-</w:t>
            </w:r>
            <w:r w:rsidRPr="00CC3D90">
              <w:rPr>
                <w:rFonts w:ascii="Times New Roman" w:eastAsia="Calibri" w:hAnsi="Times New Roman" w:cs="Times New Roman"/>
                <w:smallCaps/>
                <w:color w:val="auto"/>
                <w:sz w:val="26"/>
                <w:szCs w:val="26"/>
                <w:bdr w:val="none" w:sz="0" w:space="0" w:color="auto"/>
                <w:lang w:val="af-ZA" w:eastAsia="en-US" w:bidi="ar-EG"/>
              </w:rPr>
              <w:t>inc</w:t>
            </w:r>
          </w:p>
        </w:tc>
        <w:tc>
          <w:tcPr>
            <w:tcW w:w="0" w:type="auto"/>
            <w:shd w:val="clear" w:color="auto" w:fill="auto"/>
          </w:tcPr>
          <w:p w14:paraId="7095F382"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inf-</w:t>
            </w:r>
            <w:r w:rsidRPr="00CC3D90">
              <w:rPr>
                <w:rFonts w:ascii="Times New Roman" w:eastAsia="Calibri" w:hAnsi="Times New Roman" w:cs="Times New Roman"/>
                <w:color w:val="auto"/>
                <w:sz w:val="26"/>
                <w:szCs w:val="26"/>
                <w:bdr w:val="none" w:sz="0" w:space="0" w:color="auto"/>
                <w:lang w:val="af-ZA" w:eastAsia="en-US" w:bidi="ar-EG"/>
              </w:rPr>
              <w:t>ask</w:t>
            </w:r>
          </w:p>
        </w:tc>
        <w:tc>
          <w:tcPr>
            <w:tcW w:w="0" w:type="auto"/>
            <w:shd w:val="clear" w:color="auto" w:fill="auto"/>
          </w:tcPr>
          <w:p w14:paraId="43ABAC66"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cmp</w:t>
            </w:r>
          </w:p>
        </w:tc>
        <w:tc>
          <w:tcPr>
            <w:tcW w:w="0" w:type="auto"/>
            <w:shd w:val="clear" w:color="auto" w:fill="auto"/>
          </w:tcPr>
          <w:p w14:paraId="2C01ADBB"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au-7-</w:t>
            </w:r>
            <w:r w:rsidRPr="00CC3D90">
              <w:rPr>
                <w:rFonts w:ascii="Times New Roman" w:eastAsia="Calibri" w:hAnsi="Times New Roman" w:cs="Times New Roman"/>
                <w:color w:val="auto"/>
                <w:sz w:val="26"/>
                <w:szCs w:val="26"/>
                <w:bdr w:val="none" w:sz="0" w:space="0" w:color="auto"/>
                <w:lang w:val="af-ZA" w:eastAsia="en-US" w:bidi="ar-EG"/>
              </w:rPr>
              <w:t>time</w:t>
            </w:r>
          </w:p>
        </w:tc>
        <w:tc>
          <w:tcPr>
            <w:tcW w:w="0" w:type="auto"/>
            <w:shd w:val="clear" w:color="auto" w:fill="auto"/>
          </w:tcPr>
          <w:p w14:paraId="5772AF41"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1</w:t>
            </w:r>
            <w:r w:rsidRPr="00CC3D90">
              <w:rPr>
                <w:rFonts w:ascii="Times New Roman" w:eastAsia="Calibri" w:hAnsi="Times New Roman" w:cs="Times New Roman"/>
                <w:smallCaps/>
                <w:color w:val="auto"/>
                <w:sz w:val="26"/>
                <w:szCs w:val="26"/>
                <w:bdr w:val="none" w:sz="0" w:space="0" w:color="auto"/>
                <w:lang w:val="af-ZA" w:eastAsia="en-US" w:bidi="ar-EG"/>
              </w:rPr>
              <w:t>pl-</w:t>
            </w:r>
            <w:r w:rsidRPr="00CC3D90">
              <w:rPr>
                <w:rFonts w:ascii="Times New Roman" w:eastAsia="Calibri" w:hAnsi="Times New Roman" w:cs="Times New Roman"/>
                <w:color w:val="auto"/>
                <w:sz w:val="26"/>
                <w:szCs w:val="26"/>
                <w:bdr w:val="none" w:sz="0" w:space="0" w:color="auto"/>
                <w:lang w:val="af-ZA" w:eastAsia="en-US" w:bidi="ar-EG"/>
              </w:rPr>
              <w:t>sit</w:t>
            </w:r>
          </w:p>
        </w:tc>
        <w:tc>
          <w:tcPr>
            <w:tcW w:w="0" w:type="auto"/>
            <w:shd w:val="clear" w:color="auto" w:fill="auto"/>
          </w:tcPr>
          <w:p w14:paraId="65BA4606"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here</w:t>
            </w:r>
          </w:p>
        </w:tc>
        <w:tc>
          <w:tcPr>
            <w:tcW w:w="0" w:type="auto"/>
            <w:shd w:val="clear" w:color="auto" w:fill="auto"/>
          </w:tcPr>
          <w:p w14:paraId="361D4639"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v.dem</w:t>
            </w:r>
          </w:p>
        </w:tc>
      </w:tr>
    </w:tbl>
    <w:p w14:paraId="6F49FA7B" w14:textId="3BE8BB99" w:rsidR="00EB25DC" w:rsidRPr="00CC3D90" w:rsidRDefault="005E6C6E" w:rsidP="00EB2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Тогда они сели и спросили себя: “Теперь, когда мы здесь</w:t>
      </w:r>
      <w:r w:rsidR="00EB25DC" w:rsidRPr="00CC3D90">
        <w:rPr>
          <w:rFonts w:ascii="Times New Roman" w:eastAsia="Calibri" w:hAnsi="Times New Roman" w:cs="Times New Roman"/>
          <w:color w:val="auto"/>
          <w:sz w:val="26"/>
          <w:szCs w:val="26"/>
          <w:bdr w:val="none" w:sz="0" w:space="0" w:color="auto"/>
          <w:lang w:val="af-ZA" w:eastAsia="en-US" w:bidi="ar-EG"/>
        </w:rPr>
        <w:t>,</w:t>
      </w:r>
    </w:p>
    <w:p w14:paraId="041B3B32"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5. dɔ̂ béŋgábógbô béŋgâ sílâ nâ: “íyɔ̂ŋ bíbôg á vâ dí 17/20</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1659"/>
        <w:gridCol w:w="922"/>
        <w:gridCol w:w="988"/>
        <w:gridCol w:w="660"/>
        <w:gridCol w:w="1285"/>
        <w:gridCol w:w="1025"/>
        <w:gridCol w:w="664"/>
        <w:gridCol w:w="917"/>
      </w:tblGrid>
      <w:tr w:rsidR="00EB25DC" w:rsidRPr="00CC3D90" w14:paraId="3D66615B" w14:textId="77777777" w:rsidTr="003A1808">
        <w:tc>
          <w:tcPr>
            <w:tcW w:w="0" w:type="auto"/>
            <w:shd w:val="clear" w:color="auto" w:fill="auto"/>
          </w:tcPr>
          <w:p w14:paraId="23BAA00B"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|dɔ̂</w:t>
            </w:r>
          </w:p>
        </w:tc>
        <w:tc>
          <w:tcPr>
            <w:tcW w:w="0" w:type="auto"/>
            <w:shd w:val="clear" w:color="auto" w:fill="auto"/>
          </w:tcPr>
          <w:p w14:paraId="499A8649"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bə́-ŋgá-bógbò</w:t>
            </w:r>
          </w:p>
        </w:tc>
        <w:tc>
          <w:tcPr>
            <w:tcW w:w="0" w:type="auto"/>
            <w:shd w:val="clear" w:color="auto" w:fill="auto"/>
          </w:tcPr>
          <w:p w14:paraId="481E7284"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bə́-ŋgâ</w:t>
            </w:r>
          </w:p>
        </w:tc>
        <w:tc>
          <w:tcPr>
            <w:tcW w:w="0" w:type="auto"/>
            <w:shd w:val="clear" w:color="auto" w:fill="auto"/>
          </w:tcPr>
          <w:p w14:paraId="531BFD2E"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L-sílà</w:t>
            </w:r>
          </w:p>
        </w:tc>
        <w:tc>
          <w:tcPr>
            <w:tcW w:w="0" w:type="auto"/>
            <w:shd w:val="clear" w:color="auto" w:fill="auto"/>
          </w:tcPr>
          <w:p w14:paraId="73CCB5A2"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nâ</w:t>
            </w:r>
          </w:p>
        </w:tc>
        <w:tc>
          <w:tcPr>
            <w:tcW w:w="0" w:type="auto"/>
            <w:shd w:val="clear" w:color="auto" w:fill="auto"/>
          </w:tcPr>
          <w:p w14:paraId="0F610596"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H-ì-jɔ̀ŋ</w:t>
            </w:r>
          </w:p>
        </w:tc>
        <w:tc>
          <w:tcPr>
            <w:tcW w:w="0" w:type="auto"/>
            <w:shd w:val="clear" w:color="auto" w:fill="auto"/>
          </w:tcPr>
          <w:p w14:paraId="181FF72E"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bí-bógò</w:t>
            </w:r>
          </w:p>
        </w:tc>
        <w:tc>
          <w:tcPr>
            <w:tcW w:w="0" w:type="auto"/>
            <w:shd w:val="clear" w:color="auto" w:fill="auto"/>
          </w:tcPr>
          <w:p w14:paraId="1D5A4F38"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á va̋</w:t>
            </w:r>
          </w:p>
        </w:tc>
        <w:tc>
          <w:tcPr>
            <w:tcW w:w="0" w:type="auto"/>
            <w:shd w:val="clear" w:color="auto" w:fill="auto"/>
          </w:tcPr>
          <w:p w14:paraId="2C9DD0F7"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dí|</w:t>
            </w:r>
          </w:p>
        </w:tc>
      </w:tr>
      <w:tr w:rsidR="00EB25DC" w:rsidRPr="00CC3D90" w14:paraId="3CA625B8" w14:textId="77777777" w:rsidTr="003A1808">
        <w:tc>
          <w:tcPr>
            <w:tcW w:w="0" w:type="auto"/>
            <w:shd w:val="clear" w:color="auto" w:fill="auto"/>
          </w:tcPr>
          <w:p w14:paraId="1BB1C0CB"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dp</w:t>
            </w:r>
          </w:p>
        </w:tc>
        <w:tc>
          <w:tcPr>
            <w:tcW w:w="0" w:type="auto"/>
            <w:shd w:val="clear" w:color="auto" w:fill="auto"/>
          </w:tcPr>
          <w:p w14:paraId="0D3DF255"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II-rp-</w:t>
            </w:r>
            <w:r w:rsidRPr="00CC3D90">
              <w:rPr>
                <w:rFonts w:ascii="Times New Roman" w:eastAsia="Calibri" w:hAnsi="Times New Roman" w:cs="Times New Roman"/>
                <w:color w:val="auto"/>
                <w:sz w:val="26"/>
                <w:szCs w:val="26"/>
                <w:bdr w:val="none" w:sz="0" w:space="0" w:color="auto"/>
                <w:lang w:val="af-ZA" w:eastAsia="en-US" w:bidi="ar-EG"/>
              </w:rPr>
              <w:t>si.down</w:t>
            </w:r>
          </w:p>
        </w:tc>
        <w:tc>
          <w:tcPr>
            <w:tcW w:w="0" w:type="auto"/>
            <w:shd w:val="clear" w:color="auto" w:fill="auto"/>
          </w:tcPr>
          <w:p w14:paraId="1C865E67"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II-inc</w:t>
            </w:r>
          </w:p>
        </w:tc>
        <w:tc>
          <w:tcPr>
            <w:tcW w:w="0" w:type="auto"/>
            <w:shd w:val="clear" w:color="auto" w:fill="auto"/>
          </w:tcPr>
          <w:p w14:paraId="69E05FBF"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inf-</w:t>
            </w:r>
            <w:r w:rsidRPr="00CC3D90">
              <w:rPr>
                <w:rFonts w:ascii="Times New Roman" w:eastAsia="Calibri" w:hAnsi="Times New Roman" w:cs="Times New Roman"/>
                <w:color w:val="auto"/>
                <w:sz w:val="26"/>
                <w:szCs w:val="26"/>
                <w:bdr w:val="none" w:sz="0" w:space="0" w:color="auto"/>
                <w:lang w:val="af-ZA" w:eastAsia="en-US" w:bidi="ar-EG"/>
              </w:rPr>
              <w:t>ask</w:t>
            </w:r>
          </w:p>
        </w:tc>
        <w:tc>
          <w:tcPr>
            <w:tcW w:w="0" w:type="auto"/>
            <w:shd w:val="clear" w:color="auto" w:fill="auto"/>
          </w:tcPr>
          <w:p w14:paraId="5FC6036B"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cmp</w:t>
            </w:r>
          </w:p>
        </w:tc>
        <w:tc>
          <w:tcPr>
            <w:tcW w:w="0" w:type="auto"/>
            <w:shd w:val="clear" w:color="auto" w:fill="auto"/>
          </w:tcPr>
          <w:p w14:paraId="4A7E0254"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au-7-</w:t>
            </w:r>
            <w:r w:rsidRPr="00CC3D90">
              <w:rPr>
                <w:rFonts w:ascii="Times New Roman" w:eastAsia="Calibri" w:hAnsi="Times New Roman" w:cs="Times New Roman"/>
                <w:color w:val="auto"/>
                <w:sz w:val="26"/>
                <w:szCs w:val="26"/>
                <w:bdr w:val="none" w:sz="0" w:space="0" w:color="auto"/>
                <w:lang w:val="af-ZA" w:eastAsia="en-US" w:bidi="ar-EG"/>
              </w:rPr>
              <w:t>time</w:t>
            </w:r>
          </w:p>
        </w:tc>
        <w:tc>
          <w:tcPr>
            <w:tcW w:w="0" w:type="auto"/>
            <w:shd w:val="clear" w:color="auto" w:fill="auto"/>
          </w:tcPr>
          <w:p w14:paraId="5F2C1DEA"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smallCaps/>
                <w:color w:val="auto"/>
                <w:sz w:val="26"/>
                <w:szCs w:val="26"/>
                <w:bdr w:val="none" w:sz="0" w:space="0" w:color="auto"/>
                <w:lang w:val="af-ZA" w:eastAsia="en-US" w:bidi="ar-EG"/>
              </w:rPr>
              <w:t>1pl-</w:t>
            </w:r>
            <w:r w:rsidRPr="00CC3D90">
              <w:rPr>
                <w:rFonts w:ascii="Times New Roman" w:eastAsia="Calibri" w:hAnsi="Times New Roman" w:cs="Times New Roman"/>
                <w:color w:val="auto"/>
                <w:sz w:val="26"/>
                <w:szCs w:val="26"/>
                <w:bdr w:val="none" w:sz="0" w:space="0" w:color="auto"/>
                <w:lang w:val="af-ZA" w:eastAsia="en-US" w:bidi="ar-EG"/>
              </w:rPr>
              <w:t>sit</w:t>
            </w:r>
          </w:p>
        </w:tc>
        <w:tc>
          <w:tcPr>
            <w:tcW w:w="0" w:type="auto"/>
            <w:shd w:val="clear" w:color="auto" w:fill="auto"/>
          </w:tcPr>
          <w:p w14:paraId="3A848C33"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smallCaps/>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here</w:t>
            </w:r>
          </w:p>
        </w:tc>
        <w:tc>
          <w:tcPr>
            <w:tcW w:w="0" w:type="auto"/>
            <w:shd w:val="clear" w:color="auto" w:fill="auto"/>
          </w:tcPr>
          <w:p w14:paraId="0A03537A"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V.dem</w:t>
            </w:r>
          </w:p>
        </w:tc>
      </w:tr>
    </w:tbl>
    <w:p w14:paraId="78E6FB94" w14:textId="77777777" w:rsidR="005E6C6E" w:rsidRPr="00CC3D90" w:rsidRDefault="005E6C6E" w:rsidP="005E6C6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Тогда они сели и спросили себя: “Теперь, когда мы здесь,</w:t>
      </w:r>
    </w:p>
    <w:p w14:paraId="5AE49CC8" w14:textId="515F274C" w:rsidR="00EB25DC" w:rsidRPr="00CC3D90" w:rsidRDefault="005E6C6E" w:rsidP="00CC3D90">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firstLine="454"/>
        <w:jc w:val="both"/>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 xml:space="preserve">Для наглядности того, как работает </w:t>
      </w:r>
      <w:r w:rsidRPr="00CC3D90">
        <w:rPr>
          <w:rFonts w:ascii="Times New Roman" w:eastAsia="Calibri" w:hAnsi="Times New Roman" w:cs="Times New Roman"/>
          <w:color w:val="auto"/>
          <w:sz w:val="28"/>
          <w:szCs w:val="28"/>
          <w:bdr w:val="none" w:sz="0" w:space="0" w:color="auto"/>
          <w:lang w:eastAsia="en-US" w:bidi="ar-EG"/>
        </w:rPr>
        <w:t>подсчет</w:t>
      </w:r>
      <w:r w:rsidRPr="00CC3D90">
        <w:rPr>
          <w:rFonts w:ascii="Times New Roman" w:eastAsia="Calibri" w:hAnsi="Times New Roman" w:cs="Times New Roman"/>
          <w:color w:val="auto"/>
          <w:sz w:val="28"/>
          <w:szCs w:val="28"/>
          <w:bdr w:val="none" w:sz="0" w:space="0" w:color="auto"/>
          <w:lang w:val="af-ZA" w:eastAsia="en-US" w:bidi="ar-EG"/>
        </w:rPr>
        <w:t xml:space="preserve"> тональной плотности, </w:t>
      </w:r>
      <w:r w:rsidRPr="00CC3D90">
        <w:rPr>
          <w:rFonts w:ascii="Times New Roman" w:eastAsia="Calibri" w:hAnsi="Times New Roman" w:cs="Times New Roman"/>
          <w:color w:val="auto"/>
          <w:sz w:val="28"/>
          <w:szCs w:val="28"/>
          <w:bdr w:val="none" w:sz="0" w:space="0" w:color="auto"/>
          <w:lang w:eastAsia="en-US" w:bidi="ar-EG"/>
        </w:rPr>
        <w:t>ниже приведена</w:t>
      </w:r>
      <w:r w:rsidRPr="00CC3D90">
        <w:rPr>
          <w:rFonts w:ascii="Times New Roman" w:eastAsia="Calibri" w:hAnsi="Times New Roman" w:cs="Times New Roman"/>
          <w:color w:val="auto"/>
          <w:sz w:val="28"/>
          <w:szCs w:val="28"/>
          <w:bdr w:val="none" w:sz="0" w:space="0" w:color="auto"/>
          <w:lang w:val="af-ZA" w:eastAsia="en-US" w:bidi="ar-EG"/>
        </w:rPr>
        <w:t xml:space="preserve"> последн</w:t>
      </w:r>
      <w:proofErr w:type="spellStart"/>
      <w:r w:rsidRPr="00CC3D90">
        <w:rPr>
          <w:rFonts w:ascii="Times New Roman" w:eastAsia="Calibri" w:hAnsi="Times New Roman" w:cs="Times New Roman"/>
          <w:color w:val="auto"/>
          <w:sz w:val="28"/>
          <w:szCs w:val="28"/>
          <w:bdr w:val="none" w:sz="0" w:space="0" w:color="auto"/>
          <w:lang w:eastAsia="en-US" w:bidi="ar-EG"/>
        </w:rPr>
        <w:t>яя</w:t>
      </w:r>
      <w:proofErr w:type="spellEnd"/>
      <w:r w:rsidRPr="00CC3D90">
        <w:rPr>
          <w:rFonts w:ascii="Times New Roman" w:eastAsia="Calibri" w:hAnsi="Times New Roman" w:cs="Times New Roman"/>
          <w:color w:val="auto"/>
          <w:sz w:val="28"/>
          <w:szCs w:val="28"/>
          <w:bdr w:val="none" w:sz="0" w:space="0" w:color="auto"/>
          <w:lang w:val="af-ZA" w:eastAsia="en-US" w:bidi="ar-EG"/>
        </w:rPr>
        <w:t xml:space="preserve"> строк</w:t>
      </w:r>
      <w:r w:rsidRPr="00CC3D90">
        <w:rPr>
          <w:rFonts w:ascii="Times New Roman" w:eastAsia="Calibri" w:hAnsi="Times New Roman" w:cs="Times New Roman"/>
          <w:color w:val="auto"/>
          <w:sz w:val="28"/>
          <w:szCs w:val="28"/>
          <w:bdr w:val="none" w:sz="0" w:space="0" w:color="auto"/>
          <w:lang w:eastAsia="en-US" w:bidi="ar-EG"/>
        </w:rPr>
        <w:t>а</w:t>
      </w:r>
      <w:r w:rsidRPr="00CC3D90">
        <w:rPr>
          <w:rFonts w:ascii="Times New Roman" w:eastAsia="Calibri" w:hAnsi="Times New Roman" w:cs="Times New Roman"/>
          <w:color w:val="auto"/>
          <w:sz w:val="28"/>
          <w:szCs w:val="28"/>
          <w:bdr w:val="none" w:sz="0" w:space="0" w:color="auto"/>
          <w:lang w:val="af-ZA" w:eastAsia="en-US" w:bidi="ar-EG"/>
        </w:rPr>
        <w:t xml:space="preserve"> фрагмента с указанием количества слогов и тонем (разделенных косой чертой) в каждом слове. Комментарии приведены ниже.</w:t>
      </w:r>
    </w:p>
    <w:tbl>
      <w:tblPr>
        <w:tblStyle w:val="ad"/>
        <w:tblW w:w="0" w:type="auto"/>
        <w:tblLook w:val="04A0" w:firstRow="1" w:lastRow="0" w:firstColumn="1" w:lastColumn="0" w:noHBand="0" w:noVBand="1"/>
      </w:tblPr>
      <w:tblGrid>
        <w:gridCol w:w="575"/>
        <w:gridCol w:w="1736"/>
        <w:gridCol w:w="960"/>
        <w:gridCol w:w="969"/>
        <w:gridCol w:w="681"/>
        <w:gridCol w:w="1260"/>
        <w:gridCol w:w="1045"/>
        <w:gridCol w:w="574"/>
        <w:gridCol w:w="574"/>
        <w:gridCol w:w="971"/>
      </w:tblGrid>
      <w:tr w:rsidR="00EB25DC" w:rsidRPr="00CC3D90" w14:paraId="1CB4E515" w14:textId="77777777" w:rsidTr="003A1808">
        <w:tc>
          <w:tcPr>
            <w:tcW w:w="0" w:type="auto"/>
          </w:tcPr>
          <w:p w14:paraId="0F5F817F"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en-US" w:eastAsia="en-US" w:bidi="ar-EG"/>
              </w:rPr>
            </w:pPr>
            <w:r w:rsidRPr="00CC3D90">
              <w:rPr>
                <w:rFonts w:ascii="Times New Roman" w:eastAsia="Calibri" w:hAnsi="Times New Roman" w:cs="Times New Roman"/>
                <w:color w:val="auto"/>
                <w:sz w:val="28"/>
                <w:szCs w:val="28"/>
                <w:bdr w:val="none" w:sz="0" w:space="0" w:color="auto"/>
                <w:lang w:val="en-US" w:eastAsia="en-US" w:bidi="ar-EG"/>
              </w:rPr>
              <w:t>1/2</w:t>
            </w:r>
          </w:p>
        </w:tc>
        <w:tc>
          <w:tcPr>
            <w:tcW w:w="0" w:type="auto"/>
          </w:tcPr>
          <w:p w14:paraId="5DF79AA2"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4/4</w:t>
            </w:r>
          </w:p>
        </w:tc>
        <w:tc>
          <w:tcPr>
            <w:tcW w:w="0" w:type="auto"/>
          </w:tcPr>
          <w:p w14:paraId="7EF42D36"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2/3</w:t>
            </w:r>
          </w:p>
        </w:tc>
        <w:tc>
          <w:tcPr>
            <w:tcW w:w="0" w:type="auto"/>
          </w:tcPr>
          <w:p w14:paraId="78777430"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2/2</w:t>
            </w:r>
          </w:p>
        </w:tc>
        <w:tc>
          <w:tcPr>
            <w:tcW w:w="0" w:type="auto"/>
          </w:tcPr>
          <w:p w14:paraId="19B15425"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1/2</w:t>
            </w:r>
          </w:p>
        </w:tc>
        <w:tc>
          <w:tcPr>
            <w:tcW w:w="0" w:type="auto"/>
          </w:tcPr>
          <w:p w14:paraId="42F5C8E9"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2/2</w:t>
            </w:r>
          </w:p>
        </w:tc>
        <w:tc>
          <w:tcPr>
            <w:tcW w:w="0" w:type="auto"/>
          </w:tcPr>
          <w:p w14:paraId="6A2978B2"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2/3</w:t>
            </w:r>
          </w:p>
        </w:tc>
        <w:tc>
          <w:tcPr>
            <w:tcW w:w="0" w:type="auto"/>
          </w:tcPr>
          <w:p w14:paraId="54082DA3"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1/1</w:t>
            </w:r>
          </w:p>
        </w:tc>
        <w:tc>
          <w:tcPr>
            <w:tcW w:w="0" w:type="auto"/>
          </w:tcPr>
          <w:p w14:paraId="58CBB269"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1/0</w:t>
            </w:r>
          </w:p>
        </w:tc>
        <w:tc>
          <w:tcPr>
            <w:tcW w:w="0" w:type="auto"/>
          </w:tcPr>
          <w:p w14:paraId="19884B13" w14:textId="77777777" w:rsidR="00EB25DC" w:rsidRPr="00CC3D90" w:rsidRDefault="00EB25DC" w:rsidP="00EB25DC">
            <w:pPr>
              <w:keepNext/>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1/1</w:t>
            </w:r>
          </w:p>
        </w:tc>
      </w:tr>
      <w:tr w:rsidR="00EB25DC" w:rsidRPr="00CC3D90" w14:paraId="404E0F32" w14:textId="77777777" w:rsidTr="003A1808">
        <w:tc>
          <w:tcPr>
            <w:tcW w:w="0" w:type="auto"/>
          </w:tcPr>
          <w:p w14:paraId="62C50D8D"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dɔ̂</w:t>
            </w:r>
          </w:p>
        </w:tc>
        <w:tc>
          <w:tcPr>
            <w:tcW w:w="0" w:type="auto"/>
          </w:tcPr>
          <w:p w14:paraId="3CA5B98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béŋgábógbô</w:t>
            </w:r>
          </w:p>
        </w:tc>
        <w:tc>
          <w:tcPr>
            <w:tcW w:w="0" w:type="auto"/>
          </w:tcPr>
          <w:p w14:paraId="3CCB720B"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béŋgâ</w:t>
            </w:r>
          </w:p>
        </w:tc>
        <w:tc>
          <w:tcPr>
            <w:tcW w:w="0" w:type="auto"/>
          </w:tcPr>
          <w:p w14:paraId="63E2EF74"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sílâ</w:t>
            </w:r>
          </w:p>
        </w:tc>
        <w:tc>
          <w:tcPr>
            <w:tcW w:w="0" w:type="auto"/>
          </w:tcPr>
          <w:p w14:paraId="14091EB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nâ:</w:t>
            </w:r>
          </w:p>
        </w:tc>
        <w:tc>
          <w:tcPr>
            <w:tcW w:w="0" w:type="auto"/>
          </w:tcPr>
          <w:p w14:paraId="3CEC29B3"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“íyɔ̂ŋ</w:t>
            </w:r>
          </w:p>
        </w:tc>
        <w:tc>
          <w:tcPr>
            <w:tcW w:w="0" w:type="auto"/>
          </w:tcPr>
          <w:p w14:paraId="4B087BFD"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bíbôg</w:t>
            </w:r>
          </w:p>
        </w:tc>
        <w:tc>
          <w:tcPr>
            <w:tcW w:w="0" w:type="auto"/>
          </w:tcPr>
          <w:p w14:paraId="1F896916"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á</w:t>
            </w:r>
          </w:p>
        </w:tc>
        <w:tc>
          <w:tcPr>
            <w:tcW w:w="0" w:type="auto"/>
          </w:tcPr>
          <w:p w14:paraId="7591321A"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vâ</w:t>
            </w:r>
          </w:p>
        </w:tc>
        <w:tc>
          <w:tcPr>
            <w:tcW w:w="0" w:type="auto"/>
          </w:tcPr>
          <w:p w14:paraId="5E3C09BA"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Arial"/>
                <w:color w:val="auto"/>
                <w:sz w:val="28"/>
                <w:szCs w:val="28"/>
                <w:bdr w:val="none" w:sz="0" w:space="0" w:color="auto"/>
                <w:lang w:val="af-ZA" w:eastAsia="en-US"/>
              </w:rPr>
            </w:pPr>
            <w:r w:rsidRPr="00CC3D90">
              <w:rPr>
                <w:rFonts w:ascii="Times New Roman" w:eastAsia="Calibri" w:hAnsi="Times New Roman" w:cs="Times New Roman"/>
                <w:color w:val="auto"/>
                <w:sz w:val="28"/>
                <w:szCs w:val="28"/>
                <w:bdr w:val="none" w:sz="0" w:space="0" w:color="auto"/>
                <w:lang w:val="af-ZA" w:eastAsia="en-US" w:bidi="ar-EG"/>
              </w:rPr>
              <w:t>dí</w:t>
            </w:r>
          </w:p>
        </w:tc>
      </w:tr>
      <w:tr w:rsidR="00EB25DC" w:rsidRPr="00CC3D90" w14:paraId="319CFA99" w14:textId="77777777" w:rsidTr="003A1808">
        <w:tc>
          <w:tcPr>
            <w:tcW w:w="0" w:type="auto"/>
          </w:tcPr>
          <w:p w14:paraId="0DA9B6DA"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|dɔ̂</w:t>
            </w:r>
          </w:p>
        </w:tc>
        <w:tc>
          <w:tcPr>
            <w:tcW w:w="0" w:type="auto"/>
          </w:tcPr>
          <w:p w14:paraId="42D879D3"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bə́-ŋgá-bógbò</w:t>
            </w:r>
          </w:p>
        </w:tc>
        <w:tc>
          <w:tcPr>
            <w:tcW w:w="0" w:type="auto"/>
          </w:tcPr>
          <w:p w14:paraId="05C66913"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bə́-ŋgâ</w:t>
            </w:r>
          </w:p>
        </w:tc>
        <w:tc>
          <w:tcPr>
            <w:tcW w:w="0" w:type="auto"/>
          </w:tcPr>
          <w:p w14:paraId="27B9B414"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L-sílà</w:t>
            </w:r>
          </w:p>
        </w:tc>
        <w:tc>
          <w:tcPr>
            <w:tcW w:w="0" w:type="auto"/>
          </w:tcPr>
          <w:p w14:paraId="1A3E2342"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nâ</w:t>
            </w:r>
          </w:p>
        </w:tc>
        <w:tc>
          <w:tcPr>
            <w:tcW w:w="0" w:type="auto"/>
          </w:tcPr>
          <w:p w14:paraId="5CDB5319"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H-ì-jɔ̀ŋ</w:t>
            </w:r>
          </w:p>
        </w:tc>
        <w:tc>
          <w:tcPr>
            <w:tcW w:w="0" w:type="auto"/>
          </w:tcPr>
          <w:p w14:paraId="650FC1CB"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bí-bógò</w:t>
            </w:r>
          </w:p>
        </w:tc>
        <w:tc>
          <w:tcPr>
            <w:tcW w:w="0" w:type="auto"/>
          </w:tcPr>
          <w:p w14:paraId="288A6F2D"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á</w:t>
            </w:r>
          </w:p>
        </w:tc>
        <w:tc>
          <w:tcPr>
            <w:tcW w:w="0" w:type="auto"/>
          </w:tcPr>
          <w:p w14:paraId="61D7D06F"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va̋</w:t>
            </w:r>
          </w:p>
        </w:tc>
        <w:tc>
          <w:tcPr>
            <w:tcW w:w="0" w:type="auto"/>
          </w:tcPr>
          <w:p w14:paraId="2F64304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dí|</w:t>
            </w:r>
          </w:p>
        </w:tc>
      </w:tr>
      <w:tr w:rsidR="00EB25DC" w:rsidRPr="00CC3D90" w14:paraId="2F812FC3" w14:textId="77777777" w:rsidTr="003A1808">
        <w:tc>
          <w:tcPr>
            <w:tcW w:w="0" w:type="auto"/>
          </w:tcPr>
          <w:p w14:paraId="6E467B26"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smallCaps/>
                <w:color w:val="auto"/>
                <w:sz w:val="28"/>
                <w:szCs w:val="28"/>
                <w:bdr w:val="none" w:sz="0" w:space="0" w:color="auto"/>
                <w:lang w:val="af-ZA" w:eastAsia="en-US" w:bidi="ar-EG"/>
              </w:rPr>
              <w:t>dp</w:t>
            </w:r>
          </w:p>
        </w:tc>
        <w:tc>
          <w:tcPr>
            <w:tcW w:w="0" w:type="auto"/>
          </w:tcPr>
          <w:p w14:paraId="20EF4A2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smallCaps/>
                <w:color w:val="auto"/>
                <w:sz w:val="28"/>
                <w:szCs w:val="28"/>
                <w:bdr w:val="none" w:sz="0" w:space="0" w:color="auto"/>
                <w:lang w:val="af-ZA" w:eastAsia="en-US" w:bidi="ar-EG"/>
              </w:rPr>
              <w:t>II-rp-</w:t>
            </w:r>
            <w:r w:rsidRPr="00CC3D90">
              <w:rPr>
                <w:rFonts w:ascii="Times New Roman" w:eastAsia="Calibri" w:hAnsi="Times New Roman" w:cs="Times New Roman"/>
                <w:color w:val="auto"/>
                <w:sz w:val="28"/>
                <w:szCs w:val="28"/>
                <w:bdr w:val="none" w:sz="0" w:space="0" w:color="auto"/>
                <w:lang w:val="af-ZA" w:eastAsia="en-US" w:bidi="ar-EG"/>
              </w:rPr>
              <w:t>si.down</w:t>
            </w:r>
          </w:p>
        </w:tc>
        <w:tc>
          <w:tcPr>
            <w:tcW w:w="0" w:type="auto"/>
          </w:tcPr>
          <w:p w14:paraId="16FCA2FF"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smallCaps/>
                <w:color w:val="auto"/>
                <w:sz w:val="28"/>
                <w:szCs w:val="28"/>
                <w:bdr w:val="none" w:sz="0" w:space="0" w:color="auto"/>
                <w:lang w:val="af-ZA" w:eastAsia="en-US" w:bidi="ar-EG"/>
              </w:rPr>
              <w:t>II-inc</w:t>
            </w:r>
          </w:p>
        </w:tc>
        <w:tc>
          <w:tcPr>
            <w:tcW w:w="0" w:type="auto"/>
          </w:tcPr>
          <w:p w14:paraId="7505C88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smallCaps/>
                <w:color w:val="auto"/>
                <w:sz w:val="28"/>
                <w:szCs w:val="28"/>
                <w:bdr w:val="none" w:sz="0" w:space="0" w:color="auto"/>
                <w:lang w:val="af-ZA" w:eastAsia="en-US" w:bidi="ar-EG"/>
              </w:rPr>
              <w:t>inf-</w:t>
            </w:r>
            <w:r w:rsidRPr="00CC3D90">
              <w:rPr>
                <w:rFonts w:ascii="Times New Roman" w:eastAsia="Calibri" w:hAnsi="Times New Roman" w:cs="Times New Roman"/>
                <w:color w:val="auto"/>
                <w:sz w:val="28"/>
                <w:szCs w:val="28"/>
                <w:bdr w:val="none" w:sz="0" w:space="0" w:color="auto"/>
                <w:lang w:val="af-ZA" w:eastAsia="en-US" w:bidi="ar-EG"/>
              </w:rPr>
              <w:t>ask</w:t>
            </w:r>
          </w:p>
        </w:tc>
        <w:tc>
          <w:tcPr>
            <w:tcW w:w="0" w:type="auto"/>
          </w:tcPr>
          <w:p w14:paraId="79EAF693"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smallCaps/>
                <w:color w:val="auto"/>
                <w:sz w:val="28"/>
                <w:szCs w:val="28"/>
                <w:bdr w:val="none" w:sz="0" w:space="0" w:color="auto"/>
                <w:lang w:val="af-ZA" w:eastAsia="en-US" w:bidi="ar-EG"/>
              </w:rPr>
              <w:t>cmp</w:t>
            </w:r>
          </w:p>
        </w:tc>
        <w:tc>
          <w:tcPr>
            <w:tcW w:w="0" w:type="auto"/>
          </w:tcPr>
          <w:p w14:paraId="46025844"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smallCaps/>
                <w:color w:val="auto"/>
                <w:sz w:val="28"/>
                <w:szCs w:val="28"/>
                <w:bdr w:val="none" w:sz="0" w:space="0" w:color="auto"/>
                <w:lang w:val="af-ZA" w:eastAsia="en-US" w:bidi="ar-EG"/>
              </w:rPr>
              <w:t>au-7-</w:t>
            </w:r>
            <w:r w:rsidRPr="00CC3D90">
              <w:rPr>
                <w:rFonts w:ascii="Times New Roman" w:eastAsia="Calibri" w:hAnsi="Times New Roman" w:cs="Times New Roman"/>
                <w:color w:val="auto"/>
                <w:sz w:val="28"/>
                <w:szCs w:val="28"/>
                <w:bdr w:val="none" w:sz="0" w:space="0" w:color="auto"/>
                <w:lang w:val="af-ZA" w:eastAsia="en-US" w:bidi="ar-EG"/>
              </w:rPr>
              <w:t>time</w:t>
            </w:r>
          </w:p>
        </w:tc>
        <w:tc>
          <w:tcPr>
            <w:tcW w:w="0" w:type="auto"/>
          </w:tcPr>
          <w:p w14:paraId="63011413"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smallCaps/>
                <w:color w:val="auto"/>
                <w:sz w:val="28"/>
                <w:szCs w:val="28"/>
                <w:bdr w:val="none" w:sz="0" w:space="0" w:color="auto"/>
                <w:lang w:val="af-ZA" w:eastAsia="en-US" w:bidi="ar-EG"/>
              </w:rPr>
              <w:t>1pl-</w:t>
            </w:r>
            <w:r w:rsidRPr="00CC3D90">
              <w:rPr>
                <w:rFonts w:ascii="Times New Roman" w:eastAsia="Calibri" w:hAnsi="Times New Roman" w:cs="Times New Roman"/>
                <w:color w:val="auto"/>
                <w:sz w:val="28"/>
                <w:szCs w:val="28"/>
                <w:bdr w:val="none" w:sz="0" w:space="0" w:color="auto"/>
                <w:lang w:val="af-ZA" w:eastAsia="en-US" w:bidi="ar-EG"/>
              </w:rPr>
              <w:t>sit</w:t>
            </w:r>
          </w:p>
        </w:tc>
        <w:tc>
          <w:tcPr>
            <w:tcW w:w="0" w:type="auto"/>
            <w:gridSpan w:val="2"/>
          </w:tcPr>
          <w:p w14:paraId="3B6C01E8"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here</w:t>
            </w:r>
          </w:p>
        </w:tc>
        <w:tc>
          <w:tcPr>
            <w:tcW w:w="0" w:type="auto"/>
          </w:tcPr>
          <w:p w14:paraId="3991F56D" w14:textId="77777777" w:rsidR="00EB25DC" w:rsidRPr="00CC3D90" w:rsidRDefault="00EB25DC" w:rsidP="00EB25D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V.dem</w:t>
            </w:r>
          </w:p>
        </w:tc>
      </w:tr>
    </w:tbl>
    <w:p w14:paraId="0A122B87" w14:textId="7B92C9D5" w:rsidR="00EB25DC" w:rsidRPr="00CC3D90" w:rsidRDefault="005E6C6E" w:rsidP="00CC3D90">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firstLine="454"/>
        <w:jc w:val="both"/>
        <w:rPr>
          <w:rFonts w:ascii="Times New Roman" w:eastAsia="Calibri" w:hAnsi="Times New Roman" w:cs="Times New Roman"/>
          <w:color w:val="auto"/>
          <w:sz w:val="28"/>
          <w:szCs w:val="28"/>
          <w:bdr w:val="none" w:sz="0" w:space="0" w:color="auto"/>
          <w:lang w:eastAsia="en-US" w:bidi="ar-EG"/>
        </w:rPr>
      </w:pPr>
      <w:proofErr w:type="spellStart"/>
      <w:r w:rsidRPr="00CC3D90">
        <w:rPr>
          <w:rFonts w:ascii="Times New Roman" w:eastAsia="Calibri" w:hAnsi="Times New Roman" w:cs="Times New Roman"/>
          <w:color w:val="auto"/>
          <w:sz w:val="28"/>
          <w:szCs w:val="28"/>
          <w:bdr w:val="none" w:sz="0" w:space="0" w:color="auto"/>
          <w:lang w:eastAsia="en-US" w:bidi="ar-EG"/>
        </w:rPr>
        <w:t>Коментарии</w:t>
      </w:r>
      <w:proofErr w:type="spellEnd"/>
      <w:r w:rsidRPr="00CC3D90">
        <w:rPr>
          <w:rFonts w:ascii="Times New Roman" w:eastAsia="Calibri" w:hAnsi="Times New Roman" w:cs="Times New Roman"/>
          <w:color w:val="auto"/>
          <w:sz w:val="28"/>
          <w:szCs w:val="28"/>
          <w:bdr w:val="none" w:sz="0" w:space="0" w:color="auto"/>
          <w:lang w:eastAsia="en-US" w:bidi="ar-EG"/>
        </w:rPr>
        <w:t>.</w:t>
      </w:r>
    </w:p>
    <w:p w14:paraId="761C8BCB" w14:textId="3A3BF548"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54"/>
        <w:jc w:val="both"/>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i/>
          <w:iCs/>
          <w:color w:val="auto"/>
          <w:sz w:val="28"/>
          <w:szCs w:val="28"/>
          <w:bdr w:val="none" w:sz="0" w:space="0" w:color="auto"/>
          <w:lang w:val="af-ZA" w:eastAsia="en-US" w:bidi="ar-EG"/>
        </w:rPr>
        <w:t xml:space="preserve">dɔ̂ </w:t>
      </w:r>
      <w:r w:rsidR="005E6C6E" w:rsidRPr="00CC3D90">
        <w:rPr>
          <w:rFonts w:ascii="Times New Roman" w:eastAsia="Calibri" w:hAnsi="Times New Roman" w:cs="Times New Roman"/>
          <w:color w:val="auto"/>
          <w:sz w:val="28"/>
          <w:szCs w:val="28"/>
          <w:bdr w:val="none" w:sz="0" w:space="0" w:color="auto"/>
          <w:lang w:eastAsia="en-US" w:bidi="ar-EG"/>
        </w:rPr>
        <w:t>- тяжелый слог</w:t>
      </w:r>
      <w:r w:rsidRPr="00CC3D90">
        <w:rPr>
          <w:rFonts w:ascii="Times New Roman" w:eastAsia="Calibri" w:hAnsi="Times New Roman" w:cs="Times New Roman"/>
          <w:color w:val="auto"/>
          <w:sz w:val="28"/>
          <w:szCs w:val="28"/>
          <w:bdr w:val="none" w:sz="0" w:space="0" w:color="auto"/>
          <w:lang w:val="af-ZA" w:eastAsia="en-US" w:bidi="ar-EG"/>
        </w:rPr>
        <w:t xml:space="preserve">, </w:t>
      </w:r>
      <w:r w:rsidR="005E6C6E" w:rsidRPr="00CC3D90">
        <w:rPr>
          <w:rFonts w:ascii="Times New Roman" w:eastAsia="Calibri" w:hAnsi="Times New Roman" w:cs="Times New Roman"/>
          <w:color w:val="auto"/>
          <w:sz w:val="28"/>
          <w:szCs w:val="28"/>
          <w:bdr w:val="none" w:sz="0" w:space="0" w:color="auto"/>
          <w:lang w:eastAsia="en-US" w:bidi="ar-EG"/>
        </w:rPr>
        <w:t>он несет две тонемы,</w:t>
      </w:r>
      <w:r w:rsidRPr="00CC3D90">
        <w:rPr>
          <w:rFonts w:ascii="Times New Roman" w:eastAsia="Calibri" w:hAnsi="Times New Roman" w:cs="Times New Roman"/>
          <w:color w:val="auto"/>
          <w:sz w:val="28"/>
          <w:szCs w:val="28"/>
          <w:bdr w:val="none" w:sz="0" w:space="0" w:color="auto"/>
          <w:lang w:val="af-ZA" w:eastAsia="en-US" w:bidi="ar-EG"/>
        </w:rPr>
        <w:t xml:space="preserve"> HL.</w:t>
      </w:r>
    </w:p>
    <w:p w14:paraId="402BDBF7" w14:textId="22F52966" w:rsidR="00EB25DC" w:rsidRPr="00CC3D90" w:rsidRDefault="005E6C6E" w:rsidP="00CC3D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54"/>
        <w:jc w:val="both"/>
        <w:rPr>
          <w:rFonts w:ascii="Times New Roman" w:eastAsia="Calibri" w:hAnsi="Times New Roman" w:cs="Times New Roman"/>
          <w:color w:val="auto"/>
          <w:sz w:val="28"/>
          <w:szCs w:val="28"/>
          <w:bdr w:val="none" w:sz="0" w:space="0" w:color="auto"/>
          <w:lang w:eastAsia="en-US" w:bidi="ar-EG"/>
        </w:rPr>
      </w:pPr>
      <w:r w:rsidRPr="00CC3D90">
        <w:rPr>
          <w:rFonts w:ascii="Times New Roman" w:eastAsia="Calibri" w:hAnsi="Times New Roman" w:cs="Times New Roman"/>
          <w:color w:val="auto"/>
          <w:sz w:val="28"/>
          <w:szCs w:val="28"/>
          <w:bdr w:val="none" w:sz="0" w:space="0" w:color="auto"/>
          <w:lang w:val="af-ZA" w:eastAsia="en-US" w:bidi="ar-EG"/>
        </w:rPr>
        <w:t>В слове</w:t>
      </w:r>
      <w:r w:rsidR="00EB25DC" w:rsidRPr="00CC3D90">
        <w:rPr>
          <w:rFonts w:ascii="Times New Roman" w:eastAsia="Calibri" w:hAnsi="Times New Roman" w:cs="Times New Roman"/>
          <w:color w:val="auto"/>
          <w:sz w:val="28"/>
          <w:szCs w:val="28"/>
          <w:bdr w:val="none" w:sz="0" w:space="0" w:color="auto"/>
          <w:lang w:val="af-ZA" w:eastAsia="en-US" w:bidi="ar-EG"/>
        </w:rPr>
        <w:t xml:space="preserve"> </w:t>
      </w:r>
      <w:r w:rsidR="00EB25DC" w:rsidRPr="00CC3D90">
        <w:rPr>
          <w:rFonts w:ascii="Times New Roman" w:eastAsia="Calibri" w:hAnsi="Times New Roman" w:cs="Times New Roman"/>
          <w:i/>
          <w:iCs/>
          <w:color w:val="auto"/>
          <w:sz w:val="28"/>
          <w:szCs w:val="28"/>
          <w:bdr w:val="none" w:sz="0" w:space="0" w:color="auto"/>
          <w:lang w:val="af-ZA" w:eastAsia="en-US" w:bidi="ar-EG"/>
        </w:rPr>
        <w:t xml:space="preserve">béŋgábógbô, </w:t>
      </w:r>
      <w:r w:rsidRPr="00CC3D90">
        <w:rPr>
          <w:rFonts w:ascii="Times New Roman" w:eastAsia="Calibri" w:hAnsi="Times New Roman" w:cs="Times New Roman"/>
          <w:color w:val="auto"/>
          <w:sz w:val="28"/>
          <w:szCs w:val="28"/>
          <w:bdr w:val="none" w:sz="0" w:space="0" w:color="auto"/>
          <w:lang w:val="af-ZA" w:eastAsia="en-US" w:bidi="ar-EG"/>
        </w:rPr>
        <w:t>нисходящий тон последнего слога</w:t>
      </w:r>
      <w:r w:rsidR="00EB25DC" w:rsidRPr="00CC3D90">
        <w:rPr>
          <w:rFonts w:ascii="Times New Roman" w:eastAsia="Calibri" w:hAnsi="Times New Roman" w:cs="Times New Roman"/>
          <w:color w:val="auto"/>
          <w:sz w:val="28"/>
          <w:szCs w:val="28"/>
          <w:bdr w:val="none" w:sz="0" w:space="0" w:color="auto"/>
          <w:lang w:val="af-ZA" w:eastAsia="en-US" w:bidi="ar-EG"/>
        </w:rPr>
        <w:t xml:space="preserve">, </w:t>
      </w:r>
      <w:r w:rsidR="00EB25DC" w:rsidRPr="00CC3D90">
        <w:rPr>
          <w:rFonts w:ascii="Times New Roman" w:eastAsia="Calibri" w:hAnsi="Times New Roman" w:cs="Times New Roman"/>
          <w:i/>
          <w:iCs/>
          <w:color w:val="auto"/>
          <w:sz w:val="28"/>
          <w:szCs w:val="28"/>
          <w:bdr w:val="none" w:sz="0" w:space="0" w:color="auto"/>
          <w:lang w:val="af-ZA" w:eastAsia="en-US" w:bidi="ar-EG"/>
        </w:rPr>
        <w:t xml:space="preserve">-gbô, </w:t>
      </w:r>
      <w:r w:rsidRPr="00CC3D90">
        <w:rPr>
          <w:rFonts w:ascii="Times New Roman" w:eastAsia="Calibri" w:hAnsi="Times New Roman" w:cs="Times New Roman"/>
          <w:color w:val="auto"/>
          <w:sz w:val="28"/>
          <w:szCs w:val="28"/>
          <w:bdr w:val="none" w:sz="0" w:space="0" w:color="auto"/>
          <w:lang w:val="af-ZA" w:eastAsia="en-US" w:bidi="ar-EG"/>
        </w:rPr>
        <w:t xml:space="preserve">является результатом правила продвижения тона, которе не </w:t>
      </w:r>
      <w:r w:rsidR="00BD7A1A" w:rsidRPr="00CC3D90">
        <w:rPr>
          <w:rFonts w:ascii="Times New Roman" w:eastAsia="Calibri" w:hAnsi="Times New Roman" w:cs="Times New Roman"/>
          <w:color w:val="auto"/>
          <w:sz w:val="28"/>
          <w:szCs w:val="28"/>
          <w:bdr w:val="none" w:sz="0" w:space="0" w:color="auto"/>
          <w:lang w:eastAsia="en-US" w:bidi="ar-EG"/>
        </w:rPr>
        <w:t>создает</w:t>
      </w:r>
      <w:r w:rsidRPr="00CC3D90">
        <w:rPr>
          <w:rFonts w:ascii="Times New Roman" w:eastAsia="Calibri" w:hAnsi="Times New Roman" w:cs="Times New Roman"/>
          <w:color w:val="auto"/>
          <w:sz w:val="28"/>
          <w:szCs w:val="28"/>
          <w:bdr w:val="none" w:sz="0" w:space="0" w:color="auto"/>
          <w:lang w:val="af-ZA" w:eastAsia="en-US" w:bidi="ar-EG"/>
        </w:rPr>
        <w:t xml:space="preserve"> новых тонем</w:t>
      </w:r>
      <w:r w:rsidRPr="00CC3D90">
        <w:rPr>
          <w:rFonts w:ascii="Times New Roman" w:eastAsia="Calibri" w:hAnsi="Times New Roman" w:cs="Times New Roman"/>
          <w:i/>
          <w:iCs/>
          <w:color w:val="auto"/>
          <w:sz w:val="28"/>
          <w:szCs w:val="28"/>
          <w:bdr w:val="none" w:sz="0" w:space="0" w:color="auto"/>
          <w:lang w:val="af-ZA" w:eastAsia="en-US" w:bidi="ar-EG"/>
        </w:rPr>
        <w:t>.</w:t>
      </w:r>
      <w:r w:rsidRPr="00CC3D90">
        <w:rPr>
          <w:rFonts w:ascii="Times New Roman" w:eastAsia="Calibri" w:hAnsi="Times New Roman" w:cs="Times New Roman"/>
          <w:i/>
          <w:iCs/>
          <w:color w:val="auto"/>
          <w:sz w:val="28"/>
          <w:szCs w:val="28"/>
          <w:bdr w:val="none" w:sz="0" w:space="0" w:color="auto"/>
          <w:lang w:eastAsia="en-US" w:bidi="ar-EG"/>
        </w:rPr>
        <w:t xml:space="preserve"> </w:t>
      </w:r>
      <w:r w:rsidR="00BD7A1A" w:rsidRPr="00CC3D90">
        <w:rPr>
          <w:rFonts w:ascii="Times New Roman" w:eastAsia="Calibri" w:hAnsi="Times New Roman" w:cs="Times New Roman"/>
          <w:color w:val="auto"/>
          <w:sz w:val="28"/>
          <w:szCs w:val="28"/>
          <w:bdr w:val="none" w:sz="0" w:space="0" w:color="auto"/>
          <w:lang w:eastAsia="en-US" w:bidi="ar-EG"/>
        </w:rPr>
        <w:t>В этом слоге у</w:t>
      </w:r>
      <w:r w:rsidR="00C677EE" w:rsidRPr="00CC3D90">
        <w:rPr>
          <w:rFonts w:ascii="Times New Roman" w:eastAsia="Calibri" w:hAnsi="Times New Roman" w:cs="Times New Roman"/>
          <w:color w:val="auto"/>
          <w:sz w:val="28"/>
          <w:szCs w:val="28"/>
          <w:bdr w:val="none" w:sz="0" w:space="0" w:color="auto"/>
          <w:lang w:eastAsia="en-US" w:bidi="ar-EG"/>
        </w:rPr>
        <w:t xml:space="preserve">читывается только </w:t>
      </w:r>
      <w:r w:rsidR="00BD7A1A" w:rsidRPr="00CC3D90">
        <w:rPr>
          <w:rFonts w:ascii="Times New Roman" w:eastAsia="Calibri" w:hAnsi="Times New Roman" w:cs="Times New Roman"/>
          <w:color w:val="auto"/>
          <w:sz w:val="28"/>
          <w:szCs w:val="28"/>
          <w:bdr w:val="none" w:sz="0" w:space="0" w:color="auto"/>
          <w:lang w:eastAsia="en-US" w:bidi="ar-EG"/>
        </w:rPr>
        <w:t xml:space="preserve">его </w:t>
      </w:r>
      <w:r w:rsidR="00C677EE" w:rsidRPr="00CC3D90">
        <w:rPr>
          <w:rFonts w:ascii="Times New Roman" w:eastAsia="Calibri" w:hAnsi="Times New Roman" w:cs="Times New Roman"/>
          <w:color w:val="auto"/>
          <w:sz w:val="28"/>
          <w:szCs w:val="28"/>
          <w:bdr w:val="none" w:sz="0" w:space="0" w:color="auto"/>
          <w:lang w:eastAsia="en-US" w:bidi="ar-EG"/>
        </w:rPr>
        <w:t xml:space="preserve">лексический тон </w:t>
      </w:r>
      <w:r w:rsidR="00C677EE" w:rsidRPr="00CC3D90">
        <w:rPr>
          <w:rFonts w:ascii="Times New Roman" w:eastAsia="Calibri" w:hAnsi="Times New Roman" w:cs="Times New Roman"/>
          <w:color w:val="auto"/>
          <w:sz w:val="28"/>
          <w:szCs w:val="28"/>
          <w:bdr w:val="none" w:sz="0" w:space="0" w:color="auto"/>
          <w:lang w:val="af-ZA" w:eastAsia="en-US" w:bidi="ar-EG"/>
        </w:rPr>
        <w:t>L</w:t>
      </w:r>
      <w:r w:rsidR="00BD7A1A" w:rsidRPr="00CC3D90">
        <w:rPr>
          <w:rFonts w:ascii="Times New Roman" w:eastAsia="Calibri" w:hAnsi="Times New Roman" w:cs="Times New Roman"/>
          <w:color w:val="auto"/>
          <w:sz w:val="28"/>
          <w:szCs w:val="28"/>
          <w:bdr w:val="none" w:sz="0" w:space="0" w:color="auto"/>
          <w:lang w:eastAsia="en-US" w:bidi="ar-EG"/>
        </w:rPr>
        <w:t>.</w:t>
      </w:r>
    </w:p>
    <w:p w14:paraId="6DA257E3" w14:textId="1F41B00E" w:rsidR="00EB25DC" w:rsidRPr="00CC3D90" w:rsidRDefault="00C677EE" w:rsidP="00CC3D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54"/>
        <w:jc w:val="both"/>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eastAsia="en-US" w:bidi="ar-EG"/>
        </w:rPr>
        <w:t>В слове</w:t>
      </w:r>
      <w:r w:rsidR="00EB25DC" w:rsidRPr="00CC3D90">
        <w:rPr>
          <w:rFonts w:ascii="Times New Roman" w:eastAsia="Calibri" w:hAnsi="Times New Roman" w:cs="Times New Roman"/>
          <w:color w:val="auto"/>
          <w:sz w:val="28"/>
          <w:szCs w:val="28"/>
          <w:bdr w:val="none" w:sz="0" w:space="0" w:color="auto"/>
          <w:lang w:val="af-ZA" w:eastAsia="en-US" w:bidi="ar-EG"/>
        </w:rPr>
        <w:t xml:space="preserve"> </w:t>
      </w:r>
      <w:r w:rsidR="00EB25DC" w:rsidRPr="00CC3D90">
        <w:rPr>
          <w:rFonts w:ascii="Times New Roman" w:eastAsia="Calibri" w:hAnsi="Times New Roman" w:cs="Times New Roman"/>
          <w:i/>
          <w:iCs/>
          <w:color w:val="auto"/>
          <w:sz w:val="28"/>
          <w:szCs w:val="28"/>
          <w:bdr w:val="none" w:sz="0" w:space="0" w:color="auto"/>
          <w:lang w:val="af-ZA" w:eastAsia="en-US" w:bidi="ar-EG"/>
        </w:rPr>
        <w:t xml:space="preserve">béŋgâ, </w:t>
      </w:r>
      <w:r w:rsidRPr="00CC3D90">
        <w:rPr>
          <w:rFonts w:ascii="Times New Roman" w:eastAsia="Calibri" w:hAnsi="Times New Roman" w:cs="Times New Roman"/>
          <w:color w:val="auto"/>
          <w:sz w:val="28"/>
          <w:szCs w:val="28"/>
          <w:bdr w:val="none" w:sz="0" w:space="0" w:color="auto"/>
          <w:lang w:eastAsia="en-US" w:bidi="ar-EG"/>
        </w:rPr>
        <w:t>последний слог тяжелый</w:t>
      </w:r>
      <w:r w:rsidR="00EB25DC" w:rsidRPr="00CC3D90">
        <w:rPr>
          <w:rFonts w:ascii="Times New Roman" w:eastAsia="Calibri" w:hAnsi="Times New Roman" w:cs="Times New Roman"/>
          <w:color w:val="auto"/>
          <w:sz w:val="28"/>
          <w:szCs w:val="28"/>
          <w:bdr w:val="none" w:sz="0" w:space="0" w:color="auto"/>
          <w:lang w:val="af-ZA" w:eastAsia="en-US" w:bidi="ar-EG"/>
        </w:rPr>
        <w:t xml:space="preserve">, </w:t>
      </w:r>
      <w:r w:rsidRPr="00CC3D90">
        <w:rPr>
          <w:rFonts w:ascii="Times New Roman" w:eastAsia="Calibri" w:hAnsi="Times New Roman" w:cs="Times New Roman"/>
          <w:color w:val="auto"/>
          <w:sz w:val="28"/>
          <w:szCs w:val="28"/>
          <w:bdr w:val="none" w:sz="0" w:space="0" w:color="auto"/>
          <w:lang w:eastAsia="en-US" w:bidi="ar-EG"/>
        </w:rPr>
        <w:t>он несет две тонемы</w:t>
      </w:r>
      <w:r w:rsidR="00EB25DC" w:rsidRPr="00CC3D90">
        <w:rPr>
          <w:rFonts w:ascii="Times New Roman" w:eastAsia="Calibri" w:hAnsi="Times New Roman" w:cs="Times New Roman"/>
          <w:color w:val="auto"/>
          <w:sz w:val="28"/>
          <w:szCs w:val="28"/>
          <w:bdr w:val="none" w:sz="0" w:space="0" w:color="auto"/>
          <w:lang w:val="af-ZA" w:eastAsia="en-US" w:bidi="ar-EG"/>
        </w:rPr>
        <w:t>, HL.</w:t>
      </w:r>
    </w:p>
    <w:p w14:paraId="08129269" w14:textId="517FDE3E" w:rsidR="00EB25DC" w:rsidRPr="00CC3D90" w:rsidRDefault="00C677EE" w:rsidP="00CC3D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54"/>
        <w:jc w:val="both"/>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val="af-ZA" w:eastAsia="en-US" w:bidi="ar-EG"/>
        </w:rPr>
        <w:t>В слове</w:t>
      </w:r>
      <w:r w:rsidR="00EB25DC" w:rsidRPr="00CC3D90">
        <w:rPr>
          <w:rFonts w:ascii="Times New Roman" w:eastAsia="Calibri" w:hAnsi="Times New Roman" w:cs="Times New Roman"/>
          <w:color w:val="auto"/>
          <w:sz w:val="28"/>
          <w:szCs w:val="28"/>
          <w:bdr w:val="none" w:sz="0" w:space="0" w:color="auto"/>
          <w:lang w:val="af-ZA" w:eastAsia="en-US" w:bidi="ar-EG"/>
        </w:rPr>
        <w:t xml:space="preserve"> </w:t>
      </w:r>
      <w:r w:rsidR="00EB25DC" w:rsidRPr="00CC3D90">
        <w:rPr>
          <w:rFonts w:ascii="Times New Roman" w:eastAsia="Calibri" w:hAnsi="Times New Roman" w:cs="Times New Roman"/>
          <w:i/>
          <w:iCs/>
          <w:color w:val="auto"/>
          <w:sz w:val="28"/>
          <w:szCs w:val="28"/>
          <w:bdr w:val="none" w:sz="0" w:space="0" w:color="auto"/>
          <w:lang w:val="af-ZA" w:eastAsia="en-US" w:bidi="ar-EG"/>
        </w:rPr>
        <w:t xml:space="preserve">sílâ, </w:t>
      </w:r>
      <w:r w:rsidRPr="00CC3D90">
        <w:rPr>
          <w:rFonts w:ascii="Times New Roman" w:eastAsia="Calibri" w:hAnsi="Times New Roman" w:cs="Times New Roman"/>
          <w:color w:val="auto"/>
          <w:sz w:val="28"/>
          <w:szCs w:val="28"/>
          <w:bdr w:val="none" w:sz="0" w:space="0" w:color="auto"/>
          <w:lang w:val="af-ZA" w:eastAsia="en-US" w:bidi="ar-EG"/>
        </w:rPr>
        <w:t>начальный</w:t>
      </w:r>
      <w:r w:rsidR="00EB25DC" w:rsidRPr="00CC3D90">
        <w:rPr>
          <w:rFonts w:ascii="Times New Roman" w:eastAsia="Calibri" w:hAnsi="Times New Roman" w:cs="Times New Roman"/>
          <w:color w:val="auto"/>
          <w:sz w:val="28"/>
          <w:szCs w:val="28"/>
          <w:bdr w:val="none" w:sz="0" w:space="0" w:color="auto"/>
          <w:lang w:val="af-ZA" w:eastAsia="en-US" w:bidi="ar-EG"/>
        </w:rPr>
        <w:t xml:space="preserve"> fL </w:t>
      </w:r>
      <w:r w:rsidRPr="00CC3D90">
        <w:rPr>
          <w:rFonts w:ascii="Times New Roman" w:eastAsia="Calibri" w:hAnsi="Times New Roman" w:cs="Times New Roman"/>
          <w:color w:val="auto"/>
          <w:sz w:val="28"/>
          <w:szCs w:val="28"/>
          <w:bdr w:val="none" w:sz="0" w:space="0" w:color="auto"/>
          <w:lang w:val="af-ZA" w:eastAsia="en-US" w:bidi="ar-EG"/>
        </w:rPr>
        <w:t>удаляется</w:t>
      </w:r>
      <w:r w:rsidR="00EB25DC" w:rsidRPr="00CC3D90">
        <w:rPr>
          <w:rFonts w:ascii="Times New Roman" w:eastAsia="Calibri" w:hAnsi="Times New Roman" w:cs="Times New Roman"/>
          <w:color w:val="auto"/>
          <w:sz w:val="28"/>
          <w:szCs w:val="28"/>
          <w:bdr w:val="none" w:sz="0" w:space="0" w:color="auto"/>
          <w:lang w:val="af-ZA" w:eastAsia="en-US" w:bidi="ar-EG"/>
        </w:rPr>
        <w:t xml:space="preserve">, </w:t>
      </w:r>
      <w:r w:rsidRPr="00CC3D90">
        <w:rPr>
          <w:rFonts w:ascii="Times New Roman" w:eastAsia="Calibri" w:hAnsi="Times New Roman" w:cs="Times New Roman"/>
          <w:color w:val="auto"/>
          <w:sz w:val="28"/>
          <w:szCs w:val="28"/>
          <w:bdr w:val="none" w:sz="0" w:space="0" w:color="auto"/>
          <w:lang w:val="af-ZA" w:eastAsia="en-US" w:bidi="ar-EG"/>
        </w:rPr>
        <w:t>поскольку ему не предшествует</w:t>
      </w:r>
      <w:r w:rsidR="00EB25DC" w:rsidRPr="00CC3D90">
        <w:rPr>
          <w:rFonts w:ascii="Times New Roman" w:eastAsia="Calibri" w:hAnsi="Times New Roman" w:cs="Times New Roman"/>
          <w:color w:val="auto"/>
          <w:sz w:val="28"/>
          <w:szCs w:val="28"/>
          <w:bdr w:val="none" w:sz="0" w:space="0" w:color="auto"/>
          <w:lang w:val="af-ZA" w:eastAsia="en-US" w:bidi="ar-EG"/>
        </w:rPr>
        <w:t xml:space="preserve"> H. </w:t>
      </w:r>
      <w:r w:rsidRPr="00CC3D90">
        <w:rPr>
          <w:rFonts w:ascii="Times New Roman" w:eastAsia="Calibri" w:hAnsi="Times New Roman" w:cs="Times New Roman"/>
          <w:color w:val="auto"/>
          <w:sz w:val="28"/>
          <w:szCs w:val="28"/>
          <w:bdr w:val="none" w:sz="0" w:space="0" w:color="auto"/>
          <w:lang w:val="af-ZA" w:eastAsia="en-US" w:bidi="ar-EG"/>
        </w:rPr>
        <w:t>Нисходящий тон последнего слога</w:t>
      </w:r>
      <w:r w:rsidR="00EB25DC" w:rsidRPr="00CC3D90">
        <w:rPr>
          <w:rFonts w:ascii="Times New Roman" w:eastAsia="Calibri" w:hAnsi="Times New Roman" w:cs="Times New Roman"/>
          <w:color w:val="auto"/>
          <w:sz w:val="28"/>
          <w:szCs w:val="28"/>
          <w:bdr w:val="none" w:sz="0" w:space="0" w:color="auto"/>
          <w:lang w:val="af-ZA" w:eastAsia="en-US" w:bidi="ar-EG"/>
        </w:rPr>
        <w:t xml:space="preserve">, </w:t>
      </w:r>
      <w:r w:rsidR="00EB25DC" w:rsidRPr="00CC3D90">
        <w:rPr>
          <w:rFonts w:ascii="Times New Roman" w:eastAsia="Calibri" w:hAnsi="Times New Roman" w:cs="Times New Roman"/>
          <w:i/>
          <w:iCs/>
          <w:color w:val="auto"/>
          <w:sz w:val="28"/>
          <w:szCs w:val="28"/>
          <w:bdr w:val="none" w:sz="0" w:space="0" w:color="auto"/>
          <w:lang w:val="af-ZA" w:eastAsia="en-US" w:bidi="ar-EG"/>
        </w:rPr>
        <w:t xml:space="preserve">-lâ, </w:t>
      </w:r>
      <w:r w:rsidRPr="00CC3D90">
        <w:rPr>
          <w:rFonts w:ascii="Times New Roman" w:eastAsia="Calibri" w:hAnsi="Times New Roman" w:cs="Times New Roman"/>
          <w:color w:val="auto"/>
          <w:sz w:val="28"/>
          <w:szCs w:val="28"/>
          <w:bdr w:val="none" w:sz="0" w:space="0" w:color="auto"/>
          <w:lang w:val="af-ZA" w:eastAsia="en-US" w:bidi="ar-EG"/>
        </w:rPr>
        <w:t xml:space="preserve">появляется из-за правила продвижения тона, которое </w:t>
      </w:r>
      <w:r w:rsidRPr="00CC3D90">
        <w:rPr>
          <w:rFonts w:ascii="Times New Roman" w:eastAsia="Calibri" w:hAnsi="Times New Roman" w:cs="Times New Roman"/>
          <w:color w:val="auto"/>
          <w:sz w:val="28"/>
          <w:szCs w:val="28"/>
          <w:bdr w:val="none" w:sz="0" w:space="0" w:color="auto"/>
          <w:lang w:eastAsia="en-US" w:bidi="ar-EG"/>
        </w:rPr>
        <w:t>не создает новых тонем.</w:t>
      </w:r>
    </w:p>
    <w:p w14:paraId="4B876BD5" w14:textId="636D67C4"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54"/>
        <w:jc w:val="both"/>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i/>
          <w:iCs/>
          <w:color w:val="auto"/>
          <w:sz w:val="28"/>
          <w:szCs w:val="28"/>
          <w:bdr w:val="none" w:sz="0" w:space="0" w:color="auto"/>
          <w:lang w:val="af-ZA" w:eastAsia="en-US" w:bidi="ar-EG"/>
        </w:rPr>
        <w:t xml:space="preserve">nâ </w:t>
      </w:r>
      <w:r w:rsidR="00C677EE" w:rsidRPr="00CC3D90">
        <w:rPr>
          <w:rFonts w:ascii="Times New Roman" w:eastAsia="Calibri" w:hAnsi="Times New Roman" w:cs="Times New Roman"/>
          <w:color w:val="auto"/>
          <w:sz w:val="28"/>
          <w:szCs w:val="28"/>
          <w:bdr w:val="none" w:sz="0" w:space="0" w:color="auto"/>
          <w:lang w:eastAsia="en-US" w:bidi="ar-EG"/>
        </w:rPr>
        <w:t>- тяжелый слог</w:t>
      </w:r>
      <w:r w:rsidRPr="00CC3D90">
        <w:rPr>
          <w:rFonts w:ascii="Times New Roman" w:eastAsia="Calibri" w:hAnsi="Times New Roman" w:cs="Times New Roman"/>
          <w:color w:val="auto"/>
          <w:sz w:val="28"/>
          <w:szCs w:val="28"/>
          <w:bdr w:val="none" w:sz="0" w:space="0" w:color="auto"/>
          <w:lang w:val="af-ZA" w:eastAsia="en-US" w:bidi="ar-EG"/>
        </w:rPr>
        <w:t xml:space="preserve">, </w:t>
      </w:r>
      <w:r w:rsidR="00C677EE" w:rsidRPr="00CC3D90">
        <w:rPr>
          <w:rFonts w:ascii="Times New Roman" w:eastAsia="Calibri" w:hAnsi="Times New Roman" w:cs="Times New Roman"/>
          <w:color w:val="auto"/>
          <w:sz w:val="28"/>
          <w:szCs w:val="28"/>
          <w:bdr w:val="none" w:sz="0" w:space="0" w:color="auto"/>
          <w:lang w:eastAsia="en-US" w:bidi="ar-EG"/>
        </w:rPr>
        <w:t>он несет две тонемы</w:t>
      </w:r>
      <w:r w:rsidRPr="00CC3D90">
        <w:rPr>
          <w:rFonts w:ascii="Times New Roman" w:eastAsia="Calibri" w:hAnsi="Times New Roman" w:cs="Times New Roman"/>
          <w:color w:val="auto"/>
          <w:sz w:val="28"/>
          <w:szCs w:val="28"/>
          <w:bdr w:val="none" w:sz="0" w:space="0" w:color="auto"/>
          <w:lang w:val="af-ZA" w:eastAsia="en-US" w:bidi="ar-EG"/>
        </w:rPr>
        <w:t>, HL.</w:t>
      </w:r>
    </w:p>
    <w:p w14:paraId="2540B23B" w14:textId="045993B0" w:rsidR="00EB25DC" w:rsidRPr="00CC3D90" w:rsidRDefault="00C677EE" w:rsidP="00CC3D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54"/>
        <w:jc w:val="both"/>
        <w:rPr>
          <w:rFonts w:ascii="Times New Roman" w:eastAsia="Calibri" w:hAnsi="Times New Roman" w:cs="Times New Roman"/>
          <w:color w:val="auto"/>
          <w:sz w:val="28"/>
          <w:szCs w:val="28"/>
          <w:bdr w:val="none" w:sz="0" w:space="0" w:color="auto"/>
          <w:lang w:eastAsia="en-US" w:bidi="ar-EG"/>
        </w:rPr>
      </w:pPr>
      <w:r w:rsidRPr="00CC3D90">
        <w:rPr>
          <w:rFonts w:ascii="Times New Roman" w:eastAsia="Calibri" w:hAnsi="Times New Roman" w:cs="Times New Roman"/>
          <w:color w:val="auto"/>
          <w:sz w:val="28"/>
          <w:szCs w:val="28"/>
          <w:bdr w:val="none" w:sz="0" w:space="0" w:color="auto"/>
          <w:lang w:val="af-ZA" w:eastAsia="en-US" w:bidi="ar-EG"/>
        </w:rPr>
        <w:t>Форма</w:t>
      </w:r>
      <w:r w:rsidR="00EB25DC" w:rsidRPr="00CC3D90">
        <w:rPr>
          <w:rFonts w:ascii="Times New Roman" w:eastAsia="Calibri" w:hAnsi="Times New Roman" w:cs="Times New Roman"/>
          <w:color w:val="auto"/>
          <w:sz w:val="28"/>
          <w:szCs w:val="28"/>
          <w:bdr w:val="none" w:sz="0" w:space="0" w:color="auto"/>
          <w:lang w:val="af-ZA" w:eastAsia="en-US" w:bidi="ar-EG"/>
        </w:rPr>
        <w:t xml:space="preserve"> </w:t>
      </w:r>
      <w:r w:rsidR="00EB25DC" w:rsidRPr="00CC3D90">
        <w:rPr>
          <w:rFonts w:ascii="Times New Roman" w:eastAsia="Calibri" w:hAnsi="Times New Roman" w:cs="Times New Roman"/>
          <w:i/>
          <w:iCs/>
          <w:color w:val="auto"/>
          <w:sz w:val="28"/>
          <w:szCs w:val="28"/>
          <w:bdr w:val="none" w:sz="0" w:space="0" w:color="auto"/>
          <w:lang w:val="af-ZA" w:eastAsia="en-US" w:bidi="ar-EG"/>
        </w:rPr>
        <w:t xml:space="preserve">íyɔ̂ŋ </w:t>
      </w:r>
      <w:r w:rsidRPr="00CC3D90">
        <w:rPr>
          <w:rFonts w:ascii="Times New Roman" w:eastAsia="Calibri" w:hAnsi="Times New Roman" w:cs="Times New Roman"/>
          <w:color w:val="auto"/>
          <w:sz w:val="28"/>
          <w:szCs w:val="28"/>
          <w:bdr w:val="none" w:sz="0" w:space="0" w:color="auto"/>
          <w:lang w:val="af-ZA" w:eastAsia="en-US" w:bidi="ar-EG"/>
        </w:rPr>
        <w:t>появляется из-за правил копирования и продвижения высокого тона</w:t>
      </w:r>
      <w:r w:rsidR="00EB25DC" w:rsidRPr="00CC3D90">
        <w:rPr>
          <w:rFonts w:ascii="Times New Roman" w:eastAsia="Calibri" w:hAnsi="Times New Roman" w:cs="Times New Roman"/>
          <w:color w:val="auto"/>
          <w:sz w:val="28"/>
          <w:szCs w:val="28"/>
          <w:bdr w:val="none" w:sz="0" w:space="0" w:color="auto"/>
          <w:lang w:val="af-ZA" w:eastAsia="en-US" w:bidi="ar-EG"/>
        </w:rPr>
        <w:t xml:space="preserve">: </w:t>
      </w:r>
      <w:r w:rsidRPr="00CC3D90">
        <w:rPr>
          <w:rFonts w:ascii="Times New Roman" w:eastAsia="Calibri" w:hAnsi="Times New Roman" w:cs="Times New Roman"/>
          <w:color w:val="auto"/>
          <w:sz w:val="28"/>
          <w:szCs w:val="28"/>
          <w:bdr w:val="none" w:sz="0" w:space="0" w:color="auto"/>
          <w:lang w:val="af-ZA" w:eastAsia="en-US" w:bidi="ar-EG"/>
        </w:rPr>
        <w:t xml:space="preserve">сначала, fH копируется на префикс </w:t>
      </w:r>
      <w:r w:rsidRPr="00CC3D90">
        <w:rPr>
          <w:rFonts w:ascii="Times New Roman" w:eastAsia="Calibri" w:hAnsi="Times New Roman" w:cs="Times New Roman"/>
          <w:i/>
          <w:iCs/>
          <w:color w:val="auto"/>
          <w:sz w:val="28"/>
          <w:szCs w:val="28"/>
          <w:bdr w:val="none" w:sz="0" w:space="0" w:color="auto"/>
          <w:lang w:val="af-ZA" w:eastAsia="en-US" w:bidi="ar-EG"/>
        </w:rPr>
        <w:t>ì</w:t>
      </w:r>
      <w:r w:rsidRPr="00CC3D90">
        <w:rPr>
          <w:rFonts w:ascii="Times New Roman" w:eastAsia="Calibri" w:hAnsi="Times New Roman" w:cs="Times New Roman"/>
          <w:color w:val="auto"/>
          <w:sz w:val="28"/>
          <w:szCs w:val="28"/>
          <w:bdr w:val="none" w:sz="0" w:space="0" w:color="auto"/>
          <w:lang w:val="af-ZA" w:eastAsia="en-US" w:bidi="ar-EG"/>
        </w:rPr>
        <w:t xml:space="preserve"> и удаляет его L тон</w:t>
      </w:r>
      <w:r w:rsidRPr="00CC3D90">
        <w:rPr>
          <w:rFonts w:ascii="Times New Roman" w:eastAsia="Calibri" w:hAnsi="Times New Roman" w:cs="Times New Roman"/>
          <w:color w:val="auto"/>
          <w:sz w:val="28"/>
          <w:szCs w:val="28"/>
          <w:bdr w:val="none" w:sz="0" w:space="0" w:color="auto"/>
          <w:lang w:eastAsia="en-US" w:bidi="ar-EG"/>
        </w:rPr>
        <w:t>, затем он продвигается на слог корня</w:t>
      </w:r>
      <w:r w:rsidR="00EB25DC" w:rsidRPr="00CC3D90">
        <w:rPr>
          <w:rFonts w:ascii="Times New Roman" w:eastAsia="Calibri" w:hAnsi="Times New Roman" w:cs="Times New Roman"/>
          <w:color w:val="auto"/>
          <w:sz w:val="28"/>
          <w:szCs w:val="28"/>
          <w:bdr w:val="none" w:sz="0" w:space="0" w:color="auto"/>
          <w:lang w:val="af-ZA" w:eastAsia="en-US" w:bidi="ar-EG"/>
        </w:rPr>
        <w:t>.</w:t>
      </w:r>
      <w:r w:rsidRPr="00CC3D90">
        <w:rPr>
          <w:rFonts w:ascii="Times New Roman" w:eastAsia="Calibri" w:hAnsi="Times New Roman" w:cs="Times New Roman"/>
          <w:color w:val="auto"/>
          <w:sz w:val="28"/>
          <w:szCs w:val="28"/>
          <w:bdr w:val="none" w:sz="0" w:space="0" w:color="auto"/>
          <w:lang w:eastAsia="en-US" w:bidi="ar-EG"/>
        </w:rPr>
        <w:t xml:space="preserve"> При этом учитываются только две тонемы (изначальный </w:t>
      </w:r>
      <w:r w:rsidRPr="00CC3D90">
        <w:rPr>
          <w:rFonts w:ascii="Times New Roman" w:eastAsia="Calibri" w:hAnsi="Times New Roman" w:cs="Times New Roman"/>
          <w:color w:val="auto"/>
          <w:sz w:val="28"/>
          <w:szCs w:val="28"/>
          <w:bdr w:val="none" w:sz="0" w:space="0" w:color="auto"/>
          <w:lang w:val="af-ZA" w:eastAsia="en-US" w:bidi="ar-EG"/>
        </w:rPr>
        <w:t>fH</w:t>
      </w:r>
      <w:r w:rsidRPr="00CC3D90">
        <w:rPr>
          <w:rFonts w:ascii="Times New Roman" w:eastAsia="Calibri" w:hAnsi="Times New Roman" w:cs="Times New Roman"/>
          <w:color w:val="auto"/>
          <w:sz w:val="28"/>
          <w:szCs w:val="28"/>
          <w:bdr w:val="none" w:sz="0" w:space="0" w:color="auto"/>
          <w:lang w:eastAsia="en-US" w:bidi="ar-EG"/>
        </w:rPr>
        <w:t xml:space="preserve"> и </w:t>
      </w:r>
      <w:r w:rsidRPr="00CC3D90">
        <w:rPr>
          <w:rFonts w:ascii="Times New Roman" w:eastAsia="Calibri" w:hAnsi="Times New Roman" w:cs="Times New Roman"/>
          <w:color w:val="auto"/>
          <w:sz w:val="28"/>
          <w:szCs w:val="28"/>
          <w:bdr w:val="none" w:sz="0" w:space="0" w:color="auto"/>
          <w:lang w:val="af-ZA" w:eastAsia="en-US" w:bidi="ar-EG"/>
        </w:rPr>
        <w:t>L</w:t>
      </w:r>
      <w:r w:rsidRPr="00CC3D90">
        <w:rPr>
          <w:rFonts w:ascii="Times New Roman" w:eastAsia="Calibri" w:hAnsi="Times New Roman" w:cs="Times New Roman"/>
          <w:color w:val="auto"/>
          <w:sz w:val="28"/>
          <w:szCs w:val="28"/>
          <w:bdr w:val="none" w:sz="0" w:space="0" w:color="auto"/>
          <w:lang w:eastAsia="en-US" w:bidi="ar-EG"/>
        </w:rPr>
        <w:t xml:space="preserve"> тон корня).</w:t>
      </w:r>
    </w:p>
    <w:p w14:paraId="3E0251D5" w14:textId="0A0B2306" w:rsidR="00EB25DC" w:rsidRPr="00CC3D90" w:rsidRDefault="00C677EE" w:rsidP="00CC3D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54"/>
        <w:jc w:val="both"/>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color w:val="auto"/>
          <w:sz w:val="28"/>
          <w:szCs w:val="28"/>
          <w:bdr w:val="none" w:sz="0" w:space="0" w:color="auto"/>
          <w:lang w:eastAsia="en-US" w:bidi="ar-EG"/>
        </w:rPr>
        <w:lastRenderedPageBreak/>
        <w:t>В форме</w:t>
      </w:r>
      <w:r w:rsidR="00EB25DC" w:rsidRPr="00CC3D90">
        <w:rPr>
          <w:rFonts w:ascii="Times New Roman" w:eastAsia="Calibri" w:hAnsi="Times New Roman" w:cs="Times New Roman"/>
          <w:color w:val="auto"/>
          <w:sz w:val="28"/>
          <w:szCs w:val="28"/>
          <w:bdr w:val="none" w:sz="0" w:space="0" w:color="auto"/>
          <w:lang w:val="af-ZA" w:eastAsia="en-US" w:bidi="ar-EG"/>
        </w:rPr>
        <w:t xml:space="preserve"> </w:t>
      </w:r>
      <w:r w:rsidR="00EB25DC" w:rsidRPr="00CC3D90">
        <w:rPr>
          <w:rFonts w:ascii="Times New Roman" w:eastAsia="Calibri" w:hAnsi="Times New Roman" w:cs="Times New Roman"/>
          <w:i/>
          <w:iCs/>
          <w:color w:val="auto"/>
          <w:sz w:val="28"/>
          <w:szCs w:val="28"/>
          <w:bdr w:val="none" w:sz="0" w:space="0" w:color="auto"/>
          <w:lang w:val="af-ZA" w:eastAsia="en-US" w:bidi="ar-EG"/>
        </w:rPr>
        <w:t xml:space="preserve">bíbôg, </w:t>
      </w:r>
      <w:r w:rsidRPr="00CC3D90">
        <w:rPr>
          <w:rFonts w:ascii="Times New Roman" w:eastAsia="Calibri" w:hAnsi="Times New Roman" w:cs="Times New Roman"/>
          <w:color w:val="auto"/>
          <w:sz w:val="28"/>
          <w:szCs w:val="28"/>
          <w:bdr w:val="none" w:sz="0" w:space="0" w:color="auto"/>
          <w:lang w:eastAsia="en-US" w:bidi="ar-EG"/>
        </w:rPr>
        <w:t>глубинный последний гласный</w:t>
      </w:r>
      <w:r w:rsidRPr="00CC3D90">
        <w:rPr>
          <w:rFonts w:ascii="Times New Roman" w:eastAsia="Calibri" w:hAnsi="Times New Roman" w:cs="Times New Roman"/>
          <w:i/>
          <w:iCs/>
          <w:color w:val="auto"/>
          <w:sz w:val="28"/>
          <w:szCs w:val="28"/>
          <w:bdr w:val="none" w:sz="0" w:space="0" w:color="auto"/>
          <w:lang w:eastAsia="en-US" w:bidi="ar-EG"/>
        </w:rPr>
        <w:t xml:space="preserve"> </w:t>
      </w:r>
      <w:r w:rsidRPr="00CC3D90">
        <w:rPr>
          <w:rFonts w:ascii="Times New Roman" w:eastAsia="Calibri" w:hAnsi="Times New Roman" w:cs="Times New Roman"/>
          <w:i/>
          <w:iCs/>
          <w:color w:val="auto"/>
          <w:sz w:val="28"/>
          <w:szCs w:val="28"/>
          <w:bdr w:val="none" w:sz="0" w:space="0" w:color="auto"/>
          <w:lang w:val="af-ZA" w:eastAsia="en-US" w:bidi="ar-EG"/>
        </w:rPr>
        <w:t>o</w:t>
      </w:r>
      <w:r w:rsidRPr="00CC3D90">
        <w:rPr>
          <w:rFonts w:ascii="Times New Roman" w:eastAsia="Calibri" w:hAnsi="Times New Roman" w:cs="Times New Roman"/>
          <w:color w:val="auto"/>
          <w:sz w:val="28"/>
          <w:szCs w:val="28"/>
          <w:bdr w:val="none" w:sz="0" w:space="0" w:color="auto"/>
          <w:lang w:val="af-ZA" w:eastAsia="en-US" w:bidi="ar-EG"/>
        </w:rPr>
        <w:t xml:space="preserve"> </w:t>
      </w:r>
      <w:r w:rsidRPr="00CC3D90">
        <w:rPr>
          <w:rFonts w:ascii="Times New Roman" w:eastAsia="Calibri" w:hAnsi="Times New Roman" w:cs="Times New Roman"/>
          <w:color w:val="auto"/>
          <w:sz w:val="28"/>
          <w:szCs w:val="28"/>
          <w:bdr w:val="none" w:sz="0" w:space="0" w:color="auto"/>
          <w:lang w:eastAsia="en-US" w:bidi="ar-EG"/>
        </w:rPr>
        <w:t xml:space="preserve">удаляется чтобы избежать паузы, его тон присоединяется к предыдущей гласной и учитывается при подсчете ИТП. </w:t>
      </w:r>
    </w:p>
    <w:p w14:paraId="7A0A2E65" w14:textId="05E12F64" w:rsidR="00EB25DC" w:rsidRPr="00CC3D90" w:rsidRDefault="00EB25DC" w:rsidP="00CC3D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54"/>
        <w:jc w:val="both"/>
        <w:rPr>
          <w:rFonts w:ascii="Times New Roman" w:eastAsia="Calibri" w:hAnsi="Times New Roman" w:cs="Times New Roman"/>
          <w:color w:val="auto"/>
          <w:sz w:val="28"/>
          <w:szCs w:val="28"/>
          <w:bdr w:val="none" w:sz="0" w:space="0" w:color="auto"/>
          <w:lang w:val="af-ZA" w:eastAsia="en-US" w:bidi="ar-EG"/>
        </w:rPr>
      </w:pPr>
      <w:r w:rsidRPr="00CC3D90">
        <w:rPr>
          <w:rFonts w:ascii="Times New Roman" w:eastAsia="Calibri" w:hAnsi="Times New Roman" w:cs="Times New Roman"/>
          <w:i/>
          <w:iCs/>
          <w:color w:val="auto"/>
          <w:sz w:val="28"/>
          <w:szCs w:val="28"/>
          <w:bdr w:val="none" w:sz="0" w:space="0" w:color="auto"/>
          <w:lang w:val="af-ZA" w:eastAsia="en-US" w:bidi="ar-EG"/>
        </w:rPr>
        <w:t xml:space="preserve">vâ </w:t>
      </w:r>
      <w:r w:rsidR="00317854" w:rsidRPr="00CC3D90">
        <w:rPr>
          <w:rFonts w:ascii="Times New Roman" w:eastAsia="Calibri" w:hAnsi="Times New Roman" w:cs="Times New Roman"/>
          <w:color w:val="auto"/>
          <w:sz w:val="28"/>
          <w:szCs w:val="28"/>
          <w:bdr w:val="none" w:sz="0" w:space="0" w:color="auto"/>
          <w:lang w:eastAsia="en-US" w:bidi="ar-EG"/>
        </w:rPr>
        <w:t>- это</w:t>
      </w:r>
      <w:r w:rsidRPr="00CC3D90">
        <w:rPr>
          <w:rFonts w:ascii="Times New Roman" w:eastAsia="Calibri" w:hAnsi="Times New Roman" w:cs="Times New Roman"/>
          <w:color w:val="auto"/>
          <w:sz w:val="28"/>
          <w:szCs w:val="28"/>
          <w:bdr w:val="none" w:sz="0" w:space="0" w:color="auto"/>
          <w:lang w:val="af-ZA" w:eastAsia="en-US" w:bidi="ar-EG"/>
        </w:rPr>
        <w:t xml:space="preserve"> D-</w:t>
      </w:r>
      <w:r w:rsidR="00317854" w:rsidRPr="00CC3D90">
        <w:rPr>
          <w:rFonts w:ascii="Times New Roman" w:eastAsia="Calibri" w:hAnsi="Times New Roman" w:cs="Times New Roman"/>
          <w:color w:val="auto"/>
          <w:sz w:val="28"/>
          <w:szCs w:val="28"/>
          <w:bdr w:val="none" w:sz="0" w:space="0" w:color="auto"/>
          <w:lang w:eastAsia="en-US" w:bidi="ar-EG"/>
        </w:rPr>
        <w:t>слог</w:t>
      </w:r>
      <w:r w:rsidRPr="00CC3D90">
        <w:rPr>
          <w:rFonts w:ascii="Times New Roman" w:eastAsia="Calibri" w:hAnsi="Times New Roman" w:cs="Times New Roman"/>
          <w:color w:val="auto"/>
          <w:sz w:val="28"/>
          <w:szCs w:val="28"/>
          <w:bdr w:val="none" w:sz="0" w:space="0" w:color="auto"/>
          <w:lang w:val="af-ZA" w:eastAsia="en-US" w:bidi="ar-EG"/>
        </w:rPr>
        <w:t xml:space="preserve"> (</w:t>
      </w:r>
      <w:r w:rsidR="00317854" w:rsidRPr="00CC3D90">
        <w:rPr>
          <w:rFonts w:ascii="Times New Roman" w:eastAsia="Calibri" w:hAnsi="Times New Roman" w:cs="Times New Roman"/>
          <w:color w:val="auto"/>
          <w:sz w:val="28"/>
          <w:szCs w:val="28"/>
          <w:bdr w:val="none" w:sz="0" w:space="0" w:color="auto"/>
          <w:lang w:val="af-ZA" w:eastAsia="en-US" w:bidi="ar-EG"/>
        </w:rPr>
        <w:t xml:space="preserve">то есть слог, лишенный лексического </w:t>
      </w:r>
      <w:r w:rsidR="00317854" w:rsidRPr="00CC3D90">
        <w:rPr>
          <w:rFonts w:ascii="Times New Roman" w:eastAsia="Calibri" w:hAnsi="Times New Roman" w:cs="Times New Roman"/>
          <w:color w:val="auto"/>
          <w:sz w:val="28"/>
          <w:szCs w:val="28"/>
          <w:bdr w:val="none" w:sz="0" w:space="0" w:color="auto"/>
          <w:lang w:eastAsia="en-US" w:bidi="ar-EG"/>
        </w:rPr>
        <w:t>тона</w:t>
      </w:r>
      <w:r w:rsidRPr="00CC3D90">
        <w:rPr>
          <w:rFonts w:ascii="Times New Roman" w:eastAsia="Calibri" w:hAnsi="Times New Roman" w:cs="Times New Roman"/>
          <w:color w:val="auto"/>
          <w:sz w:val="28"/>
          <w:szCs w:val="28"/>
          <w:bdr w:val="none" w:sz="0" w:space="0" w:color="auto"/>
          <w:lang w:val="af-ZA" w:eastAsia="en-US" w:bidi="ar-EG"/>
        </w:rPr>
        <w:t>).</w:t>
      </w:r>
      <w:r w:rsidR="00317854" w:rsidRPr="00CC3D90">
        <w:rPr>
          <w:rFonts w:ascii="Times New Roman" w:eastAsia="Calibri" w:hAnsi="Times New Roman" w:cs="Times New Roman"/>
          <w:color w:val="auto"/>
          <w:sz w:val="28"/>
          <w:szCs w:val="28"/>
          <w:bdr w:val="none" w:sz="0" w:space="0" w:color="auto"/>
          <w:lang w:eastAsia="en-US" w:bidi="ar-EG"/>
        </w:rPr>
        <w:t xml:space="preserve"> Его поверхностный нисходящий контур возникает из-за двух правил: правило появления тона на </w:t>
      </w:r>
      <w:proofErr w:type="spellStart"/>
      <w:r w:rsidR="00317854" w:rsidRPr="00CC3D90">
        <w:rPr>
          <w:rFonts w:ascii="Times New Roman" w:eastAsia="Calibri" w:hAnsi="Times New Roman" w:cs="Times New Roman"/>
          <w:color w:val="auto"/>
          <w:sz w:val="28"/>
          <w:szCs w:val="28"/>
          <w:bdr w:val="none" w:sz="0" w:space="0" w:color="auto"/>
          <w:lang w:eastAsia="en-US" w:bidi="ar-EG"/>
        </w:rPr>
        <w:t>бестоновых</w:t>
      </w:r>
      <w:proofErr w:type="spellEnd"/>
      <w:r w:rsidR="00317854" w:rsidRPr="00CC3D90">
        <w:rPr>
          <w:rFonts w:ascii="Times New Roman" w:eastAsia="Calibri" w:hAnsi="Times New Roman" w:cs="Times New Roman"/>
          <w:color w:val="auto"/>
          <w:sz w:val="28"/>
          <w:szCs w:val="28"/>
          <w:bdr w:val="none" w:sz="0" w:space="0" w:color="auto"/>
          <w:lang w:eastAsia="en-US" w:bidi="ar-EG"/>
        </w:rPr>
        <w:t xml:space="preserve"> слогах (предыдущий слог имеет </w:t>
      </w:r>
      <w:r w:rsidRPr="00CC3D90">
        <w:rPr>
          <w:rFonts w:ascii="Times New Roman" w:eastAsia="Calibri" w:hAnsi="Times New Roman" w:cs="Times New Roman"/>
          <w:color w:val="auto"/>
          <w:sz w:val="28"/>
          <w:szCs w:val="28"/>
          <w:bdr w:val="none" w:sz="0" w:space="0" w:color="auto"/>
          <w:lang w:val="af-ZA" w:eastAsia="en-US" w:bidi="ar-EG"/>
        </w:rPr>
        <w:t xml:space="preserve"> </w:t>
      </w:r>
      <w:r w:rsidR="00317854" w:rsidRPr="00CC3D90">
        <w:rPr>
          <w:rFonts w:ascii="Times New Roman" w:eastAsia="Calibri" w:hAnsi="Times New Roman" w:cs="Times New Roman"/>
          <w:color w:val="auto"/>
          <w:sz w:val="28"/>
          <w:szCs w:val="28"/>
          <w:bdr w:val="none" w:sz="0" w:space="0" w:color="auto"/>
          <w:lang w:val="af-ZA" w:eastAsia="en-US" w:bidi="ar-EG"/>
        </w:rPr>
        <w:t xml:space="preserve">H </w:t>
      </w:r>
      <w:r w:rsidR="00317854" w:rsidRPr="00CC3D90">
        <w:rPr>
          <w:rFonts w:ascii="Times New Roman" w:eastAsia="Calibri" w:hAnsi="Times New Roman" w:cs="Times New Roman"/>
          <w:color w:val="auto"/>
          <w:sz w:val="28"/>
          <w:szCs w:val="28"/>
          <w:bdr w:val="none" w:sz="0" w:space="0" w:color="auto"/>
          <w:lang w:eastAsia="en-US" w:bidi="ar-EG"/>
        </w:rPr>
        <w:t xml:space="preserve"> тон, следовательно, </w:t>
      </w:r>
      <w:r w:rsidR="00317854" w:rsidRPr="00CC3D90">
        <w:rPr>
          <w:rFonts w:ascii="Times New Roman" w:eastAsia="Calibri" w:hAnsi="Times New Roman" w:cs="Times New Roman"/>
          <w:color w:val="auto"/>
          <w:sz w:val="28"/>
          <w:szCs w:val="28"/>
          <w:bdr w:val="none" w:sz="0" w:space="0" w:color="auto"/>
          <w:lang w:val="af-ZA" w:eastAsia="en-US" w:bidi="ar-EG"/>
        </w:rPr>
        <w:t>L</w:t>
      </w:r>
      <w:r w:rsidR="00317854" w:rsidRPr="00CC3D90">
        <w:rPr>
          <w:rFonts w:ascii="Times New Roman" w:eastAsia="Calibri" w:hAnsi="Times New Roman" w:cs="Times New Roman"/>
          <w:color w:val="auto"/>
          <w:sz w:val="28"/>
          <w:szCs w:val="28"/>
          <w:bdr w:val="none" w:sz="0" w:space="0" w:color="auto"/>
          <w:lang w:eastAsia="en-US" w:bidi="ar-EG"/>
        </w:rPr>
        <w:t xml:space="preserve"> тон приписан); а также правила продвижения высокого тона.</w:t>
      </w:r>
    </w:p>
    <w:p w14:paraId="756B678F" w14:textId="18A72C6E" w:rsidR="00EB25DC" w:rsidRPr="00CC3D90" w:rsidRDefault="00BB3D86" w:rsidP="00CC3D9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54"/>
        <w:jc w:val="both"/>
        <w:rPr>
          <w:rFonts w:ascii="Times New Roman" w:eastAsia="Calibri" w:hAnsi="Times New Roman" w:cs="Times New Roman"/>
          <w:color w:val="auto"/>
          <w:sz w:val="28"/>
          <w:szCs w:val="28"/>
          <w:bdr w:val="none" w:sz="0" w:space="0" w:color="auto"/>
          <w:lang w:eastAsia="en-US" w:bidi="ar-EG"/>
        </w:rPr>
      </w:pPr>
      <w:r w:rsidRPr="00CC3D90">
        <w:rPr>
          <w:rFonts w:ascii="Times New Roman" w:eastAsia="Calibri" w:hAnsi="Times New Roman" w:cs="Times New Roman"/>
          <w:color w:val="auto"/>
          <w:sz w:val="28"/>
          <w:szCs w:val="28"/>
          <w:bdr w:val="none" w:sz="0" w:space="0" w:color="auto"/>
          <w:lang w:eastAsia="en-US" w:bidi="ar-EG"/>
        </w:rPr>
        <w:t xml:space="preserve">Количество слогов – 116. Количество тонем – 119. </w:t>
      </w:r>
      <w:r w:rsidR="00317854" w:rsidRPr="00CC3D90">
        <w:rPr>
          <w:rFonts w:ascii="Times New Roman" w:eastAsia="Calibri" w:hAnsi="Times New Roman" w:cs="Times New Roman"/>
          <w:color w:val="auto"/>
          <w:sz w:val="28"/>
          <w:szCs w:val="28"/>
          <w:bdr w:val="none" w:sz="0" w:space="0" w:color="auto"/>
          <w:lang w:eastAsia="en-US" w:bidi="ar-EG"/>
        </w:rPr>
        <w:t xml:space="preserve">ИТП языка </w:t>
      </w:r>
      <w:proofErr w:type="spellStart"/>
      <w:r w:rsidR="00317854" w:rsidRPr="00CC3D90">
        <w:rPr>
          <w:rFonts w:ascii="Times New Roman" w:eastAsia="Calibri" w:hAnsi="Times New Roman" w:cs="Times New Roman"/>
          <w:color w:val="auto"/>
          <w:sz w:val="28"/>
          <w:szCs w:val="28"/>
          <w:bdr w:val="none" w:sz="0" w:space="0" w:color="auto"/>
          <w:lang w:eastAsia="en-US" w:bidi="ar-EG"/>
        </w:rPr>
        <w:t>этон</w:t>
      </w:r>
      <w:proofErr w:type="spellEnd"/>
      <w:r w:rsidR="00317854" w:rsidRPr="00CC3D90">
        <w:rPr>
          <w:rFonts w:ascii="Times New Roman" w:eastAsia="Calibri" w:hAnsi="Times New Roman" w:cs="Times New Roman"/>
          <w:color w:val="auto"/>
          <w:sz w:val="28"/>
          <w:szCs w:val="28"/>
          <w:bdr w:val="none" w:sz="0" w:space="0" w:color="auto"/>
          <w:lang w:eastAsia="en-US" w:bidi="ar-EG"/>
        </w:rPr>
        <w:t xml:space="preserve"> равен </w:t>
      </w:r>
      <w:r w:rsidR="00EB25DC" w:rsidRPr="00CC3D90">
        <w:rPr>
          <w:rFonts w:ascii="Times New Roman" w:eastAsia="Calibri" w:hAnsi="Times New Roman" w:cs="Times New Roman"/>
          <w:color w:val="auto"/>
          <w:sz w:val="28"/>
          <w:szCs w:val="28"/>
          <w:bdr w:val="none" w:sz="0" w:space="0" w:color="auto"/>
          <w:lang w:val="af-ZA" w:eastAsia="en-US" w:bidi="ar-EG"/>
        </w:rPr>
        <w:t>1</w:t>
      </w:r>
      <w:r w:rsidRPr="00CC3D90">
        <w:rPr>
          <w:rFonts w:ascii="Times New Roman" w:eastAsia="Calibri" w:hAnsi="Times New Roman" w:cs="Times New Roman"/>
          <w:color w:val="auto"/>
          <w:sz w:val="28"/>
          <w:szCs w:val="28"/>
          <w:bdr w:val="none" w:sz="0" w:space="0" w:color="auto"/>
          <w:lang w:eastAsia="en-US" w:bidi="ar-EG"/>
        </w:rPr>
        <w:t>02</w:t>
      </w:r>
      <w:r w:rsidR="00EB25DC" w:rsidRPr="00CC3D90">
        <w:rPr>
          <w:rFonts w:ascii="Times New Roman" w:eastAsia="Calibri" w:hAnsi="Times New Roman" w:cs="Times New Roman"/>
          <w:color w:val="auto"/>
          <w:sz w:val="28"/>
          <w:szCs w:val="28"/>
          <w:bdr w:val="none" w:sz="0" w:space="0" w:color="auto"/>
          <w:lang w:val="af-ZA" w:eastAsia="en-US" w:bidi="ar-EG"/>
        </w:rPr>
        <w:t>.</w:t>
      </w:r>
    </w:p>
    <w:p w14:paraId="6492E997" w14:textId="77777777" w:rsidR="00EB25DC" w:rsidRPr="00BB3D86" w:rsidRDefault="00EB25DC" w:rsidP="00EB25DC"/>
    <w:p w14:paraId="7F524C9F" w14:textId="0B5FC67D" w:rsidR="00EB25DC" w:rsidRDefault="00EB25DC" w:rsidP="00CC3D90">
      <w:pPr>
        <w:pStyle w:val="2"/>
        <w:spacing w:line="360" w:lineRule="auto"/>
        <w:rPr>
          <w:rFonts w:ascii="Times New Roman" w:hAnsi="Times New Roman" w:cs="Times New Roman"/>
          <w:color w:val="auto"/>
          <w:sz w:val="28"/>
          <w:szCs w:val="28"/>
        </w:rPr>
      </w:pPr>
      <w:bookmarkStart w:id="56" w:name="_Toc168773717"/>
      <w:r w:rsidRPr="00622116">
        <w:rPr>
          <w:rFonts w:ascii="Times New Roman" w:hAnsi="Times New Roman" w:cs="Times New Roman"/>
          <w:color w:val="auto"/>
        </w:rPr>
        <w:t>3.</w:t>
      </w:r>
      <w:r w:rsidRPr="00CC3D90">
        <w:rPr>
          <w:rFonts w:ascii="Times New Roman" w:hAnsi="Times New Roman" w:cs="Times New Roman"/>
          <w:color w:val="auto"/>
          <w:sz w:val="28"/>
          <w:szCs w:val="28"/>
        </w:rPr>
        <w:t xml:space="preserve">3 Расчет ИТП для </w:t>
      </w:r>
      <w:r w:rsidR="00F92620" w:rsidRPr="00CC3D90">
        <w:rPr>
          <w:rFonts w:ascii="Times New Roman" w:hAnsi="Times New Roman" w:cs="Times New Roman"/>
          <w:color w:val="auto"/>
          <w:sz w:val="28"/>
          <w:szCs w:val="28"/>
        </w:rPr>
        <w:t xml:space="preserve">языка </w:t>
      </w:r>
      <w:proofErr w:type="spellStart"/>
      <w:r w:rsidRPr="00CC3D90">
        <w:rPr>
          <w:rFonts w:ascii="Times New Roman" w:hAnsi="Times New Roman" w:cs="Times New Roman"/>
          <w:color w:val="auto"/>
          <w:sz w:val="28"/>
          <w:szCs w:val="28"/>
        </w:rPr>
        <w:t>маконде</w:t>
      </w:r>
      <w:bookmarkEnd w:id="56"/>
      <w:proofErr w:type="spellEnd"/>
    </w:p>
    <w:p w14:paraId="744E6E1E" w14:textId="77777777" w:rsidR="00CC3D90" w:rsidRPr="00CC3D90" w:rsidRDefault="00CC3D90" w:rsidP="00CC3D90"/>
    <w:p w14:paraId="1EC0E276" w14:textId="5C275F77" w:rsidR="00317854" w:rsidRPr="00CC3D90" w:rsidRDefault="00317854" w:rsidP="00CC3D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rPr>
          <w:rFonts w:ascii="Times New Roman" w:hAnsi="Times New Roman" w:cs="Times New Roman"/>
          <w:sz w:val="28"/>
          <w:szCs w:val="28"/>
          <w:lang w:val="af-ZA"/>
        </w:rPr>
      </w:pPr>
      <w:r w:rsidRPr="00CC3D90">
        <w:rPr>
          <w:rFonts w:ascii="Times New Roman" w:hAnsi="Times New Roman" w:cs="Times New Roman"/>
          <w:sz w:val="28"/>
          <w:szCs w:val="28"/>
          <w:lang w:val="af-ZA"/>
        </w:rPr>
        <w:t>Образец</w:t>
      </w:r>
      <w:r w:rsidRPr="00CC3D90">
        <w:rPr>
          <w:rFonts w:ascii="Times New Roman" w:hAnsi="Times New Roman" w:cs="Times New Roman"/>
          <w:sz w:val="28"/>
          <w:szCs w:val="28"/>
        </w:rPr>
        <w:t xml:space="preserve"> для</w:t>
      </w:r>
      <w:r w:rsidRPr="00CC3D90">
        <w:rPr>
          <w:rFonts w:ascii="Times New Roman" w:hAnsi="Times New Roman" w:cs="Times New Roman"/>
          <w:sz w:val="28"/>
          <w:szCs w:val="28"/>
          <w:lang w:val="af-ZA"/>
        </w:rPr>
        <w:t xml:space="preserve"> расчета </w:t>
      </w:r>
      <w:r w:rsidRPr="00CC3D90">
        <w:rPr>
          <w:rFonts w:ascii="Times New Roman" w:hAnsi="Times New Roman" w:cs="Times New Roman"/>
          <w:sz w:val="28"/>
          <w:szCs w:val="28"/>
        </w:rPr>
        <w:t xml:space="preserve">ИТП </w:t>
      </w:r>
      <w:r w:rsidRPr="00CC3D90">
        <w:rPr>
          <w:rFonts w:ascii="Times New Roman" w:hAnsi="Times New Roman" w:cs="Times New Roman"/>
          <w:sz w:val="28"/>
          <w:szCs w:val="28"/>
          <w:lang w:val="af-ZA"/>
        </w:rPr>
        <w:t xml:space="preserve">взят из первого текста приложения B в диссертации Крааля (2005: 320). К сожалению, Крааль </w:t>
      </w:r>
      <w:r w:rsidRPr="00CC3D90">
        <w:rPr>
          <w:rFonts w:ascii="Times New Roman" w:hAnsi="Times New Roman" w:cs="Times New Roman"/>
          <w:sz w:val="28"/>
          <w:szCs w:val="28"/>
        </w:rPr>
        <w:t xml:space="preserve">дает </w:t>
      </w:r>
      <w:r w:rsidRPr="00CC3D90">
        <w:rPr>
          <w:rFonts w:ascii="Times New Roman" w:hAnsi="Times New Roman" w:cs="Times New Roman"/>
          <w:sz w:val="28"/>
          <w:szCs w:val="28"/>
          <w:lang w:val="af-ZA"/>
        </w:rPr>
        <w:t xml:space="preserve">только формы с поверхностными тонами, и определить количество тонем в словоформе иногда бывает непросто для неспециалистов в Маконде. </w:t>
      </w:r>
      <w:r w:rsidRPr="00CC3D90">
        <w:rPr>
          <w:rFonts w:ascii="Times New Roman" w:hAnsi="Times New Roman" w:cs="Times New Roman"/>
          <w:sz w:val="28"/>
          <w:szCs w:val="28"/>
        </w:rPr>
        <w:t xml:space="preserve">Несмотря на то, что </w:t>
      </w:r>
      <w:r w:rsidRPr="00CC3D90">
        <w:rPr>
          <w:rFonts w:ascii="Times New Roman" w:hAnsi="Times New Roman" w:cs="Times New Roman"/>
          <w:sz w:val="28"/>
          <w:szCs w:val="28"/>
          <w:lang w:val="af-ZA"/>
        </w:rPr>
        <w:t>некоторые интерпретаци</w:t>
      </w:r>
      <w:r w:rsidRPr="00CC3D90">
        <w:rPr>
          <w:rFonts w:ascii="Times New Roman" w:hAnsi="Times New Roman" w:cs="Times New Roman"/>
          <w:sz w:val="28"/>
          <w:szCs w:val="28"/>
        </w:rPr>
        <w:t>и могут быть</w:t>
      </w:r>
      <w:r w:rsidRPr="00CC3D90">
        <w:rPr>
          <w:rFonts w:ascii="Times New Roman" w:hAnsi="Times New Roman" w:cs="Times New Roman"/>
          <w:sz w:val="28"/>
          <w:szCs w:val="28"/>
          <w:lang w:val="af-ZA"/>
        </w:rPr>
        <w:t xml:space="preserve"> спорны, </w:t>
      </w:r>
      <w:r w:rsidR="00781442" w:rsidRPr="00CC3D90">
        <w:rPr>
          <w:rFonts w:ascii="Times New Roman" w:hAnsi="Times New Roman" w:cs="Times New Roman"/>
          <w:sz w:val="28"/>
          <w:szCs w:val="28"/>
        </w:rPr>
        <w:t>это не должно серьёзно влиять на</w:t>
      </w:r>
      <w:r w:rsidRPr="00CC3D90">
        <w:rPr>
          <w:rFonts w:ascii="Times New Roman" w:hAnsi="Times New Roman" w:cs="Times New Roman"/>
          <w:sz w:val="28"/>
          <w:szCs w:val="28"/>
          <w:lang w:val="af-ZA"/>
        </w:rPr>
        <w:t xml:space="preserve"> результат </w:t>
      </w:r>
      <w:r w:rsidRPr="00CC3D90">
        <w:rPr>
          <w:rFonts w:ascii="Times New Roman" w:hAnsi="Times New Roman" w:cs="Times New Roman"/>
          <w:sz w:val="28"/>
          <w:szCs w:val="28"/>
        </w:rPr>
        <w:t>подсчета</w:t>
      </w:r>
      <w:r w:rsidRPr="00CC3D90">
        <w:rPr>
          <w:rFonts w:ascii="Times New Roman" w:hAnsi="Times New Roman" w:cs="Times New Roman"/>
          <w:sz w:val="28"/>
          <w:szCs w:val="28"/>
          <w:lang w:val="af-ZA"/>
        </w:rPr>
        <w:t xml:space="preserve"> </w:t>
      </w:r>
      <w:r w:rsidRPr="00CC3D90">
        <w:rPr>
          <w:rFonts w:ascii="Times New Roman" w:hAnsi="Times New Roman" w:cs="Times New Roman"/>
          <w:sz w:val="28"/>
          <w:szCs w:val="28"/>
        </w:rPr>
        <w:t>ИТП</w:t>
      </w:r>
      <w:r w:rsidR="00F92620" w:rsidRPr="00CC3D90">
        <w:rPr>
          <w:rFonts w:ascii="Times New Roman" w:hAnsi="Times New Roman" w:cs="Times New Roman"/>
          <w:sz w:val="28"/>
          <w:szCs w:val="28"/>
        </w:rPr>
        <w:t xml:space="preserve"> [</w:t>
      </w:r>
      <w:proofErr w:type="spellStart"/>
      <w:r w:rsidR="00F92620" w:rsidRPr="00CC3D90">
        <w:rPr>
          <w:rFonts w:ascii="Times New Roman" w:hAnsi="Times New Roman" w:cs="Times New Roman"/>
          <w:sz w:val="28"/>
          <w:szCs w:val="28"/>
        </w:rPr>
        <w:t>В.Ф.Выдрин</w:t>
      </w:r>
      <w:proofErr w:type="spellEnd"/>
      <w:r w:rsidR="00F92620" w:rsidRPr="00CC3D90">
        <w:rPr>
          <w:rFonts w:ascii="Times New Roman" w:hAnsi="Times New Roman" w:cs="Times New Roman"/>
          <w:sz w:val="28"/>
          <w:szCs w:val="28"/>
        </w:rPr>
        <w:t xml:space="preserve">, </w:t>
      </w:r>
      <w:proofErr w:type="spellStart"/>
      <w:r w:rsidR="00F92620" w:rsidRPr="00CC3D90">
        <w:rPr>
          <w:rFonts w:ascii="Times New Roman" w:hAnsi="Times New Roman" w:cs="Times New Roman"/>
          <w:sz w:val="28"/>
          <w:szCs w:val="28"/>
        </w:rPr>
        <w:t>Е.В.Перехвальская</w:t>
      </w:r>
      <w:proofErr w:type="spellEnd"/>
      <w:r w:rsidR="00F92620" w:rsidRPr="00CC3D90">
        <w:rPr>
          <w:rFonts w:ascii="Times New Roman" w:hAnsi="Times New Roman" w:cs="Times New Roman"/>
          <w:sz w:val="28"/>
          <w:szCs w:val="28"/>
        </w:rPr>
        <w:t>, 2023 : 23]</w:t>
      </w:r>
      <w:r w:rsidRPr="00CC3D90">
        <w:rPr>
          <w:rFonts w:ascii="Times New Roman" w:hAnsi="Times New Roman" w:cs="Times New Roman"/>
          <w:sz w:val="28"/>
          <w:szCs w:val="28"/>
          <w:lang w:val="af-ZA"/>
        </w:rPr>
        <w:t>.</w:t>
      </w:r>
    </w:p>
    <w:p w14:paraId="53F2F093"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523"/>
        <w:gridCol w:w="2595"/>
        <w:gridCol w:w="549"/>
      </w:tblGrid>
      <w:tr w:rsidR="00317854" w:rsidRPr="00CC3D90" w14:paraId="08B61FDB" w14:textId="77777777" w:rsidTr="003A1808">
        <w:tc>
          <w:tcPr>
            <w:tcW w:w="0" w:type="auto"/>
          </w:tcPr>
          <w:p w14:paraId="68BC9DE9"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1.</w:t>
            </w:r>
          </w:p>
        </w:tc>
        <w:tc>
          <w:tcPr>
            <w:tcW w:w="0" w:type="auto"/>
            <w:shd w:val="clear" w:color="auto" w:fill="auto"/>
          </w:tcPr>
          <w:p w14:paraId="2702D3B4"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Litáawa</w:t>
            </w:r>
          </w:p>
        </w:tc>
        <w:tc>
          <w:tcPr>
            <w:tcW w:w="0" w:type="auto"/>
            <w:shd w:val="clear" w:color="auto" w:fill="auto"/>
          </w:tcPr>
          <w:p w14:paraId="328074FC"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lyá-chimákóonde.</w:t>
            </w:r>
          </w:p>
        </w:tc>
        <w:tc>
          <w:tcPr>
            <w:tcW w:w="0" w:type="auto"/>
            <w:shd w:val="clear" w:color="auto" w:fill="auto"/>
          </w:tcPr>
          <w:p w14:paraId="0514C42A"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highlight w:val="yellow"/>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8/3</w:t>
            </w:r>
          </w:p>
        </w:tc>
      </w:tr>
      <w:tr w:rsidR="00317854" w:rsidRPr="00CC3D90" w14:paraId="2E6920A1" w14:textId="77777777" w:rsidTr="003A1808">
        <w:tc>
          <w:tcPr>
            <w:tcW w:w="0" w:type="auto"/>
          </w:tcPr>
          <w:p w14:paraId="4DF0C88F"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c>
          <w:tcPr>
            <w:tcW w:w="0" w:type="auto"/>
            <w:shd w:val="clear" w:color="auto" w:fill="auto"/>
          </w:tcPr>
          <w:p w14:paraId="294AF20A"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ethnic.group</w:t>
            </w:r>
          </w:p>
        </w:tc>
        <w:tc>
          <w:tcPr>
            <w:tcW w:w="0" w:type="auto"/>
            <w:shd w:val="clear" w:color="auto" w:fill="auto"/>
          </w:tcPr>
          <w:p w14:paraId="3B34262D"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conn</w:t>
            </w:r>
            <w:r w:rsidRPr="00CC3D90">
              <w:rPr>
                <w:rFonts w:ascii="Times New Roman" w:eastAsia="Calibri" w:hAnsi="Times New Roman" w:cs="Times New Roman"/>
                <w:color w:val="auto"/>
                <w:sz w:val="26"/>
                <w:szCs w:val="26"/>
                <w:bdr w:val="none" w:sz="0" w:space="0" w:color="auto"/>
                <w:lang w:val="af-ZA" w:eastAsia="en-US"/>
              </w:rPr>
              <w:t>-Makonde.nature</w:t>
            </w:r>
          </w:p>
        </w:tc>
        <w:tc>
          <w:tcPr>
            <w:tcW w:w="0" w:type="auto"/>
            <w:shd w:val="clear" w:color="auto" w:fill="auto"/>
          </w:tcPr>
          <w:p w14:paraId="5AA95D32"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r>
    </w:tbl>
    <w:p w14:paraId="121595AF" w14:textId="7A8FE93A" w:rsidR="00317854" w:rsidRPr="00CC3D90" w:rsidRDefault="00F92620"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eastAsia="en-US"/>
        </w:rPr>
      </w:pPr>
      <w:r w:rsidRPr="00CC3D90">
        <w:rPr>
          <w:rFonts w:ascii="Times New Roman" w:eastAsia="Calibri" w:hAnsi="Times New Roman" w:cs="Times New Roman"/>
          <w:color w:val="auto"/>
          <w:sz w:val="26"/>
          <w:szCs w:val="26"/>
          <w:bdr w:val="none" w:sz="0" w:space="0" w:color="auto"/>
          <w:lang w:eastAsia="en-US"/>
        </w:rPr>
        <w:t xml:space="preserve">Народ </w:t>
      </w:r>
      <w:proofErr w:type="spellStart"/>
      <w:r w:rsidRPr="00CC3D90">
        <w:rPr>
          <w:rFonts w:ascii="Times New Roman" w:eastAsia="Calibri" w:hAnsi="Times New Roman" w:cs="Times New Roman"/>
          <w:color w:val="auto"/>
          <w:sz w:val="26"/>
          <w:szCs w:val="26"/>
          <w:bdr w:val="none" w:sz="0" w:space="0" w:color="auto"/>
          <w:lang w:eastAsia="en-US"/>
        </w:rPr>
        <w:t>маконде</w:t>
      </w:r>
      <w:proofErr w:type="spellEnd"/>
      <w:r w:rsidRPr="00CC3D90">
        <w:rPr>
          <w:rFonts w:ascii="Times New Roman" w:eastAsia="Calibri" w:hAnsi="Times New Roman" w:cs="Times New Roman"/>
          <w:color w:val="auto"/>
          <w:sz w:val="26"/>
          <w:szCs w:val="26"/>
          <w:bdr w:val="none" w:sz="0" w:space="0" w:color="auto"/>
          <w:lang w:eastAsia="en-US"/>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957"/>
        <w:gridCol w:w="1523"/>
        <w:gridCol w:w="849"/>
        <w:gridCol w:w="2295"/>
        <w:gridCol w:w="1314"/>
        <w:gridCol w:w="222"/>
      </w:tblGrid>
      <w:tr w:rsidR="00317854" w:rsidRPr="00CC3D90" w14:paraId="748C0BC9" w14:textId="77777777" w:rsidTr="003A1808">
        <w:tc>
          <w:tcPr>
            <w:tcW w:w="0" w:type="auto"/>
            <w:shd w:val="clear" w:color="auto" w:fill="auto"/>
          </w:tcPr>
          <w:p w14:paraId="611C2234"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c>
          <w:tcPr>
            <w:tcW w:w="0" w:type="auto"/>
            <w:shd w:val="clear" w:color="auto" w:fill="auto"/>
          </w:tcPr>
          <w:p w14:paraId="0F59179C"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shd w:val="clear" w:color="auto" w:fill="auto"/>
          </w:tcPr>
          <w:p w14:paraId="67EB72AB"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shd w:val="clear" w:color="auto" w:fill="auto"/>
          </w:tcPr>
          <w:p w14:paraId="4E9AF066"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p>
        </w:tc>
        <w:tc>
          <w:tcPr>
            <w:tcW w:w="0" w:type="auto"/>
            <w:shd w:val="clear" w:color="auto" w:fill="auto"/>
          </w:tcPr>
          <w:p w14:paraId="29055093"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p>
        </w:tc>
        <w:tc>
          <w:tcPr>
            <w:tcW w:w="0" w:type="auto"/>
            <w:shd w:val="clear" w:color="auto" w:fill="auto"/>
          </w:tcPr>
          <w:p w14:paraId="4BF0D0DF"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c>
          <w:tcPr>
            <w:tcW w:w="0" w:type="auto"/>
            <w:shd w:val="clear" w:color="auto" w:fill="auto"/>
          </w:tcPr>
          <w:p w14:paraId="7089E110"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r>
      <w:tr w:rsidR="00317854" w:rsidRPr="00CC3D90" w14:paraId="65C251B0" w14:textId="77777777" w:rsidTr="003A1808">
        <w:tc>
          <w:tcPr>
            <w:tcW w:w="0" w:type="auto"/>
            <w:shd w:val="clear" w:color="auto" w:fill="auto"/>
          </w:tcPr>
          <w:p w14:paraId="3BAD0A4B"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2.</w:t>
            </w:r>
          </w:p>
        </w:tc>
        <w:tc>
          <w:tcPr>
            <w:tcW w:w="0" w:type="auto"/>
            <w:shd w:val="clear" w:color="auto" w:fill="auto"/>
          </w:tcPr>
          <w:p w14:paraId="7870A4DA"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Vamákóonde,</w:t>
            </w:r>
          </w:p>
        </w:tc>
        <w:tc>
          <w:tcPr>
            <w:tcW w:w="0" w:type="auto"/>
            <w:shd w:val="clear" w:color="auto" w:fill="auto"/>
          </w:tcPr>
          <w:p w14:paraId="14713596"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litáwá</w:t>
            </w:r>
          </w:p>
        </w:tc>
        <w:tc>
          <w:tcPr>
            <w:tcW w:w="0" w:type="auto"/>
            <w:shd w:val="clear" w:color="auto" w:fill="auto"/>
          </w:tcPr>
          <w:p w14:paraId="56216EAB"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lyavo</w:t>
            </w:r>
          </w:p>
        </w:tc>
        <w:tc>
          <w:tcPr>
            <w:tcW w:w="0" w:type="auto"/>
            <w:shd w:val="clear" w:color="auto" w:fill="auto"/>
          </w:tcPr>
          <w:p w14:paraId="5B9F7248"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liheleke</w:t>
            </w:r>
          </w:p>
        </w:tc>
        <w:tc>
          <w:tcPr>
            <w:tcW w:w="0" w:type="auto"/>
            <w:shd w:val="clear" w:color="auto" w:fill="auto"/>
          </w:tcPr>
          <w:p w14:paraId="0EF01E09"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chíláámbo</w:t>
            </w:r>
          </w:p>
        </w:tc>
        <w:tc>
          <w:tcPr>
            <w:tcW w:w="0" w:type="auto"/>
            <w:shd w:val="clear" w:color="auto" w:fill="auto"/>
          </w:tcPr>
          <w:p w14:paraId="2CBCE5A2"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r>
      <w:tr w:rsidR="00317854" w:rsidRPr="00CC3D90" w14:paraId="001CBFBA" w14:textId="77777777" w:rsidTr="003A1808">
        <w:tc>
          <w:tcPr>
            <w:tcW w:w="0" w:type="auto"/>
            <w:shd w:val="clear" w:color="auto" w:fill="auto"/>
          </w:tcPr>
          <w:p w14:paraId="6AC4C4F8"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c>
          <w:tcPr>
            <w:tcW w:w="0" w:type="auto"/>
            <w:shd w:val="clear" w:color="auto" w:fill="auto"/>
          </w:tcPr>
          <w:p w14:paraId="19C55DD9"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Makonde.people</w:t>
            </w:r>
          </w:p>
        </w:tc>
        <w:tc>
          <w:tcPr>
            <w:tcW w:w="0" w:type="auto"/>
            <w:shd w:val="clear" w:color="auto" w:fill="auto"/>
          </w:tcPr>
          <w:p w14:paraId="43AE1C22"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ethnic.group</w:t>
            </w:r>
          </w:p>
        </w:tc>
        <w:tc>
          <w:tcPr>
            <w:tcW w:w="0" w:type="auto"/>
            <w:shd w:val="clear" w:color="auto" w:fill="auto"/>
          </w:tcPr>
          <w:p w14:paraId="097A1713"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smallCaps/>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poss5</w:t>
            </w:r>
          </w:p>
        </w:tc>
        <w:tc>
          <w:tcPr>
            <w:tcW w:w="0" w:type="auto"/>
            <w:shd w:val="clear" w:color="auto" w:fill="auto"/>
          </w:tcPr>
          <w:p w14:paraId="2BD3FBC3"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5.come. from.</w:t>
            </w:r>
            <w:r w:rsidRPr="00CC3D90">
              <w:rPr>
                <w:rFonts w:ascii="Times New Roman" w:eastAsia="Calibri" w:hAnsi="Times New Roman" w:cs="Times New Roman"/>
                <w:smallCaps/>
                <w:color w:val="auto"/>
                <w:sz w:val="26"/>
                <w:szCs w:val="26"/>
                <w:bdr w:val="none" w:sz="0" w:space="0" w:color="auto"/>
                <w:lang w:val="af-ZA" w:eastAsia="en-US"/>
              </w:rPr>
              <w:t>prpf1</w:t>
            </w:r>
          </w:p>
        </w:tc>
        <w:tc>
          <w:tcPr>
            <w:tcW w:w="0" w:type="auto"/>
            <w:shd w:val="clear" w:color="auto" w:fill="auto"/>
          </w:tcPr>
          <w:p w14:paraId="7E6E22BB"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country</w:t>
            </w:r>
          </w:p>
        </w:tc>
        <w:tc>
          <w:tcPr>
            <w:tcW w:w="0" w:type="auto"/>
            <w:shd w:val="clear" w:color="auto" w:fill="auto"/>
          </w:tcPr>
          <w:p w14:paraId="6237574B"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r>
    </w:tbl>
    <w:p w14:paraId="69F3F020"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exact"/>
        <w:ind w:firstLine="454"/>
        <w:rPr>
          <w:rFonts w:ascii="Times New Roman" w:eastAsia="Calibri" w:hAnsi="Times New Roman" w:cs="Times New Roman"/>
          <w:color w:val="auto"/>
          <w:sz w:val="26"/>
          <w:szCs w:val="26"/>
          <w:bdr w:val="none" w:sz="0" w:space="0" w:color="auto"/>
          <w:lang w:val="af-ZA"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552"/>
        <w:gridCol w:w="1393"/>
        <w:gridCol w:w="1741"/>
        <w:gridCol w:w="679"/>
      </w:tblGrid>
      <w:tr w:rsidR="00317854" w:rsidRPr="00CC3D90" w14:paraId="1E060A11" w14:textId="77777777" w:rsidTr="003A1808">
        <w:tc>
          <w:tcPr>
            <w:tcW w:w="0" w:type="auto"/>
          </w:tcPr>
          <w:p w14:paraId="4E4FE640"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c>
          <w:tcPr>
            <w:tcW w:w="0" w:type="auto"/>
          </w:tcPr>
          <w:p w14:paraId="6A40F951"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c>
          <w:tcPr>
            <w:tcW w:w="0" w:type="auto"/>
            <w:shd w:val="clear" w:color="auto" w:fill="auto"/>
          </w:tcPr>
          <w:p w14:paraId="59A990FC"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c>
          <w:tcPr>
            <w:tcW w:w="0" w:type="auto"/>
            <w:shd w:val="clear" w:color="auto" w:fill="auto"/>
          </w:tcPr>
          <w:p w14:paraId="592BF75A"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tcPr>
          <w:p w14:paraId="06BD0F71"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highlight w:val="yellow"/>
                <w:bdr w:val="none" w:sz="0" w:space="0" w:color="auto"/>
                <w:lang w:val="af-ZA" w:eastAsia="en-US"/>
              </w:rPr>
            </w:pPr>
          </w:p>
        </w:tc>
      </w:tr>
      <w:tr w:rsidR="00317854" w:rsidRPr="00CC3D90" w14:paraId="3FA4FACC" w14:textId="77777777" w:rsidTr="003A1808">
        <w:tc>
          <w:tcPr>
            <w:tcW w:w="0" w:type="auto"/>
          </w:tcPr>
          <w:p w14:paraId="68BCE180"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c>
          <w:tcPr>
            <w:tcW w:w="0" w:type="auto"/>
          </w:tcPr>
          <w:p w14:paraId="3123D59A"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chá-kulééhu,</w:t>
            </w:r>
          </w:p>
        </w:tc>
        <w:tc>
          <w:tcPr>
            <w:tcW w:w="0" w:type="auto"/>
            <w:shd w:val="clear" w:color="auto" w:fill="auto"/>
          </w:tcPr>
          <w:p w14:paraId="46C63037"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kupítá</w:t>
            </w:r>
          </w:p>
        </w:tc>
        <w:tc>
          <w:tcPr>
            <w:tcW w:w="0" w:type="auto"/>
            <w:shd w:val="clear" w:color="auto" w:fill="auto"/>
          </w:tcPr>
          <w:p w14:paraId="3C347B75"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pá-ng’áambo.</w:t>
            </w:r>
          </w:p>
        </w:tc>
        <w:tc>
          <w:tcPr>
            <w:tcW w:w="0" w:type="auto"/>
          </w:tcPr>
          <w:p w14:paraId="44710A4D"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highlight w:val="yellow"/>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26/9</w:t>
            </w:r>
          </w:p>
        </w:tc>
      </w:tr>
      <w:tr w:rsidR="00317854" w:rsidRPr="00CC3D90" w14:paraId="0FCF42DB" w14:textId="77777777" w:rsidTr="003A1808">
        <w:tc>
          <w:tcPr>
            <w:tcW w:w="0" w:type="auto"/>
          </w:tcPr>
          <w:p w14:paraId="3736413F"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c>
          <w:tcPr>
            <w:tcW w:w="0" w:type="auto"/>
          </w:tcPr>
          <w:p w14:paraId="3771DF42"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conn</w:t>
            </w:r>
            <w:r w:rsidRPr="00CC3D90">
              <w:rPr>
                <w:rFonts w:ascii="Times New Roman" w:eastAsia="Calibri" w:hAnsi="Times New Roman" w:cs="Times New Roman"/>
                <w:color w:val="auto"/>
                <w:sz w:val="26"/>
                <w:szCs w:val="26"/>
                <w:bdr w:val="none" w:sz="0" w:space="0" w:color="auto"/>
                <w:lang w:val="af-ZA" w:eastAsia="en-US"/>
              </w:rPr>
              <w:t>-far</w:t>
            </w:r>
          </w:p>
        </w:tc>
        <w:tc>
          <w:tcPr>
            <w:tcW w:w="0" w:type="auto"/>
            <w:shd w:val="clear" w:color="auto" w:fill="auto"/>
          </w:tcPr>
          <w:p w14:paraId="268ECADC"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15.pass.</w:t>
            </w:r>
            <w:r w:rsidRPr="00CC3D90">
              <w:rPr>
                <w:rFonts w:ascii="Times New Roman" w:eastAsia="Calibri" w:hAnsi="Times New Roman" w:cs="Times New Roman"/>
                <w:smallCaps/>
                <w:color w:val="auto"/>
                <w:sz w:val="26"/>
                <w:szCs w:val="26"/>
                <w:bdr w:val="none" w:sz="0" w:space="0" w:color="auto"/>
                <w:lang w:val="af-ZA" w:eastAsia="en-US"/>
              </w:rPr>
              <w:t>inf</w:t>
            </w:r>
          </w:p>
        </w:tc>
        <w:tc>
          <w:tcPr>
            <w:tcW w:w="0" w:type="auto"/>
            <w:shd w:val="clear" w:color="auto" w:fill="auto"/>
          </w:tcPr>
          <w:p w14:paraId="4F091244"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loc</w:t>
            </w:r>
            <w:r w:rsidRPr="00CC3D90">
              <w:rPr>
                <w:rFonts w:ascii="Times New Roman" w:eastAsia="Calibri" w:hAnsi="Times New Roman" w:cs="Times New Roman"/>
                <w:color w:val="auto"/>
                <w:sz w:val="26"/>
                <w:szCs w:val="26"/>
                <w:bdr w:val="none" w:sz="0" w:space="0" w:color="auto"/>
                <w:lang w:val="af-ZA" w:eastAsia="en-US"/>
              </w:rPr>
              <w:t>-other.side</w:t>
            </w:r>
          </w:p>
        </w:tc>
        <w:tc>
          <w:tcPr>
            <w:tcW w:w="0" w:type="auto"/>
          </w:tcPr>
          <w:p w14:paraId="2A0EAB52"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smallCaps/>
                <w:color w:val="auto"/>
                <w:sz w:val="26"/>
                <w:szCs w:val="26"/>
                <w:bdr w:val="none" w:sz="0" w:space="0" w:color="auto"/>
                <w:lang w:val="af-ZA" w:eastAsia="en-US"/>
              </w:rPr>
            </w:pPr>
          </w:p>
        </w:tc>
      </w:tr>
    </w:tbl>
    <w:p w14:paraId="1D448BC6" w14:textId="5B7A54EA" w:rsidR="00317854" w:rsidRPr="00CC3D90" w:rsidRDefault="00F92620"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 xml:space="preserve">Народ маконде, </w:t>
      </w:r>
      <w:r w:rsidRPr="00CC3D90">
        <w:rPr>
          <w:rFonts w:ascii="Times New Roman" w:eastAsia="Calibri" w:hAnsi="Times New Roman" w:cs="Times New Roman"/>
          <w:color w:val="auto"/>
          <w:sz w:val="26"/>
          <w:szCs w:val="26"/>
          <w:bdr w:val="none" w:sz="0" w:space="0" w:color="auto"/>
          <w:lang w:eastAsia="en-US"/>
        </w:rPr>
        <w:t xml:space="preserve">эта </w:t>
      </w:r>
      <w:r w:rsidRPr="00CC3D90">
        <w:rPr>
          <w:rFonts w:ascii="Times New Roman" w:eastAsia="Calibri" w:hAnsi="Times New Roman" w:cs="Times New Roman"/>
          <w:color w:val="auto"/>
          <w:sz w:val="26"/>
          <w:szCs w:val="26"/>
          <w:bdr w:val="none" w:sz="0" w:space="0" w:color="auto"/>
          <w:lang w:val="af-ZA" w:eastAsia="en-US"/>
        </w:rPr>
        <w:t>этническая группа п</w:t>
      </w:r>
      <w:proofErr w:type="spellStart"/>
      <w:r w:rsidRPr="00CC3D90">
        <w:rPr>
          <w:rFonts w:ascii="Times New Roman" w:eastAsia="Calibri" w:hAnsi="Times New Roman" w:cs="Times New Roman"/>
          <w:color w:val="auto"/>
          <w:sz w:val="26"/>
          <w:szCs w:val="26"/>
          <w:bdr w:val="none" w:sz="0" w:space="0" w:color="auto"/>
          <w:lang w:eastAsia="en-US"/>
        </w:rPr>
        <w:t>ришла</w:t>
      </w:r>
      <w:proofErr w:type="spellEnd"/>
      <w:r w:rsidRPr="00CC3D90">
        <w:rPr>
          <w:rFonts w:ascii="Times New Roman" w:eastAsia="Calibri" w:hAnsi="Times New Roman" w:cs="Times New Roman"/>
          <w:color w:val="auto"/>
          <w:sz w:val="26"/>
          <w:szCs w:val="26"/>
          <w:bdr w:val="none" w:sz="0" w:space="0" w:color="auto"/>
          <w:lang w:val="af-ZA" w:eastAsia="en-US"/>
        </w:rPr>
        <w:t xml:space="preserve"> из далекой страны, расположенной дальше Мозамбика.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982"/>
        <w:gridCol w:w="2461"/>
        <w:gridCol w:w="1335"/>
        <w:gridCol w:w="1372"/>
      </w:tblGrid>
      <w:tr w:rsidR="00317854" w:rsidRPr="00CC3D90" w14:paraId="162F5A63" w14:textId="77777777" w:rsidTr="003A1808">
        <w:tc>
          <w:tcPr>
            <w:tcW w:w="0" w:type="auto"/>
          </w:tcPr>
          <w:p w14:paraId="69B2F7F4"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eastAsia="en-US"/>
              </w:rPr>
            </w:pPr>
          </w:p>
        </w:tc>
        <w:tc>
          <w:tcPr>
            <w:tcW w:w="0" w:type="auto"/>
            <w:shd w:val="clear" w:color="auto" w:fill="auto"/>
          </w:tcPr>
          <w:p w14:paraId="11DF415B"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c>
          <w:tcPr>
            <w:tcW w:w="0" w:type="auto"/>
            <w:shd w:val="clear" w:color="auto" w:fill="auto"/>
          </w:tcPr>
          <w:p w14:paraId="3CDB013F"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shd w:val="clear" w:color="auto" w:fill="auto"/>
          </w:tcPr>
          <w:p w14:paraId="38CBA8C7"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c>
          <w:tcPr>
            <w:tcW w:w="0" w:type="auto"/>
            <w:shd w:val="clear" w:color="auto" w:fill="auto"/>
          </w:tcPr>
          <w:p w14:paraId="78169A6E"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p>
        </w:tc>
      </w:tr>
      <w:tr w:rsidR="00317854" w:rsidRPr="00CC3D90" w14:paraId="6EC90479" w14:textId="77777777" w:rsidTr="003A1808">
        <w:tc>
          <w:tcPr>
            <w:tcW w:w="0" w:type="auto"/>
          </w:tcPr>
          <w:p w14:paraId="31AB3526" w14:textId="5FC2DAA3"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eastAsia="en-US"/>
              </w:rPr>
            </w:pPr>
            <w:r w:rsidRPr="00CC3D90">
              <w:rPr>
                <w:rFonts w:ascii="Times New Roman" w:eastAsia="Calibri" w:hAnsi="Times New Roman" w:cs="Times New Roman"/>
                <w:color w:val="auto"/>
                <w:sz w:val="26"/>
                <w:szCs w:val="26"/>
                <w:bdr w:val="none" w:sz="0" w:space="0" w:color="auto"/>
                <w:lang w:eastAsia="en-US"/>
              </w:rPr>
              <w:t>3</w:t>
            </w:r>
            <w:r w:rsidR="00131BDA" w:rsidRPr="00CC3D90">
              <w:rPr>
                <w:rFonts w:ascii="Times New Roman" w:eastAsia="Calibri" w:hAnsi="Times New Roman" w:cs="Times New Roman"/>
                <w:color w:val="auto"/>
                <w:sz w:val="26"/>
                <w:szCs w:val="26"/>
                <w:bdr w:val="none" w:sz="0" w:space="0" w:color="auto"/>
                <w:lang w:eastAsia="en-US"/>
              </w:rPr>
              <w:t>.</w:t>
            </w:r>
          </w:p>
        </w:tc>
        <w:tc>
          <w:tcPr>
            <w:tcW w:w="0" w:type="auto"/>
            <w:shd w:val="clear" w:color="auto" w:fill="auto"/>
          </w:tcPr>
          <w:p w14:paraId="1022BA97"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Ánéekó</w:t>
            </w:r>
          </w:p>
        </w:tc>
        <w:tc>
          <w:tcPr>
            <w:tcW w:w="0" w:type="auto"/>
            <w:shd w:val="clear" w:color="auto" w:fill="auto"/>
          </w:tcPr>
          <w:p w14:paraId="1F5CE6C8"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kuvátándilike</w:t>
            </w:r>
          </w:p>
        </w:tc>
        <w:tc>
          <w:tcPr>
            <w:tcW w:w="0" w:type="auto"/>
            <w:shd w:val="clear" w:color="auto" w:fill="auto"/>
          </w:tcPr>
          <w:p w14:paraId="4A0E5BC6"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kwíkálá</w:t>
            </w:r>
          </w:p>
        </w:tc>
        <w:tc>
          <w:tcPr>
            <w:tcW w:w="0" w:type="auto"/>
            <w:shd w:val="clear" w:color="auto" w:fill="auto"/>
          </w:tcPr>
          <w:p w14:paraId="23E3A1F5"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véene,</w:t>
            </w:r>
          </w:p>
        </w:tc>
      </w:tr>
      <w:tr w:rsidR="00317854" w:rsidRPr="00CC3D90" w14:paraId="176EC646" w14:textId="77777777" w:rsidTr="003A1808">
        <w:tc>
          <w:tcPr>
            <w:tcW w:w="0" w:type="auto"/>
          </w:tcPr>
          <w:p w14:paraId="30BD994F"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smallCaps/>
                <w:color w:val="auto"/>
                <w:sz w:val="26"/>
                <w:szCs w:val="26"/>
                <w:bdr w:val="none" w:sz="0" w:space="0" w:color="auto"/>
                <w:lang w:val="af-ZA" w:eastAsia="en-US"/>
              </w:rPr>
            </w:pPr>
          </w:p>
        </w:tc>
        <w:tc>
          <w:tcPr>
            <w:tcW w:w="0" w:type="auto"/>
            <w:shd w:val="clear" w:color="auto" w:fill="auto"/>
          </w:tcPr>
          <w:p w14:paraId="74AF2F35"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smallCaps/>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dem3</w:t>
            </w:r>
          </w:p>
        </w:tc>
        <w:tc>
          <w:tcPr>
            <w:tcW w:w="0" w:type="auto"/>
            <w:shd w:val="clear" w:color="auto" w:fill="auto"/>
          </w:tcPr>
          <w:p w14:paraId="7FB2F757"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17.2.begin.</w:t>
            </w:r>
            <w:r w:rsidRPr="00CC3D90">
              <w:rPr>
                <w:rFonts w:ascii="Times New Roman" w:eastAsia="Calibri" w:hAnsi="Times New Roman" w:cs="Times New Roman"/>
                <w:smallCaps/>
                <w:color w:val="auto"/>
                <w:sz w:val="26"/>
                <w:szCs w:val="26"/>
                <w:bdr w:val="none" w:sz="0" w:space="0" w:color="auto"/>
                <w:lang w:val="af-ZA" w:eastAsia="en-US"/>
              </w:rPr>
              <w:t>prpf.rel2</w:t>
            </w:r>
          </w:p>
        </w:tc>
        <w:tc>
          <w:tcPr>
            <w:tcW w:w="0" w:type="auto"/>
            <w:shd w:val="clear" w:color="auto" w:fill="auto"/>
          </w:tcPr>
          <w:p w14:paraId="0FC7C4D0"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smallCaps/>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15.live.</w:t>
            </w:r>
            <w:r w:rsidRPr="00CC3D90">
              <w:rPr>
                <w:rFonts w:ascii="Times New Roman" w:eastAsia="Calibri" w:hAnsi="Times New Roman" w:cs="Times New Roman"/>
                <w:smallCaps/>
                <w:color w:val="auto"/>
                <w:sz w:val="26"/>
                <w:szCs w:val="26"/>
                <w:bdr w:val="none" w:sz="0" w:space="0" w:color="auto"/>
                <w:lang w:val="af-ZA" w:eastAsia="en-US"/>
              </w:rPr>
              <w:t>inf</w:t>
            </w:r>
          </w:p>
        </w:tc>
        <w:tc>
          <w:tcPr>
            <w:tcW w:w="0" w:type="auto"/>
            <w:shd w:val="clear" w:color="auto" w:fill="auto"/>
          </w:tcPr>
          <w:p w14:paraId="7DD60AF1"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themselves</w:t>
            </w:r>
          </w:p>
        </w:tc>
      </w:tr>
    </w:tbl>
    <w:p w14:paraId="0FB935B0"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exact"/>
        <w:ind w:firstLine="454"/>
        <w:rPr>
          <w:rFonts w:ascii="Times New Roman" w:eastAsia="Calibri" w:hAnsi="Times New Roman" w:cs="Times New Roman"/>
          <w:color w:val="auto"/>
          <w:sz w:val="26"/>
          <w:szCs w:val="26"/>
          <w:bdr w:val="none" w:sz="0" w:space="0" w:color="auto"/>
          <w:lang w:val="af-ZA"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996"/>
        <w:gridCol w:w="1945"/>
        <w:gridCol w:w="679"/>
      </w:tblGrid>
      <w:tr w:rsidR="00317854" w:rsidRPr="00CC3D90" w14:paraId="418F6558" w14:textId="77777777" w:rsidTr="003A1808">
        <w:tc>
          <w:tcPr>
            <w:tcW w:w="0" w:type="auto"/>
            <w:shd w:val="clear" w:color="auto" w:fill="auto"/>
          </w:tcPr>
          <w:p w14:paraId="4F4D54A3"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shd w:val="clear" w:color="auto" w:fill="auto"/>
          </w:tcPr>
          <w:p w14:paraId="64B4D7CA"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shd w:val="clear" w:color="auto" w:fill="auto"/>
          </w:tcPr>
          <w:p w14:paraId="08C753C7"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c>
          <w:tcPr>
            <w:tcW w:w="0" w:type="auto"/>
          </w:tcPr>
          <w:p w14:paraId="61E5A247"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highlight w:val="yellow"/>
                <w:bdr w:val="none" w:sz="0" w:space="0" w:color="auto"/>
                <w:lang w:val="af-ZA" w:eastAsia="en-US"/>
              </w:rPr>
            </w:pPr>
          </w:p>
        </w:tc>
      </w:tr>
      <w:tr w:rsidR="00317854" w:rsidRPr="00CC3D90" w14:paraId="46A0F8DD" w14:textId="77777777" w:rsidTr="003A1808">
        <w:tc>
          <w:tcPr>
            <w:tcW w:w="0" w:type="auto"/>
            <w:shd w:val="clear" w:color="auto" w:fill="auto"/>
          </w:tcPr>
          <w:p w14:paraId="352FBBDC"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vamákonde</w:t>
            </w:r>
          </w:p>
        </w:tc>
        <w:tc>
          <w:tcPr>
            <w:tcW w:w="0" w:type="auto"/>
            <w:shd w:val="clear" w:color="auto" w:fill="auto"/>
          </w:tcPr>
          <w:p w14:paraId="0346A711"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vatándi</w:t>
            </w:r>
          </w:p>
        </w:tc>
        <w:tc>
          <w:tcPr>
            <w:tcW w:w="0" w:type="auto"/>
            <w:shd w:val="clear" w:color="auto" w:fill="auto"/>
          </w:tcPr>
          <w:p w14:paraId="4883D6DF"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vá-chínyákaala.</w:t>
            </w:r>
          </w:p>
        </w:tc>
        <w:tc>
          <w:tcPr>
            <w:tcW w:w="0" w:type="auto"/>
          </w:tcPr>
          <w:p w14:paraId="04D6FC7D"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26/9</w:t>
            </w:r>
          </w:p>
        </w:tc>
      </w:tr>
      <w:tr w:rsidR="00317854" w:rsidRPr="00CC3D90" w14:paraId="7F23DEAE" w14:textId="77777777" w:rsidTr="003A1808">
        <w:tc>
          <w:tcPr>
            <w:tcW w:w="0" w:type="auto"/>
            <w:shd w:val="clear" w:color="auto" w:fill="auto"/>
          </w:tcPr>
          <w:p w14:paraId="28780BA1"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Makonde.people</w:t>
            </w:r>
          </w:p>
        </w:tc>
        <w:tc>
          <w:tcPr>
            <w:tcW w:w="0" w:type="auto"/>
            <w:shd w:val="clear" w:color="auto" w:fill="auto"/>
          </w:tcPr>
          <w:p w14:paraId="2062F50F"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first</w:t>
            </w:r>
          </w:p>
        </w:tc>
        <w:tc>
          <w:tcPr>
            <w:tcW w:w="0" w:type="auto"/>
            <w:shd w:val="clear" w:color="auto" w:fill="auto"/>
          </w:tcPr>
          <w:p w14:paraId="0F600490"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conn</w:t>
            </w:r>
            <w:r w:rsidRPr="00CC3D90">
              <w:rPr>
                <w:rFonts w:ascii="Times New Roman" w:eastAsia="Calibri" w:hAnsi="Times New Roman" w:cs="Times New Roman"/>
                <w:color w:val="auto"/>
                <w:sz w:val="26"/>
                <w:szCs w:val="26"/>
                <w:bdr w:val="none" w:sz="0" w:space="0" w:color="auto"/>
                <w:lang w:val="af-ZA" w:eastAsia="en-US"/>
              </w:rPr>
              <w:t>-old.nature</w:t>
            </w:r>
          </w:p>
        </w:tc>
        <w:tc>
          <w:tcPr>
            <w:tcW w:w="0" w:type="auto"/>
          </w:tcPr>
          <w:p w14:paraId="719BC00E"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smallCaps/>
                <w:color w:val="auto"/>
                <w:sz w:val="26"/>
                <w:szCs w:val="26"/>
                <w:bdr w:val="none" w:sz="0" w:space="0" w:color="auto"/>
                <w:lang w:val="af-ZA" w:eastAsia="en-US"/>
              </w:rPr>
            </w:pPr>
          </w:p>
        </w:tc>
      </w:tr>
    </w:tbl>
    <w:p w14:paraId="1E22B452" w14:textId="5E959D9C" w:rsidR="00317854" w:rsidRPr="00CC3D90" w:rsidRDefault="00F92620"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Именно там они начали свое бытование, первые маконде прошлого.</w:t>
      </w:r>
    </w:p>
    <w:tbl>
      <w:tblPr>
        <w:tblStyle w:val="ad"/>
        <w:tblW w:w="8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2948"/>
        <w:gridCol w:w="1019"/>
        <w:gridCol w:w="1801"/>
        <w:gridCol w:w="2038"/>
      </w:tblGrid>
      <w:tr w:rsidR="00317854" w:rsidRPr="00CC3D90" w14:paraId="36D27C00" w14:textId="77777777" w:rsidTr="003A1808">
        <w:tc>
          <w:tcPr>
            <w:tcW w:w="0" w:type="auto"/>
          </w:tcPr>
          <w:p w14:paraId="346C720D"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c>
          <w:tcPr>
            <w:tcW w:w="0" w:type="auto"/>
            <w:shd w:val="clear" w:color="auto" w:fill="auto"/>
          </w:tcPr>
          <w:p w14:paraId="3F602268"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shd w:val="clear" w:color="auto" w:fill="auto"/>
          </w:tcPr>
          <w:p w14:paraId="6614C6C5"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c>
          <w:tcPr>
            <w:tcW w:w="0" w:type="auto"/>
            <w:shd w:val="clear" w:color="auto" w:fill="auto"/>
          </w:tcPr>
          <w:p w14:paraId="461A6F59"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shd w:val="clear" w:color="auto" w:fill="auto"/>
          </w:tcPr>
          <w:p w14:paraId="7F2E85DD"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r>
      <w:tr w:rsidR="00317854" w:rsidRPr="00CC3D90" w14:paraId="643C5B0F" w14:textId="77777777" w:rsidTr="003A1808">
        <w:tc>
          <w:tcPr>
            <w:tcW w:w="0" w:type="auto"/>
          </w:tcPr>
          <w:p w14:paraId="43EBEAA2" w14:textId="5C69BEA0"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eastAsia="en-US"/>
              </w:rPr>
            </w:pPr>
            <w:r w:rsidRPr="00CC3D90">
              <w:rPr>
                <w:rFonts w:ascii="Times New Roman" w:eastAsia="Calibri" w:hAnsi="Times New Roman" w:cs="Times New Roman"/>
                <w:color w:val="auto"/>
                <w:sz w:val="26"/>
                <w:szCs w:val="26"/>
                <w:bdr w:val="none" w:sz="0" w:space="0" w:color="auto"/>
                <w:lang w:val="af-ZA" w:eastAsia="en-US"/>
              </w:rPr>
              <w:t>4</w:t>
            </w:r>
            <w:r w:rsidR="00131BDA" w:rsidRPr="00CC3D90">
              <w:rPr>
                <w:rFonts w:ascii="Times New Roman" w:eastAsia="Calibri" w:hAnsi="Times New Roman" w:cs="Times New Roman"/>
                <w:color w:val="auto"/>
                <w:sz w:val="26"/>
                <w:szCs w:val="26"/>
                <w:bdr w:val="none" w:sz="0" w:space="0" w:color="auto"/>
                <w:lang w:eastAsia="en-US"/>
              </w:rPr>
              <w:t>.</w:t>
            </w:r>
          </w:p>
        </w:tc>
        <w:tc>
          <w:tcPr>
            <w:tcW w:w="0" w:type="auto"/>
            <w:shd w:val="clear" w:color="auto" w:fill="auto"/>
          </w:tcPr>
          <w:p w14:paraId="4C953280"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Paváúki’</w:t>
            </w:r>
          </w:p>
        </w:tc>
        <w:tc>
          <w:tcPr>
            <w:tcW w:w="0" w:type="auto"/>
            <w:shd w:val="clear" w:color="auto" w:fill="auto"/>
          </w:tcPr>
          <w:p w14:paraId="12BF36B0"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ánéekó</w:t>
            </w:r>
          </w:p>
        </w:tc>
        <w:tc>
          <w:tcPr>
            <w:tcW w:w="0" w:type="auto"/>
            <w:shd w:val="clear" w:color="auto" w:fill="auto"/>
          </w:tcPr>
          <w:p w14:paraId="4CA1BDC7"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váníhwena</w:t>
            </w:r>
          </w:p>
        </w:tc>
        <w:tc>
          <w:tcPr>
            <w:tcW w:w="0" w:type="auto"/>
            <w:shd w:val="clear" w:color="auto" w:fill="auto"/>
          </w:tcPr>
          <w:p w14:paraId="73FA4BD7"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nkutándílíká</w:t>
            </w:r>
          </w:p>
        </w:tc>
      </w:tr>
      <w:tr w:rsidR="00317854" w:rsidRPr="00CC3D90" w14:paraId="5C8C0AF2" w14:textId="77777777" w:rsidTr="003A1808">
        <w:tc>
          <w:tcPr>
            <w:tcW w:w="0" w:type="auto"/>
          </w:tcPr>
          <w:p w14:paraId="7A7E3446"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c>
          <w:tcPr>
            <w:tcW w:w="0" w:type="auto"/>
            <w:shd w:val="clear" w:color="auto" w:fill="auto"/>
          </w:tcPr>
          <w:p w14:paraId="56A85BDD"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16.2.go.away.</w:t>
            </w:r>
            <w:r w:rsidRPr="00CC3D90">
              <w:rPr>
                <w:rFonts w:ascii="Times New Roman" w:eastAsia="Calibri" w:hAnsi="Times New Roman" w:cs="Times New Roman"/>
                <w:smallCaps/>
                <w:color w:val="auto"/>
                <w:sz w:val="26"/>
                <w:szCs w:val="26"/>
                <w:bdr w:val="none" w:sz="0" w:space="0" w:color="auto"/>
                <w:lang w:val="af-ZA" w:eastAsia="en-US"/>
              </w:rPr>
              <w:t>prpf.rel2</w:t>
            </w:r>
          </w:p>
        </w:tc>
        <w:tc>
          <w:tcPr>
            <w:tcW w:w="0" w:type="auto"/>
            <w:shd w:val="clear" w:color="auto" w:fill="auto"/>
          </w:tcPr>
          <w:p w14:paraId="13D8FFA2"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smallCaps/>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dem3</w:t>
            </w:r>
          </w:p>
        </w:tc>
        <w:tc>
          <w:tcPr>
            <w:tcW w:w="0" w:type="auto"/>
            <w:shd w:val="clear" w:color="auto" w:fill="auto"/>
          </w:tcPr>
          <w:p w14:paraId="06D3B53C"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2</w:t>
            </w:r>
            <w:r w:rsidRPr="00CC3D90">
              <w:rPr>
                <w:rFonts w:ascii="Times New Roman" w:eastAsia="Calibri" w:hAnsi="Times New Roman" w:cs="Times New Roman"/>
                <w:smallCaps/>
                <w:color w:val="auto"/>
                <w:sz w:val="26"/>
                <w:szCs w:val="26"/>
                <w:bdr w:val="none" w:sz="0" w:space="0" w:color="auto"/>
                <w:lang w:val="af-ZA" w:eastAsia="en-US"/>
              </w:rPr>
              <w:t>tm</w:t>
            </w:r>
            <w:r w:rsidRPr="00CC3D90">
              <w:rPr>
                <w:rFonts w:ascii="Times New Roman" w:eastAsia="Calibri" w:hAnsi="Times New Roman" w:cs="Times New Roman"/>
                <w:color w:val="auto"/>
                <w:sz w:val="26"/>
                <w:szCs w:val="26"/>
                <w:bdr w:val="none" w:sz="0" w:space="0" w:color="auto"/>
                <w:lang w:val="af-ZA" w:eastAsia="en-US"/>
              </w:rPr>
              <w:t>.go.</w:t>
            </w:r>
            <w:r w:rsidRPr="00CC3D90">
              <w:rPr>
                <w:rFonts w:ascii="Times New Roman" w:eastAsia="Calibri" w:hAnsi="Times New Roman" w:cs="Times New Roman"/>
                <w:smallCaps/>
                <w:color w:val="auto"/>
                <w:sz w:val="26"/>
                <w:szCs w:val="26"/>
                <w:bdr w:val="none" w:sz="0" w:space="0" w:color="auto"/>
                <w:lang w:val="af-ZA" w:eastAsia="en-US"/>
              </w:rPr>
              <w:t>papf2</w:t>
            </w:r>
          </w:p>
        </w:tc>
        <w:tc>
          <w:tcPr>
            <w:tcW w:w="0" w:type="auto"/>
            <w:shd w:val="clear" w:color="auto" w:fill="auto"/>
          </w:tcPr>
          <w:p w14:paraId="02DC67F0"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18.15.begin.</w:t>
            </w:r>
            <w:r w:rsidRPr="00CC3D90">
              <w:rPr>
                <w:rFonts w:ascii="Times New Roman" w:eastAsia="Calibri" w:hAnsi="Times New Roman" w:cs="Times New Roman"/>
                <w:smallCaps/>
                <w:color w:val="auto"/>
                <w:sz w:val="26"/>
                <w:szCs w:val="26"/>
                <w:bdr w:val="none" w:sz="0" w:space="0" w:color="auto"/>
                <w:lang w:val="af-ZA" w:eastAsia="en-US"/>
              </w:rPr>
              <w:t>seq</w:t>
            </w:r>
          </w:p>
        </w:tc>
      </w:tr>
    </w:tbl>
    <w:p w14:paraId="038CDEEE"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exact"/>
        <w:ind w:firstLine="454"/>
        <w:rPr>
          <w:rFonts w:ascii="Times New Roman" w:eastAsia="Calibri" w:hAnsi="Times New Roman" w:cs="Times New Roman"/>
          <w:color w:val="auto"/>
          <w:sz w:val="26"/>
          <w:szCs w:val="26"/>
          <w:bdr w:val="none" w:sz="0" w:space="0" w:color="auto"/>
          <w:lang w:val="af-ZA"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741"/>
        <w:gridCol w:w="679"/>
      </w:tblGrid>
      <w:tr w:rsidR="00317854" w:rsidRPr="00CC3D90" w14:paraId="51E5AA04" w14:textId="77777777" w:rsidTr="003A1808">
        <w:tc>
          <w:tcPr>
            <w:tcW w:w="0" w:type="auto"/>
            <w:shd w:val="clear" w:color="auto" w:fill="auto"/>
          </w:tcPr>
          <w:p w14:paraId="4E5101FD"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c>
          <w:tcPr>
            <w:tcW w:w="0" w:type="auto"/>
            <w:shd w:val="clear" w:color="auto" w:fill="auto"/>
          </w:tcPr>
          <w:p w14:paraId="14C6233A"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tcPr>
          <w:p w14:paraId="10421328"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highlight w:val="yellow"/>
                <w:bdr w:val="none" w:sz="0" w:space="0" w:color="auto"/>
                <w:lang w:val="af-ZA" w:eastAsia="en-US"/>
              </w:rPr>
            </w:pPr>
          </w:p>
        </w:tc>
      </w:tr>
      <w:tr w:rsidR="00317854" w:rsidRPr="00CC3D90" w14:paraId="0F350019" w14:textId="77777777" w:rsidTr="003A1808">
        <w:tc>
          <w:tcPr>
            <w:tcW w:w="0" w:type="auto"/>
            <w:shd w:val="clear" w:color="auto" w:fill="auto"/>
          </w:tcPr>
          <w:p w14:paraId="72B8360A"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kwíkálá</w:t>
            </w:r>
          </w:p>
        </w:tc>
        <w:tc>
          <w:tcPr>
            <w:tcW w:w="0" w:type="auto"/>
            <w:shd w:val="clear" w:color="auto" w:fill="auto"/>
          </w:tcPr>
          <w:p w14:paraId="1FFE0EA1"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pá-ng’áambo.</w:t>
            </w:r>
          </w:p>
        </w:tc>
        <w:tc>
          <w:tcPr>
            <w:tcW w:w="0" w:type="auto"/>
          </w:tcPr>
          <w:p w14:paraId="7083E6AA"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highlight w:val="yellow"/>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22/9</w:t>
            </w:r>
          </w:p>
        </w:tc>
      </w:tr>
      <w:tr w:rsidR="00317854" w:rsidRPr="00CC3D90" w14:paraId="3939D303" w14:textId="77777777" w:rsidTr="003A1808">
        <w:tc>
          <w:tcPr>
            <w:tcW w:w="0" w:type="auto"/>
            <w:shd w:val="clear" w:color="auto" w:fill="auto"/>
          </w:tcPr>
          <w:p w14:paraId="7F5167C4"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15.live.</w:t>
            </w:r>
            <w:r w:rsidRPr="00CC3D90">
              <w:rPr>
                <w:rFonts w:ascii="Times New Roman" w:eastAsia="Calibri" w:hAnsi="Times New Roman" w:cs="Times New Roman"/>
                <w:smallCaps/>
                <w:color w:val="auto"/>
                <w:sz w:val="26"/>
                <w:szCs w:val="26"/>
                <w:bdr w:val="none" w:sz="0" w:space="0" w:color="auto"/>
                <w:lang w:val="af-ZA" w:eastAsia="en-US"/>
              </w:rPr>
              <w:t>inf</w:t>
            </w:r>
          </w:p>
        </w:tc>
        <w:tc>
          <w:tcPr>
            <w:tcW w:w="0" w:type="auto"/>
            <w:shd w:val="clear" w:color="auto" w:fill="auto"/>
          </w:tcPr>
          <w:p w14:paraId="7106BC3E"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loc</w:t>
            </w:r>
            <w:r w:rsidRPr="00CC3D90">
              <w:rPr>
                <w:rFonts w:ascii="Times New Roman" w:eastAsia="Calibri" w:hAnsi="Times New Roman" w:cs="Times New Roman"/>
                <w:color w:val="auto"/>
                <w:sz w:val="26"/>
                <w:szCs w:val="26"/>
                <w:bdr w:val="none" w:sz="0" w:space="0" w:color="auto"/>
                <w:lang w:val="af-ZA" w:eastAsia="en-US"/>
              </w:rPr>
              <w:t>-other.side</w:t>
            </w:r>
          </w:p>
        </w:tc>
        <w:tc>
          <w:tcPr>
            <w:tcW w:w="0" w:type="auto"/>
          </w:tcPr>
          <w:p w14:paraId="2A70820C"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smallCaps/>
                <w:color w:val="auto"/>
                <w:sz w:val="26"/>
                <w:szCs w:val="26"/>
                <w:bdr w:val="none" w:sz="0" w:space="0" w:color="auto"/>
                <w:lang w:val="af-ZA" w:eastAsia="en-US"/>
              </w:rPr>
            </w:pPr>
          </w:p>
        </w:tc>
      </w:tr>
    </w:tbl>
    <w:p w14:paraId="7A60ECF5" w14:textId="48850A0A" w:rsidR="00317854" w:rsidRPr="00CC3D90" w:rsidRDefault="00F92620"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eastAsia="en-US"/>
        </w:rPr>
      </w:pPr>
      <w:r w:rsidRPr="00CC3D90">
        <w:rPr>
          <w:rFonts w:ascii="Times New Roman" w:eastAsia="Calibri" w:hAnsi="Times New Roman" w:cs="Times New Roman"/>
          <w:color w:val="auto"/>
          <w:sz w:val="26"/>
          <w:szCs w:val="26"/>
          <w:bdr w:val="none" w:sz="0" w:space="0" w:color="auto"/>
          <w:lang w:eastAsia="en-US"/>
        </w:rPr>
        <w:t>Когда они ушли оттуда, то стали жить в Мозамбике</w:t>
      </w:r>
    </w:p>
    <w:p w14:paraId="736F6F28"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exact"/>
        <w:ind w:firstLine="454"/>
        <w:rPr>
          <w:rFonts w:ascii="Times New Roman" w:eastAsia="Calibri" w:hAnsi="Times New Roman" w:cs="Times New Roman"/>
          <w:color w:val="auto"/>
          <w:sz w:val="26"/>
          <w:szCs w:val="26"/>
          <w:bdr w:val="none" w:sz="0" w:space="0" w:color="auto"/>
          <w:lang w:val="af-ZA"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2507"/>
        <w:gridCol w:w="852"/>
        <w:gridCol w:w="1523"/>
      </w:tblGrid>
      <w:tr w:rsidR="00317854" w:rsidRPr="00CC3D90" w14:paraId="1B8593B3" w14:textId="77777777" w:rsidTr="003A1808">
        <w:tc>
          <w:tcPr>
            <w:tcW w:w="0" w:type="auto"/>
            <w:shd w:val="clear" w:color="auto" w:fill="auto"/>
          </w:tcPr>
          <w:p w14:paraId="150850FD"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shd w:val="clear" w:color="auto" w:fill="auto"/>
          </w:tcPr>
          <w:p w14:paraId="7B17AC55"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highlight w:val="yellow"/>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c>
          <w:tcPr>
            <w:tcW w:w="0" w:type="auto"/>
            <w:shd w:val="clear" w:color="auto" w:fill="auto"/>
          </w:tcPr>
          <w:p w14:paraId="563B4272"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p>
        </w:tc>
        <w:tc>
          <w:tcPr>
            <w:tcW w:w="0" w:type="auto"/>
            <w:shd w:val="clear" w:color="auto" w:fill="auto"/>
          </w:tcPr>
          <w:p w14:paraId="3A70FC23"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r>
      <w:tr w:rsidR="00317854" w:rsidRPr="00CC3D90" w14:paraId="4190C684" w14:textId="77777777" w:rsidTr="003A1808">
        <w:tc>
          <w:tcPr>
            <w:tcW w:w="0" w:type="auto"/>
            <w:shd w:val="clear" w:color="auto" w:fill="auto"/>
          </w:tcPr>
          <w:p w14:paraId="6E7FEA5B"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Akuulá</w:t>
            </w:r>
          </w:p>
        </w:tc>
        <w:tc>
          <w:tcPr>
            <w:tcW w:w="0" w:type="auto"/>
            <w:shd w:val="clear" w:color="auto" w:fill="auto"/>
          </w:tcPr>
          <w:p w14:paraId="3C4E84F8"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vánímahikáná</w:t>
            </w:r>
          </w:p>
        </w:tc>
        <w:tc>
          <w:tcPr>
            <w:tcW w:w="0" w:type="auto"/>
            <w:shd w:val="clear" w:color="auto" w:fill="auto"/>
          </w:tcPr>
          <w:p w14:paraId="2B4FE4C1"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muchi</w:t>
            </w:r>
          </w:p>
        </w:tc>
        <w:tc>
          <w:tcPr>
            <w:tcW w:w="0" w:type="auto"/>
            <w:shd w:val="clear" w:color="auto" w:fill="auto"/>
          </w:tcPr>
          <w:p w14:paraId="33077E9B"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vaméeto,</w:t>
            </w:r>
          </w:p>
        </w:tc>
      </w:tr>
      <w:tr w:rsidR="00317854" w:rsidRPr="00CC3D90" w14:paraId="43D558C6" w14:textId="77777777" w:rsidTr="003A1808">
        <w:tc>
          <w:tcPr>
            <w:tcW w:w="0" w:type="auto"/>
            <w:shd w:val="clear" w:color="auto" w:fill="auto"/>
          </w:tcPr>
          <w:p w14:paraId="6A1C975C"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smallCaps/>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dem2</w:t>
            </w:r>
          </w:p>
        </w:tc>
        <w:tc>
          <w:tcPr>
            <w:tcW w:w="0" w:type="auto"/>
            <w:shd w:val="clear" w:color="auto" w:fill="auto"/>
          </w:tcPr>
          <w:p w14:paraId="65E7835B"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2.tm</w:t>
            </w:r>
            <w:r w:rsidRPr="00CC3D90">
              <w:rPr>
                <w:rFonts w:ascii="Times New Roman" w:eastAsia="Calibri" w:hAnsi="Times New Roman" w:cs="Times New Roman"/>
                <w:color w:val="auto"/>
                <w:sz w:val="26"/>
                <w:szCs w:val="26"/>
                <w:bdr w:val="none" w:sz="0" w:space="0" w:color="auto"/>
                <w:lang w:val="af-ZA" w:eastAsia="en-US"/>
              </w:rPr>
              <w:t>.be.known.</w:t>
            </w:r>
            <w:r w:rsidRPr="00CC3D90">
              <w:rPr>
                <w:rFonts w:ascii="Times New Roman" w:eastAsia="Calibri" w:hAnsi="Times New Roman" w:cs="Times New Roman"/>
                <w:smallCaps/>
                <w:color w:val="auto"/>
                <w:sz w:val="26"/>
                <w:szCs w:val="26"/>
                <w:bdr w:val="none" w:sz="0" w:space="0" w:color="auto"/>
                <w:lang w:val="af-ZA" w:eastAsia="en-US"/>
              </w:rPr>
              <w:t>papf2</w:t>
            </w:r>
          </w:p>
        </w:tc>
        <w:tc>
          <w:tcPr>
            <w:tcW w:w="0" w:type="auto"/>
            <w:shd w:val="clear" w:color="auto" w:fill="auto"/>
          </w:tcPr>
          <w:p w14:paraId="7DA71937"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as</w:t>
            </w:r>
          </w:p>
        </w:tc>
        <w:tc>
          <w:tcPr>
            <w:tcW w:w="0" w:type="auto"/>
            <w:shd w:val="clear" w:color="auto" w:fill="auto"/>
          </w:tcPr>
          <w:p w14:paraId="0E7F470C"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Meto.people</w:t>
            </w:r>
          </w:p>
        </w:tc>
      </w:tr>
    </w:tbl>
    <w:p w14:paraId="6ABB6D5B"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exact"/>
        <w:ind w:firstLine="454"/>
        <w:rPr>
          <w:rFonts w:ascii="Times New Roman" w:eastAsia="Calibri" w:hAnsi="Times New Roman" w:cs="Times New Roman"/>
          <w:color w:val="auto"/>
          <w:sz w:val="26"/>
          <w:szCs w:val="26"/>
          <w:bdr w:val="none" w:sz="0" w:space="0" w:color="auto"/>
          <w:lang w:val="af-ZA"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1213"/>
        <w:gridCol w:w="2423"/>
        <w:gridCol w:w="1856"/>
        <w:gridCol w:w="679"/>
      </w:tblGrid>
      <w:tr w:rsidR="00317854" w:rsidRPr="00CC3D90" w14:paraId="76EAFEA8" w14:textId="77777777" w:rsidTr="003A1808">
        <w:tc>
          <w:tcPr>
            <w:tcW w:w="0" w:type="auto"/>
            <w:shd w:val="clear" w:color="auto" w:fill="auto"/>
          </w:tcPr>
          <w:p w14:paraId="335F3C90"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c>
          <w:tcPr>
            <w:tcW w:w="0" w:type="auto"/>
            <w:shd w:val="clear" w:color="auto" w:fill="auto"/>
          </w:tcPr>
          <w:p w14:paraId="67A3277E"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shd w:val="clear" w:color="auto" w:fill="auto"/>
          </w:tcPr>
          <w:p w14:paraId="792EFC0A"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2</w:t>
            </w:r>
          </w:p>
        </w:tc>
        <w:tc>
          <w:tcPr>
            <w:tcW w:w="0" w:type="auto"/>
            <w:shd w:val="clear" w:color="auto" w:fill="auto"/>
          </w:tcPr>
          <w:p w14:paraId="1A8801B9"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p>
        </w:tc>
        <w:tc>
          <w:tcPr>
            <w:tcW w:w="0" w:type="auto"/>
          </w:tcPr>
          <w:p w14:paraId="6EB6D3DF"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highlight w:val="yellow"/>
                <w:bdr w:val="none" w:sz="0" w:space="0" w:color="auto"/>
                <w:lang w:val="af-ZA" w:eastAsia="en-US"/>
              </w:rPr>
            </w:pPr>
          </w:p>
        </w:tc>
      </w:tr>
      <w:tr w:rsidR="00317854" w:rsidRPr="00CC3D90" w14:paraId="09F9C845" w14:textId="77777777" w:rsidTr="003A1808">
        <w:tc>
          <w:tcPr>
            <w:tcW w:w="0" w:type="auto"/>
            <w:shd w:val="clear" w:color="auto" w:fill="auto"/>
          </w:tcPr>
          <w:p w14:paraId="30385B8F"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nkwíkálá</w:t>
            </w:r>
          </w:p>
        </w:tc>
        <w:tc>
          <w:tcPr>
            <w:tcW w:w="0" w:type="auto"/>
            <w:shd w:val="clear" w:color="auto" w:fill="auto"/>
          </w:tcPr>
          <w:p w14:paraId="7D1D3F68"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mwítéepa</w:t>
            </w:r>
          </w:p>
        </w:tc>
        <w:tc>
          <w:tcPr>
            <w:tcW w:w="0" w:type="auto"/>
            <w:shd w:val="clear" w:color="auto" w:fill="auto"/>
          </w:tcPr>
          <w:p w14:paraId="66167D67"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mwá-pa-ng’ámbo</w:t>
            </w:r>
          </w:p>
        </w:tc>
        <w:tc>
          <w:tcPr>
            <w:tcW w:w="0" w:type="auto"/>
            <w:shd w:val="clear" w:color="auto" w:fill="auto"/>
          </w:tcPr>
          <w:p w14:paraId="07D5C5BE"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na-tanganyiíka.</w:t>
            </w:r>
          </w:p>
        </w:tc>
        <w:tc>
          <w:tcPr>
            <w:tcW w:w="0" w:type="auto"/>
          </w:tcPr>
          <w:p w14:paraId="2F0FBE06"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highlight w:val="yellow"/>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29/9</w:t>
            </w:r>
          </w:p>
        </w:tc>
      </w:tr>
      <w:tr w:rsidR="00317854" w:rsidRPr="00CC3D90" w14:paraId="5F25D33D" w14:textId="77777777" w:rsidTr="003A1808">
        <w:tc>
          <w:tcPr>
            <w:tcW w:w="0" w:type="auto"/>
            <w:shd w:val="clear" w:color="auto" w:fill="auto"/>
          </w:tcPr>
          <w:p w14:paraId="4E84BB9C"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18.15.live.</w:t>
            </w:r>
            <w:r w:rsidRPr="00CC3D90">
              <w:rPr>
                <w:rFonts w:ascii="Times New Roman" w:eastAsia="Calibri" w:hAnsi="Times New Roman" w:cs="Times New Roman"/>
                <w:smallCaps/>
                <w:color w:val="auto"/>
                <w:sz w:val="26"/>
                <w:szCs w:val="26"/>
                <w:bdr w:val="none" w:sz="0" w:space="0" w:color="auto"/>
                <w:lang w:val="af-ZA" w:eastAsia="en-US"/>
              </w:rPr>
              <w:t>seq</w:t>
            </w:r>
          </w:p>
        </w:tc>
        <w:tc>
          <w:tcPr>
            <w:tcW w:w="0" w:type="auto"/>
            <w:shd w:val="clear" w:color="auto" w:fill="auto"/>
          </w:tcPr>
          <w:p w14:paraId="551E2085"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corner</w:t>
            </w:r>
          </w:p>
        </w:tc>
        <w:tc>
          <w:tcPr>
            <w:tcW w:w="0" w:type="auto"/>
            <w:shd w:val="clear" w:color="auto" w:fill="auto"/>
          </w:tcPr>
          <w:p w14:paraId="7FD267C7"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conn-loc</w:t>
            </w:r>
            <w:r w:rsidRPr="00CC3D90">
              <w:rPr>
                <w:rFonts w:ascii="Times New Roman" w:eastAsia="Calibri" w:hAnsi="Times New Roman" w:cs="Times New Roman"/>
                <w:color w:val="auto"/>
                <w:sz w:val="26"/>
                <w:szCs w:val="26"/>
                <w:bdr w:val="none" w:sz="0" w:space="0" w:color="auto"/>
                <w:lang w:val="af-ZA" w:eastAsia="en-US"/>
              </w:rPr>
              <w:t>-other.side</w:t>
            </w:r>
          </w:p>
        </w:tc>
        <w:tc>
          <w:tcPr>
            <w:tcW w:w="0" w:type="auto"/>
            <w:shd w:val="clear" w:color="auto" w:fill="auto"/>
          </w:tcPr>
          <w:p w14:paraId="45E438DA"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and-Tanzania</w:t>
            </w:r>
          </w:p>
        </w:tc>
        <w:tc>
          <w:tcPr>
            <w:tcW w:w="0" w:type="auto"/>
          </w:tcPr>
          <w:p w14:paraId="5F65CAE6"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r>
    </w:tbl>
    <w:p w14:paraId="4925A466" w14:textId="762E3AC9" w:rsidR="00317854" w:rsidRPr="00CC3D90" w:rsidRDefault="00F92620"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Там они были известны как народ мето и жили на границе Мозамбика и Танзании.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2115"/>
        <w:gridCol w:w="852"/>
        <w:gridCol w:w="2144"/>
        <w:gridCol w:w="679"/>
      </w:tblGrid>
      <w:tr w:rsidR="00317854" w:rsidRPr="00CC3D90" w14:paraId="46EA2403" w14:textId="77777777" w:rsidTr="003A1808">
        <w:tc>
          <w:tcPr>
            <w:tcW w:w="0" w:type="auto"/>
            <w:shd w:val="clear" w:color="auto" w:fill="auto"/>
          </w:tcPr>
          <w:p w14:paraId="4420C3B5"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shd w:val="clear" w:color="auto" w:fill="auto"/>
          </w:tcPr>
          <w:p w14:paraId="3800CAC0"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p>
        </w:tc>
        <w:tc>
          <w:tcPr>
            <w:tcW w:w="0" w:type="auto"/>
            <w:shd w:val="clear" w:color="auto" w:fill="auto"/>
          </w:tcPr>
          <w:p w14:paraId="116EF2FB"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p>
        </w:tc>
        <w:tc>
          <w:tcPr>
            <w:tcW w:w="0" w:type="auto"/>
            <w:shd w:val="clear" w:color="auto" w:fill="auto"/>
          </w:tcPr>
          <w:p w14:paraId="686C48BE"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1</w:t>
            </w:r>
          </w:p>
        </w:tc>
        <w:tc>
          <w:tcPr>
            <w:tcW w:w="0" w:type="auto"/>
          </w:tcPr>
          <w:p w14:paraId="1D2F9EC1"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highlight w:val="yellow"/>
                <w:bdr w:val="none" w:sz="0" w:space="0" w:color="auto"/>
                <w:lang w:val="af-ZA" w:eastAsia="en-US"/>
              </w:rPr>
            </w:pPr>
          </w:p>
        </w:tc>
      </w:tr>
      <w:tr w:rsidR="00317854" w:rsidRPr="00CC3D90" w14:paraId="2B96E293" w14:textId="77777777" w:rsidTr="003A1808">
        <w:tc>
          <w:tcPr>
            <w:tcW w:w="0" w:type="auto"/>
            <w:shd w:val="clear" w:color="auto" w:fill="auto"/>
          </w:tcPr>
          <w:p w14:paraId="1F744F06"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Akuulá</w:t>
            </w:r>
          </w:p>
        </w:tc>
        <w:tc>
          <w:tcPr>
            <w:tcW w:w="0" w:type="auto"/>
            <w:shd w:val="clear" w:color="auto" w:fill="auto"/>
          </w:tcPr>
          <w:p w14:paraId="4C085B0B"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eastAsia="en-US"/>
              </w:rPr>
            </w:pPr>
            <w:r w:rsidRPr="00CC3D90">
              <w:rPr>
                <w:rFonts w:ascii="Times New Roman" w:eastAsia="Calibri" w:hAnsi="Times New Roman" w:cs="Times New Roman"/>
                <w:i/>
                <w:iCs/>
                <w:color w:val="auto"/>
                <w:sz w:val="26"/>
                <w:szCs w:val="26"/>
                <w:bdr w:val="none" w:sz="0" w:space="0" w:color="auto"/>
                <w:lang w:val="af-ZA" w:eastAsia="en-US"/>
              </w:rPr>
              <w:t>vamahikene</w:t>
            </w:r>
          </w:p>
        </w:tc>
        <w:tc>
          <w:tcPr>
            <w:tcW w:w="0" w:type="auto"/>
            <w:shd w:val="clear" w:color="auto" w:fill="auto"/>
          </w:tcPr>
          <w:p w14:paraId="779981DF"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muchi</w:t>
            </w:r>
          </w:p>
        </w:tc>
        <w:tc>
          <w:tcPr>
            <w:tcW w:w="0" w:type="auto"/>
            <w:shd w:val="clear" w:color="auto" w:fill="auto"/>
          </w:tcPr>
          <w:p w14:paraId="57182FC9"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i/>
                <w:iCs/>
                <w:color w:val="auto"/>
                <w:sz w:val="26"/>
                <w:szCs w:val="26"/>
                <w:bdr w:val="none" w:sz="0" w:space="0" w:color="auto"/>
                <w:lang w:val="af-ZA" w:eastAsia="en-US"/>
              </w:rPr>
            </w:pPr>
            <w:r w:rsidRPr="00CC3D90">
              <w:rPr>
                <w:rFonts w:ascii="Times New Roman" w:eastAsia="Calibri" w:hAnsi="Times New Roman" w:cs="Times New Roman"/>
                <w:i/>
                <w:iCs/>
                <w:color w:val="auto"/>
                <w:sz w:val="26"/>
                <w:szCs w:val="26"/>
                <w:bdr w:val="none" w:sz="0" w:space="0" w:color="auto"/>
                <w:lang w:val="af-ZA" w:eastAsia="en-US"/>
              </w:rPr>
              <w:t>vamátáambwe.</w:t>
            </w:r>
          </w:p>
        </w:tc>
        <w:tc>
          <w:tcPr>
            <w:tcW w:w="0" w:type="auto"/>
          </w:tcPr>
          <w:p w14:paraId="55EE21E3" w14:textId="77777777" w:rsidR="00317854" w:rsidRPr="00CC3D90" w:rsidRDefault="00317854" w:rsidP="00317854">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highlight w:val="yellow"/>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14/2</w:t>
            </w:r>
          </w:p>
        </w:tc>
      </w:tr>
      <w:tr w:rsidR="00317854" w:rsidRPr="00CC3D90" w14:paraId="3A20A1D9" w14:textId="77777777" w:rsidTr="003A1808">
        <w:tc>
          <w:tcPr>
            <w:tcW w:w="0" w:type="auto"/>
            <w:shd w:val="clear" w:color="auto" w:fill="auto"/>
          </w:tcPr>
          <w:p w14:paraId="567EE476"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smallCaps/>
                <w:color w:val="auto"/>
                <w:sz w:val="26"/>
                <w:szCs w:val="26"/>
                <w:bdr w:val="none" w:sz="0" w:space="0" w:color="auto"/>
                <w:lang w:val="af-ZA" w:eastAsia="en-US"/>
              </w:rPr>
            </w:pPr>
            <w:r w:rsidRPr="00CC3D90">
              <w:rPr>
                <w:rFonts w:ascii="Times New Roman" w:eastAsia="Calibri" w:hAnsi="Times New Roman" w:cs="Times New Roman"/>
                <w:smallCaps/>
                <w:color w:val="auto"/>
                <w:sz w:val="26"/>
                <w:szCs w:val="26"/>
                <w:bdr w:val="none" w:sz="0" w:space="0" w:color="auto"/>
                <w:lang w:val="af-ZA" w:eastAsia="en-US"/>
              </w:rPr>
              <w:t>dem2</w:t>
            </w:r>
          </w:p>
        </w:tc>
        <w:tc>
          <w:tcPr>
            <w:tcW w:w="0" w:type="auto"/>
            <w:shd w:val="clear" w:color="auto" w:fill="auto"/>
          </w:tcPr>
          <w:p w14:paraId="5D0F7282"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2.be.known.</w:t>
            </w:r>
            <w:r w:rsidRPr="00CC3D90">
              <w:rPr>
                <w:rFonts w:ascii="Times New Roman" w:eastAsia="Calibri" w:hAnsi="Times New Roman" w:cs="Times New Roman"/>
                <w:smallCaps/>
                <w:color w:val="auto"/>
                <w:sz w:val="26"/>
                <w:szCs w:val="26"/>
                <w:bdr w:val="none" w:sz="0" w:space="0" w:color="auto"/>
                <w:lang w:val="af-ZA" w:eastAsia="en-US"/>
              </w:rPr>
              <w:t>prpf1</w:t>
            </w:r>
          </w:p>
        </w:tc>
        <w:tc>
          <w:tcPr>
            <w:tcW w:w="0" w:type="auto"/>
            <w:shd w:val="clear" w:color="auto" w:fill="auto"/>
          </w:tcPr>
          <w:p w14:paraId="34A8D7CB"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as</w:t>
            </w:r>
          </w:p>
        </w:tc>
        <w:tc>
          <w:tcPr>
            <w:tcW w:w="0" w:type="auto"/>
            <w:shd w:val="clear" w:color="auto" w:fill="auto"/>
          </w:tcPr>
          <w:p w14:paraId="4C6B562B"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Matambwe.people</w:t>
            </w:r>
          </w:p>
        </w:tc>
        <w:tc>
          <w:tcPr>
            <w:tcW w:w="0" w:type="auto"/>
          </w:tcPr>
          <w:p w14:paraId="4CD59E24" w14:textId="77777777" w:rsidR="00317854" w:rsidRPr="00CC3D90" w:rsidRDefault="00317854"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Calibri" w:hAnsi="Times New Roman" w:cs="Times New Roman"/>
                <w:color w:val="auto"/>
                <w:sz w:val="26"/>
                <w:szCs w:val="26"/>
                <w:bdr w:val="none" w:sz="0" w:space="0" w:color="auto"/>
                <w:lang w:val="af-ZA" w:eastAsia="en-US"/>
              </w:rPr>
            </w:pPr>
          </w:p>
        </w:tc>
      </w:tr>
    </w:tbl>
    <w:p w14:paraId="0DA015B0" w14:textId="5162B4F8" w:rsidR="00F92620" w:rsidRPr="00CC3D90" w:rsidRDefault="00F92620" w:rsidP="00F926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Calibri" w:hAnsi="Times New Roman" w:cs="Times New Roman"/>
          <w:color w:val="auto"/>
          <w:sz w:val="26"/>
          <w:szCs w:val="26"/>
          <w:bdr w:val="none" w:sz="0" w:space="0" w:color="auto"/>
          <w:lang w:val="af-ZA" w:eastAsia="en-US"/>
        </w:rPr>
      </w:pPr>
      <w:r w:rsidRPr="00CC3D90">
        <w:rPr>
          <w:rFonts w:ascii="Times New Roman" w:eastAsia="Calibri" w:hAnsi="Times New Roman" w:cs="Times New Roman"/>
          <w:color w:val="auto"/>
          <w:sz w:val="26"/>
          <w:szCs w:val="26"/>
          <w:bdr w:val="none" w:sz="0" w:space="0" w:color="auto"/>
          <w:lang w:val="af-ZA" w:eastAsia="en-US"/>
        </w:rPr>
        <w:t>Там они известны как народ матамбве.</w:t>
      </w:r>
    </w:p>
    <w:p w14:paraId="52C56A68" w14:textId="77777777" w:rsidR="00F92620" w:rsidRDefault="00F92620" w:rsidP="003178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54"/>
        <w:jc w:val="both"/>
        <w:rPr>
          <w:rFonts w:ascii="Times New Roman" w:eastAsia="Calibri" w:hAnsi="Times New Roman" w:cs="Times New Roman"/>
          <w:color w:val="auto"/>
          <w:sz w:val="22"/>
          <w:szCs w:val="22"/>
          <w:bdr w:val="none" w:sz="0" w:space="0" w:color="auto"/>
          <w:lang w:val="af-ZA" w:eastAsia="en-US"/>
        </w:rPr>
      </w:pPr>
    </w:p>
    <w:p w14:paraId="518F34F5" w14:textId="7DEF72BE" w:rsidR="00CC3D90" w:rsidRPr="00CC3D90" w:rsidRDefault="00F92620" w:rsidP="00CC3D9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rPr>
          <w:rFonts w:ascii="Times New Roman" w:eastAsia="Calibri" w:hAnsi="Times New Roman" w:cs="Times New Roman"/>
          <w:color w:val="auto"/>
          <w:sz w:val="28"/>
          <w:szCs w:val="28"/>
          <w:bdr w:val="none" w:sz="0" w:space="0" w:color="auto"/>
          <w:lang w:val="af-ZA" w:eastAsia="en-US"/>
        </w:rPr>
      </w:pPr>
      <w:r w:rsidRPr="00CC3D90">
        <w:rPr>
          <w:rFonts w:ascii="Times New Roman" w:eastAsia="Calibri" w:hAnsi="Times New Roman" w:cs="Times New Roman"/>
          <w:color w:val="auto"/>
          <w:sz w:val="28"/>
          <w:szCs w:val="28"/>
          <w:bdr w:val="none" w:sz="0" w:space="0" w:color="auto"/>
          <w:lang w:val="af-ZA" w:eastAsia="en-US"/>
        </w:rPr>
        <w:t>Общее количество слогов в тексте</w:t>
      </w:r>
      <w:r w:rsidRPr="00CC3D90">
        <w:rPr>
          <w:rFonts w:ascii="Times New Roman" w:eastAsia="Calibri" w:hAnsi="Times New Roman" w:cs="Times New Roman"/>
          <w:color w:val="auto"/>
          <w:sz w:val="28"/>
          <w:szCs w:val="28"/>
          <w:bdr w:val="none" w:sz="0" w:space="0" w:color="auto"/>
          <w:lang w:eastAsia="en-US"/>
        </w:rPr>
        <w:t xml:space="preserve"> </w:t>
      </w:r>
      <w:r w:rsidRPr="00CC3D90">
        <w:rPr>
          <w:rFonts w:ascii="Times New Roman" w:eastAsia="Calibri" w:hAnsi="Times New Roman" w:cs="Times New Roman"/>
          <w:color w:val="auto"/>
          <w:sz w:val="28"/>
          <w:szCs w:val="28"/>
          <w:bdr w:val="none" w:sz="0" w:space="0" w:color="auto"/>
          <w:lang w:val="af-ZA" w:eastAsia="en-US"/>
        </w:rPr>
        <w:t xml:space="preserve">составляет 125, количество тонем - 41. </w:t>
      </w:r>
      <w:r w:rsidRPr="00CC3D90">
        <w:rPr>
          <w:rFonts w:ascii="Times New Roman" w:eastAsia="Calibri" w:hAnsi="Times New Roman" w:cs="Times New Roman"/>
          <w:color w:val="auto"/>
          <w:sz w:val="28"/>
          <w:szCs w:val="28"/>
          <w:bdr w:val="none" w:sz="0" w:space="0" w:color="auto"/>
          <w:lang w:eastAsia="en-US"/>
        </w:rPr>
        <w:t>ИТП</w:t>
      </w:r>
      <w:r w:rsidRPr="00CC3D90">
        <w:rPr>
          <w:rFonts w:ascii="Times New Roman" w:eastAsia="Calibri" w:hAnsi="Times New Roman" w:cs="Times New Roman"/>
          <w:color w:val="auto"/>
          <w:sz w:val="28"/>
          <w:szCs w:val="28"/>
          <w:bdr w:val="none" w:sz="0" w:space="0" w:color="auto"/>
          <w:lang w:val="af-ZA" w:eastAsia="en-US"/>
        </w:rPr>
        <w:t xml:space="preserve"> для диалекта </w:t>
      </w:r>
      <w:r w:rsidR="00FA5670" w:rsidRPr="00CC3D90">
        <w:rPr>
          <w:rFonts w:ascii="Times New Roman" w:eastAsia="Calibri" w:hAnsi="Times New Roman" w:cs="Times New Roman"/>
          <w:color w:val="auto"/>
          <w:sz w:val="28"/>
          <w:szCs w:val="28"/>
          <w:bdr w:val="none" w:sz="0" w:space="0" w:color="auto"/>
          <w:lang w:val="af-ZA" w:eastAsia="en-US"/>
        </w:rPr>
        <w:t>чиминна</w:t>
      </w:r>
      <w:r w:rsidRPr="00CC3D90">
        <w:rPr>
          <w:rFonts w:ascii="Times New Roman" w:eastAsia="Calibri" w:hAnsi="Times New Roman" w:cs="Times New Roman"/>
          <w:color w:val="auto"/>
          <w:sz w:val="28"/>
          <w:szCs w:val="28"/>
          <w:bdr w:val="none" w:sz="0" w:space="0" w:color="auto"/>
          <w:lang w:val="af-ZA" w:eastAsia="en-US"/>
        </w:rPr>
        <w:t xml:space="preserve"> </w:t>
      </w:r>
      <w:r w:rsidRPr="00CC3D90">
        <w:rPr>
          <w:rFonts w:ascii="Times New Roman" w:eastAsia="Calibri" w:hAnsi="Times New Roman" w:cs="Times New Roman"/>
          <w:color w:val="auto"/>
          <w:sz w:val="28"/>
          <w:szCs w:val="28"/>
          <w:bdr w:val="none" w:sz="0" w:space="0" w:color="auto"/>
          <w:lang w:eastAsia="en-US"/>
        </w:rPr>
        <w:t>языка м</w:t>
      </w:r>
      <w:r w:rsidRPr="00CC3D90">
        <w:rPr>
          <w:rFonts w:ascii="Times New Roman" w:eastAsia="Calibri" w:hAnsi="Times New Roman" w:cs="Times New Roman"/>
          <w:color w:val="auto"/>
          <w:sz w:val="28"/>
          <w:szCs w:val="28"/>
          <w:bdr w:val="none" w:sz="0" w:space="0" w:color="auto"/>
          <w:lang w:val="af-ZA" w:eastAsia="en-US"/>
        </w:rPr>
        <w:t>аконде равен 32,8.</w:t>
      </w:r>
    </w:p>
    <w:p w14:paraId="44826645" w14:textId="6813CFC2" w:rsidR="00CE6B43" w:rsidRDefault="00F92620" w:rsidP="00CC3D90">
      <w:pPr>
        <w:pStyle w:val="2"/>
        <w:spacing w:line="360" w:lineRule="auto"/>
        <w:rPr>
          <w:rFonts w:ascii="Times New Roman" w:hAnsi="Times New Roman" w:cs="Times New Roman"/>
          <w:color w:val="auto"/>
          <w:sz w:val="28"/>
          <w:szCs w:val="28"/>
        </w:rPr>
      </w:pPr>
      <w:bookmarkStart w:id="57" w:name="_Toc168773718"/>
      <w:r w:rsidRPr="00CC3D90">
        <w:rPr>
          <w:rFonts w:ascii="Times New Roman" w:hAnsi="Times New Roman" w:cs="Times New Roman"/>
          <w:color w:val="auto"/>
          <w:sz w:val="28"/>
          <w:szCs w:val="28"/>
        </w:rPr>
        <w:t>3.4 Расчет ИТП для языка лингала</w:t>
      </w:r>
      <w:bookmarkEnd w:id="57"/>
    </w:p>
    <w:p w14:paraId="5B163C16" w14:textId="77777777" w:rsidR="00CC3D90" w:rsidRPr="00CC3D90" w:rsidRDefault="00CC3D90" w:rsidP="00CC3D90"/>
    <w:p w14:paraId="214582A2" w14:textId="15BF34F4" w:rsidR="00F92620" w:rsidRPr="00CC3D90" w:rsidRDefault="00F92620" w:rsidP="00CC3D9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rPr>
          <w:rFonts w:ascii="Times New Roman" w:hAnsi="Times New Roman" w:cs="Times New Roman"/>
          <w:sz w:val="28"/>
          <w:szCs w:val="28"/>
        </w:rPr>
      </w:pPr>
      <w:r w:rsidRPr="00CC3D90">
        <w:rPr>
          <w:rFonts w:ascii="Times New Roman" w:hAnsi="Times New Roman" w:cs="Times New Roman"/>
          <w:sz w:val="28"/>
          <w:szCs w:val="28"/>
        </w:rPr>
        <w:t xml:space="preserve">Для подсчета ИТП языка лингала взят </w:t>
      </w:r>
      <w:r w:rsidR="00BD7A1A" w:rsidRPr="00CC3D90">
        <w:rPr>
          <w:rFonts w:ascii="Times New Roman" w:hAnsi="Times New Roman" w:cs="Times New Roman"/>
          <w:sz w:val="28"/>
          <w:szCs w:val="28"/>
        </w:rPr>
        <w:t xml:space="preserve">образец </w:t>
      </w:r>
      <w:r w:rsidRPr="00CC3D90">
        <w:rPr>
          <w:rFonts w:ascii="Times New Roman" w:hAnsi="Times New Roman" w:cs="Times New Roman"/>
          <w:sz w:val="28"/>
          <w:szCs w:val="28"/>
        </w:rPr>
        <w:t>текст</w:t>
      </w:r>
      <w:r w:rsidR="00BD7A1A" w:rsidRPr="00CC3D90">
        <w:rPr>
          <w:rFonts w:ascii="Times New Roman" w:hAnsi="Times New Roman" w:cs="Times New Roman"/>
          <w:sz w:val="28"/>
          <w:szCs w:val="28"/>
        </w:rPr>
        <w:t>а</w:t>
      </w:r>
      <w:r w:rsidR="00D7225B" w:rsidRPr="00CC3D90">
        <w:rPr>
          <w:rStyle w:val="af2"/>
          <w:rFonts w:ascii="Times New Roman" w:hAnsi="Times New Roman" w:cs="Times New Roman"/>
          <w:sz w:val="28"/>
          <w:szCs w:val="28"/>
        </w:rPr>
        <w:footnoteReference w:id="42"/>
      </w:r>
      <w:r w:rsidR="00BD7A1A" w:rsidRPr="00CC3D90">
        <w:rPr>
          <w:rFonts w:ascii="Times New Roman" w:hAnsi="Times New Roman" w:cs="Times New Roman"/>
          <w:sz w:val="28"/>
          <w:szCs w:val="28"/>
        </w:rPr>
        <w:t>, представленный в работе [</w:t>
      </w:r>
      <w:proofErr w:type="spellStart"/>
      <w:r w:rsidR="00BD7A1A" w:rsidRPr="00CC3D90">
        <w:rPr>
          <w:rFonts w:ascii="Times New Roman" w:hAnsi="Times New Roman" w:cs="Times New Roman"/>
          <w:sz w:val="28"/>
          <w:szCs w:val="28"/>
        </w:rPr>
        <w:t>Meeuwis</w:t>
      </w:r>
      <w:proofErr w:type="spellEnd"/>
      <w:r w:rsidR="00BD7A1A" w:rsidRPr="00CC3D90">
        <w:rPr>
          <w:rFonts w:ascii="Times New Roman" w:hAnsi="Times New Roman" w:cs="Times New Roman"/>
          <w:sz w:val="28"/>
          <w:szCs w:val="28"/>
        </w:rPr>
        <w:t>, 2020]</w:t>
      </w:r>
      <w:r w:rsidR="00D7225B" w:rsidRPr="00CC3D90">
        <w:rPr>
          <w:rFonts w:ascii="Times New Roman" w:hAnsi="Times New Roman" w:cs="Times New Roman"/>
          <w:sz w:val="28"/>
          <w:szCs w:val="28"/>
        </w:rPr>
        <w:t xml:space="preserve">. Разбор исследователя сохранен в исходном виде, французские слова выделены курсивом. </w:t>
      </w:r>
      <w:r w:rsidR="00BD7A1A" w:rsidRPr="00CC3D90">
        <w:rPr>
          <w:rFonts w:ascii="Times New Roman" w:hAnsi="Times New Roman" w:cs="Times New Roman"/>
          <w:sz w:val="28"/>
          <w:szCs w:val="28"/>
        </w:rPr>
        <w:t xml:space="preserve">Поскольку в тексте </w:t>
      </w:r>
      <w:r w:rsidR="00D7225B" w:rsidRPr="00CC3D90">
        <w:rPr>
          <w:rFonts w:ascii="Times New Roman" w:hAnsi="Times New Roman" w:cs="Times New Roman"/>
          <w:sz w:val="28"/>
          <w:szCs w:val="28"/>
        </w:rPr>
        <w:t>обозначена</w:t>
      </w:r>
      <w:r w:rsidR="00BD7A1A" w:rsidRPr="00CC3D90">
        <w:rPr>
          <w:rFonts w:ascii="Times New Roman" w:hAnsi="Times New Roman" w:cs="Times New Roman"/>
          <w:sz w:val="28"/>
          <w:szCs w:val="28"/>
        </w:rPr>
        <w:t xml:space="preserve"> только поверхностная реализация тонов, подсчет тонем в словоформе иногда затруднителен, однак</w:t>
      </w:r>
      <w:r w:rsidR="00CE6B43" w:rsidRPr="00CC3D90">
        <w:rPr>
          <w:rFonts w:ascii="Times New Roman" w:hAnsi="Times New Roman" w:cs="Times New Roman"/>
          <w:sz w:val="28"/>
          <w:szCs w:val="28"/>
        </w:rPr>
        <w:t xml:space="preserve">о автор </w:t>
      </w:r>
      <w:r w:rsidR="00D7225B" w:rsidRPr="00CC3D90">
        <w:rPr>
          <w:rFonts w:ascii="Times New Roman" w:hAnsi="Times New Roman" w:cs="Times New Roman"/>
          <w:sz w:val="28"/>
          <w:szCs w:val="28"/>
        </w:rPr>
        <w:t>ВКР</w:t>
      </w:r>
      <w:r w:rsidR="00CE6B43" w:rsidRPr="00CC3D90">
        <w:rPr>
          <w:rFonts w:ascii="Times New Roman" w:hAnsi="Times New Roman" w:cs="Times New Roman"/>
          <w:sz w:val="28"/>
          <w:szCs w:val="28"/>
        </w:rPr>
        <w:t xml:space="preserve"> надеется, что его трактовка не сильно влияет на подсчет ИТП. </w:t>
      </w:r>
    </w:p>
    <w:p w14:paraId="0E3B12A5" w14:textId="73F0D2F3" w:rsidR="00CE6B43" w:rsidRPr="00CC3D90" w:rsidRDefault="00B22C60" w:rsidP="00A227AA">
      <w:pPr>
        <w:pStyle w:val="a5"/>
        <w:numPr>
          <w:ilvl w:val="0"/>
          <w:numId w:val="48"/>
        </w:numPr>
        <w:ind w:left="426"/>
        <w:jc w:val="both"/>
        <w:rPr>
          <w:rFonts w:ascii="Times New Roman" w:hAnsi="Times New Roman" w:cs="Times New Roman"/>
          <w:b/>
          <w:bCs/>
          <w:color w:val="auto"/>
          <w:sz w:val="26"/>
          <w:szCs w:val="26"/>
        </w:rPr>
      </w:pPr>
      <w:r w:rsidRPr="00CC3D90">
        <w:rPr>
          <w:rFonts w:ascii="Times New Roman" w:hAnsi="Times New Roman" w:cs="Times New Roman"/>
          <w:b/>
          <w:bCs/>
          <w:sz w:val="26"/>
          <w:szCs w:val="26"/>
        </w:rPr>
        <w:t xml:space="preserve"> </w:t>
      </w:r>
      <w:proofErr w:type="spellStart"/>
      <w:r w:rsidR="00CE6B43" w:rsidRPr="00CC3D90">
        <w:rPr>
          <w:rFonts w:ascii="Times New Roman" w:hAnsi="Times New Roman" w:cs="Times New Roman"/>
          <w:b/>
          <w:bCs/>
          <w:i/>
          <w:iCs/>
          <w:sz w:val="26"/>
          <w:szCs w:val="26"/>
        </w:rPr>
        <w:t>Mais</w:t>
      </w:r>
      <w:proofErr w:type="spellEnd"/>
      <w:r w:rsidR="00CE6B43" w:rsidRPr="00CC3D90">
        <w:rPr>
          <w:rFonts w:ascii="Times New Roman" w:hAnsi="Times New Roman" w:cs="Times New Roman"/>
          <w:b/>
          <w:bCs/>
          <w:sz w:val="26"/>
          <w:szCs w:val="26"/>
        </w:rPr>
        <w:t xml:space="preserve"> </w:t>
      </w:r>
      <w:proofErr w:type="spellStart"/>
      <w:r w:rsidR="00CE6B43" w:rsidRPr="00CC3D90">
        <w:rPr>
          <w:rFonts w:ascii="Times New Roman" w:hAnsi="Times New Roman" w:cs="Times New Roman"/>
          <w:b/>
          <w:bCs/>
          <w:sz w:val="26"/>
          <w:szCs w:val="26"/>
        </w:rPr>
        <w:t>sikóyo</w:t>
      </w:r>
      <w:proofErr w:type="spellEnd"/>
      <w:r w:rsidR="00CE6B43" w:rsidRPr="00CC3D90">
        <w:rPr>
          <w:rFonts w:ascii="Times New Roman" w:hAnsi="Times New Roman" w:cs="Times New Roman"/>
          <w:b/>
          <w:bCs/>
          <w:sz w:val="26"/>
          <w:szCs w:val="26"/>
        </w:rPr>
        <w:t xml:space="preserve"> </w:t>
      </w:r>
      <w:proofErr w:type="spellStart"/>
      <w:r w:rsidR="00CE6B43" w:rsidRPr="00CC3D90">
        <w:rPr>
          <w:rFonts w:ascii="Times New Roman" w:hAnsi="Times New Roman" w:cs="Times New Roman"/>
          <w:b/>
          <w:bCs/>
          <w:sz w:val="26"/>
          <w:szCs w:val="26"/>
        </w:rPr>
        <w:t>ndéngé</w:t>
      </w:r>
      <w:proofErr w:type="spellEnd"/>
      <w:r w:rsidR="00CE6B43" w:rsidRPr="00CC3D90">
        <w:rPr>
          <w:rFonts w:ascii="Times New Roman" w:hAnsi="Times New Roman" w:cs="Times New Roman"/>
          <w:b/>
          <w:bCs/>
          <w:sz w:val="26"/>
          <w:szCs w:val="26"/>
        </w:rPr>
        <w:t xml:space="preserve"> </w:t>
      </w:r>
      <w:proofErr w:type="spellStart"/>
      <w:r w:rsidR="00CE6B43" w:rsidRPr="00CC3D90">
        <w:rPr>
          <w:rFonts w:ascii="Times New Roman" w:hAnsi="Times New Roman" w:cs="Times New Roman"/>
          <w:b/>
          <w:bCs/>
          <w:sz w:val="26"/>
          <w:szCs w:val="26"/>
        </w:rPr>
        <w:t>obéndání</w:t>
      </w:r>
      <w:proofErr w:type="spellEnd"/>
      <w:r w:rsidR="00CE6B43" w:rsidRPr="00CC3D90">
        <w:rPr>
          <w:rFonts w:ascii="Times New Roman" w:hAnsi="Times New Roman" w:cs="Times New Roman"/>
          <w:b/>
          <w:bCs/>
          <w:sz w:val="26"/>
          <w:szCs w:val="26"/>
        </w:rPr>
        <w:t>, 11/</w:t>
      </w:r>
      <w:r w:rsidR="00A81203" w:rsidRPr="00CC3D90">
        <w:rPr>
          <w:rFonts w:ascii="Times New Roman" w:hAnsi="Times New Roman" w:cs="Times New Roman"/>
          <w:b/>
          <w:bCs/>
          <w:sz w:val="26"/>
          <w:szCs w:val="26"/>
        </w:rPr>
        <w:t>4</w:t>
      </w:r>
    </w:p>
    <w:p w14:paraId="12DDA129" w14:textId="77777777" w:rsidR="00B22C60" w:rsidRPr="00CC3D90" w:rsidRDefault="00B22C60" w:rsidP="00B22C60">
      <w:pPr>
        <w:pStyle w:val="a5"/>
        <w:jc w:val="both"/>
        <w:rPr>
          <w:rFonts w:ascii="Times New Roman" w:hAnsi="Times New Roman" w:cs="Times New Roman"/>
          <w:color w:val="auto"/>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948"/>
        <w:gridCol w:w="1242"/>
        <w:gridCol w:w="2629"/>
      </w:tblGrid>
      <w:tr w:rsidR="00CE6B43" w:rsidRPr="00CC3D90" w14:paraId="6B5DB805" w14:textId="77777777" w:rsidTr="003A1808">
        <w:tc>
          <w:tcPr>
            <w:tcW w:w="0" w:type="auto"/>
          </w:tcPr>
          <w:p w14:paraId="0B470129" w14:textId="4736C4EC" w:rsidR="00CE6B43" w:rsidRPr="00CC3D90" w:rsidRDefault="00CE6B43"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color w:val="auto"/>
                <w:sz w:val="26"/>
                <w:szCs w:val="26"/>
              </w:rPr>
            </w:pPr>
            <w:proofErr w:type="spellStart"/>
            <w:r w:rsidRPr="00CC3D90">
              <w:rPr>
                <w:rFonts w:ascii="Times New Roman" w:hAnsi="Times New Roman" w:cs="Times New Roman"/>
                <w:i/>
                <w:iCs/>
                <w:sz w:val="26"/>
                <w:szCs w:val="26"/>
              </w:rPr>
              <w:t>Mais</w:t>
            </w:r>
            <w:proofErr w:type="spellEnd"/>
          </w:p>
        </w:tc>
        <w:tc>
          <w:tcPr>
            <w:tcW w:w="0" w:type="auto"/>
          </w:tcPr>
          <w:p w14:paraId="3E0444BB" w14:textId="28FA01B6" w:rsidR="00CE6B43" w:rsidRPr="00CC3D90" w:rsidRDefault="00CE6B43"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proofErr w:type="spellStart"/>
            <w:r w:rsidRPr="00CC3D90">
              <w:rPr>
                <w:rFonts w:ascii="Times New Roman" w:hAnsi="Times New Roman" w:cs="Times New Roman"/>
                <w:sz w:val="26"/>
                <w:szCs w:val="26"/>
              </w:rPr>
              <w:t>sikóyo</w:t>
            </w:r>
            <w:proofErr w:type="spellEnd"/>
          </w:p>
        </w:tc>
        <w:tc>
          <w:tcPr>
            <w:tcW w:w="0" w:type="auto"/>
          </w:tcPr>
          <w:p w14:paraId="44CD94AC" w14:textId="2C7ED759" w:rsidR="00CE6B43" w:rsidRPr="00CC3D90" w:rsidRDefault="00CE6B43"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sz w:val="26"/>
                <w:szCs w:val="26"/>
              </w:rPr>
              <w:t>Ø-</w:t>
            </w:r>
            <w:proofErr w:type="spellStart"/>
            <w:r w:rsidRPr="00CC3D90">
              <w:rPr>
                <w:rFonts w:ascii="Times New Roman" w:hAnsi="Times New Roman" w:cs="Times New Roman"/>
                <w:sz w:val="26"/>
                <w:szCs w:val="26"/>
              </w:rPr>
              <w:t>ndéngé</w:t>
            </w:r>
            <w:proofErr w:type="spellEnd"/>
          </w:p>
        </w:tc>
        <w:tc>
          <w:tcPr>
            <w:tcW w:w="0" w:type="auto"/>
          </w:tcPr>
          <w:p w14:paraId="1DCD630D" w14:textId="2EF55086" w:rsidR="00CE6B43" w:rsidRPr="00CC3D90" w:rsidRDefault="00CE6B43"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sz w:val="26"/>
                <w:szCs w:val="26"/>
              </w:rPr>
              <w:t>o-</w:t>
            </w:r>
            <w:proofErr w:type="spellStart"/>
            <w:r w:rsidRPr="00CC3D90">
              <w:rPr>
                <w:rFonts w:ascii="Times New Roman" w:hAnsi="Times New Roman" w:cs="Times New Roman"/>
                <w:sz w:val="26"/>
                <w:szCs w:val="26"/>
              </w:rPr>
              <w:t>bénd</w:t>
            </w:r>
            <w:proofErr w:type="spellEnd"/>
            <w:r w:rsidRPr="00CC3D90">
              <w:rPr>
                <w:rFonts w:ascii="Times New Roman" w:hAnsi="Times New Roman" w:cs="Times New Roman"/>
                <w:sz w:val="26"/>
                <w:szCs w:val="26"/>
              </w:rPr>
              <w:t>-</w:t>
            </w:r>
            <w:proofErr w:type="spellStart"/>
            <w:r w:rsidRPr="00CC3D90">
              <w:rPr>
                <w:rFonts w:ascii="Times New Roman" w:hAnsi="Times New Roman" w:cs="Times New Roman"/>
                <w:sz w:val="26"/>
                <w:szCs w:val="26"/>
              </w:rPr>
              <w:t>án</w:t>
            </w:r>
            <w:proofErr w:type="spellEnd"/>
            <w:r w:rsidRPr="00CC3D90">
              <w:rPr>
                <w:rFonts w:ascii="Times New Roman" w:hAnsi="Times New Roman" w:cs="Times New Roman"/>
                <w:sz w:val="26"/>
                <w:szCs w:val="26"/>
              </w:rPr>
              <w:t>-í</w:t>
            </w:r>
          </w:p>
        </w:tc>
      </w:tr>
      <w:tr w:rsidR="00CE6B43" w:rsidRPr="00CC3D90" w14:paraId="5F56A5F4" w14:textId="77777777" w:rsidTr="003A1808">
        <w:tc>
          <w:tcPr>
            <w:tcW w:w="0" w:type="auto"/>
          </w:tcPr>
          <w:p w14:paraId="26348986" w14:textId="0BBC1F69" w:rsidR="00CE6B43" w:rsidRPr="00CC3D90" w:rsidRDefault="00CE6B43"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но</w:t>
            </w:r>
          </w:p>
        </w:tc>
        <w:tc>
          <w:tcPr>
            <w:tcW w:w="0" w:type="auto"/>
          </w:tcPr>
          <w:p w14:paraId="488CA20F" w14:textId="7C7FACB4" w:rsidR="00CE6B43" w:rsidRPr="00CC3D90" w:rsidRDefault="00CE6B43"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сейчас</w:t>
            </w:r>
          </w:p>
        </w:tc>
        <w:tc>
          <w:tcPr>
            <w:tcW w:w="0" w:type="auto"/>
          </w:tcPr>
          <w:p w14:paraId="5632051F" w14:textId="4A1CC6D0" w:rsidR="00CE6B43" w:rsidRPr="00CC3D90" w:rsidRDefault="00CE6B43"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9-способ</w:t>
            </w:r>
          </w:p>
        </w:tc>
        <w:tc>
          <w:tcPr>
            <w:tcW w:w="0" w:type="auto"/>
          </w:tcPr>
          <w:p w14:paraId="57FB50C6" w14:textId="11EA69B3" w:rsidR="00CE6B43" w:rsidRPr="00CC3D90" w:rsidRDefault="00CE6B43"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2SG-pull-NEUT-PRS1</w:t>
            </w:r>
          </w:p>
        </w:tc>
      </w:tr>
    </w:tbl>
    <w:p w14:paraId="3FC6EDEF" w14:textId="77777777" w:rsidR="00CE6B43" w:rsidRPr="00CC3D90" w:rsidRDefault="00CE6B43" w:rsidP="00CE6B43">
      <w:pPr>
        <w:jc w:val="both"/>
        <w:rPr>
          <w:rFonts w:ascii="Times New Roman" w:hAnsi="Times New Roman" w:cs="Times New Roman"/>
          <w:color w:val="auto"/>
          <w:sz w:val="26"/>
          <w:szCs w:val="26"/>
          <w:lang w:val="en-US"/>
        </w:rPr>
      </w:pPr>
    </w:p>
    <w:p w14:paraId="771C8F3B" w14:textId="78D9B407" w:rsidR="00CE6B43"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color w:val="auto"/>
          <w:sz w:val="26"/>
          <w:szCs w:val="26"/>
          <w:bdr w:val="none" w:sz="0" w:space="0" w:color="auto"/>
          <w:lang w:eastAsia="en-US" w:bidi="ar-EG"/>
        </w:rPr>
      </w:pPr>
      <w:r w:rsidRPr="00CC3D90">
        <w:rPr>
          <w:rFonts w:ascii="Times New Roman" w:eastAsia="Calibri" w:hAnsi="Times New Roman" w:cs="Times New Roman"/>
          <w:b/>
          <w:bCs/>
          <w:color w:val="auto"/>
          <w:sz w:val="26"/>
          <w:szCs w:val="26"/>
          <w:bdr w:val="none" w:sz="0" w:space="0" w:color="auto"/>
          <w:lang w:val="af-ZA" w:eastAsia="en-US" w:bidi="ar-EG"/>
        </w:rPr>
        <w:t xml:space="preserve">bon omóní té </w:t>
      </w:r>
      <w:r w:rsidRPr="00CC3D90">
        <w:rPr>
          <w:rFonts w:ascii="Times New Roman" w:eastAsia="Calibri" w:hAnsi="Times New Roman" w:cs="Times New Roman"/>
          <w:b/>
          <w:bCs/>
          <w:i/>
          <w:iCs/>
          <w:color w:val="auto"/>
          <w:sz w:val="26"/>
          <w:szCs w:val="26"/>
          <w:bdr w:val="none" w:sz="0" w:space="0" w:color="auto"/>
          <w:lang w:val="af-ZA" w:eastAsia="en-US" w:bidi="ar-EG"/>
        </w:rPr>
        <w:t>qu</w:t>
      </w:r>
      <w:r w:rsidRPr="00CC3D90">
        <w:rPr>
          <w:rFonts w:ascii="Times New Roman" w:eastAsia="Calibri" w:hAnsi="Times New Roman" w:cs="Times New Roman"/>
          <w:b/>
          <w:bCs/>
          <w:color w:val="auto"/>
          <w:sz w:val="26"/>
          <w:szCs w:val="26"/>
          <w:bdr w:val="none" w:sz="0" w:space="0" w:color="auto"/>
          <w:lang w:val="af-ZA" w:eastAsia="en-US" w:bidi="ar-EG"/>
        </w:rPr>
        <w:t xml:space="preserve">’otyé </w:t>
      </w:r>
      <w:r w:rsidR="00A3738A" w:rsidRPr="00CC3D90">
        <w:rPr>
          <w:rFonts w:ascii="Times New Roman" w:eastAsia="Calibri" w:hAnsi="Times New Roman" w:cs="Times New Roman"/>
          <w:b/>
          <w:bCs/>
          <w:color w:val="auto"/>
          <w:sz w:val="26"/>
          <w:szCs w:val="26"/>
          <w:bdr w:val="none" w:sz="0" w:space="0" w:color="auto"/>
          <w:lang w:eastAsia="en-US" w:bidi="ar-EG"/>
        </w:rPr>
        <w:t>8/</w:t>
      </w:r>
      <w:r w:rsidR="00A81203" w:rsidRPr="00CC3D90">
        <w:rPr>
          <w:rFonts w:ascii="Times New Roman" w:eastAsia="Calibri" w:hAnsi="Times New Roman" w:cs="Times New Roman"/>
          <w:b/>
          <w:bCs/>
          <w:color w:val="auto"/>
          <w:sz w:val="26"/>
          <w:szCs w:val="26"/>
          <w:bdr w:val="none" w:sz="0" w:space="0" w:color="auto"/>
          <w:lang w:eastAsia="en-US" w:bidi="ar-EG"/>
        </w:rPr>
        <w:t>3</w:t>
      </w:r>
    </w:p>
    <w:p w14:paraId="4FB54336" w14:textId="77777777"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p>
    <w:tbl>
      <w:tblPr>
        <w:tblStyle w:val="ad"/>
        <w:tblW w:w="8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
        <w:gridCol w:w="2305"/>
        <w:gridCol w:w="854"/>
        <w:gridCol w:w="943"/>
        <w:gridCol w:w="3097"/>
      </w:tblGrid>
      <w:tr w:rsidR="00B22C60" w:rsidRPr="00CC3D90" w14:paraId="5E118A92" w14:textId="77777777" w:rsidTr="00B22C60">
        <w:trPr>
          <w:trHeight w:val="224"/>
        </w:trPr>
        <w:tc>
          <w:tcPr>
            <w:tcW w:w="1091" w:type="dxa"/>
          </w:tcPr>
          <w:p w14:paraId="1DAFBC2D" w14:textId="03A5FB0A"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i/>
                <w:iCs/>
                <w:color w:val="auto"/>
                <w:sz w:val="26"/>
                <w:szCs w:val="26"/>
                <w:bdr w:val="none" w:sz="0" w:space="0" w:color="auto"/>
                <w:lang w:val="af-ZA" w:eastAsia="en-US" w:bidi="ar-EG"/>
              </w:rPr>
            </w:pPr>
            <w:r w:rsidRPr="00CC3D90">
              <w:rPr>
                <w:rFonts w:ascii="Times New Roman" w:eastAsia="Calibri" w:hAnsi="Times New Roman" w:cs="Times New Roman"/>
                <w:i/>
                <w:iCs/>
                <w:color w:val="auto"/>
                <w:sz w:val="26"/>
                <w:szCs w:val="26"/>
                <w:bdr w:val="none" w:sz="0" w:space="0" w:color="auto"/>
                <w:lang w:val="af-ZA" w:eastAsia="en-US" w:bidi="ar-EG"/>
              </w:rPr>
              <w:t>bon</w:t>
            </w:r>
          </w:p>
        </w:tc>
        <w:tc>
          <w:tcPr>
            <w:tcW w:w="2305" w:type="dxa"/>
          </w:tcPr>
          <w:p w14:paraId="79D2D9FE" w14:textId="036435F2"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o-món-í</w:t>
            </w:r>
          </w:p>
        </w:tc>
        <w:tc>
          <w:tcPr>
            <w:tcW w:w="854" w:type="dxa"/>
          </w:tcPr>
          <w:p w14:paraId="2901E8B3" w14:textId="213BEBF0"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té</w:t>
            </w:r>
          </w:p>
        </w:tc>
        <w:tc>
          <w:tcPr>
            <w:tcW w:w="943" w:type="dxa"/>
          </w:tcPr>
          <w:p w14:paraId="4948E595" w14:textId="197AB13B"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i/>
                <w:iCs/>
                <w:color w:val="auto"/>
                <w:sz w:val="26"/>
                <w:szCs w:val="26"/>
                <w:bdr w:val="none" w:sz="0" w:space="0" w:color="auto"/>
                <w:lang w:val="af-ZA" w:eastAsia="en-US" w:bidi="ar-EG"/>
              </w:rPr>
              <w:t>qu</w:t>
            </w:r>
            <w:r w:rsidRPr="00CC3D90">
              <w:rPr>
                <w:rFonts w:ascii="Times New Roman" w:eastAsia="Calibri" w:hAnsi="Times New Roman" w:cs="Times New Roman"/>
                <w:color w:val="auto"/>
                <w:sz w:val="26"/>
                <w:szCs w:val="26"/>
                <w:bdr w:val="none" w:sz="0" w:space="0" w:color="auto"/>
                <w:lang w:val="af-ZA" w:eastAsia="en-US" w:bidi="ar-EG"/>
              </w:rPr>
              <w:t>’</w:t>
            </w:r>
          </w:p>
        </w:tc>
        <w:tc>
          <w:tcPr>
            <w:tcW w:w="3097" w:type="dxa"/>
          </w:tcPr>
          <w:p w14:paraId="0C9C54B5" w14:textId="1B114D48"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o-ty-é</w:t>
            </w:r>
          </w:p>
        </w:tc>
      </w:tr>
      <w:tr w:rsidR="00B22C60" w:rsidRPr="00CC3D90" w14:paraId="476D36E5" w14:textId="77777777" w:rsidTr="00B22C60">
        <w:trPr>
          <w:trHeight w:val="241"/>
        </w:trPr>
        <w:tc>
          <w:tcPr>
            <w:tcW w:w="1091" w:type="dxa"/>
          </w:tcPr>
          <w:p w14:paraId="27B104B7" w14:textId="1A375CD4"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eastAsia="en-US" w:bidi="ar-EG"/>
              </w:rPr>
            </w:pPr>
            <w:r w:rsidRPr="00CC3D90">
              <w:rPr>
                <w:rFonts w:ascii="Times New Roman" w:eastAsia="Calibri" w:hAnsi="Times New Roman" w:cs="Times New Roman"/>
                <w:color w:val="auto"/>
                <w:sz w:val="26"/>
                <w:szCs w:val="26"/>
                <w:bdr w:val="none" w:sz="0" w:space="0" w:color="auto"/>
                <w:lang w:eastAsia="en-US" w:bidi="ar-EG"/>
              </w:rPr>
              <w:t>хорошо</w:t>
            </w:r>
          </w:p>
        </w:tc>
        <w:tc>
          <w:tcPr>
            <w:tcW w:w="2305" w:type="dxa"/>
          </w:tcPr>
          <w:p w14:paraId="4D0EB0BA" w14:textId="4CFFDC28"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hAnsi="Times New Roman" w:cs="Times New Roman"/>
                <w:sz w:val="26"/>
                <w:szCs w:val="26"/>
              </w:rPr>
              <w:t>2SG-видеть-PRS1</w:t>
            </w:r>
          </w:p>
        </w:tc>
        <w:tc>
          <w:tcPr>
            <w:tcW w:w="854" w:type="dxa"/>
          </w:tcPr>
          <w:p w14:paraId="479EBE04" w14:textId="145F2CA9"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hAnsi="Times New Roman" w:cs="Times New Roman"/>
                <w:sz w:val="26"/>
                <w:szCs w:val="26"/>
              </w:rPr>
              <w:t>NEG</w:t>
            </w:r>
          </w:p>
        </w:tc>
        <w:tc>
          <w:tcPr>
            <w:tcW w:w="943" w:type="dxa"/>
          </w:tcPr>
          <w:p w14:paraId="2FEC6F41" w14:textId="17D946CD"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hAnsi="Times New Roman" w:cs="Times New Roman"/>
                <w:sz w:val="26"/>
                <w:szCs w:val="26"/>
              </w:rPr>
              <w:t>COMP</w:t>
            </w:r>
          </w:p>
        </w:tc>
        <w:tc>
          <w:tcPr>
            <w:tcW w:w="3097" w:type="dxa"/>
          </w:tcPr>
          <w:p w14:paraId="1C74D540" w14:textId="60196603"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hAnsi="Times New Roman" w:cs="Times New Roman"/>
                <w:sz w:val="26"/>
                <w:szCs w:val="26"/>
              </w:rPr>
              <w:t>2SG-put-PRS1</w:t>
            </w:r>
          </w:p>
        </w:tc>
      </w:tr>
    </w:tbl>
    <w:p w14:paraId="7ACE4DF9" w14:textId="77777777" w:rsidR="00CE6B43" w:rsidRPr="00CC3D90" w:rsidRDefault="00CE6B43"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p>
    <w:p w14:paraId="200FC1F1" w14:textId="274E428D" w:rsidR="00CE6B43"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
          <w:bCs/>
          <w:color w:val="auto"/>
          <w:sz w:val="26"/>
          <w:szCs w:val="26"/>
          <w:bdr w:val="none" w:sz="0" w:space="0" w:color="auto"/>
          <w:lang w:eastAsia="en-US" w:bidi="ar-EG"/>
        </w:rPr>
      </w:pPr>
      <w:r w:rsidRPr="00CC3D90">
        <w:rPr>
          <w:rFonts w:ascii="Times New Roman" w:eastAsia="Calibri" w:hAnsi="Times New Roman" w:cs="Times New Roman"/>
          <w:b/>
          <w:bCs/>
          <w:color w:val="auto"/>
          <w:sz w:val="26"/>
          <w:szCs w:val="26"/>
          <w:bdr w:val="none" w:sz="0" w:space="0" w:color="auto"/>
          <w:lang w:val="af-ZA" w:eastAsia="en-US" w:bidi="ar-EG"/>
        </w:rPr>
        <w:t xml:space="preserve">mwâ mobúlú na </w:t>
      </w:r>
      <w:r w:rsidRPr="00CC3D90">
        <w:rPr>
          <w:rFonts w:ascii="Times New Roman" w:eastAsia="Calibri" w:hAnsi="Times New Roman" w:cs="Times New Roman"/>
          <w:b/>
          <w:bCs/>
          <w:i/>
          <w:iCs/>
          <w:color w:val="auto"/>
          <w:sz w:val="26"/>
          <w:szCs w:val="26"/>
          <w:bdr w:val="none" w:sz="0" w:space="0" w:color="auto"/>
          <w:lang w:val="af-ZA" w:eastAsia="en-US" w:bidi="ar-EG"/>
        </w:rPr>
        <w:t>mouve</w:t>
      </w:r>
      <w:r w:rsidRPr="00CC3D90">
        <w:rPr>
          <w:rFonts w:ascii="Times New Roman" w:eastAsia="Calibri" w:hAnsi="Times New Roman" w:cs="Times New Roman"/>
          <w:b/>
          <w:bCs/>
          <w:color w:val="auto"/>
          <w:sz w:val="26"/>
          <w:szCs w:val="26"/>
          <w:bdr w:val="none" w:sz="0" w:space="0" w:color="auto"/>
          <w:lang w:val="af-ZA" w:eastAsia="en-US" w:bidi="ar-EG"/>
        </w:rPr>
        <w:t>?</w:t>
      </w:r>
      <w:r w:rsidR="00A3738A" w:rsidRPr="00CC3D90">
        <w:rPr>
          <w:rFonts w:ascii="Times New Roman" w:eastAsia="Calibri" w:hAnsi="Times New Roman" w:cs="Times New Roman"/>
          <w:b/>
          <w:bCs/>
          <w:color w:val="auto"/>
          <w:sz w:val="26"/>
          <w:szCs w:val="26"/>
          <w:bdr w:val="none" w:sz="0" w:space="0" w:color="auto"/>
          <w:lang w:eastAsia="en-US" w:bidi="ar-EG"/>
        </w:rPr>
        <w:t xml:space="preserve"> 8/</w:t>
      </w:r>
      <w:r w:rsidR="00A81203" w:rsidRPr="00CC3D90">
        <w:rPr>
          <w:rFonts w:ascii="Times New Roman" w:eastAsia="Calibri" w:hAnsi="Times New Roman" w:cs="Times New Roman"/>
          <w:b/>
          <w:bCs/>
          <w:color w:val="auto"/>
          <w:sz w:val="26"/>
          <w:szCs w:val="26"/>
          <w:bdr w:val="none" w:sz="0" w:space="0" w:color="auto"/>
          <w:lang w:eastAsia="en-US" w:bidi="ar-EG"/>
        </w:rPr>
        <w:t>2</w:t>
      </w:r>
    </w:p>
    <w:p w14:paraId="74B8CECD" w14:textId="77777777"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p>
    <w:tbl>
      <w:tblPr>
        <w:tblStyle w:val="ad"/>
        <w:tblW w:w="5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2"/>
        <w:gridCol w:w="1787"/>
        <w:gridCol w:w="1231"/>
        <w:gridCol w:w="1011"/>
      </w:tblGrid>
      <w:tr w:rsidR="00B22C60" w:rsidRPr="00CC3D90" w14:paraId="1AFBD593" w14:textId="77777777" w:rsidTr="00B22C60">
        <w:trPr>
          <w:trHeight w:val="138"/>
        </w:trPr>
        <w:tc>
          <w:tcPr>
            <w:tcW w:w="1342" w:type="dxa"/>
          </w:tcPr>
          <w:p w14:paraId="178FEB8F" w14:textId="3CEBF311" w:rsidR="00B22C60" w:rsidRPr="00CC3D90" w:rsidRDefault="00B22C60"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mwâ</w:t>
            </w:r>
          </w:p>
        </w:tc>
        <w:tc>
          <w:tcPr>
            <w:tcW w:w="1787" w:type="dxa"/>
          </w:tcPr>
          <w:p w14:paraId="074C787D" w14:textId="04453087" w:rsidR="00B22C60" w:rsidRPr="00CC3D90" w:rsidRDefault="00B22C60"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mo-búlú</w:t>
            </w:r>
          </w:p>
        </w:tc>
        <w:tc>
          <w:tcPr>
            <w:tcW w:w="1231" w:type="dxa"/>
          </w:tcPr>
          <w:p w14:paraId="1BB6F4FB" w14:textId="30E6FC70" w:rsidR="00B22C60" w:rsidRPr="00CC3D90" w:rsidRDefault="00B22C60"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r w:rsidRPr="00CC3D90">
              <w:rPr>
                <w:rFonts w:ascii="Times New Roman" w:eastAsia="Calibri" w:hAnsi="Times New Roman" w:cs="Times New Roman"/>
                <w:color w:val="auto"/>
                <w:sz w:val="26"/>
                <w:szCs w:val="26"/>
                <w:bdr w:val="none" w:sz="0" w:space="0" w:color="auto"/>
                <w:lang w:val="af-ZA" w:eastAsia="en-US" w:bidi="ar-EG"/>
              </w:rPr>
              <w:t>na</w:t>
            </w:r>
          </w:p>
        </w:tc>
        <w:tc>
          <w:tcPr>
            <w:tcW w:w="1011" w:type="dxa"/>
          </w:tcPr>
          <w:p w14:paraId="54E1030B" w14:textId="5F1310CE" w:rsidR="00B22C60" w:rsidRPr="00CC3D90" w:rsidRDefault="00B22C60"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i/>
                <w:iCs/>
                <w:color w:val="auto"/>
                <w:sz w:val="26"/>
                <w:szCs w:val="26"/>
                <w:bdr w:val="none" w:sz="0" w:space="0" w:color="auto"/>
                <w:lang w:val="af-ZA" w:eastAsia="en-US" w:bidi="ar-EG"/>
              </w:rPr>
            </w:pPr>
            <w:r w:rsidRPr="00CC3D90">
              <w:rPr>
                <w:rFonts w:ascii="Times New Roman" w:eastAsia="Calibri" w:hAnsi="Times New Roman" w:cs="Times New Roman"/>
                <w:i/>
                <w:iCs/>
                <w:color w:val="auto"/>
                <w:sz w:val="26"/>
                <w:szCs w:val="26"/>
                <w:bdr w:val="none" w:sz="0" w:space="0" w:color="auto"/>
                <w:lang w:val="af-ZA" w:eastAsia="en-US" w:bidi="ar-EG"/>
              </w:rPr>
              <w:t>mouve</w:t>
            </w:r>
          </w:p>
        </w:tc>
      </w:tr>
      <w:tr w:rsidR="00B22C60" w:rsidRPr="00CC3D90" w14:paraId="0C1312D1" w14:textId="77777777" w:rsidTr="00B22C60">
        <w:trPr>
          <w:trHeight w:val="138"/>
        </w:trPr>
        <w:tc>
          <w:tcPr>
            <w:tcW w:w="1342" w:type="dxa"/>
          </w:tcPr>
          <w:p w14:paraId="39167E8D" w14:textId="402DBD25" w:rsidR="00B22C60" w:rsidRPr="00CC3D90" w:rsidRDefault="00B22C60"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eastAsia="en-US" w:bidi="ar-EG"/>
              </w:rPr>
            </w:pPr>
            <w:r w:rsidRPr="00CC3D90">
              <w:rPr>
                <w:rFonts w:ascii="Times New Roman" w:eastAsia="Calibri" w:hAnsi="Times New Roman" w:cs="Times New Roman"/>
                <w:color w:val="auto"/>
                <w:sz w:val="26"/>
                <w:szCs w:val="26"/>
                <w:bdr w:val="none" w:sz="0" w:space="0" w:color="auto"/>
                <w:lang w:eastAsia="en-US" w:bidi="ar-EG"/>
              </w:rPr>
              <w:t>некоторый</w:t>
            </w:r>
          </w:p>
        </w:tc>
        <w:tc>
          <w:tcPr>
            <w:tcW w:w="1787" w:type="dxa"/>
          </w:tcPr>
          <w:p w14:paraId="2F01B034" w14:textId="0434A791" w:rsidR="00B22C60" w:rsidRPr="00CC3D90" w:rsidRDefault="00B22C60"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eastAsia="en-US" w:bidi="ar-EG"/>
              </w:rPr>
            </w:pPr>
            <w:r w:rsidRPr="00CC3D90">
              <w:rPr>
                <w:rFonts w:ascii="Times New Roman" w:eastAsia="Calibri" w:hAnsi="Times New Roman" w:cs="Times New Roman"/>
                <w:color w:val="auto"/>
                <w:sz w:val="26"/>
                <w:szCs w:val="26"/>
                <w:bdr w:val="none" w:sz="0" w:space="0" w:color="auto"/>
                <w:lang w:eastAsia="en-US" w:bidi="ar-EG"/>
              </w:rPr>
              <w:t>3-хаос</w:t>
            </w:r>
          </w:p>
        </w:tc>
        <w:tc>
          <w:tcPr>
            <w:tcW w:w="1231" w:type="dxa"/>
          </w:tcPr>
          <w:p w14:paraId="6ED19195" w14:textId="22FB1C98" w:rsidR="00B22C60" w:rsidRPr="00CC3D90" w:rsidRDefault="00B22C60"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eastAsia="en-US" w:bidi="ar-EG"/>
              </w:rPr>
            </w:pPr>
            <w:r w:rsidRPr="00CC3D90">
              <w:rPr>
                <w:rFonts w:ascii="Times New Roman" w:eastAsia="Calibri" w:hAnsi="Times New Roman" w:cs="Times New Roman"/>
                <w:color w:val="auto"/>
                <w:sz w:val="26"/>
                <w:szCs w:val="26"/>
                <w:bdr w:val="none" w:sz="0" w:space="0" w:color="auto"/>
                <w:lang w:eastAsia="en-US" w:bidi="ar-EG"/>
              </w:rPr>
              <w:t>в</w:t>
            </w:r>
          </w:p>
        </w:tc>
        <w:tc>
          <w:tcPr>
            <w:tcW w:w="1011" w:type="dxa"/>
          </w:tcPr>
          <w:p w14:paraId="78CAE109" w14:textId="6ECB1494" w:rsidR="00B22C60" w:rsidRPr="00CC3D90" w:rsidRDefault="00B22C60" w:rsidP="003A180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eastAsia="en-US" w:bidi="ar-EG"/>
              </w:rPr>
            </w:pPr>
            <w:r w:rsidRPr="00CC3D90">
              <w:rPr>
                <w:rFonts w:ascii="Times New Roman" w:eastAsia="Calibri" w:hAnsi="Times New Roman" w:cs="Times New Roman"/>
                <w:color w:val="auto"/>
                <w:sz w:val="26"/>
                <w:szCs w:val="26"/>
                <w:bdr w:val="none" w:sz="0" w:space="0" w:color="auto"/>
                <w:lang w:eastAsia="en-US" w:bidi="ar-EG"/>
              </w:rPr>
              <w:t>групп</w:t>
            </w:r>
            <w:r w:rsidR="00A3738A" w:rsidRPr="00CC3D90">
              <w:rPr>
                <w:rFonts w:ascii="Times New Roman" w:eastAsia="Calibri" w:hAnsi="Times New Roman" w:cs="Times New Roman"/>
                <w:color w:val="auto"/>
                <w:sz w:val="26"/>
                <w:szCs w:val="26"/>
                <w:bdr w:val="none" w:sz="0" w:space="0" w:color="auto"/>
                <w:lang w:eastAsia="en-US" w:bidi="ar-EG"/>
              </w:rPr>
              <w:t>а</w:t>
            </w:r>
          </w:p>
        </w:tc>
      </w:tr>
    </w:tbl>
    <w:p w14:paraId="52C582BD" w14:textId="6FC28F9D" w:rsidR="00CE6B43"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eastAsia="en-US" w:bidi="ar-EG"/>
        </w:rPr>
      </w:pPr>
      <w:r w:rsidRPr="00CC3D90">
        <w:rPr>
          <w:rFonts w:ascii="Times New Roman" w:eastAsia="Calibri" w:hAnsi="Times New Roman" w:cs="Times New Roman"/>
          <w:color w:val="auto"/>
          <w:sz w:val="26"/>
          <w:szCs w:val="26"/>
          <w:bdr w:val="none" w:sz="0" w:space="0" w:color="auto"/>
          <w:lang w:eastAsia="en-US" w:bidi="ar-EG"/>
        </w:rPr>
        <w:t>«</w:t>
      </w:r>
      <w:r w:rsidRPr="00CC3D90">
        <w:rPr>
          <w:rFonts w:ascii="Times New Roman" w:eastAsia="Calibri" w:hAnsi="Times New Roman" w:cs="Times New Roman"/>
          <w:color w:val="auto"/>
          <w:sz w:val="26"/>
          <w:szCs w:val="26"/>
          <w:bdr w:val="none" w:sz="0" w:space="0" w:color="auto"/>
          <w:lang w:val="af-ZA" w:eastAsia="en-US" w:bidi="ar-EG"/>
        </w:rPr>
        <w:t xml:space="preserve">Но теперь, когда ты ушел, тебе не кажется, что ты </w:t>
      </w:r>
      <w:r w:rsidR="0001259D" w:rsidRPr="00CC3D90">
        <w:rPr>
          <w:rFonts w:ascii="Times New Roman" w:eastAsia="Calibri" w:hAnsi="Times New Roman" w:cs="Times New Roman"/>
          <w:color w:val="auto"/>
          <w:sz w:val="26"/>
          <w:szCs w:val="26"/>
          <w:bdr w:val="none" w:sz="0" w:space="0" w:color="auto"/>
          <w:lang w:eastAsia="en-US" w:bidi="ar-EG"/>
        </w:rPr>
        <w:t>в некоторой степени развалил</w:t>
      </w:r>
      <w:r w:rsidRPr="00CC3D90">
        <w:rPr>
          <w:rFonts w:ascii="Times New Roman" w:eastAsia="Calibri" w:hAnsi="Times New Roman" w:cs="Times New Roman"/>
          <w:color w:val="auto"/>
          <w:sz w:val="26"/>
          <w:szCs w:val="26"/>
          <w:bdr w:val="none" w:sz="0" w:space="0" w:color="auto"/>
          <w:lang w:val="af-ZA" w:eastAsia="en-US" w:bidi="ar-EG"/>
        </w:rPr>
        <w:t xml:space="preserve"> группу?</w:t>
      </w:r>
      <w:r w:rsidRPr="00CC3D90">
        <w:rPr>
          <w:rFonts w:ascii="Times New Roman" w:eastAsia="Calibri" w:hAnsi="Times New Roman" w:cs="Times New Roman"/>
          <w:color w:val="auto"/>
          <w:sz w:val="26"/>
          <w:szCs w:val="26"/>
          <w:bdr w:val="none" w:sz="0" w:space="0" w:color="auto"/>
          <w:lang w:eastAsia="en-US" w:bidi="ar-EG"/>
        </w:rPr>
        <w:t>»</w:t>
      </w:r>
    </w:p>
    <w:p w14:paraId="62104DE0" w14:textId="77777777" w:rsidR="00B22C60" w:rsidRPr="00CC3D90" w:rsidRDefault="00B22C60" w:rsidP="00B22C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color w:val="auto"/>
          <w:sz w:val="26"/>
          <w:szCs w:val="26"/>
          <w:bdr w:val="none" w:sz="0" w:space="0" w:color="auto"/>
          <w:lang w:val="af-ZA" w:eastAsia="en-US" w:bidi="ar-EG"/>
        </w:rPr>
      </w:pPr>
    </w:p>
    <w:p w14:paraId="7E3569F1" w14:textId="005BD200" w:rsidR="00CE6B43" w:rsidRPr="00CC3D90" w:rsidRDefault="00A3738A" w:rsidP="00131BDA">
      <w:pPr>
        <w:pStyle w:val="a5"/>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rPr>
          <w:rFonts w:ascii="Times New Roman" w:hAnsi="Times New Roman" w:cs="Times New Roman"/>
          <w:b/>
          <w:bCs/>
          <w:color w:val="auto"/>
          <w:sz w:val="26"/>
          <w:szCs w:val="26"/>
          <w:lang w:val="en-US"/>
        </w:rPr>
      </w:pPr>
      <w:proofErr w:type="spellStart"/>
      <w:r w:rsidRPr="00CC3D90">
        <w:rPr>
          <w:rFonts w:ascii="Times New Roman" w:hAnsi="Times New Roman" w:cs="Times New Roman"/>
          <w:b/>
          <w:bCs/>
          <w:sz w:val="26"/>
          <w:szCs w:val="26"/>
          <w:lang w:val="en-US"/>
        </w:rPr>
        <w:t>Té</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i/>
          <w:iCs/>
          <w:sz w:val="26"/>
          <w:szCs w:val="26"/>
          <w:lang w:val="en-US"/>
        </w:rPr>
        <w:t>en</w:t>
      </w:r>
      <w:proofErr w:type="spellEnd"/>
      <w:r w:rsidRPr="00CC3D90">
        <w:rPr>
          <w:rFonts w:ascii="Times New Roman" w:hAnsi="Times New Roman" w:cs="Times New Roman"/>
          <w:b/>
          <w:bCs/>
          <w:i/>
          <w:iCs/>
          <w:sz w:val="26"/>
          <w:szCs w:val="26"/>
          <w:lang w:val="en-US"/>
        </w:rPr>
        <w:t xml:space="preserve"> tout </w:t>
      </w:r>
      <w:proofErr w:type="spellStart"/>
      <w:r w:rsidRPr="00CC3D90">
        <w:rPr>
          <w:rFonts w:ascii="Times New Roman" w:hAnsi="Times New Roman" w:cs="Times New Roman"/>
          <w:b/>
          <w:bCs/>
          <w:i/>
          <w:iCs/>
          <w:sz w:val="26"/>
          <w:szCs w:val="26"/>
          <w:lang w:val="en-US"/>
        </w:rPr>
        <w:t>cas</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sz w:val="26"/>
          <w:szCs w:val="26"/>
          <w:lang w:val="en-US"/>
        </w:rPr>
        <w:t>mobúlú</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sz w:val="26"/>
          <w:szCs w:val="26"/>
          <w:lang w:val="en-US"/>
        </w:rPr>
        <w:t>ekómí</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sz w:val="26"/>
          <w:szCs w:val="26"/>
          <w:lang w:val="en-US"/>
        </w:rPr>
        <w:t>na</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i/>
          <w:iCs/>
          <w:sz w:val="26"/>
          <w:szCs w:val="26"/>
          <w:lang w:val="en-US"/>
        </w:rPr>
        <w:t>mouve</w:t>
      </w:r>
      <w:proofErr w:type="spellEnd"/>
      <w:r w:rsidRPr="00CC3D90">
        <w:rPr>
          <w:rFonts w:ascii="Times New Roman" w:hAnsi="Times New Roman" w:cs="Times New Roman"/>
          <w:b/>
          <w:bCs/>
          <w:i/>
          <w:iCs/>
          <w:sz w:val="26"/>
          <w:szCs w:val="26"/>
          <w:lang w:val="en-US"/>
        </w:rPr>
        <w:t xml:space="preserve">, </w:t>
      </w:r>
      <w:r w:rsidR="0001259D" w:rsidRPr="00CC3D90">
        <w:rPr>
          <w:rFonts w:ascii="Times New Roman" w:hAnsi="Times New Roman" w:cs="Times New Roman"/>
          <w:b/>
          <w:bCs/>
          <w:i/>
          <w:iCs/>
          <w:sz w:val="26"/>
          <w:szCs w:val="26"/>
          <w:lang w:val="en-US"/>
        </w:rPr>
        <w:t>15/</w:t>
      </w:r>
      <w:r w:rsidR="00A81203" w:rsidRPr="00CC3D90">
        <w:rPr>
          <w:rFonts w:ascii="Times New Roman" w:hAnsi="Times New Roman" w:cs="Times New Roman"/>
          <w:b/>
          <w:bCs/>
          <w:i/>
          <w:iCs/>
          <w:sz w:val="26"/>
          <w:szCs w:val="26"/>
          <w:lang w:val="en-US"/>
        </w:rPr>
        <w:t>4</w:t>
      </w:r>
    </w:p>
    <w:tbl>
      <w:tblPr>
        <w:tblStyle w:val="a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2122"/>
        <w:gridCol w:w="1133"/>
        <w:gridCol w:w="3118"/>
        <w:gridCol w:w="567"/>
        <w:gridCol w:w="992"/>
      </w:tblGrid>
      <w:tr w:rsidR="00A3738A" w:rsidRPr="00CC3D90" w14:paraId="408C91DA" w14:textId="6251D760" w:rsidTr="00A3738A">
        <w:trPr>
          <w:trHeight w:val="222"/>
        </w:trPr>
        <w:tc>
          <w:tcPr>
            <w:tcW w:w="710" w:type="dxa"/>
          </w:tcPr>
          <w:p w14:paraId="622E4839" w14:textId="73DDE519"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lang w:val="en-US"/>
              </w:rPr>
              <w:t>Té</w:t>
            </w:r>
            <w:proofErr w:type="spellEnd"/>
            <w:r w:rsidRPr="00CC3D90">
              <w:rPr>
                <w:rFonts w:ascii="Times New Roman" w:hAnsi="Times New Roman" w:cs="Times New Roman"/>
                <w:sz w:val="26"/>
                <w:szCs w:val="26"/>
                <w:lang w:val="en-US"/>
              </w:rPr>
              <w:t>,</w:t>
            </w:r>
          </w:p>
        </w:tc>
        <w:tc>
          <w:tcPr>
            <w:tcW w:w="2122" w:type="dxa"/>
          </w:tcPr>
          <w:p w14:paraId="24958E59" w14:textId="368B011A"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color w:val="auto"/>
                <w:sz w:val="26"/>
                <w:szCs w:val="26"/>
                <w:lang w:val="en-US"/>
              </w:rPr>
            </w:pPr>
            <w:proofErr w:type="spellStart"/>
            <w:r w:rsidRPr="00CC3D90">
              <w:rPr>
                <w:rFonts w:ascii="Times New Roman" w:hAnsi="Times New Roman" w:cs="Times New Roman"/>
                <w:i/>
                <w:iCs/>
                <w:sz w:val="26"/>
                <w:szCs w:val="26"/>
                <w:lang w:val="en-US"/>
              </w:rPr>
              <w:t>en</w:t>
            </w:r>
            <w:proofErr w:type="spellEnd"/>
            <w:r w:rsidRPr="00CC3D90">
              <w:rPr>
                <w:rFonts w:ascii="Times New Roman" w:hAnsi="Times New Roman" w:cs="Times New Roman"/>
                <w:i/>
                <w:iCs/>
                <w:sz w:val="26"/>
                <w:szCs w:val="26"/>
                <w:lang w:val="en-US"/>
              </w:rPr>
              <w:t xml:space="preserve"> tout </w:t>
            </w:r>
            <w:proofErr w:type="spellStart"/>
            <w:r w:rsidRPr="00CC3D90">
              <w:rPr>
                <w:rFonts w:ascii="Times New Roman" w:hAnsi="Times New Roman" w:cs="Times New Roman"/>
                <w:i/>
                <w:iCs/>
                <w:sz w:val="26"/>
                <w:szCs w:val="26"/>
                <w:lang w:val="en-US"/>
              </w:rPr>
              <w:t>cas</w:t>
            </w:r>
            <w:proofErr w:type="spellEnd"/>
            <w:r w:rsidRPr="00CC3D90">
              <w:rPr>
                <w:rFonts w:ascii="Times New Roman" w:hAnsi="Times New Roman" w:cs="Times New Roman"/>
                <w:i/>
                <w:iCs/>
                <w:color w:val="auto"/>
                <w:sz w:val="26"/>
                <w:szCs w:val="26"/>
                <w:lang w:val="en-US"/>
              </w:rPr>
              <w:t> </w:t>
            </w:r>
          </w:p>
        </w:tc>
        <w:tc>
          <w:tcPr>
            <w:tcW w:w="1133" w:type="dxa"/>
          </w:tcPr>
          <w:p w14:paraId="1882A56E" w14:textId="6B73B777"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mo-búlú</w:t>
            </w:r>
            <w:proofErr w:type="spellEnd"/>
          </w:p>
        </w:tc>
        <w:tc>
          <w:tcPr>
            <w:tcW w:w="3118" w:type="dxa"/>
          </w:tcPr>
          <w:p w14:paraId="6711302B" w14:textId="714C28BF"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e-</w:t>
            </w:r>
            <w:proofErr w:type="spellStart"/>
            <w:r w:rsidRPr="00CC3D90">
              <w:rPr>
                <w:rFonts w:ascii="Times New Roman" w:hAnsi="Times New Roman" w:cs="Times New Roman"/>
                <w:sz w:val="26"/>
                <w:szCs w:val="26"/>
              </w:rPr>
              <w:t>kóm</w:t>
            </w:r>
            <w:proofErr w:type="spellEnd"/>
            <w:r w:rsidRPr="00CC3D90">
              <w:rPr>
                <w:rFonts w:ascii="Times New Roman" w:hAnsi="Times New Roman" w:cs="Times New Roman"/>
                <w:sz w:val="26"/>
                <w:szCs w:val="26"/>
              </w:rPr>
              <w:t>-í</w:t>
            </w:r>
          </w:p>
        </w:tc>
        <w:tc>
          <w:tcPr>
            <w:tcW w:w="567" w:type="dxa"/>
          </w:tcPr>
          <w:p w14:paraId="1971DF34" w14:textId="32D8DB48"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na</w:t>
            </w:r>
            <w:proofErr w:type="spellEnd"/>
          </w:p>
        </w:tc>
        <w:tc>
          <w:tcPr>
            <w:tcW w:w="992" w:type="dxa"/>
          </w:tcPr>
          <w:p w14:paraId="78C05683" w14:textId="1F585153"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6"/>
                <w:szCs w:val="26"/>
              </w:rPr>
            </w:pPr>
            <w:proofErr w:type="spellStart"/>
            <w:r w:rsidRPr="00CC3D90">
              <w:rPr>
                <w:rFonts w:ascii="Times New Roman" w:hAnsi="Times New Roman" w:cs="Times New Roman"/>
                <w:i/>
                <w:iCs/>
                <w:sz w:val="26"/>
                <w:szCs w:val="26"/>
                <w:lang w:val="en-US"/>
              </w:rPr>
              <w:t>mouve</w:t>
            </w:r>
            <w:proofErr w:type="spellEnd"/>
          </w:p>
        </w:tc>
      </w:tr>
      <w:tr w:rsidR="00A3738A" w:rsidRPr="00CC3D90" w14:paraId="17E97BF2" w14:textId="05C3DB3A" w:rsidTr="00A3738A">
        <w:trPr>
          <w:trHeight w:val="278"/>
        </w:trPr>
        <w:tc>
          <w:tcPr>
            <w:tcW w:w="710" w:type="dxa"/>
          </w:tcPr>
          <w:p w14:paraId="467C3E92" w14:textId="27B74EF6"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NEG</w:t>
            </w:r>
          </w:p>
        </w:tc>
        <w:tc>
          <w:tcPr>
            <w:tcW w:w="2122" w:type="dxa"/>
          </w:tcPr>
          <w:p w14:paraId="27792EF9" w14:textId="2C2155F3"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в каждом случае</w:t>
            </w:r>
          </w:p>
        </w:tc>
        <w:tc>
          <w:tcPr>
            <w:tcW w:w="1133" w:type="dxa"/>
          </w:tcPr>
          <w:p w14:paraId="6F0BC851" w14:textId="778C4EDC"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eastAsia="Calibri" w:hAnsi="Times New Roman" w:cs="Times New Roman"/>
                <w:color w:val="auto"/>
                <w:sz w:val="26"/>
                <w:szCs w:val="26"/>
                <w:bdr w:val="none" w:sz="0" w:space="0" w:color="auto"/>
                <w:lang w:eastAsia="en-US" w:bidi="ar-EG"/>
              </w:rPr>
              <w:t>3-хаос</w:t>
            </w:r>
          </w:p>
        </w:tc>
        <w:tc>
          <w:tcPr>
            <w:tcW w:w="3118" w:type="dxa"/>
          </w:tcPr>
          <w:p w14:paraId="3210BEAB" w14:textId="086DA316"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3SG.INAN-прибывать-PRS1</w:t>
            </w:r>
          </w:p>
        </w:tc>
        <w:tc>
          <w:tcPr>
            <w:tcW w:w="567" w:type="dxa"/>
          </w:tcPr>
          <w:p w14:paraId="476F67AF" w14:textId="360287D2"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eastAsia="Calibri" w:hAnsi="Times New Roman" w:cs="Times New Roman"/>
                <w:color w:val="auto"/>
                <w:sz w:val="26"/>
                <w:szCs w:val="26"/>
                <w:bdr w:val="none" w:sz="0" w:space="0" w:color="auto"/>
                <w:lang w:eastAsia="en-US" w:bidi="ar-EG"/>
              </w:rPr>
              <w:t>в</w:t>
            </w:r>
          </w:p>
        </w:tc>
        <w:tc>
          <w:tcPr>
            <w:tcW w:w="992" w:type="dxa"/>
          </w:tcPr>
          <w:p w14:paraId="45BDE875" w14:textId="1A21654C" w:rsidR="00A3738A" w:rsidRPr="00CC3D90" w:rsidRDefault="00A3738A" w:rsidP="00A37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eastAsia="Calibri" w:hAnsi="Times New Roman" w:cs="Times New Roman"/>
                <w:color w:val="auto"/>
                <w:sz w:val="26"/>
                <w:szCs w:val="26"/>
                <w:bdr w:val="none" w:sz="0" w:space="0" w:color="auto"/>
                <w:lang w:eastAsia="en-US" w:bidi="ar-EG"/>
              </w:rPr>
              <w:t>группа</w:t>
            </w:r>
          </w:p>
        </w:tc>
      </w:tr>
    </w:tbl>
    <w:p w14:paraId="0F31B15D" w14:textId="77777777" w:rsidR="00E5232D" w:rsidRPr="00CC3D90" w:rsidRDefault="00E5232D" w:rsidP="00CE6B4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6"/>
          <w:szCs w:val="26"/>
        </w:rPr>
      </w:pPr>
    </w:p>
    <w:p w14:paraId="2A7F69B6" w14:textId="5F9861E7" w:rsidR="00CE6B43" w:rsidRPr="00CC3D90" w:rsidRDefault="00A3738A" w:rsidP="00CE6B4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b/>
          <w:bCs/>
          <w:sz w:val="26"/>
          <w:szCs w:val="26"/>
        </w:rPr>
      </w:pPr>
      <w:proofErr w:type="spellStart"/>
      <w:r w:rsidRPr="00CC3D90">
        <w:rPr>
          <w:rFonts w:ascii="Times New Roman" w:hAnsi="Times New Roman" w:cs="Times New Roman"/>
          <w:b/>
          <w:bCs/>
          <w:sz w:val="26"/>
          <w:szCs w:val="26"/>
        </w:rPr>
        <w:t>natyé</w:t>
      </w:r>
      <w:proofErr w:type="spellEnd"/>
      <w:r w:rsidRPr="00CC3D90">
        <w:rPr>
          <w:rFonts w:ascii="Times New Roman" w:hAnsi="Times New Roman" w:cs="Times New Roman"/>
          <w:b/>
          <w:bCs/>
          <w:sz w:val="26"/>
          <w:szCs w:val="26"/>
        </w:rPr>
        <w:t xml:space="preserve"> </w:t>
      </w:r>
      <w:proofErr w:type="spellStart"/>
      <w:r w:rsidRPr="00CC3D90">
        <w:rPr>
          <w:rFonts w:ascii="Times New Roman" w:hAnsi="Times New Roman" w:cs="Times New Roman"/>
          <w:b/>
          <w:bCs/>
          <w:sz w:val="26"/>
          <w:szCs w:val="26"/>
        </w:rPr>
        <w:t>penzá</w:t>
      </w:r>
      <w:proofErr w:type="spellEnd"/>
      <w:r w:rsidRPr="00CC3D90">
        <w:rPr>
          <w:rFonts w:ascii="Times New Roman" w:hAnsi="Times New Roman" w:cs="Times New Roman"/>
          <w:b/>
          <w:bCs/>
          <w:sz w:val="26"/>
          <w:szCs w:val="26"/>
        </w:rPr>
        <w:t xml:space="preserve"> </w:t>
      </w:r>
      <w:proofErr w:type="spellStart"/>
      <w:r w:rsidRPr="00CC3D90">
        <w:rPr>
          <w:rFonts w:ascii="Times New Roman" w:hAnsi="Times New Roman" w:cs="Times New Roman"/>
          <w:b/>
          <w:bCs/>
          <w:sz w:val="26"/>
          <w:szCs w:val="26"/>
        </w:rPr>
        <w:t>mobúlú</w:t>
      </w:r>
      <w:proofErr w:type="spellEnd"/>
      <w:r w:rsidRPr="00CC3D90">
        <w:rPr>
          <w:rFonts w:ascii="Times New Roman" w:hAnsi="Times New Roman" w:cs="Times New Roman"/>
          <w:b/>
          <w:bCs/>
          <w:sz w:val="26"/>
          <w:szCs w:val="26"/>
        </w:rPr>
        <w:t xml:space="preserve"> </w:t>
      </w:r>
      <w:proofErr w:type="spellStart"/>
      <w:r w:rsidRPr="00CC3D90">
        <w:rPr>
          <w:rFonts w:ascii="Times New Roman" w:hAnsi="Times New Roman" w:cs="Times New Roman"/>
          <w:b/>
          <w:bCs/>
          <w:sz w:val="26"/>
          <w:szCs w:val="26"/>
        </w:rPr>
        <w:t>té</w:t>
      </w:r>
      <w:proofErr w:type="spellEnd"/>
      <w:r w:rsidR="0001259D" w:rsidRPr="00CC3D90">
        <w:rPr>
          <w:rFonts w:ascii="Times New Roman" w:hAnsi="Times New Roman" w:cs="Times New Roman"/>
          <w:b/>
          <w:bCs/>
          <w:sz w:val="26"/>
          <w:szCs w:val="26"/>
        </w:rPr>
        <w:t xml:space="preserve"> 8/</w:t>
      </w:r>
      <w:r w:rsidR="00A81203" w:rsidRPr="00CC3D90">
        <w:rPr>
          <w:rFonts w:ascii="Times New Roman" w:hAnsi="Times New Roman" w:cs="Times New Roman"/>
          <w:b/>
          <w:bCs/>
          <w:sz w:val="26"/>
          <w:szCs w:val="26"/>
        </w:rPr>
        <w:t>4</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1306"/>
        <w:gridCol w:w="1098"/>
        <w:gridCol w:w="751"/>
      </w:tblGrid>
      <w:tr w:rsidR="00A3738A" w:rsidRPr="00CC3D90" w14:paraId="7FC17B3D" w14:textId="3319AD7C" w:rsidTr="00F779BA">
        <w:tc>
          <w:tcPr>
            <w:tcW w:w="0" w:type="auto"/>
          </w:tcPr>
          <w:p w14:paraId="75072CFA" w14:textId="36DE3FD6" w:rsidR="00A3738A" w:rsidRPr="00CC3D90" w:rsidRDefault="00A3738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na</w:t>
            </w:r>
            <w:proofErr w:type="spellEnd"/>
            <w:r w:rsidRPr="00CC3D90">
              <w:rPr>
                <w:rFonts w:ascii="Times New Roman" w:hAnsi="Times New Roman" w:cs="Times New Roman"/>
                <w:sz w:val="26"/>
                <w:szCs w:val="26"/>
              </w:rPr>
              <w:t>-</w:t>
            </w:r>
            <w:proofErr w:type="spellStart"/>
            <w:r w:rsidRPr="00CC3D90">
              <w:rPr>
                <w:rFonts w:ascii="Times New Roman" w:hAnsi="Times New Roman" w:cs="Times New Roman"/>
                <w:sz w:val="26"/>
                <w:szCs w:val="26"/>
              </w:rPr>
              <w:t>ty</w:t>
            </w:r>
            <w:proofErr w:type="spellEnd"/>
            <w:r w:rsidRPr="00CC3D90">
              <w:rPr>
                <w:rFonts w:ascii="Times New Roman" w:hAnsi="Times New Roman" w:cs="Times New Roman"/>
                <w:sz w:val="26"/>
                <w:szCs w:val="26"/>
              </w:rPr>
              <w:t>-é</w:t>
            </w:r>
          </w:p>
        </w:tc>
        <w:tc>
          <w:tcPr>
            <w:tcW w:w="0" w:type="auto"/>
          </w:tcPr>
          <w:p w14:paraId="2F556610" w14:textId="22C1C40F" w:rsidR="00A3738A" w:rsidRPr="00CC3D90" w:rsidRDefault="00A3738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penzá</w:t>
            </w:r>
            <w:proofErr w:type="spellEnd"/>
          </w:p>
        </w:tc>
        <w:tc>
          <w:tcPr>
            <w:tcW w:w="0" w:type="auto"/>
          </w:tcPr>
          <w:p w14:paraId="7A39355F" w14:textId="339AD8E6" w:rsidR="00A3738A" w:rsidRPr="00CC3D90" w:rsidRDefault="00A3738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mo-búlú</w:t>
            </w:r>
            <w:proofErr w:type="spellEnd"/>
          </w:p>
        </w:tc>
        <w:tc>
          <w:tcPr>
            <w:tcW w:w="0" w:type="auto"/>
          </w:tcPr>
          <w:p w14:paraId="7B2139CC" w14:textId="5CC3670F" w:rsidR="00A3738A" w:rsidRPr="00CC3D90" w:rsidRDefault="00A3738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6"/>
                <w:szCs w:val="26"/>
              </w:rPr>
            </w:pPr>
            <w:proofErr w:type="spellStart"/>
            <w:r w:rsidRPr="00CC3D90">
              <w:rPr>
                <w:rFonts w:ascii="Times New Roman" w:hAnsi="Times New Roman" w:cs="Times New Roman"/>
                <w:sz w:val="26"/>
                <w:szCs w:val="26"/>
              </w:rPr>
              <w:t>té</w:t>
            </w:r>
            <w:proofErr w:type="spellEnd"/>
          </w:p>
        </w:tc>
      </w:tr>
      <w:tr w:rsidR="00A3738A" w:rsidRPr="00CC3D90" w14:paraId="53A6B730" w14:textId="44B33973" w:rsidTr="00F779BA">
        <w:tc>
          <w:tcPr>
            <w:tcW w:w="0" w:type="auto"/>
          </w:tcPr>
          <w:p w14:paraId="60911A73" w14:textId="02490275" w:rsidR="00A3738A" w:rsidRPr="00CC3D90" w:rsidRDefault="00A3738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1SG-put-PRS1</w:t>
            </w:r>
          </w:p>
        </w:tc>
        <w:tc>
          <w:tcPr>
            <w:tcW w:w="0" w:type="auto"/>
          </w:tcPr>
          <w:p w14:paraId="39B09734" w14:textId="3892441A" w:rsidR="00A3738A" w:rsidRPr="00CC3D90" w:rsidRDefault="00A3738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по правде</w:t>
            </w:r>
          </w:p>
        </w:tc>
        <w:tc>
          <w:tcPr>
            <w:tcW w:w="0" w:type="auto"/>
          </w:tcPr>
          <w:p w14:paraId="46A56F2C" w14:textId="5857BEA5" w:rsidR="00A3738A" w:rsidRPr="00CC3D90" w:rsidRDefault="00A3738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eastAsia="Calibri" w:hAnsi="Times New Roman" w:cs="Times New Roman"/>
                <w:color w:val="auto"/>
                <w:sz w:val="26"/>
                <w:szCs w:val="26"/>
                <w:bdr w:val="none" w:sz="0" w:space="0" w:color="auto"/>
                <w:lang w:eastAsia="en-US" w:bidi="ar-EG"/>
              </w:rPr>
              <w:t>3-хаос</w:t>
            </w:r>
          </w:p>
        </w:tc>
        <w:tc>
          <w:tcPr>
            <w:tcW w:w="0" w:type="auto"/>
          </w:tcPr>
          <w:p w14:paraId="2AAFD1D0" w14:textId="63CFD08E" w:rsidR="00A3738A" w:rsidRPr="00CC3D90" w:rsidRDefault="00A3738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auto"/>
                <w:sz w:val="26"/>
                <w:szCs w:val="26"/>
                <w:bdr w:val="none" w:sz="0" w:space="0" w:color="auto"/>
                <w:lang w:eastAsia="en-US" w:bidi="ar-EG"/>
              </w:rPr>
            </w:pPr>
            <w:r w:rsidRPr="00CC3D90">
              <w:rPr>
                <w:rFonts w:ascii="Times New Roman" w:hAnsi="Times New Roman" w:cs="Times New Roman"/>
                <w:sz w:val="26"/>
                <w:szCs w:val="26"/>
              </w:rPr>
              <w:t>NEG</w:t>
            </w:r>
          </w:p>
        </w:tc>
      </w:tr>
    </w:tbl>
    <w:p w14:paraId="38EAC2B0" w14:textId="213BB3C7" w:rsidR="0001259D"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«Нет, в любом случае, группа была развалена, так что я ее не разваливал.</w:t>
      </w:r>
    </w:p>
    <w:p w14:paraId="0A6CAAF8" w14:textId="77777777" w:rsidR="0001259D"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p>
    <w:p w14:paraId="35729571" w14:textId="326B8A54" w:rsidR="00CE6B43" w:rsidRPr="00CC3D90" w:rsidRDefault="0001259D" w:rsidP="00131BDA">
      <w:pPr>
        <w:pStyle w:val="a5"/>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rPr>
          <w:rFonts w:ascii="Times New Roman" w:hAnsi="Times New Roman" w:cs="Times New Roman"/>
          <w:b/>
          <w:bCs/>
          <w:color w:val="auto"/>
          <w:sz w:val="26"/>
          <w:szCs w:val="26"/>
          <w:lang w:val="en-US"/>
        </w:rPr>
      </w:pPr>
      <w:proofErr w:type="spellStart"/>
      <w:r w:rsidRPr="00CC3D90">
        <w:rPr>
          <w:rFonts w:ascii="Times New Roman" w:hAnsi="Times New Roman" w:cs="Times New Roman"/>
          <w:b/>
          <w:bCs/>
          <w:i/>
          <w:iCs/>
          <w:sz w:val="26"/>
          <w:szCs w:val="26"/>
          <w:lang w:val="en-US"/>
        </w:rPr>
        <w:t>Mais</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i/>
          <w:iCs/>
          <w:sz w:val="26"/>
          <w:szCs w:val="26"/>
          <w:lang w:val="en-US"/>
        </w:rPr>
        <w:t>problème</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sz w:val="26"/>
          <w:szCs w:val="26"/>
          <w:lang w:val="en-US"/>
        </w:rPr>
        <w:t>ezá</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sz w:val="26"/>
          <w:szCs w:val="26"/>
          <w:lang w:val="en-US"/>
        </w:rPr>
        <w:t>káka</w:t>
      </w:r>
      <w:proofErr w:type="spellEnd"/>
      <w:r w:rsidRPr="00CC3D90">
        <w:rPr>
          <w:rFonts w:ascii="Times New Roman" w:hAnsi="Times New Roman" w:cs="Times New Roman"/>
          <w:b/>
          <w:bCs/>
          <w:sz w:val="26"/>
          <w:szCs w:val="26"/>
          <w:lang w:val="en-US"/>
        </w:rPr>
        <w:t xml:space="preserve"> </w:t>
      </w:r>
      <w:r w:rsidRPr="00CC3D90">
        <w:rPr>
          <w:rFonts w:ascii="Times New Roman" w:hAnsi="Times New Roman" w:cs="Times New Roman"/>
          <w:b/>
          <w:bCs/>
          <w:i/>
          <w:iCs/>
          <w:sz w:val="26"/>
          <w:szCs w:val="26"/>
          <w:lang w:val="en-US"/>
        </w:rPr>
        <w:t>que</w:t>
      </w:r>
      <w:r w:rsidR="00131BDA" w:rsidRPr="00CC3D90">
        <w:rPr>
          <w:rFonts w:ascii="Times New Roman" w:hAnsi="Times New Roman" w:cs="Times New Roman"/>
          <w:b/>
          <w:bCs/>
          <w:i/>
          <w:iCs/>
          <w:sz w:val="26"/>
          <w:szCs w:val="26"/>
          <w:lang w:val="en-US"/>
        </w:rPr>
        <w:t xml:space="preserve"> </w:t>
      </w:r>
      <w:r w:rsidR="00131BDA" w:rsidRPr="00CC3D90">
        <w:rPr>
          <w:rFonts w:ascii="Times New Roman" w:hAnsi="Times New Roman" w:cs="Times New Roman"/>
          <w:b/>
          <w:bCs/>
          <w:sz w:val="26"/>
          <w:szCs w:val="26"/>
          <w:lang w:val="en-US"/>
        </w:rPr>
        <w:t>11/</w:t>
      </w:r>
      <w:r w:rsidR="00A81203" w:rsidRPr="00CC3D90">
        <w:rPr>
          <w:rFonts w:ascii="Times New Roman" w:hAnsi="Times New Roman" w:cs="Times New Roman"/>
          <w:b/>
          <w:bCs/>
          <w:sz w:val="26"/>
          <w:szCs w:val="26"/>
          <w:lang w:val="en-US"/>
        </w:rPr>
        <w:t>2</w:t>
      </w:r>
    </w:p>
    <w:tbl>
      <w:tblPr>
        <w:tblStyle w:val="ad"/>
        <w:tblW w:w="8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1513"/>
        <w:gridCol w:w="2775"/>
        <w:gridCol w:w="1222"/>
        <w:gridCol w:w="2690"/>
      </w:tblGrid>
      <w:tr w:rsidR="0001259D" w:rsidRPr="00CC3D90" w14:paraId="684E35EB" w14:textId="77777777" w:rsidTr="00131BDA">
        <w:trPr>
          <w:trHeight w:val="219"/>
        </w:trPr>
        <w:tc>
          <w:tcPr>
            <w:tcW w:w="750" w:type="dxa"/>
          </w:tcPr>
          <w:p w14:paraId="07DBE6D2" w14:textId="1FD7381B" w:rsidR="00CE6B43"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proofErr w:type="spellStart"/>
            <w:r w:rsidRPr="00CC3D90">
              <w:rPr>
                <w:rFonts w:ascii="Times New Roman" w:hAnsi="Times New Roman" w:cs="Times New Roman"/>
                <w:i/>
                <w:iCs/>
                <w:sz w:val="26"/>
                <w:szCs w:val="26"/>
                <w:lang w:val="en-US"/>
              </w:rPr>
              <w:t>Mais</w:t>
            </w:r>
            <w:proofErr w:type="spellEnd"/>
          </w:p>
        </w:tc>
        <w:tc>
          <w:tcPr>
            <w:tcW w:w="1513" w:type="dxa"/>
          </w:tcPr>
          <w:p w14:paraId="1A32C6CE" w14:textId="10F08BD1" w:rsidR="00CE6B43"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proofErr w:type="spellStart"/>
            <w:r w:rsidRPr="00CC3D90">
              <w:rPr>
                <w:rFonts w:ascii="Times New Roman" w:hAnsi="Times New Roman" w:cs="Times New Roman"/>
                <w:i/>
                <w:iCs/>
                <w:sz w:val="26"/>
                <w:szCs w:val="26"/>
                <w:lang w:val="en-US"/>
              </w:rPr>
              <w:t>problème</w:t>
            </w:r>
            <w:proofErr w:type="spellEnd"/>
          </w:p>
        </w:tc>
        <w:tc>
          <w:tcPr>
            <w:tcW w:w="2775" w:type="dxa"/>
          </w:tcPr>
          <w:p w14:paraId="29018F60" w14:textId="6B96A329" w:rsidR="00CE6B43"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sz w:val="26"/>
                <w:szCs w:val="26"/>
              </w:rPr>
              <w:t>e-</w:t>
            </w:r>
            <w:proofErr w:type="spellStart"/>
            <w:r w:rsidRPr="00CC3D90">
              <w:rPr>
                <w:rFonts w:ascii="Times New Roman" w:hAnsi="Times New Roman" w:cs="Times New Roman"/>
                <w:sz w:val="26"/>
                <w:szCs w:val="26"/>
              </w:rPr>
              <w:t>zá</w:t>
            </w:r>
            <w:proofErr w:type="spellEnd"/>
          </w:p>
        </w:tc>
        <w:tc>
          <w:tcPr>
            <w:tcW w:w="1222" w:type="dxa"/>
          </w:tcPr>
          <w:p w14:paraId="3BE614BE" w14:textId="7DA27990" w:rsidR="00CE6B43"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lang w:val="en-US"/>
              </w:rPr>
              <w:t>káka</w:t>
            </w:r>
            <w:proofErr w:type="spellEnd"/>
          </w:p>
        </w:tc>
        <w:tc>
          <w:tcPr>
            <w:tcW w:w="2690" w:type="dxa"/>
          </w:tcPr>
          <w:p w14:paraId="04B67FB7" w14:textId="68217E0D" w:rsidR="00CE6B43"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i/>
                <w:iCs/>
                <w:sz w:val="26"/>
                <w:szCs w:val="26"/>
                <w:lang w:val="en-US"/>
              </w:rPr>
              <w:t>que</w:t>
            </w:r>
          </w:p>
        </w:tc>
      </w:tr>
      <w:tr w:rsidR="0001259D" w:rsidRPr="00CC3D90" w14:paraId="0110387B" w14:textId="77777777" w:rsidTr="00131BDA">
        <w:trPr>
          <w:trHeight w:val="219"/>
        </w:trPr>
        <w:tc>
          <w:tcPr>
            <w:tcW w:w="750" w:type="dxa"/>
          </w:tcPr>
          <w:p w14:paraId="302427C7" w14:textId="7B52B59C" w:rsidR="00CE6B43"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color w:val="auto"/>
                <w:sz w:val="26"/>
                <w:szCs w:val="26"/>
              </w:rPr>
              <w:t>но</w:t>
            </w:r>
          </w:p>
        </w:tc>
        <w:tc>
          <w:tcPr>
            <w:tcW w:w="1513" w:type="dxa"/>
          </w:tcPr>
          <w:p w14:paraId="7616B7E2" w14:textId="10CAC9A5" w:rsidR="00CE6B43"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rPr>
            </w:pPr>
            <w:r w:rsidRPr="00CC3D90">
              <w:rPr>
                <w:rFonts w:ascii="Times New Roman" w:hAnsi="Times New Roman" w:cs="Times New Roman"/>
                <w:color w:val="auto"/>
                <w:sz w:val="26"/>
                <w:szCs w:val="26"/>
              </w:rPr>
              <w:t>проблема</w:t>
            </w:r>
          </w:p>
        </w:tc>
        <w:tc>
          <w:tcPr>
            <w:tcW w:w="2775" w:type="dxa"/>
          </w:tcPr>
          <w:p w14:paraId="60995AF3" w14:textId="6F61A5AD" w:rsidR="00CE6B43"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sz w:val="26"/>
                <w:szCs w:val="26"/>
              </w:rPr>
              <w:t>3SG.INAN-</w:t>
            </w:r>
            <w:r w:rsidR="00131BDA" w:rsidRPr="00CC3D90">
              <w:rPr>
                <w:rFonts w:ascii="Times New Roman" w:hAnsi="Times New Roman" w:cs="Times New Roman"/>
                <w:sz w:val="26"/>
                <w:szCs w:val="26"/>
              </w:rPr>
              <w:t>быть</w:t>
            </w:r>
            <w:r w:rsidRPr="00CC3D90">
              <w:rPr>
                <w:rFonts w:ascii="Times New Roman" w:hAnsi="Times New Roman" w:cs="Times New Roman"/>
                <w:sz w:val="26"/>
                <w:szCs w:val="26"/>
              </w:rPr>
              <w:t>.PRS1</w:t>
            </w:r>
          </w:p>
        </w:tc>
        <w:tc>
          <w:tcPr>
            <w:tcW w:w="1222" w:type="dxa"/>
          </w:tcPr>
          <w:p w14:paraId="7643143C" w14:textId="5C889CB6" w:rsidR="00CE6B43"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rPr>
            </w:pPr>
            <w:r w:rsidRPr="00CC3D90">
              <w:rPr>
                <w:rFonts w:ascii="Times New Roman" w:hAnsi="Times New Roman" w:cs="Times New Roman"/>
                <w:color w:val="auto"/>
                <w:sz w:val="26"/>
                <w:szCs w:val="26"/>
              </w:rPr>
              <w:t>только</w:t>
            </w:r>
          </w:p>
        </w:tc>
        <w:tc>
          <w:tcPr>
            <w:tcW w:w="2690" w:type="dxa"/>
          </w:tcPr>
          <w:p w14:paraId="066C3A96" w14:textId="2E1F913F" w:rsidR="00CE6B43" w:rsidRPr="00CC3D90" w:rsidRDefault="0001259D" w:rsidP="0001259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6"/>
                <w:szCs w:val="26"/>
                <w:lang w:val="en-US"/>
              </w:rPr>
            </w:pPr>
            <w:r w:rsidRPr="00CC3D90">
              <w:rPr>
                <w:rFonts w:ascii="Times New Roman" w:hAnsi="Times New Roman" w:cs="Times New Roman"/>
                <w:sz w:val="26"/>
                <w:szCs w:val="26"/>
              </w:rPr>
              <w:t>COMP</w:t>
            </w:r>
          </w:p>
        </w:tc>
      </w:tr>
    </w:tbl>
    <w:p w14:paraId="1D190448" w14:textId="79B0EFEF" w:rsidR="0001259D" w:rsidRPr="00CC3D90" w:rsidRDefault="0001259D" w:rsidP="00CE6B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p>
    <w:p w14:paraId="2E38FB7B" w14:textId="5D93F502" w:rsidR="00CE6B43" w:rsidRPr="00CC3D90" w:rsidRDefault="00A227AA" w:rsidP="00CE6B43">
      <w:pPr>
        <w:jc w:val="both"/>
        <w:rPr>
          <w:rFonts w:ascii="Times New Roman" w:hAnsi="Times New Roman" w:cs="Times New Roman"/>
          <w:b/>
          <w:bCs/>
          <w:sz w:val="26"/>
          <w:szCs w:val="26"/>
        </w:rPr>
      </w:pPr>
      <w:proofErr w:type="spellStart"/>
      <w:r w:rsidRPr="00CC3D90">
        <w:rPr>
          <w:rFonts w:ascii="Times New Roman" w:hAnsi="Times New Roman" w:cs="Times New Roman"/>
          <w:b/>
          <w:bCs/>
          <w:sz w:val="26"/>
          <w:szCs w:val="26"/>
          <w:lang w:val="en-US"/>
        </w:rPr>
        <w:t>bamasta</w:t>
      </w:r>
      <w:proofErr w:type="spellEnd"/>
      <w:r w:rsidRPr="00CC3D90">
        <w:rPr>
          <w:rFonts w:ascii="Times New Roman" w:hAnsi="Times New Roman" w:cs="Times New Roman"/>
          <w:b/>
          <w:bCs/>
          <w:sz w:val="26"/>
          <w:szCs w:val="26"/>
        </w:rPr>
        <w:t xml:space="preserve"> </w:t>
      </w:r>
      <w:proofErr w:type="spellStart"/>
      <w:r w:rsidRPr="00CC3D90">
        <w:rPr>
          <w:rFonts w:ascii="Times New Roman" w:hAnsi="Times New Roman" w:cs="Times New Roman"/>
          <w:b/>
          <w:bCs/>
          <w:sz w:val="26"/>
          <w:szCs w:val="26"/>
          <w:lang w:val="en-US"/>
        </w:rPr>
        <w:t>na</w:t>
      </w:r>
      <w:proofErr w:type="spellEnd"/>
      <w:r w:rsidRPr="00CC3D90">
        <w:rPr>
          <w:rFonts w:ascii="Times New Roman" w:hAnsi="Times New Roman" w:cs="Times New Roman"/>
          <w:b/>
          <w:bCs/>
          <w:sz w:val="26"/>
          <w:szCs w:val="26"/>
        </w:rPr>
        <w:t xml:space="preserve"> </w:t>
      </w:r>
      <w:r w:rsidRPr="00CC3D90">
        <w:rPr>
          <w:rFonts w:ascii="Times New Roman" w:hAnsi="Times New Roman" w:cs="Times New Roman"/>
          <w:b/>
          <w:bCs/>
          <w:sz w:val="26"/>
          <w:szCs w:val="26"/>
          <w:lang w:val="en-US"/>
        </w:rPr>
        <w:t>ng</w:t>
      </w:r>
      <w:r w:rsidRPr="00CC3D90">
        <w:rPr>
          <w:rFonts w:ascii="Times New Roman" w:hAnsi="Times New Roman" w:cs="Times New Roman"/>
          <w:b/>
          <w:bCs/>
          <w:sz w:val="26"/>
          <w:szCs w:val="26"/>
        </w:rPr>
        <w:t xml:space="preserve">á </w:t>
      </w:r>
      <w:r w:rsidRPr="00CC3D90">
        <w:rPr>
          <w:rFonts w:ascii="Times New Roman" w:hAnsi="Times New Roman" w:cs="Times New Roman"/>
          <w:b/>
          <w:bCs/>
          <w:sz w:val="26"/>
          <w:szCs w:val="26"/>
          <w:lang w:val="en-US"/>
        </w:rPr>
        <w:t>bat</w:t>
      </w:r>
      <w:r w:rsidRPr="00CC3D90">
        <w:rPr>
          <w:rFonts w:ascii="Times New Roman" w:hAnsi="Times New Roman" w:cs="Times New Roman"/>
          <w:b/>
          <w:bCs/>
          <w:sz w:val="26"/>
          <w:szCs w:val="26"/>
        </w:rPr>
        <w:t>í</w:t>
      </w:r>
      <w:r w:rsidRPr="00CC3D90">
        <w:rPr>
          <w:rFonts w:ascii="Times New Roman" w:hAnsi="Times New Roman" w:cs="Times New Roman"/>
          <w:b/>
          <w:bCs/>
          <w:sz w:val="26"/>
          <w:szCs w:val="26"/>
          <w:lang w:val="en-US"/>
        </w:rPr>
        <w:t>k</w:t>
      </w:r>
      <w:r w:rsidRPr="00CC3D90">
        <w:rPr>
          <w:rFonts w:ascii="Times New Roman" w:hAnsi="Times New Roman" w:cs="Times New Roman"/>
          <w:b/>
          <w:bCs/>
          <w:sz w:val="26"/>
          <w:szCs w:val="26"/>
        </w:rPr>
        <w:t>á</w:t>
      </w:r>
      <w:r w:rsidRPr="00CC3D90">
        <w:rPr>
          <w:rFonts w:ascii="Times New Roman" w:hAnsi="Times New Roman" w:cs="Times New Roman"/>
          <w:b/>
          <w:bCs/>
          <w:sz w:val="26"/>
          <w:szCs w:val="26"/>
          <w:lang w:val="en-US"/>
        </w:rPr>
        <w:t>l</w:t>
      </w:r>
      <w:r w:rsidRPr="00CC3D90">
        <w:rPr>
          <w:rFonts w:ascii="Times New Roman" w:hAnsi="Times New Roman" w:cs="Times New Roman"/>
          <w:b/>
          <w:bCs/>
          <w:sz w:val="26"/>
          <w:szCs w:val="26"/>
        </w:rPr>
        <w:t xml:space="preserve">í </w:t>
      </w:r>
      <w:r w:rsidRPr="00CC3D90">
        <w:rPr>
          <w:rFonts w:ascii="Times New Roman" w:hAnsi="Times New Roman" w:cs="Times New Roman"/>
          <w:b/>
          <w:bCs/>
          <w:sz w:val="26"/>
          <w:szCs w:val="26"/>
          <w:lang w:val="en-US"/>
        </w:rPr>
        <w:t>k</w:t>
      </w:r>
      <w:r w:rsidRPr="00CC3D90">
        <w:rPr>
          <w:rFonts w:ascii="Times New Roman" w:hAnsi="Times New Roman" w:cs="Times New Roman"/>
          <w:b/>
          <w:bCs/>
          <w:sz w:val="26"/>
          <w:szCs w:val="26"/>
        </w:rPr>
        <w:t>ú</w:t>
      </w:r>
      <w:r w:rsidRPr="00CC3D90">
        <w:rPr>
          <w:rFonts w:ascii="Times New Roman" w:hAnsi="Times New Roman" w:cs="Times New Roman"/>
          <w:b/>
          <w:bCs/>
          <w:sz w:val="26"/>
          <w:szCs w:val="26"/>
          <w:lang w:val="en-US"/>
        </w:rPr>
        <w:t>n</w:t>
      </w:r>
      <w:r w:rsidRPr="00CC3D90">
        <w:rPr>
          <w:rFonts w:ascii="Times New Roman" w:hAnsi="Times New Roman" w:cs="Times New Roman"/>
          <w:b/>
          <w:bCs/>
          <w:sz w:val="26"/>
          <w:szCs w:val="26"/>
        </w:rPr>
        <w:t>á,</w:t>
      </w:r>
      <w:r w:rsidR="00131BDA" w:rsidRPr="00CC3D90">
        <w:rPr>
          <w:rFonts w:ascii="Times New Roman" w:hAnsi="Times New Roman" w:cs="Times New Roman"/>
          <w:b/>
          <w:bCs/>
          <w:sz w:val="26"/>
          <w:szCs w:val="26"/>
        </w:rPr>
        <w:t xml:space="preserve"> 11/</w:t>
      </w:r>
      <w:r w:rsidR="00A81203" w:rsidRPr="00CC3D90">
        <w:rPr>
          <w:rFonts w:ascii="Times New Roman" w:hAnsi="Times New Roman" w:cs="Times New Roman"/>
          <w:b/>
          <w:bCs/>
          <w:sz w:val="26"/>
          <w:szCs w:val="26"/>
        </w:rPr>
        <w:t>4</w:t>
      </w:r>
    </w:p>
    <w:p w14:paraId="269DAD32" w14:textId="77777777" w:rsidR="00A227AA" w:rsidRPr="00CC3D90" w:rsidRDefault="00A227AA" w:rsidP="00CE6B43">
      <w:pPr>
        <w:jc w:val="both"/>
        <w:rPr>
          <w:rFonts w:ascii="Times New Roman" w:hAnsi="Times New Roman" w:cs="Times New Roman"/>
          <w:color w:val="auto"/>
          <w:sz w:val="26"/>
          <w:szCs w:val="26"/>
        </w:rPr>
      </w:pPr>
    </w:p>
    <w:tbl>
      <w:tblPr>
        <w:tblStyle w:val="ad"/>
        <w:tblW w:w="6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959"/>
        <w:gridCol w:w="684"/>
        <w:gridCol w:w="3017"/>
        <w:gridCol w:w="792"/>
      </w:tblGrid>
      <w:tr w:rsidR="00CE6B43" w:rsidRPr="00CC3D90" w14:paraId="0895842E" w14:textId="77777777" w:rsidTr="00A227AA">
        <w:trPr>
          <w:trHeight w:val="285"/>
        </w:trPr>
        <w:tc>
          <w:tcPr>
            <w:tcW w:w="0" w:type="auto"/>
          </w:tcPr>
          <w:p w14:paraId="5B147439" w14:textId="7383AE1F" w:rsidR="00CE6B43" w:rsidRPr="00CC3D90" w:rsidRDefault="00A227A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ba-</w:t>
            </w:r>
            <w:r w:rsidRPr="00CC3D90">
              <w:rPr>
                <w:rFonts w:ascii="Times New Roman" w:hAnsi="Times New Roman" w:cs="Times New Roman"/>
                <w:i/>
                <w:iCs/>
                <w:sz w:val="26"/>
                <w:szCs w:val="26"/>
              </w:rPr>
              <w:t>masta</w:t>
            </w:r>
            <w:proofErr w:type="spellEnd"/>
          </w:p>
        </w:tc>
        <w:tc>
          <w:tcPr>
            <w:tcW w:w="0" w:type="auto"/>
          </w:tcPr>
          <w:p w14:paraId="3ABBA70B" w14:textId="01BB5AC0" w:rsidR="00CE6B43" w:rsidRPr="00CC3D90" w:rsidRDefault="00A227A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na</w:t>
            </w:r>
            <w:proofErr w:type="spellEnd"/>
          </w:p>
        </w:tc>
        <w:tc>
          <w:tcPr>
            <w:tcW w:w="0" w:type="auto"/>
          </w:tcPr>
          <w:p w14:paraId="4C041FE5" w14:textId="2189CBB2" w:rsidR="00CE6B43" w:rsidRPr="00CC3D90" w:rsidRDefault="00A227A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ngá</w:t>
            </w:r>
            <w:proofErr w:type="spellEnd"/>
          </w:p>
        </w:tc>
        <w:tc>
          <w:tcPr>
            <w:tcW w:w="0" w:type="auto"/>
          </w:tcPr>
          <w:p w14:paraId="5548784B" w14:textId="199B8EAC" w:rsidR="00CE6B43" w:rsidRPr="00CC3D90" w:rsidRDefault="00A227A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ba</w:t>
            </w:r>
            <w:proofErr w:type="spellEnd"/>
            <w:r w:rsidRPr="00CC3D90">
              <w:rPr>
                <w:rFonts w:ascii="Times New Roman" w:hAnsi="Times New Roman" w:cs="Times New Roman"/>
                <w:sz w:val="26"/>
                <w:szCs w:val="26"/>
              </w:rPr>
              <w:t>-</w:t>
            </w:r>
            <w:proofErr w:type="spellStart"/>
            <w:r w:rsidRPr="00CC3D90">
              <w:rPr>
                <w:rFonts w:ascii="Times New Roman" w:hAnsi="Times New Roman" w:cs="Times New Roman"/>
                <w:sz w:val="26"/>
                <w:szCs w:val="26"/>
              </w:rPr>
              <w:t>tík</w:t>
            </w:r>
            <w:proofErr w:type="spellEnd"/>
            <w:r w:rsidRPr="00CC3D90">
              <w:rPr>
                <w:rFonts w:ascii="Times New Roman" w:hAnsi="Times New Roman" w:cs="Times New Roman"/>
                <w:sz w:val="26"/>
                <w:szCs w:val="26"/>
              </w:rPr>
              <w:t>-</w:t>
            </w:r>
            <w:proofErr w:type="spellStart"/>
            <w:r w:rsidRPr="00CC3D90">
              <w:rPr>
                <w:rFonts w:ascii="Times New Roman" w:hAnsi="Times New Roman" w:cs="Times New Roman"/>
                <w:sz w:val="26"/>
                <w:szCs w:val="26"/>
              </w:rPr>
              <w:t>ál</w:t>
            </w:r>
            <w:proofErr w:type="spellEnd"/>
            <w:r w:rsidRPr="00CC3D90">
              <w:rPr>
                <w:rFonts w:ascii="Times New Roman" w:hAnsi="Times New Roman" w:cs="Times New Roman"/>
                <w:sz w:val="26"/>
                <w:szCs w:val="26"/>
              </w:rPr>
              <w:t>-í</w:t>
            </w:r>
          </w:p>
        </w:tc>
        <w:tc>
          <w:tcPr>
            <w:tcW w:w="0" w:type="auto"/>
          </w:tcPr>
          <w:p w14:paraId="583BC8DC" w14:textId="15467543" w:rsidR="00CE6B43" w:rsidRPr="00CC3D90" w:rsidRDefault="00A227A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kúná</w:t>
            </w:r>
            <w:proofErr w:type="spellEnd"/>
            <w:r w:rsidRPr="00CC3D90">
              <w:rPr>
                <w:rFonts w:ascii="Times New Roman" w:hAnsi="Times New Roman" w:cs="Times New Roman"/>
                <w:sz w:val="26"/>
                <w:szCs w:val="26"/>
              </w:rPr>
              <w:t>,</w:t>
            </w:r>
          </w:p>
        </w:tc>
      </w:tr>
      <w:tr w:rsidR="00CE6B43" w:rsidRPr="00CC3D90" w14:paraId="24F0C3CC" w14:textId="77777777" w:rsidTr="00A227AA">
        <w:trPr>
          <w:trHeight w:val="285"/>
        </w:trPr>
        <w:tc>
          <w:tcPr>
            <w:tcW w:w="0" w:type="auto"/>
          </w:tcPr>
          <w:p w14:paraId="10158BEB" w14:textId="4DC2813D" w:rsidR="00CE6B43" w:rsidRPr="00CC3D90" w:rsidRDefault="00A227A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sz w:val="26"/>
                <w:szCs w:val="26"/>
              </w:rPr>
              <w:t>2-друг</w:t>
            </w:r>
          </w:p>
        </w:tc>
        <w:tc>
          <w:tcPr>
            <w:tcW w:w="0" w:type="auto"/>
          </w:tcPr>
          <w:p w14:paraId="25A57D55" w14:textId="1670146A" w:rsidR="00CE6B43" w:rsidRPr="00CC3D90" w:rsidRDefault="00A227A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sz w:val="26"/>
                <w:szCs w:val="26"/>
              </w:rPr>
              <w:t>CONN</w:t>
            </w:r>
          </w:p>
        </w:tc>
        <w:tc>
          <w:tcPr>
            <w:tcW w:w="0" w:type="auto"/>
          </w:tcPr>
          <w:p w14:paraId="58C5D9E1" w14:textId="1039AA5B" w:rsidR="00CE6B43" w:rsidRPr="00CC3D90" w:rsidRDefault="00A227A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sz w:val="26"/>
                <w:szCs w:val="26"/>
              </w:rPr>
              <w:t>1SG</w:t>
            </w:r>
          </w:p>
        </w:tc>
        <w:tc>
          <w:tcPr>
            <w:tcW w:w="0" w:type="auto"/>
          </w:tcPr>
          <w:p w14:paraId="394468D3" w14:textId="2237C2AC" w:rsidR="00CE6B43" w:rsidRPr="00CC3D90" w:rsidRDefault="00A227A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lang w:val="en-US"/>
              </w:rPr>
              <w:t>3PL.AN-leave-EXT-PRS1</w:t>
            </w:r>
          </w:p>
        </w:tc>
        <w:tc>
          <w:tcPr>
            <w:tcW w:w="0" w:type="auto"/>
          </w:tcPr>
          <w:p w14:paraId="10764990" w14:textId="182457B2" w:rsidR="00CE6B43" w:rsidRPr="00CC3D90" w:rsidRDefault="00A227AA"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proofErr w:type="spellStart"/>
            <w:r w:rsidRPr="00CC3D90">
              <w:rPr>
                <w:rFonts w:ascii="Times New Roman" w:hAnsi="Times New Roman" w:cs="Times New Roman"/>
                <w:sz w:val="26"/>
                <w:szCs w:val="26"/>
              </w:rPr>
              <w:t>there</w:t>
            </w:r>
            <w:proofErr w:type="spellEnd"/>
          </w:p>
        </w:tc>
      </w:tr>
    </w:tbl>
    <w:p w14:paraId="214F3A1A" w14:textId="77777777" w:rsidR="00E5232D" w:rsidRPr="00CC3D90" w:rsidRDefault="00E5232D" w:rsidP="00E5232D">
      <w:pPr>
        <w:jc w:val="both"/>
        <w:rPr>
          <w:rFonts w:ascii="Times New Roman" w:hAnsi="Times New Roman" w:cs="Times New Roman"/>
          <w:b/>
          <w:bCs/>
          <w:sz w:val="26"/>
          <w:szCs w:val="26"/>
          <w:lang w:val="en-US"/>
        </w:rPr>
      </w:pPr>
    </w:p>
    <w:p w14:paraId="65977336" w14:textId="102B319C" w:rsidR="00CE6B43" w:rsidRPr="00CC3D90" w:rsidRDefault="00131BDA" w:rsidP="00E5232D">
      <w:pPr>
        <w:jc w:val="both"/>
        <w:rPr>
          <w:rFonts w:ascii="Times New Roman" w:hAnsi="Times New Roman" w:cs="Times New Roman"/>
          <w:b/>
          <w:bCs/>
          <w:color w:val="auto"/>
          <w:sz w:val="26"/>
          <w:szCs w:val="26"/>
          <w:lang w:val="en-US"/>
        </w:rPr>
      </w:pPr>
      <w:proofErr w:type="spellStart"/>
      <w:r w:rsidRPr="00CC3D90">
        <w:rPr>
          <w:rFonts w:ascii="Times New Roman" w:hAnsi="Times New Roman" w:cs="Times New Roman"/>
          <w:b/>
          <w:bCs/>
          <w:sz w:val="26"/>
          <w:szCs w:val="26"/>
          <w:lang w:val="en-US"/>
        </w:rPr>
        <w:t>bafrère</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sz w:val="26"/>
          <w:szCs w:val="26"/>
          <w:lang w:val="en-US"/>
        </w:rPr>
        <w:t>na</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sz w:val="26"/>
          <w:szCs w:val="26"/>
          <w:lang w:val="en-US"/>
        </w:rPr>
        <w:t>ngá</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sz w:val="26"/>
          <w:szCs w:val="26"/>
          <w:lang w:val="en-US"/>
        </w:rPr>
        <w:t>ezá</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sz w:val="26"/>
          <w:szCs w:val="26"/>
          <w:lang w:val="en-US"/>
        </w:rPr>
        <w:t>té</w:t>
      </w:r>
      <w:proofErr w:type="spellEnd"/>
      <w:r w:rsidRPr="00CC3D90">
        <w:rPr>
          <w:rFonts w:ascii="Times New Roman" w:hAnsi="Times New Roman" w:cs="Times New Roman"/>
          <w:b/>
          <w:bCs/>
          <w:sz w:val="26"/>
          <w:szCs w:val="26"/>
          <w:lang w:val="en-US"/>
        </w:rPr>
        <w:t xml:space="preserve"> </w:t>
      </w:r>
      <w:r w:rsidRPr="00CC3D90">
        <w:rPr>
          <w:rFonts w:ascii="Times New Roman" w:hAnsi="Times New Roman" w:cs="Times New Roman"/>
          <w:b/>
          <w:bCs/>
          <w:i/>
          <w:iCs/>
          <w:sz w:val="26"/>
          <w:szCs w:val="26"/>
          <w:lang w:val="en-US"/>
        </w:rPr>
        <w:t xml:space="preserve">que </w:t>
      </w:r>
      <w:r w:rsidRPr="00CC3D90">
        <w:rPr>
          <w:rFonts w:ascii="Times New Roman" w:hAnsi="Times New Roman" w:cs="Times New Roman"/>
          <w:b/>
          <w:bCs/>
          <w:sz w:val="26"/>
          <w:szCs w:val="26"/>
          <w:lang w:val="en-US"/>
        </w:rPr>
        <w:t>10/</w:t>
      </w:r>
      <w:r w:rsidR="00A81203" w:rsidRPr="00CC3D90">
        <w:rPr>
          <w:rFonts w:ascii="Times New Roman" w:hAnsi="Times New Roman" w:cs="Times New Roman"/>
          <w:b/>
          <w:bCs/>
          <w:sz w:val="26"/>
          <w:szCs w:val="26"/>
          <w:lang w:val="en-US"/>
        </w:rPr>
        <w:t>3</w:t>
      </w:r>
    </w:p>
    <w:p w14:paraId="7E2BD154" w14:textId="77777777" w:rsidR="00CE6B43" w:rsidRPr="00CC3D90" w:rsidRDefault="00CE6B43" w:rsidP="00CE6B43">
      <w:pPr>
        <w:jc w:val="both"/>
        <w:rPr>
          <w:rFonts w:ascii="Times New Roman" w:hAnsi="Times New Roman" w:cs="Times New Roman"/>
          <w:color w:val="auto"/>
          <w:sz w:val="26"/>
          <w:szCs w:val="26"/>
          <w:lang w:val="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953"/>
        <w:gridCol w:w="679"/>
        <w:gridCol w:w="2677"/>
        <w:gridCol w:w="751"/>
        <w:gridCol w:w="953"/>
      </w:tblGrid>
      <w:tr w:rsidR="00131BDA" w:rsidRPr="00CC3D90" w14:paraId="44374DF8" w14:textId="77777777" w:rsidTr="00FE0F3E">
        <w:tc>
          <w:tcPr>
            <w:tcW w:w="0" w:type="auto"/>
          </w:tcPr>
          <w:p w14:paraId="720A873D" w14:textId="3D4B6F3D"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ba-frère</w:t>
            </w:r>
            <w:proofErr w:type="spellEnd"/>
          </w:p>
        </w:tc>
        <w:tc>
          <w:tcPr>
            <w:tcW w:w="0" w:type="auto"/>
          </w:tcPr>
          <w:p w14:paraId="18F31597" w14:textId="6D9821B5"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na</w:t>
            </w:r>
            <w:proofErr w:type="spellEnd"/>
          </w:p>
        </w:tc>
        <w:tc>
          <w:tcPr>
            <w:tcW w:w="0" w:type="auto"/>
          </w:tcPr>
          <w:p w14:paraId="40900105" w14:textId="69C8EDC4"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ngá</w:t>
            </w:r>
            <w:proofErr w:type="spellEnd"/>
          </w:p>
        </w:tc>
        <w:tc>
          <w:tcPr>
            <w:tcW w:w="0" w:type="auto"/>
          </w:tcPr>
          <w:p w14:paraId="6F83FB60" w14:textId="0149FDC8"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e-</w:t>
            </w:r>
            <w:proofErr w:type="spellStart"/>
            <w:r w:rsidRPr="00CC3D90">
              <w:rPr>
                <w:rFonts w:ascii="Times New Roman" w:hAnsi="Times New Roman" w:cs="Times New Roman"/>
                <w:sz w:val="26"/>
                <w:szCs w:val="26"/>
              </w:rPr>
              <w:t>zá</w:t>
            </w:r>
            <w:proofErr w:type="spellEnd"/>
          </w:p>
        </w:tc>
        <w:tc>
          <w:tcPr>
            <w:tcW w:w="0" w:type="auto"/>
          </w:tcPr>
          <w:p w14:paraId="2DF3F3C3" w14:textId="41476415"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té</w:t>
            </w:r>
            <w:proofErr w:type="spellEnd"/>
          </w:p>
        </w:tc>
        <w:tc>
          <w:tcPr>
            <w:tcW w:w="0" w:type="auto"/>
          </w:tcPr>
          <w:p w14:paraId="10B69950" w14:textId="128FB884"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i/>
                <w:iCs/>
                <w:sz w:val="26"/>
                <w:szCs w:val="26"/>
                <w:lang w:val="en-US"/>
              </w:rPr>
              <w:t>que</w:t>
            </w:r>
          </w:p>
        </w:tc>
      </w:tr>
      <w:tr w:rsidR="00131BDA" w:rsidRPr="00CC3D90" w14:paraId="7A7FF17F" w14:textId="77777777" w:rsidTr="00FE0F3E">
        <w:tc>
          <w:tcPr>
            <w:tcW w:w="0" w:type="auto"/>
          </w:tcPr>
          <w:p w14:paraId="18B6E987" w14:textId="574EF9A4"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2-брат</w:t>
            </w:r>
          </w:p>
        </w:tc>
        <w:tc>
          <w:tcPr>
            <w:tcW w:w="0" w:type="auto"/>
          </w:tcPr>
          <w:p w14:paraId="3C29AFFE" w14:textId="78B5979C"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CONN</w:t>
            </w:r>
          </w:p>
        </w:tc>
        <w:tc>
          <w:tcPr>
            <w:tcW w:w="0" w:type="auto"/>
          </w:tcPr>
          <w:p w14:paraId="265175D9" w14:textId="5B2D0F4B"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1SG</w:t>
            </w:r>
          </w:p>
        </w:tc>
        <w:tc>
          <w:tcPr>
            <w:tcW w:w="0" w:type="auto"/>
          </w:tcPr>
          <w:p w14:paraId="1E22BFC1" w14:textId="370073BF"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3SG.INAN-быть.PRS1</w:t>
            </w:r>
          </w:p>
        </w:tc>
        <w:tc>
          <w:tcPr>
            <w:tcW w:w="0" w:type="auto"/>
          </w:tcPr>
          <w:p w14:paraId="3373E0BD" w14:textId="6AD75484"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NEG</w:t>
            </w:r>
          </w:p>
        </w:tc>
        <w:tc>
          <w:tcPr>
            <w:tcW w:w="0" w:type="auto"/>
          </w:tcPr>
          <w:p w14:paraId="32F6EC05" w14:textId="2EA655C1" w:rsidR="00131BDA" w:rsidRPr="00CC3D90" w:rsidRDefault="00131BDA" w:rsidP="00131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rPr>
              <w:t>COMP</w:t>
            </w:r>
          </w:p>
        </w:tc>
      </w:tr>
    </w:tbl>
    <w:p w14:paraId="5018B013" w14:textId="77777777" w:rsidR="00CE6B43" w:rsidRPr="00CC3D90" w:rsidRDefault="00CE6B43" w:rsidP="00CE6B43">
      <w:pPr>
        <w:jc w:val="both"/>
        <w:rPr>
          <w:rFonts w:ascii="Times New Roman" w:hAnsi="Times New Roman" w:cs="Times New Roman"/>
          <w:color w:val="auto"/>
          <w:sz w:val="26"/>
          <w:szCs w:val="26"/>
          <w:lang w:val="en-US"/>
        </w:rPr>
      </w:pPr>
    </w:p>
    <w:p w14:paraId="342D6715" w14:textId="3532AF9C" w:rsidR="00CE6B43" w:rsidRPr="00CC3D90" w:rsidRDefault="00E5232D" w:rsidP="00CE6B43">
      <w:pPr>
        <w:jc w:val="both"/>
        <w:rPr>
          <w:rFonts w:ascii="Times New Roman" w:hAnsi="Times New Roman" w:cs="Times New Roman"/>
          <w:b/>
          <w:bCs/>
          <w:sz w:val="26"/>
          <w:szCs w:val="26"/>
        </w:rPr>
      </w:pPr>
      <w:proofErr w:type="spellStart"/>
      <w:r w:rsidRPr="00CC3D90">
        <w:rPr>
          <w:rFonts w:ascii="Times New Roman" w:hAnsi="Times New Roman" w:cs="Times New Roman"/>
          <w:b/>
          <w:bCs/>
          <w:sz w:val="26"/>
          <w:szCs w:val="26"/>
        </w:rPr>
        <w:t>leló</w:t>
      </w:r>
      <w:proofErr w:type="spellEnd"/>
      <w:r w:rsidRPr="00CC3D90">
        <w:rPr>
          <w:rFonts w:ascii="Times New Roman" w:hAnsi="Times New Roman" w:cs="Times New Roman"/>
          <w:b/>
          <w:bCs/>
          <w:sz w:val="26"/>
          <w:szCs w:val="26"/>
        </w:rPr>
        <w:t xml:space="preserve"> </w:t>
      </w:r>
      <w:proofErr w:type="spellStart"/>
      <w:r w:rsidRPr="00CC3D90">
        <w:rPr>
          <w:rFonts w:ascii="Times New Roman" w:hAnsi="Times New Roman" w:cs="Times New Roman"/>
          <w:b/>
          <w:bCs/>
          <w:sz w:val="26"/>
          <w:szCs w:val="26"/>
        </w:rPr>
        <w:t>pó</w:t>
      </w:r>
      <w:proofErr w:type="spellEnd"/>
      <w:r w:rsidRPr="00CC3D90">
        <w:rPr>
          <w:rFonts w:ascii="Times New Roman" w:hAnsi="Times New Roman" w:cs="Times New Roman"/>
          <w:b/>
          <w:bCs/>
          <w:sz w:val="26"/>
          <w:szCs w:val="26"/>
        </w:rPr>
        <w:t xml:space="preserve"> </w:t>
      </w:r>
      <w:proofErr w:type="spellStart"/>
      <w:r w:rsidRPr="00CC3D90">
        <w:rPr>
          <w:rFonts w:ascii="Times New Roman" w:hAnsi="Times New Roman" w:cs="Times New Roman"/>
          <w:b/>
          <w:bCs/>
          <w:sz w:val="26"/>
          <w:szCs w:val="26"/>
        </w:rPr>
        <w:t>nalongwé</w:t>
      </w:r>
      <w:proofErr w:type="spellEnd"/>
      <w:r w:rsidR="00A81203" w:rsidRPr="00CC3D90">
        <w:rPr>
          <w:rFonts w:ascii="Times New Roman" w:hAnsi="Times New Roman" w:cs="Times New Roman"/>
          <w:b/>
          <w:bCs/>
          <w:sz w:val="26"/>
          <w:szCs w:val="26"/>
        </w:rPr>
        <w:t xml:space="preserve"> 6/2</w:t>
      </w:r>
    </w:p>
    <w:p w14:paraId="58CB92C1" w14:textId="77777777" w:rsidR="00E5232D" w:rsidRPr="00CC3D90" w:rsidRDefault="00E5232D" w:rsidP="00CE6B43">
      <w:pPr>
        <w:jc w:val="both"/>
        <w:rPr>
          <w:rFonts w:ascii="Times New Roman" w:hAnsi="Times New Roman" w:cs="Times New Roman"/>
          <w:color w:val="auto"/>
          <w:sz w:val="26"/>
          <w:szCs w:val="26"/>
          <w:lang w:val="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463"/>
        <w:gridCol w:w="2338"/>
      </w:tblGrid>
      <w:tr w:rsidR="00E5232D" w:rsidRPr="00CC3D90" w14:paraId="776FFD9E" w14:textId="77777777" w:rsidTr="003A1808">
        <w:tc>
          <w:tcPr>
            <w:tcW w:w="0" w:type="auto"/>
          </w:tcPr>
          <w:p w14:paraId="4CD85304" w14:textId="60B6C7FE" w:rsidR="00E5232D" w:rsidRPr="00CC3D90" w:rsidRDefault="00E5232D"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b/>
                <w:bCs/>
                <w:sz w:val="26"/>
                <w:szCs w:val="26"/>
              </w:rPr>
              <w:t>leló</w:t>
            </w:r>
            <w:proofErr w:type="spellEnd"/>
          </w:p>
        </w:tc>
        <w:tc>
          <w:tcPr>
            <w:tcW w:w="0" w:type="auto"/>
          </w:tcPr>
          <w:p w14:paraId="21F597BF" w14:textId="44F9EB95" w:rsidR="00E5232D" w:rsidRPr="00CC3D90" w:rsidRDefault="00E5232D"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b/>
                <w:bCs/>
                <w:sz w:val="26"/>
                <w:szCs w:val="26"/>
              </w:rPr>
              <w:t>pó</w:t>
            </w:r>
            <w:proofErr w:type="spellEnd"/>
          </w:p>
        </w:tc>
        <w:tc>
          <w:tcPr>
            <w:tcW w:w="0" w:type="auto"/>
          </w:tcPr>
          <w:p w14:paraId="65CB4550" w14:textId="0F2DFD23" w:rsidR="00E5232D" w:rsidRPr="00CC3D90" w:rsidRDefault="00E5232D"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na</w:t>
            </w:r>
            <w:proofErr w:type="spellEnd"/>
            <w:r w:rsidRPr="00CC3D90">
              <w:rPr>
                <w:rFonts w:ascii="Times New Roman" w:hAnsi="Times New Roman" w:cs="Times New Roman"/>
                <w:sz w:val="26"/>
                <w:szCs w:val="26"/>
              </w:rPr>
              <w:t>-</w:t>
            </w:r>
            <w:proofErr w:type="spellStart"/>
            <w:r w:rsidRPr="00CC3D90">
              <w:rPr>
                <w:rFonts w:ascii="Times New Roman" w:hAnsi="Times New Roman" w:cs="Times New Roman"/>
                <w:sz w:val="26"/>
                <w:szCs w:val="26"/>
              </w:rPr>
              <w:t>longw</w:t>
            </w:r>
            <w:proofErr w:type="spellEnd"/>
            <w:r w:rsidRPr="00CC3D90">
              <w:rPr>
                <w:rFonts w:ascii="Times New Roman" w:hAnsi="Times New Roman" w:cs="Times New Roman"/>
                <w:sz w:val="26"/>
                <w:szCs w:val="26"/>
              </w:rPr>
              <w:t>-é</w:t>
            </w:r>
          </w:p>
        </w:tc>
      </w:tr>
      <w:tr w:rsidR="00E5232D" w:rsidRPr="00CC3D90" w14:paraId="3958402C" w14:textId="77777777" w:rsidTr="003A1808">
        <w:tc>
          <w:tcPr>
            <w:tcW w:w="0" w:type="auto"/>
          </w:tcPr>
          <w:p w14:paraId="44A4463A" w14:textId="47CCE5A9" w:rsidR="00E5232D" w:rsidRPr="00CC3D90" w:rsidRDefault="00E5232D"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сегодня</w:t>
            </w:r>
          </w:p>
        </w:tc>
        <w:tc>
          <w:tcPr>
            <w:tcW w:w="0" w:type="auto"/>
          </w:tcPr>
          <w:p w14:paraId="6D27008D" w14:textId="31C6E1BD" w:rsidR="00E5232D" w:rsidRPr="00CC3D90" w:rsidRDefault="00E5232D"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потому что</w:t>
            </w:r>
          </w:p>
        </w:tc>
        <w:tc>
          <w:tcPr>
            <w:tcW w:w="0" w:type="auto"/>
          </w:tcPr>
          <w:p w14:paraId="0C4D0721" w14:textId="7648AA3C" w:rsidR="00E5232D" w:rsidRPr="00CC3D90" w:rsidRDefault="00E5232D" w:rsidP="003A18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sz w:val="26"/>
                <w:szCs w:val="26"/>
              </w:rPr>
              <w:t>1SG-уходить-PRS1</w:t>
            </w:r>
          </w:p>
        </w:tc>
      </w:tr>
    </w:tbl>
    <w:p w14:paraId="412541FB" w14:textId="77777777" w:rsidR="00CE6B43" w:rsidRPr="00CC3D90" w:rsidRDefault="00CE6B43" w:rsidP="00CE6B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p>
    <w:p w14:paraId="1F75456D" w14:textId="06E0C938" w:rsidR="00CE6B43" w:rsidRPr="00CC3D90" w:rsidRDefault="00E5232D" w:rsidP="00CE6B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6"/>
          <w:szCs w:val="26"/>
          <w:lang w:val="en-US"/>
        </w:rPr>
      </w:pPr>
      <w:proofErr w:type="spellStart"/>
      <w:r w:rsidRPr="00CC3D90">
        <w:rPr>
          <w:rFonts w:ascii="Times New Roman" w:hAnsi="Times New Roman" w:cs="Times New Roman"/>
          <w:b/>
          <w:bCs/>
          <w:sz w:val="26"/>
          <w:szCs w:val="26"/>
          <w:lang w:val="en-US"/>
        </w:rPr>
        <w:t>náloba</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sz w:val="26"/>
          <w:szCs w:val="26"/>
          <w:lang w:val="en-US"/>
        </w:rPr>
        <w:t>makambo</w:t>
      </w:r>
      <w:proofErr w:type="spellEnd"/>
      <w:r w:rsidRPr="00CC3D90">
        <w:rPr>
          <w:rFonts w:ascii="Times New Roman" w:hAnsi="Times New Roman" w:cs="Times New Roman"/>
          <w:b/>
          <w:bCs/>
          <w:sz w:val="26"/>
          <w:szCs w:val="26"/>
          <w:lang w:val="en-US"/>
        </w:rPr>
        <w:t xml:space="preserve"> </w:t>
      </w:r>
      <w:proofErr w:type="spellStart"/>
      <w:r w:rsidRPr="00CC3D90">
        <w:rPr>
          <w:rFonts w:ascii="Times New Roman" w:hAnsi="Times New Roman" w:cs="Times New Roman"/>
          <w:b/>
          <w:bCs/>
          <w:sz w:val="26"/>
          <w:szCs w:val="26"/>
          <w:lang w:val="en-US"/>
        </w:rPr>
        <w:t>mabé</w:t>
      </w:r>
      <w:proofErr w:type="spellEnd"/>
      <w:r w:rsidR="00A81203" w:rsidRPr="00CC3D90">
        <w:rPr>
          <w:rFonts w:ascii="Times New Roman" w:hAnsi="Times New Roman" w:cs="Times New Roman"/>
          <w:b/>
          <w:bCs/>
          <w:sz w:val="26"/>
          <w:szCs w:val="26"/>
          <w:lang w:val="en-US"/>
        </w:rPr>
        <w:t xml:space="preserve"> </w:t>
      </w:r>
      <w:proofErr w:type="spellStart"/>
      <w:r w:rsidR="00A02092" w:rsidRPr="00CC3D90">
        <w:rPr>
          <w:rFonts w:ascii="Times New Roman" w:hAnsi="Times New Roman" w:cs="Times New Roman"/>
          <w:b/>
          <w:bCs/>
          <w:sz w:val="26"/>
          <w:szCs w:val="26"/>
          <w:lang w:val="en-US"/>
        </w:rPr>
        <w:t>pó</w:t>
      </w:r>
      <w:proofErr w:type="spellEnd"/>
      <w:r w:rsidR="00A02092" w:rsidRPr="00CC3D90">
        <w:rPr>
          <w:rFonts w:ascii="Times New Roman" w:hAnsi="Times New Roman" w:cs="Times New Roman"/>
          <w:b/>
          <w:bCs/>
          <w:sz w:val="26"/>
          <w:szCs w:val="26"/>
          <w:lang w:val="en-US"/>
        </w:rPr>
        <w:t xml:space="preserve"> </w:t>
      </w:r>
      <w:proofErr w:type="spellStart"/>
      <w:r w:rsidR="00A02092" w:rsidRPr="00CC3D90">
        <w:rPr>
          <w:rFonts w:ascii="Times New Roman" w:hAnsi="Times New Roman" w:cs="Times New Roman"/>
          <w:b/>
          <w:bCs/>
          <w:sz w:val="26"/>
          <w:szCs w:val="26"/>
          <w:lang w:val="en-US"/>
        </w:rPr>
        <w:t>na</w:t>
      </w:r>
      <w:proofErr w:type="spellEnd"/>
      <w:r w:rsidR="00A02092" w:rsidRPr="00CC3D90">
        <w:rPr>
          <w:rFonts w:ascii="Times New Roman" w:hAnsi="Times New Roman" w:cs="Times New Roman"/>
          <w:b/>
          <w:bCs/>
          <w:sz w:val="26"/>
          <w:szCs w:val="26"/>
          <w:lang w:val="en-US"/>
        </w:rPr>
        <w:t xml:space="preserve"> </w:t>
      </w:r>
      <w:proofErr w:type="spellStart"/>
      <w:r w:rsidR="00A02092" w:rsidRPr="00CC3D90">
        <w:rPr>
          <w:rFonts w:ascii="Times New Roman" w:hAnsi="Times New Roman" w:cs="Times New Roman"/>
          <w:b/>
          <w:bCs/>
          <w:sz w:val="26"/>
          <w:szCs w:val="26"/>
          <w:lang w:val="en-US"/>
        </w:rPr>
        <w:t>bangó</w:t>
      </w:r>
      <w:proofErr w:type="spellEnd"/>
      <w:r w:rsidR="00A02092" w:rsidRPr="00CC3D90">
        <w:rPr>
          <w:rFonts w:ascii="Times New Roman" w:hAnsi="Times New Roman" w:cs="Times New Roman"/>
          <w:b/>
          <w:bCs/>
          <w:sz w:val="26"/>
          <w:szCs w:val="26"/>
          <w:lang w:val="en-US"/>
        </w:rPr>
        <w:t xml:space="preserve">, </w:t>
      </w:r>
      <w:r w:rsidR="00A02092" w:rsidRPr="00CC3D90">
        <w:rPr>
          <w:rFonts w:ascii="Times New Roman" w:hAnsi="Times New Roman" w:cs="Times New Roman"/>
          <w:b/>
          <w:bCs/>
          <w:i/>
          <w:iCs/>
          <w:sz w:val="26"/>
          <w:szCs w:val="26"/>
          <w:lang w:val="en-US"/>
        </w:rPr>
        <w:t xml:space="preserve">quoi </w:t>
      </w:r>
      <w:r w:rsidR="00A02092" w:rsidRPr="00CC3D90">
        <w:rPr>
          <w:rFonts w:ascii="Times New Roman" w:hAnsi="Times New Roman" w:cs="Times New Roman"/>
          <w:b/>
          <w:bCs/>
          <w:sz w:val="26"/>
          <w:szCs w:val="26"/>
          <w:lang w:val="en-US"/>
        </w:rPr>
        <w:t>15</w:t>
      </w:r>
      <w:r w:rsidR="00A81203" w:rsidRPr="00CC3D90">
        <w:rPr>
          <w:rFonts w:ascii="Times New Roman" w:hAnsi="Times New Roman" w:cs="Times New Roman"/>
          <w:b/>
          <w:bCs/>
          <w:sz w:val="26"/>
          <w:szCs w:val="26"/>
          <w:lang w:val="en-US"/>
        </w:rPr>
        <w:t>/</w:t>
      </w:r>
      <w:r w:rsidR="00A02092" w:rsidRPr="00CC3D90">
        <w:rPr>
          <w:rFonts w:ascii="Times New Roman" w:hAnsi="Times New Roman" w:cs="Times New Roman"/>
          <w:b/>
          <w:bCs/>
          <w:sz w:val="26"/>
          <w:szCs w:val="26"/>
          <w:lang w:val="en-US"/>
        </w:rPr>
        <w:t>3</w:t>
      </w:r>
    </w:p>
    <w:p w14:paraId="365B6FBB" w14:textId="77777777" w:rsidR="00E5232D" w:rsidRPr="00CC3D90" w:rsidRDefault="00E5232D" w:rsidP="00CE6B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
    <w:tbl>
      <w:tblPr>
        <w:tblStyle w:val="ad"/>
        <w:tblW w:w="7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1257"/>
        <w:gridCol w:w="1186"/>
        <w:gridCol w:w="598"/>
        <w:gridCol w:w="486"/>
        <w:gridCol w:w="949"/>
        <w:gridCol w:w="679"/>
      </w:tblGrid>
      <w:tr w:rsidR="00A02092" w:rsidRPr="00CC3D90" w14:paraId="3636921E" w14:textId="5193AE55" w:rsidTr="00A02092">
        <w:trPr>
          <w:trHeight w:val="251"/>
        </w:trPr>
        <w:tc>
          <w:tcPr>
            <w:tcW w:w="0" w:type="auto"/>
          </w:tcPr>
          <w:p w14:paraId="6991D773" w14:textId="2AD6CAC2"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ná</w:t>
            </w:r>
            <w:proofErr w:type="spellEnd"/>
            <w:r w:rsidRPr="00CC3D90">
              <w:rPr>
                <w:rFonts w:ascii="Times New Roman" w:hAnsi="Times New Roman" w:cs="Times New Roman"/>
                <w:sz w:val="26"/>
                <w:szCs w:val="26"/>
              </w:rPr>
              <w:t>-</w:t>
            </w:r>
            <w:proofErr w:type="spellStart"/>
            <w:r w:rsidRPr="00CC3D90">
              <w:rPr>
                <w:rFonts w:ascii="Times New Roman" w:hAnsi="Times New Roman" w:cs="Times New Roman"/>
                <w:sz w:val="26"/>
                <w:szCs w:val="26"/>
              </w:rPr>
              <w:t>lob</w:t>
            </w:r>
            <w:proofErr w:type="spellEnd"/>
            <w:r w:rsidRPr="00CC3D90">
              <w:rPr>
                <w:rFonts w:ascii="Times New Roman" w:hAnsi="Times New Roman" w:cs="Times New Roman"/>
                <w:sz w:val="26"/>
                <w:szCs w:val="26"/>
              </w:rPr>
              <w:t>-a</w:t>
            </w:r>
          </w:p>
        </w:tc>
        <w:tc>
          <w:tcPr>
            <w:tcW w:w="0" w:type="auto"/>
          </w:tcPr>
          <w:p w14:paraId="1B0333EA" w14:textId="25EB7C64"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proofErr w:type="spellStart"/>
            <w:r w:rsidRPr="00CC3D90">
              <w:rPr>
                <w:rFonts w:ascii="Times New Roman" w:hAnsi="Times New Roman" w:cs="Times New Roman"/>
                <w:sz w:val="26"/>
                <w:szCs w:val="26"/>
              </w:rPr>
              <w:t>ma-kambo</w:t>
            </w:r>
            <w:proofErr w:type="spellEnd"/>
          </w:p>
        </w:tc>
        <w:tc>
          <w:tcPr>
            <w:tcW w:w="0" w:type="auto"/>
          </w:tcPr>
          <w:p w14:paraId="64EB6961" w14:textId="0649894D"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lang w:val="en-US"/>
              </w:rPr>
            </w:pPr>
            <w:r w:rsidRPr="00CC3D90">
              <w:rPr>
                <w:rFonts w:ascii="Times New Roman" w:hAnsi="Times New Roman" w:cs="Times New Roman"/>
                <w:sz w:val="26"/>
                <w:szCs w:val="26"/>
                <w:lang w:val="en-US"/>
              </w:rPr>
              <w:t>m</w:t>
            </w:r>
            <w:r w:rsidRPr="00CC3D90">
              <w:rPr>
                <w:rFonts w:ascii="Times New Roman" w:hAnsi="Times New Roman" w:cs="Times New Roman"/>
                <w:sz w:val="26"/>
                <w:szCs w:val="26"/>
              </w:rPr>
              <w:t>a-</w:t>
            </w:r>
            <w:proofErr w:type="spellStart"/>
            <w:r w:rsidRPr="00CC3D90">
              <w:rPr>
                <w:rFonts w:ascii="Times New Roman" w:hAnsi="Times New Roman" w:cs="Times New Roman"/>
                <w:sz w:val="26"/>
                <w:szCs w:val="26"/>
              </w:rPr>
              <w:t>bé</w:t>
            </w:r>
            <w:proofErr w:type="spellEnd"/>
          </w:p>
        </w:tc>
        <w:tc>
          <w:tcPr>
            <w:tcW w:w="0" w:type="auto"/>
          </w:tcPr>
          <w:p w14:paraId="30CABC7F" w14:textId="770D0B28"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6"/>
                <w:szCs w:val="26"/>
                <w:lang w:val="en-US"/>
              </w:rPr>
            </w:pPr>
            <w:proofErr w:type="spellStart"/>
            <w:r w:rsidRPr="00CC3D90">
              <w:rPr>
                <w:rFonts w:ascii="Times New Roman" w:hAnsi="Times New Roman" w:cs="Times New Roman"/>
                <w:sz w:val="26"/>
                <w:szCs w:val="26"/>
              </w:rPr>
              <w:t>pó</w:t>
            </w:r>
            <w:proofErr w:type="spellEnd"/>
          </w:p>
        </w:tc>
        <w:tc>
          <w:tcPr>
            <w:tcW w:w="0" w:type="auto"/>
          </w:tcPr>
          <w:p w14:paraId="4EBCAB0D" w14:textId="4A720753"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6"/>
                <w:szCs w:val="26"/>
                <w:lang w:val="en-US"/>
              </w:rPr>
            </w:pPr>
            <w:proofErr w:type="spellStart"/>
            <w:r w:rsidRPr="00CC3D90">
              <w:rPr>
                <w:rFonts w:ascii="Times New Roman" w:hAnsi="Times New Roman" w:cs="Times New Roman"/>
                <w:sz w:val="26"/>
                <w:szCs w:val="26"/>
              </w:rPr>
              <w:t>na</w:t>
            </w:r>
            <w:proofErr w:type="spellEnd"/>
          </w:p>
        </w:tc>
        <w:tc>
          <w:tcPr>
            <w:tcW w:w="0" w:type="auto"/>
          </w:tcPr>
          <w:p w14:paraId="134C4C89" w14:textId="138FD67E"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6"/>
                <w:szCs w:val="26"/>
                <w:lang w:val="en-US"/>
              </w:rPr>
            </w:pPr>
            <w:r w:rsidRPr="00CC3D90">
              <w:rPr>
                <w:rFonts w:ascii="Times New Roman" w:hAnsi="Times New Roman" w:cs="Times New Roman"/>
                <w:sz w:val="26"/>
                <w:szCs w:val="26"/>
                <w:lang w:val="en-US"/>
              </w:rPr>
              <w:t>b</w:t>
            </w:r>
            <w:proofErr w:type="spellStart"/>
            <w:r w:rsidRPr="00CC3D90">
              <w:rPr>
                <w:rFonts w:ascii="Times New Roman" w:hAnsi="Times New Roman" w:cs="Times New Roman"/>
                <w:sz w:val="26"/>
                <w:szCs w:val="26"/>
              </w:rPr>
              <w:t>angó</w:t>
            </w:r>
            <w:proofErr w:type="spellEnd"/>
            <w:r w:rsidRPr="00CC3D90">
              <w:rPr>
                <w:rFonts w:ascii="Times New Roman" w:hAnsi="Times New Roman" w:cs="Times New Roman"/>
                <w:sz w:val="26"/>
                <w:szCs w:val="26"/>
              </w:rPr>
              <w:t>,</w:t>
            </w:r>
          </w:p>
        </w:tc>
        <w:tc>
          <w:tcPr>
            <w:tcW w:w="0" w:type="auto"/>
          </w:tcPr>
          <w:p w14:paraId="2993DDE1" w14:textId="1024635D"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6"/>
                <w:szCs w:val="26"/>
                <w:lang w:val="en-US"/>
              </w:rPr>
            </w:pPr>
            <w:proofErr w:type="spellStart"/>
            <w:r w:rsidRPr="00CC3D90">
              <w:rPr>
                <w:rFonts w:ascii="Times New Roman" w:hAnsi="Times New Roman" w:cs="Times New Roman"/>
                <w:i/>
                <w:iCs/>
                <w:sz w:val="26"/>
                <w:szCs w:val="26"/>
              </w:rPr>
              <w:t>quoi</w:t>
            </w:r>
            <w:proofErr w:type="spellEnd"/>
          </w:p>
        </w:tc>
      </w:tr>
      <w:tr w:rsidR="00A02092" w:rsidRPr="00CC3D90" w14:paraId="384A2E79" w14:textId="28B3C2E7" w:rsidTr="00A02092">
        <w:trPr>
          <w:trHeight w:val="251"/>
        </w:trPr>
        <w:tc>
          <w:tcPr>
            <w:tcW w:w="0" w:type="auto"/>
          </w:tcPr>
          <w:p w14:paraId="6690679B" w14:textId="712AFD78"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sz w:val="26"/>
                <w:szCs w:val="26"/>
              </w:rPr>
              <w:t>1SG.SBJV-говорить-FV</w:t>
            </w:r>
          </w:p>
        </w:tc>
        <w:tc>
          <w:tcPr>
            <w:tcW w:w="0" w:type="auto"/>
          </w:tcPr>
          <w:p w14:paraId="4CE395ED" w14:textId="0581339F"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color w:val="auto"/>
                <w:sz w:val="26"/>
                <w:szCs w:val="26"/>
              </w:rPr>
              <w:t>6-вопрос</w:t>
            </w:r>
          </w:p>
        </w:tc>
        <w:tc>
          <w:tcPr>
            <w:tcW w:w="0" w:type="auto"/>
          </w:tcPr>
          <w:p w14:paraId="51FB7F29" w14:textId="74A10783"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6"/>
                <w:szCs w:val="26"/>
              </w:rPr>
            </w:pPr>
            <w:r w:rsidRPr="00CC3D90">
              <w:rPr>
                <w:rFonts w:ascii="Times New Roman" w:hAnsi="Times New Roman" w:cs="Times New Roman"/>
                <w:sz w:val="26"/>
                <w:szCs w:val="26"/>
                <w:lang w:val="en-US"/>
              </w:rPr>
              <w:t>6-</w:t>
            </w:r>
            <w:r w:rsidRPr="00CC3D90">
              <w:rPr>
                <w:rFonts w:ascii="Times New Roman" w:hAnsi="Times New Roman" w:cs="Times New Roman"/>
                <w:sz w:val="26"/>
                <w:szCs w:val="26"/>
              </w:rPr>
              <w:t>плохой</w:t>
            </w:r>
          </w:p>
        </w:tc>
        <w:tc>
          <w:tcPr>
            <w:tcW w:w="0" w:type="auto"/>
          </w:tcPr>
          <w:p w14:paraId="6E15E4CC" w14:textId="5F04941D"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6"/>
                <w:szCs w:val="26"/>
                <w:lang w:val="en-US"/>
              </w:rPr>
            </w:pPr>
            <w:r w:rsidRPr="00CC3D90">
              <w:rPr>
                <w:rFonts w:ascii="Times New Roman" w:hAnsi="Times New Roman" w:cs="Times New Roman"/>
                <w:sz w:val="26"/>
                <w:szCs w:val="26"/>
              </w:rPr>
              <w:t>для</w:t>
            </w:r>
          </w:p>
        </w:tc>
        <w:tc>
          <w:tcPr>
            <w:tcW w:w="0" w:type="auto"/>
          </w:tcPr>
          <w:p w14:paraId="55C0E73D" w14:textId="4DB3189E"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6"/>
                <w:szCs w:val="26"/>
                <w:lang w:val="en-US"/>
              </w:rPr>
            </w:pPr>
            <w:r w:rsidRPr="00CC3D90">
              <w:rPr>
                <w:rFonts w:ascii="Times New Roman" w:hAnsi="Times New Roman" w:cs="Times New Roman"/>
                <w:sz w:val="26"/>
                <w:szCs w:val="26"/>
              </w:rPr>
              <w:t>по</w:t>
            </w:r>
          </w:p>
        </w:tc>
        <w:tc>
          <w:tcPr>
            <w:tcW w:w="0" w:type="auto"/>
          </w:tcPr>
          <w:p w14:paraId="152A8F56" w14:textId="6AC43771"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6"/>
                <w:szCs w:val="26"/>
                <w:lang w:val="en-US"/>
              </w:rPr>
            </w:pPr>
            <w:r w:rsidRPr="00CC3D90">
              <w:rPr>
                <w:rFonts w:ascii="Times New Roman" w:hAnsi="Times New Roman" w:cs="Times New Roman"/>
                <w:sz w:val="26"/>
                <w:szCs w:val="26"/>
              </w:rPr>
              <w:t>5-план</w:t>
            </w:r>
          </w:p>
        </w:tc>
        <w:tc>
          <w:tcPr>
            <w:tcW w:w="0" w:type="auto"/>
          </w:tcPr>
          <w:p w14:paraId="1348DA4F" w14:textId="048FE649" w:rsidR="00A02092" w:rsidRPr="00CC3D90" w:rsidRDefault="00A02092" w:rsidP="00A020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6"/>
                <w:szCs w:val="26"/>
                <w:lang w:val="en-US"/>
              </w:rPr>
            </w:pPr>
            <w:r w:rsidRPr="00CC3D90">
              <w:rPr>
                <w:rFonts w:ascii="Times New Roman" w:hAnsi="Times New Roman" w:cs="Times New Roman"/>
                <w:color w:val="auto"/>
                <w:sz w:val="26"/>
                <w:szCs w:val="26"/>
              </w:rPr>
              <w:t>что</w:t>
            </w:r>
          </w:p>
        </w:tc>
      </w:tr>
    </w:tbl>
    <w:p w14:paraId="43691F0B" w14:textId="3626BB00" w:rsidR="00A81203" w:rsidRPr="00CC3D90" w:rsidRDefault="00A81203" w:rsidP="00C47E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b/>
          <w:bCs/>
          <w:sz w:val="26"/>
          <w:szCs w:val="26"/>
        </w:rPr>
      </w:pPr>
      <w:r w:rsidRPr="00CC3D90">
        <w:rPr>
          <w:rFonts w:ascii="Times New Roman" w:hAnsi="Times New Roman" w:cs="Times New Roman"/>
          <w:color w:val="auto"/>
          <w:sz w:val="26"/>
          <w:szCs w:val="26"/>
        </w:rPr>
        <w:lastRenderedPageBreak/>
        <w:t xml:space="preserve">Но проблема просто в том, что мои друзья, которые остались там, мои братья… это не так, что сегодня, из-за того, что я </w:t>
      </w:r>
      <w:r w:rsidR="00A02092" w:rsidRPr="00CC3D90">
        <w:rPr>
          <w:rFonts w:ascii="Times New Roman" w:hAnsi="Times New Roman" w:cs="Times New Roman"/>
          <w:color w:val="auto"/>
          <w:sz w:val="26"/>
          <w:szCs w:val="26"/>
        </w:rPr>
        <w:t>ушел</w:t>
      </w:r>
      <w:r w:rsidRPr="00CC3D90">
        <w:rPr>
          <w:rFonts w:ascii="Times New Roman" w:hAnsi="Times New Roman" w:cs="Times New Roman"/>
          <w:color w:val="auto"/>
          <w:sz w:val="26"/>
          <w:szCs w:val="26"/>
        </w:rPr>
        <w:t>, я должен говорить о них что-то плохое.»</w:t>
      </w:r>
    </w:p>
    <w:p w14:paraId="18A1A826" w14:textId="29729D65" w:rsidR="00A02092" w:rsidRPr="00CC3D90" w:rsidRDefault="00A02092" w:rsidP="00CC3D90">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rPr>
          <w:rFonts w:ascii="Times New Roman" w:eastAsia="Calibri" w:hAnsi="Times New Roman" w:cs="Times New Roman"/>
          <w:color w:val="auto"/>
          <w:sz w:val="28"/>
          <w:szCs w:val="28"/>
          <w:bdr w:val="none" w:sz="0" w:space="0" w:color="auto"/>
          <w:lang w:val="af-ZA" w:eastAsia="en-US"/>
        </w:rPr>
      </w:pPr>
      <w:r w:rsidRPr="00CC3D90">
        <w:rPr>
          <w:rFonts w:ascii="Times New Roman" w:eastAsia="Calibri" w:hAnsi="Times New Roman" w:cs="Times New Roman"/>
          <w:color w:val="auto"/>
          <w:sz w:val="28"/>
          <w:szCs w:val="28"/>
          <w:bdr w:val="none" w:sz="0" w:space="0" w:color="auto"/>
          <w:lang w:val="af-ZA" w:eastAsia="en-US"/>
        </w:rPr>
        <w:t>Общее количество слогов в тексте</w:t>
      </w:r>
      <w:r w:rsidRPr="00CC3D90">
        <w:rPr>
          <w:rFonts w:ascii="Times New Roman" w:eastAsia="Calibri" w:hAnsi="Times New Roman" w:cs="Times New Roman"/>
          <w:color w:val="auto"/>
          <w:sz w:val="28"/>
          <w:szCs w:val="28"/>
          <w:bdr w:val="none" w:sz="0" w:space="0" w:color="auto"/>
          <w:lang w:eastAsia="en-US"/>
        </w:rPr>
        <w:t xml:space="preserve"> -</w:t>
      </w:r>
      <w:r w:rsidRPr="00CC3D90">
        <w:rPr>
          <w:rFonts w:ascii="Times New Roman" w:hAnsi="Times New Roman" w:cs="Times New Roman"/>
          <w:sz w:val="28"/>
          <w:szCs w:val="28"/>
        </w:rPr>
        <w:t>103</w:t>
      </w:r>
      <w:r w:rsidRPr="00CC3D90">
        <w:rPr>
          <w:rFonts w:ascii="Times New Roman" w:eastAsia="Calibri" w:hAnsi="Times New Roman" w:cs="Times New Roman"/>
          <w:color w:val="auto"/>
          <w:sz w:val="28"/>
          <w:szCs w:val="28"/>
          <w:bdr w:val="none" w:sz="0" w:space="0" w:color="auto"/>
          <w:lang w:val="af-ZA" w:eastAsia="en-US"/>
        </w:rPr>
        <w:t xml:space="preserve">, количество тонем - </w:t>
      </w:r>
      <w:r w:rsidRPr="00CC3D90">
        <w:rPr>
          <w:rFonts w:ascii="Times New Roman" w:eastAsia="Calibri" w:hAnsi="Times New Roman" w:cs="Times New Roman"/>
          <w:color w:val="auto"/>
          <w:sz w:val="28"/>
          <w:szCs w:val="28"/>
          <w:bdr w:val="none" w:sz="0" w:space="0" w:color="auto"/>
          <w:lang w:eastAsia="en-US"/>
        </w:rPr>
        <w:t>3</w:t>
      </w:r>
      <w:r w:rsidRPr="00CC3D90">
        <w:rPr>
          <w:rFonts w:ascii="Times New Roman" w:eastAsia="Calibri" w:hAnsi="Times New Roman" w:cs="Times New Roman"/>
          <w:color w:val="auto"/>
          <w:sz w:val="28"/>
          <w:szCs w:val="28"/>
          <w:bdr w:val="none" w:sz="0" w:space="0" w:color="auto"/>
          <w:lang w:val="af-ZA" w:eastAsia="en-US"/>
        </w:rPr>
        <w:t xml:space="preserve">1. </w:t>
      </w:r>
      <w:r w:rsidRPr="00CC3D90">
        <w:rPr>
          <w:rFonts w:ascii="Times New Roman" w:eastAsia="Calibri" w:hAnsi="Times New Roman" w:cs="Times New Roman"/>
          <w:color w:val="auto"/>
          <w:sz w:val="28"/>
          <w:szCs w:val="28"/>
          <w:bdr w:val="none" w:sz="0" w:space="0" w:color="auto"/>
          <w:lang w:eastAsia="en-US"/>
        </w:rPr>
        <w:t>ИТП</w:t>
      </w:r>
      <w:r w:rsidRPr="00CC3D90">
        <w:rPr>
          <w:rFonts w:ascii="Times New Roman" w:eastAsia="Calibri" w:hAnsi="Times New Roman" w:cs="Times New Roman"/>
          <w:color w:val="auto"/>
          <w:sz w:val="28"/>
          <w:szCs w:val="28"/>
          <w:bdr w:val="none" w:sz="0" w:space="0" w:color="auto"/>
          <w:lang w:val="af-ZA" w:eastAsia="en-US"/>
        </w:rPr>
        <w:t xml:space="preserve"> </w:t>
      </w:r>
      <w:r w:rsidRPr="00CC3D90">
        <w:rPr>
          <w:rFonts w:ascii="Times New Roman" w:eastAsia="Calibri" w:hAnsi="Times New Roman" w:cs="Times New Roman"/>
          <w:color w:val="auto"/>
          <w:sz w:val="28"/>
          <w:szCs w:val="28"/>
          <w:bdr w:val="none" w:sz="0" w:space="0" w:color="auto"/>
          <w:lang w:eastAsia="en-US"/>
        </w:rPr>
        <w:t xml:space="preserve">языка лингала </w:t>
      </w:r>
      <w:r w:rsidRPr="00CC3D90">
        <w:rPr>
          <w:rFonts w:ascii="Times New Roman" w:eastAsia="Calibri" w:hAnsi="Times New Roman" w:cs="Times New Roman"/>
          <w:color w:val="auto"/>
          <w:sz w:val="28"/>
          <w:szCs w:val="28"/>
          <w:bdr w:val="none" w:sz="0" w:space="0" w:color="auto"/>
          <w:lang w:val="af-ZA" w:eastAsia="en-US"/>
        </w:rPr>
        <w:t>равен 3</w:t>
      </w:r>
      <w:r w:rsidRPr="00CC3D90">
        <w:rPr>
          <w:rFonts w:ascii="Times New Roman" w:eastAsia="Calibri" w:hAnsi="Times New Roman" w:cs="Times New Roman"/>
          <w:color w:val="auto"/>
          <w:sz w:val="28"/>
          <w:szCs w:val="28"/>
          <w:bdr w:val="none" w:sz="0" w:space="0" w:color="auto"/>
          <w:lang w:eastAsia="en-US"/>
        </w:rPr>
        <w:t>0</w:t>
      </w:r>
      <w:r w:rsidRPr="00CC3D90">
        <w:rPr>
          <w:rFonts w:ascii="Times New Roman" w:eastAsia="Calibri" w:hAnsi="Times New Roman" w:cs="Times New Roman"/>
          <w:color w:val="auto"/>
          <w:sz w:val="28"/>
          <w:szCs w:val="28"/>
          <w:bdr w:val="none" w:sz="0" w:space="0" w:color="auto"/>
          <w:lang w:val="af-ZA" w:eastAsia="en-US"/>
        </w:rPr>
        <w:t>.</w:t>
      </w:r>
    </w:p>
    <w:p w14:paraId="61DADA43" w14:textId="38965CA1" w:rsidR="00C65D72" w:rsidRDefault="00C65D72" w:rsidP="00A0209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sz w:val="22"/>
          <w:szCs w:val="22"/>
          <w:bdr w:val="none" w:sz="0" w:space="0" w:color="auto"/>
          <w:lang w:val="af-ZA" w:eastAsia="en-US"/>
        </w:rPr>
      </w:pPr>
      <w:r>
        <w:rPr>
          <w:rFonts w:ascii="Times New Roman" w:eastAsia="Calibri" w:hAnsi="Times New Roman" w:cs="Times New Roman"/>
          <w:color w:val="auto"/>
          <w:sz w:val="22"/>
          <w:szCs w:val="22"/>
          <w:bdr w:val="none" w:sz="0" w:space="0" w:color="auto"/>
          <w:lang w:val="af-ZA" w:eastAsia="en-US"/>
        </w:rPr>
        <w:br w:type="page"/>
      </w:r>
    </w:p>
    <w:p w14:paraId="65667F11" w14:textId="28957CED" w:rsidR="00053BEE" w:rsidRPr="00D82DD6" w:rsidRDefault="00053BEE" w:rsidP="00053BEE">
      <w:pPr>
        <w:pStyle w:val="1"/>
        <w:jc w:val="both"/>
        <w:rPr>
          <w:rFonts w:ascii="Times New Roman" w:hAnsi="Times New Roman" w:cs="Times New Roman"/>
          <w:b/>
          <w:bCs/>
          <w:color w:val="auto"/>
        </w:rPr>
      </w:pPr>
      <w:bookmarkStart w:id="58" w:name="_Toc168773719"/>
      <w:r w:rsidRPr="00D82DD6">
        <w:rPr>
          <w:rFonts w:ascii="Times New Roman" w:hAnsi="Times New Roman" w:cs="Times New Roman"/>
          <w:b/>
          <w:bCs/>
          <w:color w:val="auto"/>
        </w:rPr>
        <w:lastRenderedPageBreak/>
        <w:t>Заключение</w:t>
      </w:r>
      <w:bookmarkEnd w:id="58"/>
    </w:p>
    <w:p w14:paraId="515E18E6" w14:textId="64ED051E" w:rsidR="00F34E73" w:rsidRDefault="00F34E73" w:rsidP="00E04CF8">
      <w:pPr>
        <w:jc w:val="both"/>
        <w:rPr>
          <w:rFonts w:ascii="Times New Roman" w:hAnsi="Times New Roman" w:cs="Times New Roman"/>
        </w:rPr>
      </w:pPr>
    </w:p>
    <w:p w14:paraId="4CCE5B37" w14:textId="2D854A30" w:rsidR="00687A9F" w:rsidRPr="00CC3D90" w:rsidRDefault="00687A9F" w:rsidP="00CC3D90">
      <w:pPr>
        <w:spacing w:line="360" w:lineRule="auto"/>
        <w:ind w:firstLine="709"/>
        <w:jc w:val="both"/>
        <w:rPr>
          <w:rFonts w:ascii="Times New Roman" w:hAnsi="Times New Roman" w:cs="Times New Roman"/>
          <w:sz w:val="28"/>
          <w:szCs w:val="28"/>
        </w:rPr>
      </w:pPr>
      <w:r w:rsidRPr="00CC3D90">
        <w:rPr>
          <w:rFonts w:ascii="Times New Roman" w:hAnsi="Times New Roman" w:cs="Times New Roman"/>
          <w:sz w:val="28"/>
          <w:szCs w:val="28"/>
        </w:rPr>
        <w:t xml:space="preserve">Методология подсчета индекса тональной плотности открывает широкие возможности сравнения языков по новому параметру – функциональной нагрузке тона. Новая типология продолжает претерпевать изменения ввиду расширения исследований тональных систем мира, а полученные данные </w:t>
      </w:r>
      <w:r w:rsidR="00D2144A" w:rsidRPr="00CC3D90">
        <w:rPr>
          <w:rFonts w:ascii="Times New Roman" w:hAnsi="Times New Roman" w:cs="Times New Roman"/>
          <w:sz w:val="28"/>
          <w:szCs w:val="28"/>
        </w:rPr>
        <w:t>ставят новые</w:t>
      </w:r>
      <w:r w:rsidRPr="00CC3D90">
        <w:rPr>
          <w:rFonts w:ascii="Times New Roman" w:hAnsi="Times New Roman" w:cs="Times New Roman"/>
          <w:sz w:val="28"/>
          <w:szCs w:val="28"/>
        </w:rPr>
        <w:t xml:space="preserve"> вопрос</w:t>
      </w:r>
      <w:r w:rsidR="00D2144A" w:rsidRPr="00CC3D90">
        <w:rPr>
          <w:rFonts w:ascii="Times New Roman" w:hAnsi="Times New Roman" w:cs="Times New Roman"/>
          <w:sz w:val="28"/>
          <w:szCs w:val="28"/>
        </w:rPr>
        <w:t>ы</w:t>
      </w:r>
      <w:r w:rsidRPr="00CC3D90">
        <w:rPr>
          <w:rFonts w:ascii="Times New Roman" w:hAnsi="Times New Roman" w:cs="Times New Roman"/>
          <w:sz w:val="28"/>
          <w:szCs w:val="28"/>
        </w:rPr>
        <w:t>, связанные с анализом причин типологических различий</w:t>
      </w:r>
      <w:r w:rsidR="00D2144A" w:rsidRPr="00CC3D90">
        <w:rPr>
          <w:rFonts w:ascii="Times New Roman" w:hAnsi="Times New Roman" w:cs="Times New Roman"/>
          <w:sz w:val="28"/>
          <w:szCs w:val="28"/>
        </w:rPr>
        <w:t>, что особенно интересно отслеживать в конкретных языковых семьях.</w:t>
      </w:r>
    </w:p>
    <w:p w14:paraId="71F122EA" w14:textId="071F09F9" w:rsidR="00E04CF8" w:rsidRPr="00CC3D90" w:rsidRDefault="00E04CF8" w:rsidP="00CC3D90">
      <w:pPr>
        <w:spacing w:line="360" w:lineRule="auto"/>
        <w:ind w:firstLine="709"/>
        <w:jc w:val="both"/>
        <w:rPr>
          <w:rFonts w:ascii="Times New Roman" w:hAnsi="Times New Roman" w:cs="Times New Roman"/>
          <w:sz w:val="28"/>
          <w:szCs w:val="28"/>
        </w:rPr>
      </w:pPr>
      <w:r w:rsidRPr="00CC3D90">
        <w:rPr>
          <w:rFonts w:ascii="Times New Roman" w:hAnsi="Times New Roman" w:cs="Times New Roman"/>
          <w:sz w:val="28"/>
          <w:szCs w:val="28"/>
        </w:rPr>
        <w:t xml:space="preserve">В рамках данной работы был осуществлён анализ тональных систем четырех языков банту: киньяруанда, </w:t>
      </w:r>
      <w:proofErr w:type="spellStart"/>
      <w:r w:rsidRPr="00CC3D90">
        <w:rPr>
          <w:rFonts w:ascii="Times New Roman" w:hAnsi="Times New Roman" w:cs="Times New Roman"/>
          <w:sz w:val="28"/>
          <w:szCs w:val="28"/>
        </w:rPr>
        <w:t>этон</w:t>
      </w:r>
      <w:proofErr w:type="spellEnd"/>
      <w:r w:rsidRPr="00CC3D90">
        <w:rPr>
          <w:rFonts w:ascii="Times New Roman" w:hAnsi="Times New Roman" w:cs="Times New Roman"/>
          <w:sz w:val="28"/>
          <w:szCs w:val="28"/>
        </w:rPr>
        <w:t xml:space="preserve">, </w:t>
      </w:r>
      <w:proofErr w:type="spellStart"/>
      <w:r w:rsidRPr="00CC3D90">
        <w:rPr>
          <w:rFonts w:ascii="Times New Roman" w:hAnsi="Times New Roman" w:cs="Times New Roman"/>
          <w:sz w:val="28"/>
          <w:szCs w:val="28"/>
        </w:rPr>
        <w:t>маконде</w:t>
      </w:r>
      <w:proofErr w:type="spellEnd"/>
      <w:r w:rsidRPr="00CC3D90">
        <w:rPr>
          <w:rFonts w:ascii="Times New Roman" w:hAnsi="Times New Roman" w:cs="Times New Roman"/>
          <w:sz w:val="28"/>
          <w:szCs w:val="28"/>
        </w:rPr>
        <w:t xml:space="preserve">, лингала. Были рассмотрены теоретические вопросы, касающиеся подходов к описанию тона и особенностей тональных систем языков банту. Также была описана тональная организация каждого языка и её реализация на глубинном и поверхностном уровнях. </w:t>
      </w:r>
    </w:p>
    <w:p w14:paraId="63D70F24" w14:textId="1C286400" w:rsidR="00E04CF8" w:rsidRPr="00CC3D90" w:rsidRDefault="00E04CF8" w:rsidP="00CC3D90">
      <w:pPr>
        <w:spacing w:line="360" w:lineRule="auto"/>
        <w:ind w:firstLine="709"/>
        <w:jc w:val="both"/>
        <w:rPr>
          <w:rFonts w:ascii="Times New Roman" w:hAnsi="Times New Roman" w:cs="Times New Roman"/>
          <w:sz w:val="28"/>
          <w:szCs w:val="28"/>
        </w:rPr>
      </w:pPr>
      <w:r w:rsidRPr="00CC3D90">
        <w:rPr>
          <w:rFonts w:ascii="Times New Roman" w:hAnsi="Times New Roman" w:cs="Times New Roman"/>
          <w:sz w:val="28"/>
          <w:szCs w:val="28"/>
        </w:rPr>
        <w:t xml:space="preserve">Одной из ключевых задач работы был подсчет индекса тональной плотности. Согласно моим подсчетам, языки выборки имеют следующие ИТП: </w:t>
      </w:r>
    </w:p>
    <w:p w14:paraId="26931048" w14:textId="3298B293" w:rsidR="00E04CF8" w:rsidRPr="00CC3D90" w:rsidRDefault="00E04CF8" w:rsidP="00CC3D90">
      <w:pPr>
        <w:pStyle w:val="a5"/>
        <w:numPr>
          <w:ilvl w:val="0"/>
          <w:numId w:val="49"/>
        </w:numPr>
        <w:spacing w:line="360" w:lineRule="auto"/>
        <w:jc w:val="both"/>
        <w:rPr>
          <w:rFonts w:ascii="Times New Roman" w:hAnsi="Times New Roman" w:cs="Times New Roman"/>
          <w:sz w:val="28"/>
          <w:szCs w:val="28"/>
        </w:rPr>
      </w:pPr>
      <w:proofErr w:type="spellStart"/>
      <w:r w:rsidRPr="00CC3D90">
        <w:rPr>
          <w:rFonts w:ascii="Times New Roman" w:hAnsi="Times New Roman" w:cs="Times New Roman"/>
          <w:sz w:val="28"/>
          <w:szCs w:val="28"/>
        </w:rPr>
        <w:t>Этон</w:t>
      </w:r>
      <w:proofErr w:type="spellEnd"/>
      <w:r w:rsidRPr="00CC3D90">
        <w:rPr>
          <w:rFonts w:ascii="Times New Roman" w:hAnsi="Times New Roman" w:cs="Times New Roman"/>
          <w:sz w:val="28"/>
          <w:szCs w:val="28"/>
        </w:rPr>
        <w:t xml:space="preserve"> – 102</w:t>
      </w:r>
    </w:p>
    <w:p w14:paraId="26A415FF" w14:textId="2FEA98CA" w:rsidR="00E04CF8" w:rsidRPr="00CC3D90" w:rsidRDefault="00E04CF8" w:rsidP="00CC3D90">
      <w:pPr>
        <w:pStyle w:val="a5"/>
        <w:numPr>
          <w:ilvl w:val="0"/>
          <w:numId w:val="49"/>
        </w:numPr>
        <w:spacing w:line="360" w:lineRule="auto"/>
        <w:jc w:val="both"/>
        <w:rPr>
          <w:rFonts w:ascii="Times New Roman" w:hAnsi="Times New Roman" w:cs="Times New Roman"/>
          <w:sz w:val="28"/>
          <w:szCs w:val="28"/>
        </w:rPr>
      </w:pPr>
      <w:proofErr w:type="spellStart"/>
      <w:r w:rsidRPr="00CC3D90">
        <w:rPr>
          <w:rFonts w:ascii="Times New Roman" w:hAnsi="Times New Roman" w:cs="Times New Roman"/>
          <w:sz w:val="28"/>
          <w:szCs w:val="28"/>
        </w:rPr>
        <w:t>Маконде</w:t>
      </w:r>
      <w:proofErr w:type="spellEnd"/>
      <w:r w:rsidRPr="00CC3D90">
        <w:rPr>
          <w:rFonts w:ascii="Times New Roman" w:hAnsi="Times New Roman" w:cs="Times New Roman"/>
          <w:sz w:val="28"/>
          <w:szCs w:val="28"/>
        </w:rPr>
        <w:t xml:space="preserve"> – 32.8</w:t>
      </w:r>
    </w:p>
    <w:p w14:paraId="579A7796" w14:textId="39C8E81A" w:rsidR="00E04CF8" w:rsidRPr="00CC3D90" w:rsidRDefault="00E04CF8" w:rsidP="00CC3D90">
      <w:pPr>
        <w:pStyle w:val="a5"/>
        <w:numPr>
          <w:ilvl w:val="0"/>
          <w:numId w:val="49"/>
        </w:numPr>
        <w:spacing w:line="360" w:lineRule="auto"/>
        <w:jc w:val="both"/>
        <w:rPr>
          <w:rFonts w:ascii="Times New Roman" w:hAnsi="Times New Roman" w:cs="Times New Roman"/>
          <w:sz w:val="28"/>
          <w:szCs w:val="28"/>
        </w:rPr>
      </w:pPr>
      <w:r w:rsidRPr="00CC3D90">
        <w:rPr>
          <w:rFonts w:ascii="Times New Roman" w:hAnsi="Times New Roman" w:cs="Times New Roman"/>
          <w:sz w:val="28"/>
          <w:szCs w:val="28"/>
        </w:rPr>
        <w:t>Лингала – 30</w:t>
      </w:r>
    </w:p>
    <w:p w14:paraId="7C19DBC6" w14:textId="5E963D55" w:rsidR="00E04CF8" w:rsidRPr="00CC3D90" w:rsidRDefault="00E04CF8" w:rsidP="00CC3D90">
      <w:pPr>
        <w:pStyle w:val="a5"/>
        <w:numPr>
          <w:ilvl w:val="0"/>
          <w:numId w:val="49"/>
        </w:numPr>
        <w:spacing w:line="360" w:lineRule="auto"/>
        <w:jc w:val="both"/>
        <w:rPr>
          <w:rFonts w:ascii="Times New Roman" w:hAnsi="Times New Roman" w:cs="Times New Roman"/>
          <w:sz w:val="28"/>
          <w:szCs w:val="28"/>
        </w:rPr>
      </w:pPr>
      <w:r w:rsidRPr="00CC3D90">
        <w:rPr>
          <w:rFonts w:ascii="Times New Roman" w:hAnsi="Times New Roman" w:cs="Times New Roman"/>
          <w:sz w:val="28"/>
          <w:szCs w:val="28"/>
        </w:rPr>
        <w:t>Киньяруанда – 25</w:t>
      </w:r>
    </w:p>
    <w:p w14:paraId="44BBE170" w14:textId="77777777" w:rsidR="00E04CF8" w:rsidRPr="00CC3D90" w:rsidRDefault="00E04CF8" w:rsidP="00CC3D90">
      <w:pPr>
        <w:pStyle w:val="a5"/>
        <w:spacing w:line="360" w:lineRule="auto"/>
        <w:ind w:left="1429"/>
        <w:jc w:val="both"/>
        <w:rPr>
          <w:rFonts w:ascii="Times New Roman" w:hAnsi="Times New Roman" w:cs="Times New Roman"/>
          <w:sz w:val="28"/>
          <w:szCs w:val="28"/>
        </w:rPr>
      </w:pPr>
    </w:p>
    <w:p w14:paraId="447EA328" w14:textId="77777777" w:rsidR="00D2144A" w:rsidRPr="00CC3D90" w:rsidRDefault="00E04CF8" w:rsidP="00CC3D90">
      <w:pPr>
        <w:spacing w:line="360" w:lineRule="auto"/>
        <w:ind w:firstLine="709"/>
        <w:jc w:val="both"/>
        <w:rPr>
          <w:rFonts w:ascii="Times New Roman" w:hAnsi="Times New Roman" w:cs="Times New Roman"/>
          <w:sz w:val="28"/>
          <w:szCs w:val="28"/>
        </w:rPr>
      </w:pPr>
      <w:r w:rsidRPr="00CC3D90">
        <w:rPr>
          <w:rFonts w:ascii="Times New Roman" w:hAnsi="Times New Roman" w:cs="Times New Roman"/>
          <w:sz w:val="28"/>
          <w:szCs w:val="28"/>
        </w:rPr>
        <w:t xml:space="preserve">Исходя из этих данных, </w:t>
      </w:r>
      <w:proofErr w:type="spellStart"/>
      <w:r w:rsidRPr="00CC3D90">
        <w:rPr>
          <w:rFonts w:ascii="Times New Roman" w:hAnsi="Times New Roman" w:cs="Times New Roman"/>
          <w:sz w:val="28"/>
          <w:szCs w:val="28"/>
        </w:rPr>
        <w:t>этон</w:t>
      </w:r>
      <w:proofErr w:type="spellEnd"/>
      <w:r w:rsidRPr="00CC3D90">
        <w:rPr>
          <w:rFonts w:ascii="Times New Roman" w:hAnsi="Times New Roman" w:cs="Times New Roman"/>
          <w:sz w:val="28"/>
          <w:szCs w:val="28"/>
        </w:rPr>
        <w:t xml:space="preserve"> относится к </w:t>
      </w:r>
      <w:proofErr w:type="spellStart"/>
      <w:r w:rsidRPr="00CC3D90">
        <w:rPr>
          <w:rFonts w:ascii="Times New Roman" w:hAnsi="Times New Roman" w:cs="Times New Roman"/>
          <w:sz w:val="28"/>
          <w:szCs w:val="28"/>
        </w:rPr>
        <w:t>омнисиллабическому</w:t>
      </w:r>
      <w:proofErr w:type="spellEnd"/>
      <w:r w:rsidRPr="00CC3D90">
        <w:rPr>
          <w:rFonts w:ascii="Times New Roman" w:hAnsi="Times New Roman" w:cs="Times New Roman"/>
          <w:sz w:val="28"/>
          <w:szCs w:val="28"/>
        </w:rPr>
        <w:t xml:space="preserve"> типу тональных систем, </w:t>
      </w:r>
      <w:proofErr w:type="spellStart"/>
      <w:r w:rsidRPr="00CC3D90">
        <w:rPr>
          <w:rFonts w:ascii="Times New Roman" w:hAnsi="Times New Roman" w:cs="Times New Roman"/>
          <w:sz w:val="28"/>
          <w:szCs w:val="28"/>
        </w:rPr>
        <w:t>маконде</w:t>
      </w:r>
      <w:proofErr w:type="spellEnd"/>
      <w:r w:rsidRPr="00CC3D90">
        <w:rPr>
          <w:rFonts w:ascii="Times New Roman" w:hAnsi="Times New Roman" w:cs="Times New Roman"/>
          <w:sz w:val="28"/>
          <w:szCs w:val="28"/>
        </w:rPr>
        <w:t xml:space="preserve"> и лингала – к привативному типу. ИТП киньяруанда равен 25, что по степени функциональной нагрузки тона ставит киньяруанда в один ряд с языками, обладающими тональными системами акцентного типа (ИТП которых ниже 30), несмотря на то, что он совершенно точно</w:t>
      </w:r>
      <w:r w:rsidR="00D0374E" w:rsidRPr="00CC3D90">
        <w:rPr>
          <w:rFonts w:ascii="Times New Roman" w:hAnsi="Times New Roman" w:cs="Times New Roman"/>
          <w:sz w:val="28"/>
          <w:szCs w:val="28"/>
        </w:rPr>
        <w:t xml:space="preserve"> </w:t>
      </w:r>
      <w:r w:rsidRPr="00CC3D90">
        <w:rPr>
          <w:rFonts w:ascii="Times New Roman" w:hAnsi="Times New Roman" w:cs="Times New Roman"/>
          <w:sz w:val="28"/>
          <w:szCs w:val="28"/>
        </w:rPr>
        <w:t xml:space="preserve">принадлежит к системе привативного типа. Если данный расчет верен, </w:t>
      </w:r>
      <w:r w:rsidRPr="00CC3D90">
        <w:rPr>
          <w:rFonts w:ascii="Times New Roman" w:hAnsi="Times New Roman" w:cs="Times New Roman"/>
          <w:sz w:val="28"/>
          <w:szCs w:val="28"/>
        </w:rPr>
        <w:lastRenderedPageBreak/>
        <w:t>можно утверждать, что тональные системы привативного типа в некоторых случаях могут обладать ИТП ниже 30.</w:t>
      </w:r>
    </w:p>
    <w:p w14:paraId="5B9D868E" w14:textId="11324E65" w:rsidR="006066DF" w:rsidRPr="00CC3D90" w:rsidRDefault="00D2144A" w:rsidP="00CC3D90">
      <w:pPr>
        <w:spacing w:line="360" w:lineRule="auto"/>
        <w:ind w:firstLine="709"/>
        <w:jc w:val="both"/>
        <w:rPr>
          <w:rFonts w:ascii="Times New Roman" w:hAnsi="Times New Roman" w:cs="Times New Roman"/>
          <w:sz w:val="28"/>
          <w:szCs w:val="28"/>
        </w:rPr>
      </w:pPr>
      <w:r w:rsidRPr="00CC3D90">
        <w:rPr>
          <w:rFonts w:ascii="Times New Roman" w:hAnsi="Times New Roman" w:cs="Times New Roman"/>
          <w:sz w:val="28"/>
          <w:szCs w:val="28"/>
        </w:rPr>
        <w:t xml:space="preserve">Спекулировать на тему того, почему результаты распределились таким образом, сложно. Однако, со всеми оговорками, можно предположить, что на индекс тональной могут влиять два фактора: удаленность от Западной Африки, где большее количество языков обладает тональными системами с более высокими ИТП (от 50 и выше), а также статус языка – используется ли он конкретной группой или является языком межнационального общения. Согласно такой теории, близость к Западной Африке увеличивает ИТП, так как с движением банту на восток значимость тонов утрачивалась (происходила </w:t>
      </w:r>
      <w:proofErr w:type="spellStart"/>
      <w:r w:rsidRPr="00CC3D90">
        <w:rPr>
          <w:rFonts w:ascii="Times New Roman" w:hAnsi="Times New Roman" w:cs="Times New Roman"/>
          <w:sz w:val="28"/>
          <w:szCs w:val="28"/>
        </w:rPr>
        <w:t>грамматикализация</w:t>
      </w:r>
      <w:proofErr w:type="spellEnd"/>
      <w:r w:rsidRPr="00CC3D90">
        <w:rPr>
          <w:rFonts w:ascii="Times New Roman" w:hAnsi="Times New Roman" w:cs="Times New Roman"/>
          <w:sz w:val="28"/>
          <w:szCs w:val="28"/>
        </w:rPr>
        <w:t>, удлинение словоформ и т.д.). Статус языка межнационального общения, наоборот, уменьшает ИТП, так как структура языка упрощается (</w:t>
      </w:r>
      <w:r w:rsidR="00D04405" w:rsidRPr="00CC3D90">
        <w:rPr>
          <w:rFonts w:ascii="Times New Roman" w:hAnsi="Times New Roman" w:cs="Times New Roman"/>
          <w:sz w:val="28"/>
          <w:szCs w:val="28"/>
        </w:rPr>
        <w:t xml:space="preserve">например, </w:t>
      </w:r>
      <w:r w:rsidRPr="00CC3D90">
        <w:rPr>
          <w:rFonts w:ascii="Times New Roman" w:hAnsi="Times New Roman" w:cs="Times New Roman"/>
          <w:sz w:val="28"/>
          <w:szCs w:val="28"/>
        </w:rPr>
        <w:t>в суахили ИТП равен нулю,</w:t>
      </w:r>
      <w:r w:rsidR="00D04405" w:rsidRPr="00CC3D90">
        <w:rPr>
          <w:rFonts w:ascii="Times New Roman" w:hAnsi="Times New Roman" w:cs="Times New Roman"/>
          <w:sz w:val="28"/>
          <w:szCs w:val="28"/>
        </w:rPr>
        <w:t xml:space="preserve"> тональная организация там не сохранилась</w:t>
      </w:r>
      <w:r w:rsidRPr="00CC3D90">
        <w:rPr>
          <w:rFonts w:ascii="Times New Roman" w:hAnsi="Times New Roman" w:cs="Times New Roman"/>
          <w:sz w:val="28"/>
          <w:szCs w:val="28"/>
        </w:rPr>
        <w:t>).</w:t>
      </w:r>
      <w:r w:rsidR="00D04405" w:rsidRPr="00CC3D90">
        <w:rPr>
          <w:rFonts w:ascii="Times New Roman" w:hAnsi="Times New Roman" w:cs="Times New Roman"/>
          <w:sz w:val="28"/>
          <w:szCs w:val="28"/>
        </w:rPr>
        <w:t xml:space="preserve"> Таким образом, </w:t>
      </w:r>
      <w:proofErr w:type="spellStart"/>
      <w:r w:rsidR="00D04405" w:rsidRPr="00CC3D90">
        <w:rPr>
          <w:rFonts w:ascii="Times New Roman" w:hAnsi="Times New Roman" w:cs="Times New Roman"/>
          <w:sz w:val="28"/>
          <w:szCs w:val="28"/>
        </w:rPr>
        <w:t>этон</w:t>
      </w:r>
      <w:proofErr w:type="spellEnd"/>
      <w:r w:rsidR="00D04405" w:rsidRPr="00CC3D90">
        <w:rPr>
          <w:rFonts w:ascii="Times New Roman" w:hAnsi="Times New Roman" w:cs="Times New Roman"/>
          <w:sz w:val="28"/>
          <w:szCs w:val="28"/>
        </w:rPr>
        <w:t xml:space="preserve"> закономерно имеет самый </w:t>
      </w:r>
      <w:r w:rsidR="006066DF" w:rsidRPr="00CC3D90">
        <w:rPr>
          <w:rFonts w:ascii="Times New Roman" w:hAnsi="Times New Roman" w:cs="Times New Roman"/>
          <w:sz w:val="28"/>
          <w:szCs w:val="28"/>
        </w:rPr>
        <w:t>высокий</w:t>
      </w:r>
      <w:r w:rsidR="00D04405" w:rsidRPr="00CC3D90">
        <w:rPr>
          <w:rFonts w:ascii="Times New Roman" w:hAnsi="Times New Roman" w:cs="Times New Roman"/>
          <w:sz w:val="28"/>
          <w:szCs w:val="28"/>
        </w:rPr>
        <w:t xml:space="preserve"> ИТП, так как тяготеет к Западной Африке; также этот язык локализуется в одном из самых интересных в лингвистическом отношении районов Африки, поэтому его ИТП превышает ИТП некоторых языков манде (</w:t>
      </w:r>
      <w:r w:rsidR="006066DF" w:rsidRPr="00CC3D90">
        <w:rPr>
          <w:rFonts w:ascii="Times New Roman" w:hAnsi="Times New Roman" w:cs="Times New Roman"/>
          <w:sz w:val="28"/>
          <w:szCs w:val="28"/>
        </w:rPr>
        <w:t xml:space="preserve">таких как </w:t>
      </w:r>
      <w:r w:rsidR="00D04405" w:rsidRPr="00CC3D90">
        <w:rPr>
          <w:rFonts w:ascii="Times New Roman" w:hAnsi="Times New Roman" w:cs="Times New Roman"/>
          <w:sz w:val="28"/>
          <w:szCs w:val="28"/>
        </w:rPr>
        <w:t>бамана</w:t>
      </w:r>
      <w:r w:rsidR="003B7367" w:rsidRPr="00CC3D90">
        <w:rPr>
          <w:rFonts w:ascii="Times New Roman" w:hAnsi="Times New Roman" w:cs="Times New Roman"/>
          <w:sz w:val="28"/>
          <w:szCs w:val="28"/>
        </w:rPr>
        <w:t xml:space="preserve"> и</w:t>
      </w:r>
      <w:r w:rsidR="00D04405" w:rsidRPr="00CC3D90">
        <w:rPr>
          <w:rFonts w:ascii="Times New Roman" w:hAnsi="Times New Roman" w:cs="Times New Roman"/>
          <w:sz w:val="28"/>
          <w:szCs w:val="28"/>
        </w:rPr>
        <w:t xml:space="preserve"> </w:t>
      </w:r>
      <w:proofErr w:type="spellStart"/>
      <w:r w:rsidR="00D04405" w:rsidRPr="00CC3D90">
        <w:rPr>
          <w:rFonts w:ascii="Times New Roman" w:hAnsi="Times New Roman" w:cs="Times New Roman"/>
          <w:sz w:val="28"/>
          <w:szCs w:val="28"/>
        </w:rPr>
        <w:t>сонинке</w:t>
      </w:r>
      <w:proofErr w:type="spellEnd"/>
      <w:r w:rsidR="00D04405" w:rsidRPr="00CC3D90">
        <w:rPr>
          <w:rFonts w:ascii="Times New Roman" w:hAnsi="Times New Roman" w:cs="Times New Roman"/>
          <w:sz w:val="28"/>
          <w:szCs w:val="28"/>
        </w:rPr>
        <w:t xml:space="preserve">). ИТП лингала ниже, чем у </w:t>
      </w:r>
      <w:proofErr w:type="spellStart"/>
      <w:r w:rsidR="00D04405" w:rsidRPr="00CC3D90">
        <w:rPr>
          <w:rFonts w:ascii="Times New Roman" w:hAnsi="Times New Roman" w:cs="Times New Roman"/>
          <w:sz w:val="28"/>
          <w:szCs w:val="28"/>
        </w:rPr>
        <w:t>маконде</w:t>
      </w:r>
      <w:proofErr w:type="spellEnd"/>
      <w:r w:rsidR="00D04405" w:rsidRPr="00CC3D90">
        <w:rPr>
          <w:rFonts w:ascii="Times New Roman" w:hAnsi="Times New Roman" w:cs="Times New Roman"/>
          <w:sz w:val="28"/>
          <w:szCs w:val="28"/>
        </w:rPr>
        <w:t>, так как этот язык функционирует в качестве языка межнационального общения. Можно предположить, что у киньяруанда самый низкий ИТП</w:t>
      </w:r>
      <w:r w:rsidR="006066DF" w:rsidRPr="00CC3D90">
        <w:rPr>
          <w:rFonts w:ascii="Times New Roman" w:hAnsi="Times New Roman" w:cs="Times New Roman"/>
          <w:sz w:val="28"/>
          <w:szCs w:val="28"/>
        </w:rPr>
        <w:t xml:space="preserve"> из-за того, что</w:t>
      </w:r>
      <w:r w:rsidR="00D04405" w:rsidRPr="00CC3D90">
        <w:rPr>
          <w:rFonts w:ascii="Times New Roman" w:hAnsi="Times New Roman" w:cs="Times New Roman"/>
          <w:sz w:val="28"/>
          <w:szCs w:val="28"/>
        </w:rPr>
        <w:t xml:space="preserve"> он локализуется юго-восточней лингала</w:t>
      </w:r>
      <w:r w:rsidR="006066DF" w:rsidRPr="00CC3D90">
        <w:rPr>
          <w:rFonts w:ascii="Times New Roman" w:hAnsi="Times New Roman" w:cs="Times New Roman"/>
          <w:sz w:val="28"/>
          <w:szCs w:val="28"/>
        </w:rPr>
        <w:t>, и тональная организация в нем немного больше утратилась в ходе исторического языкового процесса.</w:t>
      </w:r>
    </w:p>
    <w:p w14:paraId="75239372" w14:textId="44C0033A" w:rsidR="00F34E73" w:rsidRPr="00CC3D90" w:rsidRDefault="006066DF" w:rsidP="00CC3D90">
      <w:pPr>
        <w:spacing w:line="360" w:lineRule="auto"/>
        <w:ind w:firstLine="709"/>
        <w:jc w:val="both"/>
        <w:rPr>
          <w:rFonts w:ascii="Times New Roman" w:hAnsi="Times New Roman" w:cs="Times New Roman"/>
          <w:sz w:val="28"/>
          <w:szCs w:val="28"/>
        </w:rPr>
      </w:pPr>
      <w:r w:rsidRPr="00CC3D90">
        <w:rPr>
          <w:rFonts w:ascii="Times New Roman" w:hAnsi="Times New Roman" w:cs="Times New Roman"/>
          <w:sz w:val="28"/>
          <w:szCs w:val="28"/>
        </w:rPr>
        <w:t xml:space="preserve">Несмотря на бездоказательность выдвинутой гипотезы, ее доработка возможна в будущем. В перспективе было бы интересно сравнить еще большее количество банту, чтобы усовершенствовать типологию тональных систем, а также получить опровержения или </w:t>
      </w:r>
      <w:proofErr w:type="spellStart"/>
      <w:r w:rsidR="00D74AE9" w:rsidRPr="00CC3D90">
        <w:rPr>
          <w:rFonts w:ascii="Times New Roman" w:hAnsi="Times New Roman" w:cs="Times New Roman"/>
          <w:sz w:val="28"/>
          <w:szCs w:val="28"/>
        </w:rPr>
        <w:t>подстверждения</w:t>
      </w:r>
      <w:proofErr w:type="spellEnd"/>
      <w:r w:rsidRPr="00CC3D90">
        <w:rPr>
          <w:rFonts w:ascii="Times New Roman" w:hAnsi="Times New Roman" w:cs="Times New Roman"/>
          <w:sz w:val="28"/>
          <w:szCs w:val="28"/>
        </w:rPr>
        <w:t xml:space="preserve"> теории о причинах типологических различий. </w:t>
      </w:r>
      <w:r w:rsidR="00C47EC0" w:rsidRPr="00CC3D90">
        <w:rPr>
          <w:rFonts w:ascii="Times New Roman" w:hAnsi="Times New Roman" w:cs="Times New Roman"/>
          <w:sz w:val="28"/>
          <w:szCs w:val="28"/>
        </w:rPr>
        <w:br w:type="page"/>
      </w:r>
    </w:p>
    <w:p w14:paraId="0A5CCB23" w14:textId="4D51630D" w:rsidR="006E4F4B" w:rsidRPr="00D82DD6" w:rsidRDefault="006E4F4B" w:rsidP="006E4F4B">
      <w:pPr>
        <w:pStyle w:val="1"/>
        <w:jc w:val="both"/>
        <w:rPr>
          <w:rFonts w:ascii="Times New Roman" w:hAnsi="Times New Roman" w:cs="Times New Roman"/>
          <w:b/>
          <w:bCs/>
          <w:color w:val="auto"/>
        </w:rPr>
      </w:pPr>
      <w:bookmarkStart w:id="59" w:name="_Toc451382984"/>
      <w:bookmarkStart w:id="60" w:name="_Toc451385276"/>
      <w:bookmarkStart w:id="61" w:name="_Toc168773720"/>
      <w:r w:rsidRPr="00D82DD6">
        <w:rPr>
          <w:rFonts w:ascii="Times New Roman" w:hAnsi="Times New Roman" w:cs="Times New Roman"/>
          <w:b/>
          <w:bCs/>
          <w:color w:val="auto"/>
        </w:rPr>
        <w:lastRenderedPageBreak/>
        <w:t>Список сокращений</w:t>
      </w:r>
      <w:bookmarkEnd w:id="59"/>
      <w:bookmarkEnd w:id="60"/>
      <w:bookmarkEnd w:id="61"/>
    </w:p>
    <w:p w14:paraId="4651D937" w14:textId="77777777" w:rsidR="006E4F4B" w:rsidRPr="00705D40" w:rsidRDefault="006E4F4B" w:rsidP="006E4F4B">
      <w:pPr>
        <w:rPr>
          <w:rFonts w:ascii="Times New Roman" w:hAnsi="Times New Roman" w:cs="Times New Roman"/>
        </w:rPr>
      </w:pPr>
    </w:p>
    <w:p w14:paraId="24E9A61A" w14:textId="28EE991E" w:rsidR="006E4F4B" w:rsidRPr="00CC3D90" w:rsidRDefault="006E4F4B"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rPr>
        <w:t>1</w:t>
      </w:r>
      <w:r w:rsidR="00FA080E" w:rsidRPr="00CC3D90">
        <w:rPr>
          <w:rFonts w:ascii="Times New Roman" w:hAnsi="Times New Roman" w:cs="Times New Roman"/>
          <w:sz w:val="28"/>
          <w:szCs w:val="28"/>
        </w:rPr>
        <w:t xml:space="preserve"> – </w:t>
      </w:r>
      <w:r w:rsidRPr="00CC3D90">
        <w:rPr>
          <w:rFonts w:ascii="Times New Roman" w:hAnsi="Times New Roman" w:cs="Times New Roman"/>
          <w:sz w:val="28"/>
          <w:szCs w:val="28"/>
        </w:rPr>
        <w:t xml:space="preserve"> первое лицо</w:t>
      </w:r>
    </w:p>
    <w:p w14:paraId="3296099D" w14:textId="25FC3C2A" w:rsidR="006E4F4B" w:rsidRPr="00CC3D90" w:rsidRDefault="006E4F4B"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rPr>
        <w:t xml:space="preserve">2 </w:t>
      </w:r>
      <w:r w:rsidR="00FA080E" w:rsidRPr="00CC3D90">
        <w:rPr>
          <w:rFonts w:ascii="Times New Roman" w:hAnsi="Times New Roman" w:cs="Times New Roman"/>
          <w:sz w:val="28"/>
          <w:szCs w:val="28"/>
        </w:rPr>
        <w:t xml:space="preserve"> –  </w:t>
      </w:r>
      <w:r w:rsidRPr="00CC3D90">
        <w:rPr>
          <w:rFonts w:ascii="Times New Roman" w:hAnsi="Times New Roman" w:cs="Times New Roman"/>
          <w:sz w:val="28"/>
          <w:szCs w:val="28"/>
        </w:rPr>
        <w:t xml:space="preserve">второе лицо </w:t>
      </w:r>
    </w:p>
    <w:p w14:paraId="360F170C" w14:textId="77777777" w:rsidR="00811747" w:rsidRPr="00CC3D90" w:rsidRDefault="006E4F4B"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rPr>
        <w:t xml:space="preserve">3 </w:t>
      </w:r>
      <w:r w:rsidR="00FA080E" w:rsidRPr="00CC3D90">
        <w:rPr>
          <w:rFonts w:ascii="Times New Roman" w:hAnsi="Times New Roman" w:cs="Times New Roman"/>
          <w:sz w:val="28"/>
          <w:szCs w:val="28"/>
        </w:rPr>
        <w:t xml:space="preserve"> –  </w:t>
      </w:r>
      <w:r w:rsidRPr="00CC3D90">
        <w:rPr>
          <w:rFonts w:ascii="Times New Roman" w:hAnsi="Times New Roman" w:cs="Times New Roman"/>
          <w:sz w:val="28"/>
          <w:szCs w:val="28"/>
        </w:rPr>
        <w:t>третье лиц</w:t>
      </w:r>
      <w:r w:rsidR="00811747" w:rsidRPr="00CC3D90">
        <w:rPr>
          <w:rFonts w:ascii="Times New Roman" w:hAnsi="Times New Roman" w:cs="Times New Roman"/>
          <w:sz w:val="28"/>
          <w:szCs w:val="28"/>
        </w:rPr>
        <w:t>о</w:t>
      </w:r>
    </w:p>
    <w:p w14:paraId="41EB6B95"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ADJ</w:t>
      </w:r>
      <w:r w:rsidRPr="00CC3D90">
        <w:rPr>
          <w:rFonts w:ascii="Times New Roman" w:hAnsi="Times New Roman" w:cs="Times New Roman"/>
          <w:sz w:val="28"/>
          <w:szCs w:val="28"/>
        </w:rPr>
        <w:t xml:space="preserve"> – прилагательное</w:t>
      </w:r>
    </w:p>
    <w:p w14:paraId="7F8B0579"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AN</w:t>
      </w:r>
      <w:r w:rsidRPr="00CC3D90">
        <w:rPr>
          <w:rFonts w:ascii="Times New Roman" w:hAnsi="Times New Roman" w:cs="Times New Roman"/>
          <w:sz w:val="28"/>
          <w:szCs w:val="28"/>
        </w:rPr>
        <w:t xml:space="preserve"> - одушевленное</w:t>
      </w:r>
    </w:p>
    <w:p w14:paraId="135DE4B4"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APPL</w:t>
      </w:r>
      <w:r w:rsidRPr="00CC3D90">
        <w:rPr>
          <w:rFonts w:ascii="Times New Roman" w:hAnsi="Times New Roman" w:cs="Times New Roman"/>
          <w:sz w:val="28"/>
          <w:szCs w:val="28"/>
        </w:rPr>
        <w:t xml:space="preserve"> –   </w:t>
      </w:r>
      <w:proofErr w:type="spellStart"/>
      <w:r w:rsidRPr="00CC3D90">
        <w:rPr>
          <w:rFonts w:ascii="Times New Roman" w:hAnsi="Times New Roman" w:cs="Times New Roman"/>
          <w:sz w:val="28"/>
          <w:szCs w:val="28"/>
        </w:rPr>
        <w:t>аппликатив</w:t>
      </w:r>
      <w:proofErr w:type="spellEnd"/>
    </w:p>
    <w:p w14:paraId="141B76AE"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ATTR</w:t>
      </w:r>
      <w:r w:rsidRPr="00CC3D90">
        <w:rPr>
          <w:rFonts w:ascii="Times New Roman" w:hAnsi="Times New Roman" w:cs="Times New Roman"/>
          <w:sz w:val="28"/>
          <w:szCs w:val="28"/>
        </w:rPr>
        <w:t xml:space="preserve"> – </w:t>
      </w:r>
      <w:proofErr w:type="spellStart"/>
      <w:r w:rsidRPr="00CC3D90">
        <w:rPr>
          <w:rFonts w:ascii="Times New Roman" w:hAnsi="Times New Roman" w:cs="Times New Roman"/>
          <w:sz w:val="28"/>
          <w:szCs w:val="28"/>
        </w:rPr>
        <w:t>аттрибутив</w:t>
      </w:r>
      <w:proofErr w:type="spellEnd"/>
      <w:r w:rsidRPr="00CC3D90">
        <w:rPr>
          <w:rFonts w:ascii="Times New Roman" w:hAnsi="Times New Roman" w:cs="Times New Roman"/>
          <w:sz w:val="28"/>
          <w:szCs w:val="28"/>
        </w:rPr>
        <w:t xml:space="preserve"> </w:t>
      </w:r>
    </w:p>
    <w:p w14:paraId="7CA4A7E8"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rPr>
        <w:t>A</w:t>
      </w:r>
      <w:r w:rsidRPr="00CC3D90">
        <w:rPr>
          <w:rFonts w:ascii="Times New Roman" w:hAnsi="Times New Roman" w:cs="Times New Roman"/>
          <w:sz w:val="28"/>
          <w:szCs w:val="28"/>
          <w:lang w:val="fr-CA"/>
        </w:rPr>
        <w:t>UG</w:t>
      </w:r>
      <w:r w:rsidRPr="00CC3D90">
        <w:rPr>
          <w:rFonts w:ascii="Times New Roman" w:hAnsi="Times New Roman" w:cs="Times New Roman"/>
          <w:sz w:val="28"/>
          <w:szCs w:val="28"/>
        </w:rPr>
        <w:t xml:space="preserve"> –   аугмент</w:t>
      </w:r>
    </w:p>
    <w:p w14:paraId="53CA600C"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C</w:t>
      </w:r>
      <w:r w:rsidRPr="00CC3D90">
        <w:rPr>
          <w:rFonts w:ascii="Times New Roman" w:hAnsi="Times New Roman" w:cs="Times New Roman"/>
          <w:sz w:val="28"/>
          <w:szCs w:val="28"/>
        </w:rPr>
        <w:t xml:space="preserve"> - согласный</w:t>
      </w:r>
    </w:p>
    <w:p w14:paraId="15D39470"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rPr>
        <w:t>CL  –  именной класс</w:t>
      </w:r>
    </w:p>
    <w:p w14:paraId="70F24BA0"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COP</w:t>
      </w:r>
      <w:r w:rsidRPr="00CC3D90">
        <w:rPr>
          <w:rFonts w:ascii="Times New Roman" w:hAnsi="Times New Roman" w:cs="Times New Roman"/>
          <w:sz w:val="28"/>
          <w:szCs w:val="28"/>
        </w:rPr>
        <w:t xml:space="preserve">  –  </w:t>
      </w:r>
      <w:proofErr w:type="spellStart"/>
      <w:r w:rsidRPr="00CC3D90">
        <w:rPr>
          <w:rFonts w:ascii="Times New Roman" w:hAnsi="Times New Roman" w:cs="Times New Roman"/>
          <w:sz w:val="28"/>
          <w:szCs w:val="28"/>
        </w:rPr>
        <w:t>копула</w:t>
      </w:r>
      <w:proofErr w:type="spellEnd"/>
    </w:p>
    <w:p w14:paraId="1A4C2925"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DER</w:t>
      </w:r>
      <w:r w:rsidRPr="00CC3D90">
        <w:rPr>
          <w:rFonts w:ascii="Times New Roman" w:hAnsi="Times New Roman" w:cs="Times New Roman"/>
          <w:sz w:val="28"/>
          <w:szCs w:val="28"/>
        </w:rPr>
        <w:t xml:space="preserve"> – деривативный суффикс</w:t>
      </w:r>
    </w:p>
    <w:p w14:paraId="76D33932" w14:textId="77777777" w:rsidR="006B2563" w:rsidRPr="00CC3D90" w:rsidRDefault="006B2563" w:rsidP="00CC3D90">
      <w:pPr>
        <w:spacing w:line="360" w:lineRule="auto"/>
        <w:ind w:firstLine="709"/>
        <w:rPr>
          <w:rFonts w:ascii="Times New Roman" w:hAnsi="Times New Roman" w:cs="Times New Roman"/>
          <w:sz w:val="28"/>
          <w:szCs w:val="28"/>
          <w:lang w:bidi="ar-EG"/>
        </w:rPr>
      </w:pPr>
      <w:r w:rsidRPr="00CC3D90">
        <w:rPr>
          <w:rFonts w:ascii="Times New Roman" w:hAnsi="Times New Roman" w:cs="Times New Roman"/>
          <w:sz w:val="28"/>
          <w:szCs w:val="28"/>
          <w:lang w:val="af-ZA" w:bidi="ar-EG"/>
        </w:rPr>
        <w:t xml:space="preserve">fH – </w:t>
      </w:r>
      <w:r w:rsidRPr="00CC3D90">
        <w:rPr>
          <w:rFonts w:ascii="Times New Roman" w:hAnsi="Times New Roman" w:cs="Times New Roman"/>
          <w:sz w:val="28"/>
          <w:szCs w:val="28"/>
          <w:lang w:bidi="ar-EG"/>
        </w:rPr>
        <w:t>плавающий высокий тон</w:t>
      </w:r>
    </w:p>
    <w:p w14:paraId="20461B51"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af-ZA" w:bidi="ar-EG"/>
        </w:rPr>
        <w:t>fL</w:t>
      </w:r>
      <w:r w:rsidRPr="00CC3D90">
        <w:rPr>
          <w:rFonts w:ascii="Times New Roman" w:hAnsi="Times New Roman" w:cs="Times New Roman"/>
          <w:sz w:val="28"/>
          <w:szCs w:val="28"/>
          <w:lang w:bidi="ar-EG"/>
        </w:rPr>
        <w:t xml:space="preserve"> – плавающий низкий тон</w:t>
      </w:r>
    </w:p>
    <w:p w14:paraId="3C92B87C"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FUT</w:t>
      </w:r>
      <w:r w:rsidRPr="00CC3D90">
        <w:rPr>
          <w:rFonts w:ascii="Times New Roman" w:hAnsi="Times New Roman" w:cs="Times New Roman"/>
          <w:sz w:val="28"/>
          <w:szCs w:val="28"/>
        </w:rPr>
        <w:t xml:space="preserve"> –   будущее время</w:t>
      </w:r>
    </w:p>
    <w:p w14:paraId="63BC4084"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FV</w:t>
      </w:r>
      <w:r w:rsidRPr="00CC3D90">
        <w:rPr>
          <w:rFonts w:ascii="Times New Roman" w:hAnsi="Times New Roman" w:cs="Times New Roman"/>
          <w:sz w:val="28"/>
          <w:szCs w:val="28"/>
        </w:rPr>
        <w:t xml:space="preserve">  –  конечный гласный </w:t>
      </w:r>
    </w:p>
    <w:p w14:paraId="4803EF21"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H</w:t>
      </w:r>
      <w:r w:rsidRPr="00CC3D90">
        <w:rPr>
          <w:rFonts w:ascii="Times New Roman" w:hAnsi="Times New Roman" w:cs="Times New Roman"/>
          <w:sz w:val="28"/>
          <w:szCs w:val="28"/>
        </w:rPr>
        <w:t xml:space="preserve"> – высокий (или маркированный) тон</w:t>
      </w:r>
    </w:p>
    <w:p w14:paraId="59F9A366"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HAB</w:t>
      </w:r>
      <w:r w:rsidRPr="00CC3D90">
        <w:rPr>
          <w:rFonts w:ascii="Times New Roman" w:hAnsi="Times New Roman" w:cs="Times New Roman"/>
          <w:sz w:val="28"/>
          <w:szCs w:val="28"/>
        </w:rPr>
        <w:t xml:space="preserve"> – хабитуалис</w:t>
      </w:r>
    </w:p>
    <w:p w14:paraId="58FE54CC"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INAN</w:t>
      </w:r>
      <w:r w:rsidRPr="00CC3D90">
        <w:rPr>
          <w:rFonts w:ascii="Times New Roman" w:hAnsi="Times New Roman" w:cs="Times New Roman"/>
          <w:sz w:val="28"/>
          <w:szCs w:val="28"/>
        </w:rPr>
        <w:t xml:space="preserve"> – неодушевленное</w:t>
      </w:r>
    </w:p>
    <w:p w14:paraId="300800A9"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INF</w:t>
      </w:r>
      <w:r w:rsidRPr="00CC3D90">
        <w:rPr>
          <w:rFonts w:ascii="Times New Roman" w:hAnsi="Times New Roman" w:cs="Times New Roman"/>
          <w:sz w:val="28"/>
          <w:szCs w:val="28"/>
        </w:rPr>
        <w:t xml:space="preserve">  –  инфинитив</w:t>
      </w:r>
    </w:p>
    <w:p w14:paraId="3E0E121C"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L</w:t>
      </w:r>
      <w:r w:rsidRPr="00CC3D90">
        <w:rPr>
          <w:rFonts w:ascii="Times New Roman" w:hAnsi="Times New Roman" w:cs="Times New Roman"/>
          <w:sz w:val="28"/>
          <w:szCs w:val="28"/>
        </w:rPr>
        <w:t xml:space="preserve"> – низкий тон</w:t>
      </w:r>
    </w:p>
    <w:p w14:paraId="3CD99749"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LOC</w:t>
      </w:r>
      <w:r w:rsidRPr="00CC3D90">
        <w:rPr>
          <w:rFonts w:ascii="Times New Roman" w:hAnsi="Times New Roman" w:cs="Times New Roman"/>
          <w:sz w:val="28"/>
          <w:szCs w:val="28"/>
        </w:rPr>
        <w:t xml:space="preserve"> - локатив</w:t>
      </w:r>
    </w:p>
    <w:p w14:paraId="028DA091" w14:textId="77777777" w:rsidR="006B2563" w:rsidRPr="00CC3D90" w:rsidRDefault="006B2563" w:rsidP="00CC3D90">
      <w:pPr>
        <w:spacing w:line="360" w:lineRule="auto"/>
        <w:ind w:firstLine="709"/>
        <w:rPr>
          <w:rFonts w:ascii="Times New Roman" w:hAnsi="Times New Roman" w:cs="Times New Roman"/>
          <w:sz w:val="28"/>
          <w:szCs w:val="28"/>
          <w:lang w:val="fr-CA"/>
        </w:rPr>
      </w:pPr>
      <w:r w:rsidRPr="00CC3D90">
        <w:rPr>
          <w:rFonts w:ascii="Times New Roman" w:hAnsi="Times New Roman" w:cs="Times New Roman"/>
          <w:sz w:val="28"/>
          <w:szCs w:val="28"/>
          <w:lang w:val="en-US"/>
        </w:rPr>
        <w:t>NEG</w:t>
      </w:r>
      <w:r w:rsidRPr="00CC3D90">
        <w:rPr>
          <w:rFonts w:ascii="Times New Roman" w:hAnsi="Times New Roman" w:cs="Times New Roman"/>
          <w:sz w:val="28"/>
          <w:szCs w:val="28"/>
        </w:rPr>
        <w:t xml:space="preserve">  –  отрицание</w:t>
      </w:r>
    </w:p>
    <w:p w14:paraId="0E559460"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OBJ</w:t>
      </w:r>
      <w:r w:rsidRPr="00CC3D90">
        <w:rPr>
          <w:rFonts w:ascii="Times New Roman" w:hAnsi="Times New Roman" w:cs="Times New Roman"/>
          <w:sz w:val="28"/>
          <w:szCs w:val="28"/>
        </w:rPr>
        <w:t xml:space="preserve">  –  объект</w:t>
      </w:r>
    </w:p>
    <w:p w14:paraId="0429D51D"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OPT</w:t>
      </w:r>
      <w:r w:rsidRPr="00CC3D90">
        <w:rPr>
          <w:rFonts w:ascii="Times New Roman" w:hAnsi="Times New Roman" w:cs="Times New Roman"/>
          <w:sz w:val="28"/>
          <w:szCs w:val="28"/>
        </w:rPr>
        <w:t xml:space="preserve">  –  оптатив</w:t>
      </w:r>
    </w:p>
    <w:p w14:paraId="53E1606C"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PL</w:t>
      </w:r>
      <w:r w:rsidRPr="00CC3D90">
        <w:rPr>
          <w:rFonts w:ascii="Times New Roman" w:hAnsi="Times New Roman" w:cs="Times New Roman"/>
          <w:sz w:val="28"/>
          <w:szCs w:val="28"/>
        </w:rPr>
        <w:t xml:space="preserve">  –  множественное число</w:t>
      </w:r>
    </w:p>
    <w:p w14:paraId="083CF37E"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POSS</w:t>
      </w:r>
      <w:r w:rsidRPr="00CC3D90">
        <w:rPr>
          <w:rFonts w:ascii="Times New Roman" w:hAnsi="Times New Roman" w:cs="Times New Roman"/>
          <w:sz w:val="28"/>
          <w:szCs w:val="28"/>
        </w:rPr>
        <w:t xml:space="preserve"> –   </w:t>
      </w:r>
      <w:proofErr w:type="spellStart"/>
      <w:r w:rsidRPr="00CC3D90">
        <w:rPr>
          <w:rFonts w:ascii="Times New Roman" w:hAnsi="Times New Roman" w:cs="Times New Roman"/>
          <w:sz w:val="28"/>
          <w:szCs w:val="28"/>
        </w:rPr>
        <w:t>посессив</w:t>
      </w:r>
      <w:proofErr w:type="spellEnd"/>
      <w:r w:rsidRPr="00CC3D90">
        <w:rPr>
          <w:rFonts w:ascii="Times New Roman" w:hAnsi="Times New Roman" w:cs="Times New Roman"/>
          <w:sz w:val="28"/>
          <w:szCs w:val="28"/>
        </w:rPr>
        <w:t xml:space="preserve"> </w:t>
      </w:r>
    </w:p>
    <w:p w14:paraId="2555DD9A"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PRES</w:t>
      </w:r>
      <w:r w:rsidRPr="00CC3D90">
        <w:rPr>
          <w:rFonts w:ascii="Times New Roman" w:hAnsi="Times New Roman" w:cs="Times New Roman"/>
          <w:sz w:val="28"/>
          <w:szCs w:val="28"/>
        </w:rPr>
        <w:t xml:space="preserve">  –  настоящее время</w:t>
      </w:r>
    </w:p>
    <w:p w14:paraId="6A231297"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lastRenderedPageBreak/>
        <w:t>PRF</w:t>
      </w:r>
      <w:r w:rsidRPr="00CC3D90">
        <w:rPr>
          <w:rFonts w:ascii="Times New Roman" w:hAnsi="Times New Roman" w:cs="Times New Roman"/>
          <w:sz w:val="28"/>
          <w:szCs w:val="28"/>
        </w:rPr>
        <w:t xml:space="preserve"> –   перфект</w:t>
      </w:r>
    </w:p>
    <w:p w14:paraId="5E8D2D27"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PST</w:t>
      </w:r>
      <w:r w:rsidRPr="00CC3D90">
        <w:rPr>
          <w:rFonts w:ascii="Times New Roman" w:hAnsi="Times New Roman" w:cs="Times New Roman"/>
          <w:sz w:val="28"/>
          <w:szCs w:val="28"/>
        </w:rPr>
        <w:t xml:space="preserve"> –   прошедшее время</w:t>
      </w:r>
    </w:p>
    <w:p w14:paraId="690A2C7F"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REDUP</w:t>
      </w:r>
      <w:r w:rsidRPr="00CC3D90">
        <w:rPr>
          <w:rFonts w:ascii="Times New Roman" w:hAnsi="Times New Roman" w:cs="Times New Roman"/>
          <w:sz w:val="28"/>
          <w:szCs w:val="28"/>
        </w:rPr>
        <w:t xml:space="preserve"> – редупликация</w:t>
      </w:r>
    </w:p>
    <w:p w14:paraId="465A0397"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REL</w:t>
      </w:r>
      <w:r w:rsidRPr="00CC3D90">
        <w:rPr>
          <w:rFonts w:ascii="Times New Roman" w:hAnsi="Times New Roman" w:cs="Times New Roman"/>
          <w:sz w:val="28"/>
          <w:szCs w:val="28"/>
        </w:rPr>
        <w:t xml:space="preserve">  –  </w:t>
      </w:r>
      <w:proofErr w:type="spellStart"/>
      <w:r w:rsidRPr="00CC3D90">
        <w:rPr>
          <w:rFonts w:ascii="Times New Roman" w:hAnsi="Times New Roman" w:cs="Times New Roman"/>
          <w:sz w:val="28"/>
          <w:szCs w:val="28"/>
        </w:rPr>
        <w:t>релятив</w:t>
      </w:r>
      <w:proofErr w:type="spellEnd"/>
    </w:p>
    <w:p w14:paraId="06489093"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SBJ</w:t>
      </w:r>
      <w:r w:rsidRPr="00CC3D90">
        <w:rPr>
          <w:rFonts w:ascii="Times New Roman" w:hAnsi="Times New Roman" w:cs="Times New Roman"/>
          <w:sz w:val="28"/>
          <w:szCs w:val="28"/>
        </w:rPr>
        <w:t xml:space="preserve">  –  субъект</w:t>
      </w:r>
    </w:p>
    <w:p w14:paraId="28DF0D47"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SBJV</w:t>
      </w:r>
      <w:r w:rsidRPr="00CC3D90">
        <w:rPr>
          <w:rFonts w:ascii="Times New Roman" w:hAnsi="Times New Roman" w:cs="Times New Roman"/>
          <w:sz w:val="28"/>
          <w:szCs w:val="28"/>
        </w:rPr>
        <w:t xml:space="preserve"> – сослагательное наклонение</w:t>
      </w:r>
    </w:p>
    <w:p w14:paraId="100D2746"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SG</w:t>
      </w:r>
      <w:r w:rsidRPr="00CC3D90">
        <w:rPr>
          <w:rFonts w:ascii="Times New Roman" w:hAnsi="Times New Roman" w:cs="Times New Roman"/>
          <w:sz w:val="28"/>
          <w:szCs w:val="28"/>
        </w:rPr>
        <w:t xml:space="preserve">  –  единственное число</w:t>
      </w:r>
    </w:p>
    <w:p w14:paraId="63A87109"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TAM</w:t>
      </w:r>
      <w:r w:rsidRPr="00CC3D90">
        <w:rPr>
          <w:rFonts w:ascii="Times New Roman" w:hAnsi="Times New Roman" w:cs="Times New Roman"/>
          <w:sz w:val="28"/>
          <w:szCs w:val="28"/>
        </w:rPr>
        <w:t xml:space="preserve"> – префикс времени</w:t>
      </w:r>
    </w:p>
    <w:p w14:paraId="5005407C"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TBU</w:t>
      </w:r>
      <w:r w:rsidRPr="00CC3D90">
        <w:rPr>
          <w:rFonts w:ascii="Times New Roman" w:hAnsi="Times New Roman" w:cs="Times New Roman"/>
          <w:sz w:val="28"/>
          <w:szCs w:val="28"/>
        </w:rPr>
        <w:t xml:space="preserve"> – </w:t>
      </w:r>
      <w:proofErr w:type="spellStart"/>
      <w:r w:rsidRPr="00CC3D90">
        <w:rPr>
          <w:rFonts w:ascii="Times New Roman" w:hAnsi="Times New Roman" w:cs="Times New Roman"/>
          <w:sz w:val="28"/>
          <w:szCs w:val="28"/>
        </w:rPr>
        <w:t>тононесущая</w:t>
      </w:r>
      <w:proofErr w:type="spellEnd"/>
      <w:r w:rsidRPr="00CC3D90">
        <w:rPr>
          <w:rFonts w:ascii="Times New Roman" w:hAnsi="Times New Roman" w:cs="Times New Roman"/>
          <w:sz w:val="28"/>
          <w:szCs w:val="28"/>
        </w:rPr>
        <w:t xml:space="preserve"> единица</w:t>
      </w:r>
    </w:p>
    <w:p w14:paraId="7487A332" w14:textId="77777777" w:rsidR="006B2563" w:rsidRPr="00CC3D90"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lang w:val="en-US"/>
        </w:rPr>
        <w:t>V</w:t>
      </w:r>
      <w:r w:rsidRPr="00CC3D90">
        <w:rPr>
          <w:rFonts w:ascii="Times New Roman" w:hAnsi="Times New Roman" w:cs="Times New Roman"/>
          <w:sz w:val="28"/>
          <w:szCs w:val="28"/>
        </w:rPr>
        <w:t xml:space="preserve"> – гласный</w:t>
      </w:r>
    </w:p>
    <w:p w14:paraId="128CA051" w14:textId="7973DD83" w:rsidR="006B2563" w:rsidRDefault="006B2563" w:rsidP="00CC3D90">
      <w:pPr>
        <w:spacing w:line="360" w:lineRule="auto"/>
        <w:ind w:firstLine="709"/>
        <w:rPr>
          <w:rFonts w:ascii="Times New Roman" w:hAnsi="Times New Roman" w:cs="Times New Roman"/>
          <w:sz w:val="28"/>
          <w:szCs w:val="28"/>
        </w:rPr>
      </w:pPr>
      <w:r w:rsidRPr="00CC3D90">
        <w:rPr>
          <w:rFonts w:ascii="Times New Roman" w:hAnsi="Times New Roman" w:cs="Times New Roman"/>
          <w:sz w:val="28"/>
          <w:szCs w:val="28"/>
        </w:rPr>
        <w:t>С</w:t>
      </w:r>
      <w:r w:rsidRPr="00CC3D90">
        <w:rPr>
          <w:rFonts w:ascii="Times New Roman" w:hAnsi="Times New Roman" w:cs="Times New Roman"/>
          <w:sz w:val="28"/>
          <w:szCs w:val="28"/>
          <w:lang w:val="en-US"/>
        </w:rPr>
        <w:t>ONJ</w:t>
      </w:r>
      <w:r w:rsidRPr="00CC3D90">
        <w:rPr>
          <w:rFonts w:ascii="Times New Roman" w:hAnsi="Times New Roman" w:cs="Times New Roman"/>
          <w:sz w:val="28"/>
          <w:szCs w:val="28"/>
        </w:rPr>
        <w:t xml:space="preserve"> – согласование</w:t>
      </w:r>
    </w:p>
    <w:p w14:paraId="1BAFB7D5" w14:textId="4163E1F7" w:rsidR="00767F67" w:rsidRPr="00CC3D90" w:rsidRDefault="00767F67" w:rsidP="00767F6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D4E715F" w14:textId="68149AD8" w:rsidR="0065186E" w:rsidRPr="00D82DD6" w:rsidRDefault="00C746D0" w:rsidP="006D7A06">
      <w:pPr>
        <w:pStyle w:val="1"/>
        <w:jc w:val="both"/>
        <w:rPr>
          <w:rFonts w:ascii="Times New Roman" w:hAnsi="Times New Roman" w:cs="Times New Roman"/>
          <w:b/>
          <w:bCs/>
          <w:color w:val="auto"/>
        </w:rPr>
      </w:pPr>
      <w:bookmarkStart w:id="62" w:name="_Toc168773721"/>
      <w:r w:rsidRPr="00D82DD6">
        <w:rPr>
          <w:rFonts w:ascii="Times New Roman" w:hAnsi="Times New Roman" w:cs="Times New Roman"/>
          <w:b/>
          <w:bCs/>
          <w:color w:val="auto"/>
        </w:rPr>
        <w:lastRenderedPageBreak/>
        <w:t>Библиография</w:t>
      </w:r>
      <w:r w:rsidR="00D21769" w:rsidRPr="00D82DD6">
        <w:rPr>
          <w:rFonts w:ascii="Times New Roman" w:hAnsi="Times New Roman" w:cs="Times New Roman"/>
          <w:b/>
          <w:bCs/>
          <w:color w:val="auto"/>
        </w:rPr>
        <w:t>:</w:t>
      </w:r>
      <w:bookmarkEnd w:id="62"/>
    </w:p>
    <w:p w14:paraId="5C546557" w14:textId="77777777" w:rsidR="007536CB" w:rsidRPr="00705D40" w:rsidRDefault="007536CB" w:rsidP="006D7A06">
      <w:pPr>
        <w:jc w:val="both"/>
        <w:rPr>
          <w:rFonts w:ascii="Times New Roman" w:hAnsi="Times New Roman" w:cs="Times New Roman"/>
        </w:rPr>
      </w:pPr>
    </w:p>
    <w:p w14:paraId="2AC04E97" w14:textId="77777777" w:rsidR="00CC3D90" w:rsidRPr="00CC3D90" w:rsidRDefault="00CC3D90" w:rsidP="00CC3D90">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spacing w:line="360" w:lineRule="auto"/>
        <w:ind w:right="125"/>
        <w:rPr>
          <w:rFonts w:ascii="Times New Roman" w:hAnsi="Times New Roman" w:cs="Times New Roman"/>
          <w:sz w:val="28"/>
          <w:szCs w:val="28"/>
          <w:lang w:val="en-US"/>
        </w:rPr>
      </w:pPr>
      <w:r w:rsidRPr="00CC3D90">
        <w:rPr>
          <w:rFonts w:ascii="Times New Roman" w:hAnsi="Times New Roman" w:cs="Times New Roman"/>
          <w:sz w:val="28"/>
          <w:szCs w:val="28"/>
          <w:lang w:val="en-US"/>
        </w:rPr>
        <w:t xml:space="preserve">Cox Betty Ellen, Adamson Myra, </w:t>
      </w:r>
      <w:proofErr w:type="spellStart"/>
      <w:r w:rsidRPr="00CC3D90">
        <w:rPr>
          <w:rFonts w:ascii="Times New Roman" w:hAnsi="Times New Roman" w:cs="Times New Roman"/>
          <w:sz w:val="28"/>
          <w:szCs w:val="28"/>
          <w:lang w:val="en-US"/>
        </w:rPr>
        <w:t>Teusink</w:t>
      </w:r>
      <w:proofErr w:type="spellEnd"/>
      <w:r w:rsidRPr="00CC3D90">
        <w:rPr>
          <w:rFonts w:ascii="Times New Roman" w:hAnsi="Times New Roman" w:cs="Times New Roman"/>
          <w:sz w:val="28"/>
          <w:szCs w:val="28"/>
          <w:lang w:val="en-US"/>
        </w:rPr>
        <w:t xml:space="preserve"> Muriel. Dictionary. Kinyarwanda – English, English – Kinyarwanda.</w:t>
      </w:r>
    </w:p>
    <w:p w14:paraId="2E93C096"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lang w:val="en-US"/>
        </w:rPr>
      </w:pPr>
      <w:r w:rsidRPr="00CC3D90">
        <w:rPr>
          <w:rFonts w:ascii="Times New Roman" w:hAnsi="Times New Roman" w:cs="Times New Roman"/>
          <w:sz w:val="28"/>
          <w:szCs w:val="28"/>
          <w:lang w:val="en-US"/>
        </w:rPr>
        <w:t xml:space="preserve">Downing, Laura J. 2011. </w:t>
      </w:r>
      <w:r w:rsidRPr="00CC3D90">
        <w:rPr>
          <w:rFonts w:ascii="Times New Roman" w:hAnsi="Times New Roman" w:cs="Times New Roman"/>
          <w:i/>
          <w:iCs/>
          <w:sz w:val="28"/>
          <w:szCs w:val="28"/>
          <w:lang w:val="en-US"/>
        </w:rPr>
        <w:t>Bantu Tone</w:t>
      </w:r>
      <w:r w:rsidRPr="00CC3D90">
        <w:rPr>
          <w:rFonts w:ascii="Times New Roman" w:hAnsi="Times New Roman" w:cs="Times New Roman"/>
          <w:sz w:val="28"/>
          <w:szCs w:val="28"/>
          <w:lang w:val="en-US"/>
        </w:rPr>
        <w:t xml:space="preserve">. The Blackwell Companion to Phonology. van </w:t>
      </w:r>
      <w:proofErr w:type="spellStart"/>
      <w:r w:rsidRPr="00CC3D90">
        <w:rPr>
          <w:rFonts w:ascii="Times New Roman" w:hAnsi="Times New Roman" w:cs="Times New Roman"/>
          <w:sz w:val="28"/>
          <w:szCs w:val="28"/>
          <w:lang w:val="en-US"/>
        </w:rPr>
        <w:t>Oostendorp</w:t>
      </w:r>
      <w:proofErr w:type="spellEnd"/>
      <w:r w:rsidRPr="00CC3D90">
        <w:rPr>
          <w:rFonts w:ascii="Times New Roman" w:hAnsi="Times New Roman" w:cs="Times New Roman"/>
          <w:sz w:val="28"/>
          <w:szCs w:val="28"/>
          <w:lang w:val="en-US"/>
        </w:rPr>
        <w:t>, Marc, Colin J. Ewen, Elizabeth Hume and Keren Rice (eds). Blackwell Publishing.</w:t>
      </w:r>
    </w:p>
    <w:p w14:paraId="75500A23"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rPr>
      </w:pPr>
      <w:r w:rsidRPr="00CC3D90">
        <w:rPr>
          <w:rFonts w:ascii="Times New Roman" w:hAnsi="Times New Roman" w:cs="Times New Roman"/>
          <w:sz w:val="28"/>
          <w:szCs w:val="28"/>
          <w:lang w:val="en-US"/>
        </w:rPr>
        <w:t xml:space="preserve">Elena </w:t>
      </w:r>
      <w:proofErr w:type="spellStart"/>
      <w:r w:rsidRPr="00CC3D90">
        <w:rPr>
          <w:rFonts w:ascii="Times New Roman" w:hAnsi="Times New Roman" w:cs="Times New Roman"/>
          <w:sz w:val="28"/>
          <w:szCs w:val="28"/>
          <w:lang w:val="en-US"/>
        </w:rPr>
        <w:t>Perekhvalskaya</w:t>
      </w:r>
      <w:proofErr w:type="spellEnd"/>
      <w:r w:rsidRPr="00CC3D90">
        <w:rPr>
          <w:rFonts w:ascii="Times New Roman" w:hAnsi="Times New Roman" w:cs="Times New Roman"/>
          <w:sz w:val="28"/>
          <w:szCs w:val="28"/>
          <w:lang w:val="en-US"/>
        </w:rPr>
        <w:t xml:space="preserve">, Valentin </w:t>
      </w:r>
      <w:proofErr w:type="spellStart"/>
      <w:r w:rsidRPr="00CC3D90">
        <w:rPr>
          <w:rFonts w:ascii="Times New Roman" w:hAnsi="Times New Roman" w:cs="Times New Roman"/>
          <w:sz w:val="28"/>
          <w:szCs w:val="28"/>
          <w:lang w:val="en-US"/>
        </w:rPr>
        <w:t>Vydrin</w:t>
      </w:r>
      <w:proofErr w:type="spellEnd"/>
      <w:r w:rsidRPr="00CC3D90">
        <w:rPr>
          <w:rFonts w:ascii="Times New Roman" w:hAnsi="Times New Roman" w:cs="Times New Roman"/>
          <w:sz w:val="28"/>
          <w:szCs w:val="28"/>
          <w:lang w:val="en-US"/>
        </w:rPr>
        <w:t>. </w:t>
      </w:r>
      <w:hyperlink r:id="rId16" w:history="1">
        <w:r w:rsidRPr="00CC3D90">
          <w:rPr>
            <w:rFonts w:ascii="Times New Roman" w:hAnsi="Times New Roman" w:cs="Times New Roman"/>
            <w:i/>
            <w:iCs/>
            <w:sz w:val="28"/>
            <w:szCs w:val="28"/>
            <w:lang w:val="en-US"/>
          </w:rPr>
          <w:t>Tonal density and its correlation with the types of tonal systems: Diachronic aspects.</w:t>
        </w:r>
      </w:hyperlink>
      <w:r w:rsidRPr="00CC3D90">
        <w:rPr>
          <w:rFonts w:ascii="Times New Roman" w:hAnsi="Times New Roman" w:cs="Times New Roman"/>
          <w:sz w:val="28"/>
          <w:szCs w:val="28"/>
          <w:lang w:val="en-US"/>
        </w:rPr>
        <w:t> </w:t>
      </w:r>
      <w:r w:rsidRPr="00CC3D90">
        <w:rPr>
          <w:rFonts w:ascii="Times New Roman" w:hAnsi="Times New Roman" w:cs="Times New Roman"/>
          <w:sz w:val="28"/>
          <w:szCs w:val="28"/>
        </w:rPr>
        <w:t xml:space="preserve">26th International Conference </w:t>
      </w:r>
      <w:proofErr w:type="spellStart"/>
      <w:r w:rsidRPr="00CC3D90">
        <w:rPr>
          <w:rFonts w:ascii="Times New Roman" w:hAnsi="Times New Roman" w:cs="Times New Roman"/>
          <w:sz w:val="28"/>
          <w:szCs w:val="28"/>
        </w:rPr>
        <w:t>on</w:t>
      </w:r>
      <w:proofErr w:type="spellEnd"/>
      <w:r w:rsidRPr="00CC3D90">
        <w:rPr>
          <w:rFonts w:ascii="Times New Roman" w:hAnsi="Times New Roman" w:cs="Times New Roman"/>
          <w:sz w:val="28"/>
          <w:szCs w:val="28"/>
        </w:rPr>
        <w:t xml:space="preserve"> </w:t>
      </w:r>
      <w:proofErr w:type="spellStart"/>
      <w:r w:rsidRPr="00CC3D90">
        <w:rPr>
          <w:rFonts w:ascii="Times New Roman" w:hAnsi="Times New Roman" w:cs="Times New Roman"/>
          <w:sz w:val="28"/>
          <w:szCs w:val="28"/>
        </w:rPr>
        <w:t>Historical</w:t>
      </w:r>
      <w:proofErr w:type="spellEnd"/>
      <w:r w:rsidRPr="00CC3D90">
        <w:rPr>
          <w:rFonts w:ascii="Times New Roman" w:hAnsi="Times New Roman" w:cs="Times New Roman"/>
          <w:sz w:val="28"/>
          <w:szCs w:val="28"/>
        </w:rPr>
        <w:t xml:space="preserve"> </w:t>
      </w:r>
      <w:proofErr w:type="spellStart"/>
      <w:r w:rsidRPr="00CC3D90">
        <w:rPr>
          <w:rFonts w:ascii="Times New Roman" w:hAnsi="Times New Roman" w:cs="Times New Roman"/>
          <w:sz w:val="28"/>
          <w:szCs w:val="28"/>
        </w:rPr>
        <w:t>Linguistics</w:t>
      </w:r>
      <w:proofErr w:type="spellEnd"/>
      <w:r w:rsidRPr="00CC3D90">
        <w:rPr>
          <w:rFonts w:ascii="Times New Roman" w:hAnsi="Times New Roman" w:cs="Times New Roman"/>
          <w:sz w:val="28"/>
          <w:szCs w:val="28"/>
        </w:rPr>
        <w:t xml:space="preserve"> – ICHL26. </w:t>
      </w:r>
      <w:proofErr w:type="spellStart"/>
      <w:r w:rsidRPr="00CC3D90">
        <w:rPr>
          <w:rFonts w:ascii="Times New Roman" w:hAnsi="Times New Roman" w:cs="Times New Roman"/>
          <w:sz w:val="28"/>
          <w:szCs w:val="28"/>
        </w:rPr>
        <w:t>Heidelberg</w:t>
      </w:r>
      <w:proofErr w:type="spellEnd"/>
      <w:r w:rsidRPr="00CC3D90">
        <w:rPr>
          <w:rFonts w:ascii="Times New Roman" w:hAnsi="Times New Roman" w:cs="Times New Roman"/>
          <w:sz w:val="28"/>
          <w:szCs w:val="28"/>
        </w:rPr>
        <w:t xml:space="preserve">, 4-9 </w:t>
      </w:r>
      <w:proofErr w:type="spellStart"/>
      <w:r w:rsidRPr="00CC3D90">
        <w:rPr>
          <w:rFonts w:ascii="Times New Roman" w:hAnsi="Times New Roman" w:cs="Times New Roman"/>
          <w:sz w:val="28"/>
          <w:szCs w:val="28"/>
        </w:rPr>
        <w:t>décembre</w:t>
      </w:r>
      <w:proofErr w:type="spellEnd"/>
      <w:r w:rsidRPr="00CC3D90">
        <w:rPr>
          <w:rFonts w:ascii="Times New Roman" w:hAnsi="Times New Roman" w:cs="Times New Roman"/>
          <w:sz w:val="28"/>
          <w:szCs w:val="28"/>
        </w:rPr>
        <w:t xml:space="preserve"> 2023.</w:t>
      </w:r>
    </w:p>
    <w:p w14:paraId="1AA1E424" w14:textId="77777777" w:rsidR="00CC3D90" w:rsidRPr="00CC3D90" w:rsidRDefault="00CC3D90" w:rsidP="00CC3D9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hAnsi="Times New Roman" w:cs="Times New Roman"/>
          <w:sz w:val="28"/>
          <w:szCs w:val="28"/>
          <w:lang w:val="en-US"/>
        </w:rPr>
      </w:pPr>
      <w:r w:rsidRPr="00CC3D90">
        <w:rPr>
          <w:rFonts w:ascii="Times New Roman" w:hAnsi="Times New Roman" w:cs="Times New Roman"/>
          <w:sz w:val="28"/>
          <w:szCs w:val="28"/>
          <w:lang w:val="en-US"/>
        </w:rPr>
        <w:t xml:space="preserve">Goldsmith, John A. &amp; </w:t>
      </w:r>
      <w:proofErr w:type="spellStart"/>
      <w:r w:rsidRPr="00CC3D90">
        <w:rPr>
          <w:rFonts w:ascii="Times New Roman" w:hAnsi="Times New Roman" w:cs="Times New Roman"/>
          <w:sz w:val="28"/>
          <w:szCs w:val="28"/>
          <w:lang w:val="en-US"/>
        </w:rPr>
        <w:t>Fidele</w:t>
      </w:r>
      <w:proofErr w:type="spellEnd"/>
      <w:r w:rsidRPr="00CC3D90">
        <w:rPr>
          <w:rFonts w:ascii="Times New Roman" w:hAnsi="Times New Roman" w:cs="Times New Roman"/>
          <w:sz w:val="28"/>
          <w:szCs w:val="28"/>
          <w:lang w:val="en-US"/>
        </w:rPr>
        <w:t xml:space="preserve"> </w:t>
      </w:r>
      <w:proofErr w:type="spellStart"/>
      <w:r w:rsidRPr="00CC3D90">
        <w:rPr>
          <w:rFonts w:ascii="Times New Roman" w:hAnsi="Times New Roman" w:cs="Times New Roman"/>
          <w:sz w:val="28"/>
          <w:szCs w:val="28"/>
          <w:lang w:val="en-US"/>
        </w:rPr>
        <w:t>Mpiranya</w:t>
      </w:r>
      <w:proofErr w:type="spellEnd"/>
      <w:r w:rsidRPr="00CC3D90">
        <w:rPr>
          <w:rFonts w:ascii="Times New Roman" w:hAnsi="Times New Roman" w:cs="Times New Roman"/>
          <w:sz w:val="28"/>
          <w:szCs w:val="28"/>
          <w:lang w:val="en-US"/>
        </w:rPr>
        <w:t>. 2011. Rhythm, Quantity, and Tone in the Kinyarwanda Verb.</w:t>
      </w:r>
      <w:r w:rsidRPr="00CC3D90">
        <w:rPr>
          <w:rFonts w:ascii="Times New Roman" w:hAnsi="Times New Roman" w:cs="Times New Roman"/>
          <w:i/>
          <w:iCs/>
          <w:sz w:val="28"/>
          <w:szCs w:val="28"/>
          <w:lang w:val="en-US"/>
        </w:rPr>
        <w:t xml:space="preserve"> </w:t>
      </w:r>
      <w:r w:rsidRPr="00CC3D90">
        <w:rPr>
          <w:rFonts w:ascii="Times New Roman" w:hAnsi="Times New Roman" w:cs="Times New Roman"/>
          <w:sz w:val="28"/>
          <w:szCs w:val="28"/>
          <w:lang w:val="en-US"/>
        </w:rPr>
        <w:t>In</w:t>
      </w:r>
      <w:r w:rsidRPr="00CC3D90">
        <w:rPr>
          <w:rFonts w:ascii="Times New Roman" w:hAnsi="Times New Roman" w:cs="Times New Roman"/>
          <w:color w:val="3B3D3F"/>
          <w:sz w:val="28"/>
          <w:szCs w:val="28"/>
          <w:lang w:val="en-US"/>
        </w:rPr>
        <w:t xml:space="preserve"> </w:t>
      </w:r>
      <w:r w:rsidRPr="00CC3D90">
        <w:rPr>
          <w:rFonts w:ascii="Times New Roman" w:hAnsi="Times New Roman" w:cs="Times New Roman"/>
          <w:sz w:val="28"/>
          <w:szCs w:val="28"/>
          <w:lang w:val="en-US"/>
        </w:rPr>
        <w:t xml:space="preserve">Goldsmith, John A., Hume, Elizabeth and </w:t>
      </w:r>
      <w:proofErr w:type="spellStart"/>
      <w:r w:rsidRPr="00CC3D90">
        <w:rPr>
          <w:rFonts w:ascii="Times New Roman" w:hAnsi="Times New Roman" w:cs="Times New Roman"/>
          <w:sz w:val="28"/>
          <w:szCs w:val="28"/>
          <w:lang w:val="en-US"/>
        </w:rPr>
        <w:t>Wetzels</w:t>
      </w:r>
      <w:proofErr w:type="spellEnd"/>
      <w:r w:rsidRPr="00CC3D90">
        <w:rPr>
          <w:rFonts w:ascii="Times New Roman" w:hAnsi="Times New Roman" w:cs="Times New Roman"/>
          <w:sz w:val="28"/>
          <w:szCs w:val="28"/>
          <w:lang w:val="en-US"/>
        </w:rPr>
        <w:t>, Leo (eds.), </w:t>
      </w:r>
      <w:r w:rsidRPr="00CC3D90">
        <w:rPr>
          <w:rFonts w:ascii="Times New Roman" w:hAnsi="Times New Roman" w:cs="Times New Roman"/>
          <w:i/>
          <w:iCs/>
          <w:sz w:val="28"/>
          <w:szCs w:val="28"/>
          <w:lang w:val="en-US"/>
        </w:rPr>
        <w:t>Tones and Features: Phonetic and Phonological Perspectives</w:t>
      </w:r>
      <w:r w:rsidRPr="00CC3D90">
        <w:rPr>
          <w:rFonts w:ascii="Times New Roman" w:hAnsi="Times New Roman" w:cs="Times New Roman"/>
          <w:sz w:val="28"/>
          <w:szCs w:val="28"/>
          <w:lang w:val="en-US"/>
        </w:rPr>
        <w:t>. Berlin, Boston: De Gruyter Mouton. </w:t>
      </w:r>
      <w:hyperlink r:id="rId17" w:history="1">
        <w:r w:rsidRPr="00CC3D90">
          <w:rPr>
            <w:rFonts w:ascii="Times New Roman" w:hAnsi="Times New Roman" w:cs="Times New Roman"/>
            <w:sz w:val="28"/>
            <w:szCs w:val="28"/>
            <w:lang w:val="en-US"/>
          </w:rPr>
          <w:t>https://doi.org/10.1515/9783110246223</w:t>
        </w:r>
      </w:hyperlink>
    </w:p>
    <w:p w14:paraId="4FBA03A2" w14:textId="77777777" w:rsidR="00CC3D90" w:rsidRPr="00CC3D90" w:rsidRDefault="00CC3D90" w:rsidP="00CC3D90">
      <w:pPr>
        <w:pStyle w:val="af"/>
        <w:numPr>
          <w:ilvl w:val="0"/>
          <w:numId w:val="2"/>
        </w:numPr>
        <w:spacing w:line="360" w:lineRule="auto"/>
        <w:ind w:left="1775" w:hanging="357"/>
        <w:rPr>
          <w:rFonts w:ascii="Times New Roman" w:hAnsi="Times New Roman" w:cs="Times New Roman"/>
          <w:sz w:val="28"/>
          <w:szCs w:val="28"/>
        </w:rPr>
      </w:pPr>
      <w:r w:rsidRPr="00CC3D90">
        <w:rPr>
          <w:rFonts w:ascii="Times New Roman" w:hAnsi="Times New Roman" w:cs="Times New Roman"/>
          <w:sz w:val="28"/>
          <w:szCs w:val="28"/>
          <w:lang w:val="en-US"/>
        </w:rPr>
        <w:t xml:space="preserve">Hyman, Larry M. &amp; William R. Leben. 2021. Tone systems. In Carlos Gussenhoven &amp; Aoju Chen (eds.), </w:t>
      </w:r>
      <w:r w:rsidRPr="00CC3D90">
        <w:rPr>
          <w:rFonts w:ascii="Times New Roman" w:hAnsi="Times New Roman" w:cs="Times New Roman"/>
          <w:i/>
          <w:iCs/>
          <w:sz w:val="28"/>
          <w:szCs w:val="28"/>
          <w:lang w:val="en-US"/>
        </w:rPr>
        <w:t>The Oxford Handbook of Language Prosody</w:t>
      </w:r>
      <w:r w:rsidRPr="00CC3D90">
        <w:rPr>
          <w:rFonts w:ascii="Times New Roman" w:hAnsi="Times New Roman" w:cs="Times New Roman"/>
          <w:sz w:val="28"/>
          <w:szCs w:val="28"/>
          <w:lang w:val="en-US"/>
        </w:rPr>
        <w:t>, 45–65. Oxford.</w:t>
      </w:r>
      <w:r w:rsidRPr="00CC3D90">
        <w:rPr>
          <w:rFonts w:ascii="Times New Roman" w:hAnsi="Times New Roman" w:cs="Times New Roman"/>
          <w:sz w:val="28"/>
          <w:szCs w:val="28"/>
        </w:rPr>
        <w:t xml:space="preserve"> </w:t>
      </w:r>
    </w:p>
    <w:p w14:paraId="2E2A2D6D"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lang w:val="en-US"/>
        </w:rPr>
      </w:pPr>
      <w:r w:rsidRPr="00CC3D90">
        <w:rPr>
          <w:rFonts w:ascii="Times New Roman" w:hAnsi="Times New Roman" w:cs="Times New Roman"/>
          <w:sz w:val="28"/>
          <w:szCs w:val="28"/>
          <w:lang w:val="en-US"/>
        </w:rPr>
        <w:t xml:space="preserve">Hyman, Larry M. 2016. </w:t>
      </w:r>
      <w:r w:rsidRPr="00CC3D90">
        <w:rPr>
          <w:rFonts w:ascii="Times New Roman" w:hAnsi="Times New Roman" w:cs="Times New Roman"/>
          <w:i/>
          <w:iCs/>
          <w:sz w:val="28"/>
          <w:szCs w:val="28"/>
          <w:lang w:val="en-US"/>
        </w:rPr>
        <w:t>Lexical vs. Grammatical Tone: Sorting out the Differences</w:t>
      </w:r>
      <w:r w:rsidRPr="00CC3D90">
        <w:rPr>
          <w:rFonts w:ascii="Times New Roman" w:hAnsi="Times New Roman" w:cs="Times New Roman"/>
          <w:sz w:val="28"/>
          <w:szCs w:val="28"/>
          <w:lang w:val="en-US"/>
        </w:rPr>
        <w:t>. In 5th International Symposium on Tonal Aspects of Languages, 24-27 May 2016, Buffalo, New York.</w:t>
      </w:r>
    </w:p>
    <w:p w14:paraId="231D84B1"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lang w:val="en-US"/>
        </w:rPr>
      </w:pPr>
      <w:proofErr w:type="spellStart"/>
      <w:r w:rsidRPr="00CC3D90">
        <w:rPr>
          <w:rFonts w:ascii="Times New Roman" w:hAnsi="Times New Roman" w:cs="Times New Roman"/>
          <w:sz w:val="28"/>
          <w:szCs w:val="28"/>
          <w:lang w:val="en-US"/>
        </w:rPr>
        <w:t>Kimenyi</w:t>
      </w:r>
      <w:proofErr w:type="spellEnd"/>
      <w:r w:rsidRPr="00CC3D90">
        <w:rPr>
          <w:rFonts w:ascii="Times New Roman" w:hAnsi="Times New Roman" w:cs="Times New Roman"/>
          <w:sz w:val="28"/>
          <w:szCs w:val="28"/>
          <w:lang w:val="en-US"/>
        </w:rPr>
        <w:t xml:space="preserve">, Alexandre. 1980. </w:t>
      </w:r>
      <w:r w:rsidRPr="00CC3D90">
        <w:rPr>
          <w:rFonts w:ascii="Times New Roman" w:hAnsi="Times New Roman" w:cs="Times New Roman"/>
          <w:i/>
          <w:iCs/>
          <w:sz w:val="28"/>
          <w:szCs w:val="28"/>
          <w:lang w:val="en-US"/>
        </w:rPr>
        <w:t>A Relational Grammar of Kinyarwanda</w:t>
      </w:r>
      <w:r w:rsidRPr="00CC3D90">
        <w:rPr>
          <w:rFonts w:ascii="Times New Roman" w:hAnsi="Times New Roman" w:cs="Times New Roman"/>
          <w:sz w:val="28"/>
          <w:szCs w:val="28"/>
          <w:lang w:val="en-US"/>
        </w:rPr>
        <w:t>. University of California Press. Berkeley.</w:t>
      </w:r>
    </w:p>
    <w:p w14:paraId="3E7848D3"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lang w:val="en-US"/>
        </w:rPr>
      </w:pPr>
      <w:proofErr w:type="spellStart"/>
      <w:r w:rsidRPr="00CC3D90">
        <w:rPr>
          <w:rFonts w:ascii="Times New Roman" w:hAnsi="Times New Roman" w:cs="Times New Roman"/>
          <w:sz w:val="28"/>
          <w:szCs w:val="28"/>
          <w:lang w:val="en-US"/>
        </w:rPr>
        <w:t>Kimenyi</w:t>
      </w:r>
      <w:proofErr w:type="spellEnd"/>
      <w:r w:rsidRPr="00CC3D90">
        <w:rPr>
          <w:rFonts w:ascii="Times New Roman" w:hAnsi="Times New Roman" w:cs="Times New Roman"/>
          <w:sz w:val="28"/>
          <w:szCs w:val="28"/>
          <w:lang w:val="en-US"/>
        </w:rPr>
        <w:t xml:space="preserve">, Alexandre. 2002. </w:t>
      </w:r>
      <w:r w:rsidRPr="00CC3D90">
        <w:rPr>
          <w:rFonts w:ascii="Times New Roman" w:hAnsi="Times New Roman" w:cs="Times New Roman"/>
          <w:i/>
          <w:iCs/>
          <w:sz w:val="28"/>
          <w:szCs w:val="28"/>
          <w:lang w:val="en-US"/>
        </w:rPr>
        <w:t>A Tonal Grammar of Kinyarwanda: an Autosegmental and Metrical Analysis.</w:t>
      </w:r>
      <w:r w:rsidRPr="00CC3D90">
        <w:rPr>
          <w:rFonts w:ascii="Times New Roman" w:hAnsi="Times New Roman" w:cs="Times New Roman"/>
          <w:sz w:val="28"/>
          <w:szCs w:val="28"/>
          <w:lang w:val="en-US"/>
        </w:rPr>
        <w:t xml:space="preserve"> Lewiston etc : </w:t>
      </w:r>
      <w:proofErr w:type="spellStart"/>
      <w:r w:rsidRPr="00CC3D90">
        <w:rPr>
          <w:rFonts w:ascii="Times New Roman" w:hAnsi="Times New Roman" w:cs="Times New Roman"/>
          <w:sz w:val="28"/>
          <w:szCs w:val="28"/>
          <w:lang w:val="en-US"/>
        </w:rPr>
        <w:t>Mellen</w:t>
      </w:r>
      <w:proofErr w:type="spellEnd"/>
      <w:r w:rsidRPr="00CC3D90">
        <w:rPr>
          <w:rFonts w:ascii="Times New Roman" w:hAnsi="Times New Roman" w:cs="Times New Roman"/>
          <w:sz w:val="28"/>
          <w:szCs w:val="28"/>
          <w:lang w:val="en-US"/>
        </w:rPr>
        <w:t xml:space="preserve"> press.</w:t>
      </w:r>
    </w:p>
    <w:p w14:paraId="278EAE48"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lang w:val="en-US"/>
        </w:rPr>
      </w:pPr>
      <w:proofErr w:type="spellStart"/>
      <w:r w:rsidRPr="00CC3D90">
        <w:rPr>
          <w:rFonts w:ascii="Times New Roman" w:hAnsi="Times New Roman" w:cs="Times New Roman"/>
          <w:sz w:val="28"/>
          <w:szCs w:val="28"/>
          <w:lang w:val="en-US"/>
        </w:rPr>
        <w:t>Kimenyi</w:t>
      </w:r>
      <w:proofErr w:type="spellEnd"/>
      <w:r w:rsidRPr="00CC3D90">
        <w:rPr>
          <w:rFonts w:ascii="Times New Roman" w:hAnsi="Times New Roman" w:cs="Times New Roman"/>
          <w:sz w:val="28"/>
          <w:szCs w:val="28"/>
          <w:lang w:val="en-US"/>
        </w:rPr>
        <w:t xml:space="preserve">, Alexandre. 2015. </w:t>
      </w:r>
      <w:r w:rsidRPr="00CC3D90">
        <w:rPr>
          <w:rFonts w:ascii="Times New Roman" w:hAnsi="Times New Roman" w:cs="Times New Roman"/>
          <w:i/>
          <w:iCs/>
          <w:sz w:val="28"/>
          <w:szCs w:val="28"/>
          <w:lang w:val="en-US"/>
        </w:rPr>
        <w:t>Kinyarwanda tones made easy.</w:t>
      </w:r>
      <w:r w:rsidRPr="00CC3D90">
        <w:rPr>
          <w:rFonts w:ascii="Times New Roman" w:hAnsi="Times New Roman" w:cs="Times New Roman"/>
          <w:sz w:val="28"/>
          <w:szCs w:val="28"/>
          <w:lang w:val="en-US"/>
        </w:rPr>
        <w:t xml:space="preserve"> California State University of Sacramento.</w:t>
      </w:r>
    </w:p>
    <w:p w14:paraId="27C0BBA7" w14:textId="77777777" w:rsidR="00CC3D90" w:rsidRPr="00CC3D90" w:rsidRDefault="00CC3D90" w:rsidP="00CC3D90">
      <w:pPr>
        <w:pStyle w:val="af"/>
        <w:numPr>
          <w:ilvl w:val="0"/>
          <w:numId w:val="2"/>
        </w:numPr>
        <w:spacing w:line="360" w:lineRule="auto"/>
        <w:ind w:left="1775" w:hanging="357"/>
        <w:rPr>
          <w:rFonts w:ascii="Times New Roman" w:hAnsi="Times New Roman" w:cs="Times New Roman"/>
          <w:sz w:val="28"/>
          <w:szCs w:val="28"/>
          <w:lang w:val="en-US"/>
        </w:rPr>
      </w:pPr>
      <w:r w:rsidRPr="00CC3D90">
        <w:rPr>
          <w:rFonts w:ascii="Times New Roman" w:hAnsi="Times New Roman" w:cs="Times New Roman"/>
          <w:sz w:val="28"/>
          <w:szCs w:val="28"/>
          <w:lang w:val="en-US"/>
        </w:rPr>
        <w:t xml:space="preserve">Kraal, Peter. 2005. </w:t>
      </w:r>
      <w:r w:rsidRPr="00CC3D90">
        <w:rPr>
          <w:rFonts w:ascii="Times New Roman" w:hAnsi="Times New Roman" w:cs="Times New Roman"/>
          <w:i/>
          <w:iCs/>
          <w:sz w:val="28"/>
          <w:szCs w:val="28"/>
          <w:lang w:val="en-US"/>
        </w:rPr>
        <w:t>A grammar of Makonde (</w:t>
      </w:r>
      <w:proofErr w:type="spellStart"/>
      <w:r w:rsidRPr="00CC3D90">
        <w:rPr>
          <w:rFonts w:ascii="Times New Roman" w:hAnsi="Times New Roman" w:cs="Times New Roman"/>
          <w:i/>
          <w:iCs/>
          <w:sz w:val="28"/>
          <w:szCs w:val="28"/>
          <w:lang w:val="en-US"/>
        </w:rPr>
        <w:t>Chiminna</w:t>
      </w:r>
      <w:proofErr w:type="spellEnd"/>
      <w:r w:rsidRPr="00CC3D90">
        <w:rPr>
          <w:rFonts w:ascii="Times New Roman" w:hAnsi="Times New Roman" w:cs="Times New Roman"/>
          <w:i/>
          <w:iCs/>
          <w:sz w:val="28"/>
          <w:szCs w:val="28"/>
          <w:lang w:val="en-US"/>
        </w:rPr>
        <w:t>, Tanzania)</w:t>
      </w:r>
      <w:r w:rsidRPr="00CC3D90">
        <w:rPr>
          <w:rFonts w:ascii="Times New Roman" w:hAnsi="Times New Roman" w:cs="Times New Roman"/>
          <w:sz w:val="28"/>
          <w:szCs w:val="28"/>
          <w:lang w:val="en-US"/>
        </w:rPr>
        <w:t>. Leiden: University of Leiden Ph.D. dissertation.</w:t>
      </w:r>
    </w:p>
    <w:p w14:paraId="27EBB1B0"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lang w:val="en-US"/>
        </w:rPr>
      </w:pPr>
      <w:r w:rsidRPr="00CC3D90">
        <w:rPr>
          <w:rFonts w:ascii="Times New Roman" w:hAnsi="Times New Roman" w:cs="Times New Roman"/>
          <w:sz w:val="28"/>
          <w:szCs w:val="28"/>
          <w:lang w:val="en-US"/>
        </w:rPr>
        <w:lastRenderedPageBreak/>
        <w:t xml:space="preserve">Mark Van de Velde &amp;amp; Koen </w:t>
      </w:r>
      <w:proofErr w:type="spellStart"/>
      <w:r w:rsidRPr="00CC3D90">
        <w:rPr>
          <w:rFonts w:ascii="Times New Roman" w:hAnsi="Times New Roman" w:cs="Times New Roman"/>
          <w:sz w:val="28"/>
          <w:szCs w:val="28"/>
          <w:lang w:val="en-US"/>
        </w:rPr>
        <w:t>Bostoen</w:t>
      </w:r>
      <w:proofErr w:type="spellEnd"/>
      <w:r w:rsidRPr="00CC3D90">
        <w:rPr>
          <w:rFonts w:ascii="Times New Roman" w:hAnsi="Times New Roman" w:cs="Times New Roman"/>
          <w:sz w:val="28"/>
          <w:szCs w:val="28"/>
          <w:lang w:val="en-US"/>
        </w:rPr>
        <w:t xml:space="preserve"> (eds.), 2003. </w:t>
      </w:r>
      <w:r w:rsidRPr="00CC3D90">
        <w:rPr>
          <w:rFonts w:ascii="Times New Roman" w:hAnsi="Times New Roman" w:cs="Times New Roman"/>
          <w:i/>
          <w:iCs/>
          <w:sz w:val="28"/>
          <w:szCs w:val="28"/>
          <w:lang w:val="en-US"/>
        </w:rPr>
        <w:t>The Bantu Languages</w:t>
      </w:r>
      <w:r w:rsidRPr="00CC3D90">
        <w:rPr>
          <w:rFonts w:ascii="Times New Roman" w:hAnsi="Times New Roman" w:cs="Times New Roman"/>
          <w:sz w:val="28"/>
          <w:szCs w:val="28"/>
          <w:lang w:val="en-US"/>
        </w:rPr>
        <w:t xml:space="preserve">, 2nd edition. London: Routledge. </w:t>
      </w:r>
    </w:p>
    <w:p w14:paraId="180C735F" w14:textId="77777777" w:rsidR="00CC3D90" w:rsidRPr="00C57D51" w:rsidRDefault="00CC3D90" w:rsidP="00CC3D90">
      <w:pPr>
        <w:pStyle w:val="a5"/>
        <w:numPr>
          <w:ilvl w:val="0"/>
          <w:numId w:val="2"/>
        </w:numPr>
        <w:spacing w:line="360" w:lineRule="auto"/>
        <w:rPr>
          <w:rFonts w:ascii="Times New Roman" w:hAnsi="Times New Roman" w:cs="Times New Roman"/>
          <w:sz w:val="28"/>
          <w:szCs w:val="28"/>
          <w:lang w:val="en-US"/>
        </w:rPr>
      </w:pPr>
      <w:r w:rsidRPr="00C57D51">
        <w:rPr>
          <w:rFonts w:ascii="Times New Roman" w:hAnsi="Times New Roman" w:cs="Times New Roman"/>
          <w:sz w:val="28"/>
          <w:szCs w:val="28"/>
          <w:lang w:val="en-US"/>
        </w:rPr>
        <w:t xml:space="preserve">Marlo, Michael R. and David </w:t>
      </w:r>
      <w:proofErr w:type="spellStart"/>
      <w:r w:rsidRPr="00C57D51">
        <w:rPr>
          <w:rFonts w:ascii="Times New Roman" w:hAnsi="Times New Roman" w:cs="Times New Roman"/>
          <w:sz w:val="28"/>
          <w:szCs w:val="28"/>
          <w:lang w:val="en-US"/>
        </w:rPr>
        <w:t>Odden</w:t>
      </w:r>
      <w:proofErr w:type="spellEnd"/>
      <w:r w:rsidRPr="00C57D51">
        <w:rPr>
          <w:rFonts w:ascii="Times New Roman" w:hAnsi="Times New Roman" w:cs="Times New Roman"/>
          <w:sz w:val="28"/>
          <w:szCs w:val="28"/>
          <w:lang w:val="en-US"/>
        </w:rPr>
        <w:t xml:space="preserve">. 2019. </w:t>
      </w:r>
      <w:r w:rsidRPr="00C57D51">
        <w:rPr>
          <w:rFonts w:ascii="Times New Roman" w:hAnsi="Times New Roman" w:cs="Times New Roman"/>
          <w:i/>
          <w:iCs/>
          <w:sz w:val="28"/>
          <w:szCs w:val="28"/>
          <w:lang w:val="en-US"/>
        </w:rPr>
        <w:t>Tone</w:t>
      </w:r>
      <w:r w:rsidRPr="00C57D51">
        <w:rPr>
          <w:rFonts w:ascii="Times New Roman" w:hAnsi="Times New Roman" w:cs="Times New Roman"/>
          <w:sz w:val="28"/>
          <w:szCs w:val="28"/>
          <w:lang w:val="en-US"/>
        </w:rPr>
        <w:t xml:space="preserve">. In: The Bantu languages: Second edition, edited by M. Van de Velde, K. </w:t>
      </w:r>
      <w:proofErr w:type="spellStart"/>
      <w:r w:rsidRPr="00C57D51">
        <w:rPr>
          <w:rFonts w:ascii="Times New Roman" w:hAnsi="Times New Roman" w:cs="Times New Roman"/>
          <w:sz w:val="28"/>
          <w:szCs w:val="28"/>
          <w:lang w:val="en-US"/>
        </w:rPr>
        <w:t>Bostoen</w:t>
      </w:r>
      <w:proofErr w:type="spellEnd"/>
      <w:r w:rsidRPr="00C57D51">
        <w:rPr>
          <w:rFonts w:ascii="Times New Roman" w:hAnsi="Times New Roman" w:cs="Times New Roman"/>
          <w:sz w:val="28"/>
          <w:szCs w:val="28"/>
          <w:lang w:val="en-US"/>
        </w:rPr>
        <w:t xml:space="preserve">, D. Nurse and G. </w:t>
      </w:r>
      <w:proofErr w:type="spellStart"/>
      <w:r w:rsidRPr="00C57D51">
        <w:rPr>
          <w:rFonts w:ascii="Times New Roman" w:hAnsi="Times New Roman" w:cs="Times New Roman"/>
          <w:sz w:val="28"/>
          <w:szCs w:val="28"/>
          <w:lang w:val="en-US"/>
        </w:rPr>
        <w:t>Philippson</w:t>
      </w:r>
      <w:proofErr w:type="spellEnd"/>
      <w:r w:rsidRPr="00C57D51">
        <w:rPr>
          <w:rFonts w:ascii="Times New Roman" w:hAnsi="Times New Roman" w:cs="Times New Roman"/>
          <w:sz w:val="28"/>
          <w:szCs w:val="28"/>
          <w:lang w:val="en-US"/>
        </w:rPr>
        <w:t xml:space="preserve">, pp. 150- 171. London: Routledge. </w:t>
      </w:r>
    </w:p>
    <w:p w14:paraId="30B2D376" w14:textId="77777777" w:rsidR="00CC3D90" w:rsidRPr="00C57D51" w:rsidRDefault="00CC3D90" w:rsidP="00CC3D90">
      <w:pPr>
        <w:pStyle w:val="a5"/>
        <w:numPr>
          <w:ilvl w:val="0"/>
          <w:numId w:val="2"/>
        </w:numPr>
        <w:spacing w:line="360" w:lineRule="auto"/>
        <w:rPr>
          <w:rFonts w:ascii="Times New Roman" w:hAnsi="Times New Roman" w:cs="Times New Roman"/>
          <w:sz w:val="28"/>
          <w:szCs w:val="28"/>
          <w:lang w:val="en-US"/>
        </w:rPr>
      </w:pPr>
      <w:proofErr w:type="spellStart"/>
      <w:r w:rsidRPr="00C57D51">
        <w:rPr>
          <w:rFonts w:ascii="Times New Roman" w:hAnsi="Times New Roman" w:cs="Times New Roman"/>
          <w:sz w:val="28"/>
          <w:szCs w:val="28"/>
          <w:lang w:val="en-US"/>
        </w:rPr>
        <w:t>Perekhvalskaya</w:t>
      </w:r>
      <w:proofErr w:type="spellEnd"/>
      <w:r w:rsidRPr="00C57D51">
        <w:rPr>
          <w:rFonts w:ascii="Times New Roman" w:hAnsi="Times New Roman" w:cs="Times New Roman"/>
          <w:sz w:val="28"/>
          <w:szCs w:val="28"/>
          <w:lang w:val="en-US"/>
        </w:rPr>
        <w:t xml:space="preserve">, Elena &amp; Valentin </w:t>
      </w:r>
      <w:proofErr w:type="spellStart"/>
      <w:r w:rsidRPr="00C57D51">
        <w:rPr>
          <w:rFonts w:ascii="Times New Roman" w:hAnsi="Times New Roman" w:cs="Times New Roman"/>
          <w:sz w:val="28"/>
          <w:szCs w:val="28"/>
          <w:lang w:val="en-US"/>
        </w:rPr>
        <w:t>Vydrin</w:t>
      </w:r>
      <w:proofErr w:type="spellEnd"/>
      <w:r w:rsidRPr="00C57D51">
        <w:rPr>
          <w:rFonts w:ascii="Times New Roman" w:hAnsi="Times New Roman" w:cs="Times New Roman"/>
          <w:sz w:val="28"/>
          <w:szCs w:val="28"/>
          <w:lang w:val="en-US"/>
        </w:rPr>
        <w:t xml:space="preserve">. 2023. </w:t>
      </w:r>
      <w:r w:rsidRPr="00C57D51">
        <w:rPr>
          <w:rFonts w:ascii="Times New Roman" w:hAnsi="Times New Roman" w:cs="Times New Roman"/>
          <w:i/>
          <w:iCs/>
          <w:sz w:val="28"/>
          <w:szCs w:val="28"/>
          <w:lang w:val="en-US"/>
        </w:rPr>
        <w:t>Tonal density and types of tonal systems</w:t>
      </w:r>
      <w:r w:rsidRPr="00C57D51">
        <w:rPr>
          <w:rFonts w:ascii="Times New Roman" w:hAnsi="Times New Roman" w:cs="Times New Roman"/>
          <w:sz w:val="28"/>
          <w:szCs w:val="28"/>
          <w:lang w:val="en-US"/>
        </w:rPr>
        <w:t>. In print</w:t>
      </w:r>
    </w:p>
    <w:p w14:paraId="57672870"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lang w:val="en-US"/>
        </w:rPr>
      </w:pPr>
      <w:r w:rsidRPr="00CC3D90">
        <w:rPr>
          <w:rFonts w:ascii="Times New Roman" w:hAnsi="Times New Roman" w:cs="Times New Roman"/>
          <w:sz w:val="28"/>
          <w:szCs w:val="28"/>
          <w:lang w:val="en-US"/>
        </w:rPr>
        <w:t xml:space="preserve">Scott, Myers. 2003. </w:t>
      </w:r>
      <w:r w:rsidRPr="00CC3D90">
        <w:rPr>
          <w:rFonts w:ascii="Times New Roman" w:hAnsi="Times New Roman" w:cs="Times New Roman"/>
          <w:i/>
          <w:iCs/>
          <w:sz w:val="28"/>
          <w:szCs w:val="28"/>
          <w:lang w:val="en-US"/>
        </w:rPr>
        <w:t>F₀ Timing in Kinyarwanda</w:t>
      </w:r>
      <w:r w:rsidRPr="00CC3D90">
        <w:rPr>
          <w:rFonts w:ascii="Times New Roman" w:hAnsi="Times New Roman" w:cs="Times New Roman"/>
          <w:sz w:val="28"/>
          <w:szCs w:val="28"/>
          <w:lang w:val="en-US"/>
        </w:rPr>
        <w:t>. Phonetica, vol. 60, no. 2, pp. 71-97. </w:t>
      </w:r>
      <w:hyperlink r:id="rId18" w:history="1">
        <w:r w:rsidRPr="00CC3D90">
          <w:rPr>
            <w:rFonts w:ascii="Times New Roman" w:hAnsi="Times New Roman" w:cs="Times New Roman"/>
            <w:sz w:val="28"/>
            <w:szCs w:val="28"/>
            <w:lang w:val="en-US"/>
          </w:rPr>
          <w:t>https://doi.org/10.1159/000071448</w:t>
        </w:r>
      </w:hyperlink>
    </w:p>
    <w:p w14:paraId="2B8730F9"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lang w:val="en-US"/>
        </w:rPr>
      </w:pPr>
      <w:r w:rsidRPr="00CC3D90">
        <w:rPr>
          <w:rFonts w:ascii="Times New Roman" w:hAnsi="Times New Roman" w:cs="Times New Roman"/>
          <w:sz w:val="28"/>
          <w:szCs w:val="28"/>
          <w:lang w:val="en-US"/>
        </w:rPr>
        <w:t xml:space="preserve">Van der Hulst, H. 2011. </w:t>
      </w:r>
      <w:r w:rsidRPr="00CC3D90">
        <w:rPr>
          <w:rFonts w:ascii="Times New Roman" w:hAnsi="Times New Roman" w:cs="Times New Roman"/>
          <w:i/>
          <w:iCs/>
          <w:sz w:val="28"/>
          <w:szCs w:val="28"/>
          <w:lang w:val="en-US"/>
        </w:rPr>
        <w:t>Pitch Accent Systems</w:t>
      </w:r>
      <w:r w:rsidRPr="00CC3D90">
        <w:rPr>
          <w:rFonts w:ascii="Times New Roman" w:hAnsi="Times New Roman" w:cs="Times New Roman"/>
          <w:sz w:val="28"/>
          <w:szCs w:val="28"/>
          <w:lang w:val="en-US"/>
        </w:rPr>
        <w:t>. University of Connecticut</w:t>
      </w:r>
      <w:r w:rsidRPr="00CC3D90">
        <w:rPr>
          <w:rFonts w:ascii="Times New Roman" w:hAnsi="Times New Roman" w:cs="Times New Roman"/>
          <w:sz w:val="28"/>
          <w:szCs w:val="28"/>
        </w:rPr>
        <w:t>.</w:t>
      </w:r>
      <w:r w:rsidRPr="00CC3D90">
        <w:rPr>
          <w:rFonts w:ascii="Times New Roman" w:hAnsi="Times New Roman" w:cs="Times New Roman"/>
          <w:sz w:val="28"/>
          <w:szCs w:val="28"/>
          <w:lang w:val="en-US"/>
        </w:rPr>
        <w:t xml:space="preserve"> </w:t>
      </w:r>
    </w:p>
    <w:p w14:paraId="7C6E8397" w14:textId="77777777" w:rsidR="00CC3D90" w:rsidRPr="00CC3D90" w:rsidRDefault="00CC3D90" w:rsidP="00CC3D90">
      <w:pPr>
        <w:pStyle w:val="af"/>
        <w:numPr>
          <w:ilvl w:val="0"/>
          <w:numId w:val="2"/>
        </w:numPr>
        <w:spacing w:line="360" w:lineRule="auto"/>
        <w:ind w:left="1775" w:hanging="357"/>
        <w:rPr>
          <w:rFonts w:ascii="Times New Roman" w:hAnsi="Times New Roman" w:cs="Times New Roman"/>
          <w:sz w:val="28"/>
          <w:szCs w:val="28"/>
          <w:lang w:val="en-US"/>
        </w:rPr>
      </w:pPr>
      <w:r w:rsidRPr="00CC3D90">
        <w:rPr>
          <w:rFonts w:ascii="Times New Roman" w:hAnsi="Times New Roman" w:cs="Times New Roman"/>
          <w:sz w:val="28"/>
          <w:szCs w:val="28"/>
          <w:lang w:val="en-US"/>
        </w:rPr>
        <w:t xml:space="preserve">Velde, Mark van de. 2008. </w:t>
      </w:r>
      <w:r w:rsidRPr="00CC3D90">
        <w:rPr>
          <w:rFonts w:ascii="Times New Roman" w:hAnsi="Times New Roman" w:cs="Times New Roman"/>
          <w:i/>
          <w:iCs/>
          <w:sz w:val="28"/>
          <w:szCs w:val="28"/>
          <w:lang w:val="en-US"/>
        </w:rPr>
        <w:t>A grammar of Eton</w:t>
      </w:r>
      <w:r w:rsidRPr="00CC3D90">
        <w:rPr>
          <w:rFonts w:ascii="Times New Roman" w:hAnsi="Times New Roman" w:cs="Times New Roman"/>
          <w:sz w:val="28"/>
          <w:szCs w:val="28"/>
          <w:lang w:val="en-US"/>
        </w:rPr>
        <w:t xml:space="preserve"> (Mouton Grammar Library 46). Berlin: Mouton de Gruyter.</w:t>
      </w:r>
    </w:p>
    <w:p w14:paraId="36BB2E78" w14:textId="77777777" w:rsidR="00CC3D90" w:rsidRPr="00CC3D90" w:rsidRDefault="00CC3D90" w:rsidP="00CC3D90">
      <w:pPr>
        <w:pStyle w:val="af"/>
        <w:numPr>
          <w:ilvl w:val="0"/>
          <w:numId w:val="2"/>
        </w:numPr>
        <w:spacing w:line="360" w:lineRule="auto"/>
        <w:ind w:left="1775" w:hanging="357"/>
        <w:rPr>
          <w:rFonts w:ascii="Times New Roman" w:hAnsi="Times New Roman" w:cs="Times New Roman"/>
          <w:sz w:val="28"/>
          <w:szCs w:val="28"/>
          <w:lang w:val="en-US"/>
        </w:rPr>
      </w:pPr>
      <w:r w:rsidRPr="00CC3D90">
        <w:rPr>
          <w:rFonts w:ascii="Times New Roman" w:hAnsi="Times New Roman" w:cs="Times New Roman"/>
          <w:sz w:val="28"/>
          <w:szCs w:val="28"/>
          <w:lang w:val="en-US"/>
        </w:rPr>
        <w:t xml:space="preserve">Yip, Moira. 2002. </w:t>
      </w:r>
      <w:r w:rsidRPr="00CC3D90">
        <w:rPr>
          <w:rFonts w:ascii="Times New Roman" w:hAnsi="Times New Roman" w:cs="Times New Roman"/>
          <w:i/>
          <w:iCs/>
          <w:sz w:val="28"/>
          <w:szCs w:val="28"/>
          <w:lang w:val="en-US"/>
        </w:rPr>
        <w:t>Tone</w:t>
      </w:r>
      <w:r w:rsidRPr="00CC3D90">
        <w:rPr>
          <w:rFonts w:ascii="Times New Roman" w:hAnsi="Times New Roman" w:cs="Times New Roman"/>
          <w:sz w:val="28"/>
          <w:szCs w:val="28"/>
          <w:lang w:val="en-US"/>
        </w:rPr>
        <w:t xml:space="preserve"> (Cambridge Textbooks in Linguistics). Cambridge University Press.</w:t>
      </w:r>
    </w:p>
    <w:p w14:paraId="45F279C0"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lang w:val="en-US"/>
        </w:rPr>
      </w:pPr>
      <w:proofErr w:type="spellStart"/>
      <w:r w:rsidRPr="00CC3D90">
        <w:rPr>
          <w:rFonts w:ascii="Times New Roman" w:hAnsi="Times New Roman" w:cs="Times New Roman"/>
          <w:sz w:val="28"/>
          <w:szCs w:val="28"/>
          <w:lang w:val="en-US"/>
        </w:rPr>
        <w:t>Zorc</w:t>
      </w:r>
      <w:proofErr w:type="spellEnd"/>
      <w:r w:rsidRPr="00CC3D90">
        <w:rPr>
          <w:rFonts w:ascii="Times New Roman" w:hAnsi="Times New Roman" w:cs="Times New Roman"/>
          <w:sz w:val="28"/>
          <w:szCs w:val="28"/>
          <w:lang w:val="en-US"/>
        </w:rPr>
        <w:t xml:space="preserve">, David &amp; Louise, </w:t>
      </w:r>
      <w:proofErr w:type="spellStart"/>
      <w:r w:rsidRPr="00CC3D90">
        <w:rPr>
          <w:rFonts w:ascii="Times New Roman" w:hAnsi="Times New Roman" w:cs="Times New Roman"/>
          <w:sz w:val="28"/>
          <w:szCs w:val="28"/>
          <w:lang w:val="en-US"/>
        </w:rPr>
        <w:t>Nibagwire</w:t>
      </w:r>
      <w:proofErr w:type="spellEnd"/>
      <w:r w:rsidRPr="00CC3D90">
        <w:rPr>
          <w:rFonts w:ascii="Times New Roman" w:hAnsi="Times New Roman" w:cs="Times New Roman"/>
          <w:sz w:val="28"/>
          <w:szCs w:val="28"/>
          <w:lang w:val="en-US"/>
        </w:rPr>
        <w:t xml:space="preserve">. 2007. </w:t>
      </w:r>
      <w:r w:rsidRPr="00CC3D90">
        <w:rPr>
          <w:rFonts w:ascii="Times New Roman" w:hAnsi="Times New Roman" w:cs="Times New Roman"/>
          <w:i/>
          <w:iCs/>
          <w:sz w:val="28"/>
          <w:szCs w:val="28"/>
          <w:lang w:val="en-US"/>
        </w:rPr>
        <w:t xml:space="preserve">Kinyarwanda and Kirundi Comparative Grammar. </w:t>
      </w:r>
      <w:r w:rsidRPr="00CC3D90">
        <w:rPr>
          <w:rFonts w:ascii="Times New Roman" w:hAnsi="Times New Roman" w:cs="Times New Roman"/>
          <w:sz w:val="28"/>
          <w:szCs w:val="28"/>
          <w:lang w:val="en-US"/>
        </w:rPr>
        <w:t>Dunwoody Press’s Bantu language series</w:t>
      </w:r>
    </w:p>
    <w:p w14:paraId="02359185" w14:textId="77777777" w:rsidR="00CC3D90" w:rsidRPr="00CC3D90" w:rsidRDefault="00CC3D90" w:rsidP="00CC3D9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hAnsi="Times New Roman" w:cs="Times New Roman"/>
          <w:sz w:val="28"/>
          <w:szCs w:val="28"/>
        </w:rPr>
      </w:pPr>
      <w:r w:rsidRPr="00CC3D90">
        <w:rPr>
          <w:rFonts w:ascii="Times New Roman" w:hAnsi="Times New Roman" w:cs="Times New Roman"/>
          <w:sz w:val="28"/>
          <w:szCs w:val="28"/>
        </w:rPr>
        <w:t>Виноградов, В.А. 1990.</w:t>
      </w:r>
      <w:r w:rsidRPr="00CC3D90">
        <w:rPr>
          <w:rFonts w:ascii="Times New Roman" w:hAnsi="Times New Roman" w:cs="Times New Roman"/>
          <w:i/>
          <w:iCs/>
          <w:sz w:val="28"/>
          <w:szCs w:val="28"/>
        </w:rPr>
        <w:t xml:space="preserve"> Тон</w:t>
      </w:r>
      <w:r w:rsidRPr="00CC3D90">
        <w:rPr>
          <w:rFonts w:ascii="Times New Roman" w:hAnsi="Times New Roman" w:cs="Times New Roman"/>
          <w:sz w:val="28"/>
          <w:szCs w:val="28"/>
        </w:rPr>
        <w:t>. Лингвистический энциклопедический словарь, Советская Энциклопедия, Москва.</w:t>
      </w:r>
    </w:p>
    <w:p w14:paraId="5C1C5BD4"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rPr>
      </w:pPr>
      <w:proofErr w:type="spellStart"/>
      <w:r w:rsidRPr="00CC3D90">
        <w:rPr>
          <w:rFonts w:ascii="Times New Roman" w:hAnsi="Times New Roman" w:cs="Times New Roman"/>
          <w:sz w:val="28"/>
          <w:szCs w:val="28"/>
        </w:rPr>
        <w:t>Дубнова</w:t>
      </w:r>
      <w:proofErr w:type="spellEnd"/>
      <w:r w:rsidRPr="00CC3D90">
        <w:rPr>
          <w:rFonts w:ascii="Times New Roman" w:hAnsi="Times New Roman" w:cs="Times New Roman"/>
          <w:sz w:val="28"/>
          <w:szCs w:val="28"/>
        </w:rPr>
        <w:t xml:space="preserve">, Е.З. 1979. </w:t>
      </w:r>
      <w:r w:rsidRPr="00CC3D90">
        <w:rPr>
          <w:rFonts w:ascii="Times New Roman" w:hAnsi="Times New Roman" w:cs="Times New Roman"/>
          <w:i/>
          <w:iCs/>
          <w:sz w:val="28"/>
          <w:szCs w:val="28"/>
        </w:rPr>
        <w:t>Язык руанда.</w:t>
      </w:r>
      <w:r w:rsidRPr="00CC3D90">
        <w:rPr>
          <w:rFonts w:ascii="Times New Roman" w:hAnsi="Times New Roman" w:cs="Times New Roman"/>
          <w:sz w:val="28"/>
          <w:szCs w:val="28"/>
        </w:rPr>
        <w:t xml:space="preserve"> М.: Наука.</w:t>
      </w:r>
    </w:p>
    <w:p w14:paraId="46FBBCEB" w14:textId="77777777" w:rsidR="00CC3D90" w:rsidRPr="00C57D51" w:rsidRDefault="00CC3D90" w:rsidP="00CC3D90">
      <w:pPr>
        <w:pStyle w:val="a5"/>
        <w:numPr>
          <w:ilvl w:val="0"/>
          <w:numId w:val="2"/>
        </w:numPr>
        <w:spacing w:line="360" w:lineRule="auto"/>
        <w:rPr>
          <w:rFonts w:ascii="Times New Roman" w:hAnsi="Times New Roman" w:cs="Times New Roman"/>
          <w:sz w:val="28"/>
          <w:szCs w:val="28"/>
        </w:rPr>
      </w:pPr>
      <w:r w:rsidRPr="00C57D51">
        <w:rPr>
          <w:rFonts w:ascii="Times New Roman" w:hAnsi="Times New Roman" w:cs="Times New Roman"/>
          <w:sz w:val="28"/>
          <w:szCs w:val="28"/>
        </w:rPr>
        <w:t xml:space="preserve">Перехвальская, Е. В. &amp; Выдрин В. Ф. 2022. </w:t>
      </w:r>
      <w:r w:rsidRPr="00C57D51">
        <w:rPr>
          <w:rFonts w:ascii="Times New Roman" w:hAnsi="Times New Roman" w:cs="Times New Roman"/>
          <w:i/>
          <w:iCs/>
          <w:sz w:val="28"/>
          <w:szCs w:val="28"/>
        </w:rPr>
        <w:t>Количественные характеристики тональных систем: индекс тональной плотности</w:t>
      </w:r>
      <w:r w:rsidRPr="00C57D51">
        <w:rPr>
          <w:rFonts w:ascii="Times New Roman" w:hAnsi="Times New Roman" w:cs="Times New Roman"/>
          <w:sz w:val="28"/>
          <w:szCs w:val="28"/>
        </w:rPr>
        <w:t>. Томский журнал ЛИНГ и АНТР (35).</w:t>
      </w:r>
    </w:p>
    <w:p w14:paraId="428B593D" w14:textId="77777777" w:rsidR="00CC3D90" w:rsidRPr="00CC3D90" w:rsidRDefault="00CC3D90" w:rsidP="00CC3D90">
      <w:pPr>
        <w:pStyle w:val="a5"/>
        <w:numPr>
          <w:ilvl w:val="0"/>
          <w:numId w:val="2"/>
        </w:numPr>
        <w:spacing w:line="360" w:lineRule="auto"/>
        <w:rPr>
          <w:rFonts w:ascii="Times New Roman" w:hAnsi="Times New Roman" w:cs="Times New Roman"/>
          <w:sz w:val="28"/>
          <w:szCs w:val="28"/>
        </w:rPr>
      </w:pPr>
      <w:r w:rsidRPr="00CC3D90">
        <w:rPr>
          <w:rFonts w:ascii="Times New Roman" w:hAnsi="Times New Roman" w:cs="Times New Roman"/>
          <w:sz w:val="28"/>
          <w:szCs w:val="28"/>
        </w:rPr>
        <w:t xml:space="preserve">Русских, А. Н. 2014. </w:t>
      </w:r>
      <w:r w:rsidRPr="00CC3D90">
        <w:rPr>
          <w:rFonts w:ascii="Times New Roman" w:hAnsi="Times New Roman" w:cs="Times New Roman"/>
          <w:i/>
          <w:iCs/>
          <w:sz w:val="28"/>
          <w:szCs w:val="28"/>
        </w:rPr>
        <w:t>Синтаксическая роль тонов и долготы гласных в языке киньяруанда.</w:t>
      </w:r>
      <w:r w:rsidRPr="00CC3D90">
        <w:rPr>
          <w:rFonts w:ascii="Times New Roman" w:hAnsi="Times New Roman" w:cs="Times New Roman"/>
          <w:sz w:val="28"/>
          <w:szCs w:val="28"/>
        </w:rPr>
        <w:t xml:space="preserve"> Антропология и лингвистика: Материалы петербургских экспедиций в Африку, МАЭ РАН</w:t>
      </w:r>
    </w:p>
    <w:p w14:paraId="0C890086" w14:textId="5FDD0F1D" w:rsidR="007C17A3" w:rsidRPr="007C17A3" w:rsidRDefault="007C17A3" w:rsidP="007C17A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lang w:val="en-US"/>
        </w:rPr>
      </w:pPr>
    </w:p>
    <w:sectPr w:rsidR="007C17A3" w:rsidRPr="007C17A3" w:rsidSect="009F60D2">
      <w:footerReference w:type="defaul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A752" w14:textId="77777777" w:rsidR="0055521C" w:rsidRDefault="0055521C" w:rsidP="00E86F06">
      <w:r>
        <w:separator/>
      </w:r>
    </w:p>
  </w:endnote>
  <w:endnote w:type="continuationSeparator" w:id="0">
    <w:p w14:paraId="219F997E" w14:textId="77777777" w:rsidR="0055521C" w:rsidRDefault="0055521C" w:rsidP="00E8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75979"/>
      <w:docPartObj>
        <w:docPartGallery w:val="Page Numbers (Bottom of Page)"/>
        <w:docPartUnique/>
      </w:docPartObj>
    </w:sdtPr>
    <w:sdtEndPr/>
    <w:sdtContent>
      <w:p w14:paraId="71B7AC9D" w14:textId="1694DB27" w:rsidR="00E86F06" w:rsidRDefault="00E86F06">
        <w:pPr>
          <w:pStyle w:val="a8"/>
        </w:pPr>
        <w:r>
          <w:fldChar w:fldCharType="begin"/>
        </w:r>
        <w:r>
          <w:instrText>PAGE   \* MERGEFORMAT</w:instrText>
        </w:r>
        <w:r>
          <w:fldChar w:fldCharType="separate"/>
        </w:r>
        <w:r>
          <w:t>2</w:t>
        </w:r>
        <w:r>
          <w:fldChar w:fldCharType="end"/>
        </w:r>
      </w:p>
    </w:sdtContent>
  </w:sdt>
  <w:p w14:paraId="3D4CCB2A" w14:textId="77777777" w:rsidR="00E86F06" w:rsidRDefault="00E86F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1A05" w14:textId="77777777" w:rsidR="0055521C" w:rsidRDefault="0055521C" w:rsidP="00E86F06">
      <w:r>
        <w:separator/>
      </w:r>
    </w:p>
  </w:footnote>
  <w:footnote w:type="continuationSeparator" w:id="0">
    <w:p w14:paraId="37B23295" w14:textId="77777777" w:rsidR="0055521C" w:rsidRDefault="0055521C" w:rsidP="00E86F06">
      <w:r>
        <w:continuationSeparator/>
      </w:r>
    </w:p>
  </w:footnote>
  <w:footnote w:id="1">
    <w:p w14:paraId="56DD2E46" w14:textId="4E4D0B11" w:rsidR="00610E44" w:rsidRPr="00427BC5" w:rsidRDefault="00610E44">
      <w:pPr>
        <w:pStyle w:val="af0"/>
        <w:rPr>
          <w:rFonts w:ascii="Times New Roman" w:hAnsi="Times New Roman" w:cs="Times New Roman"/>
          <w:sz w:val="22"/>
          <w:szCs w:val="22"/>
        </w:rPr>
      </w:pPr>
      <w:r w:rsidRPr="00427BC5">
        <w:rPr>
          <w:rStyle w:val="af2"/>
          <w:rFonts w:ascii="Times New Roman" w:hAnsi="Times New Roman" w:cs="Times New Roman"/>
          <w:sz w:val="22"/>
          <w:szCs w:val="22"/>
        </w:rPr>
        <w:footnoteRef/>
      </w:r>
      <w:r w:rsidRPr="00427BC5">
        <w:rPr>
          <w:rFonts w:ascii="Times New Roman" w:hAnsi="Times New Roman" w:cs="Times New Roman"/>
          <w:sz w:val="22"/>
          <w:szCs w:val="22"/>
        </w:rPr>
        <w:t xml:space="preserve"> Согласно данным исследовани</w:t>
      </w:r>
      <w:r w:rsidR="00A5692E" w:rsidRPr="00427BC5">
        <w:rPr>
          <w:rFonts w:ascii="Times New Roman" w:hAnsi="Times New Roman" w:cs="Times New Roman"/>
          <w:sz w:val="22"/>
          <w:szCs w:val="22"/>
        </w:rPr>
        <w:t>й</w:t>
      </w:r>
      <w:r w:rsidRPr="00427BC5">
        <w:rPr>
          <w:rFonts w:ascii="Times New Roman" w:hAnsi="Times New Roman" w:cs="Times New Roman"/>
          <w:sz w:val="22"/>
          <w:szCs w:val="22"/>
        </w:rPr>
        <w:t xml:space="preserve"> проекта «</w:t>
      </w:r>
      <w:r w:rsidRPr="00427BC5">
        <w:rPr>
          <w:rFonts w:ascii="Times New Roman" w:hAnsi="Times New Roman" w:cs="Times New Roman"/>
          <w:sz w:val="22"/>
          <w:szCs w:val="22"/>
          <w:lang w:val="en-US"/>
        </w:rPr>
        <w:t>Theory</w:t>
      </w:r>
      <w:r w:rsidRPr="00427BC5">
        <w:rPr>
          <w:rFonts w:ascii="Times New Roman" w:hAnsi="Times New Roman" w:cs="Times New Roman"/>
          <w:sz w:val="22"/>
          <w:szCs w:val="22"/>
        </w:rPr>
        <w:t xml:space="preserve"> </w:t>
      </w:r>
      <w:r w:rsidRPr="00427BC5">
        <w:rPr>
          <w:rFonts w:ascii="Times New Roman" w:hAnsi="Times New Roman" w:cs="Times New Roman"/>
          <w:sz w:val="22"/>
          <w:szCs w:val="22"/>
          <w:lang w:val="en-US"/>
        </w:rPr>
        <w:t>of</w:t>
      </w:r>
      <w:r w:rsidRPr="00427BC5">
        <w:rPr>
          <w:rFonts w:ascii="Times New Roman" w:hAnsi="Times New Roman" w:cs="Times New Roman"/>
          <w:sz w:val="22"/>
          <w:szCs w:val="22"/>
        </w:rPr>
        <w:t xml:space="preserve"> </w:t>
      </w:r>
      <w:r w:rsidRPr="00427BC5">
        <w:rPr>
          <w:rFonts w:ascii="Times New Roman" w:hAnsi="Times New Roman" w:cs="Times New Roman"/>
          <w:sz w:val="22"/>
          <w:szCs w:val="22"/>
          <w:lang w:val="en-US"/>
        </w:rPr>
        <w:t>Tone</w:t>
      </w:r>
      <w:r w:rsidRPr="00427BC5">
        <w:rPr>
          <w:rFonts w:ascii="Times New Roman" w:hAnsi="Times New Roman" w:cs="Times New Roman"/>
          <w:sz w:val="22"/>
          <w:szCs w:val="22"/>
        </w:rPr>
        <w:t xml:space="preserve">», сайт проекта: </w:t>
      </w:r>
      <w:hyperlink r:id="rId1" w:history="1">
        <w:r w:rsidRPr="00427BC5">
          <w:rPr>
            <w:rStyle w:val="a3"/>
            <w:rFonts w:ascii="Times New Roman" w:hAnsi="Times New Roman" w:cs="Times New Roman"/>
            <w:sz w:val="22"/>
            <w:szCs w:val="22"/>
          </w:rPr>
          <w:t>https://thot.huma-num.fr/</w:t>
        </w:r>
      </w:hyperlink>
      <w:r w:rsidRPr="00427BC5">
        <w:rPr>
          <w:rFonts w:ascii="Times New Roman" w:hAnsi="Times New Roman" w:cs="Times New Roman"/>
          <w:sz w:val="22"/>
          <w:szCs w:val="22"/>
        </w:rPr>
        <w:t xml:space="preserve"> </w:t>
      </w:r>
    </w:p>
  </w:footnote>
  <w:footnote w:id="2">
    <w:p w14:paraId="5236E9C2" w14:textId="77777777" w:rsidR="007958F9" w:rsidRPr="007A1E33" w:rsidRDefault="007958F9" w:rsidP="007958F9">
      <w:pPr>
        <w:pStyle w:val="af0"/>
      </w:pPr>
      <w:r>
        <w:rPr>
          <w:rStyle w:val="af2"/>
        </w:rPr>
        <w:footnoteRef/>
      </w:r>
      <w:r w:rsidRPr="007A1E33">
        <w:t xml:space="preserve"> </w:t>
      </w:r>
      <w:hyperlink r:id="rId2" w:history="1">
        <w:r w:rsidRPr="00830EA7">
          <w:rPr>
            <w:rStyle w:val="a3"/>
            <w:rFonts w:ascii="Times New Roman" w:hAnsi="Times New Roman" w:cs="Times New Roman"/>
            <w:sz w:val="22"/>
            <w:szCs w:val="22"/>
            <w:lang w:val="en-US"/>
          </w:rPr>
          <w:t>https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thot</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huma</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num</w:t>
        </w:r>
        <w:r w:rsidRPr="00830EA7">
          <w:rPr>
            <w:rStyle w:val="a3"/>
            <w:rFonts w:ascii="Times New Roman" w:hAnsi="Times New Roman" w:cs="Times New Roman"/>
            <w:sz w:val="22"/>
            <w:szCs w:val="22"/>
          </w:rPr>
          <w:t>.</w:t>
        </w:r>
        <w:proofErr w:type="spellStart"/>
        <w:r w:rsidRPr="00830EA7">
          <w:rPr>
            <w:rStyle w:val="a3"/>
            <w:rFonts w:ascii="Times New Roman" w:hAnsi="Times New Roman" w:cs="Times New Roman"/>
            <w:sz w:val="22"/>
            <w:szCs w:val="22"/>
            <w:lang w:val="en-US"/>
          </w:rPr>
          <w:t>fr</w:t>
        </w:r>
        <w:proofErr w:type="spellEnd"/>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terms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and</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notions</w:t>
        </w:r>
        <w:r w:rsidRPr="00830EA7">
          <w:rPr>
            <w:rStyle w:val="a3"/>
            <w:rFonts w:ascii="Times New Roman" w:hAnsi="Times New Roman" w:cs="Times New Roman"/>
            <w:sz w:val="22"/>
            <w:szCs w:val="22"/>
          </w:rPr>
          <w:t>/</w:t>
        </w:r>
      </w:hyperlink>
      <w:r w:rsidRPr="00830EA7">
        <w:rPr>
          <w:rFonts w:ascii="Times New Roman" w:hAnsi="Times New Roman" w:cs="Times New Roman"/>
          <w:sz w:val="22"/>
          <w:szCs w:val="22"/>
        </w:rPr>
        <w:t xml:space="preserve"> (дата обращения 20.03.24)</w:t>
      </w:r>
    </w:p>
  </w:footnote>
  <w:footnote w:id="3">
    <w:p w14:paraId="0F28F79B" w14:textId="2D7A7B73" w:rsidR="00610E44" w:rsidRPr="00830EA7" w:rsidRDefault="00610E44">
      <w:pPr>
        <w:pStyle w:val="af0"/>
        <w:rPr>
          <w:sz w:val="22"/>
          <w:szCs w:val="22"/>
        </w:rPr>
      </w:pPr>
      <w:r w:rsidRPr="00830EA7">
        <w:rPr>
          <w:rStyle w:val="af2"/>
          <w:sz w:val="22"/>
          <w:szCs w:val="22"/>
        </w:rPr>
        <w:footnoteRef/>
      </w:r>
      <w:r w:rsidRPr="00830EA7">
        <w:rPr>
          <w:sz w:val="22"/>
          <w:szCs w:val="22"/>
        </w:rPr>
        <w:t xml:space="preserve"> </w:t>
      </w:r>
      <w:r w:rsidRPr="00830EA7">
        <w:rPr>
          <w:rFonts w:ascii="Times New Roman" w:hAnsi="Times New Roman" w:cs="Times New Roman"/>
          <w:sz w:val="22"/>
          <w:szCs w:val="22"/>
        </w:rPr>
        <w:t>Согласно данным исследовани</w:t>
      </w:r>
      <w:r w:rsidR="00A5692E" w:rsidRPr="00830EA7">
        <w:rPr>
          <w:rFonts w:ascii="Times New Roman" w:hAnsi="Times New Roman" w:cs="Times New Roman"/>
          <w:sz w:val="22"/>
          <w:szCs w:val="22"/>
        </w:rPr>
        <w:t>й</w:t>
      </w:r>
      <w:r w:rsidRPr="00830EA7">
        <w:rPr>
          <w:rFonts w:ascii="Times New Roman" w:hAnsi="Times New Roman" w:cs="Times New Roman"/>
          <w:sz w:val="22"/>
          <w:szCs w:val="22"/>
        </w:rPr>
        <w:t xml:space="preserve"> проекта «</w:t>
      </w:r>
      <w:r w:rsidRPr="00830EA7">
        <w:rPr>
          <w:rFonts w:ascii="Times New Roman" w:hAnsi="Times New Roman" w:cs="Times New Roman"/>
          <w:sz w:val="22"/>
          <w:szCs w:val="22"/>
          <w:lang w:val="en-US"/>
        </w:rPr>
        <w:t>Theory</w:t>
      </w:r>
      <w:r w:rsidRPr="00830EA7">
        <w:rPr>
          <w:rFonts w:ascii="Times New Roman" w:hAnsi="Times New Roman" w:cs="Times New Roman"/>
          <w:sz w:val="22"/>
          <w:szCs w:val="22"/>
        </w:rPr>
        <w:t xml:space="preserve"> </w:t>
      </w:r>
      <w:r w:rsidRPr="00830EA7">
        <w:rPr>
          <w:rFonts w:ascii="Times New Roman" w:hAnsi="Times New Roman" w:cs="Times New Roman"/>
          <w:sz w:val="22"/>
          <w:szCs w:val="22"/>
          <w:lang w:val="en-US"/>
        </w:rPr>
        <w:t>of</w:t>
      </w:r>
      <w:r w:rsidRPr="00830EA7">
        <w:rPr>
          <w:rFonts w:ascii="Times New Roman" w:hAnsi="Times New Roman" w:cs="Times New Roman"/>
          <w:sz w:val="22"/>
          <w:szCs w:val="22"/>
        </w:rPr>
        <w:t xml:space="preserve"> </w:t>
      </w:r>
      <w:r w:rsidRPr="00830EA7">
        <w:rPr>
          <w:rFonts w:ascii="Times New Roman" w:hAnsi="Times New Roman" w:cs="Times New Roman"/>
          <w:sz w:val="22"/>
          <w:szCs w:val="22"/>
          <w:lang w:val="en-US"/>
        </w:rPr>
        <w:t>Tone</w:t>
      </w:r>
      <w:r w:rsidRPr="00830EA7">
        <w:rPr>
          <w:rFonts w:ascii="Times New Roman" w:hAnsi="Times New Roman" w:cs="Times New Roman"/>
          <w:sz w:val="22"/>
          <w:szCs w:val="22"/>
        </w:rPr>
        <w:t xml:space="preserve">», сайт проекта: </w:t>
      </w:r>
      <w:hyperlink r:id="rId3" w:history="1">
        <w:r w:rsidRPr="00830EA7">
          <w:rPr>
            <w:rStyle w:val="a3"/>
            <w:rFonts w:ascii="Times New Roman" w:hAnsi="Times New Roman" w:cs="Times New Roman"/>
            <w:sz w:val="22"/>
            <w:szCs w:val="22"/>
          </w:rPr>
          <w:t>https://thot.huma-num.fr/</w:t>
        </w:r>
      </w:hyperlink>
    </w:p>
  </w:footnote>
  <w:footnote w:id="4">
    <w:p w14:paraId="5657B768" w14:textId="11713BAC" w:rsidR="00F01B7C" w:rsidRPr="00830EA7" w:rsidRDefault="00F01B7C">
      <w:pPr>
        <w:pStyle w:val="af0"/>
        <w:rPr>
          <w:rStyle w:val="a3"/>
          <w:rFonts w:ascii="Times New Roman" w:hAnsi="Times New Roman" w:cs="Times New Roman"/>
          <w:sz w:val="22"/>
          <w:szCs w:val="22"/>
        </w:rPr>
      </w:pPr>
      <w:r w:rsidRPr="00830EA7">
        <w:rPr>
          <w:rStyle w:val="af2"/>
          <w:sz w:val="22"/>
          <w:szCs w:val="22"/>
        </w:rPr>
        <w:footnoteRef/>
      </w:r>
      <w:r w:rsidRPr="00830EA7">
        <w:rPr>
          <w:sz w:val="22"/>
          <w:szCs w:val="22"/>
        </w:rPr>
        <w:t xml:space="preserve"> </w:t>
      </w:r>
      <w:r w:rsidRPr="00830EA7">
        <w:rPr>
          <w:rStyle w:val="a3"/>
          <w:rFonts w:ascii="Times New Roman" w:hAnsi="Times New Roman" w:cs="Times New Roman"/>
          <w:sz w:val="22"/>
          <w:szCs w:val="22"/>
          <w:u w:val="none"/>
        </w:rPr>
        <w:t>Сайт проекта:</w:t>
      </w:r>
      <w:r w:rsidRPr="00830EA7">
        <w:rPr>
          <w:rStyle w:val="a3"/>
          <w:rFonts w:ascii="Times New Roman" w:hAnsi="Times New Roman" w:cs="Times New Roman"/>
          <w:sz w:val="22"/>
          <w:szCs w:val="22"/>
        </w:rPr>
        <w:t xml:space="preserve"> </w:t>
      </w:r>
      <w:r w:rsidRPr="00830EA7">
        <w:rPr>
          <w:rStyle w:val="a3"/>
          <w:rFonts w:ascii="Times New Roman" w:hAnsi="Times New Roman" w:cs="Times New Roman"/>
          <w:sz w:val="22"/>
          <w:szCs w:val="22"/>
          <w:lang w:val="en-US"/>
        </w:rPr>
        <w:t>https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thot</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huma</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num</w:t>
      </w:r>
      <w:r w:rsidRPr="00830EA7">
        <w:rPr>
          <w:rStyle w:val="a3"/>
          <w:rFonts w:ascii="Times New Roman" w:hAnsi="Times New Roman" w:cs="Times New Roman"/>
          <w:sz w:val="22"/>
          <w:szCs w:val="22"/>
        </w:rPr>
        <w:t>.</w:t>
      </w:r>
      <w:proofErr w:type="spellStart"/>
      <w:r w:rsidRPr="00830EA7">
        <w:rPr>
          <w:rStyle w:val="a3"/>
          <w:rFonts w:ascii="Times New Roman" w:hAnsi="Times New Roman" w:cs="Times New Roman"/>
          <w:sz w:val="22"/>
          <w:szCs w:val="22"/>
          <w:lang w:val="en-US"/>
        </w:rPr>
        <w:t>fr</w:t>
      </w:r>
      <w:proofErr w:type="spellEnd"/>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terms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and</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notions</w:t>
      </w:r>
      <w:r w:rsidRPr="00830EA7">
        <w:rPr>
          <w:rStyle w:val="a3"/>
          <w:rFonts w:ascii="Times New Roman" w:hAnsi="Times New Roman" w:cs="Times New Roman"/>
          <w:sz w:val="22"/>
          <w:szCs w:val="22"/>
        </w:rPr>
        <w:t>/ (дата обращения 6.06.24)</w:t>
      </w:r>
    </w:p>
  </w:footnote>
  <w:footnote w:id="5">
    <w:p w14:paraId="7700B61B" w14:textId="67047D0B" w:rsidR="007A1E33" w:rsidRPr="00CD4D22" w:rsidRDefault="007A1E33">
      <w:pPr>
        <w:pStyle w:val="af0"/>
        <w:rPr>
          <w:rStyle w:val="a3"/>
          <w:rFonts w:ascii="Times New Roman" w:hAnsi="Times New Roman" w:cs="Times New Roman"/>
        </w:rPr>
      </w:pPr>
      <w:r w:rsidRPr="00830EA7">
        <w:rPr>
          <w:rStyle w:val="a3"/>
          <w:rFonts w:ascii="Times New Roman" w:hAnsi="Times New Roman" w:cs="Times New Roman"/>
          <w:sz w:val="22"/>
          <w:szCs w:val="22"/>
          <w:vertAlign w:val="superscript"/>
          <w:lang w:val="en-US"/>
        </w:rPr>
        <w:footnoteRef/>
      </w:r>
      <w:r w:rsidRPr="00830EA7">
        <w:rPr>
          <w:rStyle w:val="a3"/>
          <w:rFonts w:ascii="Times New Roman" w:hAnsi="Times New Roman" w:cs="Times New Roman"/>
          <w:sz w:val="22"/>
          <w:szCs w:val="22"/>
        </w:rPr>
        <w:t xml:space="preserve"> </w:t>
      </w:r>
      <w:hyperlink r:id="rId4" w:history="1">
        <w:r w:rsidRPr="00830EA7">
          <w:rPr>
            <w:rStyle w:val="a3"/>
            <w:rFonts w:ascii="Times New Roman" w:hAnsi="Times New Roman" w:cs="Times New Roman"/>
            <w:sz w:val="22"/>
            <w:szCs w:val="22"/>
            <w:lang w:val="en-US"/>
          </w:rPr>
          <w:t>https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thot</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huma</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num</w:t>
        </w:r>
        <w:r w:rsidRPr="00830EA7">
          <w:rPr>
            <w:rStyle w:val="a3"/>
            <w:rFonts w:ascii="Times New Roman" w:hAnsi="Times New Roman" w:cs="Times New Roman"/>
            <w:sz w:val="22"/>
            <w:szCs w:val="22"/>
          </w:rPr>
          <w:t>.</w:t>
        </w:r>
        <w:proofErr w:type="spellStart"/>
        <w:r w:rsidRPr="00830EA7">
          <w:rPr>
            <w:rStyle w:val="a3"/>
            <w:rFonts w:ascii="Times New Roman" w:hAnsi="Times New Roman" w:cs="Times New Roman"/>
            <w:sz w:val="22"/>
            <w:szCs w:val="22"/>
            <w:lang w:val="en-US"/>
          </w:rPr>
          <w:t>fr</w:t>
        </w:r>
        <w:proofErr w:type="spellEnd"/>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terms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and</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notions</w:t>
        </w:r>
        <w:r w:rsidRPr="00830EA7">
          <w:rPr>
            <w:rStyle w:val="a3"/>
            <w:rFonts w:ascii="Times New Roman" w:hAnsi="Times New Roman" w:cs="Times New Roman"/>
            <w:sz w:val="22"/>
            <w:szCs w:val="22"/>
          </w:rPr>
          <w:t>/</w:t>
        </w:r>
      </w:hyperlink>
      <w:r w:rsidRPr="00830EA7">
        <w:rPr>
          <w:rStyle w:val="a3"/>
          <w:rFonts w:ascii="Times New Roman" w:hAnsi="Times New Roman" w:cs="Times New Roman"/>
          <w:sz w:val="22"/>
          <w:szCs w:val="22"/>
        </w:rPr>
        <w:t xml:space="preserve"> (дата обращения </w:t>
      </w:r>
      <w:r w:rsidR="00CD4D22" w:rsidRPr="00830EA7">
        <w:rPr>
          <w:rStyle w:val="a3"/>
          <w:rFonts w:ascii="Times New Roman" w:hAnsi="Times New Roman" w:cs="Times New Roman"/>
          <w:sz w:val="22"/>
          <w:szCs w:val="22"/>
        </w:rPr>
        <w:t>6.06.24</w:t>
      </w:r>
      <w:r w:rsidRPr="00830EA7">
        <w:rPr>
          <w:rStyle w:val="a3"/>
          <w:rFonts w:ascii="Times New Roman" w:hAnsi="Times New Roman" w:cs="Times New Roman"/>
          <w:sz w:val="22"/>
          <w:szCs w:val="22"/>
        </w:rPr>
        <w:t>)</w:t>
      </w:r>
    </w:p>
  </w:footnote>
  <w:footnote w:id="6">
    <w:p w14:paraId="7CD87CE9" w14:textId="2A7D5E36" w:rsidR="0050155A" w:rsidRPr="00830EA7" w:rsidRDefault="0050155A">
      <w:pPr>
        <w:pStyle w:val="af0"/>
        <w:rPr>
          <w:rStyle w:val="a3"/>
          <w:rFonts w:ascii="Times New Roman" w:hAnsi="Times New Roman" w:cs="Times New Roman"/>
          <w:sz w:val="22"/>
          <w:szCs w:val="22"/>
          <w:lang w:val="en-US"/>
        </w:rPr>
      </w:pPr>
      <w:r w:rsidRPr="00830EA7">
        <w:rPr>
          <w:rStyle w:val="a3"/>
          <w:rFonts w:ascii="Times New Roman" w:hAnsi="Times New Roman" w:cs="Times New Roman"/>
          <w:sz w:val="22"/>
          <w:szCs w:val="22"/>
          <w:vertAlign w:val="superscript"/>
          <w:lang w:val="en-US"/>
        </w:rPr>
        <w:footnoteRef/>
      </w:r>
      <w:r w:rsidRPr="00830EA7">
        <w:rPr>
          <w:rStyle w:val="a3"/>
          <w:rFonts w:ascii="Times New Roman" w:hAnsi="Times New Roman" w:cs="Times New Roman"/>
          <w:sz w:val="22"/>
          <w:szCs w:val="22"/>
          <w:vertAlign w:val="superscript"/>
          <w:lang w:val="en-US"/>
        </w:rPr>
        <w:t xml:space="preserve"> </w:t>
      </w:r>
      <w:proofErr w:type="spellStart"/>
      <w:r w:rsidRPr="00830EA7">
        <w:rPr>
          <w:rStyle w:val="a3"/>
          <w:rFonts w:ascii="Times New Roman" w:hAnsi="Times New Roman" w:cs="Times New Roman"/>
          <w:sz w:val="22"/>
          <w:szCs w:val="22"/>
          <w:u w:val="none"/>
          <w:lang w:val="en-US"/>
        </w:rPr>
        <w:t>Информация</w:t>
      </w:r>
      <w:proofErr w:type="spellEnd"/>
      <w:r w:rsidRPr="00830EA7">
        <w:rPr>
          <w:rStyle w:val="a3"/>
          <w:rFonts w:ascii="Times New Roman" w:hAnsi="Times New Roman" w:cs="Times New Roman"/>
          <w:sz w:val="22"/>
          <w:szCs w:val="22"/>
          <w:u w:val="none"/>
          <w:lang w:val="en-US"/>
        </w:rPr>
        <w:t xml:space="preserve"> </w:t>
      </w:r>
      <w:proofErr w:type="spellStart"/>
      <w:r w:rsidRPr="00830EA7">
        <w:rPr>
          <w:rStyle w:val="a3"/>
          <w:rFonts w:ascii="Times New Roman" w:hAnsi="Times New Roman" w:cs="Times New Roman"/>
          <w:sz w:val="22"/>
          <w:szCs w:val="22"/>
          <w:u w:val="none"/>
          <w:lang w:val="en-US"/>
        </w:rPr>
        <w:t>из</w:t>
      </w:r>
      <w:proofErr w:type="spellEnd"/>
      <w:r w:rsidRPr="00830EA7">
        <w:rPr>
          <w:rStyle w:val="a3"/>
          <w:rFonts w:ascii="Times New Roman" w:hAnsi="Times New Roman" w:cs="Times New Roman"/>
          <w:sz w:val="22"/>
          <w:szCs w:val="22"/>
          <w:u w:val="none"/>
          <w:lang w:val="en-US"/>
        </w:rPr>
        <w:t xml:space="preserve"> </w:t>
      </w:r>
      <w:proofErr w:type="spellStart"/>
      <w:r w:rsidRPr="00830EA7">
        <w:rPr>
          <w:rStyle w:val="a3"/>
          <w:rFonts w:ascii="Times New Roman" w:hAnsi="Times New Roman" w:cs="Times New Roman"/>
          <w:sz w:val="22"/>
          <w:szCs w:val="22"/>
          <w:u w:val="none"/>
          <w:lang w:val="en-US"/>
        </w:rPr>
        <w:t>анкеты</w:t>
      </w:r>
      <w:proofErr w:type="spellEnd"/>
      <w:r w:rsidRPr="00830EA7">
        <w:rPr>
          <w:rStyle w:val="a3"/>
          <w:rFonts w:ascii="Times New Roman" w:hAnsi="Times New Roman" w:cs="Times New Roman"/>
          <w:sz w:val="22"/>
          <w:szCs w:val="22"/>
          <w:u w:val="none"/>
          <w:lang w:val="en-US"/>
        </w:rPr>
        <w:t xml:space="preserve"> «Questionnaire for a description of a tonal system» </w:t>
      </w:r>
      <w:proofErr w:type="spellStart"/>
      <w:r w:rsidRPr="00830EA7">
        <w:rPr>
          <w:rStyle w:val="a3"/>
          <w:rFonts w:ascii="Times New Roman" w:hAnsi="Times New Roman" w:cs="Times New Roman"/>
          <w:sz w:val="22"/>
          <w:szCs w:val="22"/>
          <w:u w:val="none"/>
          <w:lang w:val="en-US"/>
        </w:rPr>
        <w:t>проекта</w:t>
      </w:r>
      <w:proofErr w:type="spellEnd"/>
      <w:r w:rsidRPr="00830EA7">
        <w:rPr>
          <w:rStyle w:val="a3"/>
          <w:rFonts w:ascii="Times New Roman" w:hAnsi="Times New Roman" w:cs="Times New Roman"/>
          <w:sz w:val="22"/>
          <w:szCs w:val="22"/>
          <w:u w:val="none"/>
          <w:lang w:val="en-US"/>
        </w:rPr>
        <w:t xml:space="preserve"> «Theory of tone», </w:t>
      </w:r>
      <w:proofErr w:type="spellStart"/>
      <w:r w:rsidRPr="00830EA7">
        <w:rPr>
          <w:rStyle w:val="a3"/>
          <w:rFonts w:ascii="Times New Roman" w:hAnsi="Times New Roman" w:cs="Times New Roman"/>
          <w:sz w:val="22"/>
          <w:szCs w:val="22"/>
          <w:u w:val="none"/>
          <w:lang w:val="en-US"/>
        </w:rPr>
        <w:t>сайт</w:t>
      </w:r>
      <w:proofErr w:type="spellEnd"/>
      <w:r w:rsidRPr="00830EA7">
        <w:rPr>
          <w:rStyle w:val="a3"/>
          <w:rFonts w:ascii="Times New Roman" w:hAnsi="Times New Roman" w:cs="Times New Roman"/>
          <w:sz w:val="22"/>
          <w:szCs w:val="22"/>
          <w:u w:val="none"/>
          <w:lang w:val="en-US"/>
        </w:rPr>
        <w:t xml:space="preserve"> </w:t>
      </w:r>
      <w:proofErr w:type="spellStart"/>
      <w:r w:rsidRPr="00830EA7">
        <w:rPr>
          <w:rStyle w:val="a3"/>
          <w:rFonts w:ascii="Times New Roman" w:hAnsi="Times New Roman" w:cs="Times New Roman"/>
          <w:sz w:val="22"/>
          <w:szCs w:val="22"/>
          <w:u w:val="none"/>
          <w:lang w:val="en-US"/>
        </w:rPr>
        <w:t>проекта</w:t>
      </w:r>
      <w:proofErr w:type="spellEnd"/>
      <w:r w:rsidRPr="00830EA7">
        <w:rPr>
          <w:rStyle w:val="a3"/>
          <w:rFonts w:ascii="Times New Roman" w:hAnsi="Times New Roman" w:cs="Times New Roman"/>
          <w:sz w:val="22"/>
          <w:szCs w:val="22"/>
          <w:u w:val="none"/>
          <w:lang w:val="en-US"/>
        </w:rPr>
        <w:t>:</w:t>
      </w:r>
      <w:r w:rsidRPr="00830EA7">
        <w:rPr>
          <w:rStyle w:val="a3"/>
          <w:rFonts w:ascii="Times New Roman" w:hAnsi="Times New Roman" w:cs="Times New Roman"/>
          <w:sz w:val="22"/>
          <w:szCs w:val="22"/>
          <w:lang w:val="en-US"/>
        </w:rPr>
        <w:t xml:space="preserve"> </w:t>
      </w:r>
      <w:hyperlink r:id="rId5" w:history="1">
        <w:r w:rsidRPr="00830EA7">
          <w:rPr>
            <w:rStyle w:val="a3"/>
            <w:rFonts w:ascii="Times New Roman" w:hAnsi="Times New Roman" w:cs="Times New Roman"/>
            <w:sz w:val="22"/>
            <w:szCs w:val="22"/>
            <w:lang w:val="en-US"/>
          </w:rPr>
          <w:t>https://thot.huma-num.fr/</w:t>
        </w:r>
      </w:hyperlink>
      <w:r w:rsidRPr="00830EA7">
        <w:rPr>
          <w:rStyle w:val="a3"/>
          <w:rFonts w:ascii="Times New Roman" w:hAnsi="Times New Roman" w:cs="Times New Roman"/>
          <w:sz w:val="22"/>
          <w:szCs w:val="22"/>
          <w:lang w:val="en-US"/>
        </w:rPr>
        <w:t xml:space="preserve"> </w:t>
      </w:r>
    </w:p>
  </w:footnote>
  <w:footnote w:id="7">
    <w:p w14:paraId="5607D594" w14:textId="77777777" w:rsidR="00F74D41" w:rsidRPr="007A1E33" w:rsidRDefault="00F74D41" w:rsidP="00F74D41">
      <w:pPr>
        <w:pStyle w:val="af0"/>
      </w:pPr>
      <w:r w:rsidRPr="00830EA7">
        <w:rPr>
          <w:rStyle w:val="a3"/>
          <w:rFonts w:ascii="Times New Roman" w:hAnsi="Times New Roman" w:cs="Times New Roman"/>
          <w:sz w:val="22"/>
          <w:szCs w:val="22"/>
          <w:vertAlign w:val="superscript"/>
          <w:lang w:val="en-US"/>
        </w:rPr>
        <w:footnoteRef/>
      </w:r>
      <w:r w:rsidRPr="00830EA7">
        <w:rPr>
          <w:rStyle w:val="a3"/>
          <w:rFonts w:ascii="Times New Roman" w:hAnsi="Times New Roman" w:cs="Times New Roman"/>
          <w:sz w:val="22"/>
          <w:szCs w:val="22"/>
        </w:rPr>
        <w:t xml:space="preserve"> </w:t>
      </w:r>
      <w:hyperlink r:id="rId6" w:history="1">
        <w:r w:rsidRPr="00830EA7">
          <w:rPr>
            <w:rStyle w:val="a3"/>
            <w:rFonts w:ascii="Times New Roman" w:hAnsi="Times New Roman" w:cs="Times New Roman"/>
            <w:sz w:val="22"/>
            <w:szCs w:val="22"/>
            <w:lang w:val="en-US"/>
          </w:rPr>
          <w:t>https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thot</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huma</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num</w:t>
        </w:r>
        <w:r w:rsidRPr="00830EA7">
          <w:rPr>
            <w:rStyle w:val="a3"/>
            <w:rFonts w:ascii="Times New Roman" w:hAnsi="Times New Roman" w:cs="Times New Roman"/>
            <w:sz w:val="22"/>
            <w:szCs w:val="22"/>
          </w:rPr>
          <w:t>.</w:t>
        </w:r>
        <w:proofErr w:type="spellStart"/>
        <w:r w:rsidRPr="00830EA7">
          <w:rPr>
            <w:rStyle w:val="a3"/>
            <w:rFonts w:ascii="Times New Roman" w:hAnsi="Times New Roman" w:cs="Times New Roman"/>
            <w:sz w:val="22"/>
            <w:szCs w:val="22"/>
            <w:lang w:val="en-US"/>
          </w:rPr>
          <w:t>fr</w:t>
        </w:r>
        <w:proofErr w:type="spellEnd"/>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terms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and</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notions</w:t>
        </w:r>
        <w:r w:rsidRPr="00830EA7">
          <w:rPr>
            <w:rStyle w:val="a3"/>
            <w:rFonts w:ascii="Times New Roman" w:hAnsi="Times New Roman" w:cs="Times New Roman"/>
            <w:sz w:val="22"/>
            <w:szCs w:val="22"/>
          </w:rPr>
          <w:t>/</w:t>
        </w:r>
      </w:hyperlink>
      <w:r w:rsidRPr="00830EA7">
        <w:rPr>
          <w:rStyle w:val="a3"/>
          <w:rFonts w:ascii="Times New Roman" w:hAnsi="Times New Roman" w:cs="Times New Roman"/>
          <w:sz w:val="22"/>
          <w:szCs w:val="22"/>
        </w:rPr>
        <w:t xml:space="preserve"> (дата обращения 20.03.24)</w:t>
      </w:r>
    </w:p>
  </w:footnote>
  <w:footnote w:id="8">
    <w:p w14:paraId="25647D7E" w14:textId="77777777" w:rsidR="00D12BF1" w:rsidRPr="00830EA7" w:rsidRDefault="00D12BF1" w:rsidP="00D12BF1">
      <w:pPr>
        <w:pStyle w:val="af0"/>
        <w:rPr>
          <w:rFonts w:ascii="Times New Roman" w:hAnsi="Times New Roman" w:cs="Times New Roman"/>
          <w:sz w:val="22"/>
          <w:szCs w:val="22"/>
        </w:rPr>
      </w:pPr>
      <w:r w:rsidRPr="00830EA7">
        <w:rPr>
          <w:rStyle w:val="af2"/>
          <w:sz w:val="22"/>
          <w:szCs w:val="22"/>
        </w:rPr>
        <w:footnoteRef/>
      </w:r>
      <w:r w:rsidRPr="00830EA7">
        <w:rPr>
          <w:sz w:val="22"/>
          <w:szCs w:val="22"/>
        </w:rPr>
        <w:t xml:space="preserve"> </w:t>
      </w:r>
      <w:hyperlink r:id="rId7" w:history="1">
        <w:r w:rsidRPr="00830EA7">
          <w:rPr>
            <w:rStyle w:val="a3"/>
            <w:rFonts w:ascii="Times New Roman" w:hAnsi="Times New Roman" w:cs="Times New Roman"/>
            <w:sz w:val="22"/>
            <w:szCs w:val="22"/>
            <w:lang w:val="en-US"/>
          </w:rPr>
          <w:t>https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thot</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huma</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num</w:t>
        </w:r>
        <w:r w:rsidRPr="00830EA7">
          <w:rPr>
            <w:rStyle w:val="a3"/>
            <w:rFonts w:ascii="Times New Roman" w:hAnsi="Times New Roman" w:cs="Times New Roman"/>
            <w:sz w:val="22"/>
            <w:szCs w:val="22"/>
          </w:rPr>
          <w:t>.</w:t>
        </w:r>
        <w:proofErr w:type="spellStart"/>
        <w:r w:rsidRPr="00830EA7">
          <w:rPr>
            <w:rStyle w:val="a3"/>
            <w:rFonts w:ascii="Times New Roman" w:hAnsi="Times New Roman" w:cs="Times New Roman"/>
            <w:sz w:val="22"/>
            <w:szCs w:val="22"/>
            <w:lang w:val="en-US"/>
          </w:rPr>
          <w:t>fr</w:t>
        </w:r>
        <w:proofErr w:type="spellEnd"/>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terms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and</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notions</w:t>
        </w:r>
        <w:r w:rsidRPr="00830EA7">
          <w:rPr>
            <w:rStyle w:val="a3"/>
            <w:rFonts w:ascii="Times New Roman" w:hAnsi="Times New Roman" w:cs="Times New Roman"/>
            <w:sz w:val="22"/>
            <w:szCs w:val="22"/>
          </w:rPr>
          <w:t>/</w:t>
        </w:r>
      </w:hyperlink>
      <w:r w:rsidRPr="00830EA7">
        <w:rPr>
          <w:rFonts w:ascii="Times New Roman" w:hAnsi="Times New Roman" w:cs="Times New Roman"/>
          <w:sz w:val="22"/>
          <w:szCs w:val="22"/>
        </w:rPr>
        <w:t xml:space="preserve"> (дата обращения 20.03.24)</w:t>
      </w:r>
    </w:p>
  </w:footnote>
  <w:footnote w:id="9">
    <w:p w14:paraId="3F4027A3" w14:textId="194427F0" w:rsidR="00CD4D22" w:rsidRPr="00830EA7" w:rsidRDefault="00CD4D22">
      <w:pPr>
        <w:pStyle w:val="af0"/>
        <w:rPr>
          <w:sz w:val="22"/>
          <w:szCs w:val="22"/>
        </w:rPr>
      </w:pPr>
      <w:r w:rsidRPr="00830EA7">
        <w:rPr>
          <w:rStyle w:val="af2"/>
          <w:sz w:val="22"/>
          <w:szCs w:val="22"/>
        </w:rPr>
        <w:footnoteRef/>
      </w:r>
      <w:r w:rsidRPr="00830EA7">
        <w:rPr>
          <w:sz w:val="22"/>
          <w:szCs w:val="22"/>
        </w:rPr>
        <w:t xml:space="preserve"> </w:t>
      </w:r>
      <w:r w:rsidRPr="00830EA7">
        <w:rPr>
          <w:rFonts w:ascii="Times New Roman" w:hAnsi="Times New Roman" w:cs="Times New Roman"/>
          <w:sz w:val="22"/>
          <w:szCs w:val="22"/>
        </w:rPr>
        <w:t>Фактически, данные критерии соответствуют критериям определения статуса тонемы</w:t>
      </w:r>
    </w:p>
  </w:footnote>
  <w:footnote w:id="10">
    <w:p w14:paraId="2F93B12B" w14:textId="17F18FEC" w:rsidR="00AC3D11" w:rsidRDefault="00AC3D11">
      <w:pPr>
        <w:pStyle w:val="af0"/>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Этот критерий не принадлежит Хайману и был взят из материалов конференции [</w:t>
      </w:r>
      <w:proofErr w:type="spellStart"/>
      <w:r w:rsidRPr="00830EA7">
        <w:rPr>
          <w:rFonts w:ascii="Times New Roman" w:hAnsi="Times New Roman" w:cs="Times New Roman"/>
          <w:sz w:val="22"/>
          <w:szCs w:val="22"/>
        </w:rPr>
        <w:t>В.Ф.Выдрин</w:t>
      </w:r>
      <w:proofErr w:type="spellEnd"/>
      <w:r w:rsidRPr="00830EA7">
        <w:rPr>
          <w:rFonts w:ascii="Times New Roman" w:hAnsi="Times New Roman" w:cs="Times New Roman"/>
          <w:sz w:val="22"/>
          <w:szCs w:val="22"/>
        </w:rPr>
        <w:t xml:space="preserve">, </w:t>
      </w:r>
      <w:proofErr w:type="spellStart"/>
      <w:r w:rsidRPr="00830EA7">
        <w:rPr>
          <w:rFonts w:ascii="Times New Roman" w:hAnsi="Times New Roman" w:cs="Times New Roman"/>
          <w:sz w:val="22"/>
          <w:szCs w:val="22"/>
        </w:rPr>
        <w:t>Е.В.Перехвальская</w:t>
      </w:r>
      <w:proofErr w:type="spellEnd"/>
      <w:r w:rsidRPr="00830EA7">
        <w:rPr>
          <w:rFonts w:ascii="Times New Roman" w:hAnsi="Times New Roman" w:cs="Times New Roman"/>
          <w:sz w:val="22"/>
          <w:szCs w:val="22"/>
        </w:rPr>
        <w:t>, 2023]</w:t>
      </w:r>
    </w:p>
  </w:footnote>
  <w:footnote w:id="11">
    <w:p w14:paraId="2AFDDF9D" w14:textId="77777777" w:rsidR="00B1193F" w:rsidRPr="00830EA7" w:rsidRDefault="00B1193F" w:rsidP="00B1193F">
      <w:pPr>
        <w:pStyle w:val="af0"/>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w:t>
      </w:r>
      <w:hyperlink r:id="rId8" w:history="1">
        <w:r w:rsidRPr="00830EA7">
          <w:rPr>
            <w:rStyle w:val="a3"/>
            <w:rFonts w:ascii="Times New Roman" w:hAnsi="Times New Roman" w:cs="Times New Roman"/>
            <w:sz w:val="22"/>
            <w:szCs w:val="22"/>
            <w:lang w:val="en-US"/>
          </w:rPr>
          <w:t>https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thot</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huma</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num</w:t>
        </w:r>
        <w:r w:rsidRPr="00830EA7">
          <w:rPr>
            <w:rStyle w:val="a3"/>
            <w:rFonts w:ascii="Times New Roman" w:hAnsi="Times New Roman" w:cs="Times New Roman"/>
            <w:sz w:val="22"/>
            <w:szCs w:val="22"/>
          </w:rPr>
          <w:t>.</w:t>
        </w:r>
        <w:proofErr w:type="spellStart"/>
        <w:r w:rsidRPr="00830EA7">
          <w:rPr>
            <w:rStyle w:val="a3"/>
            <w:rFonts w:ascii="Times New Roman" w:hAnsi="Times New Roman" w:cs="Times New Roman"/>
            <w:sz w:val="22"/>
            <w:szCs w:val="22"/>
            <w:lang w:val="en-US"/>
          </w:rPr>
          <w:t>fr</w:t>
        </w:r>
        <w:proofErr w:type="spellEnd"/>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terms</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and</w:t>
        </w:r>
        <w:r w:rsidRPr="00830EA7">
          <w:rPr>
            <w:rStyle w:val="a3"/>
            <w:rFonts w:ascii="Times New Roman" w:hAnsi="Times New Roman" w:cs="Times New Roman"/>
            <w:sz w:val="22"/>
            <w:szCs w:val="22"/>
          </w:rPr>
          <w:t>-</w:t>
        </w:r>
        <w:r w:rsidRPr="00830EA7">
          <w:rPr>
            <w:rStyle w:val="a3"/>
            <w:rFonts w:ascii="Times New Roman" w:hAnsi="Times New Roman" w:cs="Times New Roman"/>
            <w:sz w:val="22"/>
            <w:szCs w:val="22"/>
            <w:lang w:val="en-US"/>
          </w:rPr>
          <w:t>notions</w:t>
        </w:r>
        <w:r w:rsidRPr="00830EA7">
          <w:rPr>
            <w:rStyle w:val="a3"/>
            <w:rFonts w:ascii="Times New Roman" w:hAnsi="Times New Roman" w:cs="Times New Roman"/>
            <w:sz w:val="22"/>
            <w:szCs w:val="22"/>
          </w:rPr>
          <w:t>/</w:t>
        </w:r>
      </w:hyperlink>
      <w:r w:rsidRPr="00830EA7">
        <w:rPr>
          <w:rFonts w:ascii="Times New Roman" w:hAnsi="Times New Roman" w:cs="Times New Roman"/>
          <w:sz w:val="22"/>
          <w:szCs w:val="22"/>
        </w:rPr>
        <w:t xml:space="preserve"> (дата обращения 20.03.24)</w:t>
      </w:r>
    </w:p>
  </w:footnote>
  <w:footnote w:id="12">
    <w:p w14:paraId="09777B27" w14:textId="1F2A9318" w:rsidR="007E5485" w:rsidRPr="00830EA7" w:rsidRDefault="007E5485" w:rsidP="006D7A06">
      <w:pPr>
        <w:pStyle w:val="af0"/>
        <w:jc w:val="both"/>
        <w:rPr>
          <w:sz w:val="22"/>
          <w:szCs w:val="22"/>
          <w:lang w:val="en-US"/>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lang w:val="en-US"/>
        </w:rPr>
        <w:t xml:space="preserve"> </w:t>
      </w:r>
      <w:r w:rsidR="00EB09A0" w:rsidRPr="00830EA7">
        <w:rPr>
          <w:rFonts w:ascii="Times New Roman" w:hAnsi="Times New Roman" w:cs="Times New Roman"/>
          <w:sz w:val="22"/>
          <w:szCs w:val="22"/>
          <w:lang w:val="en-US"/>
        </w:rPr>
        <w:t>«Essentially what is this (contour tone) means is that two or more tone heights are realized without interruption by a (</w:t>
      </w:r>
      <w:proofErr w:type="spellStart"/>
      <w:r w:rsidR="00EB09A0" w:rsidRPr="00830EA7">
        <w:rPr>
          <w:rFonts w:ascii="Times New Roman" w:hAnsi="Times New Roman" w:cs="Times New Roman"/>
          <w:sz w:val="22"/>
          <w:szCs w:val="22"/>
          <w:lang w:val="en-US"/>
        </w:rPr>
        <w:t>supralaryngeal</w:t>
      </w:r>
      <w:proofErr w:type="spellEnd"/>
      <w:r w:rsidR="00EB09A0" w:rsidRPr="00830EA7">
        <w:rPr>
          <w:rFonts w:ascii="Times New Roman" w:hAnsi="Times New Roman" w:cs="Times New Roman"/>
          <w:sz w:val="22"/>
          <w:szCs w:val="22"/>
          <w:lang w:val="en-US"/>
        </w:rPr>
        <w:t xml:space="preserve">) consonant &lt;…&gt; </w:t>
      </w:r>
      <w:r w:rsidRPr="00830EA7">
        <w:rPr>
          <w:rFonts w:ascii="Times New Roman" w:hAnsi="Times New Roman" w:cs="Times New Roman"/>
          <w:sz w:val="22"/>
          <w:szCs w:val="22"/>
          <w:lang w:val="en-US"/>
        </w:rPr>
        <w:t xml:space="preserve">Thus, contours arise either when more than one tone links to the same TBU or when two or more tones link to successive vocalic </w:t>
      </w:r>
      <w:proofErr w:type="spellStart"/>
      <w:r w:rsidRPr="00830EA7">
        <w:rPr>
          <w:rFonts w:ascii="Times New Roman" w:hAnsi="Times New Roman" w:cs="Times New Roman"/>
          <w:sz w:val="22"/>
          <w:szCs w:val="22"/>
          <w:lang w:val="en-US"/>
        </w:rPr>
        <w:t>moras</w:t>
      </w:r>
      <w:proofErr w:type="spellEnd"/>
      <w:r w:rsidR="00EB09A0" w:rsidRPr="00830EA7">
        <w:rPr>
          <w:rFonts w:ascii="Times New Roman" w:hAnsi="Times New Roman" w:cs="Times New Roman"/>
          <w:sz w:val="22"/>
          <w:szCs w:val="22"/>
          <w:lang w:val="en-US"/>
        </w:rPr>
        <w:t>» [Hyman, Leben, 2021:</w:t>
      </w:r>
      <w:r w:rsidR="002B2FDE" w:rsidRPr="00830EA7">
        <w:rPr>
          <w:rFonts w:ascii="Times New Roman" w:hAnsi="Times New Roman" w:cs="Times New Roman"/>
          <w:sz w:val="22"/>
          <w:szCs w:val="22"/>
          <w:lang w:val="en-US"/>
        </w:rPr>
        <w:t xml:space="preserve"> </w:t>
      </w:r>
      <w:r w:rsidR="00EB09A0" w:rsidRPr="00830EA7">
        <w:rPr>
          <w:rFonts w:ascii="Times New Roman" w:hAnsi="Times New Roman" w:cs="Times New Roman"/>
          <w:sz w:val="22"/>
          <w:szCs w:val="22"/>
          <w:lang w:val="en-US"/>
        </w:rPr>
        <w:t xml:space="preserve"> 49].</w:t>
      </w:r>
    </w:p>
  </w:footnote>
  <w:footnote w:id="13">
    <w:p w14:paraId="69CBE7C3" w14:textId="5E5C22CD" w:rsidR="00081895" w:rsidRPr="00830EA7" w:rsidRDefault="00081895" w:rsidP="006D7A06">
      <w:pPr>
        <w:pStyle w:val="af0"/>
        <w:jc w:val="both"/>
        <w:rPr>
          <w:rFonts w:ascii="Times New Roman" w:hAnsi="Times New Roman" w:cs="Times New Roman"/>
          <w:sz w:val="22"/>
          <w:szCs w:val="22"/>
          <w:lang w:val="en-US"/>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lang w:val="en-US"/>
        </w:rPr>
        <w:t xml:space="preserve"> «The most fundamental question about contour tones is whether they are single curves whose crucial feature is their rise or fall, or whether they are sequences of level tones realized on a single segment, and the contour is simply the inevitable by-product of the transition from low to high or vice-versa» [Yip, 2002 : 47].</w:t>
      </w:r>
    </w:p>
  </w:footnote>
  <w:footnote w:id="14">
    <w:p w14:paraId="5C70E4FC" w14:textId="293B201C" w:rsidR="00A9583A" w:rsidRPr="00A9583A" w:rsidRDefault="00A9583A">
      <w:pPr>
        <w:pStyle w:val="af0"/>
        <w:rPr>
          <w:rFonts w:ascii="Times New Roman" w:hAnsi="Times New Roman" w:cs="Times New Roman"/>
          <w:lang w:val="en-US"/>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lang w:val="en-US"/>
        </w:rPr>
        <w:t xml:space="preserve"> </w:t>
      </w:r>
      <w:r w:rsidRPr="00830EA7">
        <w:rPr>
          <w:rFonts w:ascii="Times New Roman" w:hAnsi="Times New Roman" w:cs="Times New Roman"/>
          <w:color w:val="auto"/>
          <w:sz w:val="22"/>
          <w:szCs w:val="22"/>
        </w:rPr>
        <w:t>Информация</w:t>
      </w:r>
      <w:r w:rsidRPr="00830EA7">
        <w:rPr>
          <w:rFonts w:ascii="Times New Roman" w:hAnsi="Times New Roman" w:cs="Times New Roman"/>
          <w:color w:val="auto"/>
          <w:sz w:val="22"/>
          <w:szCs w:val="22"/>
          <w:lang w:val="en-US"/>
        </w:rPr>
        <w:t xml:space="preserve"> </w:t>
      </w:r>
      <w:r w:rsidRPr="00830EA7">
        <w:rPr>
          <w:rFonts w:ascii="Times New Roman" w:hAnsi="Times New Roman" w:cs="Times New Roman"/>
          <w:color w:val="auto"/>
          <w:sz w:val="22"/>
          <w:szCs w:val="22"/>
        </w:rPr>
        <w:t>из</w:t>
      </w:r>
      <w:r w:rsidRPr="00830EA7">
        <w:rPr>
          <w:rFonts w:ascii="Times New Roman" w:hAnsi="Times New Roman" w:cs="Times New Roman"/>
          <w:color w:val="auto"/>
          <w:sz w:val="22"/>
          <w:szCs w:val="22"/>
          <w:lang w:val="en-US"/>
        </w:rPr>
        <w:t xml:space="preserve"> </w:t>
      </w:r>
      <w:r w:rsidRPr="00830EA7">
        <w:rPr>
          <w:rFonts w:ascii="Times New Roman" w:hAnsi="Times New Roman" w:cs="Times New Roman"/>
          <w:color w:val="auto"/>
          <w:sz w:val="22"/>
          <w:szCs w:val="22"/>
        </w:rPr>
        <w:t>анкеты</w:t>
      </w:r>
      <w:r w:rsidRPr="00830EA7">
        <w:rPr>
          <w:rFonts w:ascii="Times New Roman" w:hAnsi="Times New Roman" w:cs="Times New Roman"/>
          <w:color w:val="auto"/>
          <w:sz w:val="22"/>
          <w:szCs w:val="22"/>
          <w:lang w:val="en-US"/>
        </w:rPr>
        <w:t xml:space="preserve"> «</w:t>
      </w:r>
      <w:r w:rsidRPr="00830EA7">
        <w:rPr>
          <w:rFonts w:ascii="Times New Roman" w:hAnsi="Times New Roman" w:cs="Times New Roman"/>
          <w:sz w:val="22"/>
          <w:szCs w:val="22"/>
          <w:lang w:val="en-US"/>
        </w:rPr>
        <w:t>Questionnaire for a description of a tonal system»</w:t>
      </w:r>
      <w:r w:rsidRPr="00830EA7">
        <w:rPr>
          <w:rFonts w:ascii="Times New Roman" w:hAnsi="Times New Roman" w:cs="Times New Roman"/>
          <w:color w:val="auto"/>
          <w:sz w:val="22"/>
          <w:szCs w:val="22"/>
          <w:lang w:val="en-US"/>
        </w:rPr>
        <w:t xml:space="preserve"> </w:t>
      </w:r>
      <w:r w:rsidRPr="00830EA7">
        <w:rPr>
          <w:rFonts w:ascii="Times New Roman" w:hAnsi="Times New Roman" w:cs="Times New Roman"/>
          <w:color w:val="auto"/>
          <w:sz w:val="22"/>
          <w:szCs w:val="22"/>
        </w:rPr>
        <w:t>проекта</w:t>
      </w:r>
      <w:r w:rsidRPr="00830EA7">
        <w:rPr>
          <w:rFonts w:ascii="Times New Roman" w:hAnsi="Times New Roman" w:cs="Times New Roman"/>
          <w:color w:val="auto"/>
          <w:sz w:val="22"/>
          <w:szCs w:val="22"/>
          <w:lang w:val="en-US"/>
        </w:rPr>
        <w:t xml:space="preserve"> «Theory of tone», </w:t>
      </w:r>
      <w:r w:rsidRPr="00830EA7">
        <w:rPr>
          <w:rFonts w:ascii="Times New Roman" w:hAnsi="Times New Roman" w:cs="Times New Roman"/>
          <w:color w:val="auto"/>
          <w:sz w:val="22"/>
          <w:szCs w:val="22"/>
        </w:rPr>
        <w:t>сайт</w:t>
      </w:r>
      <w:r w:rsidRPr="00830EA7">
        <w:rPr>
          <w:rFonts w:ascii="Times New Roman" w:hAnsi="Times New Roman" w:cs="Times New Roman"/>
          <w:color w:val="auto"/>
          <w:sz w:val="22"/>
          <w:szCs w:val="22"/>
          <w:lang w:val="en-US"/>
        </w:rPr>
        <w:t xml:space="preserve"> </w:t>
      </w:r>
      <w:r w:rsidRPr="00830EA7">
        <w:rPr>
          <w:rFonts w:ascii="Times New Roman" w:hAnsi="Times New Roman" w:cs="Times New Roman"/>
          <w:color w:val="auto"/>
          <w:sz w:val="22"/>
          <w:szCs w:val="22"/>
        </w:rPr>
        <w:t>проекта</w:t>
      </w:r>
      <w:r w:rsidRPr="00830EA7">
        <w:rPr>
          <w:rFonts w:ascii="Times New Roman" w:hAnsi="Times New Roman" w:cs="Times New Roman"/>
          <w:color w:val="auto"/>
          <w:sz w:val="22"/>
          <w:szCs w:val="22"/>
          <w:lang w:val="en-US"/>
        </w:rPr>
        <w:t xml:space="preserve">: </w:t>
      </w:r>
      <w:hyperlink r:id="rId9" w:history="1">
        <w:r w:rsidRPr="00830EA7">
          <w:rPr>
            <w:rStyle w:val="a3"/>
            <w:rFonts w:ascii="Times New Roman" w:hAnsi="Times New Roman" w:cs="Times New Roman"/>
            <w:color w:val="auto"/>
            <w:sz w:val="22"/>
            <w:szCs w:val="22"/>
            <w:lang w:val="en-US"/>
          </w:rPr>
          <w:t>https://thot.huma-num.fr/</w:t>
        </w:r>
      </w:hyperlink>
    </w:p>
  </w:footnote>
  <w:footnote w:id="15">
    <w:p w14:paraId="6C90743E" w14:textId="59469194" w:rsidR="00EF4CE0" w:rsidRPr="00830EA7" w:rsidRDefault="00EF4CE0">
      <w:pPr>
        <w:pStyle w:val="af0"/>
        <w:rPr>
          <w:rFonts w:ascii="Times New Roman" w:hAnsi="Times New Roman" w:cs="Times New Roman"/>
          <w:sz w:val="22"/>
          <w:szCs w:val="22"/>
        </w:rPr>
      </w:pPr>
      <w:r w:rsidRPr="00830EA7">
        <w:rPr>
          <w:rStyle w:val="af2"/>
          <w:sz w:val="22"/>
          <w:szCs w:val="22"/>
        </w:rPr>
        <w:footnoteRef/>
      </w:r>
      <w:r w:rsidRPr="00830EA7">
        <w:rPr>
          <w:sz w:val="22"/>
          <w:szCs w:val="22"/>
        </w:rPr>
        <w:t xml:space="preserve"> </w:t>
      </w:r>
      <w:r w:rsidRPr="00830EA7">
        <w:rPr>
          <w:rFonts w:ascii="Times New Roman" w:hAnsi="Times New Roman" w:cs="Times New Roman"/>
          <w:sz w:val="22"/>
          <w:szCs w:val="22"/>
        </w:rPr>
        <w:t xml:space="preserve">Имеется в виду большинство, а не все языки банту. Конечно, в каждом языке своя тональная система. Есть и языки типа </w:t>
      </w:r>
      <w:r w:rsidRPr="00830EA7">
        <w:rPr>
          <w:rFonts w:ascii="Times New Roman" w:hAnsi="Times New Roman" w:cs="Times New Roman"/>
          <w:sz w:val="22"/>
          <w:szCs w:val="22"/>
          <w:lang w:val="af-ZA"/>
        </w:rPr>
        <w:t xml:space="preserve">/H, Ø/, </w:t>
      </w:r>
      <w:r w:rsidRPr="00830EA7">
        <w:rPr>
          <w:rFonts w:ascii="Times New Roman" w:hAnsi="Times New Roman" w:cs="Times New Roman"/>
          <w:sz w:val="22"/>
          <w:szCs w:val="22"/>
          <w:lang w:bidi="ar-EG"/>
        </w:rPr>
        <w:t xml:space="preserve">есть и </w:t>
      </w:r>
      <w:r w:rsidRPr="00830EA7">
        <w:rPr>
          <w:rFonts w:ascii="Times New Roman" w:hAnsi="Times New Roman" w:cs="Times New Roman"/>
          <w:sz w:val="22"/>
          <w:szCs w:val="22"/>
          <w:lang w:val="af-ZA" w:bidi="ar-EG"/>
        </w:rPr>
        <w:t xml:space="preserve">/L, </w:t>
      </w:r>
      <w:r w:rsidRPr="00830EA7">
        <w:rPr>
          <w:rFonts w:ascii="Times New Roman" w:hAnsi="Times New Roman" w:cs="Times New Roman"/>
          <w:sz w:val="22"/>
          <w:szCs w:val="22"/>
          <w:lang w:val="af-ZA"/>
        </w:rPr>
        <w:t xml:space="preserve">Ø/, </w:t>
      </w:r>
      <w:r w:rsidRPr="00830EA7">
        <w:rPr>
          <w:rFonts w:ascii="Times New Roman" w:hAnsi="Times New Roman" w:cs="Times New Roman"/>
          <w:sz w:val="22"/>
          <w:szCs w:val="22"/>
          <w:lang w:bidi="ar-EG"/>
        </w:rPr>
        <w:t>а есть и /</w:t>
      </w:r>
      <w:r w:rsidRPr="00830EA7">
        <w:rPr>
          <w:rFonts w:ascii="Times New Roman" w:hAnsi="Times New Roman" w:cs="Times New Roman"/>
          <w:sz w:val="22"/>
          <w:szCs w:val="22"/>
          <w:lang w:val="en-US" w:bidi="ar-EG"/>
        </w:rPr>
        <w:t>H</w:t>
      </w:r>
      <w:r w:rsidRPr="00830EA7">
        <w:rPr>
          <w:rFonts w:ascii="Times New Roman" w:hAnsi="Times New Roman" w:cs="Times New Roman"/>
          <w:sz w:val="22"/>
          <w:szCs w:val="22"/>
          <w:lang w:bidi="ar-EG"/>
        </w:rPr>
        <w:t xml:space="preserve">, </w:t>
      </w:r>
      <w:r w:rsidRPr="00830EA7">
        <w:rPr>
          <w:rFonts w:ascii="Times New Roman" w:hAnsi="Times New Roman" w:cs="Times New Roman"/>
          <w:sz w:val="22"/>
          <w:szCs w:val="22"/>
          <w:lang w:val="en-US" w:bidi="ar-EG"/>
        </w:rPr>
        <w:t>L</w:t>
      </w:r>
      <w:r w:rsidRPr="00830EA7">
        <w:rPr>
          <w:rFonts w:ascii="Times New Roman" w:hAnsi="Times New Roman" w:cs="Times New Roman"/>
          <w:sz w:val="22"/>
          <w:szCs w:val="22"/>
          <w:lang w:bidi="ar-EG"/>
        </w:rPr>
        <w:t>/.</w:t>
      </w:r>
    </w:p>
  </w:footnote>
  <w:footnote w:id="16">
    <w:p w14:paraId="2766313F" w14:textId="4658D8F5" w:rsidR="007449BB" w:rsidRPr="00830EA7" w:rsidRDefault="007449BB">
      <w:pPr>
        <w:pStyle w:val="af0"/>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w:t>
      </w:r>
      <w:r w:rsidR="001D1952" w:rsidRPr="00830EA7">
        <w:rPr>
          <w:rFonts w:ascii="Times New Roman" w:hAnsi="Times New Roman" w:cs="Times New Roman"/>
          <w:sz w:val="22"/>
          <w:szCs w:val="22"/>
        </w:rPr>
        <w:t>Джита, JE25, согласно ареальной классификации Гасри</w:t>
      </w:r>
    </w:p>
  </w:footnote>
  <w:footnote w:id="17">
    <w:p w14:paraId="2986FF8E" w14:textId="1E087D8C" w:rsidR="007449BB" w:rsidRPr="00830EA7" w:rsidRDefault="007449BB">
      <w:pPr>
        <w:pStyle w:val="af0"/>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w:t>
      </w:r>
      <w:proofErr w:type="spellStart"/>
      <w:r w:rsidRPr="00830EA7">
        <w:rPr>
          <w:rFonts w:ascii="Times New Roman" w:hAnsi="Times New Roman" w:cs="Times New Roman"/>
          <w:sz w:val="22"/>
          <w:szCs w:val="22"/>
        </w:rPr>
        <w:t>Керебе</w:t>
      </w:r>
      <w:proofErr w:type="spellEnd"/>
      <w:r w:rsidRPr="00830EA7">
        <w:rPr>
          <w:rFonts w:ascii="Times New Roman" w:hAnsi="Times New Roman" w:cs="Times New Roman"/>
          <w:sz w:val="22"/>
          <w:szCs w:val="22"/>
        </w:rPr>
        <w:t>, JE24, согласно ареальной классификации Гасри</w:t>
      </w:r>
    </w:p>
    <w:p w14:paraId="46C520ED" w14:textId="77777777" w:rsidR="00D5622D" w:rsidRDefault="00D5622D">
      <w:pPr>
        <w:pStyle w:val="af0"/>
      </w:pPr>
    </w:p>
  </w:footnote>
  <w:footnote w:id="18">
    <w:p w14:paraId="2B65C255" w14:textId="5DE88E93" w:rsidR="00CD4D22" w:rsidRPr="00830EA7" w:rsidRDefault="00CD4D22">
      <w:pPr>
        <w:pStyle w:val="af0"/>
        <w:rPr>
          <w:sz w:val="22"/>
          <w:szCs w:val="22"/>
        </w:rPr>
      </w:pPr>
      <w:r w:rsidRPr="00830EA7">
        <w:rPr>
          <w:rStyle w:val="af2"/>
          <w:sz w:val="22"/>
          <w:szCs w:val="22"/>
        </w:rPr>
        <w:footnoteRef/>
      </w:r>
      <w:r w:rsidRPr="00830EA7">
        <w:rPr>
          <w:sz w:val="22"/>
          <w:szCs w:val="22"/>
        </w:rPr>
        <w:t xml:space="preserve"> </w:t>
      </w:r>
      <w:r w:rsidRPr="00830EA7">
        <w:rPr>
          <w:rFonts w:ascii="Times New Roman" w:hAnsi="Times New Roman" w:cs="Times New Roman"/>
          <w:sz w:val="22"/>
          <w:szCs w:val="22"/>
        </w:rPr>
        <w:t>См. подробнее в главе 3</w:t>
      </w:r>
    </w:p>
  </w:footnote>
  <w:footnote w:id="19">
    <w:p w14:paraId="033666EF" w14:textId="5186F075" w:rsidR="00CD4D22" w:rsidRPr="00830EA7" w:rsidRDefault="00CD4D22">
      <w:pPr>
        <w:pStyle w:val="af0"/>
        <w:rPr>
          <w:sz w:val="22"/>
          <w:szCs w:val="22"/>
        </w:rPr>
      </w:pPr>
      <w:r w:rsidRPr="00830EA7">
        <w:rPr>
          <w:rStyle w:val="af2"/>
          <w:sz w:val="22"/>
          <w:szCs w:val="22"/>
        </w:rPr>
        <w:footnoteRef/>
      </w:r>
      <w:r w:rsidRPr="00830EA7">
        <w:rPr>
          <w:sz w:val="22"/>
          <w:szCs w:val="22"/>
        </w:rPr>
        <w:t xml:space="preserve"> </w:t>
      </w:r>
      <w:r w:rsidRPr="00830EA7">
        <w:rPr>
          <w:rFonts w:ascii="Times New Roman" w:hAnsi="Times New Roman" w:cs="Times New Roman"/>
          <w:sz w:val="22"/>
          <w:szCs w:val="22"/>
        </w:rPr>
        <w:t>Примеры на киньяруанда приводятся в косых скобках, так как обозначение долготы и тональной организации не предусмотрено орфографией языка, это фоно</w:t>
      </w:r>
      <w:r w:rsidR="0093092B" w:rsidRPr="00830EA7">
        <w:rPr>
          <w:rFonts w:ascii="Times New Roman" w:hAnsi="Times New Roman" w:cs="Times New Roman"/>
          <w:sz w:val="22"/>
          <w:szCs w:val="22"/>
        </w:rPr>
        <w:t xml:space="preserve">логическое представление данных слов. </w:t>
      </w:r>
    </w:p>
  </w:footnote>
  <w:footnote w:id="20">
    <w:p w14:paraId="27D15E98" w14:textId="049C16D2" w:rsidR="005D134D" w:rsidRDefault="005D134D">
      <w:pPr>
        <w:pStyle w:val="af0"/>
      </w:pPr>
      <w:r w:rsidRPr="00830EA7">
        <w:rPr>
          <w:rStyle w:val="af2"/>
          <w:sz w:val="22"/>
          <w:szCs w:val="22"/>
        </w:rPr>
        <w:footnoteRef/>
      </w:r>
      <w:r w:rsidRPr="00830EA7">
        <w:rPr>
          <w:sz w:val="22"/>
          <w:szCs w:val="22"/>
        </w:rPr>
        <w:t xml:space="preserve"> </w:t>
      </w:r>
      <w:r w:rsidRPr="00830EA7">
        <w:rPr>
          <w:rFonts w:ascii="Times New Roman" w:hAnsi="Times New Roman" w:cs="Times New Roman"/>
          <w:sz w:val="22"/>
          <w:szCs w:val="22"/>
        </w:rPr>
        <w:t>См. подробнее [</w:t>
      </w:r>
      <w:proofErr w:type="spellStart"/>
      <w:r w:rsidRPr="00830EA7">
        <w:rPr>
          <w:rFonts w:ascii="Times New Roman" w:hAnsi="Times New Roman" w:cs="Times New Roman"/>
          <w:sz w:val="22"/>
          <w:szCs w:val="22"/>
        </w:rPr>
        <w:t>В.Ф.Выдрин</w:t>
      </w:r>
      <w:proofErr w:type="spellEnd"/>
      <w:r w:rsidRPr="00830EA7">
        <w:rPr>
          <w:rFonts w:ascii="Times New Roman" w:hAnsi="Times New Roman" w:cs="Times New Roman"/>
          <w:sz w:val="22"/>
          <w:szCs w:val="22"/>
        </w:rPr>
        <w:t xml:space="preserve">, </w:t>
      </w:r>
      <w:proofErr w:type="spellStart"/>
      <w:r w:rsidRPr="00830EA7">
        <w:rPr>
          <w:rFonts w:ascii="Times New Roman" w:hAnsi="Times New Roman" w:cs="Times New Roman"/>
          <w:sz w:val="22"/>
          <w:szCs w:val="22"/>
        </w:rPr>
        <w:t>Е.В.Перехвальская</w:t>
      </w:r>
      <w:proofErr w:type="spellEnd"/>
      <w:r w:rsidRPr="00830EA7">
        <w:rPr>
          <w:rFonts w:ascii="Times New Roman" w:hAnsi="Times New Roman" w:cs="Times New Roman"/>
          <w:sz w:val="22"/>
          <w:szCs w:val="22"/>
        </w:rPr>
        <w:t>, 2023].</w:t>
      </w:r>
    </w:p>
  </w:footnote>
  <w:footnote w:id="21">
    <w:p w14:paraId="2DAECD7C" w14:textId="586827CE" w:rsidR="007A5F78" w:rsidRPr="00830EA7" w:rsidRDefault="007A5F78">
      <w:pPr>
        <w:pStyle w:val="af0"/>
        <w:rPr>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Мнения исследователей разнятся, однако автор работы решил поддерживать данную версию</w:t>
      </w:r>
      <w:r w:rsidR="005D134D" w:rsidRPr="00830EA7">
        <w:rPr>
          <w:rFonts w:ascii="Times New Roman" w:hAnsi="Times New Roman" w:cs="Times New Roman"/>
          <w:sz w:val="22"/>
          <w:szCs w:val="22"/>
        </w:rPr>
        <w:t>, так как во всех случаях появления тона на аугменте это происходит параллельно с присутствием лексического тона в корне.</w:t>
      </w:r>
    </w:p>
  </w:footnote>
  <w:footnote w:id="22">
    <w:p w14:paraId="00C1459E" w14:textId="022A4439" w:rsidR="0076365D" w:rsidRPr="00830EA7" w:rsidRDefault="0076365D">
      <w:pPr>
        <w:pStyle w:val="af0"/>
        <w:rPr>
          <w:rFonts w:ascii="Times New Roman" w:hAnsi="Times New Roman" w:cs="Times New Roman"/>
          <w:sz w:val="22"/>
          <w:szCs w:val="22"/>
        </w:rPr>
      </w:pPr>
      <w:r w:rsidRPr="00830EA7">
        <w:rPr>
          <w:rStyle w:val="af2"/>
          <w:sz w:val="22"/>
          <w:szCs w:val="22"/>
        </w:rPr>
        <w:footnoteRef/>
      </w:r>
      <w:r w:rsidRPr="00830EA7">
        <w:rPr>
          <w:sz w:val="22"/>
          <w:szCs w:val="22"/>
        </w:rPr>
        <w:t xml:space="preserve"> </w:t>
      </w:r>
      <w:r w:rsidRPr="00830EA7">
        <w:rPr>
          <w:rFonts w:ascii="Times New Roman" w:hAnsi="Times New Roman" w:cs="Times New Roman"/>
          <w:sz w:val="22"/>
          <w:szCs w:val="22"/>
        </w:rPr>
        <w:t>В киньяруанда возможно включение до трех объектов в глагольную словоформу (см. таблицу 3).</w:t>
      </w:r>
    </w:p>
  </w:footnote>
  <w:footnote w:id="23">
    <w:p w14:paraId="6710F65F" w14:textId="79DB62F0" w:rsidR="004B1422" w:rsidRDefault="004B1422" w:rsidP="004B1422">
      <w:pPr>
        <w:pStyle w:val="af0"/>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Формы с двумя или тремя объектам могут переводится следующим образом: «Для тебя я увидел (нашел) эту вещь» (2 объекта); «Для тебя я там увидел (нашел) эту вещь» (3 объекта).</w:t>
      </w:r>
    </w:p>
  </w:footnote>
  <w:footnote w:id="24">
    <w:p w14:paraId="2250DD80" w14:textId="0C5F6058" w:rsidR="00A25287" w:rsidRPr="00830EA7" w:rsidRDefault="00A25287">
      <w:pPr>
        <w:pStyle w:val="af0"/>
        <w:rPr>
          <w:sz w:val="22"/>
          <w:szCs w:val="22"/>
        </w:rPr>
      </w:pPr>
      <w:r w:rsidRPr="00830EA7">
        <w:rPr>
          <w:rStyle w:val="af2"/>
          <w:sz w:val="22"/>
          <w:szCs w:val="22"/>
        </w:rPr>
        <w:footnoteRef/>
      </w:r>
      <w:r w:rsidRPr="00830EA7">
        <w:rPr>
          <w:sz w:val="22"/>
          <w:szCs w:val="22"/>
        </w:rPr>
        <w:t xml:space="preserve"> </w:t>
      </w:r>
      <w:r w:rsidRPr="00830EA7">
        <w:rPr>
          <w:rFonts w:ascii="Times New Roman" w:hAnsi="Times New Roman" w:cs="Times New Roman"/>
          <w:sz w:val="22"/>
          <w:szCs w:val="22"/>
        </w:rPr>
        <w:t>В данном случае тонема реализуется на корне так как объектный показатель -</w:t>
      </w:r>
      <w:r w:rsidRPr="00830EA7">
        <w:rPr>
          <w:rFonts w:ascii="Times New Roman" w:hAnsi="Times New Roman" w:cs="Times New Roman"/>
          <w:i/>
          <w:iCs/>
          <w:color w:val="auto"/>
          <w:sz w:val="22"/>
          <w:szCs w:val="22"/>
          <w:lang w:val="en-US"/>
        </w:rPr>
        <w:t>mw</w:t>
      </w:r>
      <w:r w:rsidRPr="00830EA7">
        <w:rPr>
          <w:rFonts w:ascii="Times New Roman" w:hAnsi="Times New Roman" w:cs="Times New Roman"/>
          <w:i/>
          <w:iCs/>
          <w:color w:val="auto"/>
          <w:sz w:val="22"/>
          <w:szCs w:val="22"/>
        </w:rPr>
        <w:t>-</w:t>
      </w:r>
      <w:r w:rsidRPr="00830EA7">
        <w:rPr>
          <w:rFonts w:ascii="Times New Roman" w:hAnsi="Times New Roman" w:cs="Times New Roman"/>
          <w:sz w:val="22"/>
          <w:szCs w:val="22"/>
        </w:rPr>
        <w:t xml:space="preserve"> не имеет гласных, из-за чего тон сдвигается вправо на ближайшую гласную.</w:t>
      </w:r>
    </w:p>
  </w:footnote>
  <w:footnote w:id="25">
    <w:p w14:paraId="761A8A1F" w14:textId="20972F3B" w:rsidR="009B0AF1" w:rsidRPr="00830EA7" w:rsidRDefault="009B0AF1">
      <w:pPr>
        <w:pStyle w:val="af0"/>
        <w:rPr>
          <w:sz w:val="22"/>
          <w:szCs w:val="22"/>
        </w:rPr>
      </w:pPr>
      <w:r w:rsidRPr="00830EA7">
        <w:rPr>
          <w:rStyle w:val="af2"/>
          <w:sz w:val="22"/>
          <w:szCs w:val="22"/>
        </w:rPr>
        <w:footnoteRef/>
      </w:r>
      <w:r w:rsidRPr="00830EA7">
        <w:rPr>
          <w:sz w:val="22"/>
          <w:szCs w:val="22"/>
        </w:rPr>
        <w:t xml:space="preserve"> </w:t>
      </w:r>
      <w:r w:rsidR="00B326CF" w:rsidRPr="00830EA7">
        <w:rPr>
          <w:rFonts w:ascii="Times New Roman" w:hAnsi="Times New Roman" w:cs="Times New Roman"/>
          <w:sz w:val="22"/>
          <w:szCs w:val="22"/>
        </w:rPr>
        <w:t>П</w:t>
      </w:r>
      <w:r w:rsidRPr="00830EA7">
        <w:rPr>
          <w:rFonts w:ascii="Times New Roman" w:hAnsi="Times New Roman" w:cs="Times New Roman"/>
          <w:sz w:val="22"/>
          <w:szCs w:val="22"/>
        </w:rPr>
        <w:t>осле согласного «</w:t>
      </w:r>
      <w:r w:rsidRPr="00830EA7">
        <w:rPr>
          <w:rFonts w:ascii="Times New Roman" w:hAnsi="Times New Roman" w:cs="Times New Roman"/>
          <w:sz w:val="22"/>
          <w:szCs w:val="22"/>
          <w:lang w:val="en-US"/>
        </w:rPr>
        <w:t>n</w:t>
      </w:r>
      <w:r w:rsidRPr="00830EA7">
        <w:rPr>
          <w:rFonts w:ascii="Times New Roman" w:hAnsi="Times New Roman" w:cs="Times New Roman"/>
          <w:sz w:val="22"/>
          <w:szCs w:val="22"/>
        </w:rPr>
        <w:t xml:space="preserve">» </w:t>
      </w:r>
      <w:r w:rsidRPr="00830EA7">
        <w:rPr>
          <w:rFonts w:ascii="Times New Roman" w:hAnsi="Times New Roman" w:cs="Times New Roman"/>
          <w:i/>
          <w:iCs/>
          <w:sz w:val="22"/>
          <w:szCs w:val="22"/>
          <w:lang w:val="en-US"/>
        </w:rPr>
        <w:t>ra</w:t>
      </w:r>
      <w:r w:rsidRPr="00830EA7">
        <w:rPr>
          <w:rFonts w:ascii="Times New Roman" w:hAnsi="Times New Roman" w:cs="Times New Roman"/>
          <w:sz w:val="22"/>
          <w:szCs w:val="22"/>
        </w:rPr>
        <w:t xml:space="preserve"> </w:t>
      </w:r>
      <w:r w:rsidR="00B326CF" w:rsidRPr="00830EA7">
        <w:rPr>
          <w:rFonts w:ascii="Times New Roman" w:hAnsi="Times New Roman" w:cs="Times New Roman"/>
          <w:sz w:val="22"/>
          <w:szCs w:val="22"/>
        </w:rPr>
        <w:t>реализуется как</w:t>
      </w:r>
      <w:r w:rsidRPr="00830EA7">
        <w:rPr>
          <w:rFonts w:ascii="Times New Roman" w:hAnsi="Times New Roman" w:cs="Times New Roman"/>
          <w:sz w:val="22"/>
          <w:szCs w:val="22"/>
        </w:rPr>
        <w:t xml:space="preserve"> </w:t>
      </w:r>
      <w:r w:rsidRPr="00830EA7">
        <w:rPr>
          <w:rFonts w:ascii="Times New Roman" w:hAnsi="Times New Roman" w:cs="Times New Roman"/>
          <w:i/>
          <w:iCs/>
          <w:sz w:val="22"/>
          <w:szCs w:val="22"/>
          <w:lang w:val="en-US"/>
        </w:rPr>
        <w:t>da</w:t>
      </w:r>
      <w:r w:rsidR="00B326CF" w:rsidRPr="00830EA7">
        <w:rPr>
          <w:rFonts w:ascii="Times New Roman" w:hAnsi="Times New Roman" w:cs="Times New Roman"/>
          <w:i/>
          <w:iCs/>
          <w:sz w:val="22"/>
          <w:szCs w:val="22"/>
        </w:rPr>
        <w:t>.</w:t>
      </w:r>
    </w:p>
  </w:footnote>
  <w:footnote w:id="26">
    <w:p w14:paraId="3A27BC5A" w14:textId="26C9D242" w:rsidR="0067537D" w:rsidRPr="00830EA7" w:rsidRDefault="0067537D" w:rsidP="00830EA7">
      <w:pPr>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более подробно о </w:t>
      </w:r>
      <w:proofErr w:type="spellStart"/>
      <w:r w:rsidRPr="00830EA7">
        <w:rPr>
          <w:rFonts w:ascii="Times New Roman" w:hAnsi="Times New Roman" w:cs="Times New Roman"/>
          <w:sz w:val="22"/>
          <w:szCs w:val="22"/>
        </w:rPr>
        <w:t>тонологии</w:t>
      </w:r>
      <w:proofErr w:type="spellEnd"/>
      <w:r w:rsidRPr="00830EA7">
        <w:rPr>
          <w:rFonts w:ascii="Times New Roman" w:hAnsi="Times New Roman" w:cs="Times New Roman"/>
          <w:sz w:val="22"/>
          <w:szCs w:val="22"/>
        </w:rPr>
        <w:t xml:space="preserve"> </w:t>
      </w:r>
      <w:proofErr w:type="spellStart"/>
      <w:r w:rsidRPr="00830EA7">
        <w:rPr>
          <w:rFonts w:ascii="Times New Roman" w:hAnsi="Times New Roman" w:cs="Times New Roman"/>
          <w:sz w:val="22"/>
          <w:szCs w:val="22"/>
        </w:rPr>
        <w:t>рефлексива</w:t>
      </w:r>
      <w:proofErr w:type="spellEnd"/>
      <w:r w:rsidRPr="00830EA7">
        <w:rPr>
          <w:rFonts w:ascii="Times New Roman" w:hAnsi="Times New Roman" w:cs="Times New Roman"/>
          <w:sz w:val="22"/>
          <w:szCs w:val="22"/>
        </w:rPr>
        <w:t xml:space="preserve"> см. [</w:t>
      </w:r>
      <w:r w:rsidRPr="00830EA7">
        <w:rPr>
          <w:rFonts w:ascii="Times New Roman" w:hAnsi="Times New Roman" w:cs="Times New Roman"/>
          <w:sz w:val="22"/>
          <w:szCs w:val="22"/>
          <w:lang w:val="en-US"/>
        </w:rPr>
        <w:t>Kimenyi</w:t>
      </w:r>
      <w:r w:rsidRPr="00830EA7">
        <w:rPr>
          <w:rFonts w:ascii="Times New Roman" w:hAnsi="Times New Roman" w:cs="Times New Roman"/>
          <w:sz w:val="22"/>
          <w:szCs w:val="22"/>
        </w:rPr>
        <w:t>, 2002 : 247]</w:t>
      </w:r>
    </w:p>
  </w:footnote>
  <w:footnote w:id="27">
    <w:p w14:paraId="2F1E1894" w14:textId="1D9A97B0" w:rsidR="009B0662" w:rsidRPr="00830EA7" w:rsidRDefault="009B0662" w:rsidP="009B0662">
      <w:pPr>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Согласно </w:t>
      </w:r>
      <w:proofErr w:type="spellStart"/>
      <w:r w:rsidRPr="00830EA7">
        <w:rPr>
          <w:rFonts w:ascii="Times New Roman" w:hAnsi="Times New Roman" w:cs="Times New Roman"/>
          <w:sz w:val="22"/>
          <w:szCs w:val="22"/>
        </w:rPr>
        <w:t>Зорку</w:t>
      </w:r>
      <w:proofErr w:type="spellEnd"/>
      <w:r w:rsidRPr="00830EA7">
        <w:rPr>
          <w:rFonts w:ascii="Times New Roman" w:hAnsi="Times New Roman" w:cs="Times New Roman"/>
          <w:sz w:val="22"/>
          <w:szCs w:val="22"/>
        </w:rPr>
        <w:t xml:space="preserve"> и </w:t>
      </w:r>
      <w:proofErr w:type="spellStart"/>
      <w:r w:rsidRPr="00830EA7">
        <w:rPr>
          <w:rFonts w:ascii="Times New Roman" w:hAnsi="Times New Roman" w:cs="Times New Roman"/>
          <w:sz w:val="22"/>
          <w:szCs w:val="22"/>
        </w:rPr>
        <w:t>Нибагвире</w:t>
      </w:r>
      <w:proofErr w:type="spellEnd"/>
      <w:r w:rsidRPr="00830EA7">
        <w:rPr>
          <w:rFonts w:ascii="Times New Roman" w:hAnsi="Times New Roman" w:cs="Times New Roman"/>
          <w:sz w:val="22"/>
          <w:szCs w:val="22"/>
        </w:rPr>
        <w:t>, тон в этом примере нейтрализуется из-за аппликативного суффикса.</w:t>
      </w:r>
    </w:p>
    <w:p w14:paraId="26AE423E" w14:textId="30A1C3BA" w:rsidR="009B0662" w:rsidRDefault="009B0662">
      <w:pPr>
        <w:pStyle w:val="af0"/>
      </w:pPr>
    </w:p>
  </w:footnote>
  <w:footnote w:id="28">
    <w:p w14:paraId="125088C1" w14:textId="687FB11B" w:rsidR="0081221F" w:rsidRPr="00830EA7" w:rsidRDefault="0081221F" w:rsidP="0081221F">
      <w:pPr>
        <w:pStyle w:val="af0"/>
        <w:ind w:firstLine="454"/>
        <w:jc w:val="both"/>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На самом деле, поверхностный тон слога "</w:t>
      </w:r>
      <w:r w:rsidRPr="00830EA7">
        <w:rPr>
          <w:rFonts w:ascii="Times New Roman" w:hAnsi="Times New Roman" w:cs="Times New Roman"/>
          <w:sz w:val="22"/>
          <w:szCs w:val="22"/>
          <w:lang w:val="en-US"/>
        </w:rPr>
        <w:t>D</w:t>
      </w:r>
      <w:r w:rsidRPr="00830EA7">
        <w:rPr>
          <w:rFonts w:ascii="Times New Roman" w:hAnsi="Times New Roman" w:cs="Times New Roman"/>
          <w:sz w:val="22"/>
          <w:szCs w:val="22"/>
        </w:rPr>
        <w:t xml:space="preserve">" в этом контексте всегда понижается из-за правила </w:t>
      </w:r>
      <w:r w:rsidR="00425F93" w:rsidRPr="00830EA7">
        <w:rPr>
          <w:rFonts w:ascii="Times New Roman" w:hAnsi="Times New Roman" w:cs="Times New Roman"/>
          <w:sz w:val="22"/>
          <w:szCs w:val="22"/>
        </w:rPr>
        <w:t>продвижения</w:t>
      </w:r>
      <w:r w:rsidRPr="00830EA7">
        <w:rPr>
          <w:rFonts w:ascii="Times New Roman" w:hAnsi="Times New Roman" w:cs="Times New Roman"/>
          <w:sz w:val="22"/>
          <w:szCs w:val="22"/>
        </w:rPr>
        <w:t xml:space="preserve"> высокого тона.</w:t>
      </w:r>
    </w:p>
  </w:footnote>
  <w:footnote w:id="29">
    <w:p w14:paraId="1B77C6CC" w14:textId="568C3477" w:rsidR="00B71EA1" w:rsidRPr="00B71EA1" w:rsidRDefault="00B71EA1" w:rsidP="00B71EA1">
      <w:pPr>
        <w:pStyle w:val="af0"/>
        <w:ind w:firstLine="454"/>
        <w:jc w:val="both"/>
        <w:rPr>
          <w:rFonts w:ascii="Times New Roman" w:hAnsi="Times New Roman" w:cs="Times New Roman"/>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w:t>
      </w:r>
      <w:r w:rsidR="00B91030" w:rsidRPr="00830EA7">
        <w:rPr>
          <w:rFonts w:ascii="Times New Roman" w:hAnsi="Times New Roman" w:cs="Times New Roman"/>
          <w:sz w:val="22"/>
          <w:szCs w:val="22"/>
        </w:rPr>
        <w:t xml:space="preserve">Глубинные формы даны в вертикальными </w:t>
      </w:r>
      <w:proofErr w:type="spellStart"/>
      <w:r w:rsidR="00B91030" w:rsidRPr="00830EA7">
        <w:rPr>
          <w:rFonts w:ascii="Times New Roman" w:hAnsi="Times New Roman" w:cs="Times New Roman"/>
          <w:sz w:val="22"/>
          <w:szCs w:val="22"/>
        </w:rPr>
        <w:t>скрьказ</w:t>
      </w:r>
      <w:proofErr w:type="spellEnd"/>
      <w:r w:rsidR="00B91030" w:rsidRPr="00830EA7">
        <w:rPr>
          <w:rFonts w:ascii="Times New Roman" w:hAnsi="Times New Roman" w:cs="Times New Roman"/>
          <w:sz w:val="22"/>
          <w:szCs w:val="22"/>
        </w:rPr>
        <w:t>, а поверхностные – в косых</w:t>
      </w:r>
      <w:r w:rsidRPr="00830EA7">
        <w:rPr>
          <w:rFonts w:ascii="Times New Roman" w:hAnsi="Times New Roman" w:cs="Times New Roman"/>
          <w:sz w:val="22"/>
          <w:szCs w:val="22"/>
        </w:rPr>
        <w:t>; “</w:t>
      </w:r>
      <w:r w:rsidR="00B91030" w:rsidRPr="00830EA7">
        <w:rPr>
          <w:rFonts w:ascii="Times New Roman" w:hAnsi="Times New Roman" w:cs="Times New Roman"/>
          <w:sz w:val="22"/>
          <w:szCs w:val="22"/>
          <w:lang w:bidi="ar-EG"/>
        </w:rPr>
        <w:t xml:space="preserve"> поляризуемый</w:t>
      </w:r>
      <w:r w:rsidRPr="00830EA7">
        <w:rPr>
          <w:rFonts w:ascii="Times New Roman" w:hAnsi="Times New Roman" w:cs="Times New Roman"/>
          <w:sz w:val="22"/>
          <w:szCs w:val="22"/>
        </w:rPr>
        <w:t xml:space="preserve"> высокий тон” на глубинном уровне маркируется двойным акутом (</w:t>
      </w:r>
      <w:r w:rsidRPr="00830EA7">
        <w:rPr>
          <w:rFonts w:ascii="Times New Roman" w:hAnsi="Times New Roman" w:cs="Times New Roman"/>
          <w:sz w:val="22"/>
          <w:szCs w:val="22"/>
          <w:lang w:val="en-US"/>
        </w:rPr>
        <w:t>a</w:t>
      </w:r>
      <w:r w:rsidRPr="00830EA7">
        <w:rPr>
          <w:rFonts w:ascii="Times New Roman" w:hAnsi="Times New Roman" w:cs="Times New Roman"/>
          <w:sz w:val="22"/>
          <w:szCs w:val="22"/>
        </w:rPr>
        <w:t>̋); при необходимости границы слогов в слове обозначаются точками</w:t>
      </w:r>
      <w:r w:rsidR="00433D52" w:rsidRPr="00830EA7">
        <w:rPr>
          <w:rFonts w:ascii="Times New Roman" w:hAnsi="Times New Roman" w:cs="Times New Roman"/>
          <w:sz w:val="22"/>
          <w:szCs w:val="22"/>
        </w:rPr>
        <w:t xml:space="preserve"> [</w:t>
      </w:r>
      <w:proofErr w:type="spellStart"/>
      <w:r w:rsidR="00433D52" w:rsidRPr="00830EA7">
        <w:rPr>
          <w:rFonts w:ascii="Times New Roman" w:hAnsi="Times New Roman" w:cs="Times New Roman"/>
          <w:sz w:val="22"/>
          <w:szCs w:val="22"/>
        </w:rPr>
        <w:t>В.Ф.Выдрин</w:t>
      </w:r>
      <w:proofErr w:type="spellEnd"/>
      <w:r w:rsidR="00433D52" w:rsidRPr="00830EA7">
        <w:rPr>
          <w:rFonts w:ascii="Times New Roman" w:hAnsi="Times New Roman" w:cs="Times New Roman"/>
          <w:sz w:val="22"/>
          <w:szCs w:val="22"/>
        </w:rPr>
        <w:t xml:space="preserve">, </w:t>
      </w:r>
      <w:proofErr w:type="spellStart"/>
      <w:r w:rsidR="00433D52" w:rsidRPr="00830EA7">
        <w:rPr>
          <w:rFonts w:ascii="Times New Roman" w:hAnsi="Times New Roman" w:cs="Times New Roman"/>
          <w:sz w:val="22"/>
          <w:szCs w:val="22"/>
        </w:rPr>
        <w:t>Е.В.Перехвальская</w:t>
      </w:r>
      <w:proofErr w:type="spellEnd"/>
      <w:r w:rsidR="00433D52" w:rsidRPr="00830EA7">
        <w:rPr>
          <w:rFonts w:ascii="Times New Roman" w:hAnsi="Times New Roman" w:cs="Times New Roman"/>
          <w:sz w:val="22"/>
          <w:szCs w:val="22"/>
        </w:rPr>
        <w:t>, 2023]</w:t>
      </w:r>
      <w:r w:rsidRPr="00830EA7">
        <w:rPr>
          <w:rFonts w:ascii="Times New Roman" w:hAnsi="Times New Roman" w:cs="Times New Roman"/>
          <w:sz w:val="22"/>
          <w:szCs w:val="22"/>
        </w:rPr>
        <w:t>.</w:t>
      </w:r>
    </w:p>
  </w:footnote>
  <w:footnote w:id="30">
    <w:p w14:paraId="1C386417" w14:textId="5D7F34E6" w:rsidR="00FA47F6" w:rsidRPr="00830EA7" w:rsidRDefault="00FA47F6" w:rsidP="00FA47F6">
      <w:pPr>
        <w:pStyle w:val="af0"/>
        <w:ind w:firstLine="454"/>
        <w:jc w:val="both"/>
        <w:rPr>
          <w:rFonts w:ascii="Times New Roman" w:hAnsi="Times New Roman" w:cs="Times New Roman"/>
          <w:sz w:val="22"/>
          <w:szCs w:val="22"/>
        </w:rPr>
      </w:pPr>
      <w:r w:rsidRPr="00830EA7">
        <w:rPr>
          <w:rStyle w:val="af2"/>
          <w:rFonts w:ascii="Times New Roman" w:hAnsi="Times New Roman" w:cs="Times New Roman"/>
          <w:sz w:val="22"/>
          <w:szCs w:val="22"/>
        </w:rPr>
        <w:footnoteRef/>
      </w:r>
      <w:r w:rsidR="00EA18A4" w:rsidRPr="00830EA7">
        <w:rPr>
          <w:rFonts w:ascii="Times New Roman" w:hAnsi="Times New Roman" w:cs="Times New Roman"/>
          <w:sz w:val="22"/>
          <w:szCs w:val="22"/>
        </w:rPr>
        <w:t xml:space="preserve"> В своей докторской диссертации (2006) Ван де </w:t>
      </w:r>
      <w:proofErr w:type="spellStart"/>
      <w:r w:rsidR="00EA18A4" w:rsidRPr="00830EA7">
        <w:rPr>
          <w:rFonts w:ascii="Times New Roman" w:hAnsi="Times New Roman" w:cs="Times New Roman"/>
          <w:sz w:val="22"/>
          <w:szCs w:val="22"/>
        </w:rPr>
        <w:t>Велде</w:t>
      </w:r>
      <w:proofErr w:type="spellEnd"/>
      <w:r w:rsidR="00EA18A4" w:rsidRPr="00830EA7">
        <w:rPr>
          <w:rFonts w:ascii="Times New Roman" w:hAnsi="Times New Roman" w:cs="Times New Roman"/>
          <w:sz w:val="22"/>
          <w:szCs w:val="22"/>
        </w:rPr>
        <w:t xml:space="preserve"> писал об “</w:t>
      </w:r>
      <w:proofErr w:type="spellStart"/>
      <w:r w:rsidR="00EA18A4" w:rsidRPr="00830EA7">
        <w:rPr>
          <w:rFonts w:ascii="Times New Roman" w:hAnsi="Times New Roman" w:cs="Times New Roman"/>
          <w:sz w:val="22"/>
          <w:szCs w:val="22"/>
        </w:rPr>
        <w:t>акце</w:t>
      </w:r>
      <w:r w:rsidR="00D3710A" w:rsidRPr="00830EA7">
        <w:rPr>
          <w:rFonts w:ascii="Times New Roman" w:hAnsi="Times New Roman" w:cs="Times New Roman"/>
          <w:sz w:val="22"/>
          <w:szCs w:val="22"/>
        </w:rPr>
        <w:t>т</w:t>
      </w:r>
      <w:r w:rsidR="00EA18A4" w:rsidRPr="00830EA7">
        <w:rPr>
          <w:rFonts w:ascii="Times New Roman" w:hAnsi="Times New Roman" w:cs="Times New Roman"/>
          <w:sz w:val="22"/>
          <w:szCs w:val="22"/>
        </w:rPr>
        <w:t>ных</w:t>
      </w:r>
      <w:proofErr w:type="spellEnd"/>
      <w:r w:rsidR="00EA18A4" w:rsidRPr="00830EA7">
        <w:rPr>
          <w:rFonts w:ascii="Times New Roman" w:hAnsi="Times New Roman" w:cs="Times New Roman"/>
          <w:sz w:val="22"/>
          <w:szCs w:val="22"/>
        </w:rPr>
        <w:t xml:space="preserve"> слогах”, но в опубликованной версии грамматики</w:t>
      </w:r>
      <w:r w:rsidR="00D3710A" w:rsidRPr="00830EA7">
        <w:rPr>
          <w:rFonts w:ascii="Times New Roman" w:hAnsi="Times New Roman" w:cs="Times New Roman"/>
          <w:sz w:val="22"/>
          <w:szCs w:val="22"/>
        </w:rPr>
        <w:t xml:space="preserve"> языка </w:t>
      </w:r>
      <w:proofErr w:type="spellStart"/>
      <w:r w:rsidR="00D3710A" w:rsidRPr="00830EA7">
        <w:rPr>
          <w:rFonts w:ascii="Times New Roman" w:hAnsi="Times New Roman" w:cs="Times New Roman"/>
          <w:sz w:val="22"/>
          <w:szCs w:val="22"/>
        </w:rPr>
        <w:t>этон</w:t>
      </w:r>
      <w:proofErr w:type="spellEnd"/>
      <w:r w:rsidR="00EA18A4" w:rsidRPr="00830EA7">
        <w:rPr>
          <w:rFonts w:ascii="Times New Roman" w:hAnsi="Times New Roman" w:cs="Times New Roman"/>
          <w:sz w:val="22"/>
          <w:szCs w:val="22"/>
        </w:rPr>
        <w:t xml:space="preserve"> (2008) </w:t>
      </w:r>
      <w:r w:rsidR="00D3710A" w:rsidRPr="00830EA7">
        <w:rPr>
          <w:rFonts w:ascii="Times New Roman" w:hAnsi="Times New Roman" w:cs="Times New Roman"/>
          <w:sz w:val="22"/>
          <w:szCs w:val="22"/>
        </w:rPr>
        <w:t>автор</w:t>
      </w:r>
      <w:r w:rsidR="00EA18A4" w:rsidRPr="00830EA7">
        <w:rPr>
          <w:rFonts w:ascii="Times New Roman" w:hAnsi="Times New Roman" w:cs="Times New Roman"/>
          <w:sz w:val="22"/>
          <w:szCs w:val="22"/>
        </w:rPr>
        <w:t xml:space="preserve"> использовал менее обязательный термин “</w:t>
      </w:r>
      <w:r w:rsidR="00E77F6C" w:rsidRPr="00830EA7">
        <w:rPr>
          <w:rFonts w:ascii="Times New Roman" w:hAnsi="Times New Roman" w:cs="Times New Roman"/>
          <w:sz w:val="22"/>
          <w:szCs w:val="22"/>
        </w:rPr>
        <w:t>тяжелые</w:t>
      </w:r>
      <w:r w:rsidR="00EA18A4" w:rsidRPr="00830EA7">
        <w:rPr>
          <w:rFonts w:ascii="Times New Roman" w:hAnsi="Times New Roman" w:cs="Times New Roman"/>
          <w:sz w:val="22"/>
          <w:szCs w:val="22"/>
        </w:rPr>
        <w:t xml:space="preserve"> слоги”.</w:t>
      </w:r>
    </w:p>
  </w:footnote>
  <w:footnote w:id="31">
    <w:p w14:paraId="3A6497E1" w14:textId="1B7085E1" w:rsidR="00FA47F6" w:rsidRPr="00E60F74" w:rsidRDefault="00FA47F6" w:rsidP="00FA47F6">
      <w:pPr>
        <w:pStyle w:val="af0"/>
        <w:ind w:firstLine="454"/>
        <w:jc w:val="both"/>
        <w:rPr>
          <w:rFonts w:ascii="Times New Roman" w:hAnsi="Times New Roman" w:cs="Times New Roman"/>
          <w:lang w:bidi="ar-EG"/>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w:t>
      </w:r>
      <w:r w:rsidR="00CB6272" w:rsidRPr="00830EA7">
        <w:rPr>
          <w:rFonts w:ascii="Times New Roman" w:hAnsi="Times New Roman" w:cs="Times New Roman"/>
          <w:sz w:val="22"/>
          <w:szCs w:val="22"/>
        </w:rPr>
        <w:t xml:space="preserve">По-видимому, “просодическое слово” Ван де </w:t>
      </w:r>
      <w:proofErr w:type="spellStart"/>
      <w:r w:rsidR="00CB6272" w:rsidRPr="00830EA7">
        <w:rPr>
          <w:rFonts w:ascii="Times New Roman" w:hAnsi="Times New Roman" w:cs="Times New Roman"/>
          <w:sz w:val="22"/>
          <w:szCs w:val="22"/>
        </w:rPr>
        <w:t>Велде</w:t>
      </w:r>
      <w:proofErr w:type="spellEnd"/>
      <w:r w:rsidR="00CB6272" w:rsidRPr="00830EA7">
        <w:rPr>
          <w:rFonts w:ascii="Times New Roman" w:hAnsi="Times New Roman" w:cs="Times New Roman"/>
          <w:sz w:val="22"/>
          <w:szCs w:val="22"/>
        </w:rPr>
        <w:t xml:space="preserve"> соответствует метрической стопе или, возможно, стопе Манде описанной в [</w:t>
      </w:r>
      <w:proofErr w:type="spellStart"/>
      <w:r w:rsidR="00CB6272" w:rsidRPr="00830EA7">
        <w:rPr>
          <w:rFonts w:ascii="Times New Roman" w:hAnsi="Times New Roman" w:cs="Times New Roman"/>
          <w:sz w:val="22"/>
          <w:szCs w:val="22"/>
          <w:lang w:val="en-US"/>
        </w:rPr>
        <w:t>Vydrin</w:t>
      </w:r>
      <w:proofErr w:type="spellEnd"/>
      <w:r w:rsidR="00CB6272" w:rsidRPr="00830EA7">
        <w:rPr>
          <w:rFonts w:ascii="Times New Roman" w:hAnsi="Times New Roman" w:cs="Times New Roman"/>
          <w:sz w:val="22"/>
          <w:szCs w:val="22"/>
        </w:rPr>
        <w:t xml:space="preserve"> 2020</w:t>
      </w:r>
      <w:r w:rsidR="00CB6272" w:rsidRPr="00830EA7">
        <w:rPr>
          <w:rFonts w:ascii="Times New Roman" w:hAnsi="Times New Roman" w:cs="Times New Roman"/>
          <w:sz w:val="22"/>
          <w:szCs w:val="22"/>
          <w:lang w:val="en-US"/>
        </w:rPr>
        <w:t>b</w:t>
      </w:r>
      <w:r w:rsidR="00CB6272" w:rsidRPr="00830EA7">
        <w:rPr>
          <w:rFonts w:ascii="Times New Roman" w:hAnsi="Times New Roman" w:cs="Times New Roman"/>
          <w:sz w:val="22"/>
          <w:szCs w:val="22"/>
        </w:rPr>
        <w:t>]. Однако, мы не будем обсуждать эту тему здесь.</w:t>
      </w:r>
    </w:p>
  </w:footnote>
  <w:footnote w:id="32">
    <w:p w14:paraId="40235E31" w14:textId="3A42AB6A" w:rsidR="00FA47F6" w:rsidRPr="00830EA7" w:rsidRDefault="00FA47F6" w:rsidP="00FA47F6">
      <w:pPr>
        <w:pStyle w:val="af0"/>
        <w:ind w:firstLine="454"/>
        <w:jc w:val="both"/>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w:t>
      </w:r>
      <w:r w:rsidR="00CB6272" w:rsidRPr="00830EA7">
        <w:rPr>
          <w:rFonts w:ascii="Times New Roman" w:hAnsi="Times New Roman" w:cs="Times New Roman"/>
          <w:sz w:val="22"/>
          <w:szCs w:val="22"/>
        </w:rPr>
        <w:t>Здесь и далее долгие слоги подчеркнуты.</w:t>
      </w:r>
    </w:p>
    <w:p w14:paraId="2AB6D069" w14:textId="77777777" w:rsidR="00B71A90" w:rsidRPr="00CB6272" w:rsidRDefault="00B71A90" w:rsidP="00FA47F6">
      <w:pPr>
        <w:pStyle w:val="af0"/>
        <w:ind w:firstLine="454"/>
        <w:jc w:val="both"/>
        <w:rPr>
          <w:rFonts w:ascii="Times New Roman" w:hAnsi="Times New Roman" w:cs="Times New Roman"/>
        </w:rPr>
      </w:pPr>
    </w:p>
  </w:footnote>
  <w:footnote w:id="33">
    <w:p w14:paraId="7DA10D99" w14:textId="19560897" w:rsidR="00DE325D" w:rsidRPr="00830EA7" w:rsidRDefault="00DE325D" w:rsidP="00DE325D">
      <w:pPr>
        <w:pStyle w:val="af0"/>
        <w:ind w:firstLine="454"/>
        <w:jc w:val="both"/>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В этом пункте наш анализ отличается от анализа Марка </w:t>
      </w:r>
      <w:proofErr w:type="spellStart"/>
      <w:r w:rsidRPr="00830EA7">
        <w:rPr>
          <w:rFonts w:ascii="Times New Roman" w:hAnsi="Times New Roman" w:cs="Times New Roman"/>
          <w:sz w:val="22"/>
          <w:szCs w:val="22"/>
        </w:rPr>
        <w:t>ван</w:t>
      </w:r>
      <w:proofErr w:type="spellEnd"/>
      <w:r w:rsidRPr="00830EA7">
        <w:rPr>
          <w:rFonts w:ascii="Times New Roman" w:hAnsi="Times New Roman" w:cs="Times New Roman"/>
          <w:sz w:val="22"/>
          <w:szCs w:val="22"/>
        </w:rPr>
        <w:t xml:space="preserve"> де </w:t>
      </w:r>
      <w:proofErr w:type="spellStart"/>
      <w:r w:rsidRPr="00830EA7">
        <w:rPr>
          <w:rFonts w:ascii="Times New Roman" w:hAnsi="Times New Roman" w:cs="Times New Roman"/>
          <w:sz w:val="22"/>
          <w:szCs w:val="22"/>
        </w:rPr>
        <w:t>Велде</w:t>
      </w:r>
      <w:proofErr w:type="spellEnd"/>
      <w:r w:rsidRPr="00830EA7">
        <w:rPr>
          <w:rFonts w:ascii="Times New Roman" w:hAnsi="Times New Roman" w:cs="Times New Roman"/>
          <w:sz w:val="22"/>
          <w:szCs w:val="22"/>
        </w:rPr>
        <w:t>, для которого правило копирования высокого тона создает новую тонему.</w:t>
      </w:r>
    </w:p>
  </w:footnote>
  <w:footnote w:id="34">
    <w:p w14:paraId="70EBAE26" w14:textId="34F940EF" w:rsidR="00FA47F6" w:rsidRPr="00830EA7" w:rsidRDefault="00FA47F6" w:rsidP="008C3607">
      <w:pPr>
        <w:pStyle w:val="af0"/>
        <w:jc w:val="both"/>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w:t>
      </w:r>
      <w:r w:rsidR="00E63340" w:rsidRPr="00830EA7">
        <w:rPr>
          <w:rFonts w:ascii="Times New Roman" w:hAnsi="Times New Roman" w:cs="Times New Roman"/>
          <w:sz w:val="22"/>
          <w:szCs w:val="22"/>
        </w:rPr>
        <w:t>Б</w:t>
      </w:r>
      <w:r w:rsidR="003528A4" w:rsidRPr="00830EA7">
        <w:rPr>
          <w:rFonts w:ascii="Times New Roman" w:hAnsi="Times New Roman" w:cs="Times New Roman"/>
          <w:sz w:val="22"/>
          <w:szCs w:val="22"/>
        </w:rPr>
        <w:t xml:space="preserve">уквенные индексы Крааля для обозначения тональных классов </w:t>
      </w:r>
      <w:proofErr w:type="spellStart"/>
      <w:r w:rsidR="003528A4" w:rsidRPr="00830EA7">
        <w:rPr>
          <w:rFonts w:ascii="Times New Roman" w:hAnsi="Times New Roman" w:cs="Times New Roman"/>
          <w:sz w:val="22"/>
          <w:szCs w:val="22"/>
        </w:rPr>
        <w:t>маконде</w:t>
      </w:r>
      <w:proofErr w:type="spellEnd"/>
      <w:r w:rsidRPr="00830EA7">
        <w:rPr>
          <w:rFonts w:ascii="Times New Roman" w:hAnsi="Times New Roman" w:cs="Times New Roman"/>
          <w:sz w:val="22"/>
          <w:szCs w:val="22"/>
        </w:rPr>
        <w:t xml:space="preserve">: </w:t>
      </w:r>
      <w:r w:rsidRPr="00830EA7">
        <w:rPr>
          <w:rFonts w:ascii="Times New Roman" w:hAnsi="Times New Roman" w:cs="Times New Roman"/>
          <w:sz w:val="22"/>
          <w:szCs w:val="22"/>
          <w:lang w:val="en-US"/>
        </w:rPr>
        <w:t>A</w:t>
      </w:r>
      <w:r w:rsidRPr="00830EA7">
        <w:rPr>
          <w:rFonts w:ascii="Times New Roman" w:hAnsi="Times New Roman" w:cs="Times New Roman"/>
          <w:sz w:val="22"/>
          <w:szCs w:val="22"/>
        </w:rPr>
        <w:t xml:space="preserve">, </w:t>
      </w:r>
      <w:r w:rsidRPr="00830EA7">
        <w:rPr>
          <w:rFonts w:ascii="Times New Roman" w:hAnsi="Times New Roman" w:cs="Times New Roman"/>
          <w:sz w:val="22"/>
          <w:szCs w:val="22"/>
          <w:lang w:val="en-US"/>
        </w:rPr>
        <w:t>B</w:t>
      </w:r>
      <w:r w:rsidRPr="00830EA7">
        <w:rPr>
          <w:rFonts w:ascii="Times New Roman" w:hAnsi="Times New Roman" w:cs="Times New Roman"/>
          <w:sz w:val="22"/>
          <w:szCs w:val="22"/>
        </w:rPr>
        <w:t xml:space="preserve">, </w:t>
      </w:r>
      <w:r w:rsidRPr="00830EA7">
        <w:rPr>
          <w:rFonts w:ascii="Times New Roman" w:hAnsi="Times New Roman" w:cs="Times New Roman"/>
          <w:sz w:val="22"/>
          <w:szCs w:val="22"/>
          <w:lang w:val="en-US"/>
        </w:rPr>
        <w:t>C</w:t>
      </w:r>
      <w:r w:rsidRPr="00830EA7">
        <w:rPr>
          <w:rFonts w:ascii="Times New Roman" w:hAnsi="Times New Roman" w:cs="Times New Roman"/>
          <w:sz w:val="22"/>
          <w:szCs w:val="22"/>
        </w:rPr>
        <w:t xml:space="preserve">, </w:t>
      </w:r>
      <w:r w:rsidRPr="00830EA7">
        <w:rPr>
          <w:rFonts w:ascii="Times New Roman" w:hAnsi="Times New Roman" w:cs="Times New Roman"/>
          <w:sz w:val="22"/>
          <w:szCs w:val="22"/>
          <w:lang w:val="en-US"/>
        </w:rPr>
        <w:t>D</w:t>
      </w:r>
      <w:r w:rsidRPr="00830EA7">
        <w:rPr>
          <w:rFonts w:ascii="Times New Roman" w:hAnsi="Times New Roman" w:cs="Times New Roman"/>
          <w:sz w:val="22"/>
          <w:szCs w:val="22"/>
        </w:rPr>
        <w:t xml:space="preserve">, </w:t>
      </w:r>
      <w:r w:rsidRPr="00830EA7">
        <w:rPr>
          <w:rFonts w:ascii="Times New Roman" w:hAnsi="Times New Roman" w:cs="Times New Roman"/>
          <w:sz w:val="22"/>
          <w:szCs w:val="22"/>
          <w:lang w:val="en-US"/>
        </w:rPr>
        <w:t>E</w:t>
      </w:r>
      <w:r w:rsidRPr="00830EA7">
        <w:rPr>
          <w:rFonts w:ascii="Times New Roman" w:hAnsi="Times New Roman" w:cs="Times New Roman"/>
          <w:sz w:val="22"/>
          <w:szCs w:val="22"/>
        </w:rPr>
        <w:t>.</w:t>
      </w:r>
    </w:p>
  </w:footnote>
  <w:footnote w:id="35">
    <w:p w14:paraId="1C84EA42" w14:textId="4E8A1347" w:rsidR="00FA47F6" w:rsidRPr="00830EA7" w:rsidRDefault="00FA47F6" w:rsidP="00FA47F6">
      <w:pPr>
        <w:pStyle w:val="af0"/>
        <w:ind w:firstLine="454"/>
        <w:jc w:val="both"/>
        <w:rPr>
          <w:rFonts w:ascii="Times New Roman" w:hAnsi="Times New Roman" w:cs="Times New Roman"/>
          <w:sz w:val="22"/>
          <w:szCs w:val="22"/>
          <w:lang w:val="af-ZA"/>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w:t>
      </w:r>
      <w:r w:rsidR="00392FF2" w:rsidRPr="00830EA7">
        <w:rPr>
          <w:rFonts w:ascii="Times New Roman" w:hAnsi="Times New Roman" w:cs="Times New Roman"/>
          <w:sz w:val="22"/>
          <w:szCs w:val="22"/>
        </w:rPr>
        <w:t xml:space="preserve">В источнике не дается перевода этой фразы </w:t>
      </w:r>
      <w:r w:rsidRPr="00830EA7">
        <w:rPr>
          <w:rFonts w:ascii="Times New Roman" w:hAnsi="Times New Roman" w:cs="Times New Roman"/>
          <w:sz w:val="22"/>
          <w:szCs w:val="22"/>
          <w:lang w:val="af-ZA"/>
        </w:rPr>
        <w:fldChar w:fldCharType="begin"/>
      </w:r>
      <w:r w:rsidRPr="00830EA7">
        <w:rPr>
          <w:rFonts w:ascii="Times New Roman" w:hAnsi="Times New Roman" w:cs="Times New Roman"/>
          <w:sz w:val="22"/>
          <w:szCs w:val="22"/>
          <w:lang w:val="af-ZA"/>
        </w:rPr>
        <w:instrText xml:space="preserve"> ADDIN ZOTERO_ITEM CSL_CITATION {"citationID":"2wq9DoTZ","properties":{"formattedCitation":"(Kraal 2005: 66)","plainCitation":"(Kraal 2005: 66)","noteIndex":2},"citationItems":[{"id":3725,"uris":["http://zotero.org/users/1807324/items/IB2X5BA6"],"itemData":{"id":3725,"type":"thesis","event-place":"Leiden","genre":"Ph.D. dissertation","language":"English","publisher":"University of Leiden","publisher-place":"Leiden","title":"A grammar of Makonde (Chiminna, Tanzania)","author":[{"family":"Kraal","given":"Peter"}],"issued":{"date-parts":[["2005"]]}},"locator":"66","label":"page"}],"schema":"https://github.com/citation-style-language/schema/raw/master/csl-citation.json"} </w:instrText>
      </w:r>
      <w:r w:rsidRPr="00830EA7">
        <w:rPr>
          <w:rFonts w:ascii="Times New Roman" w:hAnsi="Times New Roman" w:cs="Times New Roman"/>
          <w:sz w:val="22"/>
          <w:szCs w:val="22"/>
          <w:lang w:val="af-ZA"/>
        </w:rPr>
        <w:fldChar w:fldCharType="separate"/>
      </w:r>
      <w:r w:rsidR="00392FF2" w:rsidRPr="00830EA7">
        <w:rPr>
          <w:rFonts w:ascii="Times New Roman" w:hAnsi="Times New Roman" w:cs="Times New Roman"/>
          <w:sz w:val="22"/>
          <w:szCs w:val="22"/>
          <w:lang w:val="af-ZA"/>
        </w:rPr>
        <w:t>[</w:t>
      </w:r>
      <w:r w:rsidRPr="00830EA7">
        <w:rPr>
          <w:rFonts w:ascii="Times New Roman" w:hAnsi="Times New Roman" w:cs="Times New Roman"/>
          <w:sz w:val="22"/>
          <w:szCs w:val="22"/>
          <w:lang w:val="en-US"/>
        </w:rPr>
        <w:t>Kraal</w:t>
      </w:r>
      <w:r w:rsidRPr="00830EA7">
        <w:rPr>
          <w:rFonts w:ascii="Times New Roman" w:hAnsi="Times New Roman" w:cs="Times New Roman"/>
          <w:sz w:val="22"/>
          <w:szCs w:val="22"/>
        </w:rPr>
        <w:t xml:space="preserve"> 2005: 66</w:t>
      </w:r>
      <w:r w:rsidR="00392FF2" w:rsidRPr="00830EA7">
        <w:rPr>
          <w:rFonts w:ascii="Times New Roman" w:hAnsi="Times New Roman" w:cs="Times New Roman"/>
          <w:sz w:val="22"/>
          <w:szCs w:val="22"/>
        </w:rPr>
        <w:t>]</w:t>
      </w:r>
      <w:r w:rsidRPr="00830EA7">
        <w:rPr>
          <w:rFonts w:ascii="Times New Roman" w:hAnsi="Times New Roman" w:cs="Times New Roman"/>
          <w:sz w:val="22"/>
          <w:szCs w:val="22"/>
          <w:lang w:val="af-ZA"/>
        </w:rPr>
        <w:fldChar w:fldCharType="end"/>
      </w:r>
      <w:r w:rsidRPr="00830EA7">
        <w:rPr>
          <w:rFonts w:ascii="Times New Roman" w:hAnsi="Times New Roman" w:cs="Times New Roman"/>
          <w:sz w:val="22"/>
          <w:szCs w:val="22"/>
          <w:lang w:val="af-ZA"/>
        </w:rPr>
        <w:t>.</w:t>
      </w:r>
    </w:p>
  </w:footnote>
  <w:footnote w:id="36">
    <w:p w14:paraId="5444A108" w14:textId="7F80F15E" w:rsidR="00454B69" w:rsidRDefault="00454B69">
      <w:pPr>
        <w:pStyle w:val="af0"/>
      </w:pPr>
      <w:r>
        <w:rPr>
          <w:rStyle w:val="af2"/>
        </w:rPr>
        <w:footnoteRef/>
      </w:r>
      <w:r>
        <w:t xml:space="preserve"> </w:t>
      </w:r>
      <w:r w:rsidR="00830EA7">
        <w:rPr>
          <w:rFonts w:ascii="Times New Roman" w:hAnsi="Times New Roman" w:cs="Times New Roman"/>
          <w:sz w:val="22"/>
          <w:szCs w:val="22"/>
        </w:rPr>
        <w:t>С</w:t>
      </w:r>
      <w:r w:rsidRPr="00830EA7">
        <w:rPr>
          <w:rFonts w:ascii="Times New Roman" w:hAnsi="Times New Roman" w:cs="Times New Roman"/>
          <w:sz w:val="22"/>
          <w:szCs w:val="22"/>
        </w:rPr>
        <w:t>м. подробнее [Bokamba &amp; Bokamba, 2004]</w:t>
      </w:r>
      <w:r w:rsidR="00830EA7">
        <w:rPr>
          <w:rFonts w:ascii="Times New Roman" w:hAnsi="Times New Roman" w:cs="Times New Roman"/>
          <w:sz w:val="22"/>
          <w:szCs w:val="22"/>
        </w:rPr>
        <w:t>.</w:t>
      </w:r>
    </w:p>
  </w:footnote>
  <w:footnote w:id="37">
    <w:p w14:paraId="6BEE0BAF" w14:textId="3D1599B6" w:rsidR="00965016" w:rsidRPr="00830EA7" w:rsidRDefault="00965016">
      <w:pPr>
        <w:pStyle w:val="af0"/>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w:t>
      </w:r>
      <w:r w:rsidR="006E06B8" w:rsidRPr="00830EA7">
        <w:rPr>
          <w:rFonts w:ascii="Times New Roman" w:hAnsi="Times New Roman" w:cs="Times New Roman"/>
          <w:sz w:val="22"/>
          <w:szCs w:val="22"/>
        </w:rPr>
        <w:t>Этот вопрос остаётся дискуссионным, см. в частности [</w:t>
      </w:r>
      <w:proofErr w:type="spellStart"/>
      <w:r w:rsidR="006E06B8" w:rsidRPr="00830EA7">
        <w:rPr>
          <w:rFonts w:ascii="Times New Roman" w:hAnsi="Times New Roman" w:cs="Times New Roman"/>
          <w:sz w:val="22"/>
          <w:szCs w:val="22"/>
        </w:rPr>
        <w:t>Marlo</w:t>
      </w:r>
      <w:proofErr w:type="spellEnd"/>
      <w:r w:rsidR="006E06B8" w:rsidRPr="00830EA7">
        <w:rPr>
          <w:rFonts w:ascii="Times New Roman" w:hAnsi="Times New Roman" w:cs="Times New Roman"/>
          <w:sz w:val="22"/>
          <w:szCs w:val="22"/>
        </w:rPr>
        <w:t xml:space="preserve"> &amp; </w:t>
      </w:r>
      <w:proofErr w:type="spellStart"/>
      <w:r w:rsidR="006E06B8" w:rsidRPr="00830EA7">
        <w:rPr>
          <w:rFonts w:ascii="Times New Roman" w:hAnsi="Times New Roman" w:cs="Times New Roman"/>
          <w:sz w:val="22"/>
          <w:szCs w:val="22"/>
        </w:rPr>
        <w:t>Odden</w:t>
      </w:r>
      <w:proofErr w:type="spellEnd"/>
      <w:r w:rsidR="006E06B8" w:rsidRPr="00830EA7">
        <w:rPr>
          <w:rFonts w:ascii="Times New Roman" w:hAnsi="Times New Roman" w:cs="Times New Roman"/>
          <w:sz w:val="22"/>
          <w:szCs w:val="22"/>
        </w:rPr>
        <w:t xml:space="preserve"> 2019]. В данной работе автор придерживается мнения, что лингала обладает привативной тональной системой, где тонемой является только высокий тон, а низкий признается дефолтным.</w:t>
      </w:r>
    </w:p>
  </w:footnote>
  <w:footnote w:id="38">
    <w:p w14:paraId="03F55B5B" w14:textId="55305888" w:rsidR="00203A58" w:rsidRPr="00830EA7" w:rsidRDefault="00203A58">
      <w:pPr>
        <w:pStyle w:val="af0"/>
        <w:rPr>
          <w:sz w:val="22"/>
          <w:szCs w:val="22"/>
        </w:rPr>
      </w:pPr>
      <w:r w:rsidRPr="00830EA7">
        <w:rPr>
          <w:rStyle w:val="af2"/>
          <w:sz w:val="22"/>
          <w:szCs w:val="22"/>
        </w:rPr>
        <w:footnoteRef/>
      </w:r>
      <w:r w:rsidRPr="00830EA7">
        <w:rPr>
          <w:sz w:val="22"/>
          <w:szCs w:val="22"/>
        </w:rPr>
        <w:t xml:space="preserve"> </w:t>
      </w:r>
      <w:r w:rsidRPr="00830EA7">
        <w:rPr>
          <w:rFonts w:ascii="Times New Roman" w:hAnsi="Times New Roman" w:cs="Times New Roman"/>
          <w:sz w:val="22"/>
          <w:szCs w:val="22"/>
        </w:rPr>
        <w:t>Давнопрошедшее время.</w:t>
      </w:r>
    </w:p>
  </w:footnote>
  <w:footnote w:id="39">
    <w:p w14:paraId="6D3D5781" w14:textId="3AC1424E" w:rsidR="00203A58" w:rsidRPr="00203A58" w:rsidRDefault="00203A58" w:rsidP="00203A58">
      <w:pPr>
        <w:pStyle w:val="af0"/>
        <w:rPr>
          <w:rFonts w:ascii="Times New Roman" w:hAnsi="Times New Roman" w:cs="Times New Roman"/>
        </w:rPr>
      </w:pPr>
      <w:r w:rsidRPr="00830EA7">
        <w:rPr>
          <w:rStyle w:val="af2"/>
          <w:sz w:val="22"/>
          <w:szCs w:val="22"/>
        </w:rPr>
        <w:footnoteRef/>
      </w:r>
      <w:r w:rsidRPr="00830EA7">
        <w:rPr>
          <w:sz w:val="22"/>
          <w:szCs w:val="22"/>
        </w:rPr>
        <w:t xml:space="preserve"> </w:t>
      </w:r>
      <w:r w:rsidRPr="00830EA7">
        <w:rPr>
          <w:rFonts w:ascii="Times New Roman" w:hAnsi="Times New Roman" w:cs="Times New Roman"/>
          <w:sz w:val="22"/>
          <w:szCs w:val="22"/>
        </w:rPr>
        <w:t xml:space="preserve">О различии временных форм </w:t>
      </w:r>
      <w:r w:rsidRPr="00830EA7">
        <w:rPr>
          <w:rFonts w:ascii="Times New Roman" w:hAnsi="Times New Roman" w:cs="Times New Roman"/>
          <w:sz w:val="22"/>
          <w:szCs w:val="22"/>
          <w:lang w:val="en-US"/>
        </w:rPr>
        <w:t>PRS</w:t>
      </w:r>
      <w:r w:rsidRPr="00830EA7">
        <w:rPr>
          <w:rFonts w:ascii="Times New Roman" w:hAnsi="Times New Roman" w:cs="Times New Roman"/>
          <w:sz w:val="22"/>
          <w:szCs w:val="22"/>
        </w:rPr>
        <w:t xml:space="preserve">1, </w:t>
      </w:r>
      <w:r w:rsidRPr="00830EA7">
        <w:rPr>
          <w:rFonts w:ascii="Times New Roman" w:hAnsi="Times New Roman" w:cs="Times New Roman"/>
          <w:sz w:val="22"/>
          <w:szCs w:val="22"/>
          <w:lang w:val="en-US"/>
        </w:rPr>
        <w:t>PRS</w:t>
      </w:r>
      <w:r w:rsidRPr="00830EA7">
        <w:rPr>
          <w:rFonts w:ascii="Times New Roman" w:hAnsi="Times New Roman" w:cs="Times New Roman"/>
          <w:sz w:val="22"/>
          <w:szCs w:val="22"/>
        </w:rPr>
        <w:t>2 см. подробнее в [Meeuwis, 2020].</w:t>
      </w:r>
    </w:p>
  </w:footnote>
  <w:footnote w:id="40">
    <w:p w14:paraId="67FB7FE5" w14:textId="77777777" w:rsidR="002B44D5" w:rsidRPr="00830EA7" w:rsidRDefault="002B44D5" w:rsidP="002B44D5">
      <w:pPr>
        <w:pStyle w:val="af0"/>
        <w:rPr>
          <w:rFonts w:ascii="Times New Roman" w:hAnsi="Times New Roman" w:cs="Times New Roman"/>
          <w:sz w:val="22"/>
          <w:szCs w:val="22"/>
        </w:rPr>
      </w:pPr>
      <w:r w:rsidRPr="00830EA7">
        <w:rPr>
          <w:rStyle w:val="af2"/>
          <w:sz w:val="22"/>
          <w:szCs w:val="22"/>
        </w:rPr>
        <w:footnoteRef/>
      </w:r>
      <w:r w:rsidRPr="00830EA7">
        <w:rPr>
          <w:sz w:val="22"/>
          <w:szCs w:val="22"/>
        </w:rPr>
        <w:t xml:space="preserve"> </w:t>
      </w:r>
      <w:r w:rsidRPr="00830EA7">
        <w:rPr>
          <w:rFonts w:ascii="Times New Roman" w:hAnsi="Times New Roman" w:cs="Times New Roman"/>
          <w:sz w:val="22"/>
          <w:szCs w:val="22"/>
        </w:rPr>
        <w:t>См. подробнее пункт 2.1.5 в [Meeuwis, 2020].</w:t>
      </w:r>
    </w:p>
    <w:p w14:paraId="7D2C56B9" w14:textId="3666664F" w:rsidR="002B44D5" w:rsidRDefault="002B44D5">
      <w:pPr>
        <w:pStyle w:val="af0"/>
      </w:pPr>
    </w:p>
  </w:footnote>
  <w:footnote w:id="41">
    <w:p w14:paraId="27175B13" w14:textId="77777777" w:rsidR="00317ABF" w:rsidRPr="00830EA7" w:rsidRDefault="00317ABF" w:rsidP="00317ABF">
      <w:pPr>
        <w:pStyle w:val="af0"/>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Согласно формулировке Хаймана, функциональная нагрузка тона означает «вероятность найти минимальные пары» [</w:t>
      </w:r>
      <w:proofErr w:type="spellStart"/>
      <w:r w:rsidRPr="00830EA7">
        <w:rPr>
          <w:rFonts w:ascii="Times New Roman" w:hAnsi="Times New Roman" w:cs="Times New Roman"/>
          <w:sz w:val="22"/>
          <w:szCs w:val="22"/>
        </w:rPr>
        <w:t>В.Ф.Выдрин</w:t>
      </w:r>
      <w:proofErr w:type="spellEnd"/>
      <w:r w:rsidRPr="00830EA7">
        <w:rPr>
          <w:rFonts w:ascii="Times New Roman" w:hAnsi="Times New Roman" w:cs="Times New Roman"/>
          <w:sz w:val="22"/>
          <w:szCs w:val="22"/>
        </w:rPr>
        <w:t xml:space="preserve">, </w:t>
      </w:r>
      <w:proofErr w:type="spellStart"/>
      <w:r w:rsidRPr="00830EA7">
        <w:rPr>
          <w:rFonts w:ascii="Times New Roman" w:hAnsi="Times New Roman" w:cs="Times New Roman"/>
          <w:sz w:val="22"/>
          <w:szCs w:val="22"/>
        </w:rPr>
        <w:t>Е.В.Перехвальская</w:t>
      </w:r>
      <w:proofErr w:type="spellEnd"/>
      <w:r w:rsidRPr="00830EA7">
        <w:rPr>
          <w:rFonts w:ascii="Times New Roman" w:hAnsi="Times New Roman" w:cs="Times New Roman"/>
          <w:sz w:val="22"/>
          <w:szCs w:val="22"/>
        </w:rPr>
        <w:t>, 2023].</w:t>
      </w:r>
    </w:p>
  </w:footnote>
  <w:footnote w:id="42">
    <w:p w14:paraId="6ABF7C44" w14:textId="326FE4C6" w:rsidR="00D7225B" w:rsidRPr="00830EA7" w:rsidRDefault="00D7225B">
      <w:pPr>
        <w:pStyle w:val="af0"/>
        <w:rPr>
          <w:rFonts w:ascii="Times New Roman" w:hAnsi="Times New Roman" w:cs="Times New Roman"/>
          <w:sz w:val="22"/>
          <w:szCs w:val="22"/>
        </w:rPr>
      </w:pPr>
      <w:r w:rsidRPr="00830EA7">
        <w:rPr>
          <w:rStyle w:val="af2"/>
          <w:rFonts w:ascii="Times New Roman" w:hAnsi="Times New Roman" w:cs="Times New Roman"/>
          <w:sz w:val="22"/>
          <w:szCs w:val="22"/>
        </w:rPr>
        <w:footnoteRef/>
      </w:r>
      <w:r w:rsidRPr="00830EA7">
        <w:rPr>
          <w:rFonts w:ascii="Times New Roman" w:hAnsi="Times New Roman" w:cs="Times New Roman"/>
          <w:sz w:val="22"/>
          <w:szCs w:val="22"/>
        </w:rPr>
        <w:t xml:space="preserve"> Текст представляет собой транскрипт разговора между интервьюером и музыкантом.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2C87"/>
    <w:multiLevelType w:val="hybridMultilevel"/>
    <w:tmpl w:val="E6CCC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B21D8"/>
    <w:multiLevelType w:val="hybridMultilevel"/>
    <w:tmpl w:val="1BF4D450"/>
    <w:lvl w:ilvl="0" w:tplc="E024751A">
      <w:start w:val="2"/>
      <w:numFmt w:val="bullet"/>
      <w:lvlText w:val="–"/>
      <w:lvlJc w:val="left"/>
      <w:pPr>
        <w:ind w:left="1069" w:hanging="360"/>
      </w:pPr>
      <w:rPr>
        <w:rFonts w:ascii="Times New Roman" w:eastAsia="Arial Unicode MS"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215EAC"/>
    <w:multiLevelType w:val="hybridMultilevel"/>
    <w:tmpl w:val="5BB4A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9A63CE"/>
    <w:multiLevelType w:val="hybridMultilevel"/>
    <w:tmpl w:val="539E4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996454"/>
    <w:multiLevelType w:val="hybridMultilevel"/>
    <w:tmpl w:val="704CA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F7778A"/>
    <w:multiLevelType w:val="hybridMultilevel"/>
    <w:tmpl w:val="61F8CF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7732E0"/>
    <w:multiLevelType w:val="hybridMultilevel"/>
    <w:tmpl w:val="F124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D082F"/>
    <w:multiLevelType w:val="hybridMultilevel"/>
    <w:tmpl w:val="7570D4D2"/>
    <w:lvl w:ilvl="0" w:tplc="071C17F2">
      <w:start w:val="1"/>
      <w:numFmt w:val="decimal"/>
      <w:lvlText w:val="%1."/>
      <w:lvlJc w:val="left"/>
      <w:pPr>
        <w:ind w:left="720" w:hanging="360"/>
      </w:pPr>
      <w:rPr>
        <w:rFonts w:hint="default"/>
        <w:b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14A13"/>
    <w:multiLevelType w:val="hybridMultilevel"/>
    <w:tmpl w:val="E774D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B816FB"/>
    <w:multiLevelType w:val="hybridMultilevel"/>
    <w:tmpl w:val="686EC972"/>
    <w:lvl w:ilvl="0" w:tplc="071C17F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9C5D2A"/>
    <w:multiLevelType w:val="hybridMultilevel"/>
    <w:tmpl w:val="5B3C6130"/>
    <w:lvl w:ilvl="0" w:tplc="6F26929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FE0DDE"/>
    <w:multiLevelType w:val="hybridMultilevel"/>
    <w:tmpl w:val="83D65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24748E"/>
    <w:multiLevelType w:val="hybridMultilevel"/>
    <w:tmpl w:val="84985F08"/>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546269"/>
    <w:multiLevelType w:val="hybridMultilevel"/>
    <w:tmpl w:val="5484C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0F4ED1"/>
    <w:multiLevelType w:val="hybridMultilevel"/>
    <w:tmpl w:val="9416B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2D5FDC"/>
    <w:multiLevelType w:val="hybridMultilevel"/>
    <w:tmpl w:val="989E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1A59C7"/>
    <w:multiLevelType w:val="hybridMultilevel"/>
    <w:tmpl w:val="52A013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32A48"/>
    <w:multiLevelType w:val="hybridMultilevel"/>
    <w:tmpl w:val="7E482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534D70"/>
    <w:multiLevelType w:val="hybridMultilevel"/>
    <w:tmpl w:val="00644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6152F8"/>
    <w:multiLevelType w:val="hybridMultilevel"/>
    <w:tmpl w:val="7BD29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162D61"/>
    <w:multiLevelType w:val="hybridMultilevel"/>
    <w:tmpl w:val="1ECCE3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2F4A28"/>
    <w:multiLevelType w:val="hybridMultilevel"/>
    <w:tmpl w:val="4BF448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337465B"/>
    <w:multiLevelType w:val="hybridMultilevel"/>
    <w:tmpl w:val="CA86F558"/>
    <w:lvl w:ilvl="0" w:tplc="E024751A">
      <w:start w:val="2"/>
      <w:numFmt w:val="bullet"/>
      <w:lvlText w:val="–"/>
      <w:lvlJc w:val="left"/>
      <w:pPr>
        <w:ind w:left="814" w:hanging="360"/>
      </w:pPr>
      <w:rPr>
        <w:rFonts w:ascii="Times New Roman" w:eastAsia="Arial Unicode MS"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3" w15:restartNumberingAfterBreak="0">
    <w:nsid w:val="459E069D"/>
    <w:multiLevelType w:val="hybridMultilevel"/>
    <w:tmpl w:val="A7BEA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DA4208"/>
    <w:multiLevelType w:val="hybridMultilevel"/>
    <w:tmpl w:val="FF3E9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48035B"/>
    <w:multiLevelType w:val="hybridMultilevel"/>
    <w:tmpl w:val="F4B67B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B0093B"/>
    <w:multiLevelType w:val="hybridMultilevel"/>
    <w:tmpl w:val="76447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F723A1"/>
    <w:multiLevelType w:val="hybridMultilevel"/>
    <w:tmpl w:val="3BEAE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BE25363"/>
    <w:multiLevelType w:val="hybridMultilevel"/>
    <w:tmpl w:val="9F0C4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220D00"/>
    <w:multiLevelType w:val="hybridMultilevel"/>
    <w:tmpl w:val="F3824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9711D5"/>
    <w:multiLevelType w:val="hybridMultilevel"/>
    <w:tmpl w:val="AA9CD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8205D2"/>
    <w:multiLevelType w:val="hybridMultilevel"/>
    <w:tmpl w:val="058043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CA2ECF"/>
    <w:multiLevelType w:val="hybridMultilevel"/>
    <w:tmpl w:val="07CC84BE"/>
    <w:lvl w:ilvl="0" w:tplc="7B9C70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5931FC"/>
    <w:multiLevelType w:val="hybridMultilevel"/>
    <w:tmpl w:val="9FAAD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3F206B"/>
    <w:multiLevelType w:val="hybridMultilevel"/>
    <w:tmpl w:val="CD500F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6F3342"/>
    <w:multiLevelType w:val="hybridMultilevel"/>
    <w:tmpl w:val="B9208C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5E8D7EBC"/>
    <w:multiLevelType w:val="hybridMultilevel"/>
    <w:tmpl w:val="2C3672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5F3244"/>
    <w:multiLevelType w:val="hybridMultilevel"/>
    <w:tmpl w:val="2D6613F6"/>
    <w:lvl w:ilvl="0" w:tplc="F01E516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64354B7"/>
    <w:multiLevelType w:val="hybridMultilevel"/>
    <w:tmpl w:val="867CE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CA2079"/>
    <w:multiLevelType w:val="hybridMultilevel"/>
    <w:tmpl w:val="94A299F0"/>
    <w:lvl w:ilvl="0" w:tplc="071C17F2">
      <w:start w:val="1"/>
      <w:numFmt w:val="decimal"/>
      <w:lvlText w:val="%1."/>
      <w:lvlJc w:val="left"/>
      <w:pPr>
        <w:ind w:left="720" w:hanging="360"/>
      </w:pPr>
      <w:rPr>
        <w:rFonts w:hint="default"/>
        <w:b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397616"/>
    <w:multiLevelType w:val="hybridMultilevel"/>
    <w:tmpl w:val="00C4D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1E40292"/>
    <w:multiLevelType w:val="hybridMultilevel"/>
    <w:tmpl w:val="B7C0C4A0"/>
    <w:lvl w:ilvl="0" w:tplc="50FE7F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9452B"/>
    <w:multiLevelType w:val="hybridMultilevel"/>
    <w:tmpl w:val="9904B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20574F"/>
    <w:multiLevelType w:val="hybridMultilevel"/>
    <w:tmpl w:val="79E85ED2"/>
    <w:lvl w:ilvl="0" w:tplc="04190011">
      <w:start w:val="1"/>
      <w:numFmt w:val="decimal"/>
      <w:lvlText w:val="%1)"/>
      <w:lvlJc w:val="left"/>
      <w:pPr>
        <w:ind w:left="720" w:hanging="360"/>
      </w:pPr>
      <w:rPr>
        <w:rFonts w:hint="default"/>
      </w:rPr>
    </w:lvl>
    <w:lvl w:ilvl="1" w:tplc="188C3454">
      <w:numFmt w:val="bullet"/>
      <w:lvlText w:val="•"/>
      <w:lvlJc w:val="left"/>
      <w:pPr>
        <w:ind w:left="1440" w:hanging="360"/>
      </w:pPr>
      <w:rPr>
        <w:rFonts w:ascii="Arial Unicode MS" w:eastAsia="Arial Unicode MS" w:hAnsi="Arial Unicode MS" w:cs="Arial Unicode MS" w:hint="eastAsia"/>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193F91"/>
    <w:multiLevelType w:val="hybridMultilevel"/>
    <w:tmpl w:val="9C92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0F16AC"/>
    <w:multiLevelType w:val="hybridMultilevel"/>
    <w:tmpl w:val="E396A74A"/>
    <w:lvl w:ilvl="0" w:tplc="04190011">
      <w:start w:val="1"/>
      <w:numFmt w:val="decimal"/>
      <w:lvlText w:val="%1)"/>
      <w:lvlJc w:val="left"/>
      <w:pPr>
        <w:ind w:left="720" w:hanging="360"/>
      </w:pPr>
      <w:rPr>
        <w:rFonts w:hint="default"/>
        <w:b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89575A"/>
    <w:multiLevelType w:val="hybridMultilevel"/>
    <w:tmpl w:val="07CC84BE"/>
    <w:lvl w:ilvl="0" w:tplc="7B9C70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741B58"/>
    <w:multiLevelType w:val="hybridMultilevel"/>
    <w:tmpl w:val="79566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0F111F"/>
    <w:multiLevelType w:val="hybridMultilevel"/>
    <w:tmpl w:val="BCC42E7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C5D4852"/>
    <w:multiLevelType w:val="hybridMultilevel"/>
    <w:tmpl w:val="9092AC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0"/>
  </w:num>
  <w:num w:numId="2">
    <w:abstractNumId w:val="37"/>
  </w:num>
  <w:num w:numId="3">
    <w:abstractNumId w:val="15"/>
  </w:num>
  <w:num w:numId="4">
    <w:abstractNumId w:val="20"/>
  </w:num>
  <w:num w:numId="5">
    <w:abstractNumId w:val="8"/>
  </w:num>
  <w:num w:numId="6">
    <w:abstractNumId w:val="5"/>
  </w:num>
  <w:num w:numId="7">
    <w:abstractNumId w:val="36"/>
  </w:num>
  <w:num w:numId="8">
    <w:abstractNumId w:val="35"/>
  </w:num>
  <w:num w:numId="9">
    <w:abstractNumId w:val="49"/>
  </w:num>
  <w:num w:numId="10">
    <w:abstractNumId w:val="17"/>
  </w:num>
  <w:num w:numId="11">
    <w:abstractNumId w:val="27"/>
  </w:num>
  <w:num w:numId="12">
    <w:abstractNumId w:val="22"/>
  </w:num>
  <w:num w:numId="13">
    <w:abstractNumId w:val="34"/>
  </w:num>
  <w:num w:numId="14">
    <w:abstractNumId w:val="14"/>
  </w:num>
  <w:num w:numId="15">
    <w:abstractNumId w:val="28"/>
  </w:num>
  <w:num w:numId="16">
    <w:abstractNumId w:val="48"/>
  </w:num>
  <w:num w:numId="17">
    <w:abstractNumId w:val="2"/>
  </w:num>
  <w:num w:numId="18">
    <w:abstractNumId w:val="39"/>
  </w:num>
  <w:num w:numId="19">
    <w:abstractNumId w:val="31"/>
  </w:num>
  <w:num w:numId="20">
    <w:abstractNumId w:val="16"/>
  </w:num>
  <w:num w:numId="21">
    <w:abstractNumId w:val="33"/>
  </w:num>
  <w:num w:numId="22">
    <w:abstractNumId w:val="3"/>
  </w:num>
  <w:num w:numId="23">
    <w:abstractNumId w:val="4"/>
  </w:num>
  <w:num w:numId="24">
    <w:abstractNumId w:val="19"/>
  </w:num>
  <w:num w:numId="25">
    <w:abstractNumId w:val="18"/>
  </w:num>
  <w:num w:numId="26">
    <w:abstractNumId w:val="38"/>
  </w:num>
  <w:num w:numId="27">
    <w:abstractNumId w:val="44"/>
  </w:num>
  <w:num w:numId="28">
    <w:abstractNumId w:val="11"/>
  </w:num>
  <w:num w:numId="29">
    <w:abstractNumId w:val="26"/>
  </w:num>
  <w:num w:numId="30">
    <w:abstractNumId w:val="42"/>
  </w:num>
  <w:num w:numId="31">
    <w:abstractNumId w:val="29"/>
  </w:num>
  <w:num w:numId="32">
    <w:abstractNumId w:val="45"/>
  </w:num>
  <w:num w:numId="33">
    <w:abstractNumId w:val="47"/>
  </w:num>
  <w:num w:numId="34">
    <w:abstractNumId w:val="0"/>
  </w:num>
  <w:num w:numId="35">
    <w:abstractNumId w:val="13"/>
  </w:num>
  <w:num w:numId="36">
    <w:abstractNumId w:val="24"/>
  </w:num>
  <w:num w:numId="37">
    <w:abstractNumId w:val="23"/>
  </w:num>
  <w:num w:numId="38">
    <w:abstractNumId w:val="7"/>
  </w:num>
  <w:num w:numId="39">
    <w:abstractNumId w:val="6"/>
  </w:num>
  <w:num w:numId="40">
    <w:abstractNumId w:val="43"/>
  </w:num>
  <w:num w:numId="41">
    <w:abstractNumId w:val="9"/>
  </w:num>
  <w:num w:numId="42">
    <w:abstractNumId w:val="21"/>
  </w:num>
  <w:num w:numId="43">
    <w:abstractNumId w:val="12"/>
  </w:num>
  <w:num w:numId="44">
    <w:abstractNumId w:val="25"/>
  </w:num>
  <w:num w:numId="45">
    <w:abstractNumId w:val="32"/>
  </w:num>
  <w:num w:numId="46">
    <w:abstractNumId w:val="46"/>
  </w:num>
  <w:num w:numId="47">
    <w:abstractNumId w:val="10"/>
  </w:num>
  <w:num w:numId="48">
    <w:abstractNumId w:val="41"/>
  </w:num>
  <w:num w:numId="49">
    <w:abstractNumId w:val="30"/>
  </w:num>
  <w:num w:numId="50">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D8"/>
    <w:rsid w:val="0000304B"/>
    <w:rsid w:val="0000399F"/>
    <w:rsid w:val="00006E5F"/>
    <w:rsid w:val="0000705D"/>
    <w:rsid w:val="00010AB3"/>
    <w:rsid w:val="0001259D"/>
    <w:rsid w:val="0001270C"/>
    <w:rsid w:val="00013DCE"/>
    <w:rsid w:val="0001679B"/>
    <w:rsid w:val="00016870"/>
    <w:rsid w:val="00016EBF"/>
    <w:rsid w:val="0002110D"/>
    <w:rsid w:val="000212E9"/>
    <w:rsid w:val="000262DB"/>
    <w:rsid w:val="000274B8"/>
    <w:rsid w:val="00027DB2"/>
    <w:rsid w:val="00030DD7"/>
    <w:rsid w:val="00031F6D"/>
    <w:rsid w:val="00041E28"/>
    <w:rsid w:val="00043943"/>
    <w:rsid w:val="000459B8"/>
    <w:rsid w:val="00050A6F"/>
    <w:rsid w:val="00051431"/>
    <w:rsid w:val="000536EF"/>
    <w:rsid w:val="00053800"/>
    <w:rsid w:val="00053BEE"/>
    <w:rsid w:val="00054B6C"/>
    <w:rsid w:val="000640EE"/>
    <w:rsid w:val="0006489E"/>
    <w:rsid w:val="00064979"/>
    <w:rsid w:val="0006554F"/>
    <w:rsid w:val="00081895"/>
    <w:rsid w:val="000821C0"/>
    <w:rsid w:val="00083804"/>
    <w:rsid w:val="00087395"/>
    <w:rsid w:val="00090270"/>
    <w:rsid w:val="000949B9"/>
    <w:rsid w:val="00095DA4"/>
    <w:rsid w:val="000966AC"/>
    <w:rsid w:val="00096D7A"/>
    <w:rsid w:val="00096DCF"/>
    <w:rsid w:val="00097D3F"/>
    <w:rsid w:val="000A1192"/>
    <w:rsid w:val="000A2EBD"/>
    <w:rsid w:val="000A4DCD"/>
    <w:rsid w:val="000A4F46"/>
    <w:rsid w:val="000B024E"/>
    <w:rsid w:val="000B26D5"/>
    <w:rsid w:val="000B348D"/>
    <w:rsid w:val="000C0B42"/>
    <w:rsid w:val="000C0CBC"/>
    <w:rsid w:val="000C499E"/>
    <w:rsid w:val="000C4FA2"/>
    <w:rsid w:val="000C5EDA"/>
    <w:rsid w:val="000D2495"/>
    <w:rsid w:val="000D36B7"/>
    <w:rsid w:val="000D4860"/>
    <w:rsid w:val="000E0967"/>
    <w:rsid w:val="000E1F50"/>
    <w:rsid w:val="000E6A69"/>
    <w:rsid w:val="000E767B"/>
    <w:rsid w:val="000F4701"/>
    <w:rsid w:val="000F7D09"/>
    <w:rsid w:val="00100037"/>
    <w:rsid w:val="0010228F"/>
    <w:rsid w:val="0010338A"/>
    <w:rsid w:val="00106519"/>
    <w:rsid w:val="00110400"/>
    <w:rsid w:val="0011111C"/>
    <w:rsid w:val="001115BD"/>
    <w:rsid w:val="001135D1"/>
    <w:rsid w:val="00117C3B"/>
    <w:rsid w:val="001232BC"/>
    <w:rsid w:val="0012580A"/>
    <w:rsid w:val="00131BDA"/>
    <w:rsid w:val="00132429"/>
    <w:rsid w:val="00133EF6"/>
    <w:rsid w:val="00135EAD"/>
    <w:rsid w:val="0014393E"/>
    <w:rsid w:val="00145B55"/>
    <w:rsid w:val="001526DC"/>
    <w:rsid w:val="0015717E"/>
    <w:rsid w:val="001612EA"/>
    <w:rsid w:val="00174035"/>
    <w:rsid w:val="00174A97"/>
    <w:rsid w:val="001761D8"/>
    <w:rsid w:val="0017638E"/>
    <w:rsid w:val="00176B56"/>
    <w:rsid w:val="00180315"/>
    <w:rsid w:val="0018299F"/>
    <w:rsid w:val="00182E5F"/>
    <w:rsid w:val="00183AFB"/>
    <w:rsid w:val="00187D35"/>
    <w:rsid w:val="00190D7A"/>
    <w:rsid w:val="00197770"/>
    <w:rsid w:val="001A09D4"/>
    <w:rsid w:val="001A33BF"/>
    <w:rsid w:val="001A5109"/>
    <w:rsid w:val="001B335B"/>
    <w:rsid w:val="001B5AB2"/>
    <w:rsid w:val="001B741B"/>
    <w:rsid w:val="001C0B2F"/>
    <w:rsid w:val="001C11E4"/>
    <w:rsid w:val="001C4103"/>
    <w:rsid w:val="001C7523"/>
    <w:rsid w:val="001D1952"/>
    <w:rsid w:val="001D21ED"/>
    <w:rsid w:val="001E3DEB"/>
    <w:rsid w:val="001E61D8"/>
    <w:rsid w:val="001E757C"/>
    <w:rsid w:val="001F5587"/>
    <w:rsid w:val="00201F1B"/>
    <w:rsid w:val="00203A58"/>
    <w:rsid w:val="00203DF6"/>
    <w:rsid w:val="0020435D"/>
    <w:rsid w:val="00207638"/>
    <w:rsid w:val="00207689"/>
    <w:rsid w:val="0021293C"/>
    <w:rsid w:val="00214D01"/>
    <w:rsid w:val="00215AD5"/>
    <w:rsid w:val="00216529"/>
    <w:rsid w:val="00222074"/>
    <w:rsid w:val="00222913"/>
    <w:rsid w:val="002236FA"/>
    <w:rsid w:val="00223BE9"/>
    <w:rsid w:val="0023252F"/>
    <w:rsid w:val="00232A41"/>
    <w:rsid w:val="00240B11"/>
    <w:rsid w:val="00240ED7"/>
    <w:rsid w:val="00257F15"/>
    <w:rsid w:val="00266CBC"/>
    <w:rsid w:val="002672D9"/>
    <w:rsid w:val="00272EFE"/>
    <w:rsid w:val="00273324"/>
    <w:rsid w:val="00283BDB"/>
    <w:rsid w:val="0028554A"/>
    <w:rsid w:val="0029003D"/>
    <w:rsid w:val="00290E9F"/>
    <w:rsid w:val="0029144D"/>
    <w:rsid w:val="00293849"/>
    <w:rsid w:val="00293E38"/>
    <w:rsid w:val="00295162"/>
    <w:rsid w:val="00296FCB"/>
    <w:rsid w:val="002A3173"/>
    <w:rsid w:val="002A461E"/>
    <w:rsid w:val="002A57F1"/>
    <w:rsid w:val="002A5FB8"/>
    <w:rsid w:val="002B0450"/>
    <w:rsid w:val="002B0DB8"/>
    <w:rsid w:val="002B232A"/>
    <w:rsid w:val="002B2FDE"/>
    <w:rsid w:val="002B44D5"/>
    <w:rsid w:val="002B6D1E"/>
    <w:rsid w:val="002B7B05"/>
    <w:rsid w:val="002C06DB"/>
    <w:rsid w:val="002C18CE"/>
    <w:rsid w:val="002C43FA"/>
    <w:rsid w:val="002C4CDB"/>
    <w:rsid w:val="002C7695"/>
    <w:rsid w:val="002C7FBF"/>
    <w:rsid w:val="002D17F9"/>
    <w:rsid w:val="002E00A4"/>
    <w:rsid w:val="002E3813"/>
    <w:rsid w:val="002E4DAE"/>
    <w:rsid w:val="002E780F"/>
    <w:rsid w:val="002E7B97"/>
    <w:rsid w:val="002F422F"/>
    <w:rsid w:val="002F4673"/>
    <w:rsid w:val="002F633E"/>
    <w:rsid w:val="002F6AB7"/>
    <w:rsid w:val="00301478"/>
    <w:rsid w:val="00306951"/>
    <w:rsid w:val="00307042"/>
    <w:rsid w:val="003100E4"/>
    <w:rsid w:val="00310DCB"/>
    <w:rsid w:val="00312961"/>
    <w:rsid w:val="003157EB"/>
    <w:rsid w:val="00317854"/>
    <w:rsid w:val="00317ABF"/>
    <w:rsid w:val="00324BC1"/>
    <w:rsid w:val="00325D10"/>
    <w:rsid w:val="0033522B"/>
    <w:rsid w:val="00336E88"/>
    <w:rsid w:val="003373F6"/>
    <w:rsid w:val="00340D21"/>
    <w:rsid w:val="00341351"/>
    <w:rsid w:val="00341B80"/>
    <w:rsid w:val="003433DA"/>
    <w:rsid w:val="00344599"/>
    <w:rsid w:val="00346984"/>
    <w:rsid w:val="003528A4"/>
    <w:rsid w:val="00352E9C"/>
    <w:rsid w:val="00363BAB"/>
    <w:rsid w:val="0036413F"/>
    <w:rsid w:val="00365430"/>
    <w:rsid w:val="00365E71"/>
    <w:rsid w:val="00371677"/>
    <w:rsid w:val="00374DB3"/>
    <w:rsid w:val="0038065D"/>
    <w:rsid w:val="0038475D"/>
    <w:rsid w:val="00387402"/>
    <w:rsid w:val="00390323"/>
    <w:rsid w:val="00391C6F"/>
    <w:rsid w:val="00392FF2"/>
    <w:rsid w:val="003952A5"/>
    <w:rsid w:val="00397A53"/>
    <w:rsid w:val="003A1DC0"/>
    <w:rsid w:val="003A54B8"/>
    <w:rsid w:val="003A5CF1"/>
    <w:rsid w:val="003A5E78"/>
    <w:rsid w:val="003A62F0"/>
    <w:rsid w:val="003B06C2"/>
    <w:rsid w:val="003B0A8A"/>
    <w:rsid w:val="003B1F03"/>
    <w:rsid w:val="003B1F1E"/>
    <w:rsid w:val="003B7367"/>
    <w:rsid w:val="003C04BC"/>
    <w:rsid w:val="003C2527"/>
    <w:rsid w:val="003C2E0F"/>
    <w:rsid w:val="003C3C17"/>
    <w:rsid w:val="003C4F92"/>
    <w:rsid w:val="003C575C"/>
    <w:rsid w:val="003C7655"/>
    <w:rsid w:val="003D3811"/>
    <w:rsid w:val="003D56A5"/>
    <w:rsid w:val="003D6773"/>
    <w:rsid w:val="003E0C84"/>
    <w:rsid w:val="003E4E18"/>
    <w:rsid w:val="003E6A58"/>
    <w:rsid w:val="003F211F"/>
    <w:rsid w:val="003F5642"/>
    <w:rsid w:val="003F6041"/>
    <w:rsid w:val="003F7CB5"/>
    <w:rsid w:val="00402B68"/>
    <w:rsid w:val="00404258"/>
    <w:rsid w:val="00405B2B"/>
    <w:rsid w:val="004066A1"/>
    <w:rsid w:val="004126C5"/>
    <w:rsid w:val="00420AA8"/>
    <w:rsid w:val="0042172F"/>
    <w:rsid w:val="00422489"/>
    <w:rsid w:val="00424578"/>
    <w:rsid w:val="00425F93"/>
    <w:rsid w:val="00427BC5"/>
    <w:rsid w:val="00433D52"/>
    <w:rsid w:val="00433D78"/>
    <w:rsid w:val="0043714B"/>
    <w:rsid w:val="00440C17"/>
    <w:rsid w:val="004425AA"/>
    <w:rsid w:val="00445D99"/>
    <w:rsid w:val="00446F4B"/>
    <w:rsid w:val="004474C0"/>
    <w:rsid w:val="00454483"/>
    <w:rsid w:val="00454B69"/>
    <w:rsid w:val="00455F7C"/>
    <w:rsid w:val="0045749B"/>
    <w:rsid w:val="004638B0"/>
    <w:rsid w:val="00464B7F"/>
    <w:rsid w:val="00464D31"/>
    <w:rsid w:val="004665A2"/>
    <w:rsid w:val="004709BE"/>
    <w:rsid w:val="00472B32"/>
    <w:rsid w:val="00477F8C"/>
    <w:rsid w:val="00492885"/>
    <w:rsid w:val="00493107"/>
    <w:rsid w:val="004968F2"/>
    <w:rsid w:val="004A0375"/>
    <w:rsid w:val="004A2EE7"/>
    <w:rsid w:val="004A4A4D"/>
    <w:rsid w:val="004A7B63"/>
    <w:rsid w:val="004B1422"/>
    <w:rsid w:val="004B2602"/>
    <w:rsid w:val="004B3666"/>
    <w:rsid w:val="004B6B32"/>
    <w:rsid w:val="004C1431"/>
    <w:rsid w:val="004C44FC"/>
    <w:rsid w:val="004C6658"/>
    <w:rsid w:val="004D1535"/>
    <w:rsid w:val="004D4C6E"/>
    <w:rsid w:val="004E440D"/>
    <w:rsid w:val="004E4A7C"/>
    <w:rsid w:val="004E5023"/>
    <w:rsid w:val="004E6B10"/>
    <w:rsid w:val="004E71A6"/>
    <w:rsid w:val="004F26E9"/>
    <w:rsid w:val="004F38B6"/>
    <w:rsid w:val="004F7455"/>
    <w:rsid w:val="0050155A"/>
    <w:rsid w:val="00503900"/>
    <w:rsid w:val="005137CD"/>
    <w:rsid w:val="00513A4D"/>
    <w:rsid w:val="00516A6E"/>
    <w:rsid w:val="00520B1A"/>
    <w:rsid w:val="0052106B"/>
    <w:rsid w:val="0052361A"/>
    <w:rsid w:val="00523F12"/>
    <w:rsid w:val="0052411C"/>
    <w:rsid w:val="005242C7"/>
    <w:rsid w:val="00525BBD"/>
    <w:rsid w:val="00532D66"/>
    <w:rsid w:val="005331B9"/>
    <w:rsid w:val="00534103"/>
    <w:rsid w:val="00536472"/>
    <w:rsid w:val="005415BC"/>
    <w:rsid w:val="00546409"/>
    <w:rsid w:val="005465B6"/>
    <w:rsid w:val="00546F35"/>
    <w:rsid w:val="00552B9C"/>
    <w:rsid w:val="0055382E"/>
    <w:rsid w:val="00553B3F"/>
    <w:rsid w:val="0055521C"/>
    <w:rsid w:val="00556DCE"/>
    <w:rsid w:val="00557AAB"/>
    <w:rsid w:val="00557FCB"/>
    <w:rsid w:val="005744C8"/>
    <w:rsid w:val="00576158"/>
    <w:rsid w:val="00576394"/>
    <w:rsid w:val="005774FB"/>
    <w:rsid w:val="00584074"/>
    <w:rsid w:val="0058493F"/>
    <w:rsid w:val="00584D98"/>
    <w:rsid w:val="005921D6"/>
    <w:rsid w:val="0059271E"/>
    <w:rsid w:val="00592A17"/>
    <w:rsid w:val="00593044"/>
    <w:rsid w:val="00593F29"/>
    <w:rsid w:val="005965DD"/>
    <w:rsid w:val="005A151F"/>
    <w:rsid w:val="005A266B"/>
    <w:rsid w:val="005A4B31"/>
    <w:rsid w:val="005A5667"/>
    <w:rsid w:val="005A56F5"/>
    <w:rsid w:val="005B1EB1"/>
    <w:rsid w:val="005C3262"/>
    <w:rsid w:val="005C3264"/>
    <w:rsid w:val="005C4819"/>
    <w:rsid w:val="005C723E"/>
    <w:rsid w:val="005C746D"/>
    <w:rsid w:val="005C7D5B"/>
    <w:rsid w:val="005D134D"/>
    <w:rsid w:val="005D5A08"/>
    <w:rsid w:val="005D6F53"/>
    <w:rsid w:val="005D7A6A"/>
    <w:rsid w:val="005E2685"/>
    <w:rsid w:val="005E2BB0"/>
    <w:rsid w:val="005E6C6E"/>
    <w:rsid w:val="005E7203"/>
    <w:rsid w:val="005F2E9E"/>
    <w:rsid w:val="005F35DB"/>
    <w:rsid w:val="005F4DE4"/>
    <w:rsid w:val="005F6D47"/>
    <w:rsid w:val="006066DF"/>
    <w:rsid w:val="00610E44"/>
    <w:rsid w:val="00611264"/>
    <w:rsid w:val="00614572"/>
    <w:rsid w:val="00622116"/>
    <w:rsid w:val="006227F3"/>
    <w:rsid w:val="00625BAA"/>
    <w:rsid w:val="00641B38"/>
    <w:rsid w:val="006429BD"/>
    <w:rsid w:val="00644483"/>
    <w:rsid w:val="00647384"/>
    <w:rsid w:val="0065186E"/>
    <w:rsid w:val="00651E4D"/>
    <w:rsid w:val="00652F0D"/>
    <w:rsid w:val="00654292"/>
    <w:rsid w:val="00655AA5"/>
    <w:rsid w:val="0066026E"/>
    <w:rsid w:val="00661277"/>
    <w:rsid w:val="0066455E"/>
    <w:rsid w:val="00666904"/>
    <w:rsid w:val="00667E00"/>
    <w:rsid w:val="006713E1"/>
    <w:rsid w:val="00673EF4"/>
    <w:rsid w:val="0067537D"/>
    <w:rsid w:val="00677AF7"/>
    <w:rsid w:val="00677FAE"/>
    <w:rsid w:val="00681BDA"/>
    <w:rsid w:val="006873B4"/>
    <w:rsid w:val="00687A9F"/>
    <w:rsid w:val="00690555"/>
    <w:rsid w:val="00690AAC"/>
    <w:rsid w:val="00693752"/>
    <w:rsid w:val="006A0038"/>
    <w:rsid w:val="006A4D63"/>
    <w:rsid w:val="006A73F7"/>
    <w:rsid w:val="006B100E"/>
    <w:rsid w:val="006B2563"/>
    <w:rsid w:val="006B2B62"/>
    <w:rsid w:val="006B5E12"/>
    <w:rsid w:val="006C2290"/>
    <w:rsid w:val="006C2721"/>
    <w:rsid w:val="006C5D37"/>
    <w:rsid w:val="006D563F"/>
    <w:rsid w:val="006D7A06"/>
    <w:rsid w:val="006D7B21"/>
    <w:rsid w:val="006E0066"/>
    <w:rsid w:val="006E06B8"/>
    <w:rsid w:val="006E1F21"/>
    <w:rsid w:val="006E4F4B"/>
    <w:rsid w:val="006E5D2E"/>
    <w:rsid w:val="006E5D48"/>
    <w:rsid w:val="006E5F9F"/>
    <w:rsid w:val="006E63DD"/>
    <w:rsid w:val="006E6496"/>
    <w:rsid w:val="006E7843"/>
    <w:rsid w:val="006E78C4"/>
    <w:rsid w:val="006F02CC"/>
    <w:rsid w:val="006F120B"/>
    <w:rsid w:val="006F1219"/>
    <w:rsid w:val="006F63DB"/>
    <w:rsid w:val="006F7D20"/>
    <w:rsid w:val="00700182"/>
    <w:rsid w:val="00700315"/>
    <w:rsid w:val="00702868"/>
    <w:rsid w:val="00702BCE"/>
    <w:rsid w:val="00704C2A"/>
    <w:rsid w:val="00705D40"/>
    <w:rsid w:val="0071082C"/>
    <w:rsid w:val="007111D2"/>
    <w:rsid w:val="00711DF0"/>
    <w:rsid w:val="007120E5"/>
    <w:rsid w:val="00716893"/>
    <w:rsid w:val="00720A53"/>
    <w:rsid w:val="00724E20"/>
    <w:rsid w:val="00730918"/>
    <w:rsid w:val="00730B12"/>
    <w:rsid w:val="00733EC3"/>
    <w:rsid w:val="007346D2"/>
    <w:rsid w:val="007357CF"/>
    <w:rsid w:val="0073779A"/>
    <w:rsid w:val="007449BB"/>
    <w:rsid w:val="007536CB"/>
    <w:rsid w:val="00753796"/>
    <w:rsid w:val="007624FB"/>
    <w:rsid w:val="0076365D"/>
    <w:rsid w:val="00763D55"/>
    <w:rsid w:val="00767F67"/>
    <w:rsid w:val="007701A9"/>
    <w:rsid w:val="007705FF"/>
    <w:rsid w:val="007722DB"/>
    <w:rsid w:val="00774D67"/>
    <w:rsid w:val="0077581E"/>
    <w:rsid w:val="00777FB6"/>
    <w:rsid w:val="007805A2"/>
    <w:rsid w:val="00781442"/>
    <w:rsid w:val="007822EC"/>
    <w:rsid w:val="0078549B"/>
    <w:rsid w:val="00786434"/>
    <w:rsid w:val="0078708A"/>
    <w:rsid w:val="007873D3"/>
    <w:rsid w:val="00793DA5"/>
    <w:rsid w:val="007958F9"/>
    <w:rsid w:val="00797503"/>
    <w:rsid w:val="007A1E1E"/>
    <w:rsid w:val="007A1E33"/>
    <w:rsid w:val="007A45ED"/>
    <w:rsid w:val="007A49D5"/>
    <w:rsid w:val="007A5F78"/>
    <w:rsid w:val="007A6069"/>
    <w:rsid w:val="007B0C21"/>
    <w:rsid w:val="007B31EB"/>
    <w:rsid w:val="007B4067"/>
    <w:rsid w:val="007B705F"/>
    <w:rsid w:val="007B7512"/>
    <w:rsid w:val="007C17A3"/>
    <w:rsid w:val="007C4D43"/>
    <w:rsid w:val="007C51FD"/>
    <w:rsid w:val="007E2C09"/>
    <w:rsid w:val="007E4A97"/>
    <w:rsid w:val="007E5485"/>
    <w:rsid w:val="007F3053"/>
    <w:rsid w:val="007F4EC1"/>
    <w:rsid w:val="007F55AE"/>
    <w:rsid w:val="008061DD"/>
    <w:rsid w:val="00807ECC"/>
    <w:rsid w:val="00810301"/>
    <w:rsid w:val="0081054F"/>
    <w:rsid w:val="00810ED2"/>
    <w:rsid w:val="0081132D"/>
    <w:rsid w:val="00811747"/>
    <w:rsid w:val="0081221F"/>
    <w:rsid w:val="00812430"/>
    <w:rsid w:val="00812CCF"/>
    <w:rsid w:val="00823817"/>
    <w:rsid w:val="008247F1"/>
    <w:rsid w:val="0082759A"/>
    <w:rsid w:val="008301B2"/>
    <w:rsid w:val="00830EA7"/>
    <w:rsid w:val="008310E0"/>
    <w:rsid w:val="0083221F"/>
    <w:rsid w:val="008326C1"/>
    <w:rsid w:val="00835722"/>
    <w:rsid w:val="00836966"/>
    <w:rsid w:val="00841851"/>
    <w:rsid w:val="00851AEB"/>
    <w:rsid w:val="0085411C"/>
    <w:rsid w:val="0085652F"/>
    <w:rsid w:val="0087174B"/>
    <w:rsid w:val="00874B2C"/>
    <w:rsid w:val="00882B74"/>
    <w:rsid w:val="00884EC3"/>
    <w:rsid w:val="008908CD"/>
    <w:rsid w:val="008919A9"/>
    <w:rsid w:val="00892DC7"/>
    <w:rsid w:val="00896A58"/>
    <w:rsid w:val="008B37F1"/>
    <w:rsid w:val="008B4664"/>
    <w:rsid w:val="008C2146"/>
    <w:rsid w:val="008C3607"/>
    <w:rsid w:val="008D2D6F"/>
    <w:rsid w:val="008D7373"/>
    <w:rsid w:val="008D7B6C"/>
    <w:rsid w:val="008E1091"/>
    <w:rsid w:val="008E2731"/>
    <w:rsid w:val="008E34BE"/>
    <w:rsid w:val="008E35FE"/>
    <w:rsid w:val="008F3F08"/>
    <w:rsid w:val="008F57AF"/>
    <w:rsid w:val="008F5B22"/>
    <w:rsid w:val="008F60FC"/>
    <w:rsid w:val="00900286"/>
    <w:rsid w:val="00902526"/>
    <w:rsid w:val="00902A74"/>
    <w:rsid w:val="00904143"/>
    <w:rsid w:val="0090596D"/>
    <w:rsid w:val="00906028"/>
    <w:rsid w:val="00913FC7"/>
    <w:rsid w:val="0091409B"/>
    <w:rsid w:val="009151C8"/>
    <w:rsid w:val="0091647E"/>
    <w:rsid w:val="0091782D"/>
    <w:rsid w:val="0091797E"/>
    <w:rsid w:val="00921342"/>
    <w:rsid w:val="009224FA"/>
    <w:rsid w:val="009247D2"/>
    <w:rsid w:val="0093092B"/>
    <w:rsid w:val="009326F3"/>
    <w:rsid w:val="00940046"/>
    <w:rsid w:val="009468CE"/>
    <w:rsid w:val="00946E9A"/>
    <w:rsid w:val="009475FE"/>
    <w:rsid w:val="00950E30"/>
    <w:rsid w:val="009526A4"/>
    <w:rsid w:val="00953C46"/>
    <w:rsid w:val="00965016"/>
    <w:rsid w:val="00967643"/>
    <w:rsid w:val="00971DF5"/>
    <w:rsid w:val="009721EA"/>
    <w:rsid w:val="00972B2A"/>
    <w:rsid w:val="00974C87"/>
    <w:rsid w:val="00974EF6"/>
    <w:rsid w:val="00976FE1"/>
    <w:rsid w:val="00981E4D"/>
    <w:rsid w:val="0098228E"/>
    <w:rsid w:val="00985F3D"/>
    <w:rsid w:val="00985F63"/>
    <w:rsid w:val="00990FE6"/>
    <w:rsid w:val="00991DBF"/>
    <w:rsid w:val="00993C39"/>
    <w:rsid w:val="0099433D"/>
    <w:rsid w:val="00997709"/>
    <w:rsid w:val="009A11E4"/>
    <w:rsid w:val="009A1481"/>
    <w:rsid w:val="009A2009"/>
    <w:rsid w:val="009A657C"/>
    <w:rsid w:val="009A6E3D"/>
    <w:rsid w:val="009B0662"/>
    <w:rsid w:val="009B0AF1"/>
    <w:rsid w:val="009B0EB2"/>
    <w:rsid w:val="009B6394"/>
    <w:rsid w:val="009B67CB"/>
    <w:rsid w:val="009C679E"/>
    <w:rsid w:val="009C734F"/>
    <w:rsid w:val="009D1988"/>
    <w:rsid w:val="009D4B01"/>
    <w:rsid w:val="009E03D4"/>
    <w:rsid w:val="009E3107"/>
    <w:rsid w:val="009E4900"/>
    <w:rsid w:val="009F4E36"/>
    <w:rsid w:val="009F5A2D"/>
    <w:rsid w:val="009F60D2"/>
    <w:rsid w:val="009F7E54"/>
    <w:rsid w:val="00A02092"/>
    <w:rsid w:val="00A02C74"/>
    <w:rsid w:val="00A039C8"/>
    <w:rsid w:val="00A06D1A"/>
    <w:rsid w:val="00A1161E"/>
    <w:rsid w:val="00A12C9A"/>
    <w:rsid w:val="00A12DA0"/>
    <w:rsid w:val="00A14C54"/>
    <w:rsid w:val="00A212A9"/>
    <w:rsid w:val="00A227AA"/>
    <w:rsid w:val="00A2318B"/>
    <w:rsid w:val="00A232F1"/>
    <w:rsid w:val="00A23498"/>
    <w:rsid w:val="00A25287"/>
    <w:rsid w:val="00A2594C"/>
    <w:rsid w:val="00A26545"/>
    <w:rsid w:val="00A31653"/>
    <w:rsid w:val="00A31852"/>
    <w:rsid w:val="00A3195A"/>
    <w:rsid w:val="00A31BEA"/>
    <w:rsid w:val="00A327F6"/>
    <w:rsid w:val="00A32CD9"/>
    <w:rsid w:val="00A32EDC"/>
    <w:rsid w:val="00A33A81"/>
    <w:rsid w:val="00A33C62"/>
    <w:rsid w:val="00A35AB5"/>
    <w:rsid w:val="00A3738A"/>
    <w:rsid w:val="00A4087C"/>
    <w:rsid w:val="00A517D0"/>
    <w:rsid w:val="00A51883"/>
    <w:rsid w:val="00A5576F"/>
    <w:rsid w:val="00A563DC"/>
    <w:rsid w:val="00A5692E"/>
    <w:rsid w:val="00A60072"/>
    <w:rsid w:val="00A60D85"/>
    <w:rsid w:val="00A625D4"/>
    <w:rsid w:val="00A62BF8"/>
    <w:rsid w:val="00A63B95"/>
    <w:rsid w:val="00A7200E"/>
    <w:rsid w:val="00A73841"/>
    <w:rsid w:val="00A74009"/>
    <w:rsid w:val="00A74629"/>
    <w:rsid w:val="00A757BC"/>
    <w:rsid w:val="00A75E39"/>
    <w:rsid w:val="00A77F76"/>
    <w:rsid w:val="00A81203"/>
    <w:rsid w:val="00A820DD"/>
    <w:rsid w:val="00A903B5"/>
    <w:rsid w:val="00A90F44"/>
    <w:rsid w:val="00A910E9"/>
    <w:rsid w:val="00A9262F"/>
    <w:rsid w:val="00A9566F"/>
    <w:rsid w:val="00A9583A"/>
    <w:rsid w:val="00AA26AD"/>
    <w:rsid w:val="00AA3ECC"/>
    <w:rsid w:val="00AB0076"/>
    <w:rsid w:val="00AB1E59"/>
    <w:rsid w:val="00AB35E2"/>
    <w:rsid w:val="00AB3690"/>
    <w:rsid w:val="00AB49D1"/>
    <w:rsid w:val="00AC1074"/>
    <w:rsid w:val="00AC3D11"/>
    <w:rsid w:val="00AD36F5"/>
    <w:rsid w:val="00AD4349"/>
    <w:rsid w:val="00AD4EB6"/>
    <w:rsid w:val="00AE2FBA"/>
    <w:rsid w:val="00AE35CE"/>
    <w:rsid w:val="00AE3741"/>
    <w:rsid w:val="00AE3A98"/>
    <w:rsid w:val="00AE4112"/>
    <w:rsid w:val="00AF5151"/>
    <w:rsid w:val="00AF6C48"/>
    <w:rsid w:val="00B01D12"/>
    <w:rsid w:val="00B0434C"/>
    <w:rsid w:val="00B05A84"/>
    <w:rsid w:val="00B06C1E"/>
    <w:rsid w:val="00B1092A"/>
    <w:rsid w:val="00B112EC"/>
    <w:rsid w:val="00B1193F"/>
    <w:rsid w:val="00B144FE"/>
    <w:rsid w:val="00B14AD2"/>
    <w:rsid w:val="00B14B57"/>
    <w:rsid w:val="00B16F35"/>
    <w:rsid w:val="00B17AB7"/>
    <w:rsid w:val="00B20182"/>
    <w:rsid w:val="00B202F1"/>
    <w:rsid w:val="00B21547"/>
    <w:rsid w:val="00B22C60"/>
    <w:rsid w:val="00B267D8"/>
    <w:rsid w:val="00B26E1B"/>
    <w:rsid w:val="00B275CD"/>
    <w:rsid w:val="00B31530"/>
    <w:rsid w:val="00B31EF9"/>
    <w:rsid w:val="00B326CF"/>
    <w:rsid w:val="00B32F9E"/>
    <w:rsid w:val="00B33929"/>
    <w:rsid w:val="00B34644"/>
    <w:rsid w:val="00B3591E"/>
    <w:rsid w:val="00B409B3"/>
    <w:rsid w:val="00B41635"/>
    <w:rsid w:val="00B47985"/>
    <w:rsid w:val="00B57052"/>
    <w:rsid w:val="00B57E6B"/>
    <w:rsid w:val="00B61202"/>
    <w:rsid w:val="00B62943"/>
    <w:rsid w:val="00B641CC"/>
    <w:rsid w:val="00B65214"/>
    <w:rsid w:val="00B65902"/>
    <w:rsid w:val="00B661CB"/>
    <w:rsid w:val="00B674F9"/>
    <w:rsid w:val="00B675AC"/>
    <w:rsid w:val="00B67C8C"/>
    <w:rsid w:val="00B7100E"/>
    <w:rsid w:val="00B71A90"/>
    <w:rsid w:val="00B71EA1"/>
    <w:rsid w:val="00B738C6"/>
    <w:rsid w:val="00B7473B"/>
    <w:rsid w:val="00B7570B"/>
    <w:rsid w:val="00B76A16"/>
    <w:rsid w:val="00B809E8"/>
    <w:rsid w:val="00B822C2"/>
    <w:rsid w:val="00B85345"/>
    <w:rsid w:val="00B86B98"/>
    <w:rsid w:val="00B91030"/>
    <w:rsid w:val="00B912D5"/>
    <w:rsid w:val="00B919DF"/>
    <w:rsid w:val="00B96934"/>
    <w:rsid w:val="00BA1081"/>
    <w:rsid w:val="00BA16DD"/>
    <w:rsid w:val="00BA1BBA"/>
    <w:rsid w:val="00BA2F41"/>
    <w:rsid w:val="00BA3681"/>
    <w:rsid w:val="00BA6E40"/>
    <w:rsid w:val="00BA7D2C"/>
    <w:rsid w:val="00BB2F57"/>
    <w:rsid w:val="00BB3D86"/>
    <w:rsid w:val="00BB5748"/>
    <w:rsid w:val="00BC2D47"/>
    <w:rsid w:val="00BC329E"/>
    <w:rsid w:val="00BC7E53"/>
    <w:rsid w:val="00BD1334"/>
    <w:rsid w:val="00BD259D"/>
    <w:rsid w:val="00BD3E6C"/>
    <w:rsid w:val="00BD5AF6"/>
    <w:rsid w:val="00BD718F"/>
    <w:rsid w:val="00BD7A1A"/>
    <w:rsid w:val="00BE1526"/>
    <w:rsid w:val="00BE54D2"/>
    <w:rsid w:val="00BE6FDE"/>
    <w:rsid w:val="00BF6958"/>
    <w:rsid w:val="00BF7CD2"/>
    <w:rsid w:val="00C055B2"/>
    <w:rsid w:val="00C07323"/>
    <w:rsid w:val="00C10E43"/>
    <w:rsid w:val="00C14EA4"/>
    <w:rsid w:val="00C201C3"/>
    <w:rsid w:val="00C237D3"/>
    <w:rsid w:val="00C252FF"/>
    <w:rsid w:val="00C275AB"/>
    <w:rsid w:val="00C311FB"/>
    <w:rsid w:val="00C34152"/>
    <w:rsid w:val="00C35118"/>
    <w:rsid w:val="00C36FCE"/>
    <w:rsid w:val="00C416FF"/>
    <w:rsid w:val="00C425E0"/>
    <w:rsid w:val="00C45F1F"/>
    <w:rsid w:val="00C46B3B"/>
    <w:rsid w:val="00C47EC0"/>
    <w:rsid w:val="00C506B6"/>
    <w:rsid w:val="00C5706E"/>
    <w:rsid w:val="00C57D51"/>
    <w:rsid w:val="00C63D2C"/>
    <w:rsid w:val="00C65D72"/>
    <w:rsid w:val="00C6639E"/>
    <w:rsid w:val="00C66DFC"/>
    <w:rsid w:val="00C677EE"/>
    <w:rsid w:val="00C701B5"/>
    <w:rsid w:val="00C709C1"/>
    <w:rsid w:val="00C71304"/>
    <w:rsid w:val="00C72975"/>
    <w:rsid w:val="00C746D0"/>
    <w:rsid w:val="00C74C45"/>
    <w:rsid w:val="00C7525C"/>
    <w:rsid w:val="00C75597"/>
    <w:rsid w:val="00C771A7"/>
    <w:rsid w:val="00C7781B"/>
    <w:rsid w:val="00C9571A"/>
    <w:rsid w:val="00CA2D3B"/>
    <w:rsid w:val="00CA2DE4"/>
    <w:rsid w:val="00CA7E61"/>
    <w:rsid w:val="00CB0CC9"/>
    <w:rsid w:val="00CB1F50"/>
    <w:rsid w:val="00CB26BA"/>
    <w:rsid w:val="00CB6272"/>
    <w:rsid w:val="00CB67B5"/>
    <w:rsid w:val="00CC08B1"/>
    <w:rsid w:val="00CC0D5E"/>
    <w:rsid w:val="00CC1D79"/>
    <w:rsid w:val="00CC1D87"/>
    <w:rsid w:val="00CC3D90"/>
    <w:rsid w:val="00CC7EC9"/>
    <w:rsid w:val="00CD038C"/>
    <w:rsid w:val="00CD3E2A"/>
    <w:rsid w:val="00CD4D22"/>
    <w:rsid w:val="00CD5591"/>
    <w:rsid w:val="00CE3E26"/>
    <w:rsid w:val="00CE6B43"/>
    <w:rsid w:val="00CF0F62"/>
    <w:rsid w:val="00CF1424"/>
    <w:rsid w:val="00CF4A34"/>
    <w:rsid w:val="00CF528D"/>
    <w:rsid w:val="00D0374E"/>
    <w:rsid w:val="00D03EC2"/>
    <w:rsid w:val="00D04405"/>
    <w:rsid w:val="00D04AF1"/>
    <w:rsid w:val="00D050C6"/>
    <w:rsid w:val="00D12BF1"/>
    <w:rsid w:val="00D12EC5"/>
    <w:rsid w:val="00D14161"/>
    <w:rsid w:val="00D14DAC"/>
    <w:rsid w:val="00D16549"/>
    <w:rsid w:val="00D16C51"/>
    <w:rsid w:val="00D2144A"/>
    <w:rsid w:val="00D21769"/>
    <w:rsid w:val="00D22701"/>
    <w:rsid w:val="00D24CAB"/>
    <w:rsid w:val="00D25275"/>
    <w:rsid w:val="00D311D9"/>
    <w:rsid w:val="00D3686A"/>
    <w:rsid w:val="00D3710A"/>
    <w:rsid w:val="00D421F9"/>
    <w:rsid w:val="00D42227"/>
    <w:rsid w:val="00D42503"/>
    <w:rsid w:val="00D43126"/>
    <w:rsid w:val="00D43303"/>
    <w:rsid w:val="00D43615"/>
    <w:rsid w:val="00D447BC"/>
    <w:rsid w:val="00D4666E"/>
    <w:rsid w:val="00D4698A"/>
    <w:rsid w:val="00D4759D"/>
    <w:rsid w:val="00D50CCE"/>
    <w:rsid w:val="00D54D77"/>
    <w:rsid w:val="00D55408"/>
    <w:rsid w:val="00D55A78"/>
    <w:rsid w:val="00D55E49"/>
    <w:rsid w:val="00D5622D"/>
    <w:rsid w:val="00D65AC3"/>
    <w:rsid w:val="00D67167"/>
    <w:rsid w:val="00D7225B"/>
    <w:rsid w:val="00D73C68"/>
    <w:rsid w:val="00D74157"/>
    <w:rsid w:val="00D74AE9"/>
    <w:rsid w:val="00D74B9A"/>
    <w:rsid w:val="00D76771"/>
    <w:rsid w:val="00D810AA"/>
    <w:rsid w:val="00D82DD6"/>
    <w:rsid w:val="00D832F2"/>
    <w:rsid w:val="00D842E4"/>
    <w:rsid w:val="00D84D0D"/>
    <w:rsid w:val="00D85775"/>
    <w:rsid w:val="00D862BB"/>
    <w:rsid w:val="00D862BF"/>
    <w:rsid w:val="00D91F02"/>
    <w:rsid w:val="00D94696"/>
    <w:rsid w:val="00D95855"/>
    <w:rsid w:val="00D96BB2"/>
    <w:rsid w:val="00DA0B1C"/>
    <w:rsid w:val="00DA6A66"/>
    <w:rsid w:val="00DB068F"/>
    <w:rsid w:val="00DB07F7"/>
    <w:rsid w:val="00DB0FA5"/>
    <w:rsid w:val="00DB24A2"/>
    <w:rsid w:val="00DB4160"/>
    <w:rsid w:val="00DB4DA4"/>
    <w:rsid w:val="00DB5A42"/>
    <w:rsid w:val="00DC03EE"/>
    <w:rsid w:val="00DC083B"/>
    <w:rsid w:val="00DC327C"/>
    <w:rsid w:val="00DC37E0"/>
    <w:rsid w:val="00DC4F6D"/>
    <w:rsid w:val="00DC6F5B"/>
    <w:rsid w:val="00DD01DC"/>
    <w:rsid w:val="00DD0204"/>
    <w:rsid w:val="00DD12E1"/>
    <w:rsid w:val="00DD575D"/>
    <w:rsid w:val="00DD6C66"/>
    <w:rsid w:val="00DE325D"/>
    <w:rsid w:val="00DE5AC9"/>
    <w:rsid w:val="00DF6B23"/>
    <w:rsid w:val="00E02FE9"/>
    <w:rsid w:val="00E044FB"/>
    <w:rsid w:val="00E04B32"/>
    <w:rsid w:val="00E04CF8"/>
    <w:rsid w:val="00E1077C"/>
    <w:rsid w:val="00E13FD0"/>
    <w:rsid w:val="00E141A3"/>
    <w:rsid w:val="00E20A84"/>
    <w:rsid w:val="00E20E0E"/>
    <w:rsid w:val="00E22C51"/>
    <w:rsid w:val="00E22CFC"/>
    <w:rsid w:val="00E2420B"/>
    <w:rsid w:val="00E25845"/>
    <w:rsid w:val="00E262A5"/>
    <w:rsid w:val="00E26BBF"/>
    <w:rsid w:val="00E2781E"/>
    <w:rsid w:val="00E30B65"/>
    <w:rsid w:val="00E35358"/>
    <w:rsid w:val="00E37EB1"/>
    <w:rsid w:val="00E404A2"/>
    <w:rsid w:val="00E405C0"/>
    <w:rsid w:val="00E45730"/>
    <w:rsid w:val="00E45A35"/>
    <w:rsid w:val="00E46735"/>
    <w:rsid w:val="00E472BE"/>
    <w:rsid w:val="00E51482"/>
    <w:rsid w:val="00E52033"/>
    <w:rsid w:val="00E5232D"/>
    <w:rsid w:val="00E56E8B"/>
    <w:rsid w:val="00E60F74"/>
    <w:rsid w:val="00E6194D"/>
    <w:rsid w:val="00E63340"/>
    <w:rsid w:val="00E651CD"/>
    <w:rsid w:val="00E66487"/>
    <w:rsid w:val="00E6670F"/>
    <w:rsid w:val="00E67B5B"/>
    <w:rsid w:val="00E71D94"/>
    <w:rsid w:val="00E71FF5"/>
    <w:rsid w:val="00E72F62"/>
    <w:rsid w:val="00E73A51"/>
    <w:rsid w:val="00E75354"/>
    <w:rsid w:val="00E75565"/>
    <w:rsid w:val="00E77F6C"/>
    <w:rsid w:val="00E8293D"/>
    <w:rsid w:val="00E8428C"/>
    <w:rsid w:val="00E8633D"/>
    <w:rsid w:val="00E86DD2"/>
    <w:rsid w:val="00E86F06"/>
    <w:rsid w:val="00E910B1"/>
    <w:rsid w:val="00E95FA6"/>
    <w:rsid w:val="00E96AD7"/>
    <w:rsid w:val="00E971F8"/>
    <w:rsid w:val="00E97B68"/>
    <w:rsid w:val="00EA0DA1"/>
    <w:rsid w:val="00EA18A4"/>
    <w:rsid w:val="00EA6369"/>
    <w:rsid w:val="00EB04A8"/>
    <w:rsid w:val="00EB09A0"/>
    <w:rsid w:val="00EB1EC8"/>
    <w:rsid w:val="00EB25DC"/>
    <w:rsid w:val="00EB2629"/>
    <w:rsid w:val="00EC0D59"/>
    <w:rsid w:val="00EC1959"/>
    <w:rsid w:val="00EC424A"/>
    <w:rsid w:val="00EC4A40"/>
    <w:rsid w:val="00EC7203"/>
    <w:rsid w:val="00ED2434"/>
    <w:rsid w:val="00ED3B0B"/>
    <w:rsid w:val="00ED443E"/>
    <w:rsid w:val="00EE453E"/>
    <w:rsid w:val="00EE6C0D"/>
    <w:rsid w:val="00EF228B"/>
    <w:rsid w:val="00EF4CE0"/>
    <w:rsid w:val="00F01176"/>
    <w:rsid w:val="00F01AFD"/>
    <w:rsid w:val="00F01B7C"/>
    <w:rsid w:val="00F025CB"/>
    <w:rsid w:val="00F02CF4"/>
    <w:rsid w:val="00F038EA"/>
    <w:rsid w:val="00F04900"/>
    <w:rsid w:val="00F0687C"/>
    <w:rsid w:val="00F13913"/>
    <w:rsid w:val="00F153B8"/>
    <w:rsid w:val="00F21129"/>
    <w:rsid w:val="00F2132A"/>
    <w:rsid w:val="00F21DE0"/>
    <w:rsid w:val="00F303D8"/>
    <w:rsid w:val="00F321D9"/>
    <w:rsid w:val="00F34E73"/>
    <w:rsid w:val="00F354B5"/>
    <w:rsid w:val="00F40B53"/>
    <w:rsid w:val="00F411E5"/>
    <w:rsid w:val="00F431EB"/>
    <w:rsid w:val="00F433B8"/>
    <w:rsid w:val="00F43664"/>
    <w:rsid w:val="00F44AA1"/>
    <w:rsid w:val="00F45A90"/>
    <w:rsid w:val="00F471E6"/>
    <w:rsid w:val="00F52FF2"/>
    <w:rsid w:val="00F5403C"/>
    <w:rsid w:val="00F64E69"/>
    <w:rsid w:val="00F660AD"/>
    <w:rsid w:val="00F66B23"/>
    <w:rsid w:val="00F74D41"/>
    <w:rsid w:val="00F75730"/>
    <w:rsid w:val="00F775E6"/>
    <w:rsid w:val="00F82000"/>
    <w:rsid w:val="00F83E7E"/>
    <w:rsid w:val="00F85C11"/>
    <w:rsid w:val="00F873D5"/>
    <w:rsid w:val="00F8780D"/>
    <w:rsid w:val="00F906AD"/>
    <w:rsid w:val="00F909C4"/>
    <w:rsid w:val="00F90CCA"/>
    <w:rsid w:val="00F91F22"/>
    <w:rsid w:val="00F92620"/>
    <w:rsid w:val="00F94F41"/>
    <w:rsid w:val="00FA080E"/>
    <w:rsid w:val="00FA2996"/>
    <w:rsid w:val="00FA47F6"/>
    <w:rsid w:val="00FA5670"/>
    <w:rsid w:val="00FA5F2A"/>
    <w:rsid w:val="00FA6739"/>
    <w:rsid w:val="00FB1571"/>
    <w:rsid w:val="00FB1874"/>
    <w:rsid w:val="00FB38A6"/>
    <w:rsid w:val="00FB42DA"/>
    <w:rsid w:val="00FB4B32"/>
    <w:rsid w:val="00FB6D48"/>
    <w:rsid w:val="00FB75A4"/>
    <w:rsid w:val="00FC0060"/>
    <w:rsid w:val="00FC0108"/>
    <w:rsid w:val="00FC0F7E"/>
    <w:rsid w:val="00FC147E"/>
    <w:rsid w:val="00FC1A56"/>
    <w:rsid w:val="00FC30E9"/>
    <w:rsid w:val="00FC3CE3"/>
    <w:rsid w:val="00FC59B8"/>
    <w:rsid w:val="00FC6749"/>
    <w:rsid w:val="00FC7E46"/>
    <w:rsid w:val="00FD2031"/>
    <w:rsid w:val="00FD23E4"/>
    <w:rsid w:val="00FD6895"/>
    <w:rsid w:val="00FD69F7"/>
    <w:rsid w:val="00FE1199"/>
    <w:rsid w:val="00FE1A63"/>
    <w:rsid w:val="00FE2648"/>
    <w:rsid w:val="00FE366F"/>
    <w:rsid w:val="00FE4FA3"/>
    <w:rsid w:val="00FE6066"/>
    <w:rsid w:val="00FE61B9"/>
    <w:rsid w:val="00FF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32BC"/>
  <w15:chartTrackingRefBased/>
  <w15:docId w15:val="{2E4C9E43-CD34-4B29-8207-E2FE934A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267D8"/>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ru-RU"/>
    </w:rPr>
  </w:style>
  <w:style w:type="paragraph" w:styleId="1">
    <w:name w:val="heading 1"/>
    <w:basedOn w:val="a"/>
    <w:next w:val="a"/>
    <w:link w:val="10"/>
    <w:uiPriority w:val="9"/>
    <w:qFormat/>
    <w:rsid w:val="00B267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D17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21769"/>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651E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267D8"/>
    <w:rPr>
      <w:u w:val="single"/>
    </w:rPr>
  </w:style>
  <w:style w:type="character" w:customStyle="1" w:styleId="10">
    <w:name w:val="Заголовок 1 Знак"/>
    <w:basedOn w:val="a0"/>
    <w:link w:val="1"/>
    <w:uiPriority w:val="9"/>
    <w:rsid w:val="00B267D8"/>
    <w:rPr>
      <w:rFonts w:asciiTheme="majorHAnsi" w:eastAsiaTheme="majorEastAsia" w:hAnsiTheme="majorHAnsi" w:cstheme="majorBidi"/>
      <w:color w:val="2F5496" w:themeColor="accent1" w:themeShade="BF"/>
      <w:sz w:val="32"/>
      <w:szCs w:val="32"/>
      <w:u w:color="000000"/>
      <w:bdr w:val="nil"/>
      <w:lang w:eastAsia="ru-RU"/>
    </w:rPr>
  </w:style>
  <w:style w:type="paragraph" w:styleId="a4">
    <w:name w:val="TOC Heading"/>
    <w:basedOn w:val="1"/>
    <w:next w:val="a"/>
    <w:uiPriority w:val="39"/>
    <w:semiHidden/>
    <w:unhideWhenUsed/>
    <w:qFormat/>
    <w:rsid w:val="00B267D8"/>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n-US"/>
    </w:rPr>
  </w:style>
  <w:style w:type="paragraph" w:styleId="11">
    <w:name w:val="toc 1"/>
    <w:basedOn w:val="a"/>
    <w:next w:val="a"/>
    <w:autoRedefine/>
    <w:uiPriority w:val="39"/>
    <w:unhideWhenUsed/>
    <w:rsid w:val="00B267D8"/>
    <w:pPr>
      <w:spacing w:after="100"/>
    </w:pPr>
  </w:style>
  <w:style w:type="paragraph" w:styleId="21">
    <w:name w:val="toc 2"/>
    <w:basedOn w:val="a"/>
    <w:next w:val="a"/>
    <w:autoRedefine/>
    <w:uiPriority w:val="39"/>
    <w:unhideWhenUsed/>
    <w:rsid w:val="00B267D8"/>
    <w:pPr>
      <w:spacing w:after="100"/>
      <w:ind w:left="240"/>
    </w:pPr>
  </w:style>
  <w:style w:type="paragraph" w:styleId="31">
    <w:name w:val="toc 3"/>
    <w:basedOn w:val="a"/>
    <w:next w:val="a"/>
    <w:autoRedefine/>
    <w:uiPriority w:val="39"/>
    <w:unhideWhenUsed/>
    <w:rsid w:val="00B267D8"/>
    <w:pPr>
      <w:spacing w:after="100"/>
      <w:ind w:left="480"/>
    </w:pPr>
  </w:style>
  <w:style w:type="paragraph" w:styleId="a5">
    <w:name w:val="List Paragraph"/>
    <w:basedOn w:val="a"/>
    <w:uiPriority w:val="34"/>
    <w:qFormat/>
    <w:rsid w:val="00404258"/>
    <w:pPr>
      <w:ind w:left="720"/>
      <w:contextualSpacing/>
    </w:pPr>
  </w:style>
  <w:style w:type="paragraph" w:styleId="a6">
    <w:name w:val="header"/>
    <w:basedOn w:val="a"/>
    <w:link w:val="a7"/>
    <w:uiPriority w:val="99"/>
    <w:unhideWhenUsed/>
    <w:rsid w:val="00E86F06"/>
    <w:pPr>
      <w:tabs>
        <w:tab w:val="center" w:pos="4677"/>
        <w:tab w:val="right" w:pos="9355"/>
      </w:tabs>
    </w:pPr>
  </w:style>
  <w:style w:type="character" w:customStyle="1" w:styleId="a7">
    <w:name w:val="Верхний колонтитул Знак"/>
    <w:basedOn w:val="a0"/>
    <w:link w:val="a6"/>
    <w:uiPriority w:val="99"/>
    <w:rsid w:val="00E86F06"/>
    <w:rPr>
      <w:rFonts w:ascii="Calibri" w:eastAsia="Arial Unicode MS" w:hAnsi="Calibri" w:cs="Arial Unicode MS"/>
      <w:color w:val="000000"/>
      <w:sz w:val="24"/>
      <w:szCs w:val="24"/>
      <w:u w:color="000000"/>
      <w:bdr w:val="nil"/>
      <w:lang w:eastAsia="ru-RU"/>
    </w:rPr>
  </w:style>
  <w:style w:type="paragraph" w:styleId="a8">
    <w:name w:val="footer"/>
    <w:basedOn w:val="a"/>
    <w:link w:val="a9"/>
    <w:uiPriority w:val="99"/>
    <w:unhideWhenUsed/>
    <w:rsid w:val="00E86F06"/>
    <w:pPr>
      <w:tabs>
        <w:tab w:val="center" w:pos="4677"/>
        <w:tab w:val="right" w:pos="9355"/>
      </w:tabs>
    </w:pPr>
  </w:style>
  <w:style w:type="character" w:customStyle="1" w:styleId="a9">
    <w:name w:val="Нижний колонтитул Знак"/>
    <w:basedOn w:val="a0"/>
    <w:link w:val="a8"/>
    <w:uiPriority w:val="99"/>
    <w:rsid w:val="00E86F06"/>
    <w:rPr>
      <w:rFonts w:ascii="Calibri" w:eastAsia="Arial Unicode MS" w:hAnsi="Calibri" w:cs="Arial Unicode MS"/>
      <w:color w:val="000000"/>
      <w:sz w:val="24"/>
      <w:szCs w:val="24"/>
      <w:u w:color="000000"/>
      <w:bdr w:val="nil"/>
      <w:lang w:eastAsia="ru-RU"/>
    </w:rPr>
  </w:style>
  <w:style w:type="paragraph" w:styleId="aa">
    <w:name w:val="No Spacing"/>
    <w:uiPriority w:val="1"/>
    <w:qFormat/>
    <w:rsid w:val="004126C5"/>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ru-RU"/>
    </w:rPr>
  </w:style>
  <w:style w:type="paragraph" w:styleId="ab">
    <w:name w:val="Subtitle"/>
    <w:basedOn w:val="a"/>
    <w:next w:val="a"/>
    <w:link w:val="ac"/>
    <w:uiPriority w:val="11"/>
    <w:qFormat/>
    <w:rsid w:val="004126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4126C5"/>
    <w:rPr>
      <w:rFonts w:eastAsiaTheme="minorEastAsia"/>
      <w:color w:val="5A5A5A" w:themeColor="text1" w:themeTint="A5"/>
      <w:spacing w:val="15"/>
      <w:u w:color="000000"/>
      <w:bdr w:val="nil"/>
      <w:lang w:eastAsia="ru-RU"/>
    </w:rPr>
  </w:style>
  <w:style w:type="character" w:customStyle="1" w:styleId="20">
    <w:name w:val="Заголовок 2 Знак"/>
    <w:basedOn w:val="a0"/>
    <w:link w:val="2"/>
    <w:uiPriority w:val="9"/>
    <w:rsid w:val="002D17F9"/>
    <w:rPr>
      <w:rFonts w:asciiTheme="majorHAnsi" w:eastAsiaTheme="majorEastAsia" w:hAnsiTheme="majorHAnsi" w:cstheme="majorBidi"/>
      <w:color w:val="2F5496" w:themeColor="accent1" w:themeShade="BF"/>
      <w:sz w:val="26"/>
      <w:szCs w:val="26"/>
      <w:u w:color="000000"/>
      <w:bdr w:val="nil"/>
      <w:lang w:eastAsia="ru-RU"/>
    </w:rPr>
  </w:style>
  <w:style w:type="character" w:customStyle="1" w:styleId="30">
    <w:name w:val="Заголовок 3 Знак"/>
    <w:basedOn w:val="a0"/>
    <w:link w:val="3"/>
    <w:uiPriority w:val="9"/>
    <w:rsid w:val="00D21769"/>
    <w:rPr>
      <w:rFonts w:asciiTheme="majorHAnsi" w:eastAsiaTheme="majorEastAsia" w:hAnsiTheme="majorHAnsi" w:cstheme="majorBidi"/>
      <w:color w:val="1F3763" w:themeColor="accent1" w:themeShade="7F"/>
      <w:sz w:val="24"/>
      <w:szCs w:val="24"/>
      <w:u w:color="000000"/>
      <w:bdr w:val="nil"/>
      <w:lang w:eastAsia="ru-RU"/>
    </w:rPr>
  </w:style>
  <w:style w:type="table" w:styleId="ad">
    <w:name w:val="Table Grid"/>
    <w:basedOn w:val="a1"/>
    <w:uiPriority w:val="39"/>
    <w:rsid w:val="0044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2672D9"/>
    <w:rPr>
      <w:color w:val="808080"/>
    </w:rPr>
  </w:style>
  <w:style w:type="character" w:customStyle="1" w:styleId="40">
    <w:name w:val="Заголовок 4 Знак"/>
    <w:basedOn w:val="a0"/>
    <w:link w:val="4"/>
    <w:uiPriority w:val="9"/>
    <w:rsid w:val="00651E4D"/>
    <w:rPr>
      <w:rFonts w:asciiTheme="majorHAnsi" w:eastAsiaTheme="majorEastAsia" w:hAnsiTheme="majorHAnsi" w:cstheme="majorBidi"/>
      <w:i/>
      <w:iCs/>
      <w:color w:val="2F5496" w:themeColor="accent1" w:themeShade="BF"/>
      <w:sz w:val="24"/>
      <w:szCs w:val="24"/>
      <w:u w:color="000000"/>
      <w:bdr w:val="nil"/>
      <w:lang w:eastAsia="ru-RU"/>
    </w:rPr>
  </w:style>
  <w:style w:type="paragraph" w:styleId="af">
    <w:name w:val="Bibliography"/>
    <w:basedOn w:val="a"/>
    <w:next w:val="a"/>
    <w:uiPriority w:val="37"/>
    <w:unhideWhenUsed/>
    <w:rsid w:val="00B62943"/>
  </w:style>
  <w:style w:type="table" w:styleId="5">
    <w:name w:val="Plain Table 5"/>
    <w:basedOn w:val="a1"/>
    <w:uiPriority w:val="45"/>
    <w:rsid w:val="0052411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0">
    <w:name w:val="footnote text"/>
    <w:basedOn w:val="a"/>
    <w:link w:val="af1"/>
    <w:uiPriority w:val="99"/>
    <w:semiHidden/>
    <w:unhideWhenUsed/>
    <w:rsid w:val="00E95FA6"/>
    <w:rPr>
      <w:sz w:val="20"/>
      <w:szCs w:val="20"/>
    </w:rPr>
  </w:style>
  <w:style w:type="character" w:customStyle="1" w:styleId="af1">
    <w:name w:val="Текст сноски Знак"/>
    <w:basedOn w:val="a0"/>
    <w:link w:val="af0"/>
    <w:uiPriority w:val="99"/>
    <w:semiHidden/>
    <w:rsid w:val="00E95FA6"/>
    <w:rPr>
      <w:rFonts w:ascii="Calibri" w:eastAsia="Arial Unicode MS" w:hAnsi="Calibri" w:cs="Arial Unicode MS"/>
      <w:color w:val="000000"/>
      <w:sz w:val="20"/>
      <w:szCs w:val="20"/>
      <w:u w:color="000000"/>
      <w:bdr w:val="nil"/>
      <w:lang w:eastAsia="ru-RU"/>
    </w:rPr>
  </w:style>
  <w:style w:type="character" w:styleId="af2">
    <w:name w:val="footnote reference"/>
    <w:basedOn w:val="a0"/>
    <w:uiPriority w:val="99"/>
    <w:semiHidden/>
    <w:unhideWhenUsed/>
    <w:rsid w:val="00E95FA6"/>
    <w:rPr>
      <w:vertAlign w:val="superscript"/>
    </w:rPr>
  </w:style>
  <w:style w:type="character" w:styleId="af3">
    <w:name w:val="Unresolved Mention"/>
    <w:basedOn w:val="a0"/>
    <w:uiPriority w:val="99"/>
    <w:semiHidden/>
    <w:unhideWhenUsed/>
    <w:rsid w:val="00E95FA6"/>
    <w:rPr>
      <w:color w:val="605E5C"/>
      <w:shd w:val="clear" w:color="auto" w:fill="E1DFDD"/>
    </w:rPr>
  </w:style>
  <w:style w:type="table" w:styleId="af4">
    <w:name w:val="Grid Table Light"/>
    <w:basedOn w:val="a1"/>
    <w:uiPriority w:val="40"/>
    <w:rsid w:val="00516A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5">
    <w:name w:val="annotation reference"/>
    <w:basedOn w:val="a0"/>
    <w:uiPriority w:val="99"/>
    <w:semiHidden/>
    <w:unhideWhenUsed/>
    <w:rsid w:val="00BC2D47"/>
    <w:rPr>
      <w:sz w:val="16"/>
      <w:szCs w:val="16"/>
    </w:rPr>
  </w:style>
  <w:style w:type="paragraph" w:styleId="af6">
    <w:name w:val="annotation text"/>
    <w:basedOn w:val="a"/>
    <w:link w:val="af7"/>
    <w:uiPriority w:val="99"/>
    <w:semiHidden/>
    <w:unhideWhenUsed/>
    <w:rsid w:val="00BC2D47"/>
    <w:rPr>
      <w:sz w:val="20"/>
      <w:szCs w:val="20"/>
    </w:rPr>
  </w:style>
  <w:style w:type="character" w:customStyle="1" w:styleId="af7">
    <w:name w:val="Текст примечания Знак"/>
    <w:basedOn w:val="a0"/>
    <w:link w:val="af6"/>
    <w:uiPriority w:val="99"/>
    <w:semiHidden/>
    <w:rsid w:val="00BC2D47"/>
    <w:rPr>
      <w:rFonts w:ascii="Calibri" w:eastAsia="Arial Unicode MS" w:hAnsi="Calibri" w:cs="Arial Unicode MS"/>
      <w:color w:val="000000"/>
      <w:sz w:val="20"/>
      <w:szCs w:val="20"/>
      <w:u w:color="000000"/>
      <w:bdr w:val="nil"/>
      <w:lang w:eastAsia="ru-RU"/>
    </w:rPr>
  </w:style>
  <w:style w:type="paragraph" w:styleId="af8">
    <w:name w:val="annotation subject"/>
    <w:basedOn w:val="af6"/>
    <w:next w:val="af6"/>
    <w:link w:val="af9"/>
    <w:uiPriority w:val="99"/>
    <w:semiHidden/>
    <w:unhideWhenUsed/>
    <w:rsid w:val="00BC2D47"/>
    <w:rPr>
      <w:b/>
      <w:bCs/>
    </w:rPr>
  </w:style>
  <w:style w:type="character" w:customStyle="1" w:styleId="af9">
    <w:name w:val="Тема примечания Знак"/>
    <w:basedOn w:val="af7"/>
    <w:link w:val="af8"/>
    <w:uiPriority w:val="99"/>
    <w:semiHidden/>
    <w:rsid w:val="00BC2D47"/>
    <w:rPr>
      <w:rFonts w:ascii="Calibri" w:eastAsia="Arial Unicode MS" w:hAnsi="Calibri" w:cs="Arial Unicode MS"/>
      <w:b/>
      <w:bCs/>
      <w:color w:val="000000"/>
      <w:sz w:val="20"/>
      <w:szCs w:val="20"/>
      <w:u w:color="000000"/>
      <w:bdr w:val="nil"/>
      <w:lang w:eastAsia="ru-RU"/>
    </w:rPr>
  </w:style>
  <w:style w:type="character" w:customStyle="1" w:styleId="chapter-number">
    <w:name w:val="chapter-number"/>
    <w:basedOn w:val="a0"/>
    <w:rsid w:val="009C679E"/>
  </w:style>
  <w:style w:type="character" w:customStyle="1" w:styleId="page-number">
    <w:name w:val="page-number"/>
    <w:basedOn w:val="a0"/>
    <w:rsid w:val="009C679E"/>
  </w:style>
  <w:style w:type="character" w:customStyle="1" w:styleId="number-color">
    <w:name w:val="number-color"/>
    <w:basedOn w:val="a0"/>
    <w:rsid w:val="009C679E"/>
  </w:style>
  <w:style w:type="character" w:customStyle="1" w:styleId="product-banner-author">
    <w:name w:val="product-banner-author"/>
    <w:basedOn w:val="a0"/>
    <w:rsid w:val="009C679E"/>
  </w:style>
  <w:style w:type="character" w:customStyle="1" w:styleId="product-banner-author-name">
    <w:name w:val="product-banner-author-name"/>
    <w:basedOn w:val="a0"/>
    <w:rsid w:val="009C679E"/>
  </w:style>
  <w:style w:type="character" w:styleId="afa">
    <w:name w:val="Book Title"/>
    <w:basedOn w:val="a0"/>
    <w:uiPriority w:val="33"/>
    <w:qFormat/>
    <w:rsid w:val="001526DC"/>
    <w:rPr>
      <w:b/>
      <w:bCs/>
      <w:i/>
      <w:iCs/>
      <w:spacing w:val="5"/>
    </w:rPr>
  </w:style>
  <w:style w:type="character" w:styleId="afb">
    <w:name w:val="Emphasis"/>
    <w:basedOn w:val="a0"/>
    <w:uiPriority w:val="20"/>
    <w:qFormat/>
    <w:rsid w:val="00E02FE9"/>
    <w:rPr>
      <w:i/>
      <w:iCs/>
    </w:rPr>
  </w:style>
  <w:style w:type="character" w:styleId="afc">
    <w:name w:val="FollowedHyperlink"/>
    <w:basedOn w:val="a0"/>
    <w:uiPriority w:val="99"/>
    <w:semiHidden/>
    <w:unhideWhenUsed/>
    <w:rsid w:val="00F01B7C"/>
    <w:rPr>
      <w:color w:val="954F72" w:themeColor="followedHyperlink"/>
      <w:u w:val="single"/>
    </w:rPr>
  </w:style>
  <w:style w:type="character" w:customStyle="1" w:styleId="ezkurwreuab5ozgtqnkl">
    <w:name w:val="ezkurwreuab5ozgtqnkl"/>
    <w:basedOn w:val="a0"/>
    <w:rsid w:val="00A56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0849">
      <w:bodyDiv w:val="1"/>
      <w:marLeft w:val="0"/>
      <w:marRight w:val="0"/>
      <w:marTop w:val="0"/>
      <w:marBottom w:val="0"/>
      <w:divBdr>
        <w:top w:val="none" w:sz="0" w:space="0" w:color="auto"/>
        <w:left w:val="none" w:sz="0" w:space="0" w:color="auto"/>
        <w:bottom w:val="none" w:sz="0" w:space="0" w:color="auto"/>
        <w:right w:val="none" w:sz="0" w:space="0" w:color="auto"/>
      </w:divBdr>
    </w:div>
    <w:div w:id="629550210">
      <w:bodyDiv w:val="1"/>
      <w:marLeft w:val="0"/>
      <w:marRight w:val="0"/>
      <w:marTop w:val="0"/>
      <w:marBottom w:val="0"/>
      <w:divBdr>
        <w:top w:val="none" w:sz="0" w:space="0" w:color="auto"/>
        <w:left w:val="none" w:sz="0" w:space="0" w:color="auto"/>
        <w:bottom w:val="none" w:sz="0" w:space="0" w:color="auto"/>
        <w:right w:val="none" w:sz="0" w:space="0" w:color="auto"/>
      </w:divBdr>
      <w:divsChild>
        <w:div w:id="2000227593">
          <w:marLeft w:val="0"/>
          <w:marRight w:val="0"/>
          <w:marTop w:val="0"/>
          <w:marBottom w:val="75"/>
          <w:divBdr>
            <w:top w:val="none" w:sz="0" w:space="0" w:color="auto"/>
            <w:left w:val="none" w:sz="0" w:space="0" w:color="auto"/>
            <w:bottom w:val="none" w:sz="0" w:space="0" w:color="auto"/>
            <w:right w:val="none" w:sz="0" w:space="0" w:color="auto"/>
          </w:divBdr>
        </w:div>
      </w:divsChild>
    </w:div>
    <w:div w:id="1057122154">
      <w:bodyDiv w:val="1"/>
      <w:marLeft w:val="0"/>
      <w:marRight w:val="0"/>
      <w:marTop w:val="0"/>
      <w:marBottom w:val="0"/>
      <w:divBdr>
        <w:top w:val="none" w:sz="0" w:space="0" w:color="auto"/>
        <w:left w:val="none" w:sz="0" w:space="0" w:color="auto"/>
        <w:bottom w:val="none" w:sz="0" w:space="0" w:color="auto"/>
        <w:right w:val="none" w:sz="0" w:space="0" w:color="auto"/>
      </w:divBdr>
    </w:div>
    <w:div w:id="1358627817">
      <w:bodyDiv w:val="1"/>
      <w:marLeft w:val="0"/>
      <w:marRight w:val="0"/>
      <w:marTop w:val="0"/>
      <w:marBottom w:val="0"/>
      <w:divBdr>
        <w:top w:val="none" w:sz="0" w:space="0" w:color="auto"/>
        <w:left w:val="none" w:sz="0" w:space="0" w:color="auto"/>
        <w:bottom w:val="none" w:sz="0" w:space="0" w:color="auto"/>
        <w:right w:val="none" w:sz="0" w:space="0" w:color="auto"/>
      </w:divBdr>
      <w:divsChild>
        <w:div w:id="1751653232">
          <w:marLeft w:val="0"/>
          <w:marRight w:val="0"/>
          <w:marTop w:val="0"/>
          <w:marBottom w:val="0"/>
          <w:divBdr>
            <w:top w:val="none" w:sz="0" w:space="0" w:color="auto"/>
            <w:left w:val="none" w:sz="0" w:space="0" w:color="auto"/>
            <w:bottom w:val="none" w:sz="0" w:space="0" w:color="auto"/>
            <w:right w:val="none" w:sz="0" w:space="0" w:color="auto"/>
          </w:divBdr>
          <w:divsChild>
            <w:div w:id="17194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7940">
      <w:bodyDiv w:val="1"/>
      <w:marLeft w:val="0"/>
      <w:marRight w:val="0"/>
      <w:marTop w:val="0"/>
      <w:marBottom w:val="0"/>
      <w:divBdr>
        <w:top w:val="none" w:sz="0" w:space="0" w:color="auto"/>
        <w:left w:val="none" w:sz="0" w:space="0" w:color="auto"/>
        <w:bottom w:val="none" w:sz="0" w:space="0" w:color="auto"/>
        <w:right w:val="none" w:sz="0" w:space="0" w:color="auto"/>
      </w:divBdr>
    </w:div>
    <w:div w:id="1766147272">
      <w:bodyDiv w:val="1"/>
      <w:marLeft w:val="0"/>
      <w:marRight w:val="0"/>
      <w:marTop w:val="0"/>
      <w:marBottom w:val="0"/>
      <w:divBdr>
        <w:top w:val="none" w:sz="0" w:space="0" w:color="auto"/>
        <w:left w:val="none" w:sz="0" w:space="0" w:color="auto"/>
        <w:bottom w:val="none" w:sz="0" w:space="0" w:color="auto"/>
        <w:right w:val="none" w:sz="0" w:space="0" w:color="auto"/>
      </w:divBdr>
    </w:div>
    <w:div w:id="208216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78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emark.narod.ru/les/091a.html" TargetMode="External"/><Relationship Id="rId13" Type="http://schemas.openxmlformats.org/officeDocument/2006/relationships/image" Target="media/image5.png"/><Relationship Id="rId18" Type="http://schemas.openxmlformats.org/officeDocument/2006/relationships/hyperlink" Target="https://doi.org/10.1159/00007144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515/9783110246223" TargetMode="External"/><Relationship Id="rId2" Type="http://schemas.openxmlformats.org/officeDocument/2006/relationships/numbering" Target="numbering.xml"/><Relationship Id="rId16" Type="http://schemas.openxmlformats.org/officeDocument/2006/relationships/hyperlink" Target="https://thot.huma-num.fr/wp-content/uploads/2024/02/perekhvalskaya_vydrin_presenta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thot.huma-num.fr/terms-and-notions/" TargetMode="External"/><Relationship Id="rId3" Type="http://schemas.openxmlformats.org/officeDocument/2006/relationships/hyperlink" Target="https://thot.huma-num.fr/" TargetMode="External"/><Relationship Id="rId7" Type="http://schemas.openxmlformats.org/officeDocument/2006/relationships/hyperlink" Target="https://thot.huma-num.fr/terms-and-notions/" TargetMode="External"/><Relationship Id="rId2" Type="http://schemas.openxmlformats.org/officeDocument/2006/relationships/hyperlink" Target="https://thot.huma-num.fr/terms-and-notions/" TargetMode="External"/><Relationship Id="rId1" Type="http://schemas.openxmlformats.org/officeDocument/2006/relationships/hyperlink" Target="https://thot.huma-num.fr/" TargetMode="External"/><Relationship Id="rId6" Type="http://schemas.openxmlformats.org/officeDocument/2006/relationships/hyperlink" Target="https://thot.huma-num.fr/terms-and-notions/" TargetMode="External"/><Relationship Id="rId5" Type="http://schemas.openxmlformats.org/officeDocument/2006/relationships/hyperlink" Target="https://thot.huma-num.fr/" TargetMode="External"/><Relationship Id="rId4" Type="http://schemas.openxmlformats.org/officeDocument/2006/relationships/hyperlink" Target="https://thot.huma-num.fr/terms-and-notions/" TargetMode="External"/><Relationship Id="rId9" Type="http://schemas.openxmlformats.org/officeDocument/2006/relationships/hyperlink" Target="https://thot.huma-num.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3911-F93C-43FD-9CB4-A9316459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9020</TotalTime>
  <Pages>88</Pages>
  <Words>17639</Words>
  <Characters>100547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Пуреськина Ксения Сергеевна</dc:creator>
  <cp:keywords/>
  <dc:description/>
  <cp:lastModifiedBy>Пуреськина Ксения Сергеевна</cp:lastModifiedBy>
  <cp:revision>97</cp:revision>
  <dcterms:created xsi:type="dcterms:W3CDTF">2023-03-16T09:41:00Z</dcterms:created>
  <dcterms:modified xsi:type="dcterms:W3CDTF">2024-06-10T09:18:00Z</dcterms:modified>
</cp:coreProperties>
</file>