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062" w:rsidRPr="00E36062" w:rsidRDefault="00E36062" w:rsidP="0018527D">
      <w:pPr>
        <w:spacing w:after="0" w:line="360" w:lineRule="auto"/>
        <w:jc w:val="center"/>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САНКТ-ПЕТЕРБУРГС</w:t>
      </w:r>
      <w:r w:rsidR="00A72DC4">
        <w:rPr>
          <w:rFonts w:ascii="Times New Roman" w:eastAsia="Times New Roman" w:hAnsi="Times New Roman" w:cs="Times New Roman"/>
          <w:color w:val="000000"/>
          <w:sz w:val="24"/>
          <w:szCs w:val="24"/>
        </w:rPr>
        <w:t>КИЙ ГОСУДАРСТВЕННЫЙ УНИВЕРСИТЕТ</w:t>
      </w:r>
    </w:p>
    <w:p w:rsidR="00E36062" w:rsidRDefault="00E36062" w:rsidP="0018527D">
      <w:pPr>
        <w:spacing w:after="240" w:line="360" w:lineRule="auto"/>
        <w:rPr>
          <w:rFonts w:ascii="Times New Roman" w:eastAsia="Times New Roman" w:hAnsi="Times New Roman" w:cs="Times New Roman"/>
          <w:sz w:val="24"/>
          <w:szCs w:val="24"/>
        </w:rPr>
      </w:pPr>
    </w:p>
    <w:p w:rsidR="00A72DC4" w:rsidRDefault="00A72DC4" w:rsidP="0018527D">
      <w:pPr>
        <w:spacing w:after="240" w:line="360" w:lineRule="auto"/>
        <w:rPr>
          <w:rFonts w:ascii="Times New Roman" w:eastAsia="Times New Roman" w:hAnsi="Times New Roman" w:cs="Times New Roman"/>
          <w:sz w:val="24"/>
          <w:szCs w:val="24"/>
        </w:rPr>
      </w:pPr>
    </w:p>
    <w:p w:rsidR="00A72DC4" w:rsidRDefault="00A72DC4" w:rsidP="0018527D">
      <w:pPr>
        <w:spacing w:after="240" w:line="360" w:lineRule="auto"/>
        <w:rPr>
          <w:rFonts w:ascii="Times New Roman" w:eastAsia="Times New Roman" w:hAnsi="Times New Roman" w:cs="Times New Roman"/>
          <w:sz w:val="24"/>
          <w:szCs w:val="24"/>
        </w:rPr>
      </w:pPr>
    </w:p>
    <w:p w:rsidR="00A72DC4" w:rsidRPr="00E36062" w:rsidRDefault="00A72DC4" w:rsidP="0018527D">
      <w:pPr>
        <w:spacing w:after="240" w:line="360" w:lineRule="auto"/>
        <w:rPr>
          <w:rFonts w:ascii="Times New Roman" w:eastAsia="Times New Roman" w:hAnsi="Times New Roman" w:cs="Times New Roman"/>
          <w:sz w:val="24"/>
          <w:szCs w:val="24"/>
        </w:rPr>
      </w:pPr>
    </w:p>
    <w:p w:rsidR="00E36062" w:rsidRPr="00DA432B" w:rsidRDefault="00E36062" w:rsidP="0018527D">
      <w:pPr>
        <w:spacing w:after="0" w:line="360" w:lineRule="auto"/>
        <w:jc w:val="center"/>
        <w:rPr>
          <w:rFonts w:ascii="Times New Roman" w:eastAsia="Times New Roman" w:hAnsi="Times New Roman" w:cs="Times New Roman"/>
          <w:sz w:val="24"/>
          <w:szCs w:val="24"/>
        </w:rPr>
      </w:pPr>
      <w:proofErr w:type="spellStart"/>
      <w:r w:rsidRPr="00DA432B">
        <w:rPr>
          <w:rFonts w:ascii="Times New Roman" w:eastAsia="Times New Roman" w:hAnsi="Times New Roman" w:cs="Times New Roman"/>
          <w:b/>
          <w:bCs/>
          <w:color w:val="000000"/>
          <w:sz w:val="24"/>
          <w:szCs w:val="24"/>
        </w:rPr>
        <w:t>Снурни</w:t>
      </w:r>
      <w:r w:rsidRPr="008F5759">
        <w:rPr>
          <w:rFonts w:ascii="Times New Roman" w:eastAsia="Times New Roman" w:hAnsi="Times New Roman" w:cs="Times New Roman"/>
          <w:b/>
          <w:bCs/>
          <w:color w:val="000000"/>
          <w:sz w:val="24"/>
          <w:szCs w:val="24"/>
        </w:rPr>
        <w:t>цкин</w:t>
      </w:r>
      <w:proofErr w:type="spellEnd"/>
      <w:r w:rsidRPr="00DA432B">
        <w:rPr>
          <w:rFonts w:ascii="Times New Roman" w:eastAsia="Times New Roman" w:hAnsi="Times New Roman" w:cs="Times New Roman"/>
          <w:b/>
          <w:bCs/>
          <w:color w:val="000000"/>
          <w:sz w:val="24"/>
          <w:szCs w:val="24"/>
        </w:rPr>
        <w:t xml:space="preserve"> Алексей Викторович</w:t>
      </w:r>
    </w:p>
    <w:p w:rsidR="00E36062" w:rsidRPr="00DA432B" w:rsidRDefault="00E36062" w:rsidP="0018527D">
      <w:pPr>
        <w:spacing w:after="0" w:line="360" w:lineRule="auto"/>
        <w:rPr>
          <w:rFonts w:ascii="Times New Roman" w:eastAsia="Times New Roman" w:hAnsi="Times New Roman" w:cs="Times New Roman"/>
          <w:sz w:val="24"/>
          <w:szCs w:val="24"/>
        </w:rPr>
      </w:pPr>
    </w:p>
    <w:p w:rsidR="00E36062" w:rsidRDefault="00E36062" w:rsidP="0018527D">
      <w:pPr>
        <w:spacing w:after="0" w:line="360" w:lineRule="auto"/>
        <w:jc w:val="center"/>
        <w:rPr>
          <w:rFonts w:ascii="Times New Roman" w:eastAsia="Times New Roman" w:hAnsi="Times New Roman" w:cs="Times New Roman"/>
          <w:sz w:val="24"/>
          <w:szCs w:val="24"/>
        </w:rPr>
      </w:pPr>
      <w:r w:rsidRPr="00DA432B">
        <w:rPr>
          <w:rFonts w:ascii="Times New Roman" w:eastAsia="Times New Roman" w:hAnsi="Times New Roman" w:cs="Times New Roman"/>
          <w:b/>
          <w:bCs/>
          <w:color w:val="000000"/>
          <w:sz w:val="24"/>
          <w:szCs w:val="24"/>
        </w:rPr>
        <w:t xml:space="preserve">Проект установления </w:t>
      </w:r>
      <w:r w:rsidR="001619C0">
        <w:rPr>
          <w:rFonts w:ascii="Times New Roman" w:eastAsia="Times New Roman" w:hAnsi="Times New Roman" w:cs="Times New Roman"/>
          <w:b/>
          <w:bCs/>
          <w:color w:val="000000"/>
          <w:sz w:val="24"/>
          <w:szCs w:val="24"/>
        </w:rPr>
        <w:t xml:space="preserve">(упорядочения) </w:t>
      </w:r>
      <w:r w:rsidRPr="00DA432B">
        <w:rPr>
          <w:rFonts w:ascii="Times New Roman" w:eastAsia="Times New Roman" w:hAnsi="Times New Roman" w:cs="Times New Roman"/>
          <w:b/>
          <w:bCs/>
          <w:color w:val="000000"/>
          <w:sz w:val="24"/>
          <w:szCs w:val="24"/>
        </w:rPr>
        <w:t xml:space="preserve">границ государственного природного комплексного заказника «Белый Камень» </w:t>
      </w:r>
      <w:r w:rsidR="00A92B15" w:rsidRPr="00DA432B">
        <w:rPr>
          <w:rFonts w:ascii="Times New Roman" w:eastAsia="Times New Roman" w:hAnsi="Times New Roman" w:cs="Times New Roman"/>
          <w:b/>
          <w:bCs/>
          <w:color w:val="000000"/>
          <w:sz w:val="24"/>
          <w:szCs w:val="24"/>
        </w:rPr>
        <w:t>Ленинградской области</w:t>
      </w:r>
    </w:p>
    <w:p w:rsidR="0018527D" w:rsidRPr="00E36062" w:rsidRDefault="0018527D" w:rsidP="0018527D">
      <w:pPr>
        <w:spacing w:after="0" w:line="360" w:lineRule="auto"/>
        <w:jc w:val="center"/>
        <w:rPr>
          <w:rFonts w:ascii="Times New Roman" w:eastAsia="Times New Roman" w:hAnsi="Times New Roman" w:cs="Times New Roman"/>
          <w:sz w:val="24"/>
          <w:szCs w:val="24"/>
        </w:rPr>
      </w:pPr>
    </w:p>
    <w:p w:rsidR="00E36062" w:rsidRPr="00E36062" w:rsidRDefault="00A92B15" w:rsidP="0018527D">
      <w:pPr>
        <w:spacing w:after="0" w:line="360" w:lineRule="auto"/>
        <w:jc w:val="center"/>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Выпускная бакалаврская работа</w:t>
      </w:r>
      <w:r w:rsidR="00E36062" w:rsidRPr="00E36062">
        <w:rPr>
          <w:rFonts w:ascii="Times New Roman" w:eastAsia="Times New Roman" w:hAnsi="Times New Roman" w:cs="Times New Roman"/>
          <w:color w:val="000000"/>
          <w:sz w:val="24"/>
          <w:szCs w:val="24"/>
        </w:rPr>
        <w:t xml:space="preserve"> </w:t>
      </w:r>
    </w:p>
    <w:p w:rsidR="00E36062" w:rsidRPr="00E36062" w:rsidRDefault="00E36062" w:rsidP="0018527D">
      <w:pPr>
        <w:spacing w:after="240" w:line="360" w:lineRule="auto"/>
        <w:rPr>
          <w:rFonts w:ascii="Times New Roman" w:eastAsia="Times New Roman" w:hAnsi="Times New Roman" w:cs="Times New Roman"/>
          <w:sz w:val="24"/>
          <w:szCs w:val="24"/>
        </w:rPr>
      </w:pPr>
    </w:p>
    <w:p w:rsidR="00E36062" w:rsidRPr="00BA3D8B" w:rsidRDefault="00E36062" w:rsidP="0018527D">
      <w:pPr>
        <w:spacing w:after="0" w:line="360" w:lineRule="auto"/>
        <w:jc w:val="right"/>
        <w:rPr>
          <w:rFonts w:ascii="Times New Roman" w:eastAsia="Times New Roman" w:hAnsi="Times New Roman" w:cs="Times New Roman"/>
          <w:szCs w:val="24"/>
        </w:rPr>
      </w:pPr>
      <w:r w:rsidRPr="00BA3D8B">
        <w:rPr>
          <w:rFonts w:ascii="Times New Roman" w:eastAsia="Times New Roman" w:hAnsi="Times New Roman" w:cs="Times New Roman"/>
          <w:color w:val="000000"/>
          <w:sz w:val="24"/>
          <w:szCs w:val="26"/>
        </w:rPr>
        <w:t xml:space="preserve">Научный руководитель: </w:t>
      </w:r>
    </w:p>
    <w:p w:rsidR="00E36062" w:rsidRPr="00E36062" w:rsidRDefault="00F8681D" w:rsidP="0018527D">
      <w:pPr>
        <w:spacing w:after="0" w:line="360" w:lineRule="auto"/>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color w:val="000000"/>
          <w:sz w:val="24"/>
          <w:szCs w:val="26"/>
        </w:rPr>
        <w:t>д.б</w:t>
      </w:r>
      <w:proofErr w:type="gramEnd"/>
      <w:r>
        <w:rPr>
          <w:rFonts w:ascii="Times New Roman" w:eastAsia="Times New Roman" w:hAnsi="Times New Roman" w:cs="Times New Roman"/>
          <w:color w:val="000000"/>
          <w:sz w:val="24"/>
          <w:szCs w:val="26"/>
        </w:rPr>
        <w:t xml:space="preserve">.н., проф., Богданов В.Л. </w:t>
      </w:r>
      <w:r w:rsidR="00E36062" w:rsidRPr="00BA3D8B">
        <w:rPr>
          <w:rFonts w:ascii="Times New Roman" w:eastAsia="Times New Roman" w:hAnsi="Times New Roman" w:cs="Times New Roman"/>
          <w:color w:val="000000"/>
          <w:sz w:val="24"/>
          <w:szCs w:val="26"/>
        </w:rPr>
        <w:t xml:space="preserve"> </w:t>
      </w:r>
    </w:p>
    <w:p w:rsidR="00E36062" w:rsidRPr="00E36062" w:rsidRDefault="00E36062" w:rsidP="0018527D">
      <w:pPr>
        <w:spacing w:after="0" w:line="360" w:lineRule="auto"/>
        <w:jc w:val="right"/>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_______________________</w:t>
      </w:r>
    </w:p>
    <w:p w:rsidR="00E36062" w:rsidRPr="00E36062" w:rsidRDefault="00E36062" w:rsidP="0018527D">
      <w:pPr>
        <w:spacing w:after="0" w:line="360" w:lineRule="auto"/>
        <w:rPr>
          <w:rFonts w:ascii="Times New Roman" w:eastAsia="Times New Roman" w:hAnsi="Times New Roman" w:cs="Times New Roman"/>
          <w:sz w:val="24"/>
          <w:szCs w:val="24"/>
        </w:rPr>
      </w:pPr>
    </w:p>
    <w:p w:rsidR="00E36062" w:rsidRPr="00E36062" w:rsidRDefault="00F8681D" w:rsidP="0018527D">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«___»______________2016</w:t>
      </w:r>
    </w:p>
    <w:p w:rsidR="00E36062" w:rsidRPr="00E36062" w:rsidRDefault="00E36062" w:rsidP="0018527D">
      <w:pPr>
        <w:spacing w:after="240" w:line="360" w:lineRule="auto"/>
        <w:rPr>
          <w:rFonts w:ascii="Times New Roman" w:eastAsia="Times New Roman" w:hAnsi="Times New Roman" w:cs="Times New Roman"/>
          <w:sz w:val="24"/>
          <w:szCs w:val="24"/>
        </w:rPr>
      </w:pPr>
    </w:p>
    <w:p w:rsidR="00E36062" w:rsidRPr="00E36062" w:rsidRDefault="00E36062" w:rsidP="0018527D">
      <w:pPr>
        <w:spacing w:after="0" w:line="360" w:lineRule="auto"/>
        <w:jc w:val="right"/>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 xml:space="preserve">Заведующий кафедрой: </w:t>
      </w:r>
    </w:p>
    <w:p w:rsidR="00E36062" w:rsidRPr="00E36062" w:rsidRDefault="00F8681D" w:rsidP="0018527D">
      <w:pPr>
        <w:spacing w:after="0" w:line="360" w:lineRule="auto"/>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к.г.н</w:t>
      </w:r>
      <w:proofErr w:type="spellEnd"/>
      <w:r>
        <w:rPr>
          <w:rFonts w:ascii="Times New Roman" w:eastAsia="Times New Roman" w:hAnsi="Times New Roman" w:cs="Times New Roman"/>
          <w:color w:val="000000"/>
          <w:sz w:val="24"/>
          <w:szCs w:val="24"/>
        </w:rPr>
        <w:t>., доц.,</w:t>
      </w:r>
      <w:r w:rsidR="00E36062" w:rsidRPr="00E36062">
        <w:rPr>
          <w:rFonts w:ascii="Times New Roman" w:eastAsia="Times New Roman" w:hAnsi="Times New Roman" w:cs="Times New Roman"/>
          <w:color w:val="000000"/>
          <w:sz w:val="24"/>
          <w:szCs w:val="24"/>
        </w:rPr>
        <w:t xml:space="preserve"> Алиев Т.А.</w:t>
      </w:r>
    </w:p>
    <w:p w:rsidR="00E36062" w:rsidRPr="00E36062" w:rsidRDefault="00E36062" w:rsidP="0018527D">
      <w:pPr>
        <w:spacing w:after="0" w:line="360" w:lineRule="auto"/>
        <w:jc w:val="right"/>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_______________________</w:t>
      </w:r>
    </w:p>
    <w:p w:rsidR="00E36062" w:rsidRPr="00E36062" w:rsidRDefault="00E36062" w:rsidP="0018527D">
      <w:pPr>
        <w:spacing w:after="0" w:line="360" w:lineRule="auto"/>
        <w:rPr>
          <w:rFonts w:ascii="Times New Roman" w:eastAsia="Times New Roman" w:hAnsi="Times New Roman" w:cs="Times New Roman"/>
          <w:sz w:val="24"/>
          <w:szCs w:val="24"/>
        </w:rPr>
      </w:pPr>
    </w:p>
    <w:p w:rsidR="00E36062" w:rsidRPr="00E36062" w:rsidRDefault="00F8681D" w:rsidP="0018527D">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«___»______________2016</w:t>
      </w:r>
    </w:p>
    <w:p w:rsidR="009C3D62" w:rsidRDefault="0018527D" w:rsidP="0018527D">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A72DC4" w:rsidRPr="00E36062" w:rsidRDefault="00A72DC4" w:rsidP="0018527D">
      <w:pPr>
        <w:spacing w:after="240" w:line="360" w:lineRule="auto"/>
        <w:rPr>
          <w:rFonts w:ascii="Times New Roman" w:eastAsia="Times New Roman" w:hAnsi="Times New Roman" w:cs="Times New Roman"/>
          <w:sz w:val="24"/>
          <w:szCs w:val="24"/>
        </w:rPr>
      </w:pPr>
    </w:p>
    <w:p w:rsidR="00E36062" w:rsidRPr="00E36062" w:rsidRDefault="00E36062" w:rsidP="0018527D">
      <w:pPr>
        <w:spacing w:after="0" w:line="360" w:lineRule="auto"/>
        <w:jc w:val="center"/>
        <w:rPr>
          <w:rFonts w:ascii="Times New Roman" w:eastAsia="Times New Roman" w:hAnsi="Times New Roman" w:cs="Times New Roman"/>
          <w:sz w:val="24"/>
          <w:szCs w:val="24"/>
        </w:rPr>
      </w:pPr>
      <w:r w:rsidRPr="00E36062">
        <w:rPr>
          <w:rFonts w:ascii="Times New Roman" w:eastAsia="Times New Roman" w:hAnsi="Times New Roman" w:cs="Times New Roman"/>
          <w:color w:val="000000"/>
          <w:sz w:val="24"/>
          <w:szCs w:val="24"/>
        </w:rPr>
        <w:t>Санкт-Петербург</w:t>
      </w:r>
    </w:p>
    <w:p w:rsidR="00E36062" w:rsidRDefault="00E36062" w:rsidP="0018527D">
      <w:pPr>
        <w:spacing w:after="0" w:line="360" w:lineRule="auto"/>
        <w:jc w:val="center"/>
        <w:rPr>
          <w:rFonts w:ascii="Times New Roman" w:eastAsia="Times New Roman" w:hAnsi="Times New Roman" w:cs="Times New Roman"/>
          <w:color w:val="000000"/>
          <w:sz w:val="24"/>
          <w:szCs w:val="24"/>
        </w:rPr>
      </w:pPr>
      <w:r w:rsidRPr="00E36062">
        <w:rPr>
          <w:rFonts w:ascii="Times New Roman" w:eastAsia="Times New Roman" w:hAnsi="Times New Roman" w:cs="Times New Roman"/>
          <w:color w:val="000000"/>
          <w:sz w:val="24"/>
          <w:szCs w:val="24"/>
        </w:rPr>
        <w:t>201</w:t>
      </w:r>
      <w:r w:rsidR="008D3355">
        <w:rPr>
          <w:rFonts w:ascii="Times New Roman" w:eastAsia="Times New Roman" w:hAnsi="Times New Roman" w:cs="Times New Roman"/>
          <w:color w:val="000000"/>
          <w:sz w:val="24"/>
          <w:szCs w:val="24"/>
        </w:rPr>
        <w:t>6</w:t>
      </w:r>
    </w:p>
    <w:p w:rsidR="00F8681D" w:rsidRDefault="00F8681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CD26E7" w:rsidRPr="00BA08C1" w:rsidRDefault="00CD26E7" w:rsidP="00BA08C1">
      <w:pPr>
        <w:pStyle w:val="a4"/>
        <w:spacing w:after="0" w:line="360" w:lineRule="auto"/>
        <w:ind w:left="567"/>
        <w:jc w:val="center"/>
        <w:rPr>
          <w:rFonts w:ascii="Times New Roman" w:hAnsi="Times New Roman" w:cs="Times New Roman"/>
          <w:b/>
          <w:bCs/>
          <w:sz w:val="24"/>
          <w:szCs w:val="24"/>
        </w:rPr>
      </w:pPr>
      <w:r w:rsidRPr="00BA08C1">
        <w:rPr>
          <w:rFonts w:ascii="Times New Roman" w:hAnsi="Times New Roman" w:cs="Times New Roman"/>
          <w:b/>
          <w:bCs/>
          <w:sz w:val="28"/>
          <w:szCs w:val="24"/>
        </w:rPr>
        <w:lastRenderedPageBreak/>
        <w:t>Содержание</w:t>
      </w:r>
    </w:p>
    <w:p w:rsidR="00CF3619" w:rsidRPr="00CF3619" w:rsidRDefault="0003192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b/>
          <w:bCs/>
          <w:sz w:val="24"/>
          <w:szCs w:val="24"/>
        </w:rPr>
        <w:fldChar w:fldCharType="begin"/>
      </w:r>
      <w:r w:rsidRPr="00CF3619">
        <w:rPr>
          <w:rFonts w:ascii="Times New Roman" w:hAnsi="Times New Roman" w:cs="Times New Roman"/>
          <w:b/>
          <w:bCs/>
          <w:sz w:val="24"/>
          <w:szCs w:val="24"/>
        </w:rPr>
        <w:instrText xml:space="preserve"> TOC \o "1-2" \u </w:instrText>
      </w:r>
      <w:r w:rsidRPr="00CF3619">
        <w:rPr>
          <w:rFonts w:ascii="Times New Roman" w:hAnsi="Times New Roman" w:cs="Times New Roman"/>
          <w:b/>
          <w:bCs/>
          <w:sz w:val="24"/>
          <w:szCs w:val="24"/>
        </w:rPr>
        <w:fldChar w:fldCharType="separate"/>
      </w:r>
      <w:r w:rsidR="00CF3619" w:rsidRPr="00CF3619">
        <w:rPr>
          <w:rFonts w:ascii="Times New Roman" w:hAnsi="Times New Roman" w:cs="Times New Roman"/>
          <w:noProof/>
          <w:sz w:val="24"/>
          <w:szCs w:val="24"/>
        </w:rPr>
        <w:t>Введение</w:t>
      </w:r>
      <w:r w:rsidR="00CF3619" w:rsidRPr="00CF3619">
        <w:rPr>
          <w:rFonts w:ascii="Times New Roman" w:hAnsi="Times New Roman" w:cs="Times New Roman"/>
          <w:noProof/>
          <w:sz w:val="24"/>
          <w:szCs w:val="24"/>
        </w:rPr>
        <w:tab/>
      </w:r>
      <w:r w:rsidR="00CF3619" w:rsidRPr="00CF3619">
        <w:rPr>
          <w:rFonts w:ascii="Times New Roman" w:hAnsi="Times New Roman" w:cs="Times New Roman"/>
          <w:noProof/>
          <w:sz w:val="24"/>
          <w:szCs w:val="24"/>
        </w:rPr>
        <w:fldChar w:fldCharType="begin"/>
      </w:r>
      <w:r w:rsidR="00CF3619" w:rsidRPr="00CF3619">
        <w:rPr>
          <w:rFonts w:ascii="Times New Roman" w:hAnsi="Times New Roman" w:cs="Times New Roman"/>
          <w:noProof/>
          <w:sz w:val="24"/>
          <w:szCs w:val="24"/>
        </w:rPr>
        <w:instrText xml:space="preserve"> PAGEREF _Toc450897773 \h </w:instrText>
      </w:r>
      <w:r w:rsidR="00CF3619" w:rsidRPr="00CF3619">
        <w:rPr>
          <w:rFonts w:ascii="Times New Roman" w:hAnsi="Times New Roman" w:cs="Times New Roman"/>
          <w:noProof/>
          <w:sz w:val="24"/>
          <w:szCs w:val="24"/>
        </w:rPr>
      </w:r>
      <w:r w:rsidR="00CF3619" w:rsidRPr="00CF3619">
        <w:rPr>
          <w:rFonts w:ascii="Times New Roman" w:hAnsi="Times New Roman" w:cs="Times New Roman"/>
          <w:noProof/>
          <w:sz w:val="24"/>
          <w:szCs w:val="24"/>
        </w:rPr>
        <w:fldChar w:fldCharType="separate"/>
      </w:r>
      <w:r w:rsidR="00CF3619" w:rsidRPr="00CF3619">
        <w:rPr>
          <w:rFonts w:ascii="Times New Roman" w:hAnsi="Times New Roman" w:cs="Times New Roman"/>
          <w:noProof/>
          <w:sz w:val="24"/>
          <w:szCs w:val="24"/>
        </w:rPr>
        <w:t>3</w:t>
      </w:r>
      <w:r w:rsidR="00CF3619"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Глава 1. Механизмы организации особо охраняемых природных территорий (ООПТ)</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_Toc450897774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1.1. Назначение особо охраняемых природных территорий (ООПТ)</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_Toc450897775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1.2. Порядок проведения межхозяйственного землеустройства, как механизма организации ООПТ</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_Toc450897776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11</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1.3. Роль государственного кадастра недвижимости в оценке состояния природно-заповедного фонда</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_Toc450897777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13</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Глава 2. Природно-ресурсная характеристика заказника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_Toc450897778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17</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2.1 Общие сведения о заказнике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_Toc450897779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17</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2.2 Физико-географическая характеристика Лужского района</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_Toc450897780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18</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2.3. Хозяйственная деятельность и экологическое состояние земель на территории заказника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_Toc450897781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22</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2.4. Обоснования упорядочения границ</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_Toc450897782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24</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Глава 3.  Технология проведения работ по упорядочению границ государственного природного комплексного заказника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_Toc450897783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26</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3.1. Подготовительные работы</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_Toc450897784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26</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3.2. Варианты проектирования границ</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_Toc450897785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27</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3.3. Составление межевого плана</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_Toc450897786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31</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Глава 4. Этапы формирования межевого плана заказника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_Toc450897787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34</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4.1. Формирование графической части</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_Toc450897788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34</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4.2. Формирование текстовой части</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_Toc450897789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38</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Заключение</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_Toc450897790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43</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Литература</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_Toc450897791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44</w:t>
      </w:r>
      <w:r w:rsidRPr="00CF3619">
        <w:rPr>
          <w:rFonts w:ascii="Times New Roman" w:hAnsi="Times New Roman" w:cs="Times New Roman"/>
          <w:noProof/>
          <w:sz w:val="24"/>
          <w:szCs w:val="24"/>
        </w:rPr>
        <w:fldChar w:fldCharType="end"/>
      </w:r>
    </w:p>
    <w:p w:rsidR="00CF3619" w:rsidRPr="00CF3619" w:rsidRDefault="00CF3619">
      <w:pPr>
        <w:pStyle w:val="11"/>
        <w:tabs>
          <w:tab w:val="right" w:leader="dot" w:pos="9912"/>
        </w:tabs>
        <w:rPr>
          <w:rFonts w:ascii="Times New Roman" w:hAnsi="Times New Roman" w:cs="Times New Roman"/>
          <w:noProof/>
          <w:sz w:val="24"/>
          <w:szCs w:val="24"/>
        </w:rPr>
      </w:pPr>
      <w:r w:rsidRPr="00CF3619">
        <w:rPr>
          <w:rFonts w:ascii="Times New Roman" w:hAnsi="Times New Roman" w:cs="Times New Roman"/>
          <w:noProof/>
          <w:sz w:val="24"/>
          <w:szCs w:val="24"/>
        </w:rPr>
        <w:t>Приложения</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_Toc450897792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45</w:t>
      </w:r>
      <w:r w:rsidRPr="00CF3619">
        <w:rPr>
          <w:rFonts w:ascii="Times New Roman" w:hAnsi="Times New Roman" w:cs="Times New Roman"/>
          <w:noProof/>
          <w:sz w:val="24"/>
          <w:szCs w:val="24"/>
        </w:rPr>
        <w:fldChar w:fldCharType="end"/>
      </w:r>
    </w:p>
    <w:p w:rsidR="00CF3619" w:rsidRPr="00CF3619" w:rsidRDefault="00CF3619">
      <w:pPr>
        <w:pStyle w:val="21"/>
        <w:rPr>
          <w:rFonts w:ascii="Times New Roman" w:hAnsi="Times New Roman" w:cs="Times New Roman"/>
          <w:noProof/>
          <w:sz w:val="24"/>
          <w:szCs w:val="24"/>
        </w:rPr>
      </w:pPr>
      <w:r w:rsidRPr="00CF3619">
        <w:rPr>
          <w:rFonts w:ascii="Times New Roman" w:hAnsi="Times New Roman" w:cs="Times New Roman"/>
          <w:noProof/>
          <w:sz w:val="24"/>
          <w:szCs w:val="24"/>
        </w:rPr>
        <w:t>Приложение 1. Межевой план заказника «Белый Камень»</w:t>
      </w:r>
      <w:r w:rsidRPr="00CF3619">
        <w:rPr>
          <w:rFonts w:ascii="Times New Roman" w:hAnsi="Times New Roman" w:cs="Times New Roman"/>
          <w:noProof/>
          <w:sz w:val="24"/>
          <w:szCs w:val="24"/>
        </w:rPr>
        <w:tab/>
      </w:r>
      <w:r w:rsidRPr="00CF3619">
        <w:rPr>
          <w:rFonts w:ascii="Times New Roman" w:hAnsi="Times New Roman" w:cs="Times New Roman"/>
          <w:noProof/>
          <w:sz w:val="24"/>
          <w:szCs w:val="24"/>
        </w:rPr>
        <w:fldChar w:fldCharType="begin"/>
      </w:r>
      <w:r w:rsidRPr="00CF3619">
        <w:rPr>
          <w:rFonts w:ascii="Times New Roman" w:hAnsi="Times New Roman" w:cs="Times New Roman"/>
          <w:noProof/>
          <w:sz w:val="24"/>
          <w:szCs w:val="24"/>
        </w:rPr>
        <w:instrText xml:space="preserve"> PAGEREF _Toc450897793 \h </w:instrText>
      </w:r>
      <w:r w:rsidRPr="00CF3619">
        <w:rPr>
          <w:rFonts w:ascii="Times New Roman" w:hAnsi="Times New Roman" w:cs="Times New Roman"/>
          <w:noProof/>
          <w:sz w:val="24"/>
          <w:szCs w:val="24"/>
        </w:rPr>
      </w:r>
      <w:r w:rsidRPr="00CF3619">
        <w:rPr>
          <w:rFonts w:ascii="Times New Roman" w:hAnsi="Times New Roman" w:cs="Times New Roman"/>
          <w:noProof/>
          <w:sz w:val="24"/>
          <w:szCs w:val="24"/>
        </w:rPr>
        <w:fldChar w:fldCharType="separate"/>
      </w:r>
      <w:r w:rsidRPr="00CF3619">
        <w:rPr>
          <w:rFonts w:ascii="Times New Roman" w:hAnsi="Times New Roman" w:cs="Times New Roman"/>
          <w:noProof/>
          <w:sz w:val="24"/>
          <w:szCs w:val="24"/>
        </w:rPr>
        <w:t>45</w:t>
      </w:r>
      <w:r w:rsidRPr="00CF3619">
        <w:rPr>
          <w:rFonts w:ascii="Times New Roman" w:hAnsi="Times New Roman" w:cs="Times New Roman"/>
          <w:noProof/>
          <w:sz w:val="24"/>
          <w:szCs w:val="24"/>
        </w:rPr>
        <w:fldChar w:fldCharType="end"/>
      </w:r>
    </w:p>
    <w:p w:rsidR="00CD26E7" w:rsidRDefault="00031929" w:rsidP="00BA08C1">
      <w:pPr>
        <w:ind w:left="567"/>
        <w:rPr>
          <w:rFonts w:ascii="Times New Roman" w:hAnsi="Times New Roman" w:cs="Times New Roman"/>
          <w:b/>
          <w:bCs/>
          <w:sz w:val="24"/>
        </w:rPr>
      </w:pPr>
      <w:r w:rsidRPr="00CF3619">
        <w:rPr>
          <w:rFonts w:ascii="Times New Roman" w:hAnsi="Times New Roman" w:cs="Times New Roman"/>
          <w:b/>
          <w:bCs/>
          <w:sz w:val="24"/>
          <w:szCs w:val="24"/>
        </w:rPr>
        <w:fldChar w:fldCharType="end"/>
      </w:r>
      <w:r w:rsidR="00CD26E7">
        <w:rPr>
          <w:rFonts w:ascii="Times New Roman" w:hAnsi="Times New Roman" w:cs="Times New Roman"/>
          <w:b/>
          <w:bCs/>
          <w:sz w:val="24"/>
        </w:rPr>
        <w:br w:type="page"/>
      </w:r>
    </w:p>
    <w:p w:rsidR="00F8681D" w:rsidRPr="00031929" w:rsidRDefault="00CD26E7" w:rsidP="00156711">
      <w:pPr>
        <w:pStyle w:val="1"/>
        <w:spacing w:before="0" w:after="240"/>
        <w:jc w:val="center"/>
        <w:rPr>
          <w:rFonts w:ascii="Times New Roman" w:hAnsi="Times New Roman" w:cs="Times New Roman"/>
          <w:color w:val="auto"/>
        </w:rPr>
      </w:pPr>
      <w:bookmarkStart w:id="0" w:name="_Toc450897773"/>
      <w:r w:rsidRPr="00031929">
        <w:rPr>
          <w:rFonts w:ascii="Times New Roman" w:hAnsi="Times New Roman" w:cs="Times New Roman"/>
          <w:color w:val="auto"/>
        </w:rPr>
        <w:lastRenderedPageBreak/>
        <w:t>Введение</w:t>
      </w:r>
      <w:bookmarkEnd w:id="0"/>
    </w:p>
    <w:p w:rsidR="00DD78D8" w:rsidRDefault="00B66B15" w:rsidP="00DD78D8">
      <w:pPr>
        <w:spacing w:after="0" w:line="360" w:lineRule="auto"/>
        <w:ind w:left="567" w:firstLine="851"/>
        <w:jc w:val="both"/>
        <w:rPr>
          <w:rFonts w:ascii="Times New Roman" w:hAnsi="Times New Roman" w:cs="Times New Roman"/>
          <w:sz w:val="24"/>
        </w:rPr>
      </w:pPr>
      <w:r w:rsidRPr="00B66B15">
        <w:rPr>
          <w:rFonts w:ascii="Times New Roman" w:hAnsi="Times New Roman" w:cs="Times New Roman"/>
          <w:sz w:val="24"/>
        </w:rPr>
        <w:t>В период с 2007 по 2011 год на территории Северо-Западного федерального округа Российской Федерации в шести регионах: Республика Карелия, Мурманская Воло</w:t>
      </w:r>
      <w:r w:rsidR="00E31207">
        <w:rPr>
          <w:rFonts w:ascii="Times New Roman" w:hAnsi="Times New Roman" w:cs="Times New Roman"/>
          <w:sz w:val="24"/>
        </w:rPr>
        <w:t>годская, Архангельская области,</w:t>
      </w:r>
      <w:r w:rsidRPr="00B66B15">
        <w:rPr>
          <w:rFonts w:ascii="Times New Roman" w:hAnsi="Times New Roman" w:cs="Times New Roman"/>
          <w:sz w:val="24"/>
        </w:rPr>
        <w:t xml:space="preserve"> Ленинградская область и Санкт-Петербург проводился проект «GAP-анализ на Северо-Западе России».</w:t>
      </w:r>
    </w:p>
    <w:p w:rsidR="00DD78D8" w:rsidRDefault="00DD78D8" w:rsidP="00DD78D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По результатам проведения исследований был получен обширный объем информации о природных территориях, их текущем состоянии и </w:t>
      </w:r>
      <w:r w:rsidRPr="00DD78D8">
        <w:rPr>
          <w:rFonts w:ascii="Times New Roman" w:hAnsi="Times New Roman" w:cs="Times New Roman"/>
          <w:sz w:val="24"/>
        </w:rPr>
        <w:t xml:space="preserve">потребностях </w:t>
      </w:r>
      <w:r>
        <w:rPr>
          <w:rFonts w:ascii="Times New Roman" w:hAnsi="Times New Roman" w:cs="Times New Roman"/>
          <w:sz w:val="24"/>
        </w:rPr>
        <w:t>в обеспечении сохранения окружающей среды на этих территориях.</w:t>
      </w:r>
    </w:p>
    <w:p w:rsidR="00B66B15" w:rsidRDefault="00DD78D8" w:rsidP="00DD78D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Полученные при </w:t>
      </w:r>
      <w:r w:rsidRPr="00DD78D8">
        <w:rPr>
          <w:rFonts w:ascii="Times New Roman" w:hAnsi="Times New Roman" w:cs="Times New Roman"/>
          <w:sz w:val="24"/>
        </w:rPr>
        <w:t>российско-финляндско</w:t>
      </w:r>
      <w:r>
        <w:rPr>
          <w:rFonts w:ascii="Times New Roman" w:hAnsi="Times New Roman" w:cs="Times New Roman"/>
          <w:sz w:val="24"/>
        </w:rPr>
        <w:t>м</w:t>
      </w:r>
      <w:r w:rsidRPr="00DD78D8">
        <w:rPr>
          <w:rFonts w:ascii="Times New Roman" w:hAnsi="Times New Roman" w:cs="Times New Roman"/>
          <w:sz w:val="24"/>
        </w:rPr>
        <w:t xml:space="preserve"> </w:t>
      </w:r>
      <w:r>
        <w:rPr>
          <w:rFonts w:ascii="Times New Roman" w:hAnsi="Times New Roman" w:cs="Times New Roman"/>
          <w:sz w:val="24"/>
        </w:rPr>
        <w:t xml:space="preserve">сотрудничестве данные составляют основу для </w:t>
      </w:r>
      <w:r w:rsidRPr="00DD78D8">
        <w:rPr>
          <w:rFonts w:ascii="Times New Roman" w:hAnsi="Times New Roman" w:cs="Times New Roman"/>
          <w:sz w:val="24"/>
        </w:rPr>
        <w:t>комплексного анализа системы охраны природы в вышеперечисленных субъектах Северо-Западного региона, проводимого с целью поддержания биоразнообразия и устойчивого лесного хозяйства путём совершенствования функционирования и расширения системы ООПТ.</w:t>
      </w:r>
    </w:p>
    <w:p w:rsidR="00DD78D8" w:rsidRDefault="00DD78D8" w:rsidP="00F449F7">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Важнейшей составляющей при выполнении </w:t>
      </w:r>
      <w:r w:rsidRPr="00DD78D8">
        <w:rPr>
          <w:rFonts w:ascii="Times New Roman" w:hAnsi="Times New Roman" w:cs="Times New Roman"/>
          <w:sz w:val="24"/>
        </w:rPr>
        <w:t>проект</w:t>
      </w:r>
      <w:r>
        <w:rPr>
          <w:rFonts w:ascii="Times New Roman" w:hAnsi="Times New Roman" w:cs="Times New Roman"/>
          <w:sz w:val="24"/>
        </w:rPr>
        <w:t>а</w:t>
      </w:r>
      <w:r w:rsidRPr="00DD78D8">
        <w:rPr>
          <w:rFonts w:ascii="Times New Roman" w:hAnsi="Times New Roman" w:cs="Times New Roman"/>
          <w:sz w:val="24"/>
        </w:rPr>
        <w:t xml:space="preserve"> «GAP-анализ</w:t>
      </w:r>
      <w:r>
        <w:rPr>
          <w:rFonts w:ascii="Times New Roman" w:hAnsi="Times New Roman" w:cs="Times New Roman"/>
          <w:sz w:val="24"/>
        </w:rPr>
        <w:t>а</w:t>
      </w:r>
      <w:r w:rsidRPr="00DD78D8">
        <w:rPr>
          <w:rFonts w:ascii="Times New Roman" w:hAnsi="Times New Roman" w:cs="Times New Roman"/>
          <w:sz w:val="24"/>
        </w:rPr>
        <w:t xml:space="preserve"> на Северо-Западе России»</w:t>
      </w:r>
      <w:r>
        <w:rPr>
          <w:rFonts w:ascii="Times New Roman" w:hAnsi="Times New Roman" w:cs="Times New Roman"/>
          <w:sz w:val="24"/>
        </w:rPr>
        <w:t xml:space="preserve"> было </w:t>
      </w:r>
      <w:r w:rsidR="00E31207">
        <w:rPr>
          <w:rFonts w:ascii="Times New Roman" w:hAnsi="Times New Roman" w:cs="Times New Roman"/>
          <w:sz w:val="24"/>
        </w:rPr>
        <w:t xml:space="preserve">создание и применение </w:t>
      </w:r>
      <w:r w:rsidR="00E31207" w:rsidRPr="00E31207">
        <w:rPr>
          <w:rFonts w:ascii="Times New Roman" w:hAnsi="Times New Roman" w:cs="Times New Roman"/>
          <w:sz w:val="24"/>
        </w:rPr>
        <w:t>ГИС</w:t>
      </w:r>
      <w:r w:rsidR="00E31207">
        <w:rPr>
          <w:rFonts w:ascii="Times New Roman" w:hAnsi="Times New Roman" w:cs="Times New Roman"/>
          <w:sz w:val="24"/>
        </w:rPr>
        <w:t>, опирающихся на международные стандарты,</w:t>
      </w:r>
      <w:r w:rsidR="00E31207" w:rsidRPr="00E31207">
        <w:rPr>
          <w:rFonts w:ascii="Times New Roman" w:hAnsi="Times New Roman" w:cs="Times New Roman"/>
          <w:sz w:val="24"/>
        </w:rPr>
        <w:t xml:space="preserve"> </w:t>
      </w:r>
      <w:r w:rsidR="00E31207">
        <w:rPr>
          <w:rFonts w:ascii="Times New Roman" w:hAnsi="Times New Roman" w:cs="Times New Roman"/>
          <w:sz w:val="24"/>
        </w:rPr>
        <w:t>на территории</w:t>
      </w:r>
      <w:r>
        <w:rPr>
          <w:rFonts w:ascii="Times New Roman" w:hAnsi="Times New Roman" w:cs="Times New Roman"/>
          <w:sz w:val="24"/>
        </w:rPr>
        <w:t xml:space="preserve">  </w:t>
      </w:r>
      <w:r w:rsidR="00E31207" w:rsidRPr="00E31207">
        <w:rPr>
          <w:rFonts w:ascii="Times New Roman" w:hAnsi="Times New Roman" w:cs="Times New Roman"/>
          <w:sz w:val="24"/>
        </w:rPr>
        <w:t>Северо-Западного региона</w:t>
      </w:r>
      <w:r w:rsidR="00E31207">
        <w:rPr>
          <w:rFonts w:ascii="Times New Roman" w:hAnsi="Times New Roman" w:cs="Times New Roman"/>
          <w:sz w:val="24"/>
        </w:rPr>
        <w:t xml:space="preserve">. </w:t>
      </w:r>
    </w:p>
    <w:p w:rsidR="00B66B15" w:rsidRDefault="00CB274C" w:rsidP="00F449F7">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Установление (упорядочение) границ земель ООПТ позволило бы наполнить базы данных ГИС графической и атрибутивной информацией для рационального использования земель на территориях ООПТ, в том числе </w:t>
      </w:r>
      <w:r w:rsidRPr="00CB274C">
        <w:rPr>
          <w:rFonts w:ascii="Times New Roman" w:hAnsi="Times New Roman" w:cs="Times New Roman"/>
          <w:sz w:val="24"/>
        </w:rPr>
        <w:t>сохранение ландшафтов, сохранение экосистем, охрану редких биологических видов, сохранение природно-исторических объектов, использование рекреационного потенциала, возобновление природных ресурсов, проведение научных исследований</w:t>
      </w:r>
      <w:r>
        <w:rPr>
          <w:rFonts w:ascii="Times New Roman" w:hAnsi="Times New Roman" w:cs="Times New Roman"/>
          <w:sz w:val="24"/>
        </w:rPr>
        <w:t>. Также это предотвратило бы возможности возникновения земельных споров между собственниками, землевладельцами и землепользователями земельных участков.</w:t>
      </w:r>
    </w:p>
    <w:p w:rsidR="00843557" w:rsidRPr="00843557" w:rsidRDefault="00843557" w:rsidP="00843557">
      <w:pPr>
        <w:spacing w:after="0" w:line="360" w:lineRule="auto"/>
        <w:ind w:left="567" w:firstLine="851"/>
        <w:jc w:val="both"/>
        <w:rPr>
          <w:rFonts w:ascii="Times New Roman" w:hAnsi="Times New Roman" w:cs="Times New Roman"/>
          <w:sz w:val="24"/>
        </w:rPr>
      </w:pPr>
      <w:r w:rsidRPr="00843557">
        <w:rPr>
          <w:rFonts w:ascii="Times New Roman" w:hAnsi="Times New Roman" w:cs="Times New Roman"/>
          <w:sz w:val="24"/>
        </w:rPr>
        <w:t xml:space="preserve">Объект исследований - территория в границах государственного природного комплексного заказника «Белый Камень» расположенного в </w:t>
      </w:r>
      <w:proofErr w:type="spellStart"/>
      <w:r w:rsidRPr="00843557">
        <w:rPr>
          <w:rFonts w:ascii="Times New Roman" w:hAnsi="Times New Roman" w:cs="Times New Roman"/>
          <w:sz w:val="24"/>
        </w:rPr>
        <w:t>Лужском</w:t>
      </w:r>
      <w:proofErr w:type="spellEnd"/>
      <w:r w:rsidRPr="00843557">
        <w:rPr>
          <w:rFonts w:ascii="Times New Roman" w:hAnsi="Times New Roman" w:cs="Times New Roman"/>
          <w:sz w:val="24"/>
        </w:rPr>
        <w:t xml:space="preserve"> районе Ленинградской области.</w:t>
      </w:r>
    </w:p>
    <w:p w:rsidR="00843557" w:rsidRDefault="00843557" w:rsidP="00843557">
      <w:pPr>
        <w:spacing w:after="0" w:line="360" w:lineRule="auto"/>
        <w:ind w:left="567" w:firstLine="851"/>
        <w:jc w:val="both"/>
        <w:rPr>
          <w:rFonts w:ascii="Times New Roman" w:hAnsi="Times New Roman" w:cs="Times New Roman"/>
          <w:sz w:val="24"/>
        </w:rPr>
      </w:pPr>
      <w:r w:rsidRPr="00843557">
        <w:rPr>
          <w:rFonts w:ascii="Times New Roman" w:hAnsi="Times New Roman" w:cs="Times New Roman"/>
          <w:sz w:val="24"/>
        </w:rPr>
        <w:t xml:space="preserve">Предметом исследования является методика работ по межхозяйственному землеустройству земель особо охраняемых природных территорий, которая используется для </w:t>
      </w:r>
      <w:r>
        <w:rPr>
          <w:rFonts w:ascii="Times New Roman" w:hAnsi="Times New Roman" w:cs="Times New Roman"/>
          <w:sz w:val="24"/>
        </w:rPr>
        <w:t>упорядочения</w:t>
      </w:r>
      <w:r w:rsidRPr="00843557">
        <w:rPr>
          <w:rFonts w:ascii="Times New Roman" w:hAnsi="Times New Roman" w:cs="Times New Roman"/>
          <w:sz w:val="24"/>
        </w:rPr>
        <w:t xml:space="preserve"> границ заказника «Белый Камень».</w:t>
      </w:r>
    </w:p>
    <w:p w:rsidR="00F8681D" w:rsidRDefault="00F8681D">
      <w:pPr>
        <w:rPr>
          <w:rFonts w:ascii="Times New Roman" w:hAnsi="Times New Roman" w:cs="Times New Roman"/>
          <w:b/>
          <w:bCs/>
          <w:sz w:val="24"/>
          <w:highlight w:val="red"/>
        </w:rPr>
      </w:pPr>
      <w:r>
        <w:rPr>
          <w:rFonts w:ascii="Times New Roman" w:hAnsi="Times New Roman" w:cs="Times New Roman"/>
          <w:b/>
          <w:bCs/>
          <w:sz w:val="24"/>
          <w:highlight w:val="red"/>
        </w:rPr>
        <w:br w:type="page"/>
      </w:r>
    </w:p>
    <w:p w:rsidR="00DD17BE" w:rsidRPr="00031929" w:rsidRDefault="00141060" w:rsidP="00031929">
      <w:pPr>
        <w:pStyle w:val="1"/>
        <w:jc w:val="center"/>
        <w:rPr>
          <w:rFonts w:ascii="Times New Roman" w:hAnsi="Times New Roman" w:cs="Times New Roman"/>
          <w:color w:val="auto"/>
        </w:rPr>
      </w:pPr>
      <w:bookmarkStart w:id="1" w:name="_Toc450897774"/>
      <w:r>
        <w:rPr>
          <w:rFonts w:ascii="Times New Roman" w:hAnsi="Times New Roman" w:cs="Times New Roman"/>
          <w:color w:val="auto"/>
        </w:rPr>
        <w:lastRenderedPageBreak/>
        <w:t xml:space="preserve">Глава </w:t>
      </w:r>
      <w:r w:rsidR="00E80692" w:rsidRPr="00031929">
        <w:rPr>
          <w:rFonts w:ascii="Times New Roman" w:hAnsi="Times New Roman" w:cs="Times New Roman"/>
          <w:color w:val="auto"/>
        </w:rPr>
        <w:t>1</w:t>
      </w:r>
      <w:r w:rsidR="002F4484" w:rsidRPr="00031929">
        <w:rPr>
          <w:rFonts w:ascii="Times New Roman" w:hAnsi="Times New Roman" w:cs="Times New Roman"/>
          <w:color w:val="auto"/>
        </w:rPr>
        <w:t>.</w:t>
      </w:r>
      <w:r w:rsidR="00E80692" w:rsidRPr="00031929">
        <w:rPr>
          <w:rFonts w:ascii="Times New Roman" w:hAnsi="Times New Roman" w:cs="Times New Roman"/>
          <w:color w:val="auto"/>
        </w:rPr>
        <w:t xml:space="preserve"> </w:t>
      </w:r>
      <w:r w:rsidR="00F0292B" w:rsidRPr="00031929">
        <w:rPr>
          <w:rFonts w:ascii="Times New Roman" w:hAnsi="Times New Roman" w:cs="Times New Roman"/>
          <w:color w:val="auto"/>
        </w:rPr>
        <w:t>Механизмы организации особо охраняемых природных территорий (ООПТ)</w:t>
      </w:r>
      <w:bookmarkEnd w:id="1"/>
    </w:p>
    <w:p w:rsidR="007C103B" w:rsidRPr="00031929" w:rsidRDefault="007C103B" w:rsidP="00031929">
      <w:pPr>
        <w:pStyle w:val="2"/>
        <w:spacing w:after="240"/>
        <w:jc w:val="center"/>
        <w:rPr>
          <w:rFonts w:ascii="Times New Roman" w:hAnsi="Times New Roman" w:cs="Times New Roman"/>
          <w:color w:val="auto"/>
          <w:sz w:val="24"/>
        </w:rPr>
      </w:pPr>
      <w:bookmarkStart w:id="2" w:name="_Toc450897775"/>
      <w:r w:rsidRPr="00031929">
        <w:rPr>
          <w:rFonts w:ascii="Times New Roman" w:hAnsi="Times New Roman" w:cs="Times New Roman"/>
          <w:color w:val="auto"/>
          <w:sz w:val="24"/>
        </w:rPr>
        <w:t>1.</w:t>
      </w:r>
      <w:r w:rsidR="00F0292B" w:rsidRPr="00031929">
        <w:rPr>
          <w:rFonts w:ascii="Times New Roman" w:hAnsi="Times New Roman" w:cs="Times New Roman"/>
          <w:color w:val="auto"/>
          <w:sz w:val="24"/>
        </w:rPr>
        <w:t>1. Назначение особо охраняемых природных территорий (ООПТ)</w:t>
      </w:r>
      <w:bookmarkEnd w:id="2"/>
    </w:p>
    <w:p w:rsidR="00993A7A" w:rsidRDefault="00993A7A" w:rsidP="009A3339">
      <w:pPr>
        <w:spacing w:after="0" w:line="360" w:lineRule="auto"/>
        <w:ind w:left="567" w:firstLine="851"/>
        <w:jc w:val="both"/>
        <w:rPr>
          <w:rFonts w:ascii="Times New Roman" w:hAnsi="Times New Roman" w:cs="Times New Roman"/>
          <w:sz w:val="24"/>
        </w:rPr>
      </w:pPr>
      <w:r w:rsidRPr="00993A7A">
        <w:rPr>
          <w:rFonts w:ascii="Times New Roman" w:hAnsi="Times New Roman" w:cs="Times New Roman"/>
          <w:sz w:val="24"/>
        </w:rPr>
        <w:t xml:space="preserve">Одним из основополагающих элементов и необходимым условием сохранения биологического разнообразия и устойчивого развития России является наличие системы особо охраняемых природных территорий (ООПТ). Очевидно, что без </w:t>
      </w:r>
      <w:r w:rsidR="00A25A71" w:rsidRPr="00993A7A">
        <w:rPr>
          <w:rFonts w:ascii="Times New Roman" w:hAnsi="Times New Roman" w:cs="Times New Roman"/>
          <w:sz w:val="24"/>
        </w:rPr>
        <w:t>достаточно широкой</w:t>
      </w:r>
      <w:r w:rsidRPr="00993A7A">
        <w:rPr>
          <w:rFonts w:ascii="Times New Roman" w:hAnsi="Times New Roman" w:cs="Times New Roman"/>
          <w:sz w:val="24"/>
        </w:rPr>
        <w:t xml:space="preserve"> сети природных территорий, не затронутых хозяйственной деятельностью, невозможно сохранить естественную структуру и видовой состав природных экосистем, ландшафтное и биологическое разнообразие.</w:t>
      </w:r>
    </w:p>
    <w:p w:rsidR="00993A7A" w:rsidRPr="00A72589" w:rsidRDefault="00993A7A" w:rsidP="009A3339">
      <w:pPr>
        <w:spacing w:after="0" w:line="360" w:lineRule="auto"/>
        <w:ind w:left="567" w:firstLine="851"/>
        <w:jc w:val="both"/>
        <w:rPr>
          <w:rFonts w:ascii="Times New Roman" w:hAnsi="Times New Roman" w:cs="Times New Roman"/>
          <w:sz w:val="24"/>
        </w:rPr>
      </w:pPr>
      <w:proofErr w:type="gramStart"/>
      <w:r w:rsidRPr="00993A7A">
        <w:rPr>
          <w:rFonts w:ascii="Times New Roman" w:hAnsi="Times New Roman" w:cs="Times New Roman"/>
          <w:sz w:val="24"/>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roofErr w:type="gramEnd"/>
      <w:r w:rsidRPr="00993A7A">
        <w:rPr>
          <w:rFonts w:ascii="Times New Roman" w:hAnsi="Times New Roman" w:cs="Times New Roman"/>
          <w:sz w:val="24"/>
        </w:rPr>
        <w:t xml:space="preserve"> Особо охраняемые природные территории относятся к объектам общенационального </w:t>
      </w:r>
      <w:r w:rsidRPr="00E753C7">
        <w:rPr>
          <w:rFonts w:ascii="Times New Roman" w:hAnsi="Times New Roman" w:cs="Times New Roman"/>
          <w:sz w:val="24"/>
        </w:rPr>
        <w:t>достояния [</w:t>
      </w:r>
      <w:r w:rsidR="000D1A20" w:rsidRPr="00E753C7">
        <w:rPr>
          <w:rFonts w:ascii="Times New Roman" w:hAnsi="Times New Roman"/>
          <w:sz w:val="24"/>
        </w:rPr>
        <w:t>1</w:t>
      </w:r>
      <w:r w:rsidRPr="00E753C7">
        <w:rPr>
          <w:rFonts w:ascii="Times New Roman" w:hAnsi="Times New Roman"/>
          <w:sz w:val="24"/>
        </w:rPr>
        <w:t>]</w:t>
      </w:r>
      <w:r w:rsidRPr="00E753C7">
        <w:rPr>
          <w:rFonts w:ascii="Times New Roman" w:hAnsi="Times New Roman" w:cs="Times New Roman"/>
          <w:sz w:val="24"/>
        </w:rPr>
        <w:t>.</w:t>
      </w:r>
    </w:p>
    <w:p w:rsidR="00993A7A" w:rsidRDefault="00993A7A" w:rsidP="00993A7A">
      <w:pPr>
        <w:spacing w:after="0" w:line="360" w:lineRule="auto"/>
        <w:ind w:left="567" w:firstLine="851"/>
        <w:jc w:val="both"/>
        <w:rPr>
          <w:rFonts w:ascii="Times New Roman" w:hAnsi="Times New Roman" w:cs="Times New Roman"/>
          <w:sz w:val="24"/>
        </w:rPr>
      </w:pPr>
      <w:r w:rsidRPr="007C103B">
        <w:rPr>
          <w:rFonts w:ascii="Times New Roman" w:hAnsi="Times New Roman" w:cs="Times New Roman"/>
          <w:sz w:val="24"/>
        </w:rPr>
        <w:t>Законодательство Российской Федерации об особо охраняемых природных территориях</w:t>
      </w:r>
      <w:r>
        <w:rPr>
          <w:rFonts w:ascii="Times New Roman" w:hAnsi="Times New Roman" w:cs="Times New Roman"/>
          <w:sz w:val="24"/>
        </w:rPr>
        <w:t xml:space="preserve"> основывается на статье 9 Конституции РФ, на ФЗ </w:t>
      </w:r>
      <w:r w:rsidRPr="007C103B">
        <w:rPr>
          <w:rFonts w:ascii="Times New Roman" w:hAnsi="Times New Roman" w:cs="Times New Roman"/>
          <w:sz w:val="24"/>
        </w:rPr>
        <w:t xml:space="preserve">N 33-ФЗ </w:t>
      </w:r>
      <w:r>
        <w:rPr>
          <w:rFonts w:ascii="Times New Roman" w:hAnsi="Times New Roman" w:cs="Times New Roman"/>
          <w:sz w:val="24"/>
        </w:rPr>
        <w:t>«</w:t>
      </w:r>
      <w:r w:rsidRPr="007C103B">
        <w:rPr>
          <w:rFonts w:ascii="Times New Roman" w:hAnsi="Times New Roman" w:cs="Times New Roman"/>
          <w:sz w:val="24"/>
        </w:rPr>
        <w:t>Об особо охраняемых природных территориях</w:t>
      </w:r>
      <w:r>
        <w:rPr>
          <w:rFonts w:ascii="Times New Roman" w:hAnsi="Times New Roman" w:cs="Times New Roman"/>
          <w:sz w:val="24"/>
        </w:rPr>
        <w:t xml:space="preserve">», а также на нормативно-правовых актах </w:t>
      </w:r>
      <w:r w:rsidRPr="007C103B">
        <w:rPr>
          <w:rFonts w:ascii="Times New Roman" w:hAnsi="Times New Roman" w:cs="Times New Roman"/>
          <w:sz w:val="24"/>
        </w:rPr>
        <w:t>Российской Федерации</w:t>
      </w:r>
      <w:r>
        <w:rPr>
          <w:rFonts w:ascii="Times New Roman" w:hAnsi="Times New Roman" w:cs="Times New Roman"/>
          <w:sz w:val="24"/>
        </w:rPr>
        <w:t xml:space="preserve"> и нормативно-правовых актах субъектов </w:t>
      </w:r>
      <w:r w:rsidRPr="007C103B">
        <w:rPr>
          <w:rFonts w:ascii="Times New Roman" w:hAnsi="Times New Roman" w:cs="Times New Roman"/>
          <w:sz w:val="24"/>
        </w:rPr>
        <w:t>Российской Федерации</w:t>
      </w:r>
      <w:r>
        <w:rPr>
          <w:rFonts w:ascii="Times New Roman" w:hAnsi="Times New Roman" w:cs="Times New Roman"/>
          <w:sz w:val="24"/>
        </w:rPr>
        <w:t>.</w:t>
      </w:r>
    </w:p>
    <w:p w:rsidR="00993A7A" w:rsidRPr="003E0CFD" w:rsidRDefault="00993A7A" w:rsidP="00993A7A">
      <w:pPr>
        <w:spacing w:after="0" w:line="360" w:lineRule="auto"/>
        <w:ind w:left="567" w:firstLine="851"/>
        <w:jc w:val="both"/>
        <w:rPr>
          <w:rFonts w:ascii="Times New Roman" w:hAnsi="Times New Roman" w:cs="Times New Roman"/>
          <w:sz w:val="24"/>
        </w:rPr>
      </w:pPr>
      <w:r w:rsidRPr="003E0CFD">
        <w:rPr>
          <w:rFonts w:ascii="Times New Roman" w:hAnsi="Times New Roman" w:cs="Times New Roman"/>
          <w:sz w:val="24"/>
        </w:rPr>
        <w:t>При принятии решений о создании особо охраняемых природных территорий учитывается:</w:t>
      </w:r>
    </w:p>
    <w:p w:rsidR="00993A7A" w:rsidRPr="003E0CFD" w:rsidRDefault="00993A7A" w:rsidP="00AE6C41">
      <w:pPr>
        <w:pStyle w:val="a4"/>
        <w:numPr>
          <w:ilvl w:val="0"/>
          <w:numId w:val="5"/>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значение соответствующей территории для сохранения биологического разнообразия, в том числе редких, находящихся под угрозой исчезновения и ценных в хозяйственном и научном отношении объектов растительного и животного мира и среды их обитания;</w:t>
      </w:r>
    </w:p>
    <w:p w:rsidR="00993A7A" w:rsidRPr="003E0CFD" w:rsidRDefault="00993A7A" w:rsidP="00AE6C41">
      <w:pPr>
        <w:pStyle w:val="a4"/>
        <w:numPr>
          <w:ilvl w:val="0"/>
          <w:numId w:val="5"/>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наличие в границах соответствующей территории участков природных ландшафтов и культурных ландшафтов, представляющих собой особую эстетическую, научную и культурную ценность;</w:t>
      </w:r>
    </w:p>
    <w:p w:rsidR="00993A7A" w:rsidRPr="003E0CFD" w:rsidRDefault="00993A7A" w:rsidP="00AE6C41">
      <w:pPr>
        <w:pStyle w:val="a4"/>
        <w:numPr>
          <w:ilvl w:val="0"/>
          <w:numId w:val="5"/>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наличие в границах соответствующей территории геологических, минералогических и палеонтологических объектов, представляющих собой особую научную, культурную и эстетическую ценность;</w:t>
      </w:r>
    </w:p>
    <w:p w:rsidR="00993A7A" w:rsidRPr="003E0CFD" w:rsidRDefault="00993A7A" w:rsidP="00AE6C41">
      <w:pPr>
        <w:pStyle w:val="a4"/>
        <w:numPr>
          <w:ilvl w:val="0"/>
          <w:numId w:val="5"/>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 xml:space="preserve">наличие в границах соответствующей территории уникальных природных комплексов и объектов, в том числе одиночных природных объектов, представляющих собой особую научную, культурную и эстетическую </w:t>
      </w:r>
      <w:r w:rsidRPr="00E753C7">
        <w:rPr>
          <w:rFonts w:ascii="Times New Roman" w:hAnsi="Times New Roman" w:cs="Times New Roman"/>
          <w:sz w:val="24"/>
        </w:rPr>
        <w:t>ценность [</w:t>
      </w:r>
      <w:r w:rsidR="000D1A20" w:rsidRPr="00E753C7">
        <w:rPr>
          <w:rFonts w:ascii="Times New Roman" w:hAnsi="Times New Roman" w:cs="Times New Roman"/>
          <w:sz w:val="24"/>
        </w:rPr>
        <w:t>1</w:t>
      </w:r>
      <w:r w:rsidRPr="00E753C7">
        <w:rPr>
          <w:rFonts w:ascii="Times New Roman" w:hAnsi="Times New Roman" w:cs="Times New Roman"/>
          <w:sz w:val="24"/>
        </w:rPr>
        <w:t>, ст. 2.1].</w:t>
      </w:r>
    </w:p>
    <w:p w:rsidR="00993A7A" w:rsidRPr="003E0CFD" w:rsidRDefault="00993A7A" w:rsidP="00993A7A">
      <w:pPr>
        <w:spacing w:after="0" w:line="360" w:lineRule="auto"/>
        <w:ind w:left="567" w:firstLine="851"/>
        <w:jc w:val="both"/>
        <w:rPr>
          <w:rFonts w:ascii="Times New Roman" w:hAnsi="Times New Roman" w:cs="Times New Roman"/>
          <w:sz w:val="24"/>
        </w:rPr>
      </w:pPr>
      <w:r w:rsidRPr="003E0CFD">
        <w:rPr>
          <w:rFonts w:ascii="Times New Roman" w:hAnsi="Times New Roman" w:cs="Times New Roman"/>
          <w:sz w:val="24"/>
        </w:rPr>
        <w:lastRenderedPageBreak/>
        <w:t xml:space="preserve">С учетом особенностей режима особо охраняемых природных территорий различаются следующие </w:t>
      </w:r>
      <w:r w:rsidR="00DF747F">
        <w:rPr>
          <w:rFonts w:ascii="Times New Roman" w:hAnsi="Times New Roman" w:cs="Times New Roman"/>
          <w:sz w:val="24"/>
        </w:rPr>
        <w:t>типы</w:t>
      </w:r>
      <w:r w:rsidRPr="003E0CFD">
        <w:rPr>
          <w:rFonts w:ascii="Times New Roman" w:hAnsi="Times New Roman" w:cs="Times New Roman"/>
          <w:sz w:val="24"/>
        </w:rPr>
        <w:t xml:space="preserve"> указанных территорий:</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государственные природные заповедники, в том числе биосферные заповедники;</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национальные парки;</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природные парки;</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государственные природные заказники;</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памятники природы;</w:t>
      </w:r>
    </w:p>
    <w:p w:rsidR="00993A7A" w:rsidRPr="003E0CFD" w:rsidRDefault="00993A7A" w:rsidP="00AE6C41">
      <w:pPr>
        <w:pStyle w:val="a4"/>
        <w:numPr>
          <w:ilvl w:val="0"/>
          <w:numId w:val="6"/>
        </w:numPr>
        <w:tabs>
          <w:tab w:val="clear" w:pos="720"/>
          <w:tab w:val="left" w:pos="993"/>
        </w:tabs>
        <w:spacing w:after="0" w:line="360" w:lineRule="auto"/>
        <w:ind w:left="567" w:firstLine="0"/>
        <w:jc w:val="both"/>
        <w:rPr>
          <w:rFonts w:ascii="Times New Roman" w:hAnsi="Times New Roman" w:cs="Times New Roman"/>
          <w:sz w:val="24"/>
        </w:rPr>
      </w:pPr>
      <w:r w:rsidRPr="003E0CFD">
        <w:rPr>
          <w:rFonts w:ascii="Times New Roman" w:hAnsi="Times New Roman" w:cs="Times New Roman"/>
          <w:sz w:val="24"/>
        </w:rPr>
        <w:t xml:space="preserve">дендрологические парки и ботанические </w:t>
      </w:r>
      <w:r w:rsidRPr="00E753C7">
        <w:rPr>
          <w:rFonts w:ascii="Times New Roman" w:hAnsi="Times New Roman" w:cs="Times New Roman"/>
          <w:sz w:val="24"/>
        </w:rPr>
        <w:t>сады [</w:t>
      </w:r>
      <w:r w:rsidR="000D1A20" w:rsidRPr="00E753C7">
        <w:rPr>
          <w:rFonts w:ascii="Times New Roman" w:hAnsi="Times New Roman" w:cs="Times New Roman"/>
          <w:sz w:val="24"/>
        </w:rPr>
        <w:t>1</w:t>
      </w:r>
      <w:r w:rsidRPr="00E753C7">
        <w:rPr>
          <w:rFonts w:ascii="Times New Roman" w:hAnsi="Times New Roman" w:cs="Times New Roman"/>
          <w:sz w:val="24"/>
        </w:rPr>
        <w:t>, ст. 2.2].</w:t>
      </w:r>
    </w:p>
    <w:p w:rsidR="00993A7A" w:rsidRPr="00A2643A" w:rsidRDefault="00A2643A" w:rsidP="00A2643A">
      <w:pPr>
        <w:spacing w:after="0" w:line="360" w:lineRule="auto"/>
        <w:ind w:left="567" w:firstLine="851"/>
        <w:jc w:val="both"/>
        <w:rPr>
          <w:rFonts w:ascii="Times New Roman" w:hAnsi="Times New Roman" w:cs="Times New Roman"/>
          <w:sz w:val="24"/>
        </w:rPr>
      </w:pPr>
      <w:r w:rsidRPr="00A2643A">
        <w:rPr>
          <w:rFonts w:ascii="Times New Roman" w:hAnsi="Times New Roman" w:cs="Times New Roman"/>
          <w:sz w:val="24"/>
        </w:rPr>
        <w:t xml:space="preserve">По данным Минприроды России, всего в Российской Федерации насчитывается более 13 тысяч особо охраняемых природных территорий (ООПТ) федерального, регионального и местного значения, общая площадь которых составляет более 200 </w:t>
      </w:r>
      <w:proofErr w:type="gramStart"/>
      <w:r w:rsidRPr="00A2643A">
        <w:rPr>
          <w:rFonts w:ascii="Times New Roman" w:hAnsi="Times New Roman" w:cs="Times New Roman"/>
          <w:sz w:val="24"/>
        </w:rPr>
        <w:t>млн</w:t>
      </w:r>
      <w:proofErr w:type="gramEnd"/>
      <w:r w:rsidRPr="00A2643A">
        <w:rPr>
          <w:rFonts w:ascii="Times New Roman" w:hAnsi="Times New Roman" w:cs="Times New Roman"/>
          <w:sz w:val="24"/>
        </w:rPr>
        <w:t xml:space="preserve"> га (с учетом морской акватории), что составляет 11,95% от площади территории России. Доля ООПТ федерального, регионального и местного значения без морских акваторий составила в 2014 г. 11,3</w:t>
      </w:r>
      <w:r>
        <w:rPr>
          <w:rFonts w:ascii="Times New Roman" w:hAnsi="Times New Roman" w:cs="Times New Roman"/>
          <w:sz w:val="24"/>
        </w:rPr>
        <w:t>1% от площади территории страны</w:t>
      </w:r>
      <w:r w:rsidRPr="00A2643A">
        <w:rPr>
          <w:rFonts w:ascii="Times New Roman" w:hAnsi="Times New Roman" w:cs="Times New Roman"/>
          <w:sz w:val="24"/>
        </w:rPr>
        <w:t>.</w:t>
      </w:r>
    </w:p>
    <w:p w:rsidR="00993A7A" w:rsidRPr="00FC4A3B" w:rsidRDefault="00A2643A" w:rsidP="009A3339">
      <w:pPr>
        <w:spacing w:after="0" w:line="360" w:lineRule="auto"/>
        <w:ind w:left="567" w:firstLine="851"/>
        <w:jc w:val="both"/>
        <w:rPr>
          <w:rFonts w:ascii="Times New Roman" w:hAnsi="Times New Roman" w:cs="Times New Roman"/>
          <w:sz w:val="24"/>
        </w:rPr>
      </w:pPr>
      <w:r w:rsidRPr="00A2643A">
        <w:rPr>
          <w:rFonts w:ascii="Times New Roman" w:hAnsi="Times New Roman" w:cs="Times New Roman"/>
          <w:sz w:val="24"/>
        </w:rPr>
        <w:t xml:space="preserve">Общая площадь 11 627 ООПТ регионального значения составляет 119,3 </w:t>
      </w:r>
      <w:proofErr w:type="gramStart"/>
      <w:r w:rsidRPr="00A2643A">
        <w:rPr>
          <w:rFonts w:ascii="Times New Roman" w:hAnsi="Times New Roman" w:cs="Times New Roman"/>
          <w:sz w:val="24"/>
        </w:rPr>
        <w:t>млн</w:t>
      </w:r>
      <w:proofErr w:type="gramEnd"/>
      <w:r w:rsidRPr="00A2643A">
        <w:rPr>
          <w:rFonts w:ascii="Times New Roman" w:hAnsi="Times New Roman" w:cs="Times New Roman"/>
          <w:sz w:val="24"/>
        </w:rPr>
        <w:t xml:space="preserve"> га (с учетом морских акваторий) или 119,1 млн га (без акваторий).</w:t>
      </w:r>
    </w:p>
    <w:p w:rsidR="00A2643A" w:rsidRPr="00A2643A" w:rsidRDefault="00A2643A" w:rsidP="009A3339">
      <w:pPr>
        <w:spacing w:after="0" w:line="360" w:lineRule="auto"/>
        <w:ind w:left="567" w:firstLine="851"/>
        <w:jc w:val="both"/>
        <w:rPr>
          <w:rFonts w:ascii="Times New Roman" w:hAnsi="Times New Roman" w:cs="Times New Roman"/>
          <w:sz w:val="24"/>
        </w:rPr>
      </w:pPr>
      <w:r w:rsidRPr="00A2643A">
        <w:rPr>
          <w:rFonts w:ascii="Times New Roman" w:hAnsi="Times New Roman" w:cs="Times New Roman"/>
          <w:sz w:val="24"/>
        </w:rPr>
        <w:t xml:space="preserve">В 2014 г. 44% от площади всех ООПТ регионального значения составляли государственные природные заказники, 12,7% - природные парки, а 41% приходился на иные категории ООПТ регионального </w:t>
      </w:r>
      <w:r w:rsidRPr="00E753C7">
        <w:rPr>
          <w:rFonts w:ascii="Times New Roman" w:hAnsi="Times New Roman" w:cs="Times New Roman"/>
          <w:sz w:val="24"/>
        </w:rPr>
        <w:t>значения [</w:t>
      </w:r>
      <w:r w:rsidR="000D1A20" w:rsidRPr="00E753C7">
        <w:rPr>
          <w:rFonts w:ascii="Times New Roman" w:hAnsi="Times New Roman" w:cs="Times New Roman"/>
          <w:sz w:val="24"/>
        </w:rPr>
        <w:t>2</w:t>
      </w:r>
      <w:r w:rsidRPr="00E753C7">
        <w:rPr>
          <w:rFonts w:ascii="Times New Roman" w:hAnsi="Times New Roman" w:cs="Times New Roman"/>
          <w:sz w:val="24"/>
        </w:rPr>
        <w:t>].</w:t>
      </w:r>
    </w:p>
    <w:p w:rsidR="006A4633" w:rsidRDefault="006A4633"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 </w:t>
      </w:r>
      <w:r w:rsidR="000D1A20">
        <w:rPr>
          <w:rFonts w:ascii="Times New Roman" w:hAnsi="Times New Roman" w:cs="Times New Roman"/>
          <w:sz w:val="24"/>
        </w:rPr>
        <w:t>выпускной квалификационной работе</w:t>
      </w:r>
      <w:r>
        <w:rPr>
          <w:rFonts w:ascii="Times New Roman" w:hAnsi="Times New Roman" w:cs="Times New Roman"/>
          <w:sz w:val="24"/>
        </w:rPr>
        <w:t xml:space="preserve"> объектом исследования является </w:t>
      </w:r>
      <w:r w:rsidRPr="006A4633">
        <w:rPr>
          <w:rFonts w:ascii="Times New Roman" w:hAnsi="Times New Roman" w:cs="Times New Roman"/>
          <w:sz w:val="24"/>
        </w:rPr>
        <w:t>государственн</w:t>
      </w:r>
      <w:r>
        <w:rPr>
          <w:rFonts w:ascii="Times New Roman" w:hAnsi="Times New Roman" w:cs="Times New Roman"/>
          <w:sz w:val="24"/>
        </w:rPr>
        <w:t>ый</w:t>
      </w:r>
      <w:r w:rsidRPr="006A4633">
        <w:rPr>
          <w:rFonts w:ascii="Times New Roman" w:hAnsi="Times New Roman" w:cs="Times New Roman"/>
          <w:sz w:val="24"/>
        </w:rPr>
        <w:t xml:space="preserve"> природн</w:t>
      </w:r>
      <w:r>
        <w:rPr>
          <w:rFonts w:ascii="Times New Roman" w:hAnsi="Times New Roman" w:cs="Times New Roman"/>
          <w:sz w:val="24"/>
        </w:rPr>
        <w:t>ый</w:t>
      </w:r>
      <w:r w:rsidRPr="006A4633">
        <w:rPr>
          <w:rFonts w:ascii="Times New Roman" w:hAnsi="Times New Roman" w:cs="Times New Roman"/>
          <w:sz w:val="24"/>
        </w:rPr>
        <w:t xml:space="preserve"> комплексн</w:t>
      </w:r>
      <w:r>
        <w:rPr>
          <w:rFonts w:ascii="Times New Roman" w:hAnsi="Times New Roman" w:cs="Times New Roman"/>
          <w:sz w:val="24"/>
        </w:rPr>
        <w:t>ый</w:t>
      </w:r>
      <w:r w:rsidRPr="006A4633">
        <w:rPr>
          <w:rFonts w:ascii="Times New Roman" w:hAnsi="Times New Roman" w:cs="Times New Roman"/>
          <w:sz w:val="24"/>
        </w:rPr>
        <w:t xml:space="preserve"> заказник «Белый Камень» </w:t>
      </w:r>
      <w:r w:rsidR="007F4C60">
        <w:rPr>
          <w:rFonts w:ascii="Times New Roman" w:hAnsi="Times New Roman" w:cs="Times New Roman"/>
          <w:sz w:val="24"/>
        </w:rPr>
        <w:t>регионального значения</w:t>
      </w:r>
      <w:r w:rsidR="009B52FB">
        <w:rPr>
          <w:rFonts w:ascii="Times New Roman" w:hAnsi="Times New Roman" w:cs="Times New Roman"/>
          <w:sz w:val="24"/>
        </w:rPr>
        <w:t xml:space="preserve"> </w:t>
      </w:r>
      <w:r w:rsidR="000D1A20">
        <w:rPr>
          <w:rFonts w:ascii="Times New Roman" w:hAnsi="Times New Roman" w:cs="Times New Roman"/>
          <w:sz w:val="24"/>
        </w:rPr>
        <w:t xml:space="preserve">расположенный </w:t>
      </w:r>
      <w:r w:rsidR="009B52FB" w:rsidRPr="009B52FB">
        <w:rPr>
          <w:rFonts w:ascii="Times New Roman" w:hAnsi="Times New Roman" w:cs="Times New Roman"/>
          <w:sz w:val="24"/>
        </w:rPr>
        <w:t>на территории Ленинградской области</w:t>
      </w:r>
      <w:r>
        <w:rPr>
          <w:rFonts w:ascii="Times New Roman" w:hAnsi="Times New Roman" w:cs="Times New Roman"/>
          <w:sz w:val="24"/>
        </w:rPr>
        <w:t>.</w:t>
      </w:r>
      <w:r w:rsidR="007F4C60">
        <w:rPr>
          <w:rFonts w:ascii="Times New Roman" w:hAnsi="Times New Roman" w:cs="Times New Roman"/>
          <w:sz w:val="24"/>
        </w:rPr>
        <w:t xml:space="preserve"> </w:t>
      </w:r>
    </w:p>
    <w:p w:rsidR="006A4633" w:rsidRDefault="006A4633" w:rsidP="009A3339">
      <w:pPr>
        <w:spacing w:after="0" w:line="360" w:lineRule="auto"/>
        <w:ind w:left="567" w:firstLine="851"/>
        <w:jc w:val="both"/>
        <w:rPr>
          <w:rFonts w:ascii="Times New Roman" w:hAnsi="Times New Roman" w:cs="Times New Roman"/>
          <w:sz w:val="24"/>
        </w:rPr>
      </w:pPr>
      <w:r w:rsidRPr="006A4633">
        <w:rPr>
          <w:rFonts w:ascii="Times New Roman" w:hAnsi="Times New Roman" w:cs="Times New Roman"/>
          <w:sz w:val="24"/>
        </w:rPr>
        <w:t>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r>
        <w:rPr>
          <w:rFonts w:ascii="Times New Roman" w:hAnsi="Times New Roman" w:cs="Times New Roman"/>
          <w:sz w:val="24"/>
        </w:rPr>
        <w:t>.</w:t>
      </w:r>
    </w:p>
    <w:p w:rsidR="007F4C60" w:rsidRDefault="007F4C60" w:rsidP="007F4C60">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Организация заказника «Белый Камень» была связана с решением следующих задач:</w:t>
      </w:r>
    </w:p>
    <w:p w:rsidR="007F4C60" w:rsidRDefault="007F4C60"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сохранение экосистем, типичных для юга Ленинградской области;</w:t>
      </w:r>
    </w:p>
    <w:p w:rsidR="007F4C60" w:rsidRDefault="007F4C60"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сохранение болотного массива Гладкий Мох;</w:t>
      </w:r>
    </w:p>
    <w:p w:rsidR="007F4C60" w:rsidRDefault="007F4C60"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сохранение лесов, окружающих болотный массив Гладкий Мох;</w:t>
      </w:r>
    </w:p>
    <w:p w:rsidR="007F4C60" w:rsidRDefault="007F4C60"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 xml:space="preserve">сохранение охраняемых видов растений, грибов и </w:t>
      </w:r>
      <w:r w:rsidR="00A25A71" w:rsidRPr="007F4C60">
        <w:rPr>
          <w:rFonts w:ascii="Times New Roman" w:hAnsi="Times New Roman" w:cs="Times New Roman"/>
          <w:sz w:val="24"/>
        </w:rPr>
        <w:t>животных,</w:t>
      </w:r>
      <w:r w:rsidRPr="007F4C60">
        <w:rPr>
          <w:rFonts w:ascii="Times New Roman" w:hAnsi="Times New Roman" w:cs="Times New Roman"/>
          <w:sz w:val="24"/>
        </w:rPr>
        <w:t xml:space="preserve"> и мест их обитания;</w:t>
      </w:r>
    </w:p>
    <w:p w:rsidR="007F4C60" w:rsidRPr="007F4C60" w:rsidRDefault="007F4C60"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поддержание биологического разнообразия.</w:t>
      </w:r>
    </w:p>
    <w:p w:rsidR="002074BA" w:rsidRDefault="006A4633" w:rsidP="00993A7A">
      <w:pPr>
        <w:spacing w:after="0" w:line="360" w:lineRule="auto"/>
        <w:ind w:left="567" w:firstLine="851"/>
        <w:jc w:val="both"/>
        <w:rPr>
          <w:rFonts w:ascii="Times New Roman" w:hAnsi="Times New Roman" w:cs="Times New Roman"/>
          <w:sz w:val="24"/>
        </w:rPr>
      </w:pPr>
      <w:r w:rsidRPr="006A4633">
        <w:rPr>
          <w:rFonts w:ascii="Times New Roman" w:hAnsi="Times New Roman" w:cs="Times New Roman"/>
          <w:sz w:val="24"/>
        </w:rPr>
        <w:t xml:space="preserve">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w:t>
      </w:r>
      <w:r w:rsidRPr="006A4633">
        <w:rPr>
          <w:rFonts w:ascii="Times New Roman" w:hAnsi="Times New Roman" w:cs="Times New Roman"/>
          <w:sz w:val="24"/>
        </w:rPr>
        <w:lastRenderedPageBreak/>
        <w:t>участков.</w:t>
      </w:r>
      <w:r w:rsidR="00993A7A" w:rsidRPr="00993A7A">
        <w:rPr>
          <w:rFonts w:ascii="Times New Roman" w:hAnsi="Times New Roman" w:cs="Times New Roman"/>
          <w:sz w:val="24"/>
        </w:rPr>
        <w:t xml:space="preserve"> </w:t>
      </w:r>
      <w:r w:rsidR="002074BA" w:rsidRPr="002074BA">
        <w:rPr>
          <w:rFonts w:ascii="Times New Roman" w:hAnsi="Times New Roman" w:cs="Times New Roman"/>
          <w:sz w:val="24"/>
        </w:rPr>
        <w:t>Государственные природные заказники могут быть федерального или регионального значения.</w:t>
      </w:r>
    </w:p>
    <w:p w:rsidR="002074BA" w:rsidRPr="002074BA" w:rsidRDefault="002074BA" w:rsidP="009A3339">
      <w:pPr>
        <w:spacing w:after="0" w:line="360" w:lineRule="auto"/>
        <w:ind w:left="567" w:firstLine="851"/>
        <w:jc w:val="both"/>
        <w:rPr>
          <w:rFonts w:ascii="Times New Roman" w:hAnsi="Times New Roman" w:cs="Times New Roman"/>
          <w:sz w:val="24"/>
        </w:rPr>
      </w:pPr>
      <w:r w:rsidRPr="002074BA">
        <w:rPr>
          <w:rFonts w:ascii="Times New Roman" w:hAnsi="Times New Roman" w:cs="Times New Roman"/>
          <w:sz w:val="24"/>
        </w:rPr>
        <w:t>Государственные природные заказники могут иметь различный профиль, в том числе быть:</w:t>
      </w:r>
    </w:p>
    <w:p w:rsidR="002074BA" w:rsidRPr="002074BA" w:rsidRDefault="002074BA"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2074BA">
        <w:rPr>
          <w:rFonts w:ascii="Times New Roman" w:hAnsi="Times New Roman" w:cs="Times New Roman"/>
          <w:sz w:val="24"/>
        </w:rPr>
        <w:t>комплексными</w:t>
      </w:r>
      <w:proofErr w:type="gramEnd"/>
      <w:r w:rsidRPr="002074BA">
        <w:rPr>
          <w:rFonts w:ascii="Times New Roman" w:hAnsi="Times New Roman" w:cs="Times New Roman"/>
          <w:sz w:val="24"/>
        </w:rPr>
        <w:t xml:space="preserve"> (ландшафтными), предназначенными для сохранения и восстановления природных комплексов (природных ландшафтов);</w:t>
      </w:r>
    </w:p>
    <w:p w:rsidR="002074BA" w:rsidRPr="002074BA" w:rsidRDefault="002074BA"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2074BA">
        <w:rPr>
          <w:rFonts w:ascii="Times New Roman" w:hAnsi="Times New Roman" w:cs="Times New Roman"/>
          <w:sz w:val="24"/>
        </w:rPr>
        <w:t>биологическими</w:t>
      </w:r>
      <w:proofErr w:type="gramEnd"/>
      <w:r w:rsidRPr="002074BA">
        <w:rPr>
          <w:rFonts w:ascii="Times New Roman" w:hAnsi="Times New Roman" w:cs="Times New Roman"/>
          <w:sz w:val="24"/>
        </w:rPr>
        <w:t xml:space="preserve"> (ботаническими и зоологическими), предназначенными для сохранения и восстановления редких и исчезающих видов растений и животных, в том числе ценных видов в хозяйственном, научном и культурном отношениях;</w:t>
      </w:r>
    </w:p>
    <w:p w:rsidR="002074BA" w:rsidRPr="002074BA" w:rsidRDefault="002074BA"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2074BA">
        <w:rPr>
          <w:rFonts w:ascii="Times New Roman" w:hAnsi="Times New Roman" w:cs="Times New Roman"/>
          <w:sz w:val="24"/>
        </w:rPr>
        <w:t>палеонтологическими</w:t>
      </w:r>
      <w:proofErr w:type="gramEnd"/>
      <w:r w:rsidRPr="002074BA">
        <w:rPr>
          <w:rFonts w:ascii="Times New Roman" w:hAnsi="Times New Roman" w:cs="Times New Roman"/>
          <w:sz w:val="24"/>
        </w:rPr>
        <w:t>, предназначенными для сохранения ископаемых объектов;</w:t>
      </w:r>
    </w:p>
    <w:p w:rsidR="002074BA" w:rsidRPr="002074BA" w:rsidRDefault="002074BA"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2074BA">
        <w:rPr>
          <w:rFonts w:ascii="Times New Roman" w:hAnsi="Times New Roman" w:cs="Times New Roman"/>
          <w:sz w:val="24"/>
        </w:rPr>
        <w:t>гидрологическими</w:t>
      </w:r>
      <w:proofErr w:type="gramEnd"/>
      <w:r w:rsidRPr="002074BA">
        <w:rPr>
          <w:rFonts w:ascii="Times New Roman" w:hAnsi="Times New Roman" w:cs="Times New Roman"/>
          <w:sz w:val="24"/>
        </w:rPr>
        <w:t xml:space="preserve"> (болотными, озерными, речными, морскими), предназначенными для сохранения и восстановления ценных водных объектов и экологических систем;</w:t>
      </w:r>
    </w:p>
    <w:p w:rsidR="006A4633" w:rsidRDefault="002074BA"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2074BA">
        <w:rPr>
          <w:rFonts w:ascii="Times New Roman" w:hAnsi="Times New Roman" w:cs="Times New Roman"/>
          <w:sz w:val="24"/>
        </w:rPr>
        <w:t>геологическими</w:t>
      </w:r>
      <w:proofErr w:type="gramEnd"/>
      <w:r w:rsidRPr="002074BA">
        <w:rPr>
          <w:rFonts w:ascii="Times New Roman" w:hAnsi="Times New Roman" w:cs="Times New Roman"/>
          <w:sz w:val="24"/>
        </w:rPr>
        <w:t>, предназначенными для сохранения ценных объектов и комплексов нежив</w:t>
      </w:r>
      <w:r>
        <w:rPr>
          <w:rFonts w:ascii="Times New Roman" w:hAnsi="Times New Roman" w:cs="Times New Roman"/>
          <w:sz w:val="24"/>
        </w:rPr>
        <w:t xml:space="preserve">ой </w:t>
      </w:r>
      <w:r w:rsidRPr="00E753C7">
        <w:rPr>
          <w:rFonts w:ascii="Times New Roman" w:hAnsi="Times New Roman" w:cs="Times New Roman"/>
          <w:sz w:val="24"/>
        </w:rPr>
        <w:t>природы</w:t>
      </w:r>
      <w:r w:rsidR="006A4633" w:rsidRPr="00E753C7">
        <w:rPr>
          <w:rFonts w:ascii="Times New Roman" w:hAnsi="Times New Roman" w:cs="Times New Roman"/>
          <w:sz w:val="24"/>
        </w:rPr>
        <w:t xml:space="preserve"> [</w:t>
      </w:r>
      <w:r w:rsidR="000D1A20" w:rsidRPr="00E753C7">
        <w:rPr>
          <w:rFonts w:ascii="Times New Roman" w:hAnsi="Times New Roman" w:cs="Times New Roman"/>
          <w:sz w:val="24"/>
        </w:rPr>
        <w:t>1</w:t>
      </w:r>
      <w:r w:rsidR="006A4633" w:rsidRPr="00E753C7">
        <w:rPr>
          <w:rFonts w:ascii="Times New Roman" w:hAnsi="Times New Roman" w:cs="Times New Roman"/>
          <w:sz w:val="24"/>
        </w:rPr>
        <w:t>, ст. 22].</w:t>
      </w:r>
    </w:p>
    <w:p w:rsidR="002074BA" w:rsidRDefault="002074BA" w:rsidP="009A3339">
      <w:pPr>
        <w:spacing w:after="0" w:line="360" w:lineRule="auto"/>
        <w:ind w:left="567" w:firstLine="851"/>
        <w:jc w:val="both"/>
        <w:rPr>
          <w:rFonts w:ascii="Times New Roman" w:hAnsi="Times New Roman" w:cs="Times New Roman"/>
          <w:sz w:val="24"/>
        </w:rPr>
      </w:pPr>
      <w:r w:rsidRPr="002074BA">
        <w:rPr>
          <w:rFonts w:ascii="Times New Roman" w:hAnsi="Times New Roman" w:cs="Times New Roman"/>
          <w:sz w:val="24"/>
        </w:rPr>
        <w:t xml:space="preserve">На территориях государственных природных заказников постоянно или временно </w:t>
      </w:r>
      <w:r w:rsidR="00A25A71">
        <w:rPr>
          <w:rFonts w:ascii="Times New Roman" w:hAnsi="Times New Roman" w:cs="Times New Roman"/>
          <w:sz w:val="24"/>
        </w:rPr>
        <w:t>запрещается,</w:t>
      </w:r>
      <w:r w:rsidRPr="002074BA">
        <w:rPr>
          <w:rFonts w:ascii="Times New Roman" w:hAnsi="Times New Roman" w:cs="Times New Roman"/>
          <w:sz w:val="24"/>
        </w:rPr>
        <w:t xml:space="preserve">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9C2E74" w:rsidRDefault="009C2E74" w:rsidP="009A3339">
      <w:pPr>
        <w:spacing w:after="0" w:line="360" w:lineRule="auto"/>
        <w:ind w:left="567" w:firstLine="851"/>
        <w:jc w:val="both"/>
        <w:rPr>
          <w:rFonts w:ascii="Times New Roman" w:hAnsi="Times New Roman" w:cs="Times New Roman"/>
          <w:sz w:val="24"/>
        </w:rPr>
      </w:pPr>
      <w:r w:rsidRPr="009C2E74">
        <w:rPr>
          <w:rFonts w:ascii="Times New Roman" w:hAnsi="Times New Roman" w:cs="Times New Roman"/>
          <w:sz w:val="24"/>
        </w:rPr>
        <w:t>Режим хозяйственного использования и зонирование территории заказника «Белый Камень» определены постановлением правительства Ленинградской области от 05.07.2011 №200.</w:t>
      </w:r>
    </w:p>
    <w:p w:rsidR="0091419E" w:rsidRPr="007F4C60" w:rsidRDefault="00A2643A" w:rsidP="0091419E">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В пределах заказника «Белый Камень»</w:t>
      </w:r>
      <w:r w:rsidR="0091419E" w:rsidRPr="007F4C60">
        <w:rPr>
          <w:rFonts w:ascii="Times New Roman" w:hAnsi="Times New Roman" w:cs="Times New Roman"/>
          <w:sz w:val="24"/>
        </w:rPr>
        <w:t xml:space="preserve"> выделены 2 зоны:</w:t>
      </w:r>
    </w:p>
    <w:p w:rsidR="0091419E" w:rsidRPr="007F4C60"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Зона особо ценных природных комплексов и объектов</w:t>
      </w:r>
      <w:r>
        <w:rPr>
          <w:rFonts w:ascii="Times New Roman" w:hAnsi="Times New Roman" w:cs="Times New Roman"/>
          <w:sz w:val="24"/>
        </w:rPr>
        <w:t>;</w:t>
      </w:r>
    </w:p>
    <w:p w:rsidR="0091419E" w:rsidRPr="007F4C60"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7F4C60">
        <w:rPr>
          <w:rFonts w:ascii="Times New Roman" w:hAnsi="Times New Roman" w:cs="Times New Roman"/>
          <w:sz w:val="24"/>
        </w:rPr>
        <w:t>Зона экстенсивного природопользования</w:t>
      </w:r>
      <w:r>
        <w:rPr>
          <w:rFonts w:ascii="Times New Roman" w:hAnsi="Times New Roman" w:cs="Times New Roman"/>
          <w:sz w:val="24"/>
        </w:rPr>
        <w:t>.</w:t>
      </w:r>
    </w:p>
    <w:p w:rsidR="007F4C60" w:rsidRDefault="0091419E"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 зоне </w:t>
      </w:r>
      <w:r w:rsidRPr="0091419E">
        <w:rPr>
          <w:rFonts w:ascii="Times New Roman" w:hAnsi="Times New Roman" w:cs="Times New Roman"/>
          <w:sz w:val="24"/>
        </w:rPr>
        <w:t>особо ценных природных комплексов и объектов</w:t>
      </w:r>
      <w:r>
        <w:rPr>
          <w:rFonts w:ascii="Times New Roman" w:hAnsi="Times New Roman" w:cs="Times New Roman"/>
          <w:sz w:val="24"/>
        </w:rPr>
        <w:t xml:space="preserve"> запрещены </w:t>
      </w:r>
      <w:r w:rsidRPr="0091419E">
        <w:rPr>
          <w:rFonts w:ascii="Times New Roman" w:hAnsi="Times New Roman" w:cs="Times New Roman"/>
          <w:sz w:val="24"/>
        </w:rPr>
        <w:t>виды деятельности и природопользования:</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проведение на территории земель лесного фонда всех видов руб</w:t>
      </w:r>
      <w:r>
        <w:rPr>
          <w:rFonts w:ascii="Times New Roman" w:hAnsi="Times New Roman" w:cs="Times New Roman"/>
          <w:sz w:val="24"/>
        </w:rPr>
        <w:t>ок, кроме проведения санитарно-</w:t>
      </w:r>
      <w:r w:rsidRPr="0091419E">
        <w:rPr>
          <w:rFonts w:ascii="Times New Roman" w:hAnsi="Times New Roman" w:cs="Times New Roman"/>
          <w:sz w:val="24"/>
        </w:rPr>
        <w:t>оздоровительных мероприятий, прочих рубок с целью</w:t>
      </w:r>
      <w:r>
        <w:rPr>
          <w:rFonts w:ascii="Times New Roman" w:hAnsi="Times New Roman" w:cs="Times New Roman"/>
          <w:sz w:val="24"/>
        </w:rPr>
        <w:t xml:space="preserve"> создания лесной инфраструктуры </w:t>
      </w:r>
      <w:r w:rsidRPr="0091419E">
        <w:rPr>
          <w:rFonts w:ascii="Times New Roman" w:hAnsi="Times New Roman" w:cs="Times New Roman"/>
          <w:sz w:val="24"/>
        </w:rPr>
        <w:t>(разрубка, расчистка квартальных, граничных просек, со</w:t>
      </w:r>
      <w:r>
        <w:rPr>
          <w:rFonts w:ascii="Times New Roman" w:hAnsi="Times New Roman" w:cs="Times New Roman"/>
          <w:sz w:val="24"/>
        </w:rPr>
        <w:t xml:space="preserve">держание дорог противопожарного </w:t>
      </w:r>
      <w:r w:rsidRPr="0091419E">
        <w:rPr>
          <w:rFonts w:ascii="Times New Roman" w:hAnsi="Times New Roman" w:cs="Times New Roman"/>
          <w:sz w:val="24"/>
        </w:rPr>
        <w:t>назначения, прокладка просек, противопожарных разры</w:t>
      </w:r>
      <w:r>
        <w:rPr>
          <w:rFonts w:ascii="Times New Roman" w:hAnsi="Times New Roman" w:cs="Times New Roman"/>
          <w:sz w:val="24"/>
        </w:rPr>
        <w:t xml:space="preserve">вов, устройство противопожарных </w:t>
      </w:r>
      <w:r w:rsidRPr="0091419E">
        <w:rPr>
          <w:rFonts w:ascii="Times New Roman" w:hAnsi="Times New Roman" w:cs="Times New Roman"/>
          <w:sz w:val="24"/>
        </w:rPr>
        <w:t>минерализованных полос) и прочих рубок с целью эксплуа</w:t>
      </w:r>
      <w:r>
        <w:rPr>
          <w:rFonts w:ascii="Times New Roman" w:hAnsi="Times New Roman" w:cs="Times New Roman"/>
          <w:sz w:val="24"/>
        </w:rPr>
        <w:t xml:space="preserve">тации и реконструкции, грунтовых </w:t>
      </w:r>
      <w:r w:rsidRPr="0091419E">
        <w:rPr>
          <w:rFonts w:ascii="Times New Roman" w:hAnsi="Times New Roman" w:cs="Times New Roman"/>
          <w:sz w:val="24"/>
        </w:rPr>
        <w:t>дорог. Сплошные рубки при санитарно-оздоровительных ме</w:t>
      </w:r>
      <w:r>
        <w:rPr>
          <w:rFonts w:ascii="Times New Roman" w:hAnsi="Times New Roman" w:cs="Times New Roman"/>
          <w:sz w:val="24"/>
        </w:rPr>
        <w:t xml:space="preserve">роприятиях могут назначаться на территории заказника только в </w:t>
      </w:r>
      <w:r w:rsidRPr="0091419E">
        <w:rPr>
          <w:rFonts w:ascii="Times New Roman" w:hAnsi="Times New Roman" w:cs="Times New Roman"/>
          <w:sz w:val="24"/>
        </w:rPr>
        <w:t>случае, если выборочные рубк</w:t>
      </w:r>
      <w:r>
        <w:rPr>
          <w:rFonts w:ascii="Times New Roman" w:hAnsi="Times New Roman" w:cs="Times New Roman"/>
          <w:sz w:val="24"/>
        </w:rPr>
        <w:t xml:space="preserve">и не обеспечивают замену лесных </w:t>
      </w:r>
      <w:r w:rsidRPr="0091419E">
        <w:rPr>
          <w:rFonts w:ascii="Times New Roman" w:hAnsi="Times New Roman" w:cs="Times New Roman"/>
          <w:sz w:val="24"/>
        </w:rPr>
        <w:t xml:space="preserve">насаждений, утрачивающих свои </w:t>
      </w:r>
      <w:proofErr w:type="spellStart"/>
      <w:r w:rsidRPr="0091419E">
        <w:rPr>
          <w:rFonts w:ascii="Times New Roman" w:hAnsi="Times New Roman" w:cs="Times New Roman"/>
          <w:sz w:val="24"/>
        </w:rPr>
        <w:t>средообразующие</w:t>
      </w:r>
      <w:proofErr w:type="spellEnd"/>
      <w:r w:rsidRPr="0091419E">
        <w:rPr>
          <w:rFonts w:ascii="Times New Roman" w:hAnsi="Times New Roman" w:cs="Times New Roman"/>
          <w:sz w:val="24"/>
        </w:rPr>
        <w:t xml:space="preserve">, </w:t>
      </w:r>
      <w:proofErr w:type="spellStart"/>
      <w:r w:rsidRPr="0091419E">
        <w:rPr>
          <w:rFonts w:ascii="Times New Roman" w:hAnsi="Times New Roman" w:cs="Times New Roman"/>
          <w:sz w:val="24"/>
        </w:rPr>
        <w:t>водоохр</w:t>
      </w:r>
      <w:r>
        <w:rPr>
          <w:rFonts w:ascii="Times New Roman" w:hAnsi="Times New Roman" w:cs="Times New Roman"/>
          <w:sz w:val="24"/>
        </w:rPr>
        <w:t>анные</w:t>
      </w:r>
      <w:proofErr w:type="spellEnd"/>
      <w:r>
        <w:rPr>
          <w:rFonts w:ascii="Times New Roman" w:hAnsi="Times New Roman" w:cs="Times New Roman"/>
          <w:sz w:val="24"/>
        </w:rPr>
        <w:t xml:space="preserve">, санитарно-гигиенические, </w:t>
      </w:r>
      <w:r w:rsidRPr="0091419E">
        <w:rPr>
          <w:rFonts w:ascii="Times New Roman" w:hAnsi="Times New Roman" w:cs="Times New Roman"/>
          <w:sz w:val="24"/>
        </w:rPr>
        <w:lastRenderedPageBreak/>
        <w:t>оздоровительные и иные полезные функции, на ле</w:t>
      </w:r>
      <w:r>
        <w:rPr>
          <w:rFonts w:ascii="Times New Roman" w:hAnsi="Times New Roman" w:cs="Times New Roman"/>
          <w:sz w:val="24"/>
        </w:rPr>
        <w:t xml:space="preserve">сные насаждения, обеспечивающие сохранение </w:t>
      </w:r>
      <w:r w:rsidRPr="0091419E">
        <w:rPr>
          <w:rFonts w:ascii="Times New Roman" w:hAnsi="Times New Roman" w:cs="Times New Roman"/>
          <w:sz w:val="24"/>
        </w:rPr>
        <w:t xml:space="preserve">целевого назначения защитных лесов и выполняемых </w:t>
      </w:r>
      <w:r>
        <w:rPr>
          <w:rFonts w:ascii="Times New Roman" w:hAnsi="Times New Roman" w:cs="Times New Roman"/>
          <w:sz w:val="24"/>
        </w:rPr>
        <w:t xml:space="preserve">ими полезных функций. Указанные </w:t>
      </w:r>
      <w:r w:rsidRPr="0091419E">
        <w:rPr>
          <w:rFonts w:ascii="Times New Roman" w:hAnsi="Times New Roman" w:cs="Times New Roman"/>
          <w:sz w:val="24"/>
        </w:rPr>
        <w:t>мероприятия осуществляются по согласованию с уполномоченным органом;</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 xml:space="preserve">проведение земляных, гидротехнических и строительных работ, за исключением работ, проводимых с целью эксплуатации, ремонта и реконструкции существующих грунтовых дорог, линейных сооружений и коммуникаций систем </w:t>
      </w:r>
      <w:proofErr w:type="gramStart"/>
      <w:r w:rsidRPr="0091419E">
        <w:rPr>
          <w:rFonts w:ascii="Times New Roman" w:hAnsi="Times New Roman" w:cs="Times New Roman"/>
          <w:sz w:val="24"/>
        </w:rPr>
        <w:t>жизнеобеспечения</w:t>
      </w:r>
      <w:proofErr w:type="gramEnd"/>
      <w:r w:rsidRPr="0091419E">
        <w:rPr>
          <w:rFonts w:ascii="Times New Roman" w:hAnsi="Times New Roman" w:cs="Times New Roman"/>
          <w:sz w:val="24"/>
        </w:rPr>
        <w:t xml:space="preserve"> населенных пунктов, </w:t>
      </w:r>
      <w:proofErr w:type="spellStart"/>
      <w:r w:rsidRPr="0091419E">
        <w:rPr>
          <w:rFonts w:ascii="Times New Roman" w:hAnsi="Times New Roman" w:cs="Times New Roman"/>
          <w:sz w:val="24"/>
        </w:rPr>
        <w:t>лесовосстановления</w:t>
      </w:r>
      <w:proofErr w:type="spellEnd"/>
      <w:r w:rsidRPr="0091419E">
        <w:rPr>
          <w:rFonts w:ascii="Times New Roman" w:hAnsi="Times New Roman" w:cs="Times New Roman"/>
          <w:sz w:val="24"/>
        </w:rPr>
        <w:t xml:space="preserve"> и обеспечения мер пожарной безопасности в лесах на основании проектной документации, утвержденной в установленном порядке, по согласованию с уполномоченным органом и на основании проектов, получивших положительное заключение государственной</w:t>
      </w:r>
      <w:r>
        <w:rPr>
          <w:rFonts w:ascii="Times New Roman" w:hAnsi="Times New Roman" w:cs="Times New Roman"/>
          <w:sz w:val="24"/>
        </w:rPr>
        <w:t xml:space="preserve"> </w:t>
      </w:r>
      <w:r w:rsidRPr="0091419E">
        <w:rPr>
          <w:rFonts w:ascii="Times New Roman" w:hAnsi="Times New Roman" w:cs="Times New Roman"/>
          <w:sz w:val="24"/>
        </w:rPr>
        <w:t>экологической экспертизы;</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использование токсичных химических препаратов, в том числе в научных целях;</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формирование и предоставление земельных участков под разработку карьеров, строительство</w:t>
      </w:r>
      <w:r>
        <w:rPr>
          <w:rFonts w:ascii="Times New Roman" w:hAnsi="Times New Roman" w:cs="Times New Roman"/>
          <w:sz w:val="24"/>
        </w:rPr>
        <w:t xml:space="preserve"> </w:t>
      </w:r>
      <w:r w:rsidRPr="0091419E">
        <w:rPr>
          <w:rFonts w:ascii="Times New Roman" w:hAnsi="Times New Roman" w:cs="Times New Roman"/>
          <w:sz w:val="24"/>
        </w:rPr>
        <w:t>промышленных предприятий и сооружений;</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формирование и предоставление земельных участков под организацию садоводств,</w:t>
      </w:r>
      <w:r>
        <w:rPr>
          <w:rFonts w:ascii="Times New Roman" w:hAnsi="Times New Roman" w:cs="Times New Roman"/>
          <w:sz w:val="24"/>
        </w:rPr>
        <w:t xml:space="preserve"> </w:t>
      </w:r>
      <w:r w:rsidRPr="0091419E">
        <w:rPr>
          <w:rFonts w:ascii="Times New Roman" w:hAnsi="Times New Roman" w:cs="Times New Roman"/>
          <w:sz w:val="24"/>
        </w:rPr>
        <w:t>огородничеств, жилищного и дачного строительства, ведение личного подсобного хозяйства;</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взрывные работы;</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гидромелиоративные работы;</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добыча полезных ископаемых;</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посещение в период с 15 апреля до 15 июля болотного массива Гладкий Мох, кроме посещений,</w:t>
      </w:r>
      <w:r>
        <w:rPr>
          <w:rFonts w:ascii="Times New Roman" w:hAnsi="Times New Roman" w:cs="Times New Roman"/>
          <w:sz w:val="24"/>
        </w:rPr>
        <w:t xml:space="preserve"> </w:t>
      </w:r>
      <w:r w:rsidRPr="0091419E">
        <w:rPr>
          <w:rFonts w:ascii="Times New Roman" w:hAnsi="Times New Roman" w:cs="Times New Roman"/>
          <w:sz w:val="24"/>
        </w:rPr>
        <w:t>связанных с проведением научных исследований;</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 xml:space="preserve">проезд и стоянка автомототранспорта и тяжелой техники вне дорог общего пользования и специально отведенных мест, за исключением автомототранспорта и тяжелой техники, обеспечивающих проведение санитарно-оздоровительных мероприятий, прочих рубок с целью создания лесной инфраструктуры, </w:t>
      </w:r>
      <w:proofErr w:type="spellStart"/>
      <w:r w:rsidRPr="0091419E">
        <w:rPr>
          <w:rFonts w:ascii="Times New Roman" w:hAnsi="Times New Roman" w:cs="Times New Roman"/>
          <w:sz w:val="24"/>
        </w:rPr>
        <w:t>лесовосстановления</w:t>
      </w:r>
      <w:proofErr w:type="spellEnd"/>
      <w:r w:rsidRPr="0091419E">
        <w:rPr>
          <w:rFonts w:ascii="Times New Roman" w:hAnsi="Times New Roman" w:cs="Times New Roman"/>
          <w:sz w:val="24"/>
        </w:rPr>
        <w:t xml:space="preserve"> и обеспечения мер пожарной</w:t>
      </w:r>
      <w:r>
        <w:rPr>
          <w:rFonts w:ascii="Times New Roman" w:hAnsi="Times New Roman" w:cs="Times New Roman"/>
          <w:sz w:val="24"/>
        </w:rPr>
        <w:t xml:space="preserve"> </w:t>
      </w:r>
      <w:r w:rsidRPr="0091419E">
        <w:rPr>
          <w:rFonts w:ascii="Times New Roman" w:hAnsi="Times New Roman" w:cs="Times New Roman"/>
          <w:sz w:val="24"/>
        </w:rPr>
        <w:t>безопасности;</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установка палаток и разведение костров вне специально отведенных мест;</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пуск палов;</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загрязнение территории бытовыми и промышленными отходами, устройство свалок, сброс</w:t>
      </w:r>
      <w:r>
        <w:rPr>
          <w:rFonts w:ascii="Times New Roman" w:hAnsi="Times New Roman" w:cs="Times New Roman"/>
          <w:sz w:val="24"/>
        </w:rPr>
        <w:t xml:space="preserve"> </w:t>
      </w:r>
      <w:r w:rsidRPr="0091419E">
        <w:rPr>
          <w:rFonts w:ascii="Times New Roman" w:hAnsi="Times New Roman" w:cs="Times New Roman"/>
          <w:sz w:val="24"/>
        </w:rPr>
        <w:t>сточных вод;</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заготовка и сбор грибов, ягод, лекарственного сырья, иных пищевых лесных ресурсов,</w:t>
      </w:r>
      <w:r>
        <w:rPr>
          <w:rFonts w:ascii="Times New Roman" w:hAnsi="Times New Roman" w:cs="Times New Roman"/>
          <w:sz w:val="24"/>
        </w:rPr>
        <w:t xml:space="preserve"> </w:t>
      </w:r>
      <w:proofErr w:type="spellStart"/>
      <w:r w:rsidRPr="0091419E">
        <w:rPr>
          <w:rFonts w:ascii="Times New Roman" w:hAnsi="Times New Roman" w:cs="Times New Roman"/>
          <w:sz w:val="24"/>
        </w:rPr>
        <w:t>недревесных</w:t>
      </w:r>
      <w:proofErr w:type="spellEnd"/>
      <w:r w:rsidRPr="0091419E">
        <w:rPr>
          <w:rFonts w:ascii="Times New Roman" w:hAnsi="Times New Roman" w:cs="Times New Roman"/>
          <w:sz w:val="24"/>
        </w:rPr>
        <w:t xml:space="preserve"> лесных ресурсов в коммерческих и промышленных целях;</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пользование объектами животного и растительного мира, отнесенными в установленном порядке</w:t>
      </w:r>
      <w:r>
        <w:rPr>
          <w:rFonts w:ascii="Times New Roman" w:hAnsi="Times New Roman" w:cs="Times New Roman"/>
          <w:sz w:val="24"/>
        </w:rPr>
        <w:t xml:space="preserve"> </w:t>
      </w:r>
      <w:proofErr w:type="gramStart"/>
      <w:r w:rsidRPr="0091419E">
        <w:rPr>
          <w:rFonts w:ascii="Times New Roman" w:hAnsi="Times New Roman" w:cs="Times New Roman"/>
          <w:sz w:val="24"/>
        </w:rPr>
        <w:t>к</w:t>
      </w:r>
      <w:proofErr w:type="gramEnd"/>
      <w:r w:rsidRPr="0091419E">
        <w:rPr>
          <w:rFonts w:ascii="Times New Roman" w:hAnsi="Times New Roman" w:cs="Times New Roman"/>
          <w:sz w:val="24"/>
        </w:rPr>
        <w:t xml:space="preserve"> редким и находящимся под угрозой исчезновения;</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lastRenderedPageBreak/>
        <w:t>охота, кроме охоты в целях осуществления научно-исследовательской деятельности, образовательной деятельности или регулирования численности охотничьих ресурсов, по согласованию с уполномоченным органом на основании разрешений, выданных на добычу</w:t>
      </w:r>
      <w:r>
        <w:rPr>
          <w:rFonts w:ascii="Times New Roman" w:hAnsi="Times New Roman" w:cs="Times New Roman"/>
          <w:sz w:val="24"/>
        </w:rPr>
        <w:t xml:space="preserve"> </w:t>
      </w:r>
      <w:r w:rsidRPr="0091419E">
        <w:rPr>
          <w:rFonts w:ascii="Times New Roman" w:hAnsi="Times New Roman" w:cs="Times New Roman"/>
          <w:sz w:val="24"/>
        </w:rPr>
        <w:t>охотничьих ресурсов в соответствии с законодательством;</w:t>
      </w:r>
    </w:p>
    <w:p w:rsidR="0091419E" w:rsidRP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любые виды хозяйственной и иной деятельности, препятствующие сохранению, восстановлению</w:t>
      </w:r>
      <w:r>
        <w:rPr>
          <w:rFonts w:ascii="Times New Roman" w:hAnsi="Times New Roman" w:cs="Times New Roman"/>
          <w:sz w:val="24"/>
        </w:rPr>
        <w:t xml:space="preserve"> </w:t>
      </w:r>
      <w:r w:rsidRPr="0091419E">
        <w:rPr>
          <w:rFonts w:ascii="Times New Roman" w:hAnsi="Times New Roman" w:cs="Times New Roman"/>
          <w:sz w:val="24"/>
        </w:rPr>
        <w:t>и воспроизводству природных комплексов и объектов.</w:t>
      </w:r>
    </w:p>
    <w:p w:rsidR="0091419E" w:rsidRDefault="0091419E" w:rsidP="009A3339">
      <w:pPr>
        <w:spacing w:after="0" w:line="360" w:lineRule="auto"/>
        <w:ind w:left="567" w:firstLine="851"/>
        <w:jc w:val="both"/>
        <w:rPr>
          <w:rFonts w:ascii="Times New Roman" w:hAnsi="Times New Roman" w:cs="Times New Roman"/>
          <w:sz w:val="24"/>
        </w:rPr>
      </w:pPr>
      <w:r w:rsidRPr="0091419E">
        <w:rPr>
          <w:rFonts w:ascii="Times New Roman" w:hAnsi="Times New Roman" w:cs="Times New Roman"/>
          <w:sz w:val="24"/>
        </w:rPr>
        <w:t>Разрешенные виды деятельности и природопользования</w:t>
      </w:r>
      <w:r>
        <w:rPr>
          <w:rFonts w:ascii="Times New Roman" w:hAnsi="Times New Roman" w:cs="Times New Roman"/>
          <w:sz w:val="24"/>
        </w:rPr>
        <w:t xml:space="preserve"> в зоне ООПТ</w:t>
      </w:r>
      <w:r w:rsidRPr="0091419E">
        <w:rPr>
          <w:rFonts w:ascii="Times New Roman" w:hAnsi="Times New Roman" w:cs="Times New Roman"/>
          <w:sz w:val="24"/>
        </w:rPr>
        <w:t>:</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проведение на территории земель лесного фонда санитарно-оздоровительных мероприятий,</w:t>
      </w:r>
      <w:r>
        <w:rPr>
          <w:rFonts w:ascii="Times New Roman" w:hAnsi="Times New Roman" w:cs="Times New Roman"/>
          <w:sz w:val="24"/>
        </w:rPr>
        <w:t xml:space="preserve"> </w:t>
      </w:r>
      <w:r w:rsidRPr="0091419E">
        <w:rPr>
          <w:rFonts w:ascii="Times New Roman" w:hAnsi="Times New Roman" w:cs="Times New Roman"/>
          <w:sz w:val="24"/>
        </w:rPr>
        <w:t>прочих рубок с целью создания лесной инфраструктуры (разрубка, расчистка квартальных,</w:t>
      </w:r>
      <w:r>
        <w:rPr>
          <w:rFonts w:ascii="Times New Roman" w:hAnsi="Times New Roman" w:cs="Times New Roman"/>
          <w:sz w:val="24"/>
        </w:rPr>
        <w:t xml:space="preserve"> </w:t>
      </w:r>
      <w:r w:rsidRPr="0091419E">
        <w:rPr>
          <w:rFonts w:ascii="Times New Roman" w:hAnsi="Times New Roman" w:cs="Times New Roman"/>
          <w:sz w:val="24"/>
        </w:rPr>
        <w:t>граничных просек, содержание дорог противопожарного назначения, прокладка просек,</w:t>
      </w:r>
      <w:r>
        <w:rPr>
          <w:rFonts w:ascii="Times New Roman" w:hAnsi="Times New Roman" w:cs="Times New Roman"/>
          <w:sz w:val="24"/>
        </w:rPr>
        <w:t xml:space="preserve"> </w:t>
      </w:r>
      <w:r w:rsidRPr="0091419E">
        <w:rPr>
          <w:rFonts w:ascii="Times New Roman" w:hAnsi="Times New Roman" w:cs="Times New Roman"/>
          <w:sz w:val="24"/>
        </w:rPr>
        <w:t>противопожарных разрывов, устройство противопожарных минерализованных полос) и прочих</w:t>
      </w:r>
      <w:r>
        <w:rPr>
          <w:rFonts w:ascii="Times New Roman" w:hAnsi="Times New Roman" w:cs="Times New Roman"/>
          <w:sz w:val="24"/>
        </w:rPr>
        <w:t xml:space="preserve"> </w:t>
      </w:r>
      <w:r w:rsidRPr="0091419E">
        <w:rPr>
          <w:rFonts w:ascii="Times New Roman" w:hAnsi="Times New Roman" w:cs="Times New Roman"/>
          <w:sz w:val="24"/>
        </w:rPr>
        <w:t xml:space="preserve">рубок с целью эксплуатации и </w:t>
      </w:r>
      <w:proofErr w:type="gramStart"/>
      <w:r w:rsidRPr="0091419E">
        <w:rPr>
          <w:rFonts w:ascii="Times New Roman" w:hAnsi="Times New Roman" w:cs="Times New Roman"/>
          <w:sz w:val="24"/>
        </w:rPr>
        <w:t>реконструкции</w:t>
      </w:r>
      <w:proofErr w:type="gramEnd"/>
      <w:r w:rsidRPr="0091419E">
        <w:rPr>
          <w:rFonts w:ascii="Times New Roman" w:hAnsi="Times New Roman" w:cs="Times New Roman"/>
          <w:sz w:val="24"/>
        </w:rPr>
        <w:t xml:space="preserve"> грунтовых дорог. Указанные мероприятия</w:t>
      </w:r>
      <w:r>
        <w:rPr>
          <w:rFonts w:ascii="Times New Roman" w:hAnsi="Times New Roman" w:cs="Times New Roman"/>
          <w:sz w:val="24"/>
        </w:rPr>
        <w:t xml:space="preserve"> </w:t>
      </w:r>
      <w:r w:rsidRPr="0091419E">
        <w:rPr>
          <w:rFonts w:ascii="Times New Roman" w:hAnsi="Times New Roman" w:cs="Times New Roman"/>
          <w:sz w:val="24"/>
        </w:rPr>
        <w:t>осуществляются по согласованию с уполномоченным органом;</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 xml:space="preserve">проведение земляных, гидротехнических и строительных работ с целью </w:t>
      </w:r>
      <w:proofErr w:type="spellStart"/>
      <w:r w:rsidRPr="0091419E">
        <w:rPr>
          <w:rFonts w:ascii="Times New Roman" w:hAnsi="Times New Roman" w:cs="Times New Roman"/>
          <w:sz w:val="24"/>
        </w:rPr>
        <w:t>лесовосстановления</w:t>
      </w:r>
      <w:proofErr w:type="spellEnd"/>
      <w:r w:rsidRPr="0091419E">
        <w:rPr>
          <w:rFonts w:ascii="Times New Roman" w:hAnsi="Times New Roman" w:cs="Times New Roman"/>
          <w:sz w:val="24"/>
        </w:rPr>
        <w:t xml:space="preserve"> и обеспечения мер пожарной безопасности в лесах на основании проектной документации,</w:t>
      </w:r>
      <w:r>
        <w:rPr>
          <w:rFonts w:ascii="Times New Roman" w:hAnsi="Times New Roman" w:cs="Times New Roman"/>
          <w:sz w:val="24"/>
        </w:rPr>
        <w:t xml:space="preserve"> </w:t>
      </w:r>
      <w:r w:rsidRPr="0091419E">
        <w:rPr>
          <w:rFonts w:ascii="Times New Roman" w:hAnsi="Times New Roman" w:cs="Times New Roman"/>
          <w:sz w:val="24"/>
        </w:rPr>
        <w:t>утвержденной в установленном порядке, и по согласованию с уполномоченным органом;</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проведение земляных, гидротехнических и строительных работ с целью эксплуатации, ремонта и реконструкции существующих грунтовых дорог, линейных сооружений и коммуникаций систем жизнеобеспечения населенных пунктов по согласованию с уполномоченным органом и на основании проектов, получивших положительное заключение государственной экологической</w:t>
      </w:r>
      <w:r>
        <w:rPr>
          <w:rFonts w:ascii="Times New Roman" w:hAnsi="Times New Roman" w:cs="Times New Roman"/>
          <w:sz w:val="24"/>
        </w:rPr>
        <w:t xml:space="preserve"> </w:t>
      </w:r>
      <w:r w:rsidRPr="0091419E">
        <w:rPr>
          <w:rFonts w:ascii="Times New Roman" w:hAnsi="Times New Roman" w:cs="Times New Roman"/>
          <w:sz w:val="24"/>
        </w:rPr>
        <w:t>экспертизы;</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проезд и стоянка вне дорог общего пользования и специально отведенных мест автомототранспорта и тяжелой техники, обеспечивающих проведение санитарн</w:t>
      </w:r>
      <w:proofErr w:type="gramStart"/>
      <w:r w:rsidRPr="0091419E">
        <w:rPr>
          <w:rFonts w:ascii="Times New Roman" w:hAnsi="Times New Roman" w:cs="Times New Roman"/>
          <w:sz w:val="24"/>
        </w:rPr>
        <w:t>о-</w:t>
      </w:r>
      <w:proofErr w:type="gramEnd"/>
      <w:r w:rsidRPr="0091419E">
        <w:rPr>
          <w:rFonts w:ascii="Times New Roman" w:hAnsi="Times New Roman" w:cs="Times New Roman"/>
          <w:sz w:val="24"/>
        </w:rPr>
        <w:t xml:space="preserve"> оздоровительных мероприятий, прочих рубок с целью создания лесной инфраструктуры,</w:t>
      </w:r>
      <w:r>
        <w:rPr>
          <w:rFonts w:ascii="Times New Roman" w:hAnsi="Times New Roman" w:cs="Times New Roman"/>
          <w:sz w:val="24"/>
        </w:rPr>
        <w:t xml:space="preserve"> </w:t>
      </w:r>
      <w:proofErr w:type="spellStart"/>
      <w:r w:rsidRPr="0091419E">
        <w:rPr>
          <w:rFonts w:ascii="Times New Roman" w:hAnsi="Times New Roman" w:cs="Times New Roman"/>
          <w:sz w:val="24"/>
        </w:rPr>
        <w:t>лесовосстановления</w:t>
      </w:r>
      <w:proofErr w:type="spellEnd"/>
      <w:r w:rsidRPr="0091419E">
        <w:rPr>
          <w:rFonts w:ascii="Times New Roman" w:hAnsi="Times New Roman" w:cs="Times New Roman"/>
          <w:sz w:val="24"/>
        </w:rPr>
        <w:t xml:space="preserve"> и обеспечения мер пожарной безопасности;</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сбор грибов, ягод, лекарственного сырья, иных пищевых лесных ресурсов для личного потребления, кроме сбора указанных пищевых лесных ресурсов на болотном массиве Гладкий</w:t>
      </w:r>
      <w:r>
        <w:rPr>
          <w:rFonts w:ascii="Times New Roman" w:hAnsi="Times New Roman" w:cs="Times New Roman"/>
          <w:sz w:val="24"/>
        </w:rPr>
        <w:t xml:space="preserve"> </w:t>
      </w:r>
      <w:r w:rsidRPr="0091419E">
        <w:rPr>
          <w:rFonts w:ascii="Times New Roman" w:hAnsi="Times New Roman" w:cs="Times New Roman"/>
          <w:sz w:val="24"/>
        </w:rPr>
        <w:t>Мох в период с 15 апреля до 15 июля;</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spellStart"/>
      <w:r w:rsidRPr="0091419E">
        <w:rPr>
          <w:rFonts w:ascii="Times New Roman" w:hAnsi="Times New Roman" w:cs="Times New Roman"/>
          <w:sz w:val="24"/>
        </w:rPr>
        <w:t>геоэкологические</w:t>
      </w:r>
      <w:proofErr w:type="spellEnd"/>
      <w:r w:rsidRPr="0091419E">
        <w:rPr>
          <w:rFonts w:ascii="Times New Roman" w:hAnsi="Times New Roman" w:cs="Times New Roman"/>
          <w:sz w:val="24"/>
        </w:rPr>
        <w:t xml:space="preserve"> исследования, </w:t>
      </w:r>
      <w:proofErr w:type="spellStart"/>
      <w:r w:rsidRPr="0091419E">
        <w:rPr>
          <w:rFonts w:ascii="Times New Roman" w:hAnsi="Times New Roman" w:cs="Times New Roman"/>
          <w:sz w:val="24"/>
        </w:rPr>
        <w:t>проводящиеся</w:t>
      </w:r>
      <w:proofErr w:type="spellEnd"/>
      <w:r w:rsidRPr="0091419E">
        <w:rPr>
          <w:rFonts w:ascii="Times New Roman" w:hAnsi="Times New Roman" w:cs="Times New Roman"/>
          <w:sz w:val="24"/>
        </w:rPr>
        <w:t xml:space="preserve"> без существенного нарушения недр по</w:t>
      </w:r>
      <w:r>
        <w:rPr>
          <w:rFonts w:ascii="Times New Roman" w:hAnsi="Times New Roman" w:cs="Times New Roman"/>
          <w:sz w:val="24"/>
        </w:rPr>
        <w:t xml:space="preserve"> </w:t>
      </w:r>
      <w:r w:rsidRPr="0091419E">
        <w:rPr>
          <w:rFonts w:ascii="Times New Roman" w:hAnsi="Times New Roman" w:cs="Times New Roman"/>
          <w:sz w:val="24"/>
        </w:rPr>
        <w:t>согласованию с уполномоченным органом;</w:t>
      </w:r>
    </w:p>
    <w:p w:rsid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t>проведение учебных и научно-исследовательских работ, а также сбор зоологических и</w:t>
      </w:r>
      <w:r>
        <w:rPr>
          <w:rFonts w:ascii="Times New Roman" w:hAnsi="Times New Roman" w:cs="Times New Roman"/>
          <w:sz w:val="24"/>
        </w:rPr>
        <w:t xml:space="preserve"> </w:t>
      </w:r>
      <w:r w:rsidRPr="0091419E">
        <w:rPr>
          <w:rFonts w:ascii="Times New Roman" w:hAnsi="Times New Roman" w:cs="Times New Roman"/>
          <w:sz w:val="24"/>
        </w:rPr>
        <w:t>ботанических коллекций по согласованию с уполномоченным органом;</w:t>
      </w:r>
    </w:p>
    <w:p w:rsidR="0091419E" w:rsidRPr="0091419E" w:rsidRDefault="0091419E"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91419E">
        <w:rPr>
          <w:rFonts w:ascii="Times New Roman" w:hAnsi="Times New Roman" w:cs="Times New Roman"/>
          <w:sz w:val="24"/>
        </w:rPr>
        <w:lastRenderedPageBreak/>
        <w:t>охота в целях осуществления научно-исследовательской деятельности, образовательной деятельности, регулирования численности охотничьих ресурсов по согласованию с уполномоченным органом на основании разрешений, выданных на добычу охотничьих ресурсов</w:t>
      </w:r>
      <w:r>
        <w:rPr>
          <w:rFonts w:ascii="Times New Roman" w:hAnsi="Times New Roman" w:cs="Times New Roman"/>
          <w:sz w:val="24"/>
        </w:rPr>
        <w:t xml:space="preserve"> </w:t>
      </w:r>
      <w:r w:rsidRPr="0091419E">
        <w:rPr>
          <w:rFonts w:ascii="Times New Roman" w:hAnsi="Times New Roman" w:cs="Times New Roman"/>
          <w:sz w:val="24"/>
        </w:rPr>
        <w:t>в соответствии с законодательством.</w:t>
      </w:r>
    </w:p>
    <w:p w:rsidR="00A013F2" w:rsidRDefault="0091419E" w:rsidP="00A013F2">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 зонах экстенсивного природопользования, то есть </w:t>
      </w:r>
      <w:r w:rsidR="00A013F2">
        <w:rPr>
          <w:rFonts w:ascii="Times New Roman" w:hAnsi="Times New Roman" w:cs="Times New Roman"/>
          <w:sz w:val="24"/>
        </w:rPr>
        <w:t xml:space="preserve">на земельных </w:t>
      </w:r>
      <w:r w:rsidR="00A25A71">
        <w:rPr>
          <w:rFonts w:ascii="Times New Roman" w:hAnsi="Times New Roman" w:cs="Times New Roman"/>
          <w:sz w:val="24"/>
        </w:rPr>
        <w:t>участках,</w:t>
      </w:r>
      <w:r w:rsidR="00A013F2" w:rsidRPr="00A013F2">
        <w:rPr>
          <w:rFonts w:ascii="Times New Roman" w:hAnsi="Times New Roman" w:cs="Times New Roman"/>
          <w:sz w:val="24"/>
        </w:rPr>
        <w:t xml:space="preserve"> не относящиеся в соответствии с настоящим Положением к зоне особо ценных</w:t>
      </w:r>
      <w:r w:rsidR="00A013F2">
        <w:rPr>
          <w:rFonts w:ascii="Times New Roman" w:hAnsi="Times New Roman" w:cs="Times New Roman"/>
          <w:sz w:val="24"/>
        </w:rPr>
        <w:t xml:space="preserve"> </w:t>
      </w:r>
      <w:r w:rsidR="00A013F2" w:rsidRPr="00A013F2">
        <w:rPr>
          <w:rFonts w:ascii="Times New Roman" w:hAnsi="Times New Roman" w:cs="Times New Roman"/>
          <w:sz w:val="24"/>
        </w:rPr>
        <w:t>природных комплексов и объектов (земли сельскохозяйственного назначения и земли населенных</w:t>
      </w:r>
      <w:r w:rsidR="00A013F2">
        <w:rPr>
          <w:rFonts w:ascii="Times New Roman" w:hAnsi="Times New Roman" w:cs="Times New Roman"/>
          <w:sz w:val="24"/>
        </w:rPr>
        <w:t xml:space="preserve"> </w:t>
      </w:r>
      <w:r w:rsidR="00A013F2" w:rsidRPr="00A013F2">
        <w:rPr>
          <w:rFonts w:ascii="Times New Roman" w:hAnsi="Times New Roman" w:cs="Times New Roman"/>
          <w:sz w:val="24"/>
        </w:rPr>
        <w:t>пунктов)</w:t>
      </w:r>
      <w:r w:rsidR="00A013F2">
        <w:rPr>
          <w:rFonts w:ascii="Times New Roman" w:hAnsi="Times New Roman" w:cs="Times New Roman"/>
          <w:sz w:val="24"/>
        </w:rPr>
        <w:t xml:space="preserve"> запрещены следующие виды деятельности:</w:t>
      </w:r>
    </w:p>
    <w:p w:rsidR="0091419E"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A013F2">
        <w:rPr>
          <w:rFonts w:ascii="Times New Roman" w:hAnsi="Times New Roman" w:cs="Times New Roman"/>
          <w:sz w:val="24"/>
        </w:rPr>
        <w:t>проведение земляных, гидротехнических и строительных работ, за исключением работ,</w:t>
      </w:r>
      <w:r>
        <w:rPr>
          <w:rFonts w:ascii="Times New Roman" w:hAnsi="Times New Roman" w:cs="Times New Roman"/>
          <w:sz w:val="24"/>
        </w:rPr>
        <w:t xml:space="preserve"> </w:t>
      </w:r>
      <w:r w:rsidRPr="00A013F2">
        <w:rPr>
          <w:rFonts w:ascii="Times New Roman" w:hAnsi="Times New Roman" w:cs="Times New Roman"/>
          <w:sz w:val="24"/>
        </w:rPr>
        <w:t>проводимых с целью эксплуатации, ремонта и реконструкции существующих дорог,</w:t>
      </w:r>
      <w:r>
        <w:rPr>
          <w:rFonts w:ascii="Times New Roman" w:hAnsi="Times New Roman" w:cs="Times New Roman"/>
          <w:sz w:val="24"/>
        </w:rPr>
        <w:t xml:space="preserve"> </w:t>
      </w:r>
      <w:r w:rsidRPr="00A013F2">
        <w:rPr>
          <w:rFonts w:ascii="Times New Roman" w:hAnsi="Times New Roman" w:cs="Times New Roman"/>
          <w:sz w:val="24"/>
        </w:rPr>
        <w:t>строительства, эксплуатации, ремонта и реконструкции линейных сооружений и коммуникаций</w:t>
      </w:r>
      <w:r>
        <w:rPr>
          <w:rFonts w:ascii="Times New Roman" w:hAnsi="Times New Roman" w:cs="Times New Roman"/>
          <w:sz w:val="24"/>
        </w:rPr>
        <w:t xml:space="preserve"> </w:t>
      </w:r>
      <w:r w:rsidRPr="00A013F2">
        <w:rPr>
          <w:rFonts w:ascii="Times New Roman" w:hAnsi="Times New Roman" w:cs="Times New Roman"/>
          <w:sz w:val="24"/>
        </w:rPr>
        <w:t>систем жизнеобеспечения населенных пунктов по согласованию с уполномоченным органом и на</w:t>
      </w:r>
      <w:r>
        <w:rPr>
          <w:rFonts w:ascii="Times New Roman" w:hAnsi="Times New Roman" w:cs="Times New Roman"/>
          <w:sz w:val="24"/>
        </w:rPr>
        <w:t xml:space="preserve"> </w:t>
      </w:r>
      <w:r w:rsidRPr="00A013F2">
        <w:rPr>
          <w:rFonts w:ascii="Times New Roman" w:hAnsi="Times New Roman" w:cs="Times New Roman"/>
          <w:sz w:val="24"/>
        </w:rPr>
        <w:t>основании проектов, получивших положительное заключение государственной экологической</w:t>
      </w:r>
      <w:r>
        <w:rPr>
          <w:rFonts w:ascii="Times New Roman" w:hAnsi="Times New Roman" w:cs="Times New Roman"/>
          <w:sz w:val="24"/>
        </w:rPr>
        <w:t xml:space="preserve"> </w:t>
      </w:r>
      <w:r w:rsidRPr="00A013F2">
        <w:rPr>
          <w:rFonts w:ascii="Times New Roman" w:hAnsi="Times New Roman" w:cs="Times New Roman"/>
          <w:sz w:val="24"/>
        </w:rPr>
        <w:t>экспертизы, а также работ при строительстве, эксплуатации, реконструкции и ремонте объектов и</w:t>
      </w:r>
      <w:r>
        <w:rPr>
          <w:rFonts w:ascii="Times New Roman" w:hAnsi="Times New Roman" w:cs="Times New Roman"/>
          <w:sz w:val="24"/>
        </w:rPr>
        <w:t xml:space="preserve"> </w:t>
      </w:r>
      <w:r w:rsidRPr="00A013F2">
        <w:rPr>
          <w:rFonts w:ascii="Times New Roman" w:hAnsi="Times New Roman" w:cs="Times New Roman"/>
          <w:sz w:val="24"/>
        </w:rPr>
        <w:t>сооружений населенных пунктов</w:t>
      </w:r>
      <w:proofErr w:type="gramEnd"/>
      <w:r w:rsidRPr="00A013F2">
        <w:rPr>
          <w:rFonts w:ascii="Times New Roman" w:hAnsi="Times New Roman" w:cs="Times New Roman"/>
          <w:sz w:val="24"/>
        </w:rPr>
        <w:t xml:space="preserve"> и объектов сельскохозяйственного назначения;</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использование токсичных химических препаратов, в том числе в научных целях;</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изменение вида разрешенного использования земельных участков;</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формирование и предоставление земельных участков под разработку карьеров, строительство</w:t>
      </w:r>
      <w:r>
        <w:rPr>
          <w:rFonts w:ascii="Times New Roman" w:hAnsi="Times New Roman" w:cs="Times New Roman"/>
          <w:sz w:val="24"/>
        </w:rPr>
        <w:t xml:space="preserve"> </w:t>
      </w:r>
      <w:r w:rsidRPr="00A013F2">
        <w:rPr>
          <w:rFonts w:ascii="Times New Roman" w:hAnsi="Times New Roman" w:cs="Times New Roman"/>
          <w:sz w:val="24"/>
        </w:rPr>
        <w:t>промышленных предприятий и сооружений;</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взрывные работы;</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гидромелиоративные работы;</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добыча полезных ископаемых;</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A013F2">
        <w:rPr>
          <w:rFonts w:ascii="Times New Roman" w:hAnsi="Times New Roman" w:cs="Times New Roman"/>
          <w:sz w:val="24"/>
        </w:rPr>
        <w:t>проезд и стоянка автомототранспорта и тяжелой техники вне дорог общего пользования и специально отведенных мест, за исключением автомототранспорта и тяжелой техники, обеспечивающих эксплуатацию, ремонт и реконструкцию существующих дорог, строительство, эксплуатацию, ремонт и реконструкцию линейных сооружений и коммуникаций систем жизнеобеспечения населенных пунктов, а также обеспечивающих строительство, эксплуатацию, реконструкцию и ремонт объектов и сооружений населенных пунктов и объектов</w:t>
      </w:r>
      <w:r>
        <w:rPr>
          <w:rFonts w:ascii="Times New Roman" w:hAnsi="Times New Roman" w:cs="Times New Roman"/>
          <w:sz w:val="24"/>
        </w:rPr>
        <w:t xml:space="preserve"> </w:t>
      </w:r>
      <w:r w:rsidRPr="00A013F2">
        <w:rPr>
          <w:rFonts w:ascii="Times New Roman" w:hAnsi="Times New Roman" w:cs="Times New Roman"/>
          <w:sz w:val="24"/>
        </w:rPr>
        <w:t>сельскохозяйственного назначения;</w:t>
      </w:r>
      <w:proofErr w:type="gramEnd"/>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пуск палов;</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загрязнение территории бытовыми и промышленными отходами, устройство свалок, сброс</w:t>
      </w:r>
      <w:r>
        <w:rPr>
          <w:rFonts w:ascii="Times New Roman" w:hAnsi="Times New Roman" w:cs="Times New Roman"/>
          <w:sz w:val="24"/>
        </w:rPr>
        <w:t xml:space="preserve"> </w:t>
      </w:r>
      <w:r w:rsidRPr="00A013F2">
        <w:rPr>
          <w:rFonts w:ascii="Times New Roman" w:hAnsi="Times New Roman" w:cs="Times New Roman"/>
          <w:sz w:val="24"/>
        </w:rPr>
        <w:t>неочищенных сточных вод;</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пользование объектами животного и растительного мира, отнесенными в установленном порядке</w:t>
      </w:r>
      <w:r>
        <w:rPr>
          <w:rFonts w:ascii="Times New Roman" w:hAnsi="Times New Roman" w:cs="Times New Roman"/>
          <w:sz w:val="24"/>
        </w:rPr>
        <w:t xml:space="preserve"> </w:t>
      </w:r>
      <w:proofErr w:type="gramStart"/>
      <w:r w:rsidRPr="00A013F2">
        <w:rPr>
          <w:rFonts w:ascii="Times New Roman" w:hAnsi="Times New Roman" w:cs="Times New Roman"/>
          <w:sz w:val="24"/>
        </w:rPr>
        <w:t>к</w:t>
      </w:r>
      <w:proofErr w:type="gramEnd"/>
      <w:r w:rsidRPr="00A013F2">
        <w:rPr>
          <w:rFonts w:ascii="Times New Roman" w:hAnsi="Times New Roman" w:cs="Times New Roman"/>
          <w:sz w:val="24"/>
        </w:rPr>
        <w:t xml:space="preserve"> редким и находящимся под угрозой исчезновения;</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lastRenderedPageBreak/>
        <w:t>охота, кроме охоты в целях осуществления научно-исследовательской деятельности, образовательной деятельности или регулирования численности охотничьих ресурсов по согласованию с уполномоченным органом на основании разрешений, выданных на добычу</w:t>
      </w:r>
      <w:r>
        <w:rPr>
          <w:rFonts w:ascii="Times New Roman" w:hAnsi="Times New Roman" w:cs="Times New Roman"/>
          <w:sz w:val="24"/>
        </w:rPr>
        <w:t xml:space="preserve"> </w:t>
      </w:r>
      <w:r w:rsidRPr="00A013F2">
        <w:rPr>
          <w:rFonts w:ascii="Times New Roman" w:hAnsi="Times New Roman" w:cs="Times New Roman"/>
          <w:sz w:val="24"/>
        </w:rPr>
        <w:t>охотничьих ресурсов в соответствии с законодательством;</w:t>
      </w:r>
    </w:p>
    <w:p w:rsidR="00A013F2" w:rsidRP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любые виды хозяйственной и иной деятельности, препятствующие сохранению, восстановлению</w:t>
      </w:r>
      <w:r>
        <w:rPr>
          <w:rFonts w:ascii="Times New Roman" w:hAnsi="Times New Roman" w:cs="Times New Roman"/>
          <w:sz w:val="24"/>
        </w:rPr>
        <w:t xml:space="preserve"> </w:t>
      </w:r>
      <w:r w:rsidRPr="00A013F2">
        <w:rPr>
          <w:rFonts w:ascii="Times New Roman" w:hAnsi="Times New Roman" w:cs="Times New Roman"/>
          <w:sz w:val="24"/>
        </w:rPr>
        <w:t>и воспроизводству природных комплексов и объектов.</w:t>
      </w:r>
    </w:p>
    <w:p w:rsidR="0091419E" w:rsidRDefault="00A013F2" w:rsidP="009A3339">
      <w:pPr>
        <w:spacing w:after="0" w:line="360" w:lineRule="auto"/>
        <w:ind w:left="567" w:firstLine="851"/>
        <w:jc w:val="both"/>
        <w:rPr>
          <w:rFonts w:ascii="Times New Roman" w:hAnsi="Times New Roman" w:cs="Times New Roman"/>
          <w:sz w:val="24"/>
        </w:rPr>
      </w:pPr>
      <w:r w:rsidRPr="00A013F2">
        <w:rPr>
          <w:rFonts w:ascii="Times New Roman" w:hAnsi="Times New Roman" w:cs="Times New Roman"/>
          <w:sz w:val="24"/>
        </w:rPr>
        <w:t>Разрешенные виды деятельности и природопользования:</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A013F2">
        <w:rPr>
          <w:rFonts w:ascii="Times New Roman" w:hAnsi="Times New Roman" w:cs="Times New Roman"/>
          <w:sz w:val="24"/>
        </w:rPr>
        <w:t>проведение земляных, гидротехнических и строительных работ с целью эксплуатации, ремонта и</w:t>
      </w:r>
      <w:r>
        <w:rPr>
          <w:rFonts w:ascii="Times New Roman" w:hAnsi="Times New Roman" w:cs="Times New Roman"/>
          <w:sz w:val="24"/>
        </w:rPr>
        <w:t xml:space="preserve"> </w:t>
      </w:r>
      <w:r w:rsidRPr="00A013F2">
        <w:rPr>
          <w:rFonts w:ascii="Times New Roman" w:hAnsi="Times New Roman" w:cs="Times New Roman"/>
          <w:sz w:val="24"/>
        </w:rPr>
        <w:t>реконструкции существующих дорог, строительства, эксплуатации, ремонта и реконструкции</w:t>
      </w:r>
      <w:r>
        <w:rPr>
          <w:rFonts w:ascii="Times New Roman" w:hAnsi="Times New Roman" w:cs="Times New Roman"/>
          <w:sz w:val="24"/>
        </w:rPr>
        <w:t xml:space="preserve"> </w:t>
      </w:r>
      <w:r w:rsidRPr="00A013F2">
        <w:rPr>
          <w:rFonts w:ascii="Times New Roman" w:hAnsi="Times New Roman" w:cs="Times New Roman"/>
          <w:sz w:val="24"/>
        </w:rPr>
        <w:t>линейных сооружений и коммуникаций систем жизнеобеспечения населенных пунктов по</w:t>
      </w:r>
      <w:r>
        <w:rPr>
          <w:rFonts w:ascii="Times New Roman" w:hAnsi="Times New Roman" w:cs="Times New Roman"/>
          <w:sz w:val="24"/>
        </w:rPr>
        <w:t xml:space="preserve"> </w:t>
      </w:r>
      <w:r w:rsidRPr="00A013F2">
        <w:rPr>
          <w:rFonts w:ascii="Times New Roman" w:hAnsi="Times New Roman" w:cs="Times New Roman"/>
          <w:sz w:val="24"/>
        </w:rPr>
        <w:t>согласованию с уполномоченным органом и на основании проектов, получивших положительное</w:t>
      </w:r>
      <w:r>
        <w:rPr>
          <w:rFonts w:ascii="Times New Roman" w:hAnsi="Times New Roman" w:cs="Times New Roman"/>
          <w:sz w:val="24"/>
        </w:rPr>
        <w:t xml:space="preserve"> </w:t>
      </w:r>
      <w:r w:rsidRPr="00A013F2">
        <w:rPr>
          <w:rFonts w:ascii="Times New Roman" w:hAnsi="Times New Roman" w:cs="Times New Roman"/>
          <w:sz w:val="24"/>
        </w:rPr>
        <w:t>заключение государственной экологической экспертизы, а также работ при строительстве,</w:t>
      </w:r>
      <w:r>
        <w:rPr>
          <w:rFonts w:ascii="Times New Roman" w:hAnsi="Times New Roman" w:cs="Times New Roman"/>
          <w:sz w:val="24"/>
        </w:rPr>
        <w:t xml:space="preserve"> </w:t>
      </w:r>
      <w:r w:rsidRPr="00A013F2">
        <w:rPr>
          <w:rFonts w:ascii="Times New Roman" w:hAnsi="Times New Roman" w:cs="Times New Roman"/>
          <w:sz w:val="24"/>
        </w:rPr>
        <w:t>эксплуатации, реконструкции и ремонте объектов и сооружений населенных пунктов и объектов</w:t>
      </w:r>
      <w:r>
        <w:rPr>
          <w:rFonts w:ascii="Times New Roman" w:hAnsi="Times New Roman" w:cs="Times New Roman"/>
          <w:sz w:val="24"/>
        </w:rPr>
        <w:t xml:space="preserve"> </w:t>
      </w:r>
      <w:r w:rsidRPr="00A013F2">
        <w:rPr>
          <w:rFonts w:ascii="Times New Roman" w:hAnsi="Times New Roman" w:cs="Times New Roman"/>
          <w:sz w:val="24"/>
        </w:rPr>
        <w:t>сельскохозяйственного назначения;</w:t>
      </w:r>
      <w:proofErr w:type="gramEnd"/>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gramStart"/>
      <w:r w:rsidRPr="00A013F2">
        <w:rPr>
          <w:rFonts w:ascii="Times New Roman" w:hAnsi="Times New Roman" w:cs="Times New Roman"/>
          <w:sz w:val="24"/>
        </w:rPr>
        <w:t>проезд и стоянка вне дорог общего пользования и специально отведенных мест автомототранспорта и тяжелой техники, обеспечивающих эксплуатацию, ремонт и реконструкцию существующих дорог, строительство, эксплуатацию, ремонт и реконструкцию линейных сооружений и коммуникаций систем жизнеобеспечения населенных пунктов, а также обеспечивающих строительство, эксплуатацию, реконструкцию и ремонт объектов и сооружений</w:t>
      </w:r>
      <w:r>
        <w:rPr>
          <w:rFonts w:ascii="Times New Roman" w:hAnsi="Times New Roman" w:cs="Times New Roman"/>
          <w:sz w:val="24"/>
        </w:rPr>
        <w:t xml:space="preserve"> </w:t>
      </w:r>
      <w:r w:rsidRPr="00A013F2">
        <w:rPr>
          <w:rFonts w:ascii="Times New Roman" w:hAnsi="Times New Roman" w:cs="Times New Roman"/>
          <w:sz w:val="24"/>
        </w:rPr>
        <w:t>населенных пунктов и объектов сельскохозяйственного назначения;</w:t>
      </w:r>
      <w:proofErr w:type="gramEnd"/>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сброс сточных вод со степенью очистки, обеспечивающей качество воды для сброса в водоемы</w:t>
      </w:r>
      <w:r>
        <w:rPr>
          <w:rFonts w:ascii="Times New Roman" w:hAnsi="Times New Roman" w:cs="Times New Roman"/>
          <w:sz w:val="24"/>
        </w:rPr>
        <w:t xml:space="preserve"> </w:t>
      </w:r>
      <w:proofErr w:type="spellStart"/>
      <w:r w:rsidRPr="00A013F2">
        <w:rPr>
          <w:rFonts w:ascii="Times New Roman" w:hAnsi="Times New Roman" w:cs="Times New Roman"/>
          <w:sz w:val="24"/>
        </w:rPr>
        <w:t>рыбохозяйственного</w:t>
      </w:r>
      <w:proofErr w:type="spellEnd"/>
      <w:r w:rsidRPr="00A013F2">
        <w:rPr>
          <w:rFonts w:ascii="Times New Roman" w:hAnsi="Times New Roman" w:cs="Times New Roman"/>
          <w:sz w:val="24"/>
        </w:rPr>
        <w:t xml:space="preserve"> назначения;</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proofErr w:type="spellStart"/>
      <w:r w:rsidRPr="00A013F2">
        <w:rPr>
          <w:rFonts w:ascii="Times New Roman" w:hAnsi="Times New Roman" w:cs="Times New Roman"/>
          <w:sz w:val="24"/>
        </w:rPr>
        <w:t>геоэкологические</w:t>
      </w:r>
      <w:proofErr w:type="spellEnd"/>
      <w:r w:rsidRPr="00A013F2">
        <w:rPr>
          <w:rFonts w:ascii="Times New Roman" w:hAnsi="Times New Roman" w:cs="Times New Roman"/>
          <w:sz w:val="24"/>
        </w:rPr>
        <w:t xml:space="preserve"> исследования, </w:t>
      </w:r>
      <w:proofErr w:type="spellStart"/>
      <w:r w:rsidRPr="00A013F2">
        <w:rPr>
          <w:rFonts w:ascii="Times New Roman" w:hAnsi="Times New Roman" w:cs="Times New Roman"/>
          <w:sz w:val="24"/>
        </w:rPr>
        <w:t>проводящиеся</w:t>
      </w:r>
      <w:proofErr w:type="spellEnd"/>
      <w:r w:rsidRPr="00A013F2">
        <w:rPr>
          <w:rFonts w:ascii="Times New Roman" w:hAnsi="Times New Roman" w:cs="Times New Roman"/>
          <w:sz w:val="24"/>
        </w:rPr>
        <w:t xml:space="preserve"> без существенного нарушения недр по</w:t>
      </w:r>
      <w:r>
        <w:rPr>
          <w:rFonts w:ascii="Times New Roman" w:hAnsi="Times New Roman" w:cs="Times New Roman"/>
          <w:sz w:val="24"/>
        </w:rPr>
        <w:t xml:space="preserve"> </w:t>
      </w:r>
      <w:r w:rsidRPr="00A013F2">
        <w:rPr>
          <w:rFonts w:ascii="Times New Roman" w:hAnsi="Times New Roman" w:cs="Times New Roman"/>
          <w:sz w:val="24"/>
        </w:rPr>
        <w:t>согласованию с уполномоченным органом;</w:t>
      </w:r>
    </w:p>
    <w:p w:rsid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проведение учебных и научно-исследовательских работ, а также сбор зоологических и</w:t>
      </w:r>
      <w:r>
        <w:rPr>
          <w:rFonts w:ascii="Times New Roman" w:hAnsi="Times New Roman" w:cs="Times New Roman"/>
          <w:sz w:val="24"/>
        </w:rPr>
        <w:t xml:space="preserve"> </w:t>
      </w:r>
      <w:r w:rsidRPr="00A013F2">
        <w:rPr>
          <w:rFonts w:ascii="Times New Roman" w:hAnsi="Times New Roman" w:cs="Times New Roman"/>
          <w:sz w:val="24"/>
        </w:rPr>
        <w:t>ботанических коллекций по согласованию с уполномоченным органом;</w:t>
      </w:r>
    </w:p>
    <w:p w:rsidR="00A013F2" w:rsidRPr="00A013F2" w:rsidRDefault="00A013F2" w:rsidP="00AE6C41">
      <w:pPr>
        <w:pStyle w:val="a4"/>
        <w:numPr>
          <w:ilvl w:val="0"/>
          <w:numId w:val="7"/>
        </w:numPr>
        <w:tabs>
          <w:tab w:val="left" w:pos="993"/>
        </w:tabs>
        <w:spacing w:after="0" w:line="360" w:lineRule="auto"/>
        <w:ind w:left="567" w:firstLine="0"/>
        <w:jc w:val="both"/>
        <w:rPr>
          <w:rFonts w:ascii="Times New Roman" w:hAnsi="Times New Roman" w:cs="Times New Roman"/>
          <w:sz w:val="24"/>
        </w:rPr>
      </w:pPr>
      <w:r w:rsidRPr="00A013F2">
        <w:rPr>
          <w:rFonts w:ascii="Times New Roman" w:hAnsi="Times New Roman" w:cs="Times New Roman"/>
          <w:sz w:val="24"/>
        </w:rPr>
        <w:t>охота в целях осуществления научно-исследовательской деятельности, образовательной деятельности или регулирования численности охотничьих ресурсов по согласованию с уполномоченным органом на основании разрешений, выданных на добычу охотничьих ресурсов</w:t>
      </w:r>
      <w:r>
        <w:rPr>
          <w:rFonts w:ascii="Times New Roman" w:hAnsi="Times New Roman" w:cs="Times New Roman"/>
          <w:sz w:val="24"/>
        </w:rPr>
        <w:t xml:space="preserve"> </w:t>
      </w:r>
      <w:r w:rsidRPr="00A013F2">
        <w:rPr>
          <w:rFonts w:ascii="Times New Roman" w:hAnsi="Times New Roman" w:cs="Times New Roman"/>
          <w:sz w:val="24"/>
        </w:rPr>
        <w:t xml:space="preserve">в соответствии с </w:t>
      </w:r>
      <w:r w:rsidRPr="00E753C7">
        <w:rPr>
          <w:rFonts w:ascii="Times New Roman" w:hAnsi="Times New Roman" w:cs="Times New Roman"/>
          <w:sz w:val="24"/>
        </w:rPr>
        <w:t>законодательством</w:t>
      </w:r>
      <w:r w:rsidR="000D1A20" w:rsidRPr="00E753C7">
        <w:rPr>
          <w:rFonts w:ascii="Times New Roman" w:hAnsi="Times New Roman" w:cs="Times New Roman"/>
          <w:sz w:val="24"/>
        </w:rPr>
        <w:t xml:space="preserve"> [3]</w:t>
      </w:r>
      <w:r w:rsidRPr="00E753C7">
        <w:rPr>
          <w:rFonts w:ascii="Times New Roman" w:hAnsi="Times New Roman" w:cs="Times New Roman"/>
          <w:sz w:val="24"/>
        </w:rPr>
        <w:t>.</w:t>
      </w:r>
    </w:p>
    <w:p w:rsidR="007F4C60" w:rsidRPr="007F4C60" w:rsidRDefault="002074BA" w:rsidP="007F4C60">
      <w:pPr>
        <w:spacing w:after="0" w:line="360" w:lineRule="auto"/>
        <w:ind w:left="567" w:firstLine="851"/>
        <w:jc w:val="both"/>
        <w:rPr>
          <w:rFonts w:ascii="Times New Roman" w:hAnsi="Times New Roman" w:cs="Times New Roman"/>
          <w:sz w:val="24"/>
        </w:rPr>
      </w:pPr>
      <w:r w:rsidRPr="002074BA">
        <w:rPr>
          <w:rFonts w:ascii="Times New Roman" w:hAnsi="Times New Roman" w:cs="Times New Roman"/>
          <w:sz w:val="24"/>
        </w:rPr>
        <w:t xml:space="preserve">Задачи и особенности </w:t>
      </w:r>
      <w:proofErr w:type="gramStart"/>
      <w:r w:rsidRPr="002074BA">
        <w:rPr>
          <w:rFonts w:ascii="Times New Roman" w:hAnsi="Times New Roman" w:cs="Times New Roman"/>
          <w:sz w:val="24"/>
        </w:rPr>
        <w:t>режима особой охраны территории конкретного государственного природного заказника федерального значения</w:t>
      </w:r>
      <w:proofErr w:type="gramEnd"/>
      <w:r w:rsidRPr="002074BA">
        <w:rPr>
          <w:rFonts w:ascii="Times New Roman" w:hAnsi="Times New Roman" w:cs="Times New Roman"/>
          <w:sz w:val="24"/>
        </w:rPr>
        <w:t xml:space="preserve"> определяются </w:t>
      </w:r>
      <w:r w:rsidRPr="002074BA">
        <w:rPr>
          <w:rFonts w:ascii="Times New Roman" w:hAnsi="Times New Roman" w:cs="Times New Roman"/>
          <w:sz w:val="24"/>
        </w:rPr>
        <w:lastRenderedPageBreak/>
        <w:t>положением о нем, утверждаемым федеральным органом исполнительной власти в области охраны окружающей среды</w:t>
      </w:r>
      <w:r>
        <w:rPr>
          <w:rFonts w:ascii="Times New Roman" w:hAnsi="Times New Roman" w:cs="Times New Roman"/>
          <w:sz w:val="24"/>
        </w:rPr>
        <w:t xml:space="preserve"> </w:t>
      </w:r>
      <w:r w:rsidRPr="00E753C7">
        <w:rPr>
          <w:rFonts w:ascii="Times New Roman" w:hAnsi="Times New Roman" w:cs="Times New Roman"/>
          <w:sz w:val="24"/>
        </w:rPr>
        <w:t>[</w:t>
      </w:r>
      <w:r w:rsidR="000D1A20" w:rsidRPr="00E753C7">
        <w:rPr>
          <w:rFonts w:ascii="Times New Roman" w:hAnsi="Times New Roman" w:cs="Times New Roman"/>
          <w:sz w:val="24"/>
        </w:rPr>
        <w:t>1</w:t>
      </w:r>
      <w:r w:rsidRPr="00E753C7">
        <w:rPr>
          <w:rFonts w:ascii="Times New Roman" w:hAnsi="Times New Roman" w:cs="Times New Roman"/>
          <w:sz w:val="24"/>
        </w:rPr>
        <w:t>, ст. 24].</w:t>
      </w:r>
    </w:p>
    <w:p w:rsidR="00776C69" w:rsidRDefault="00A017C2" w:rsidP="00FF4224">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Утвержденные в положении о заказнике </w:t>
      </w:r>
      <w:r w:rsidR="00DF747F">
        <w:rPr>
          <w:rFonts w:ascii="Times New Roman" w:hAnsi="Times New Roman" w:cs="Times New Roman"/>
          <w:sz w:val="24"/>
        </w:rPr>
        <w:t xml:space="preserve">современные </w:t>
      </w:r>
      <w:r>
        <w:rPr>
          <w:rFonts w:ascii="Times New Roman" w:hAnsi="Times New Roman" w:cs="Times New Roman"/>
          <w:sz w:val="24"/>
        </w:rPr>
        <w:t>границы земельного участка</w:t>
      </w:r>
      <w:r w:rsidRPr="00A017C2">
        <w:t xml:space="preserve"> </w:t>
      </w:r>
      <w:r w:rsidRPr="00A017C2">
        <w:rPr>
          <w:rFonts w:ascii="Times New Roman" w:hAnsi="Times New Roman" w:cs="Times New Roman"/>
          <w:sz w:val="24"/>
        </w:rPr>
        <w:t>п</w:t>
      </w:r>
      <w:r>
        <w:rPr>
          <w:rFonts w:ascii="Times New Roman" w:hAnsi="Times New Roman" w:cs="Times New Roman"/>
          <w:sz w:val="24"/>
        </w:rPr>
        <w:t>р</w:t>
      </w:r>
      <w:r w:rsidRPr="00A017C2">
        <w:rPr>
          <w:rFonts w:ascii="Times New Roman" w:hAnsi="Times New Roman" w:cs="Times New Roman"/>
          <w:sz w:val="24"/>
        </w:rPr>
        <w:t>оходят по несуществующим дорогам</w:t>
      </w:r>
      <w:r>
        <w:rPr>
          <w:rFonts w:ascii="Times New Roman" w:hAnsi="Times New Roman" w:cs="Times New Roman"/>
          <w:sz w:val="24"/>
        </w:rPr>
        <w:t>,</w:t>
      </w:r>
      <w:r w:rsidRPr="00A017C2">
        <w:rPr>
          <w:rFonts w:ascii="Times New Roman" w:hAnsi="Times New Roman" w:cs="Times New Roman"/>
          <w:sz w:val="24"/>
        </w:rPr>
        <w:t xml:space="preserve"> не соответствуют существующему землепользованию,</w:t>
      </w:r>
      <w:r>
        <w:rPr>
          <w:rFonts w:ascii="Times New Roman" w:hAnsi="Times New Roman" w:cs="Times New Roman"/>
          <w:sz w:val="24"/>
        </w:rPr>
        <w:t xml:space="preserve"> и</w:t>
      </w:r>
      <w:r w:rsidRPr="00A017C2">
        <w:rPr>
          <w:rFonts w:ascii="Times New Roman" w:hAnsi="Times New Roman" w:cs="Times New Roman"/>
          <w:sz w:val="24"/>
        </w:rPr>
        <w:t xml:space="preserve"> необоснованно вк</w:t>
      </w:r>
      <w:r>
        <w:rPr>
          <w:rFonts w:ascii="Times New Roman" w:hAnsi="Times New Roman" w:cs="Times New Roman"/>
          <w:sz w:val="24"/>
        </w:rPr>
        <w:t xml:space="preserve">лючают части населенных пунктов. По этой причине необходимо </w:t>
      </w:r>
      <w:r w:rsidR="00776C69">
        <w:rPr>
          <w:rFonts w:ascii="Times New Roman" w:hAnsi="Times New Roman" w:cs="Times New Roman"/>
          <w:sz w:val="24"/>
        </w:rPr>
        <w:t xml:space="preserve">установление (упорядочение) границ заказника в целях </w:t>
      </w:r>
      <w:r w:rsidR="00776C69" w:rsidRPr="00A017C2">
        <w:rPr>
          <w:rFonts w:ascii="Times New Roman" w:hAnsi="Times New Roman" w:cs="Times New Roman"/>
          <w:sz w:val="24"/>
        </w:rPr>
        <w:t xml:space="preserve">недопущения уменьшения </w:t>
      </w:r>
      <w:r w:rsidR="00776C69">
        <w:rPr>
          <w:rFonts w:ascii="Times New Roman" w:hAnsi="Times New Roman" w:cs="Times New Roman"/>
          <w:sz w:val="24"/>
        </w:rPr>
        <w:t xml:space="preserve">его </w:t>
      </w:r>
      <w:r w:rsidR="00776C69" w:rsidRPr="00A017C2">
        <w:rPr>
          <w:rFonts w:ascii="Times New Roman" w:hAnsi="Times New Roman" w:cs="Times New Roman"/>
          <w:sz w:val="24"/>
        </w:rPr>
        <w:t>площади</w:t>
      </w:r>
      <w:r w:rsidR="00776C69">
        <w:rPr>
          <w:rFonts w:ascii="Times New Roman" w:hAnsi="Times New Roman" w:cs="Times New Roman"/>
          <w:sz w:val="24"/>
        </w:rPr>
        <w:t>, а также</w:t>
      </w:r>
      <w:r>
        <w:rPr>
          <w:rFonts w:ascii="Times New Roman" w:hAnsi="Times New Roman" w:cs="Times New Roman"/>
          <w:sz w:val="24"/>
        </w:rPr>
        <w:t xml:space="preserve"> </w:t>
      </w:r>
      <w:r w:rsidRPr="00A017C2">
        <w:rPr>
          <w:rFonts w:ascii="Times New Roman" w:hAnsi="Times New Roman" w:cs="Times New Roman"/>
          <w:sz w:val="24"/>
        </w:rPr>
        <w:t>для приведения в соответствие целям и задачам заказника землепользования и режимов охраны, необходимо изменение его границ в соответствии с современной ситуацией</w:t>
      </w:r>
      <w:r>
        <w:rPr>
          <w:rFonts w:ascii="Times New Roman" w:hAnsi="Times New Roman" w:cs="Times New Roman"/>
          <w:sz w:val="24"/>
        </w:rPr>
        <w:t>.</w:t>
      </w:r>
    </w:p>
    <w:p w:rsidR="002F4484" w:rsidRPr="00031929" w:rsidRDefault="007C103B" w:rsidP="00031929">
      <w:pPr>
        <w:pStyle w:val="2"/>
        <w:spacing w:after="240"/>
        <w:jc w:val="center"/>
        <w:rPr>
          <w:rFonts w:ascii="Times New Roman" w:hAnsi="Times New Roman" w:cs="Times New Roman"/>
          <w:color w:val="auto"/>
          <w:sz w:val="24"/>
        </w:rPr>
      </w:pPr>
      <w:bookmarkStart w:id="3" w:name="_Toc450897776"/>
      <w:r w:rsidRPr="00031929">
        <w:rPr>
          <w:rFonts w:ascii="Times New Roman" w:hAnsi="Times New Roman" w:cs="Times New Roman"/>
          <w:color w:val="auto"/>
          <w:sz w:val="24"/>
        </w:rPr>
        <w:t>1.2</w:t>
      </w:r>
      <w:r w:rsidR="002F4484" w:rsidRPr="00031929">
        <w:rPr>
          <w:rFonts w:ascii="Times New Roman" w:hAnsi="Times New Roman" w:cs="Times New Roman"/>
          <w:color w:val="auto"/>
          <w:sz w:val="24"/>
        </w:rPr>
        <w:t xml:space="preserve">. </w:t>
      </w:r>
      <w:r w:rsidR="00F0292B" w:rsidRPr="00031929">
        <w:rPr>
          <w:rFonts w:ascii="Times New Roman" w:hAnsi="Times New Roman" w:cs="Times New Roman"/>
          <w:color w:val="auto"/>
          <w:sz w:val="24"/>
        </w:rPr>
        <w:t>Порядок проведения межхозяйственного землеустройства, как механизма организации ООПТ</w:t>
      </w:r>
      <w:bookmarkEnd w:id="3"/>
    </w:p>
    <w:p w:rsidR="00A6354F" w:rsidRDefault="00DD17BE"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Установление (упорядочение) границ земельного участка относится к понятию межхозяйственное землеустройство. </w:t>
      </w:r>
      <w:r w:rsidRPr="00DD17BE">
        <w:rPr>
          <w:rFonts w:ascii="Times New Roman" w:hAnsi="Times New Roman" w:cs="Times New Roman"/>
          <w:sz w:val="24"/>
        </w:rPr>
        <w:t>В действующей редакции закона «О землеустройстве» понятие межхозяйственное землеустройство (</w:t>
      </w:r>
      <w:r>
        <w:rPr>
          <w:rFonts w:ascii="Times New Roman" w:hAnsi="Times New Roman" w:cs="Times New Roman"/>
          <w:sz w:val="24"/>
        </w:rPr>
        <w:t xml:space="preserve">территориальное </w:t>
      </w:r>
      <w:r w:rsidRPr="00DD17BE">
        <w:rPr>
          <w:rFonts w:ascii="Times New Roman" w:hAnsi="Times New Roman" w:cs="Times New Roman"/>
          <w:sz w:val="24"/>
        </w:rPr>
        <w:t xml:space="preserve">землеустройство) изъято из текста закона, но </w:t>
      </w:r>
      <w:r>
        <w:rPr>
          <w:rFonts w:ascii="Times New Roman" w:hAnsi="Times New Roman" w:cs="Times New Roman"/>
          <w:sz w:val="24"/>
        </w:rPr>
        <w:t>реаль</w:t>
      </w:r>
      <w:r w:rsidR="000D1A20">
        <w:rPr>
          <w:rFonts w:ascii="Times New Roman" w:hAnsi="Times New Roman" w:cs="Times New Roman"/>
          <w:sz w:val="24"/>
        </w:rPr>
        <w:t xml:space="preserve">но оно </w:t>
      </w:r>
      <w:r w:rsidR="000D1A20" w:rsidRPr="00E753C7">
        <w:rPr>
          <w:rFonts w:ascii="Times New Roman" w:hAnsi="Times New Roman" w:cs="Times New Roman"/>
          <w:sz w:val="24"/>
        </w:rPr>
        <w:t xml:space="preserve">существует </w:t>
      </w:r>
      <w:r w:rsidRPr="00E753C7">
        <w:rPr>
          <w:rFonts w:ascii="Times New Roman" w:hAnsi="Times New Roman" w:cs="Times New Roman"/>
          <w:sz w:val="24"/>
        </w:rPr>
        <w:t>[</w:t>
      </w:r>
      <w:r w:rsidR="000D1A20" w:rsidRPr="00E753C7">
        <w:rPr>
          <w:rFonts w:ascii="Times New Roman" w:hAnsi="Times New Roman" w:cs="Times New Roman"/>
          <w:sz w:val="24"/>
        </w:rPr>
        <w:t>4</w:t>
      </w:r>
      <w:r w:rsidR="00A6354F" w:rsidRPr="00E753C7">
        <w:rPr>
          <w:rFonts w:ascii="Times New Roman" w:hAnsi="Times New Roman" w:cs="Times New Roman"/>
          <w:sz w:val="24"/>
        </w:rPr>
        <w:t>, с. 221].</w:t>
      </w:r>
    </w:p>
    <w:p w:rsidR="00DD17BE" w:rsidRDefault="00DD17BE" w:rsidP="009A3339">
      <w:pPr>
        <w:spacing w:after="0" w:line="360" w:lineRule="auto"/>
        <w:ind w:left="567" w:firstLine="851"/>
        <w:jc w:val="both"/>
        <w:rPr>
          <w:rFonts w:ascii="Times New Roman" w:hAnsi="Times New Roman" w:cs="Times New Roman"/>
          <w:sz w:val="24"/>
        </w:rPr>
      </w:pPr>
      <w:proofErr w:type="gramStart"/>
      <w:r>
        <w:rPr>
          <w:rFonts w:ascii="Times New Roman" w:hAnsi="Times New Roman" w:cs="Times New Roman"/>
          <w:sz w:val="24"/>
        </w:rPr>
        <w:t xml:space="preserve">Как правило, </w:t>
      </w:r>
      <w:r w:rsidR="00A6354F">
        <w:rPr>
          <w:rFonts w:ascii="Times New Roman" w:hAnsi="Times New Roman" w:cs="Times New Roman"/>
          <w:sz w:val="24"/>
        </w:rPr>
        <w:t xml:space="preserve">на практике решаются вопросы, связанные с межотраслевым перераспределением земельных ресурсов, выражающимся в предоставлении </w:t>
      </w:r>
      <w:r w:rsidR="00372D91">
        <w:rPr>
          <w:rFonts w:ascii="Times New Roman" w:hAnsi="Times New Roman" w:cs="Times New Roman"/>
          <w:sz w:val="24"/>
        </w:rPr>
        <w:t>для государственных и муниципальных нужд земель,</w:t>
      </w:r>
      <w:r w:rsidR="00A6354F">
        <w:rPr>
          <w:rFonts w:ascii="Times New Roman" w:hAnsi="Times New Roman" w:cs="Times New Roman"/>
          <w:sz w:val="24"/>
        </w:rPr>
        <w:t xml:space="preserve"> находящихся в частной или государственной собственности различных по целевому назначению </w:t>
      </w:r>
      <w:r w:rsidR="00A6354F" w:rsidRPr="00A6354F">
        <w:rPr>
          <w:rFonts w:ascii="Times New Roman" w:hAnsi="Times New Roman" w:cs="Times New Roman"/>
          <w:sz w:val="24"/>
        </w:rPr>
        <w:t>(населенных пунктов, сельского и лесного хозяйства, промышленности, транспорта, обороны, особо охраняемых территорий и территорий с особым режимом использования земель и др.)</w:t>
      </w:r>
      <w:r w:rsidR="00A6354F">
        <w:rPr>
          <w:rFonts w:ascii="Times New Roman" w:hAnsi="Times New Roman" w:cs="Times New Roman"/>
          <w:sz w:val="24"/>
        </w:rPr>
        <w:t xml:space="preserve"> путем изъятия.</w:t>
      </w:r>
      <w:proofErr w:type="gramEnd"/>
    </w:p>
    <w:p w:rsidR="003367BA" w:rsidRDefault="00DF3376" w:rsidP="009A3339">
      <w:pPr>
        <w:spacing w:after="0" w:line="360" w:lineRule="auto"/>
        <w:ind w:left="567" w:firstLine="851"/>
        <w:jc w:val="both"/>
        <w:rPr>
          <w:rFonts w:ascii="Times New Roman" w:hAnsi="Times New Roman" w:cs="Times New Roman"/>
          <w:sz w:val="24"/>
        </w:rPr>
      </w:pPr>
      <w:r w:rsidRPr="00DF3376">
        <w:rPr>
          <w:rFonts w:ascii="Times New Roman" w:hAnsi="Times New Roman" w:cs="Times New Roman"/>
          <w:sz w:val="24"/>
        </w:rPr>
        <w:t>Цель</w:t>
      </w:r>
      <w:r w:rsidR="00AD7B4F">
        <w:rPr>
          <w:rFonts w:ascii="Times New Roman" w:hAnsi="Times New Roman" w:cs="Times New Roman"/>
          <w:sz w:val="24"/>
        </w:rPr>
        <w:t>ю</w:t>
      </w:r>
      <w:r w:rsidRPr="00DF3376">
        <w:rPr>
          <w:rFonts w:ascii="Times New Roman" w:hAnsi="Times New Roman" w:cs="Times New Roman"/>
          <w:sz w:val="24"/>
        </w:rPr>
        <w:t xml:space="preserve"> такого перераспределения </w:t>
      </w:r>
      <w:r w:rsidR="00512E91">
        <w:rPr>
          <w:rFonts w:ascii="Times New Roman" w:hAnsi="Times New Roman" w:cs="Times New Roman"/>
          <w:sz w:val="24"/>
        </w:rPr>
        <w:t>является</w:t>
      </w:r>
      <w:r w:rsidRPr="00DF3376">
        <w:rPr>
          <w:rFonts w:ascii="Times New Roman" w:hAnsi="Times New Roman" w:cs="Times New Roman"/>
          <w:sz w:val="24"/>
        </w:rPr>
        <w:t xml:space="preserve"> обеспечение организации и контроля рационального использования земель в интересах государства в целом и отдельных землепользователей</w:t>
      </w:r>
      <w:r w:rsidR="00512E91">
        <w:rPr>
          <w:rFonts w:ascii="Times New Roman" w:hAnsi="Times New Roman" w:cs="Times New Roman"/>
          <w:sz w:val="24"/>
        </w:rPr>
        <w:t xml:space="preserve"> в частности</w:t>
      </w:r>
      <w:r w:rsidRPr="00DF3376">
        <w:rPr>
          <w:rFonts w:ascii="Times New Roman" w:hAnsi="Times New Roman" w:cs="Times New Roman"/>
          <w:sz w:val="24"/>
        </w:rPr>
        <w:t xml:space="preserve">. </w:t>
      </w:r>
      <w:r>
        <w:rPr>
          <w:rFonts w:ascii="Times New Roman" w:hAnsi="Times New Roman" w:cs="Times New Roman"/>
          <w:sz w:val="24"/>
        </w:rPr>
        <w:t>В процессе разработки проекта межхозяйственного землеустройства</w:t>
      </w:r>
      <w:r w:rsidR="004C0AFE">
        <w:rPr>
          <w:rFonts w:ascii="Times New Roman" w:hAnsi="Times New Roman" w:cs="Times New Roman"/>
          <w:sz w:val="24"/>
        </w:rPr>
        <w:t xml:space="preserve"> разрабатываются и</w:t>
      </w:r>
      <w:r w:rsidRPr="00DF3376">
        <w:rPr>
          <w:rFonts w:ascii="Times New Roman" w:hAnsi="Times New Roman" w:cs="Times New Roman"/>
          <w:sz w:val="24"/>
        </w:rPr>
        <w:t xml:space="preserve"> анализируются несколько вариантов установления </w:t>
      </w:r>
      <w:r w:rsidR="00AD7B4F">
        <w:rPr>
          <w:rFonts w:ascii="Times New Roman" w:hAnsi="Times New Roman" w:cs="Times New Roman"/>
          <w:sz w:val="24"/>
        </w:rPr>
        <w:t xml:space="preserve">(упорядочения) </w:t>
      </w:r>
      <w:r w:rsidRPr="00DF3376">
        <w:rPr>
          <w:rFonts w:ascii="Times New Roman" w:hAnsi="Times New Roman" w:cs="Times New Roman"/>
          <w:sz w:val="24"/>
        </w:rPr>
        <w:t xml:space="preserve">границ участков. Разработка и анализ вариантов размещения вызвано необходимостью </w:t>
      </w:r>
      <w:r w:rsidR="00567CD0" w:rsidRPr="00567CD0">
        <w:rPr>
          <w:rFonts w:ascii="Times New Roman" w:hAnsi="Times New Roman" w:cs="Times New Roman"/>
          <w:sz w:val="24"/>
        </w:rPr>
        <w:t>планировани</w:t>
      </w:r>
      <w:r w:rsidR="00567CD0">
        <w:rPr>
          <w:rFonts w:ascii="Times New Roman" w:hAnsi="Times New Roman" w:cs="Times New Roman"/>
          <w:sz w:val="24"/>
        </w:rPr>
        <w:t>я</w:t>
      </w:r>
      <w:r w:rsidR="00567CD0" w:rsidRPr="00567CD0">
        <w:rPr>
          <w:rFonts w:ascii="Times New Roman" w:hAnsi="Times New Roman" w:cs="Times New Roman"/>
          <w:sz w:val="24"/>
        </w:rPr>
        <w:t xml:space="preserve"> и организации рационального использования земель и их охраны</w:t>
      </w:r>
      <w:r w:rsidR="00567CD0">
        <w:rPr>
          <w:rFonts w:ascii="Times New Roman" w:hAnsi="Times New Roman" w:cs="Times New Roman"/>
          <w:sz w:val="24"/>
        </w:rPr>
        <w:t>.</w:t>
      </w:r>
    </w:p>
    <w:p w:rsidR="004F32E8" w:rsidRPr="004F32E8" w:rsidRDefault="004F32E8"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О</w:t>
      </w:r>
      <w:r w:rsidRPr="004F32E8">
        <w:rPr>
          <w:rFonts w:ascii="Times New Roman" w:hAnsi="Times New Roman" w:cs="Times New Roman"/>
          <w:sz w:val="24"/>
        </w:rPr>
        <w:t>бъект</w:t>
      </w:r>
      <w:r>
        <w:rPr>
          <w:rFonts w:ascii="Times New Roman" w:hAnsi="Times New Roman" w:cs="Times New Roman"/>
          <w:sz w:val="24"/>
        </w:rPr>
        <w:t>ами</w:t>
      </w:r>
      <w:r w:rsidRPr="004F32E8">
        <w:rPr>
          <w:rFonts w:ascii="Times New Roman" w:hAnsi="Times New Roman" w:cs="Times New Roman"/>
          <w:sz w:val="24"/>
        </w:rPr>
        <w:t xml:space="preserve"> землеустройства</w:t>
      </w:r>
      <w:r>
        <w:rPr>
          <w:rFonts w:ascii="Times New Roman" w:hAnsi="Times New Roman" w:cs="Times New Roman"/>
          <w:sz w:val="24"/>
        </w:rPr>
        <w:t xml:space="preserve"> являются </w:t>
      </w:r>
      <w:r w:rsidRPr="004F32E8">
        <w:rPr>
          <w:rFonts w:ascii="Times New Roman" w:hAnsi="Times New Roman" w:cs="Times New Roman"/>
          <w:sz w:val="24"/>
        </w:rPr>
        <w:t xml:space="preserve">территории субъектов Российской Федерации, территории муниципальных образований, территории населенных пунктов, территориальные зоны, а также части указанных территорий и </w:t>
      </w:r>
      <w:r w:rsidRPr="00E753C7">
        <w:rPr>
          <w:rFonts w:ascii="Times New Roman" w:hAnsi="Times New Roman" w:cs="Times New Roman"/>
          <w:sz w:val="24"/>
        </w:rPr>
        <w:t>зон [</w:t>
      </w:r>
      <w:r w:rsidR="000D1A20" w:rsidRPr="00E753C7">
        <w:rPr>
          <w:rFonts w:ascii="Times New Roman" w:hAnsi="Times New Roman" w:cs="Times New Roman"/>
          <w:sz w:val="24"/>
        </w:rPr>
        <w:t>5</w:t>
      </w:r>
      <w:r w:rsidRPr="00E753C7">
        <w:rPr>
          <w:rFonts w:ascii="Times New Roman" w:hAnsi="Times New Roman" w:cs="Times New Roman"/>
          <w:sz w:val="24"/>
        </w:rPr>
        <w:t>].</w:t>
      </w:r>
    </w:p>
    <w:p w:rsidR="00D85BDD" w:rsidRPr="006D6825" w:rsidRDefault="001A4C1D" w:rsidP="009A3339">
      <w:pPr>
        <w:spacing w:after="0" w:line="360" w:lineRule="auto"/>
        <w:ind w:left="567" w:firstLine="851"/>
        <w:jc w:val="both"/>
        <w:rPr>
          <w:rFonts w:ascii="Times New Roman" w:hAnsi="Times New Roman" w:cs="Times New Roman"/>
          <w:sz w:val="24"/>
        </w:rPr>
      </w:pPr>
      <w:r w:rsidRPr="006D6825">
        <w:rPr>
          <w:rFonts w:ascii="Times New Roman" w:hAnsi="Times New Roman" w:cs="Times New Roman"/>
          <w:sz w:val="24"/>
        </w:rPr>
        <w:t>Предпосылками для о</w:t>
      </w:r>
      <w:r w:rsidR="00D85BDD" w:rsidRPr="006D6825">
        <w:rPr>
          <w:rFonts w:ascii="Times New Roman" w:hAnsi="Times New Roman" w:cs="Times New Roman"/>
          <w:sz w:val="24"/>
        </w:rPr>
        <w:t>бразовани</w:t>
      </w:r>
      <w:r w:rsidRPr="006D6825">
        <w:rPr>
          <w:rFonts w:ascii="Times New Roman" w:hAnsi="Times New Roman" w:cs="Times New Roman"/>
          <w:sz w:val="24"/>
        </w:rPr>
        <w:t>я</w:t>
      </w:r>
      <w:r w:rsidR="00D85BDD" w:rsidRPr="006D6825">
        <w:rPr>
          <w:rFonts w:ascii="Times New Roman" w:hAnsi="Times New Roman" w:cs="Times New Roman"/>
          <w:sz w:val="24"/>
        </w:rPr>
        <w:t xml:space="preserve"> новых и упорядочени</w:t>
      </w:r>
      <w:r w:rsidRPr="006D6825">
        <w:rPr>
          <w:rFonts w:ascii="Times New Roman" w:hAnsi="Times New Roman" w:cs="Times New Roman"/>
          <w:sz w:val="24"/>
        </w:rPr>
        <w:t>ю</w:t>
      </w:r>
      <w:r w:rsidR="00D85BDD" w:rsidRPr="006D6825">
        <w:rPr>
          <w:rFonts w:ascii="Times New Roman" w:hAnsi="Times New Roman" w:cs="Times New Roman"/>
          <w:sz w:val="24"/>
        </w:rPr>
        <w:t xml:space="preserve"> существующих </w:t>
      </w:r>
      <w:r w:rsidR="006D7629" w:rsidRPr="006D6825">
        <w:rPr>
          <w:rFonts w:ascii="Times New Roman" w:hAnsi="Times New Roman" w:cs="Times New Roman"/>
          <w:sz w:val="24"/>
        </w:rPr>
        <w:t xml:space="preserve">объектов землеустройства </w:t>
      </w:r>
      <w:r w:rsidRPr="006D6825">
        <w:rPr>
          <w:rFonts w:ascii="Times New Roman" w:hAnsi="Times New Roman" w:cs="Times New Roman"/>
          <w:sz w:val="24"/>
        </w:rPr>
        <w:t>(</w:t>
      </w:r>
      <w:r w:rsidR="006D7629" w:rsidRPr="006D6825">
        <w:rPr>
          <w:rFonts w:ascii="Times New Roman" w:hAnsi="Times New Roman" w:cs="Times New Roman"/>
          <w:sz w:val="24"/>
        </w:rPr>
        <w:t>земельных участков</w:t>
      </w:r>
      <w:r w:rsidRPr="006D6825">
        <w:rPr>
          <w:rFonts w:ascii="Times New Roman" w:hAnsi="Times New Roman" w:cs="Times New Roman"/>
          <w:sz w:val="24"/>
        </w:rPr>
        <w:t>)</w:t>
      </w:r>
      <w:r w:rsidR="00D85BDD" w:rsidRPr="006D6825">
        <w:rPr>
          <w:rFonts w:ascii="Times New Roman" w:hAnsi="Times New Roman" w:cs="Times New Roman"/>
          <w:sz w:val="24"/>
        </w:rPr>
        <w:t xml:space="preserve"> </w:t>
      </w:r>
      <w:r w:rsidRPr="006D6825">
        <w:rPr>
          <w:rFonts w:ascii="Times New Roman" w:hAnsi="Times New Roman" w:cs="Times New Roman"/>
          <w:sz w:val="24"/>
        </w:rPr>
        <w:t>являются</w:t>
      </w:r>
      <w:r w:rsidR="00D85BDD" w:rsidRPr="006D6825">
        <w:rPr>
          <w:rFonts w:ascii="Times New Roman" w:hAnsi="Times New Roman" w:cs="Times New Roman"/>
          <w:sz w:val="24"/>
        </w:rPr>
        <w:t>:</w:t>
      </w:r>
    </w:p>
    <w:p w:rsidR="00D85BDD" w:rsidRPr="00D85BDD" w:rsidRDefault="001A4C1D"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lastRenderedPageBreak/>
        <w:t xml:space="preserve">Необходимость </w:t>
      </w:r>
      <w:r w:rsidR="00D85BDD" w:rsidRPr="00D85BDD">
        <w:rPr>
          <w:rFonts w:ascii="Times New Roman" w:hAnsi="Times New Roman" w:cs="Times New Roman"/>
          <w:sz w:val="24"/>
        </w:rPr>
        <w:t xml:space="preserve">изменения границ </w:t>
      </w:r>
      <w:r w:rsidRPr="001A4C1D">
        <w:rPr>
          <w:rFonts w:ascii="Times New Roman" w:hAnsi="Times New Roman" w:cs="Times New Roman"/>
          <w:sz w:val="24"/>
        </w:rPr>
        <w:t>земельных участков</w:t>
      </w:r>
      <w:r w:rsidR="00D85BDD" w:rsidRPr="00D85BDD">
        <w:rPr>
          <w:rFonts w:ascii="Times New Roman" w:hAnsi="Times New Roman" w:cs="Times New Roman"/>
          <w:sz w:val="24"/>
        </w:rPr>
        <w:t xml:space="preserve">, в целях устранения недостатков в их расположении (чересполосицы, вклинивания, </w:t>
      </w:r>
      <w:proofErr w:type="spellStart"/>
      <w:r w:rsidR="00D85BDD" w:rsidRPr="00D85BDD">
        <w:rPr>
          <w:rFonts w:ascii="Times New Roman" w:hAnsi="Times New Roman" w:cs="Times New Roman"/>
          <w:sz w:val="24"/>
        </w:rPr>
        <w:t>вкрапливания</w:t>
      </w:r>
      <w:proofErr w:type="spellEnd"/>
      <w:r w:rsidR="00D85BDD" w:rsidRPr="00D85BDD">
        <w:rPr>
          <w:rFonts w:ascii="Times New Roman" w:hAnsi="Times New Roman" w:cs="Times New Roman"/>
          <w:sz w:val="24"/>
        </w:rPr>
        <w:t>, дальноземелья, изломанности и неудобств в использовании);</w:t>
      </w:r>
    </w:p>
    <w:p w:rsidR="00D85BDD" w:rsidRPr="00D85BDD" w:rsidRDefault="006D7629"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В</w:t>
      </w:r>
      <w:r w:rsidR="00D85BDD" w:rsidRPr="00D85BDD">
        <w:rPr>
          <w:rFonts w:ascii="Times New Roman" w:hAnsi="Times New Roman" w:cs="Times New Roman"/>
          <w:sz w:val="24"/>
        </w:rPr>
        <w:t>осстановлени</w:t>
      </w:r>
      <w:r w:rsidR="001A4C1D">
        <w:rPr>
          <w:rFonts w:ascii="Times New Roman" w:hAnsi="Times New Roman" w:cs="Times New Roman"/>
          <w:sz w:val="24"/>
        </w:rPr>
        <w:t>е</w:t>
      </w:r>
      <w:r w:rsidR="00D85BDD" w:rsidRPr="00D85BDD">
        <w:rPr>
          <w:rFonts w:ascii="Times New Roman" w:hAnsi="Times New Roman" w:cs="Times New Roman"/>
          <w:sz w:val="24"/>
        </w:rPr>
        <w:t xml:space="preserve"> границ </w:t>
      </w:r>
      <w:r w:rsidR="001A4C1D" w:rsidRPr="001A4C1D">
        <w:rPr>
          <w:rFonts w:ascii="Times New Roman" w:hAnsi="Times New Roman" w:cs="Times New Roman"/>
          <w:sz w:val="24"/>
        </w:rPr>
        <w:t>земельных участков</w:t>
      </w:r>
      <w:r w:rsidR="00D85BDD" w:rsidRPr="00D85BDD">
        <w:rPr>
          <w:rFonts w:ascii="Times New Roman" w:hAnsi="Times New Roman" w:cs="Times New Roman"/>
          <w:sz w:val="24"/>
        </w:rPr>
        <w:t>;</w:t>
      </w:r>
    </w:p>
    <w:p w:rsidR="00D85BDD" w:rsidRPr="00D85BDD" w:rsidRDefault="006D7629"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П</w:t>
      </w:r>
      <w:r w:rsidR="00D85BDD" w:rsidRPr="00D85BDD">
        <w:rPr>
          <w:rFonts w:ascii="Times New Roman" w:hAnsi="Times New Roman" w:cs="Times New Roman"/>
          <w:sz w:val="24"/>
        </w:rPr>
        <w:t>редоставлени</w:t>
      </w:r>
      <w:r w:rsidR="001A4C1D">
        <w:rPr>
          <w:rFonts w:ascii="Times New Roman" w:hAnsi="Times New Roman" w:cs="Times New Roman"/>
          <w:sz w:val="24"/>
        </w:rPr>
        <w:t xml:space="preserve">е земельных участков физическим </w:t>
      </w:r>
      <w:r w:rsidR="00D85BDD" w:rsidRPr="00D85BDD">
        <w:rPr>
          <w:rFonts w:ascii="Times New Roman" w:hAnsi="Times New Roman" w:cs="Times New Roman"/>
          <w:sz w:val="24"/>
        </w:rPr>
        <w:t>и юридическим лицам</w:t>
      </w:r>
      <w:r w:rsidR="001A4C1D">
        <w:rPr>
          <w:rFonts w:ascii="Times New Roman" w:hAnsi="Times New Roman" w:cs="Times New Roman"/>
          <w:sz w:val="24"/>
        </w:rPr>
        <w:t xml:space="preserve"> путем изъятия</w:t>
      </w:r>
      <w:r w:rsidR="001A4C1D" w:rsidRPr="00D85BDD">
        <w:rPr>
          <w:rFonts w:ascii="Times New Roman" w:hAnsi="Times New Roman" w:cs="Times New Roman"/>
          <w:sz w:val="24"/>
        </w:rPr>
        <w:t>, в том числе п</w:t>
      </w:r>
      <w:r w:rsidR="001A4C1D">
        <w:rPr>
          <w:rFonts w:ascii="Times New Roman" w:hAnsi="Times New Roman" w:cs="Times New Roman"/>
          <w:sz w:val="24"/>
        </w:rPr>
        <w:t>утем выкупа, земельных участков</w:t>
      </w:r>
      <w:r w:rsidR="00D85BDD" w:rsidRPr="00D85BDD">
        <w:rPr>
          <w:rFonts w:ascii="Times New Roman" w:hAnsi="Times New Roman" w:cs="Times New Roman"/>
          <w:sz w:val="24"/>
        </w:rPr>
        <w:t>;</w:t>
      </w:r>
    </w:p>
    <w:p w:rsidR="00D85BDD" w:rsidRPr="00D85BDD" w:rsidRDefault="006D7629"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С</w:t>
      </w:r>
      <w:r w:rsidR="001A4C1D">
        <w:rPr>
          <w:rFonts w:ascii="Times New Roman" w:hAnsi="Times New Roman" w:cs="Times New Roman"/>
          <w:sz w:val="24"/>
        </w:rPr>
        <w:t>делки, совершенные</w:t>
      </w:r>
      <w:r w:rsidR="00D85BDD" w:rsidRPr="00D85BDD">
        <w:rPr>
          <w:rFonts w:ascii="Times New Roman" w:hAnsi="Times New Roman" w:cs="Times New Roman"/>
          <w:sz w:val="24"/>
        </w:rPr>
        <w:t xml:space="preserve"> с земельными участками;</w:t>
      </w:r>
    </w:p>
    <w:p w:rsidR="00D85BDD" w:rsidRDefault="006D7629"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 xml:space="preserve">Иные случаи </w:t>
      </w:r>
      <w:r w:rsidR="00D85BDD" w:rsidRPr="00D85BDD">
        <w:rPr>
          <w:rFonts w:ascii="Times New Roman" w:hAnsi="Times New Roman" w:cs="Times New Roman"/>
          <w:sz w:val="24"/>
        </w:rPr>
        <w:t>перераспределения земель.</w:t>
      </w:r>
    </w:p>
    <w:p w:rsidR="009C17CC" w:rsidRPr="009C17CC" w:rsidRDefault="009C17CC" w:rsidP="009A3339">
      <w:pPr>
        <w:spacing w:after="0" w:line="360" w:lineRule="auto"/>
        <w:ind w:left="567" w:firstLine="851"/>
        <w:jc w:val="both"/>
        <w:rPr>
          <w:rFonts w:ascii="Times New Roman" w:hAnsi="Times New Roman" w:cs="Times New Roman"/>
          <w:sz w:val="24"/>
        </w:rPr>
      </w:pPr>
      <w:r w:rsidRPr="009C17CC">
        <w:rPr>
          <w:rFonts w:ascii="Times New Roman" w:hAnsi="Times New Roman" w:cs="Times New Roman"/>
          <w:sz w:val="24"/>
        </w:rPr>
        <w:t>При образовании новых и упорядочении существующих объектов землеустройства определяются:</w:t>
      </w:r>
    </w:p>
    <w:p w:rsidR="009C17CC" w:rsidRPr="009C17CC" w:rsidRDefault="009C17CC"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М</w:t>
      </w:r>
      <w:r w:rsidRPr="009C17CC">
        <w:rPr>
          <w:rFonts w:ascii="Times New Roman" w:hAnsi="Times New Roman" w:cs="Times New Roman"/>
          <w:sz w:val="24"/>
        </w:rPr>
        <w:t>естоположение границ объектов землеустройства, в том числе границы ограниченных в использовании частей объектов землеустройства;</w:t>
      </w:r>
    </w:p>
    <w:p w:rsidR="009C17CC" w:rsidRPr="009C17CC" w:rsidRDefault="009C17CC" w:rsidP="00AE6C41">
      <w:pPr>
        <w:pStyle w:val="a4"/>
        <w:numPr>
          <w:ilvl w:val="0"/>
          <w:numId w:val="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В</w:t>
      </w:r>
      <w:r w:rsidRPr="009C17CC">
        <w:rPr>
          <w:rFonts w:ascii="Times New Roman" w:hAnsi="Times New Roman" w:cs="Times New Roman"/>
          <w:sz w:val="24"/>
        </w:rPr>
        <w:t>арианты использования земель с учетом размеров земельного участка, целевого назначения, разрешенного использования земель и расположенных на них объектов инженерной, транспортной и социальной инфраструктур;</w:t>
      </w:r>
    </w:p>
    <w:p w:rsidR="009C17CC" w:rsidRPr="009C17CC" w:rsidRDefault="009C17CC" w:rsidP="00AE6C41">
      <w:pPr>
        <w:pStyle w:val="a4"/>
        <w:numPr>
          <w:ilvl w:val="0"/>
          <w:numId w:val="4"/>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П</w:t>
      </w:r>
      <w:r w:rsidRPr="009C17CC">
        <w:rPr>
          <w:rFonts w:ascii="Times New Roman" w:hAnsi="Times New Roman" w:cs="Times New Roman"/>
          <w:sz w:val="24"/>
        </w:rPr>
        <w:t>лощади объектов землеустройства и (или) ограниченных в использовании частей объектов землеустройства;</w:t>
      </w:r>
    </w:p>
    <w:p w:rsidR="009C17CC" w:rsidRPr="009C17CC" w:rsidRDefault="009C17CC" w:rsidP="00AE6C41">
      <w:pPr>
        <w:pStyle w:val="a4"/>
        <w:numPr>
          <w:ilvl w:val="0"/>
          <w:numId w:val="4"/>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И</w:t>
      </w:r>
      <w:r w:rsidRPr="009C17CC">
        <w:rPr>
          <w:rFonts w:ascii="Times New Roman" w:hAnsi="Times New Roman" w:cs="Times New Roman"/>
          <w:sz w:val="24"/>
        </w:rPr>
        <w:t xml:space="preserve">ные характеристики </w:t>
      </w:r>
      <w:r w:rsidRPr="00E753C7">
        <w:rPr>
          <w:rFonts w:ascii="Times New Roman" w:hAnsi="Times New Roman" w:cs="Times New Roman"/>
          <w:sz w:val="24"/>
        </w:rPr>
        <w:t>земель [</w:t>
      </w:r>
      <w:r w:rsidR="000D1A20" w:rsidRPr="00E753C7">
        <w:rPr>
          <w:rFonts w:ascii="Times New Roman" w:hAnsi="Times New Roman" w:cs="Times New Roman"/>
          <w:sz w:val="24"/>
        </w:rPr>
        <w:t>5</w:t>
      </w:r>
      <w:r w:rsidRPr="00E753C7">
        <w:rPr>
          <w:rFonts w:ascii="Times New Roman" w:hAnsi="Times New Roman" w:cs="Times New Roman"/>
          <w:sz w:val="24"/>
        </w:rPr>
        <w:t>, статья 16 утр</w:t>
      </w:r>
      <w:r w:rsidRPr="001A4C1D">
        <w:rPr>
          <w:rFonts w:ascii="Times New Roman" w:hAnsi="Times New Roman" w:cs="Times New Roman"/>
          <w:sz w:val="24"/>
        </w:rPr>
        <w:t>]</w:t>
      </w:r>
      <w:r w:rsidRPr="009C17CC">
        <w:rPr>
          <w:rFonts w:ascii="Times New Roman" w:hAnsi="Times New Roman" w:cs="Times New Roman"/>
          <w:sz w:val="24"/>
        </w:rPr>
        <w:t>.</w:t>
      </w:r>
    </w:p>
    <w:p w:rsidR="00BA4EB5" w:rsidRDefault="00BA4EB5"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Границы объектов межхозяйственного землеустройства переносятся в натуру по координатам характерных точек границ землепользования, данные о которых содержатся в государственном  кадастре недвижимости.</w:t>
      </w:r>
    </w:p>
    <w:p w:rsidR="006E0B0B" w:rsidRDefault="00BA4EB5"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Межевые знаки</w:t>
      </w:r>
      <w:r w:rsidRPr="00BA4EB5">
        <w:t xml:space="preserve"> </w:t>
      </w:r>
      <w:r w:rsidRPr="00BA4EB5">
        <w:rPr>
          <w:rFonts w:ascii="Times New Roman" w:hAnsi="Times New Roman" w:cs="Times New Roman"/>
          <w:sz w:val="24"/>
        </w:rPr>
        <w:t>характерных точек границ</w:t>
      </w:r>
      <w:r>
        <w:rPr>
          <w:rFonts w:ascii="Times New Roman" w:hAnsi="Times New Roman" w:cs="Times New Roman"/>
          <w:sz w:val="24"/>
        </w:rPr>
        <w:t xml:space="preserve"> закрепляются при наличии на них сервитута.</w:t>
      </w:r>
      <w:r w:rsidR="006E0B0B">
        <w:rPr>
          <w:rFonts w:ascii="Times New Roman" w:hAnsi="Times New Roman" w:cs="Times New Roman"/>
          <w:sz w:val="24"/>
        </w:rPr>
        <w:t xml:space="preserve"> На </w:t>
      </w:r>
      <w:proofErr w:type="gramStart"/>
      <w:r w:rsidR="006E0B0B">
        <w:rPr>
          <w:rFonts w:ascii="Times New Roman" w:hAnsi="Times New Roman" w:cs="Times New Roman"/>
          <w:sz w:val="24"/>
        </w:rPr>
        <w:t xml:space="preserve">характерные точки, закрепленные </w:t>
      </w:r>
      <w:r w:rsidR="006E0B0B" w:rsidRPr="006E0B0B">
        <w:rPr>
          <w:rFonts w:ascii="Times New Roman" w:hAnsi="Times New Roman" w:cs="Times New Roman"/>
          <w:sz w:val="24"/>
        </w:rPr>
        <w:t>межевыми знаками</w:t>
      </w:r>
      <w:r w:rsidR="006E0B0B">
        <w:rPr>
          <w:rFonts w:ascii="Times New Roman" w:hAnsi="Times New Roman" w:cs="Times New Roman"/>
          <w:sz w:val="24"/>
        </w:rPr>
        <w:t xml:space="preserve"> </w:t>
      </w:r>
      <w:r w:rsidR="006E0B0B" w:rsidRPr="006E0B0B">
        <w:rPr>
          <w:rFonts w:ascii="Times New Roman" w:hAnsi="Times New Roman" w:cs="Times New Roman"/>
          <w:sz w:val="24"/>
        </w:rPr>
        <w:t>составляется</w:t>
      </w:r>
      <w:proofErr w:type="gramEnd"/>
      <w:r w:rsidR="006E0B0B" w:rsidRPr="006E0B0B">
        <w:rPr>
          <w:rFonts w:ascii="Times New Roman" w:hAnsi="Times New Roman" w:cs="Times New Roman"/>
          <w:sz w:val="24"/>
        </w:rPr>
        <w:t xml:space="preserve"> схема расположения межевых знаков (абрис), которая помещается в землеустроительное дело.</w:t>
      </w:r>
    </w:p>
    <w:p w:rsidR="00BA4EB5" w:rsidRDefault="00BA4EB5"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 </w:t>
      </w:r>
      <w:r w:rsidR="006E0B0B">
        <w:rPr>
          <w:rFonts w:ascii="Times New Roman" w:hAnsi="Times New Roman" w:cs="Times New Roman"/>
          <w:sz w:val="24"/>
        </w:rPr>
        <w:t xml:space="preserve">Для </w:t>
      </w:r>
      <w:r w:rsidR="006E0B0B" w:rsidRPr="006E0B0B">
        <w:rPr>
          <w:rFonts w:ascii="Times New Roman" w:hAnsi="Times New Roman" w:cs="Times New Roman"/>
          <w:sz w:val="24"/>
        </w:rPr>
        <w:t>зон с особыми условиями использования территорий</w:t>
      </w:r>
      <w:r w:rsidR="006E0B0B">
        <w:rPr>
          <w:rFonts w:ascii="Times New Roman" w:hAnsi="Times New Roman" w:cs="Times New Roman"/>
          <w:sz w:val="24"/>
        </w:rPr>
        <w:t xml:space="preserve"> вместо межевых знаков используются </w:t>
      </w:r>
      <w:r w:rsidR="006E0B0B" w:rsidRPr="006E0B0B">
        <w:rPr>
          <w:rFonts w:ascii="Times New Roman" w:hAnsi="Times New Roman" w:cs="Times New Roman"/>
          <w:sz w:val="24"/>
        </w:rPr>
        <w:t>опознавательны</w:t>
      </w:r>
      <w:r w:rsidR="006E0B0B">
        <w:rPr>
          <w:rFonts w:ascii="Times New Roman" w:hAnsi="Times New Roman" w:cs="Times New Roman"/>
          <w:sz w:val="24"/>
        </w:rPr>
        <w:t>е</w:t>
      </w:r>
      <w:r w:rsidR="006E0B0B" w:rsidRPr="006E0B0B">
        <w:rPr>
          <w:rFonts w:ascii="Times New Roman" w:hAnsi="Times New Roman" w:cs="Times New Roman"/>
          <w:sz w:val="24"/>
        </w:rPr>
        <w:t xml:space="preserve"> (информационны</w:t>
      </w:r>
      <w:r w:rsidR="006E0B0B">
        <w:rPr>
          <w:rFonts w:ascii="Times New Roman" w:hAnsi="Times New Roman" w:cs="Times New Roman"/>
          <w:sz w:val="24"/>
        </w:rPr>
        <w:t>е</w:t>
      </w:r>
      <w:r w:rsidR="006E0B0B" w:rsidRPr="006E0B0B">
        <w:rPr>
          <w:rFonts w:ascii="Times New Roman" w:hAnsi="Times New Roman" w:cs="Times New Roman"/>
          <w:sz w:val="24"/>
        </w:rPr>
        <w:t xml:space="preserve">) и </w:t>
      </w:r>
      <w:r w:rsidR="006E0B0B">
        <w:rPr>
          <w:rFonts w:ascii="Times New Roman" w:hAnsi="Times New Roman" w:cs="Times New Roman"/>
          <w:sz w:val="24"/>
        </w:rPr>
        <w:t>другие</w:t>
      </w:r>
      <w:r w:rsidR="006E0B0B" w:rsidRPr="006E0B0B">
        <w:rPr>
          <w:rFonts w:ascii="Times New Roman" w:hAnsi="Times New Roman" w:cs="Times New Roman"/>
          <w:sz w:val="24"/>
        </w:rPr>
        <w:t xml:space="preserve"> предупреждающи</w:t>
      </w:r>
      <w:r w:rsidR="006E0B0B">
        <w:rPr>
          <w:rFonts w:ascii="Times New Roman" w:hAnsi="Times New Roman" w:cs="Times New Roman"/>
          <w:sz w:val="24"/>
        </w:rPr>
        <w:t>е</w:t>
      </w:r>
      <w:r w:rsidR="006E0B0B" w:rsidRPr="006E0B0B">
        <w:rPr>
          <w:rFonts w:ascii="Times New Roman" w:hAnsi="Times New Roman" w:cs="Times New Roman"/>
          <w:sz w:val="24"/>
        </w:rPr>
        <w:t xml:space="preserve"> знак</w:t>
      </w:r>
      <w:r w:rsidR="006E0B0B">
        <w:rPr>
          <w:rFonts w:ascii="Times New Roman" w:hAnsi="Times New Roman" w:cs="Times New Roman"/>
          <w:sz w:val="24"/>
        </w:rPr>
        <w:t>и.</w:t>
      </w:r>
    </w:p>
    <w:p w:rsidR="00FE2213" w:rsidRDefault="000F47E6" w:rsidP="009A3339">
      <w:pPr>
        <w:spacing w:after="0" w:line="360" w:lineRule="auto"/>
        <w:ind w:left="567" w:firstLine="851"/>
        <w:jc w:val="both"/>
        <w:rPr>
          <w:rFonts w:ascii="Times New Roman" w:hAnsi="Times New Roman" w:cs="Times New Roman"/>
          <w:sz w:val="24"/>
        </w:rPr>
      </w:pPr>
      <w:proofErr w:type="gramStart"/>
      <w:r w:rsidRPr="000F47E6">
        <w:rPr>
          <w:rFonts w:ascii="Times New Roman" w:hAnsi="Times New Roman" w:cs="Times New Roman"/>
          <w:sz w:val="24"/>
        </w:rPr>
        <w:t xml:space="preserve">Точность определения координат устанавливаемых межевых знаков должна обеспечивать необходимую точность определения координат характерных точек границ земельных участков на прилегающей к границе объекта землеустройства территории. </w:t>
      </w:r>
      <w:proofErr w:type="gramEnd"/>
    </w:p>
    <w:p w:rsidR="00656BE1" w:rsidRDefault="00656BE1"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Результатом выполнения работ по </w:t>
      </w:r>
      <w:r w:rsidRPr="00656BE1">
        <w:rPr>
          <w:rFonts w:ascii="Times New Roman" w:hAnsi="Times New Roman" w:cs="Times New Roman"/>
          <w:sz w:val="24"/>
        </w:rPr>
        <w:t>установлению (упорядочению) на местности границ</w:t>
      </w:r>
      <w:r>
        <w:rPr>
          <w:rFonts w:ascii="Times New Roman" w:hAnsi="Times New Roman" w:cs="Times New Roman"/>
          <w:sz w:val="24"/>
        </w:rPr>
        <w:t xml:space="preserve"> землепользования являются документы и материалы, представляющие собой </w:t>
      </w:r>
      <w:r w:rsidRPr="00656BE1">
        <w:rPr>
          <w:rFonts w:ascii="Times New Roman" w:hAnsi="Times New Roman" w:cs="Times New Roman"/>
          <w:sz w:val="24"/>
        </w:rPr>
        <w:t>землеустроительную документацию на объект</w:t>
      </w:r>
      <w:r>
        <w:rPr>
          <w:rFonts w:ascii="Times New Roman" w:hAnsi="Times New Roman" w:cs="Times New Roman"/>
          <w:sz w:val="24"/>
        </w:rPr>
        <w:t xml:space="preserve"> </w:t>
      </w:r>
      <w:r w:rsidRPr="00E753C7">
        <w:rPr>
          <w:rFonts w:ascii="Times New Roman" w:hAnsi="Times New Roman" w:cs="Times New Roman"/>
          <w:sz w:val="24"/>
        </w:rPr>
        <w:t>[6].</w:t>
      </w:r>
    </w:p>
    <w:p w:rsidR="003F0C30" w:rsidRPr="00D85BDD" w:rsidRDefault="003F0C30" w:rsidP="009A3339">
      <w:pPr>
        <w:spacing w:after="0" w:line="360" w:lineRule="auto"/>
        <w:ind w:left="567" w:firstLine="851"/>
        <w:jc w:val="both"/>
        <w:rPr>
          <w:rFonts w:ascii="Times New Roman" w:hAnsi="Times New Roman" w:cs="Times New Roman"/>
          <w:sz w:val="24"/>
        </w:rPr>
      </w:pPr>
      <w:r w:rsidRPr="00D85BDD">
        <w:rPr>
          <w:rFonts w:ascii="Times New Roman" w:hAnsi="Times New Roman" w:cs="Times New Roman"/>
          <w:sz w:val="24"/>
        </w:rPr>
        <w:t>К видам землеустроительной документации относятся:</w:t>
      </w:r>
    </w:p>
    <w:p w:rsidR="003F0C30" w:rsidRPr="00D85BDD" w:rsidRDefault="003F0C30"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Pr>
          <w:rFonts w:ascii="Times New Roman" w:hAnsi="Times New Roman" w:cs="Times New Roman"/>
          <w:sz w:val="24"/>
        </w:rPr>
        <w:lastRenderedPageBreak/>
        <w:t>Г</w:t>
      </w:r>
      <w:r w:rsidRPr="0068345B">
        <w:rPr>
          <w:rFonts w:ascii="Times New Roman" w:hAnsi="Times New Roman" w:cs="Times New Roman"/>
          <w:sz w:val="24"/>
        </w:rPr>
        <w:t>енеральная схема землеустройства территории Российской Федерации, схема землеустройства территорий субъектов Российской Федерации, схема землеустройства муниципальных образований, схемы использования и охраны земель;</w:t>
      </w:r>
    </w:p>
    <w:p w:rsidR="003F0C30" w:rsidRPr="00D85BDD" w:rsidRDefault="003F0C30" w:rsidP="00AE6C41">
      <w:pPr>
        <w:numPr>
          <w:ilvl w:val="0"/>
          <w:numId w:val="1"/>
        </w:numPr>
        <w:tabs>
          <w:tab w:val="clear" w:pos="720"/>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К</w:t>
      </w:r>
      <w:r w:rsidRPr="00D85BDD">
        <w:rPr>
          <w:rFonts w:ascii="Times New Roman" w:hAnsi="Times New Roman" w:cs="Times New Roman"/>
          <w:sz w:val="24"/>
        </w:rPr>
        <w:t>арты (планы) объектов землеустройства;</w:t>
      </w:r>
    </w:p>
    <w:p w:rsidR="003F0C30" w:rsidRPr="00D85BDD" w:rsidRDefault="003F0C30"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Pr>
          <w:rFonts w:ascii="Times New Roman" w:hAnsi="Times New Roman" w:cs="Times New Roman"/>
          <w:sz w:val="24"/>
        </w:rPr>
        <w:t>П</w:t>
      </w:r>
      <w:r w:rsidRPr="00D85BDD">
        <w:rPr>
          <w:rFonts w:ascii="Times New Roman" w:hAnsi="Times New Roman" w:cs="Times New Roman"/>
          <w:sz w:val="24"/>
        </w:rPr>
        <w:t>роекты внутрихозяйственного землеустройства;</w:t>
      </w:r>
    </w:p>
    <w:p w:rsidR="003F0C30" w:rsidRPr="00D85BDD" w:rsidRDefault="003F0C30"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proofErr w:type="gramStart"/>
      <w:r>
        <w:rPr>
          <w:rFonts w:ascii="Times New Roman" w:hAnsi="Times New Roman" w:cs="Times New Roman"/>
          <w:sz w:val="24"/>
        </w:rPr>
        <w:t>П</w:t>
      </w:r>
      <w:r w:rsidRPr="0068345B">
        <w:rPr>
          <w:rFonts w:ascii="Times New Roman" w:hAnsi="Times New Roman" w:cs="Times New Roman"/>
          <w:sz w:val="24"/>
        </w:rPr>
        <w:t>роекты улучшения сельскохозяйственных угодий, освоения новых земель, рекультивации нарушенных земель, защиты земель от эрозии, селей, подтопления, заболачивания, вторичного засоления, иссушения, уплотнения, загрязнения отходами производства и потребления, радиоактивными и химическими веществами, заражения и других негативных воздействий;</w:t>
      </w:r>
      <w:proofErr w:type="gramEnd"/>
    </w:p>
    <w:p w:rsidR="003F0C30" w:rsidRDefault="003F0C30"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CA4FC6">
        <w:rPr>
          <w:rFonts w:ascii="Times New Roman" w:hAnsi="Times New Roman" w:cs="Times New Roman"/>
          <w:sz w:val="24"/>
        </w:rPr>
        <w:t>Материалы геодезических и картографических работ, почвенных, геоботанических и других обследований и изысканий, оценки качества земель и инвентаризации земель;</w:t>
      </w:r>
    </w:p>
    <w:p w:rsidR="003F0C30" w:rsidRPr="00CA4FC6" w:rsidRDefault="003F0C30"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CA4FC6">
        <w:rPr>
          <w:rFonts w:ascii="Times New Roman" w:hAnsi="Times New Roman" w:cs="Times New Roman"/>
          <w:sz w:val="24"/>
        </w:rPr>
        <w:t>Тематические карты и атласы с</w:t>
      </w:r>
      <w:r w:rsidR="00F8681D">
        <w:rPr>
          <w:rFonts w:ascii="Times New Roman" w:hAnsi="Times New Roman" w:cs="Times New Roman"/>
          <w:sz w:val="24"/>
        </w:rPr>
        <w:t>остояния и использования земель</w:t>
      </w:r>
      <w:r w:rsidR="00F8681D" w:rsidRPr="00F8681D">
        <w:t xml:space="preserve"> </w:t>
      </w:r>
      <w:r w:rsidR="00F8681D" w:rsidRPr="00F8681D">
        <w:rPr>
          <w:rFonts w:ascii="Times New Roman" w:hAnsi="Times New Roman" w:cs="Times New Roman"/>
          <w:sz w:val="24"/>
        </w:rPr>
        <w:t>[</w:t>
      </w:r>
      <w:r w:rsidR="001A2636">
        <w:rPr>
          <w:rFonts w:ascii="Times New Roman" w:hAnsi="Times New Roman" w:cs="Times New Roman"/>
          <w:sz w:val="24"/>
        </w:rPr>
        <w:t>5</w:t>
      </w:r>
      <w:r w:rsidR="00F8681D" w:rsidRPr="00F8681D">
        <w:rPr>
          <w:rFonts w:ascii="Times New Roman" w:hAnsi="Times New Roman" w:cs="Times New Roman"/>
          <w:sz w:val="24"/>
        </w:rPr>
        <w:t>, статья 1]</w:t>
      </w:r>
      <w:r w:rsidR="00F8681D">
        <w:rPr>
          <w:rFonts w:ascii="Times New Roman" w:hAnsi="Times New Roman" w:cs="Times New Roman"/>
          <w:sz w:val="24"/>
        </w:rPr>
        <w:t>.</w:t>
      </w:r>
    </w:p>
    <w:p w:rsidR="00656BE1" w:rsidRDefault="00656BE1"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Предусматриваются и </w:t>
      </w:r>
      <w:r w:rsidRPr="00656BE1">
        <w:rPr>
          <w:rFonts w:ascii="Times New Roman" w:hAnsi="Times New Roman" w:cs="Times New Roman"/>
          <w:sz w:val="24"/>
        </w:rPr>
        <w:t>другие виды землеустроительной документации</w:t>
      </w:r>
      <w:r>
        <w:rPr>
          <w:rFonts w:ascii="Times New Roman" w:hAnsi="Times New Roman" w:cs="Times New Roman"/>
          <w:sz w:val="24"/>
        </w:rPr>
        <w:t>. Они определены ф</w:t>
      </w:r>
      <w:r w:rsidRPr="00656BE1">
        <w:rPr>
          <w:rFonts w:ascii="Times New Roman" w:hAnsi="Times New Roman" w:cs="Times New Roman"/>
          <w:sz w:val="24"/>
        </w:rPr>
        <w:t>едеральными законами и иными нормативными правовыми актами РФ</w:t>
      </w:r>
      <w:r>
        <w:rPr>
          <w:rFonts w:ascii="Times New Roman" w:hAnsi="Times New Roman" w:cs="Times New Roman"/>
          <w:sz w:val="24"/>
        </w:rPr>
        <w:t xml:space="preserve">, </w:t>
      </w:r>
      <w:r w:rsidRPr="00D85BDD">
        <w:rPr>
          <w:rFonts w:ascii="Times New Roman" w:hAnsi="Times New Roman" w:cs="Times New Roman"/>
          <w:sz w:val="24"/>
        </w:rPr>
        <w:t>законами и иными нормативными правовыми актами субъектов РФ</w:t>
      </w:r>
      <w:r w:rsidR="00EE28DC">
        <w:rPr>
          <w:rFonts w:ascii="Times New Roman" w:hAnsi="Times New Roman" w:cs="Times New Roman"/>
          <w:sz w:val="24"/>
        </w:rPr>
        <w:t xml:space="preserve"> </w:t>
      </w:r>
      <w:r w:rsidR="00EE28DC" w:rsidRPr="00826E8B">
        <w:rPr>
          <w:rFonts w:ascii="Times New Roman" w:hAnsi="Times New Roman" w:cs="Times New Roman"/>
          <w:sz w:val="24"/>
        </w:rPr>
        <w:t>[</w:t>
      </w:r>
      <w:r w:rsidR="00EE28DC">
        <w:rPr>
          <w:rFonts w:ascii="Times New Roman" w:hAnsi="Times New Roman" w:cs="Times New Roman"/>
          <w:sz w:val="24"/>
        </w:rPr>
        <w:t>5</w:t>
      </w:r>
      <w:r w:rsidR="00EE28DC" w:rsidRPr="00826E8B">
        <w:rPr>
          <w:rFonts w:ascii="Times New Roman" w:hAnsi="Times New Roman" w:cs="Times New Roman"/>
          <w:sz w:val="24"/>
        </w:rPr>
        <w:t>, статья</w:t>
      </w:r>
      <w:r w:rsidR="00EE28DC">
        <w:rPr>
          <w:rFonts w:ascii="Times New Roman" w:hAnsi="Times New Roman" w:cs="Times New Roman"/>
          <w:sz w:val="24"/>
        </w:rPr>
        <w:t xml:space="preserve"> </w:t>
      </w:r>
      <w:r w:rsidR="00EE28DC" w:rsidRPr="00826E8B">
        <w:rPr>
          <w:rFonts w:ascii="Times New Roman" w:hAnsi="Times New Roman" w:cs="Times New Roman"/>
          <w:sz w:val="24"/>
        </w:rPr>
        <w:t>19].</w:t>
      </w:r>
    </w:p>
    <w:p w:rsidR="00F8681D" w:rsidRDefault="00EE28DC"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На основе </w:t>
      </w:r>
      <w:r w:rsidRPr="00EE28DC">
        <w:rPr>
          <w:rFonts w:ascii="Times New Roman" w:hAnsi="Times New Roman" w:cs="Times New Roman"/>
          <w:sz w:val="24"/>
        </w:rPr>
        <w:t>землеустроительной документации</w:t>
      </w:r>
      <w:r>
        <w:rPr>
          <w:rFonts w:ascii="Times New Roman" w:hAnsi="Times New Roman" w:cs="Times New Roman"/>
          <w:sz w:val="24"/>
        </w:rPr>
        <w:t xml:space="preserve"> формируется межевое дело. Оно составляется, как правило в двух экземплярах один экземпляр, при этом, исполнитель обязан  передать </w:t>
      </w:r>
      <w:r w:rsidRPr="00EE28DC">
        <w:rPr>
          <w:rFonts w:ascii="Times New Roman" w:hAnsi="Times New Roman" w:cs="Times New Roman"/>
          <w:sz w:val="24"/>
        </w:rPr>
        <w:t>в государственный фонд данных,</w:t>
      </w:r>
      <w:proofErr w:type="gramStart"/>
      <w:r w:rsidRPr="00EE28DC">
        <w:rPr>
          <w:rFonts w:ascii="Times New Roman" w:hAnsi="Times New Roman" w:cs="Times New Roman"/>
          <w:sz w:val="24"/>
        </w:rPr>
        <w:t xml:space="preserve"> ,</w:t>
      </w:r>
      <w:proofErr w:type="gramEnd"/>
      <w:r w:rsidRPr="00EE28DC">
        <w:rPr>
          <w:rFonts w:ascii="Times New Roman" w:hAnsi="Times New Roman" w:cs="Times New Roman"/>
          <w:sz w:val="24"/>
        </w:rPr>
        <w:t xml:space="preserve"> полученных в результате проведения землеустройства [6].</w:t>
      </w:r>
      <w:bookmarkStart w:id="4" w:name="_Toc389147395"/>
      <w:bookmarkStart w:id="5" w:name="_Toc389166827"/>
    </w:p>
    <w:p w:rsidR="00F8681D" w:rsidRDefault="00A72589" w:rsidP="00FF4224">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Документы</w:t>
      </w:r>
      <w:r w:rsidR="00776C69">
        <w:rPr>
          <w:rFonts w:ascii="Times New Roman" w:hAnsi="Times New Roman" w:cs="Times New Roman"/>
          <w:sz w:val="24"/>
        </w:rPr>
        <w:t>, полученные в результате проведения межхозяйственного (территориального) землеустройства являются данными, которые можно использовать при постановке объекта на государственный кадастровый учет.</w:t>
      </w:r>
    </w:p>
    <w:p w:rsidR="004C7601" w:rsidRPr="00031929" w:rsidRDefault="007C103B" w:rsidP="00031929">
      <w:pPr>
        <w:pStyle w:val="2"/>
        <w:spacing w:after="240"/>
        <w:jc w:val="center"/>
        <w:rPr>
          <w:rFonts w:ascii="Times New Roman" w:hAnsi="Times New Roman" w:cs="Times New Roman"/>
          <w:color w:val="auto"/>
          <w:sz w:val="24"/>
        </w:rPr>
      </w:pPr>
      <w:bookmarkStart w:id="6" w:name="_Toc450897777"/>
      <w:r w:rsidRPr="00031929">
        <w:rPr>
          <w:rFonts w:ascii="Times New Roman" w:hAnsi="Times New Roman" w:cs="Times New Roman"/>
          <w:color w:val="auto"/>
          <w:sz w:val="24"/>
        </w:rPr>
        <w:t xml:space="preserve">1.3. </w:t>
      </w:r>
      <w:r w:rsidR="0087245C" w:rsidRPr="00031929">
        <w:rPr>
          <w:rFonts w:ascii="Times New Roman" w:hAnsi="Times New Roman" w:cs="Times New Roman"/>
          <w:color w:val="auto"/>
          <w:sz w:val="24"/>
        </w:rPr>
        <w:t>Роль</w:t>
      </w:r>
      <w:r w:rsidRPr="00031929">
        <w:rPr>
          <w:rFonts w:ascii="Times New Roman" w:hAnsi="Times New Roman" w:cs="Times New Roman"/>
          <w:color w:val="auto"/>
          <w:sz w:val="24"/>
        </w:rPr>
        <w:t xml:space="preserve"> государственного кадастра недвижимости</w:t>
      </w:r>
      <w:bookmarkEnd w:id="4"/>
      <w:bookmarkEnd w:id="5"/>
      <w:r w:rsidR="0087245C" w:rsidRPr="00031929">
        <w:rPr>
          <w:rFonts w:ascii="Times New Roman" w:hAnsi="Times New Roman" w:cs="Times New Roman"/>
          <w:color w:val="auto"/>
          <w:sz w:val="24"/>
        </w:rPr>
        <w:t xml:space="preserve"> в оценке состояния природно-заповедного фонда</w:t>
      </w:r>
      <w:bookmarkEnd w:id="6"/>
    </w:p>
    <w:p w:rsidR="007228DE" w:rsidRDefault="00165DD1" w:rsidP="007228DE">
      <w:pPr>
        <w:spacing w:after="0" w:line="360" w:lineRule="auto"/>
        <w:ind w:left="567" w:firstLine="851"/>
        <w:contextualSpacing/>
        <w:jc w:val="both"/>
        <w:rPr>
          <w:rFonts w:ascii="Times New Roman" w:hAnsi="Times New Roman" w:cs="Times New Roman"/>
          <w:sz w:val="24"/>
        </w:rPr>
      </w:pPr>
      <w:proofErr w:type="gramStart"/>
      <w:r w:rsidRPr="00165DD1">
        <w:rPr>
          <w:rFonts w:ascii="Times New Roman" w:hAnsi="Times New Roman" w:cs="Times New Roman"/>
          <w:sz w:val="24"/>
        </w:rPr>
        <w:t>Государственный кадастр недвижимости является систематизированным сводом сведений об учтенном недвижимом имуществе, сведений о прохождении Государственной границы Российской Федерации, о границах между субъектами Российской Федерации, границах муниципальных образований, границах населенных пунктов, об особых экономических зонах, о территориальных зонах и зонах с особыми условиями использования территорий, о территориях объектов культурного наследия (памятников истории и культур</w:t>
      </w:r>
      <w:r>
        <w:rPr>
          <w:rFonts w:ascii="Times New Roman" w:hAnsi="Times New Roman" w:cs="Times New Roman"/>
          <w:sz w:val="24"/>
        </w:rPr>
        <w:t>ы) народов Российской Федерации</w:t>
      </w:r>
      <w:r w:rsidRPr="00165DD1">
        <w:rPr>
          <w:rFonts w:ascii="Times New Roman" w:hAnsi="Times New Roman" w:cs="Times New Roman"/>
          <w:sz w:val="24"/>
        </w:rPr>
        <w:t>.</w:t>
      </w:r>
      <w:proofErr w:type="gramEnd"/>
      <w:r w:rsidRPr="00165DD1">
        <w:rPr>
          <w:rFonts w:ascii="Times New Roman" w:hAnsi="Times New Roman" w:cs="Times New Roman"/>
          <w:sz w:val="24"/>
        </w:rPr>
        <w:t xml:space="preserve"> Государственный кадастр недвижимости является федеральным государственным информационным ресурсом</w:t>
      </w:r>
      <w:r w:rsidR="007228DE">
        <w:rPr>
          <w:rFonts w:ascii="Times New Roman" w:hAnsi="Times New Roman" w:cs="Times New Roman"/>
          <w:sz w:val="24"/>
        </w:rPr>
        <w:t xml:space="preserve"> </w:t>
      </w:r>
      <w:r w:rsidR="007228DE" w:rsidRPr="007228DE">
        <w:rPr>
          <w:rFonts w:ascii="Times New Roman" w:hAnsi="Times New Roman" w:cs="Times New Roman"/>
          <w:sz w:val="24"/>
        </w:rPr>
        <w:t>[</w:t>
      </w:r>
      <w:r w:rsidR="001A2636">
        <w:rPr>
          <w:rFonts w:ascii="Times New Roman" w:hAnsi="Times New Roman" w:cs="Times New Roman"/>
          <w:sz w:val="24"/>
        </w:rPr>
        <w:t>7</w:t>
      </w:r>
      <w:r w:rsidR="007228DE">
        <w:rPr>
          <w:rFonts w:ascii="Times New Roman" w:hAnsi="Times New Roman" w:cs="Times New Roman"/>
          <w:sz w:val="24"/>
        </w:rPr>
        <w:t>, ст.1.</w:t>
      </w:r>
      <w:r w:rsidR="007228DE" w:rsidRPr="007228DE">
        <w:rPr>
          <w:rFonts w:ascii="Times New Roman" w:hAnsi="Times New Roman" w:cs="Times New Roman"/>
          <w:sz w:val="24"/>
        </w:rPr>
        <w:t>2]</w:t>
      </w:r>
      <w:r w:rsidR="007228DE">
        <w:rPr>
          <w:rFonts w:ascii="Times New Roman" w:hAnsi="Times New Roman" w:cs="Times New Roman"/>
          <w:sz w:val="24"/>
        </w:rPr>
        <w:t>.</w:t>
      </w:r>
    </w:p>
    <w:p w:rsidR="00DD1725" w:rsidRDefault="00DD1725" w:rsidP="007228DE">
      <w:pPr>
        <w:spacing w:after="0" w:line="360" w:lineRule="auto"/>
        <w:ind w:left="567" w:firstLine="851"/>
        <w:contextualSpacing/>
        <w:jc w:val="both"/>
        <w:rPr>
          <w:rFonts w:ascii="Times New Roman" w:hAnsi="Times New Roman" w:cs="Times New Roman"/>
          <w:sz w:val="24"/>
        </w:rPr>
      </w:pPr>
      <w:r w:rsidRPr="00DD1725">
        <w:rPr>
          <w:rFonts w:ascii="Times New Roman" w:hAnsi="Times New Roman" w:cs="Times New Roman"/>
          <w:sz w:val="24"/>
        </w:rPr>
        <w:lastRenderedPageBreak/>
        <w:t>Кадастровый учет и ведение государственного кадастра недвижимости осуществляются уполномоченным федеральным органом исполнительной вла</w:t>
      </w:r>
      <w:r>
        <w:rPr>
          <w:rFonts w:ascii="Times New Roman" w:hAnsi="Times New Roman" w:cs="Times New Roman"/>
          <w:sz w:val="24"/>
        </w:rPr>
        <w:t>сти (Федеральная служба госуда</w:t>
      </w:r>
      <w:r w:rsidRPr="00DD1725">
        <w:rPr>
          <w:rFonts w:ascii="Times New Roman" w:hAnsi="Times New Roman" w:cs="Times New Roman"/>
          <w:sz w:val="24"/>
        </w:rPr>
        <w:t>рственной рег</w:t>
      </w:r>
      <w:r>
        <w:rPr>
          <w:rFonts w:ascii="Times New Roman" w:hAnsi="Times New Roman" w:cs="Times New Roman"/>
          <w:sz w:val="24"/>
        </w:rPr>
        <w:t>истрации, кадастра и картогра</w:t>
      </w:r>
      <w:r w:rsidRPr="00DD1725">
        <w:rPr>
          <w:rFonts w:ascii="Times New Roman" w:hAnsi="Times New Roman" w:cs="Times New Roman"/>
          <w:sz w:val="24"/>
        </w:rPr>
        <w:t>фии</w:t>
      </w:r>
      <w:r>
        <w:rPr>
          <w:rFonts w:ascii="Times New Roman" w:hAnsi="Times New Roman" w:cs="Times New Roman"/>
          <w:sz w:val="24"/>
        </w:rPr>
        <w:t xml:space="preserve">) </w:t>
      </w:r>
      <w:r w:rsidRPr="007228DE">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ст.3</w:t>
      </w:r>
      <w:r w:rsidRPr="007228DE">
        <w:rPr>
          <w:rFonts w:ascii="Times New Roman" w:hAnsi="Times New Roman" w:cs="Times New Roman"/>
          <w:sz w:val="24"/>
        </w:rPr>
        <w:t>]</w:t>
      </w:r>
      <w:r>
        <w:rPr>
          <w:rFonts w:ascii="Times New Roman" w:hAnsi="Times New Roman" w:cs="Times New Roman"/>
          <w:sz w:val="24"/>
        </w:rPr>
        <w:t>.</w:t>
      </w:r>
      <w:r w:rsidRPr="00DD1725">
        <w:rPr>
          <w:rFonts w:ascii="Times New Roman" w:hAnsi="Times New Roman" w:cs="Times New Roman"/>
          <w:sz w:val="24"/>
        </w:rPr>
        <w:t xml:space="preserve"> </w:t>
      </w:r>
    </w:p>
    <w:p w:rsidR="00DD1725" w:rsidRDefault="00DD1725" w:rsidP="007228DE">
      <w:pPr>
        <w:spacing w:after="0" w:line="360" w:lineRule="auto"/>
        <w:ind w:left="567" w:firstLine="851"/>
        <w:contextualSpacing/>
        <w:jc w:val="both"/>
        <w:rPr>
          <w:rFonts w:ascii="Times New Roman" w:hAnsi="Times New Roman" w:cs="Times New Roman"/>
          <w:sz w:val="24"/>
        </w:rPr>
      </w:pPr>
      <w:r w:rsidRPr="00DD1725">
        <w:rPr>
          <w:rFonts w:ascii="Times New Roman" w:hAnsi="Times New Roman" w:cs="Times New Roman"/>
          <w:sz w:val="24"/>
        </w:rPr>
        <w:t>Ведение государственного кадастра недвижимости осуществляется на основе принципов единства технологии его ведения на всей территории Российской Федерации, обеспечения общедоступности и непрерывности актуализации содержащихся в нем сведений</w:t>
      </w:r>
      <w:r>
        <w:rPr>
          <w:rFonts w:ascii="Times New Roman" w:hAnsi="Times New Roman" w:cs="Times New Roman"/>
          <w:sz w:val="24"/>
        </w:rPr>
        <w:t xml:space="preserve"> </w:t>
      </w:r>
      <w:r w:rsidRPr="007228DE">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ст.4</w:t>
      </w:r>
      <w:r w:rsidRPr="007228DE">
        <w:rPr>
          <w:rFonts w:ascii="Times New Roman" w:hAnsi="Times New Roman" w:cs="Times New Roman"/>
          <w:sz w:val="24"/>
        </w:rPr>
        <w:t>]</w:t>
      </w:r>
      <w:r>
        <w:rPr>
          <w:rFonts w:ascii="Times New Roman" w:hAnsi="Times New Roman" w:cs="Times New Roman"/>
          <w:sz w:val="24"/>
        </w:rPr>
        <w:t>. Государственный кадастр недвижимости ведётся на бумажных и электронных носителях. Приоритет в случае несоответствии информации отдается варианту на бумажном носителе.</w:t>
      </w:r>
    </w:p>
    <w:p w:rsidR="00DD1725" w:rsidRDefault="00DD1725" w:rsidP="007228DE">
      <w:pPr>
        <w:spacing w:after="0" w:line="360" w:lineRule="auto"/>
        <w:ind w:left="567" w:firstLine="851"/>
        <w:contextualSpacing/>
        <w:jc w:val="both"/>
        <w:rPr>
          <w:rFonts w:ascii="Times New Roman" w:hAnsi="Times New Roman" w:cs="Times New Roman"/>
          <w:sz w:val="24"/>
        </w:rPr>
      </w:pPr>
      <w:r w:rsidRPr="00DD1725">
        <w:rPr>
          <w:rFonts w:ascii="Times New Roman" w:hAnsi="Times New Roman" w:cs="Times New Roman"/>
          <w:sz w:val="24"/>
        </w:rPr>
        <w:t>Каждый объект недвижимости, сведения о котором внесены в государственный кадастр недвижимости, имеет неизменяемый, не повторяющийся во времени и на территории Российской Федерации государственный учетный номер. Кадастровые номера присваиваются объектам недвижимости органом кадастрового учета</w:t>
      </w:r>
      <w:r>
        <w:rPr>
          <w:rFonts w:ascii="Times New Roman" w:hAnsi="Times New Roman" w:cs="Times New Roman"/>
          <w:sz w:val="24"/>
        </w:rPr>
        <w:t xml:space="preserve"> </w:t>
      </w:r>
      <w:r w:rsidRPr="007228DE">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ст.5</w:t>
      </w:r>
      <w:r w:rsidRPr="007228DE">
        <w:rPr>
          <w:rFonts w:ascii="Times New Roman" w:hAnsi="Times New Roman" w:cs="Times New Roman"/>
          <w:sz w:val="24"/>
        </w:rPr>
        <w:t>]</w:t>
      </w:r>
      <w:r w:rsidRPr="00DD1725">
        <w:rPr>
          <w:rFonts w:ascii="Times New Roman" w:hAnsi="Times New Roman" w:cs="Times New Roman"/>
          <w:sz w:val="24"/>
        </w:rPr>
        <w:t>.</w:t>
      </w:r>
    </w:p>
    <w:p w:rsidR="00DD1725" w:rsidRPr="004F75B4" w:rsidRDefault="00DD1725" w:rsidP="007228DE">
      <w:pPr>
        <w:spacing w:after="0" w:line="360" w:lineRule="auto"/>
        <w:ind w:left="567" w:firstLine="851"/>
        <w:contextualSpacing/>
        <w:jc w:val="both"/>
        <w:rPr>
          <w:rFonts w:ascii="Times New Roman" w:hAnsi="Times New Roman" w:cs="Times New Roman"/>
          <w:sz w:val="24"/>
        </w:rPr>
      </w:pPr>
      <w:r w:rsidRPr="00DD1725">
        <w:rPr>
          <w:rFonts w:ascii="Times New Roman" w:hAnsi="Times New Roman" w:cs="Times New Roman"/>
          <w:sz w:val="24"/>
        </w:rPr>
        <w:t>В целях присвоения объектам недвижимости кадастровых номеров орган кадастрового учета осуществляет кадастровое деление территории Российской Федерации на кадастровые округа, кадастровые районы и кадастровые кварталы. При установлении или изменении единиц кадастрового деления территории Российской Федерации соответствующие сведения вносятся в государственный кадастр недвижимости на основании правовых актов органа кадастрового учета</w:t>
      </w:r>
      <w:r w:rsidR="004F75B4">
        <w:rPr>
          <w:rFonts w:ascii="Times New Roman" w:hAnsi="Times New Roman" w:cs="Times New Roman"/>
          <w:sz w:val="24"/>
        </w:rPr>
        <w:t xml:space="preserve"> </w:t>
      </w:r>
      <w:r w:rsidR="004F75B4" w:rsidRPr="004F75B4">
        <w:rPr>
          <w:rFonts w:ascii="Times New Roman" w:hAnsi="Times New Roman" w:cs="Times New Roman"/>
          <w:sz w:val="24"/>
        </w:rPr>
        <w:t>[</w:t>
      </w:r>
      <w:r w:rsidR="001A2636">
        <w:rPr>
          <w:rFonts w:ascii="Times New Roman" w:hAnsi="Times New Roman" w:cs="Times New Roman"/>
          <w:sz w:val="24"/>
        </w:rPr>
        <w:t>7</w:t>
      </w:r>
      <w:r w:rsidR="004F75B4">
        <w:rPr>
          <w:rFonts w:ascii="Times New Roman" w:hAnsi="Times New Roman" w:cs="Times New Roman"/>
          <w:sz w:val="24"/>
        </w:rPr>
        <w:t>, ст. 5</w:t>
      </w:r>
      <w:r w:rsidRPr="00DD1725">
        <w:rPr>
          <w:rFonts w:ascii="Times New Roman" w:hAnsi="Times New Roman" w:cs="Times New Roman"/>
          <w:sz w:val="24"/>
        </w:rPr>
        <w:t>.</w:t>
      </w:r>
      <w:r w:rsidR="004F75B4" w:rsidRPr="004F75B4">
        <w:rPr>
          <w:rFonts w:ascii="Times New Roman" w:hAnsi="Times New Roman" w:cs="Times New Roman"/>
          <w:sz w:val="24"/>
        </w:rPr>
        <w:t>].</w:t>
      </w:r>
    </w:p>
    <w:p w:rsidR="004F75B4" w:rsidRPr="004F75B4" w:rsidRDefault="004F75B4" w:rsidP="007228DE">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t>Геодезической основой государственного кадастра недвижимости являются государственная геодезическая сет</w:t>
      </w:r>
      <w:r>
        <w:rPr>
          <w:rFonts w:ascii="Times New Roman" w:hAnsi="Times New Roman" w:cs="Times New Roman"/>
          <w:sz w:val="24"/>
        </w:rPr>
        <w:t xml:space="preserve">и и опорно-межевые сети </w:t>
      </w:r>
      <w:r w:rsidRPr="004F75B4">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ст.6.1</w:t>
      </w:r>
      <w:r w:rsidRPr="004F75B4">
        <w:rPr>
          <w:rFonts w:ascii="Times New Roman" w:hAnsi="Times New Roman" w:cs="Times New Roman"/>
          <w:sz w:val="24"/>
        </w:rPr>
        <w:t>].</w:t>
      </w:r>
    </w:p>
    <w:p w:rsidR="004F75B4" w:rsidRDefault="004F75B4" w:rsidP="007228DE">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t>Картографической основой государственного кадастра недвижимости являются карты, планы</w:t>
      </w:r>
      <w:r>
        <w:rPr>
          <w:rFonts w:ascii="Times New Roman" w:hAnsi="Times New Roman" w:cs="Times New Roman"/>
          <w:sz w:val="24"/>
        </w:rPr>
        <w:t xml:space="preserve">, подлежащие обновлению </w:t>
      </w:r>
      <w:r w:rsidRPr="004F75B4">
        <w:rPr>
          <w:rFonts w:ascii="Times New Roman" w:hAnsi="Times New Roman" w:cs="Times New Roman"/>
          <w:sz w:val="24"/>
        </w:rPr>
        <w:t>не реже чем один раз в десять лет</w:t>
      </w:r>
      <w:r>
        <w:rPr>
          <w:rFonts w:ascii="Times New Roman" w:hAnsi="Times New Roman" w:cs="Times New Roman"/>
          <w:sz w:val="24"/>
        </w:rPr>
        <w:t xml:space="preserve"> </w:t>
      </w:r>
      <w:r w:rsidRPr="004F75B4">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ст.6.2</w:t>
      </w:r>
      <w:r w:rsidRPr="004F75B4">
        <w:rPr>
          <w:rFonts w:ascii="Times New Roman" w:hAnsi="Times New Roman" w:cs="Times New Roman"/>
          <w:sz w:val="24"/>
        </w:rPr>
        <w:t>].</w:t>
      </w:r>
    </w:p>
    <w:p w:rsidR="004F75B4" w:rsidRDefault="004F75B4" w:rsidP="007228DE">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t>Для ведения государственного кадастра недвижимости используются установленные в отношении кадастровых округов местные системы координат с определенными для них параметрами перехода к единой государственной системе координат</w:t>
      </w:r>
      <w:r>
        <w:rPr>
          <w:rFonts w:ascii="Times New Roman" w:hAnsi="Times New Roman" w:cs="Times New Roman"/>
          <w:sz w:val="24"/>
        </w:rPr>
        <w:t xml:space="preserve"> </w:t>
      </w:r>
      <w:r w:rsidRPr="004F75B4">
        <w:rPr>
          <w:rFonts w:ascii="Times New Roman" w:hAnsi="Times New Roman" w:cs="Times New Roman"/>
          <w:sz w:val="24"/>
        </w:rPr>
        <w:t>[</w:t>
      </w:r>
      <w:r w:rsidR="001A2636">
        <w:rPr>
          <w:rFonts w:ascii="Times New Roman" w:hAnsi="Times New Roman" w:cs="Times New Roman"/>
          <w:sz w:val="24"/>
        </w:rPr>
        <w:t>7</w:t>
      </w:r>
      <w:r>
        <w:rPr>
          <w:rFonts w:ascii="Times New Roman" w:hAnsi="Times New Roman" w:cs="Times New Roman"/>
          <w:sz w:val="24"/>
        </w:rPr>
        <w:t>, ст.6.3</w:t>
      </w:r>
      <w:r w:rsidRPr="004F75B4">
        <w:rPr>
          <w:rFonts w:ascii="Times New Roman" w:hAnsi="Times New Roman" w:cs="Times New Roman"/>
          <w:sz w:val="24"/>
        </w:rPr>
        <w:t>]</w:t>
      </w:r>
      <w:r>
        <w:rPr>
          <w:rFonts w:ascii="Times New Roman" w:hAnsi="Times New Roman" w:cs="Times New Roman"/>
          <w:sz w:val="24"/>
        </w:rPr>
        <w:t>.</w:t>
      </w:r>
    </w:p>
    <w:p w:rsidR="004F75B4" w:rsidRPr="004F75B4" w:rsidRDefault="004F75B4" w:rsidP="004F75B4">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t>В государственный кадастр недвижимости вносятся следующие сведения об уникальных характеристиках объекта недвижимости:</w:t>
      </w:r>
    </w:p>
    <w:p w:rsidR="004F75B4" w:rsidRPr="004F75B4" w:rsidRDefault="004F75B4"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4F75B4">
        <w:rPr>
          <w:rFonts w:ascii="Times New Roman" w:hAnsi="Times New Roman" w:cs="Times New Roman"/>
          <w:sz w:val="24"/>
        </w:rPr>
        <w:t>вид объекта недвижимости;</w:t>
      </w:r>
    </w:p>
    <w:p w:rsidR="004F75B4" w:rsidRPr="004F75B4" w:rsidRDefault="004F75B4"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4F75B4">
        <w:rPr>
          <w:rFonts w:ascii="Times New Roman" w:hAnsi="Times New Roman" w:cs="Times New Roman"/>
          <w:sz w:val="24"/>
        </w:rPr>
        <w:t>кадастровый номер и дата внесения данного кадастрового номера в государственный кадастр недвижимости;</w:t>
      </w:r>
    </w:p>
    <w:p w:rsidR="004F75B4" w:rsidRPr="004F75B4" w:rsidRDefault="004F75B4"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4F75B4">
        <w:rPr>
          <w:rFonts w:ascii="Times New Roman" w:hAnsi="Times New Roman" w:cs="Times New Roman"/>
          <w:sz w:val="24"/>
        </w:rPr>
        <w:t>описание местоположения границ объекта недвижимости;</w:t>
      </w:r>
    </w:p>
    <w:p w:rsidR="004F75B4" w:rsidRPr="004F75B4" w:rsidRDefault="004F75B4"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4F75B4">
        <w:rPr>
          <w:rFonts w:ascii="Times New Roman" w:hAnsi="Times New Roman" w:cs="Times New Roman"/>
          <w:sz w:val="24"/>
        </w:rPr>
        <w:t>площадь земельного участка.</w:t>
      </w:r>
    </w:p>
    <w:p w:rsidR="004F75B4" w:rsidRDefault="004F75B4" w:rsidP="004F75B4">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lastRenderedPageBreak/>
        <w:t>Кадастровые работы выполняются кадастровым инженером на основании заключаемого договора подряда на выполнение кадастровых работ</w:t>
      </w:r>
      <w:r>
        <w:rPr>
          <w:rFonts w:ascii="Times New Roman" w:hAnsi="Times New Roman" w:cs="Times New Roman"/>
          <w:sz w:val="24"/>
        </w:rPr>
        <w:t xml:space="preserve"> или </w:t>
      </w:r>
      <w:r w:rsidRPr="004F75B4">
        <w:rPr>
          <w:rFonts w:ascii="Times New Roman" w:hAnsi="Times New Roman" w:cs="Times New Roman"/>
          <w:sz w:val="24"/>
        </w:rPr>
        <w:t>на основании определения суда</w:t>
      </w:r>
      <w:r w:rsidR="00CF2F5F">
        <w:rPr>
          <w:rFonts w:ascii="Times New Roman" w:hAnsi="Times New Roman" w:cs="Times New Roman"/>
          <w:sz w:val="24"/>
        </w:rPr>
        <w:t xml:space="preserve"> </w:t>
      </w:r>
      <w:r w:rsidR="00CF2F5F" w:rsidRPr="004F75B4">
        <w:rPr>
          <w:rFonts w:ascii="Times New Roman" w:hAnsi="Times New Roman" w:cs="Times New Roman"/>
          <w:sz w:val="24"/>
        </w:rPr>
        <w:t>[</w:t>
      </w:r>
      <w:r w:rsidR="001A2636">
        <w:rPr>
          <w:rFonts w:ascii="Times New Roman" w:hAnsi="Times New Roman" w:cs="Times New Roman"/>
          <w:sz w:val="24"/>
        </w:rPr>
        <w:t>7</w:t>
      </w:r>
      <w:r w:rsidR="00CF2F5F">
        <w:rPr>
          <w:rFonts w:ascii="Times New Roman" w:hAnsi="Times New Roman" w:cs="Times New Roman"/>
          <w:sz w:val="24"/>
        </w:rPr>
        <w:t>, ст.35</w:t>
      </w:r>
      <w:r w:rsidR="00CF2F5F" w:rsidRPr="004F75B4">
        <w:rPr>
          <w:rFonts w:ascii="Times New Roman" w:hAnsi="Times New Roman" w:cs="Times New Roman"/>
          <w:sz w:val="24"/>
        </w:rPr>
        <w:t>]</w:t>
      </w:r>
      <w:r w:rsidRPr="004F75B4">
        <w:rPr>
          <w:rFonts w:ascii="Times New Roman" w:hAnsi="Times New Roman" w:cs="Times New Roman"/>
          <w:sz w:val="24"/>
        </w:rPr>
        <w:t>.</w:t>
      </w:r>
    </w:p>
    <w:p w:rsidR="004F75B4" w:rsidRDefault="004F75B4" w:rsidP="004F75B4">
      <w:pPr>
        <w:spacing w:after="0" w:line="360" w:lineRule="auto"/>
        <w:ind w:left="567" w:firstLine="851"/>
        <w:contextualSpacing/>
        <w:jc w:val="both"/>
        <w:rPr>
          <w:rFonts w:ascii="Times New Roman" w:hAnsi="Times New Roman" w:cs="Times New Roman"/>
          <w:sz w:val="24"/>
        </w:rPr>
      </w:pPr>
      <w:r w:rsidRPr="004F75B4">
        <w:rPr>
          <w:rFonts w:ascii="Times New Roman" w:hAnsi="Times New Roman" w:cs="Times New Roman"/>
          <w:sz w:val="24"/>
        </w:rPr>
        <w:t>Результатом кадастровых работ является межевой план, технический план или акт обследования</w:t>
      </w:r>
      <w:r w:rsidR="00CF2F5F">
        <w:rPr>
          <w:rFonts w:ascii="Times New Roman" w:hAnsi="Times New Roman" w:cs="Times New Roman"/>
          <w:sz w:val="24"/>
        </w:rPr>
        <w:t xml:space="preserve"> </w:t>
      </w:r>
      <w:r w:rsidR="00CF2F5F" w:rsidRPr="004F75B4">
        <w:rPr>
          <w:rFonts w:ascii="Times New Roman" w:hAnsi="Times New Roman" w:cs="Times New Roman"/>
          <w:sz w:val="24"/>
        </w:rPr>
        <w:t>[</w:t>
      </w:r>
      <w:r w:rsidR="001A2636">
        <w:rPr>
          <w:rFonts w:ascii="Times New Roman" w:hAnsi="Times New Roman" w:cs="Times New Roman"/>
          <w:sz w:val="24"/>
        </w:rPr>
        <w:t>7</w:t>
      </w:r>
      <w:r w:rsidR="00CF2F5F">
        <w:rPr>
          <w:rFonts w:ascii="Times New Roman" w:hAnsi="Times New Roman" w:cs="Times New Roman"/>
          <w:sz w:val="24"/>
        </w:rPr>
        <w:t>, ст.37</w:t>
      </w:r>
      <w:r w:rsidR="00CF2F5F" w:rsidRPr="004F75B4">
        <w:rPr>
          <w:rFonts w:ascii="Times New Roman" w:hAnsi="Times New Roman" w:cs="Times New Roman"/>
          <w:sz w:val="24"/>
        </w:rPr>
        <w:t>]</w:t>
      </w:r>
      <w:r w:rsidRPr="004F75B4">
        <w:rPr>
          <w:rFonts w:ascii="Times New Roman" w:hAnsi="Times New Roman" w:cs="Times New Roman"/>
          <w:sz w:val="24"/>
        </w:rPr>
        <w:t>.</w:t>
      </w:r>
    </w:p>
    <w:p w:rsidR="00CF2F5F" w:rsidRDefault="00CF2F5F" w:rsidP="004F75B4">
      <w:pPr>
        <w:spacing w:after="0" w:line="360" w:lineRule="auto"/>
        <w:ind w:left="567" w:firstLine="851"/>
        <w:contextualSpacing/>
        <w:jc w:val="both"/>
        <w:rPr>
          <w:rFonts w:ascii="Times New Roman" w:hAnsi="Times New Roman" w:cs="Times New Roman"/>
          <w:sz w:val="24"/>
        </w:rPr>
      </w:pPr>
      <w:r w:rsidRPr="00CF2F5F">
        <w:rPr>
          <w:rFonts w:ascii="Times New Roman" w:hAnsi="Times New Roman" w:cs="Times New Roman"/>
          <w:sz w:val="24"/>
        </w:rPr>
        <w:t>Межевой план представляет собой документ, который составлен на основе кадастрового плана соответствующей территории или кадастровой выписки о соответствующем земельном участке.</w:t>
      </w:r>
    </w:p>
    <w:p w:rsidR="00CF2F5F" w:rsidRDefault="00CF2F5F" w:rsidP="004F75B4">
      <w:pPr>
        <w:spacing w:after="0" w:line="360" w:lineRule="auto"/>
        <w:ind w:left="567" w:firstLine="851"/>
        <w:contextualSpacing/>
        <w:jc w:val="both"/>
        <w:rPr>
          <w:rFonts w:ascii="Times New Roman" w:hAnsi="Times New Roman" w:cs="Times New Roman"/>
          <w:sz w:val="24"/>
        </w:rPr>
      </w:pPr>
      <w:r w:rsidRPr="00CF2F5F">
        <w:rPr>
          <w:rFonts w:ascii="Times New Roman" w:hAnsi="Times New Roman" w:cs="Times New Roman"/>
          <w:sz w:val="24"/>
        </w:rPr>
        <w:t>В межевом плане указываются</w:t>
      </w:r>
      <w:r>
        <w:rPr>
          <w:rFonts w:ascii="Times New Roman" w:hAnsi="Times New Roman" w:cs="Times New Roman"/>
          <w:sz w:val="24"/>
        </w:rPr>
        <w:t>:</w:t>
      </w:r>
    </w:p>
    <w:p w:rsidR="00CF2F5F" w:rsidRDefault="00CF2F5F"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CF2F5F">
        <w:rPr>
          <w:rFonts w:ascii="Times New Roman" w:hAnsi="Times New Roman" w:cs="Times New Roman"/>
          <w:sz w:val="24"/>
        </w:rPr>
        <w:t xml:space="preserve">сведения об образуемых земельном </w:t>
      </w:r>
      <w:proofErr w:type="gramStart"/>
      <w:r w:rsidRPr="00CF2F5F">
        <w:rPr>
          <w:rFonts w:ascii="Times New Roman" w:hAnsi="Times New Roman" w:cs="Times New Roman"/>
          <w:sz w:val="24"/>
        </w:rPr>
        <w:t>участке</w:t>
      </w:r>
      <w:proofErr w:type="gramEnd"/>
      <w:r w:rsidRPr="00CF2F5F">
        <w:rPr>
          <w:rFonts w:ascii="Times New Roman" w:hAnsi="Times New Roman" w:cs="Times New Roman"/>
          <w:sz w:val="24"/>
        </w:rPr>
        <w:t xml:space="preserve"> или земельных участках</w:t>
      </w:r>
      <w:r>
        <w:rPr>
          <w:rFonts w:ascii="Times New Roman" w:hAnsi="Times New Roman" w:cs="Times New Roman"/>
          <w:sz w:val="24"/>
        </w:rPr>
        <w:t>;</w:t>
      </w:r>
    </w:p>
    <w:p w:rsidR="00CF2F5F" w:rsidRDefault="00CF2F5F"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CF2F5F">
        <w:rPr>
          <w:rFonts w:ascii="Times New Roman" w:hAnsi="Times New Roman" w:cs="Times New Roman"/>
          <w:sz w:val="24"/>
        </w:rPr>
        <w:t>сведения о части или частях земельного участка</w:t>
      </w:r>
      <w:r>
        <w:rPr>
          <w:rFonts w:ascii="Times New Roman" w:hAnsi="Times New Roman" w:cs="Times New Roman"/>
          <w:sz w:val="24"/>
        </w:rPr>
        <w:t>;</w:t>
      </w:r>
    </w:p>
    <w:p w:rsidR="00CF2F5F" w:rsidRPr="004F75B4" w:rsidRDefault="00CF2F5F" w:rsidP="00AE6C41">
      <w:pPr>
        <w:numPr>
          <w:ilvl w:val="0"/>
          <w:numId w:val="1"/>
        </w:numPr>
        <w:tabs>
          <w:tab w:val="clear" w:pos="720"/>
          <w:tab w:val="left" w:pos="993"/>
        </w:tabs>
        <w:spacing w:after="0" w:line="360" w:lineRule="auto"/>
        <w:ind w:left="567" w:firstLine="0"/>
        <w:contextualSpacing/>
        <w:jc w:val="both"/>
        <w:rPr>
          <w:rFonts w:ascii="Times New Roman" w:hAnsi="Times New Roman" w:cs="Times New Roman"/>
          <w:sz w:val="24"/>
        </w:rPr>
      </w:pPr>
      <w:r w:rsidRPr="00CF2F5F">
        <w:rPr>
          <w:rFonts w:ascii="Times New Roman" w:hAnsi="Times New Roman" w:cs="Times New Roman"/>
          <w:sz w:val="24"/>
        </w:rPr>
        <w:t>новые необходимые для внесения в государственный кадастр недвижимости сведения о земельном участке или земельных участках</w:t>
      </w:r>
      <w:r>
        <w:rPr>
          <w:rFonts w:ascii="Times New Roman" w:hAnsi="Times New Roman" w:cs="Times New Roman"/>
          <w:sz w:val="24"/>
        </w:rPr>
        <w:t>.</w:t>
      </w:r>
    </w:p>
    <w:p w:rsidR="00CF2F5F" w:rsidRDefault="00CF2F5F" w:rsidP="007228DE">
      <w:pPr>
        <w:spacing w:after="0" w:line="360" w:lineRule="auto"/>
        <w:ind w:left="567" w:firstLine="851"/>
        <w:contextualSpacing/>
        <w:jc w:val="both"/>
        <w:rPr>
          <w:rFonts w:ascii="Times New Roman" w:hAnsi="Times New Roman" w:cs="Times New Roman"/>
          <w:bCs/>
          <w:sz w:val="24"/>
        </w:rPr>
      </w:pPr>
      <w:r w:rsidRPr="00CF2F5F">
        <w:rPr>
          <w:rFonts w:ascii="Times New Roman" w:hAnsi="Times New Roman" w:cs="Times New Roman"/>
          <w:bCs/>
          <w:sz w:val="24"/>
        </w:rPr>
        <w:t>Межевой план состоит из</w:t>
      </w:r>
      <w:r>
        <w:rPr>
          <w:rFonts w:ascii="Times New Roman" w:hAnsi="Times New Roman" w:cs="Times New Roman"/>
          <w:bCs/>
          <w:sz w:val="24"/>
        </w:rPr>
        <w:t xml:space="preserve"> </w:t>
      </w:r>
      <w:proofErr w:type="gramStart"/>
      <w:r>
        <w:rPr>
          <w:rFonts w:ascii="Times New Roman" w:hAnsi="Times New Roman" w:cs="Times New Roman"/>
          <w:bCs/>
          <w:sz w:val="24"/>
        </w:rPr>
        <w:t>графической</w:t>
      </w:r>
      <w:proofErr w:type="gramEnd"/>
      <w:r>
        <w:rPr>
          <w:rFonts w:ascii="Times New Roman" w:hAnsi="Times New Roman" w:cs="Times New Roman"/>
          <w:bCs/>
          <w:sz w:val="24"/>
        </w:rPr>
        <w:t xml:space="preserve"> и текстовой частей.</w:t>
      </w:r>
    </w:p>
    <w:p w:rsidR="00CF2F5F" w:rsidRDefault="00CF2F5F" w:rsidP="007228DE">
      <w:pPr>
        <w:spacing w:after="0" w:line="360" w:lineRule="auto"/>
        <w:ind w:left="567" w:firstLine="851"/>
        <w:contextualSpacing/>
        <w:jc w:val="both"/>
        <w:rPr>
          <w:rFonts w:ascii="Times New Roman" w:hAnsi="Times New Roman" w:cs="Times New Roman"/>
          <w:bCs/>
          <w:sz w:val="24"/>
        </w:rPr>
      </w:pPr>
      <w:r w:rsidRPr="00CF2F5F">
        <w:rPr>
          <w:rFonts w:ascii="Times New Roman" w:hAnsi="Times New Roman" w:cs="Times New Roman"/>
          <w:bCs/>
          <w:sz w:val="24"/>
        </w:rPr>
        <w:t>В графической части межевого плана воспроизводятся сведения о соответствующем земельном участке</w:t>
      </w:r>
      <w:r>
        <w:rPr>
          <w:rFonts w:ascii="Times New Roman" w:hAnsi="Times New Roman" w:cs="Times New Roman"/>
          <w:bCs/>
          <w:sz w:val="24"/>
        </w:rPr>
        <w:t xml:space="preserve">, </w:t>
      </w:r>
      <w:r w:rsidRPr="00CF2F5F">
        <w:rPr>
          <w:rFonts w:ascii="Times New Roman" w:hAnsi="Times New Roman" w:cs="Times New Roman"/>
          <w:bCs/>
          <w:sz w:val="24"/>
        </w:rPr>
        <w:t>местоположение границ</w:t>
      </w:r>
      <w:r>
        <w:rPr>
          <w:rFonts w:ascii="Times New Roman" w:hAnsi="Times New Roman" w:cs="Times New Roman"/>
          <w:bCs/>
          <w:sz w:val="24"/>
        </w:rPr>
        <w:t xml:space="preserve">, </w:t>
      </w:r>
      <w:r w:rsidRPr="00CF2F5F">
        <w:rPr>
          <w:rFonts w:ascii="Times New Roman" w:hAnsi="Times New Roman" w:cs="Times New Roman"/>
          <w:bCs/>
          <w:sz w:val="24"/>
        </w:rPr>
        <w:t>доступ к земельным участкам</w:t>
      </w:r>
      <w:r>
        <w:rPr>
          <w:rFonts w:ascii="Times New Roman" w:hAnsi="Times New Roman" w:cs="Times New Roman"/>
          <w:bCs/>
          <w:sz w:val="24"/>
        </w:rPr>
        <w:t>.</w:t>
      </w:r>
    </w:p>
    <w:p w:rsidR="00CF2F5F" w:rsidRDefault="00CF2F5F" w:rsidP="007228DE">
      <w:pPr>
        <w:spacing w:after="0" w:line="360" w:lineRule="auto"/>
        <w:ind w:left="567" w:firstLine="851"/>
        <w:contextualSpacing/>
        <w:jc w:val="both"/>
        <w:rPr>
          <w:rFonts w:ascii="Times New Roman" w:hAnsi="Times New Roman" w:cs="Times New Roman"/>
          <w:bCs/>
          <w:sz w:val="24"/>
        </w:rPr>
      </w:pPr>
      <w:r w:rsidRPr="00CF2F5F">
        <w:rPr>
          <w:rFonts w:ascii="Times New Roman" w:hAnsi="Times New Roman" w:cs="Times New Roman"/>
          <w:bCs/>
          <w:sz w:val="24"/>
        </w:rPr>
        <w:t>В текстовой части межевого плана указываются необходимые для внесения в государственный кадастр недвижимости сведения о земельном участке</w:t>
      </w:r>
      <w:r>
        <w:rPr>
          <w:rFonts w:ascii="Times New Roman" w:hAnsi="Times New Roman" w:cs="Times New Roman"/>
          <w:bCs/>
          <w:sz w:val="24"/>
        </w:rPr>
        <w:t>.</w:t>
      </w:r>
    </w:p>
    <w:p w:rsidR="00CF2F5F" w:rsidRDefault="00CF2F5F" w:rsidP="007228DE">
      <w:pPr>
        <w:spacing w:after="0" w:line="360" w:lineRule="auto"/>
        <w:ind w:left="567" w:firstLine="851"/>
        <w:contextualSpacing/>
        <w:jc w:val="both"/>
        <w:rPr>
          <w:rFonts w:ascii="Times New Roman" w:hAnsi="Times New Roman" w:cs="Times New Roman"/>
          <w:bCs/>
          <w:sz w:val="24"/>
        </w:rPr>
      </w:pPr>
      <w:r w:rsidRPr="00CF2F5F">
        <w:rPr>
          <w:rFonts w:ascii="Times New Roman" w:hAnsi="Times New Roman" w:cs="Times New Roman"/>
          <w:bCs/>
          <w:sz w:val="24"/>
        </w:rPr>
        <w:t>Местоположение границ земельного участка устанавливается посредством определения координат характерных точек таких границ, то есть точек изменения описания границ земельног</w:t>
      </w:r>
      <w:r>
        <w:rPr>
          <w:rFonts w:ascii="Times New Roman" w:hAnsi="Times New Roman" w:cs="Times New Roman"/>
          <w:bCs/>
          <w:sz w:val="24"/>
        </w:rPr>
        <w:t>о участка и деления их на части [</w:t>
      </w:r>
      <w:r w:rsidR="001A2636">
        <w:rPr>
          <w:rFonts w:ascii="Times New Roman" w:hAnsi="Times New Roman" w:cs="Times New Roman"/>
          <w:bCs/>
          <w:sz w:val="24"/>
        </w:rPr>
        <w:t>7</w:t>
      </w:r>
      <w:r>
        <w:rPr>
          <w:rFonts w:ascii="Times New Roman" w:hAnsi="Times New Roman" w:cs="Times New Roman"/>
          <w:bCs/>
          <w:sz w:val="24"/>
        </w:rPr>
        <w:t>, ст.38].</w:t>
      </w:r>
    </w:p>
    <w:p w:rsidR="00CF2F5F" w:rsidRPr="00A72589" w:rsidRDefault="00CF2F5F" w:rsidP="007228DE">
      <w:pPr>
        <w:spacing w:after="0" w:line="360" w:lineRule="auto"/>
        <w:ind w:left="567" w:firstLine="851"/>
        <w:contextualSpacing/>
        <w:jc w:val="both"/>
        <w:rPr>
          <w:rFonts w:ascii="Times New Roman" w:hAnsi="Times New Roman" w:cs="Times New Roman"/>
          <w:bCs/>
          <w:sz w:val="24"/>
        </w:rPr>
      </w:pPr>
      <w:r w:rsidRPr="00CF2F5F">
        <w:rPr>
          <w:rFonts w:ascii="Times New Roman" w:hAnsi="Times New Roman" w:cs="Times New Roman"/>
          <w:bCs/>
          <w:sz w:val="24"/>
        </w:rPr>
        <w:t xml:space="preserve">Местоположение границ земельных участков подлежит согласованию с лицами, </w:t>
      </w:r>
      <w:r w:rsidR="00F415F0">
        <w:rPr>
          <w:rFonts w:ascii="Times New Roman" w:hAnsi="Times New Roman" w:cs="Times New Roman"/>
          <w:bCs/>
          <w:sz w:val="24"/>
        </w:rPr>
        <w:t>обладающими правами на земельный участок,</w:t>
      </w:r>
      <w:r w:rsidRPr="00CF2F5F">
        <w:rPr>
          <w:rFonts w:ascii="Times New Roman" w:hAnsi="Times New Roman" w:cs="Times New Roman"/>
          <w:bCs/>
          <w:sz w:val="24"/>
        </w:rPr>
        <w:t xml:space="preserve"> в отношении которого выполнялись соответствующие кадастровые работы, или </w:t>
      </w:r>
      <w:r w:rsidR="00F415F0" w:rsidRPr="00F415F0">
        <w:rPr>
          <w:rFonts w:ascii="Times New Roman" w:hAnsi="Times New Roman" w:cs="Times New Roman"/>
          <w:bCs/>
          <w:sz w:val="24"/>
        </w:rPr>
        <w:t xml:space="preserve">с лицами обладающими правами </w:t>
      </w:r>
      <w:proofErr w:type="gramStart"/>
      <w:r w:rsidR="00F415F0" w:rsidRPr="00F415F0">
        <w:rPr>
          <w:rFonts w:ascii="Times New Roman" w:hAnsi="Times New Roman" w:cs="Times New Roman"/>
          <w:bCs/>
          <w:sz w:val="24"/>
        </w:rPr>
        <w:t>на</w:t>
      </w:r>
      <w:proofErr w:type="gramEnd"/>
      <w:r w:rsidR="00F415F0" w:rsidRPr="00F415F0">
        <w:rPr>
          <w:rFonts w:ascii="Times New Roman" w:hAnsi="Times New Roman" w:cs="Times New Roman"/>
          <w:bCs/>
          <w:sz w:val="24"/>
        </w:rPr>
        <w:t xml:space="preserve"> </w:t>
      </w:r>
      <w:r w:rsidRPr="00CF2F5F">
        <w:rPr>
          <w:rFonts w:ascii="Times New Roman" w:hAnsi="Times New Roman" w:cs="Times New Roman"/>
          <w:bCs/>
          <w:sz w:val="24"/>
        </w:rPr>
        <w:t>смежны</w:t>
      </w:r>
      <w:r w:rsidR="00F415F0">
        <w:rPr>
          <w:rFonts w:ascii="Times New Roman" w:hAnsi="Times New Roman" w:cs="Times New Roman"/>
          <w:bCs/>
          <w:sz w:val="24"/>
        </w:rPr>
        <w:t>е</w:t>
      </w:r>
      <w:r w:rsidRPr="00CF2F5F">
        <w:rPr>
          <w:rFonts w:ascii="Times New Roman" w:hAnsi="Times New Roman" w:cs="Times New Roman"/>
          <w:bCs/>
          <w:sz w:val="24"/>
        </w:rPr>
        <w:t xml:space="preserve"> с земельны</w:t>
      </w:r>
      <w:r w:rsidR="00F415F0">
        <w:rPr>
          <w:rFonts w:ascii="Times New Roman" w:hAnsi="Times New Roman" w:cs="Times New Roman"/>
          <w:bCs/>
          <w:sz w:val="24"/>
        </w:rPr>
        <w:t>е участки [</w:t>
      </w:r>
      <w:r w:rsidR="001A2636">
        <w:rPr>
          <w:rFonts w:ascii="Times New Roman" w:hAnsi="Times New Roman" w:cs="Times New Roman"/>
          <w:bCs/>
          <w:sz w:val="24"/>
        </w:rPr>
        <w:t>7</w:t>
      </w:r>
      <w:r w:rsidR="00F415F0">
        <w:rPr>
          <w:rFonts w:ascii="Times New Roman" w:hAnsi="Times New Roman" w:cs="Times New Roman"/>
          <w:bCs/>
          <w:sz w:val="24"/>
        </w:rPr>
        <w:t xml:space="preserve">, ст.39]. </w:t>
      </w:r>
      <w:r w:rsidR="00F415F0" w:rsidRPr="00F415F0">
        <w:rPr>
          <w:rFonts w:ascii="Times New Roman" w:hAnsi="Times New Roman" w:cs="Times New Roman"/>
          <w:bCs/>
          <w:sz w:val="24"/>
        </w:rPr>
        <w:t>Результат согласования местоположения границ оформляется в форме акта согласования местоположения границ</w:t>
      </w:r>
      <w:r w:rsidR="00F415F0">
        <w:rPr>
          <w:rFonts w:ascii="Times New Roman" w:hAnsi="Times New Roman" w:cs="Times New Roman"/>
          <w:bCs/>
          <w:sz w:val="24"/>
        </w:rPr>
        <w:t xml:space="preserve"> с </w:t>
      </w:r>
      <w:r w:rsidR="00F415F0" w:rsidRPr="00F415F0">
        <w:rPr>
          <w:rFonts w:ascii="Times New Roman" w:hAnsi="Times New Roman" w:cs="Times New Roman"/>
          <w:bCs/>
          <w:sz w:val="24"/>
        </w:rPr>
        <w:t>подпис</w:t>
      </w:r>
      <w:r w:rsidR="00F415F0">
        <w:rPr>
          <w:rFonts w:ascii="Times New Roman" w:hAnsi="Times New Roman" w:cs="Times New Roman"/>
          <w:bCs/>
          <w:sz w:val="24"/>
        </w:rPr>
        <w:t>ями</w:t>
      </w:r>
      <w:r w:rsidR="00F415F0" w:rsidRPr="00F415F0">
        <w:rPr>
          <w:rFonts w:ascii="Times New Roman" w:hAnsi="Times New Roman" w:cs="Times New Roman"/>
          <w:bCs/>
          <w:sz w:val="24"/>
        </w:rPr>
        <w:t xml:space="preserve"> всех заинтересованных лиц или их представителей на обороте листа г</w:t>
      </w:r>
      <w:r w:rsidR="00F415F0">
        <w:rPr>
          <w:rFonts w:ascii="Times New Roman" w:hAnsi="Times New Roman" w:cs="Times New Roman"/>
          <w:bCs/>
          <w:sz w:val="24"/>
        </w:rPr>
        <w:t>рафической части межевого плана [</w:t>
      </w:r>
      <w:r w:rsidR="001A2636">
        <w:rPr>
          <w:rFonts w:ascii="Times New Roman" w:hAnsi="Times New Roman" w:cs="Times New Roman"/>
          <w:bCs/>
          <w:sz w:val="24"/>
        </w:rPr>
        <w:t>7</w:t>
      </w:r>
      <w:r w:rsidR="00F415F0">
        <w:rPr>
          <w:rFonts w:ascii="Times New Roman" w:hAnsi="Times New Roman" w:cs="Times New Roman"/>
          <w:bCs/>
          <w:sz w:val="24"/>
        </w:rPr>
        <w:t>, ст.40].</w:t>
      </w:r>
    </w:p>
    <w:p w:rsidR="00993A7A" w:rsidRPr="00DA63A3" w:rsidRDefault="00DA63A3" w:rsidP="00993A7A">
      <w:pPr>
        <w:spacing w:after="0" w:line="360" w:lineRule="auto"/>
        <w:ind w:left="567" w:firstLine="851"/>
        <w:jc w:val="both"/>
        <w:rPr>
          <w:rFonts w:ascii="Times New Roman" w:hAnsi="Times New Roman" w:cs="Times New Roman"/>
          <w:sz w:val="24"/>
        </w:rPr>
      </w:pPr>
      <w:r w:rsidRPr="00DA63A3">
        <w:rPr>
          <w:rFonts w:ascii="Times New Roman" w:hAnsi="Times New Roman" w:cs="Times New Roman"/>
          <w:sz w:val="24"/>
        </w:rPr>
        <w:t>Для земель особо охраняемых природных территорий создан г</w:t>
      </w:r>
      <w:r w:rsidR="00993A7A" w:rsidRPr="00DA63A3">
        <w:rPr>
          <w:rFonts w:ascii="Times New Roman" w:hAnsi="Times New Roman" w:cs="Times New Roman"/>
          <w:sz w:val="24"/>
        </w:rPr>
        <w:t>осударственный кадастр особо охраняемых природных территорий</w:t>
      </w:r>
      <w:r>
        <w:rPr>
          <w:rFonts w:ascii="Times New Roman" w:hAnsi="Times New Roman" w:cs="Times New Roman"/>
          <w:sz w:val="24"/>
        </w:rPr>
        <w:t xml:space="preserve">. </w:t>
      </w:r>
      <w:r w:rsidRPr="00DA63A3">
        <w:rPr>
          <w:rFonts w:ascii="Times New Roman" w:hAnsi="Times New Roman" w:cs="Times New Roman"/>
          <w:sz w:val="24"/>
        </w:rPr>
        <w:t>Кадастр является официальным документом, содержащим информацию обо всех категориях ООПТ регионального и местного значения</w:t>
      </w:r>
      <w:r>
        <w:rPr>
          <w:rFonts w:ascii="Times New Roman" w:hAnsi="Times New Roman" w:cs="Times New Roman"/>
          <w:sz w:val="24"/>
        </w:rPr>
        <w:t>,</w:t>
      </w:r>
      <w:r w:rsidRPr="00DA63A3">
        <w:rPr>
          <w:rFonts w:ascii="Times New Roman" w:hAnsi="Times New Roman" w:cs="Times New Roman"/>
          <w:sz w:val="24"/>
        </w:rPr>
        <w:t xml:space="preserve"> </w:t>
      </w:r>
      <w:r w:rsidR="00993A7A" w:rsidRPr="00DA63A3">
        <w:rPr>
          <w:rFonts w:ascii="Times New Roman" w:hAnsi="Times New Roman" w:cs="Times New Roman"/>
          <w:sz w:val="24"/>
        </w:rPr>
        <w:t xml:space="preserve">включает в себя сведения о статусе этих территорий, об их географическом положении и границах, режиме особой охраны этих территорий, </w:t>
      </w:r>
      <w:proofErr w:type="spellStart"/>
      <w:r w:rsidR="00993A7A" w:rsidRPr="00DA63A3">
        <w:rPr>
          <w:rFonts w:ascii="Times New Roman" w:hAnsi="Times New Roman" w:cs="Times New Roman"/>
          <w:sz w:val="24"/>
        </w:rPr>
        <w:lastRenderedPageBreak/>
        <w:t>природопользователях</w:t>
      </w:r>
      <w:proofErr w:type="spellEnd"/>
      <w:r w:rsidR="00993A7A" w:rsidRPr="00DA63A3">
        <w:rPr>
          <w:rFonts w:ascii="Times New Roman" w:hAnsi="Times New Roman" w:cs="Times New Roman"/>
          <w:sz w:val="24"/>
        </w:rPr>
        <w:t>, эколого-просветительской, научной, экономической, исторической и культурной ценности.</w:t>
      </w:r>
    </w:p>
    <w:p w:rsidR="00993A7A" w:rsidRPr="00DA63A3" w:rsidRDefault="00993A7A" w:rsidP="00993A7A">
      <w:pPr>
        <w:spacing w:after="0" w:line="360" w:lineRule="auto"/>
        <w:ind w:left="567" w:firstLine="851"/>
        <w:jc w:val="both"/>
        <w:rPr>
          <w:rFonts w:ascii="Times New Roman" w:hAnsi="Times New Roman" w:cs="Times New Roman"/>
          <w:sz w:val="24"/>
        </w:rPr>
      </w:pPr>
      <w:r w:rsidRPr="00DA63A3">
        <w:rPr>
          <w:rFonts w:ascii="Times New Roman" w:hAnsi="Times New Roman" w:cs="Times New Roman"/>
          <w:sz w:val="24"/>
        </w:rPr>
        <w:t>Государственный кадастр особо охраняемых природных территорий ведется в целях оценки состояния природно-заповедного фонда, определения перспектив развития сети данных территорий, повышения эффективности государственного надзора в области охраны и использования, особо охраняемых природных территорий, а также учета данных территорий при планировании социально-экономического развития регионов</w:t>
      </w:r>
      <w:r w:rsidR="00DA63A3">
        <w:rPr>
          <w:rFonts w:ascii="Times New Roman" w:hAnsi="Times New Roman" w:cs="Times New Roman"/>
          <w:sz w:val="24"/>
        </w:rPr>
        <w:t xml:space="preserve"> </w:t>
      </w:r>
      <w:r w:rsidR="00DA63A3" w:rsidRPr="00DA63A3">
        <w:rPr>
          <w:rFonts w:ascii="Times New Roman" w:hAnsi="Times New Roman" w:cs="Times New Roman"/>
          <w:sz w:val="24"/>
        </w:rPr>
        <w:t>[</w:t>
      </w:r>
      <w:r w:rsidR="001A2636">
        <w:rPr>
          <w:rFonts w:ascii="Times New Roman" w:hAnsi="Times New Roman" w:cs="Times New Roman"/>
          <w:sz w:val="24"/>
        </w:rPr>
        <w:t xml:space="preserve">1, </w:t>
      </w:r>
      <w:r w:rsidR="00DA63A3">
        <w:rPr>
          <w:rFonts w:ascii="Times New Roman" w:hAnsi="Times New Roman" w:cs="Times New Roman"/>
          <w:sz w:val="24"/>
        </w:rPr>
        <w:t>ст</w:t>
      </w:r>
      <w:r w:rsidR="00DA63A3" w:rsidRPr="00DA63A3">
        <w:rPr>
          <w:rFonts w:ascii="Times New Roman" w:hAnsi="Times New Roman" w:cs="Times New Roman"/>
          <w:sz w:val="24"/>
        </w:rPr>
        <w:t xml:space="preserve">. </w:t>
      </w:r>
      <w:r w:rsidR="00DA63A3">
        <w:rPr>
          <w:rFonts w:ascii="Times New Roman" w:hAnsi="Times New Roman" w:cs="Times New Roman"/>
          <w:sz w:val="24"/>
        </w:rPr>
        <w:t>4</w:t>
      </w:r>
      <w:r w:rsidR="00DA63A3" w:rsidRPr="00DA63A3">
        <w:rPr>
          <w:rFonts w:ascii="Times New Roman" w:hAnsi="Times New Roman" w:cs="Times New Roman"/>
          <w:sz w:val="24"/>
        </w:rPr>
        <w:t>]</w:t>
      </w:r>
      <w:r w:rsidRPr="00DA63A3">
        <w:rPr>
          <w:rFonts w:ascii="Times New Roman" w:hAnsi="Times New Roman" w:cs="Times New Roman"/>
          <w:sz w:val="24"/>
        </w:rPr>
        <w:t>.</w:t>
      </w:r>
    </w:p>
    <w:p w:rsidR="00993A7A" w:rsidRPr="00993A7A" w:rsidRDefault="00993A7A" w:rsidP="007228DE">
      <w:pPr>
        <w:spacing w:after="0" w:line="360" w:lineRule="auto"/>
        <w:ind w:left="567" w:firstLine="851"/>
        <w:contextualSpacing/>
        <w:jc w:val="both"/>
        <w:rPr>
          <w:rFonts w:ascii="Times New Roman" w:hAnsi="Times New Roman" w:cs="Times New Roman"/>
          <w:bCs/>
          <w:sz w:val="24"/>
        </w:rPr>
      </w:pPr>
    </w:p>
    <w:p w:rsidR="00F415F0" w:rsidRDefault="00F415F0" w:rsidP="007228DE">
      <w:pPr>
        <w:spacing w:after="0" w:line="360" w:lineRule="auto"/>
        <w:ind w:left="567" w:firstLine="851"/>
        <w:contextualSpacing/>
        <w:jc w:val="both"/>
        <w:rPr>
          <w:rFonts w:ascii="Times New Roman" w:hAnsi="Times New Roman" w:cs="Times New Roman"/>
          <w:bCs/>
          <w:sz w:val="24"/>
        </w:rPr>
      </w:pPr>
    </w:p>
    <w:p w:rsidR="004C7601" w:rsidRPr="007228DE" w:rsidRDefault="004C7601" w:rsidP="007228DE">
      <w:pPr>
        <w:spacing w:after="0" w:line="360" w:lineRule="auto"/>
        <w:ind w:left="567" w:firstLine="851"/>
        <w:contextualSpacing/>
        <w:jc w:val="both"/>
        <w:rPr>
          <w:rFonts w:ascii="Times New Roman" w:hAnsi="Times New Roman" w:cs="Times New Roman"/>
          <w:sz w:val="24"/>
        </w:rPr>
      </w:pPr>
      <w:r w:rsidRPr="00165DD1">
        <w:rPr>
          <w:rFonts w:ascii="Times New Roman" w:hAnsi="Times New Roman" w:cs="Times New Roman"/>
          <w:bCs/>
          <w:sz w:val="24"/>
        </w:rPr>
        <w:br w:type="page"/>
      </w:r>
    </w:p>
    <w:p w:rsidR="00E92CE8" w:rsidRPr="00031929" w:rsidRDefault="00141060" w:rsidP="00031929">
      <w:pPr>
        <w:pStyle w:val="1"/>
        <w:jc w:val="center"/>
        <w:rPr>
          <w:rFonts w:ascii="Times New Roman" w:hAnsi="Times New Roman" w:cs="Times New Roman"/>
          <w:color w:val="auto"/>
        </w:rPr>
      </w:pPr>
      <w:bookmarkStart w:id="7" w:name="_Toc450897778"/>
      <w:r>
        <w:rPr>
          <w:rFonts w:ascii="Times New Roman" w:hAnsi="Times New Roman" w:cs="Times New Roman"/>
          <w:color w:val="auto"/>
        </w:rPr>
        <w:lastRenderedPageBreak/>
        <w:t xml:space="preserve">Глава </w:t>
      </w:r>
      <w:r w:rsidR="00E80692" w:rsidRPr="00031929">
        <w:rPr>
          <w:rFonts w:ascii="Times New Roman" w:hAnsi="Times New Roman" w:cs="Times New Roman"/>
          <w:color w:val="auto"/>
        </w:rPr>
        <w:t>2</w:t>
      </w:r>
      <w:r>
        <w:rPr>
          <w:rFonts w:ascii="Times New Roman" w:hAnsi="Times New Roman" w:cs="Times New Roman"/>
          <w:color w:val="auto"/>
        </w:rPr>
        <w:t>.</w:t>
      </w:r>
      <w:r w:rsidR="00E80692" w:rsidRPr="00031929">
        <w:rPr>
          <w:rFonts w:ascii="Times New Roman" w:hAnsi="Times New Roman" w:cs="Times New Roman"/>
          <w:color w:val="auto"/>
        </w:rPr>
        <w:t xml:space="preserve"> </w:t>
      </w:r>
      <w:r w:rsidR="00F0292B" w:rsidRPr="00031929">
        <w:rPr>
          <w:rFonts w:ascii="Times New Roman" w:hAnsi="Times New Roman" w:cs="Times New Roman"/>
          <w:color w:val="auto"/>
        </w:rPr>
        <w:t>Природно-ресурсная характеристика заказника «Белый Камень»</w:t>
      </w:r>
      <w:bookmarkEnd w:id="7"/>
    </w:p>
    <w:p w:rsidR="00E92CE8" w:rsidRPr="00E92CE8" w:rsidRDefault="00E80692" w:rsidP="00031929">
      <w:pPr>
        <w:pStyle w:val="2"/>
        <w:spacing w:after="240"/>
        <w:jc w:val="center"/>
      </w:pPr>
      <w:bookmarkStart w:id="8" w:name="_Toc450897779"/>
      <w:r w:rsidRPr="00031929">
        <w:rPr>
          <w:rFonts w:ascii="Times New Roman" w:hAnsi="Times New Roman" w:cs="Times New Roman"/>
          <w:color w:val="auto"/>
          <w:sz w:val="24"/>
        </w:rPr>
        <w:t xml:space="preserve">2.1 </w:t>
      </w:r>
      <w:r w:rsidR="00F0292B" w:rsidRPr="00031929">
        <w:rPr>
          <w:rFonts w:ascii="Times New Roman" w:hAnsi="Times New Roman" w:cs="Times New Roman"/>
          <w:color w:val="auto"/>
          <w:sz w:val="24"/>
        </w:rPr>
        <w:t>Общие сведения о заказнике «Белый Камень»</w:t>
      </w:r>
      <w:bookmarkEnd w:id="8"/>
    </w:p>
    <w:p w:rsidR="00985501" w:rsidRDefault="00985501" w:rsidP="00985501">
      <w:pPr>
        <w:spacing w:line="360" w:lineRule="auto"/>
        <w:ind w:left="567" w:firstLine="851"/>
        <w:jc w:val="both"/>
        <w:rPr>
          <w:rFonts w:ascii="Times New Roman" w:hAnsi="Times New Roman" w:cs="Times New Roman"/>
          <w:sz w:val="24"/>
        </w:rPr>
      </w:pPr>
      <w:r>
        <w:rPr>
          <w:rFonts w:ascii="Times New Roman" w:hAnsi="Times New Roman" w:cs="Times New Roman"/>
          <w:sz w:val="24"/>
        </w:rPr>
        <w:t>Государственный природный комплексный з</w:t>
      </w:r>
      <w:r w:rsidRPr="00E92CE8">
        <w:rPr>
          <w:rFonts w:ascii="Times New Roman" w:hAnsi="Times New Roman" w:cs="Times New Roman"/>
          <w:sz w:val="24"/>
        </w:rPr>
        <w:t xml:space="preserve">аказник </w:t>
      </w:r>
      <w:r>
        <w:rPr>
          <w:rFonts w:ascii="Times New Roman" w:hAnsi="Times New Roman" w:cs="Times New Roman"/>
          <w:sz w:val="24"/>
        </w:rPr>
        <w:t xml:space="preserve">«Белый Камень» </w:t>
      </w:r>
      <w:r w:rsidRPr="00E92CE8">
        <w:rPr>
          <w:rFonts w:ascii="Times New Roman" w:hAnsi="Times New Roman" w:cs="Times New Roman"/>
          <w:sz w:val="24"/>
        </w:rPr>
        <w:t>расположен на территории МО «</w:t>
      </w:r>
      <w:proofErr w:type="spellStart"/>
      <w:r w:rsidRPr="00E92CE8">
        <w:rPr>
          <w:rFonts w:ascii="Times New Roman" w:hAnsi="Times New Roman" w:cs="Times New Roman"/>
          <w:sz w:val="24"/>
        </w:rPr>
        <w:t>Тесовское</w:t>
      </w:r>
      <w:proofErr w:type="spellEnd"/>
      <w:r w:rsidRPr="00E92CE8">
        <w:rPr>
          <w:rFonts w:ascii="Times New Roman" w:hAnsi="Times New Roman" w:cs="Times New Roman"/>
          <w:sz w:val="24"/>
        </w:rPr>
        <w:t xml:space="preserve"> сельское поселение» в </w:t>
      </w:r>
      <w:proofErr w:type="spellStart"/>
      <w:r w:rsidRPr="00E92CE8">
        <w:rPr>
          <w:rFonts w:ascii="Times New Roman" w:hAnsi="Times New Roman" w:cs="Times New Roman"/>
          <w:sz w:val="24"/>
        </w:rPr>
        <w:t>Лужском</w:t>
      </w:r>
      <w:proofErr w:type="spellEnd"/>
      <w:r w:rsidRPr="00E92CE8">
        <w:rPr>
          <w:rFonts w:ascii="Times New Roman" w:hAnsi="Times New Roman" w:cs="Times New Roman"/>
          <w:sz w:val="24"/>
        </w:rPr>
        <w:t xml:space="preserve"> муниципальном районе Ленинградской области, в 6 км юго-восточнее поселка Оредеж, на гр</w:t>
      </w:r>
      <w:r>
        <w:rPr>
          <w:rFonts w:ascii="Times New Roman" w:hAnsi="Times New Roman" w:cs="Times New Roman"/>
          <w:sz w:val="24"/>
        </w:rPr>
        <w:t xml:space="preserve">анице с Новгородской областью. </w:t>
      </w:r>
      <w:r w:rsidRPr="00835D9C">
        <w:rPr>
          <w:rFonts w:ascii="Times New Roman" w:hAnsi="Times New Roman" w:cs="Times New Roman"/>
          <w:sz w:val="24"/>
        </w:rPr>
        <w:t xml:space="preserve">На севере к заказнику примыкают населенные пункты </w:t>
      </w:r>
      <w:proofErr w:type="spellStart"/>
      <w:r w:rsidRPr="00835D9C">
        <w:rPr>
          <w:rFonts w:ascii="Times New Roman" w:hAnsi="Times New Roman" w:cs="Times New Roman"/>
          <w:sz w:val="24"/>
        </w:rPr>
        <w:t>Хлупино</w:t>
      </w:r>
      <w:proofErr w:type="spellEnd"/>
      <w:r w:rsidRPr="00835D9C">
        <w:rPr>
          <w:rFonts w:ascii="Times New Roman" w:hAnsi="Times New Roman" w:cs="Times New Roman"/>
          <w:sz w:val="24"/>
        </w:rPr>
        <w:t xml:space="preserve">, </w:t>
      </w:r>
      <w:proofErr w:type="spellStart"/>
      <w:r w:rsidRPr="00835D9C">
        <w:rPr>
          <w:rFonts w:ascii="Times New Roman" w:hAnsi="Times New Roman" w:cs="Times New Roman"/>
          <w:sz w:val="24"/>
        </w:rPr>
        <w:t>Гверездно</w:t>
      </w:r>
      <w:proofErr w:type="spellEnd"/>
      <w:r w:rsidRPr="00835D9C">
        <w:rPr>
          <w:rFonts w:ascii="Times New Roman" w:hAnsi="Times New Roman" w:cs="Times New Roman"/>
          <w:sz w:val="24"/>
        </w:rPr>
        <w:t xml:space="preserve">, </w:t>
      </w:r>
      <w:proofErr w:type="spellStart"/>
      <w:r w:rsidRPr="00835D9C">
        <w:rPr>
          <w:rFonts w:ascii="Times New Roman" w:hAnsi="Times New Roman" w:cs="Times New Roman"/>
          <w:sz w:val="24"/>
        </w:rPr>
        <w:t>Холомцы</w:t>
      </w:r>
      <w:proofErr w:type="spellEnd"/>
      <w:r w:rsidRPr="00835D9C">
        <w:rPr>
          <w:rFonts w:ascii="Times New Roman" w:hAnsi="Times New Roman" w:cs="Times New Roman"/>
          <w:sz w:val="24"/>
        </w:rPr>
        <w:t>, в южной части заказника расположена деревня Вельяшева Горка</w:t>
      </w:r>
      <w:r w:rsidRPr="009F55C0">
        <w:rPr>
          <w:rFonts w:ascii="Times New Roman" w:hAnsi="Times New Roman" w:cs="Times New Roman"/>
          <w:sz w:val="24"/>
        </w:rPr>
        <w:t xml:space="preserve"> </w:t>
      </w:r>
      <w:r w:rsidRPr="00E753C7">
        <w:rPr>
          <w:rFonts w:ascii="Times New Roman" w:hAnsi="Times New Roman" w:cs="Times New Roman"/>
          <w:sz w:val="24"/>
        </w:rPr>
        <w:t>[рисунок 1].</w:t>
      </w:r>
    </w:p>
    <w:p w:rsidR="00985501" w:rsidRDefault="00985501" w:rsidP="00985501">
      <w:pPr>
        <w:spacing w:after="0" w:line="360" w:lineRule="auto"/>
        <w:ind w:left="567"/>
        <w:jc w:val="both"/>
        <w:rPr>
          <w:rFonts w:ascii="Times New Roman" w:hAnsi="Times New Roman" w:cs="Times New Roman"/>
          <w:sz w:val="24"/>
        </w:rPr>
      </w:pPr>
      <w:r>
        <w:rPr>
          <w:noProof/>
        </w:rPr>
        <w:drawing>
          <wp:inline distT="0" distB="0" distL="0" distR="0" wp14:anchorId="708B9021" wp14:editId="3525324F">
            <wp:extent cx="5915025" cy="3660490"/>
            <wp:effectExtent l="19050" t="19050" r="9525" b="165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14415" cy="3660112"/>
                    </a:xfrm>
                    <a:prstGeom prst="rect">
                      <a:avLst/>
                    </a:prstGeom>
                    <a:ln>
                      <a:solidFill>
                        <a:schemeClr val="tx1"/>
                      </a:solidFill>
                    </a:ln>
                  </pic:spPr>
                </pic:pic>
              </a:graphicData>
            </a:graphic>
          </wp:inline>
        </w:drawing>
      </w:r>
    </w:p>
    <w:p w:rsidR="00985501" w:rsidRDefault="00985501" w:rsidP="00985501">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1.</w:t>
      </w:r>
      <w:r>
        <w:rPr>
          <w:rFonts w:ascii="Times New Roman" w:hAnsi="Times New Roman" w:cs="Times New Roman"/>
          <w:sz w:val="24"/>
        </w:rPr>
        <w:t xml:space="preserve"> Ситуационный план заказника «Белый Камень»</w:t>
      </w:r>
    </w:p>
    <w:p w:rsidR="00985501" w:rsidRPr="00E97BB8" w:rsidRDefault="00985501" w:rsidP="00985501">
      <w:pPr>
        <w:spacing w:after="0" w:line="360" w:lineRule="auto"/>
        <w:ind w:left="567" w:firstLine="851"/>
        <w:jc w:val="both"/>
        <w:rPr>
          <w:rFonts w:ascii="Times New Roman" w:hAnsi="Times New Roman" w:cs="Times New Roman"/>
          <w:sz w:val="24"/>
        </w:rPr>
      </w:pPr>
      <w:r w:rsidRPr="00E97BB8">
        <w:rPr>
          <w:rFonts w:ascii="Times New Roman" w:hAnsi="Times New Roman" w:cs="Times New Roman"/>
          <w:sz w:val="24"/>
        </w:rPr>
        <w:t>Территория заказника</w:t>
      </w:r>
      <w:r>
        <w:rPr>
          <w:rFonts w:ascii="Times New Roman" w:hAnsi="Times New Roman" w:cs="Times New Roman"/>
          <w:sz w:val="24"/>
        </w:rPr>
        <w:t xml:space="preserve"> </w:t>
      </w:r>
      <w:r w:rsidRPr="00904168">
        <w:rPr>
          <w:rFonts w:ascii="Times New Roman" w:hAnsi="Times New Roman" w:cs="Times New Roman"/>
          <w:sz w:val="24"/>
        </w:rPr>
        <w:t>«Белый Камень»</w:t>
      </w:r>
      <w:r w:rsidRPr="00E97BB8">
        <w:rPr>
          <w:rFonts w:ascii="Times New Roman" w:hAnsi="Times New Roman" w:cs="Times New Roman"/>
          <w:sz w:val="24"/>
        </w:rPr>
        <w:t xml:space="preserve"> </w:t>
      </w:r>
      <w:r>
        <w:rPr>
          <w:rFonts w:ascii="Times New Roman" w:hAnsi="Times New Roman" w:cs="Times New Roman"/>
          <w:sz w:val="24"/>
        </w:rPr>
        <w:t>представляет собой</w:t>
      </w:r>
      <w:r w:rsidRPr="00E97BB8">
        <w:rPr>
          <w:rFonts w:ascii="Times New Roman" w:hAnsi="Times New Roman" w:cs="Times New Roman"/>
          <w:sz w:val="24"/>
        </w:rPr>
        <w:t xml:space="preserve"> естественно изолированный природный комплекс плоского междуречья </w:t>
      </w:r>
      <w:r>
        <w:rPr>
          <w:rFonts w:ascii="Times New Roman" w:hAnsi="Times New Roman" w:cs="Times New Roman"/>
          <w:sz w:val="24"/>
        </w:rPr>
        <w:t xml:space="preserve">расположенный </w:t>
      </w:r>
      <w:r w:rsidRPr="00E97BB8">
        <w:rPr>
          <w:rFonts w:ascii="Times New Roman" w:hAnsi="Times New Roman" w:cs="Times New Roman"/>
          <w:sz w:val="24"/>
        </w:rPr>
        <w:t xml:space="preserve">между притоками р. Луги (Оредеж, </w:t>
      </w:r>
      <w:proofErr w:type="spellStart"/>
      <w:r w:rsidRPr="00E97BB8">
        <w:rPr>
          <w:rFonts w:ascii="Times New Roman" w:hAnsi="Times New Roman" w:cs="Times New Roman"/>
          <w:sz w:val="24"/>
        </w:rPr>
        <w:t>Удрайка</w:t>
      </w:r>
      <w:proofErr w:type="spellEnd"/>
      <w:r w:rsidRPr="00E97BB8">
        <w:rPr>
          <w:rFonts w:ascii="Times New Roman" w:hAnsi="Times New Roman" w:cs="Times New Roman"/>
          <w:sz w:val="24"/>
        </w:rPr>
        <w:t xml:space="preserve">). В центре заказника находится сложная единая болотная система, на периферии произрастают разнообразные леса, среди которых сохранились </w:t>
      </w:r>
      <w:proofErr w:type="spellStart"/>
      <w:r w:rsidRPr="00E97BB8">
        <w:rPr>
          <w:rFonts w:ascii="Times New Roman" w:hAnsi="Times New Roman" w:cs="Times New Roman"/>
          <w:sz w:val="24"/>
        </w:rPr>
        <w:t>старовозрастные</w:t>
      </w:r>
      <w:proofErr w:type="spellEnd"/>
      <w:r w:rsidRPr="00E97BB8">
        <w:rPr>
          <w:rFonts w:ascii="Times New Roman" w:hAnsi="Times New Roman" w:cs="Times New Roman"/>
          <w:sz w:val="24"/>
        </w:rPr>
        <w:t xml:space="preserve"> ельники и сосняки, и разнотравные, в прошлом сенокосные луга. </w:t>
      </w:r>
      <w:r>
        <w:rPr>
          <w:rFonts w:ascii="Times New Roman" w:hAnsi="Times New Roman" w:cs="Times New Roman"/>
          <w:sz w:val="24"/>
        </w:rPr>
        <w:t>На территории заказника находятся редкие и ценные природные комплексы</w:t>
      </w:r>
      <w:r w:rsidRPr="00E97BB8">
        <w:rPr>
          <w:rFonts w:ascii="Times New Roman" w:hAnsi="Times New Roman" w:cs="Times New Roman"/>
          <w:sz w:val="24"/>
        </w:rPr>
        <w:t>.</w:t>
      </w:r>
    </w:p>
    <w:p w:rsidR="00985501" w:rsidRDefault="00985501" w:rsidP="00985501">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Большая часть территории заказника занята системой верховых болот. </w:t>
      </w:r>
      <w:r w:rsidRPr="00677E27">
        <w:rPr>
          <w:rFonts w:ascii="Times New Roman" w:hAnsi="Times New Roman" w:cs="Times New Roman"/>
          <w:sz w:val="24"/>
        </w:rPr>
        <w:t xml:space="preserve"> </w:t>
      </w:r>
      <w:r w:rsidRPr="00053A14">
        <w:rPr>
          <w:rFonts w:ascii="Times New Roman" w:hAnsi="Times New Roman" w:cs="Times New Roman"/>
          <w:sz w:val="24"/>
        </w:rPr>
        <w:t>Западн</w:t>
      </w:r>
      <w:r>
        <w:rPr>
          <w:rFonts w:ascii="Times New Roman" w:hAnsi="Times New Roman" w:cs="Times New Roman"/>
          <w:sz w:val="24"/>
        </w:rPr>
        <w:t xml:space="preserve">ую </w:t>
      </w:r>
      <w:r w:rsidRPr="00053A14">
        <w:rPr>
          <w:rFonts w:ascii="Times New Roman" w:hAnsi="Times New Roman" w:cs="Times New Roman"/>
          <w:sz w:val="24"/>
        </w:rPr>
        <w:t>и восточн</w:t>
      </w:r>
      <w:r>
        <w:rPr>
          <w:rFonts w:ascii="Times New Roman" w:hAnsi="Times New Roman" w:cs="Times New Roman"/>
          <w:sz w:val="24"/>
        </w:rPr>
        <w:t>ую часть</w:t>
      </w:r>
      <w:r w:rsidRPr="00053A14">
        <w:rPr>
          <w:rFonts w:ascii="Times New Roman" w:hAnsi="Times New Roman" w:cs="Times New Roman"/>
          <w:sz w:val="24"/>
        </w:rPr>
        <w:t xml:space="preserve"> </w:t>
      </w:r>
      <w:r>
        <w:rPr>
          <w:rFonts w:ascii="Times New Roman" w:hAnsi="Times New Roman" w:cs="Times New Roman"/>
          <w:sz w:val="24"/>
        </w:rPr>
        <w:t>выделяют как</w:t>
      </w:r>
      <w:r w:rsidRPr="00053A14">
        <w:rPr>
          <w:rFonts w:ascii="Times New Roman" w:hAnsi="Times New Roman" w:cs="Times New Roman"/>
          <w:sz w:val="24"/>
        </w:rPr>
        <w:t xml:space="preserve"> сосново-кустарничково-пушицево-сфагновое болото. Центральная часть системы состоит из грядово-мочажинных кочкарно-топяных комплексов с кустарничками (кассандра, подбел) и сфагновыми мхами. Местами имеются </w:t>
      </w:r>
      <w:r w:rsidRPr="00053A14">
        <w:rPr>
          <w:rFonts w:ascii="Times New Roman" w:hAnsi="Times New Roman" w:cs="Times New Roman"/>
          <w:sz w:val="24"/>
        </w:rPr>
        <w:lastRenderedPageBreak/>
        <w:t xml:space="preserve">плато из сфагнума бурого, с морошкой и пушицей. На северной окраине болота и в его центре имеются осоковые и тростниково-сфагновые топи. </w:t>
      </w:r>
      <w:r>
        <w:rPr>
          <w:rFonts w:ascii="Times New Roman" w:hAnsi="Times New Roman" w:cs="Times New Roman"/>
          <w:sz w:val="24"/>
        </w:rPr>
        <w:t xml:space="preserve">Там же находится </w:t>
      </w:r>
      <w:r w:rsidRPr="00677E27">
        <w:rPr>
          <w:rFonts w:ascii="Times New Roman" w:hAnsi="Times New Roman" w:cs="Times New Roman"/>
          <w:sz w:val="24"/>
        </w:rPr>
        <w:t>огромный валун двухметровой высоты</w:t>
      </w:r>
      <w:r>
        <w:rPr>
          <w:rFonts w:ascii="Times New Roman" w:hAnsi="Times New Roman" w:cs="Times New Roman"/>
          <w:sz w:val="24"/>
        </w:rPr>
        <w:t xml:space="preserve"> «Белый Камень»</w:t>
      </w:r>
      <w:r w:rsidRPr="00053A14">
        <w:rPr>
          <w:rFonts w:ascii="Times New Roman" w:hAnsi="Times New Roman" w:cs="Times New Roman"/>
          <w:sz w:val="24"/>
        </w:rPr>
        <w:t>,</w:t>
      </w:r>
      <w:r>
        <w:rPr>
          <w:rFonts w:ascii="Times New Roman" w:hAnsi="Times New Roman" w:cs="Times New Roman"/>
          <w:sz w:val="24"/>
        </w:rPr>
        <w:t xml:space="preserve"> от которого пошло название самого болота</w:t>
      </w:r>
      <w:r w:rsidRPr="00053A14">
        <w:rPr>
          <w:rFonts w:ascii="Times New Roman" w:hAnsi="Times New Roman" w:cs="Times New Roman"/>
          <w:sz w:val="24"/>
        </w:rPr>
        <w:t xml:space="preserve">. </w:t>
      </w:r>
      <w:r>
        <w:rPr>
          <w:rFonts w:ascii="Times New Roman" w:hAnsi="Times New Roman" w:cs="Times New Roman"/>
          <w:sz w:val="24"/>
        </w:rPr>
        <w:t>Его структура состоит</w:t>
      </w:r>
      <w:r w:rsidRPr="00053A14">
        <w:rPr>
          <w:rFonts w:ascii="Times New Roman" w:hAnsi="Times New Roman" w:cs="Times New Roman"/>
          <w:sz w:val="24"/>
        </w:rPr>
        <w:t xml:space="preserve"> из се</w:t>
      </w:r>
      <w:r>
        <w:rPr>
          <w:rFonts w:ascii="Times New Roman" w:hAnsi="Times New Roman" w:cs="Times New Roman"/>
          <w:sz w:val="24"/>
        </w:rPr>
        <w:t>рого крупнозернистого гранита с размерами 5-5-6</w:t>
      </w:r>
      <w:r w:rsidRPr="00053A14">
        <w:rPr>
          <w:rFonts w:ascii="Times New Roman" w:hAnsi="Times New Roman" w:cs="Times New Roman"/>
          <w:sz w:val="24"/>
        </w:rPr>
        <w:t xml:space="preserve"> м</w:t>
      </w:r>
      <w:r>
        <w:rPr>
          <w:rFonts w:ascii="Times New Roman" w:hAnsi="Times New Roman" w:cs="Times New Roman"/>
          <w:sz w:val="24"/>
        </w:rPr>
        <w:t>етров</w:t>
      </w:r>
      <w:r w:rsidRPr="00053A14">
        <w:rPr>
          <w:rFonts w:ascii="Times New Roman" w:hAnsi="Times New Roman" w:cs="Times New Roman"/>
          <w:sz w:val="24"/>
        </w:rPr>
        <w:t xml:space="preserve">. </w:t>
      </w:r>
      <w:r>
        <w:rPr>
          <w:rFonts w:ascii="Times New Roman" w:hAnsi="Times New Roman" w:cs="Times New Roman"/>
          <w:sz w:val="24"/>
        </w:rPr>
        <w:t>Острова на болоте  березово-</w:t>
      </w:r>
      <w:r w:rsidRPr="00053A14">
        <w:rPr>
          <w:rFonts w:ascii="Times New Roman" w:hAnsi="Times New Roman" w:cs="Times New Roman"/>
          <w:sz w:val="24"/>
        </w:rPr>
        <w:t>еловы</w:t>
      </w:r>
      <w:r>
        <w:rPr>
          <w:rFonts w:ascii="Times New Roman" w:hAnsi="Times New Roman" w:cs="Times New Roman"/>
          <w:sz w:val="24"/>
        </w:rPr>
        <w:t>ми</w:t>
      </w:r>
      <w:r w:rsidRPr="00053A14">
        <w:rPr>
          <w:rFonts w:ascii="Times New Roman" w:hAnsi="Times New Roman" w:cs="Times New Roman"/>
          <w:sz w:val="24"/>
        </w:rPr>
        <w:t xml:space="preserve"> леса</w:t>
      </w:r>
      <w:r>
        <w:rPr>
          <w:rFonts w:ascii="Times New Roman" w:hAnsi="Times New Roman" w:cs="Times New Roman"/>
          <w:sz w:val="24"/>
        </w:rPr>
        <w:t>ми</w:t>
      </w:r>
      <w:r w:rsidRPr="00053A14">
        <w:rPr>
          <w:rFonts w:ascii="Times New Roman" w:hAnsi="Times New Roman" w:cs="Times New Roman"/>
          <w:sz w:val="24"/>
        </w:rPr>
        <w:t xml:space="preserve"> с дубравными видами в травяном ярусе: печеночницей, чиной весенней, копытнем, встречается башмачок настоящий. Эти острова привлекают многих лесных птиц. </w:t>
      </w:r>
      <w:r>
        <w:rPr>
          <w:rFonts w:ascii="Times New Roman" w:hAnsi="Times New Roman" w:cs="Times New Roman"/>
          <w:sz w:val="24"/>
        </w:rPr>
        <w:t>В связи с этим в весенний период очень распространены такие явления как</w:t>
      </w:r>
      <w:r w:rsidRPr="00053A14">
        <w:rPr>
          <w:rFonts w:ascii="Times New Roman" w:hAnsi="Times New Roman" w:cs="Times New Roman"/>
          <w:sz w:val="24"/>
        </w:rPr>
        <w:t xml:space="preserve"> стук большого пестрого дятла, песни пеночки-</w:t>
      </w:r>
      <w:proofErr w:type="spellStart"/>
      <w:r w:rsidRPr="00053A14">
        <w:rPr>
          <w:rFonts w:ascii="Times New Roman" w:hAnsi="Times New Roman" w:cs="Times New Roman"/>
          <w:sz w:val="24"/>
        </w:rPr>
        <w:t>веснички</w:t>
      </w:r>
      <w:proofErr w:type="spellEnd"/>
      <w:r w:rsidRPr="00053A14">
        <w:rPr>
          <w:rFonts w:ascii="Times New Roman" w:hAnsi="Times New Roman" w:cs="Times New Roman"/>
          <w:sz w:val="24"/>
        </w:rPr>
        <w:t xml:space="preserve"> и пеночки-</w:t>
      </w:r>
      <w:proofErr w:type="spellStart"/>
      <w:r w:rsidRPr="00053A14">
        <w:rPr>
          <w:rFonts w:ascii="Times New Roman" w:hAnsi="Times New Roman" w:cs="Times New Roman"/>
          <w:sz w:val="24"/>
        </w:rPr>
        <w:t>теньковки</w:t>
      </w:r>
      <w:proofErr w:type="spellEnd"/>
      <w:r w:rsidRPr="00053A14">
        <w:rPr>
          <w:rFonts w:ascii="Times New Roman" w:hAnsi="Times New Roman" w:cs="Times New Roman"/>
          <w:sz w:val="24"/>
        </w:rPr>
        <w:t xml:space="preserve">, крапивника, зяблика и других типично лесных птиц. </w:t>
      </w:r>
      <w:r>
        <w:rPr>
          <w:rFonts w:ascii="Times New Roman" w:hAnsi="Times New Roman" w:cs="Times New Roman"/>
          <w:sz w:val="24"/>
        </w:rPr>
        <w:t xml:space="preserve">В этих местах </w:t>
      </w:r>
      <w:r w:rsidRPr="00053A14">
        <w:rPr>
          <w:rFonts w:ascii="Times New Roman" w:hAnsi="Times New Roman" w:cs="Times New Roman"/>
          <w:sz w:val="24"/>
        </w:rPr>
        <w:t>гнездятся глухарь, чеглок, с</w:t>
      </w:r>
      <w:r>
        <w:rPr>
          <w:rFonts w:ascii="Times New Roman" w:hAnsi="Times New Roman" w:cs="Times New Roman"/>
          <w:sz w:val="24"/>
        </w:rPr>
        <w:t xml:space="preserve">ерый журавль, большой кроншнеп, </w:t>
      </w:r>
      <w:r w:rsidRPr="00053A14">
        <w:rPr>
          <w:rFonts w:ascii="Times New Roman" w:hAnsi="Times New Roman" w:cs="Times New Roman"/>
          <w:sz w:val="24"/>
        </w:rPr>
        <w:t xml:space="preserve">беркут. </w:t>
      </w:r>
      <w:proofErr w:type="gramStart"/>
      <w:r>
        <w:rPr>
          <w:rFonts w:ascii="Times New Roman" w:hAnsi="Times New Roman" w:cs="Times New Roman"/>
          <w:sz w:val="24"/>
        </w:rPr>
        <w:t>Леса, окружающие болото представлены богатым разнообразием животного мира, среди которых встречаются</w:t>
      </w:r>
      <w:r w:rsidRPr="00053A14">
        <w:rPr>
          <w:rFonts w:ascii="Times New Roman" w:hAnsi="Times New Roman" w:cs="Times New Roman"/>
          <w:sz w:val="24"/>
        </w:rPr>
        <w:t>, кабан, барсук, заяц-беляк, белка, землеройка, полевка.</w:t>
      </w:r>
      <w:proofErr w:type="gramEnd"/>
      <w:r w:rsidRPr="00053A14">
        <w:rPr>
          <w:rFonts w:ascii="Times New Roman" w:hAnsi="Times New Roman" w:cs="Times New Roman"/>
          <w:sz w:val="24"/>
        </w:rPr>
        <w:t xml:space="preserve"> </w:t>
      </w:r>
      <w:r>
        <w:rPr>
          <w:rFonts w:ascii="Times New Roman" w:hAnsi="Times New Roman" w:cs="Times New Roman"/>
          <w:sz w:val="24"/>
        </w:rPr>
        <w:t xml:space="preserve">Здесь же отмечается наличие </w:t>
      </w:r>
      <w:r w:rsidRPr="003C0447">
        <w:rPr>
          <w:rFonts w:ascii="Times New Roman" w:hAnsi="Times New Roman" w:cs="Times New Roman"/>
          <w:sz w:val="24"/>
        </w:rPr>
        <w:t>популяции прудовой лягушки</w:t>
      </w:r>
      <w:r>
        <w:rPr>
          <w:rFonts w:ascii="Times New Roman" w:hAnsi="Times New Roman" w:cs="Times New Roman"/>
          <w:sz w:val="24"/>
        </w:rPr>
        <w:t xml:space="preserve">, которую можно встретить в южной части Ленинградской области </w:t>
      </w:r>
      <w:r w:rsidRPr="003C0447">
        <w:rPr>
          <w:rFonts w:ascii="Times New Roman" w:hAnsi="Times New Roman" w:cs="Times New Roman"/>
          <w:sz w:val="24"/>
        </w:rPr>
        <w:t>лишь отдельными очагами</w:t>
      </w:r>
      <w:r>
        <w:rPr>
          <w:rFonts w:ascii="Times New Roman" w:hAnsi="Times New Roman" w:cs="Times New Roman"/>
          <w:sz w:val="24"/>
        </w:rPr>
        <w:t>.</w:t>
      </w:r>
    </w:p>
    <w:p w:rsidR="00985501" w:rsidRDefault="00985501" w:rsidP="00985501">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Организация з</w:t>
      </w:r>
      <w:r w:rsidRPr="003C0447">
        <w:rPr>
          <w:rFonts w:ascii="Times New Roman" w:hAnsi="Times New Roman" w:cs="Times New Roman"/>
          <w:sz w:val="24"/>
        </w:rPr>
        <w:t>аказник</w:t>
      </w:r>
      <w:r>
        <w:rPr>
          <w:rFonts w:ascii="Times New Roman" w:hAnsi="Times New Roman" w:cs="Times New Roman"/>
          <w:sz w:val="24"/>
        </w:rPr>
        <w:t>а</w:t>
      </w:r>
      <w:r w:rsidRPr="003C0447">
        <w:rPr>
          <w:rFonts w:ascii="Times New Roman" w:hAnsi="Times New Roman" w:cs="Times New Roman"/>
          <w:sz w:val="24"/>
        </w:rPr>
        <w:t xml:space="preserve"> </w:t>
      </w:r>
      <w:r w:rsidRPr="00904168">
        <w:rPr>
          <w:rFonts w:ascii="Times New Roman" w:hAnsi="Times New Roman" w:cs="Times New Roman"/>
          <w:sz w:val="24"/>
        </w:rPr>
        <w:t>«Белый Камень»</w:t>
      </w:r>
      <w:r>
        <w:rPr>
          <w:rFonts w:ascii="Times New Roman" w:hAnsi="Times New Roman" w:cs="Times New Roman"/>
          <w:sz w:val="24"/>
        </w:rPr>
        <w:t xml:space="preserve"> осуществлялась по решению </w:t>
      </w:r>
      <w:r w:rsidRPr="002A1F6B">
        <w:rPr>
          <w:rFonts w:ascii="Times New Roman" w:hAnsi="Times New Roman" w:cs="Times New Roman"/>
          <w:sz w:val="24"/>
        </w:rPr>
        <w:t>Ленинградского областного исполнительного комитета №94 от 26.02.79.г. "О реорганизации охотничьих заказников местного значения"</w:t>
      </w:r>
      <w:r>
        <w:rPr>
          <w:rFonts w:ascii="Times New Roman" w:hAnsi="Times New Roman" w:cs="Times New Roman"/>
          <w:sz w:val="24"/>
        </w:rPr>
        <w:t xml:space="preserve">. Целью создания ООПТ было сохранение болотного массива на территории с зоной </w:t>
      </w:r>
      <w:r w:rsidRPr="002A1F6B">
        <w:rPr>
          <w:rFonts w:ascii="Times New Roman" w:hAnsi="Times New Roman" w:cs="Times New Roman"/>
          <w:sz w:val="24"/>
        </w:rPr>
        <w:t>хозяйственного освоения</w:t>
      </w:r>
      <w:r>
        <w:rPr>
          <w:rFonts w:ascii="Times New Roman" w:hAnsi="Times New Roman" w:cs="Times New Roman"/>
          <w:sz w:val="24"/>
        </w:rPr>
        <w:t>. По решению</w:t>
      </w:r>
      <w:r w:rsidRPr="00E92CE8">
        <w:rPr>
          <w:rFonts w:ascii="Times New Roman" w:hAnsi="Times New Roman" w:cs="Times New Roman"/>
          <w:sz w:val="24"/>
        </w:rPr>
        <w:t xml:space="preserve"> </w:t>
      </w:r>
      <w:proofErr w:type="spellStart"/>
      <w:r w:rsidRPr="00E92CE8">
        <w:rPr>
          <w:rFonts w:ascii="Times New Roman" w:hAnsi="Times New Roman" w:cs="Times New Roman"/>
          <w:sz w:val="24"/>
        </w:rPr>
        <w:t>Леноблисполкома</w:t>
      </w:r>
      <w:proofErr w:type="spellEnd"/>
      <w:r w:rsidRPr="00E92CE8">
        <w:rPr>
          <w:rFonts w:ascii="Times New Roman" w:hAnsi="Times New Roman" w:cs="Times New Roman"/>
          <w:sz w:val="24"/>
        </w:rPr>
        <w:t xml:space="preserve"> № 366 от 25.12.84 г. </w:t>
      </w:r>
      <w:r>
        <w:rPr>
          <w:rFonts w:ascii="Times New Roman" w:hAnsi="Times New Roman" w:cs="Times New Roman"/>
          <w:sz w:val="24"/>
        </w:rPr>
        <w:t xml:space="preserve">Территория заказника была расширена. Далее произошло </w:t>
      </w:r>
      <w:proofErr w:type="spellStart"/>
      <w:r>
        <w:rPr>
          <w:rFonts w:ascii="Times New Roman" w:hAnsi="Times New Roman" w:cs="Times New Roman"/>
          <w:sz w:val="24"/>
        </w:rPr>
        <w:t>п</w:t>
      </w:r>
      <w:r w:rsidRPr="00E92CE8">
        <w:rPr>
          <w:rFonts w:ascii="Times New Roman" w:hAnsi="Times New Roman" w:cs="Times New Roman"/>
          <w:sz w:val="24"/>
        </w:rPr>
        <w:t>ереутвержден</w:t>
      </w:r>
      <w:r>
        <w:rPr>
          <w:rFonts w:ascii="Times New Roman" w:hAnsi="Times New Roman" w:cs="Times New Roman"/>
          <w:sz w:val="24"/>
        </w:rPr>
        <w:t>ие</w:t>
      </w:r>
      <w:proofErr w:type="spellEnd"/>
      <w:r w:rsidRPr="00E92CE8">
        <w:rPr>
          <w:rFonts w:ascii="Times New Roman" w:hAnsi="Times New Roman" w:cs="Times New Roman"/>
          <w:sz w:val="24"/>
        </w:rPr>
        <w:t xml:space="preserve"> Постановлением Правительства Ленинградской области № 494 от 26.12.96 г. </w:t>
      </w:r>
      <w:r>
        <w:rPr>
          <w:rFonts w:ascii="Times New Roman" w:hAnsi="Times New Roman" w:cs="Times New Roman"/>
          <w:sz w:val="24"/>
        </w:rPr>
        <w:t xml:space="preserve">Поправки </w:t>
      </w:r>
      <w:r w:rsidRPr="00E92CE8">
        <w:rPr>
          <w:rFonts w:ascii="Times New Roman" w:hAnsi="Times New Roman" w:cs="Times New Roman"/>
          <w:sz w:val="24"/>
        </w:rPr>
        <w:t>в Положени</w:t>
      </w:r>
      <w:r>
        <w:rPr>
          <w:rFonts w:ascii="Times New Roman" w:hAnsi="Times New Roman" w:cs="Times New Roman"/>
          <w:sz w:val="24"/>
        </w:rPr>
        <w:t>я</w:t>
      </w:r>
      <w:r w:rsidRPr="00E92CE8">
        <w:rPr>
          <w:rFonts w:ascii="Times New Roman" w:hAnsi="Times New Roman" w:cs="Times New Roman"/>
          <w:sz w:val="24"/>
        </w:rPr>
        <w:t xml:space="preserve"> о заказнике вносились Постановлениями Правительства Ленинградской области от 27 ноября 2002 года №213, от 03</w:t>
      </w:r>
      <w:r>
        <w:rPr>
          <w:rFonts w:ascii="Times New Roman" w:hAnsi="Times New Roman" w:cs="Times New Roman"/>
          <w:sz w:val="24"/>
        </w:rPr>
        <w:t>.12.2003 №239, от 26.01.2005 №8.</w:t>
      </w:r>
    </w:p>
    <w:p w:rsidR="007E3ACC" w:rsidRPr="00031929" w:rsidRDefault="002F320E" w:rsidP="00031929">
      <w:pPr>
        <w:pStyle w:val="2"/>
        <w:spacing w:after="240"/>
        <w:jc w:val="center"/>
        <w:rPr>
          <w:rFonts w:ascii="Times New Roman" w:hAnsi="Times New Roman" w:cs="Times New Roman"/>
          <w:color w:val="auto"/>
          <w:sz w:val="24"/>
        </w:rPr>
      </w:pPr>
      <w:bookmarkStart w:id="9" w:name="_Toc450897780"/>
      <w:r w:rsidRPr="00031929">
        <w:rPr>
          <w:rFonts w:ascii="Times New Roman" w:hAnsi="Times New Roman" w:cs="Times New Roman"/>
          <w:color w:val="auto"/>
          <w:sz w:val="24"/>
        </w:rPr>
        <w:t xml:space="preserve">2.2 </w:t>
      </w:r>
      <w:r w:rsidR="00F0292B" w:rsidRPr="00031929">
        <w:rPr>
          <w:rFonts w:ascii="Times New Roman" w:hAnsi="Times New Roman" w:cs="Times New Roman"/>
          <w:color w:val="auto"/>
          <w:sz w:val="24"/>
        </w:rPr>
        <w:t xml:space="preserve">Физико-географическая характеристика </w:t>
      </w:r>
      <w:proofErr w:type="spellStart"/>
      <w:r w:rsidR="00F0292B" w:rsidRPr="00031929">
        <w:rPr>
          <w:rFonts w:ascii="Times New Roman" w:hAnsi="Times New Roman" w:cs="Times New Roman"/>
          <w:color w:val="auto"/>
          <w:sz w:val="24"/>
        </w:rPr>
        <w:t>Лужского</w:t>
      </w:r>
      <w:proofErr w:type="spellEnd"/>
      <w:r w:rsidR="00F0292B" w:rsidRPr="00031929">
        <w:rPr>
          <w:rFonts w:ascii="Times New Roman" w:hAnsi="Times New Roman" w:cs="Times New Roman"/>
          <w:color w:val="auto"/>
          <w:sz w:val="24"/>
        </w:rPr>
        <w:t xml:space="preserve"> района</w:t>
      </w:r>
      <w:bookmarkEnd w:id="9"/>
    </w:p>
    <w:p w:rsidR="00563D1F" w:rsidRDefault="00563D1F" w:rsidP="009A3339">
      <w:pPr>
        <w:spacing w:after="0" w:line="360" w:lineRule="auto"/>
        <w:ind w:left="567" w:firstLine="851"/>
        <w:jc w:val="both"/>
        <w:rPr>
          <w:rFonts w:ascii="Times New Roman" w:hAnsi="Times New Roman" w:cs="Times New Roman"/>
          <w:sz w:val="24"/>
        </w:rPr>
      </w:pPr>
      <w:proofErr w:type="spellStart"/>
      <w:r w:rsidRPr="00E92CE8">
        <w:rPr>
          <w:rFonts w:ascii="Times New Roman" w:hAnsi="Times New Roman" w:cs="Times New Roman"/>
          <w:sz w:val="24"/>
        </w:rPr>
        <w:t>Лужский</w:t>
      </w:r>
      <w:proofErr w:type="spellEnd"/>
      <w:r w:rsidRPr="00E92CE8">
        <w:rPr>
          <w:rFonts w:ascii="Times New Roman" w:hAnsi="Times New Roman" w:cs="Times New Roman"/>
          <w:sz w:val="24"/>
        </w:rPr>
        <w:t xml:space="preserve"> район, в котором расположен заказник, - самый южный в Ленинградской области, климат здесь относительно сухой и </w:t>
      </w:r>
      <w:r w:rsidRPr="00E753C7">
        <w:rPr>
          <w:rFonts w:ascii="Times New Roman" w:hAnsi="Times New Roman" w:cs="Times New Roman"/>
          <w:sz w:val="24"/>
        </w:rPr>
        <w:t xml:space="preserve">теплый </w:t>
      </w:r>
      <w:r w:rsidR="008906B4" w:rsidRPr="00E753C7">
        <w:rPr>
          <w:rFonts w:ascii="Times New Roman" w:hAnsi="Times New Roman" w:cs="Times New Roman"/>
          <w:sz w:val="24"/>
        </w:rPr>
        <w:t>[таблица 1]</w:t>
      </w:r>
      <w:r w:rsidRPr="00E753C7">
        <w:rPr>
          <w:rFonts w:ascii="Times New Roman" w:hAnsi="Times New Roman" w:cs="Times New Roman"/>
          <w:sz w:val="24"/>
        </w:rPr>
        <w:t>.</w:t>
      </w:r>
      <w:r w:rsidRPr="00E92CE8">
        <w:rPr>
          <w:rFonts w:ascii="Times New Roman" w:hAnsi="Times New Roman" w:cs="Times New Roman"/>
          <w:sz w:val="24"/>
        </w:rPr>
        <w:t xml:space="preserve"> Среднегодовая температура составляет </w:t>
      </w:r>
      <w:r w:rsidR="00835D9C" w:rsidRPr="00835D9C">
        <w:rPr>
          <w:rFonts w:ascii="Times New Roman" w:hAnsi="Times New Roman" w:cs="Times New Roman"/>
          <w:sz w:val="24"/>
        </w:rPr>
        <w:t>+</w:t>
      </w:r>
      <w:r w:rsidRPr="00E92CE8">
        <w:rPr>
          <w:rFonts w:ascii="Times New Roman" w:hAnsi="Times New Roman" w:cs="Times New Roman"/>
          <w:sz w:val="24"/>
        </w:rPr>
        <w:t>4.0</w:t>
      </w:r>
      <w:r w:rsidR="00835D9C" w:rsidRPr="00835D9C">
        <w:rPr>
          <w:rFonts w:ascii="Times New Roman" w:hAnsi="Times New Roman" w:cs="Times New Roman"/>
          <w:sz w:val="24"/>
        </w:rPr>
        <w:t>°</w:t>
      </w:r>
      <w:r w:rsidR="00835D9C">
        <w:rPr>
          <w:rFonts w:ascii="Times New Roman" w:hAnsi="Times New Roman" w:cs="Times New Roman"/>
          <w:sz w:val="24"/>
          <w:lang w:val="en-US"/>
        </w:rPr>
        <w:t>C</w:t>
      </w:r>
      <w:r w:rsidRPr="00E92CE8">
        <w:rPr>
          <w:rFonts w:ascii="Times New Roman" w:hAnsi="Times New Roman" w:cs="Times New Roman"/>
          <w:sz w:val="24"/>
        </w:rPr>
        <w:t xml:space="preserve">. </w:t>
      </w:r>
      <w:r w:rsidR="00835D9C" w:rsidRPr="00835D9C">
        <w:rPr>
          <w:rFonts w:ascii="Times New Roman" w:hAnsi="Times New Roman" w:cs="Times New Roman"/>
          <w:sz w:val="24"/>
        </w:rPr>
        <w:t>Среднегодовое количество осадков — 594 миллиметра. Климат данного района обусловливают массы воздуха, поступающие со стороны Атлантического океана, районов Арктики и юго-востока Европейской части страны. На погоду влияет также пересеченный рельеф местности. На возвышенных местах, например, выпадает больше осадков, а в лесах дольше задерживается снег.</w:t>
      </w:r>
    </w:p>
    <w:p w:rsidR="00FF4224" w:rsidRDefault="00FF4224" w:rsidP="009A3339">
      <w:pPr>
        <w:spacing w:after="0" w:line="360" w:lineRule="auto"/>
        <w:ind w:left="567" w:firstLine="851"/>
        <w:jc w:val="both"/>
        <w:rPr>
          <w:rFonts w:ascii="Times New Roman" w:hAnsi="Times New Roman" w:cs="Times New Roman"/>
          <w:sz w:val="24"/>
        </w:rPr>
      </w:pPr>
      <w:r w:rsidRPr="00FF4224">
        <w:rPr>
          <w:rFonts w:ascii="Times New Roman" w:hAnsi="Times New Roman" w:cs="Times New Roman"/>
          <w:sz w:val="24"/>
        </w:rPr>
        <w:t xml:space="preserve">Особо охраняемая природная территория «Белый камень» находится в северо-западной части Русской платформы, в восточной части Главного девонского поля, в северной части </w:t>
      </w:r>
      <w:proofErr w:type="spellStart"/>
      <w:r w:rsidRPr="00FF4224">
        <w:rPr>
          <w:rFonts w:ascii="Times New Roman" w:hAnsi="Times New Roman" w:cs="Times New Roman"/>
          <w:sz w:val="24"/>
        </w:rPr>
        <w:t>Лужской</w:t>
      </w:r>
      <w:proofErr w:type="spellEnd"/>
      <w:r w:rsidRPr="00FF4224">
        <w:rPr>
          <w:rFonts w:ascii="Times New Roman" w:hAnsi="Times New Roman" w:cs="Times New Roman"/>
          <w:sz w:val="24"/>
        </w:rPr>
        <w:t xml:space="preserve"> палеозойской моноклинали.</w:t>
      </w:r>
    </w:p>
    <w:p w:rsidR="008906B4" w:rsidRPr="004D0D6C" w:rsidRDefault="008906B4" w:rsidP="008906B4">
      <w:pPr>
        <w:spacing w:before="240" w:after="0" w:line="360" w:lineRule="auto"/>
        <w:ind w:left="567"/>
        <w:jc w:val="both"/>
        <w:rPr>
          <w:rFonts w:ascii="Times New Roman" w:hAnsi="Times New Roman" w:cs="Times New Roman"/>
          <w:b/>
          <w:sz w:val="24"/>
        </w:rPr>
      </w:pPr>
      <w:r w:rsidRPr="00E753C7">
        <w:rPr>
          <w:rFonts w:ascii="Times New Roman" w:hAnsi="Times New Roman" w:cs="Times New Roman"/>
          <w:b/>
          <w:sz w:val="24"/>
        </w:rPr>
        <w:lastRenderedPageBreak/>
        <w:t>Таблица 1. Климатические</w:t>
      </w:r>
      <w:r w:rsidRPr="008906B4">
        <w:rPr>
          <w:rFonts w:ascii="Times New Roman" w:hAnsi="Times New Roman" w:cs="Times New Roman"/>
          <w:b/>
          <w:sz w:val="24"/>
        </w:rPr>
        <w:t xml:space="preserve"> данные по </w:t>
      </w:r>
      <w:proofErr w:type="spellStart"/>
      <w:r w:rsidRPr="008906B4">
        <w:rPr>
          <w:rFonts w:ascii="Times New Roman" w:hAnsi="Times New Roman" w:cs="Times New Roman"/>
          <w:b/>
          <w:sz w:val="24"/>
        </w:rPr>
        <w:t>Лужскому</w:t>
      </w:r>
      <w:proofErr w:type="spellEnd"/>
      <w:r w:rsidRPr="008906B4">
        <w:rPr>
          <w:rFonts w:ascii="Times New Roman" w:hAnsi="Times New Roman" w:cs="Times New Roman"/>
          <w:b/>
          <w:sz w:val="24"/>
        </w:rPr>
        <w:t xml:space="preserve"> району (средние многолетние)</w:t>
      </w:r>
    </w:p>
    <w:tbl>
      <w:tblPr>
        <w:tblW w:w="4658" w:type="pct"/>
        <w:tblCellSpacing w:w="6" w:type="dxa"/>
        <w:tblInd w:w="618"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000" w:firstRow="0" w:lastRow="0" w:firstColumn="0" w:lastColumn="0" w:noHBand="0" w:noVBand="0"/>
      </w:tblPr>
      <w:tblGrid>
        <w:gridCol w:w="1960"/>
        <w:gridCol w:w="559"/>
        <w:gridCol w:w="597"/>
        <w:gridCol w:w="560"/>
        <w:gridCol w:w="574"/>
        <w:gridCol w:w="560"/>
        <w:gridCol w:w="521"/>
        <w:gridCol w:w="626"/>
        <w:gridCol w:w="532"/>
        <w:gridCol w:w="598"/>
        <w:gridCol w:w="547"/>
        <w:gridCol w:w="569"/>
        <w:gridCol w:w="569"/>
        <w:gridCol w:w="566"/>
      </w:tblGrid>
      <w:tr w:rsidR="008906B4" w:rsidTr="008906B4">
        <w:trPr>
          <w:cantSplit/>
          <w:trHeight w:val="1302"/>
          <w:tblHeade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p>
        </w:tc>
        <w:tc>
          <w:tcPr>
            <w:tcW w:w="293"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Январь</w:t>
            </w:r>
          </w:p>
        </w:tc>
        <w:tc>
          <w:tcPr>
            <w:tcW w:w="314"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Февраль</w:t>
            </w:r>
          </w:p>
        </w:tc>
        <w:tc>
          <w:tcPr>
            <w:tcW w:w="293"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Март</w:t>
            </w:r>
          </w:p>
        </w:tc>
        <w:tc>
          <w:tcPr>
            <w:tcW w:w="301"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Апрель</w:t>
            </w:r>
          </w:p>
        </w:tc>
        <w:tc>
          <w:tcPr>
            <w:tcW w:w="293"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Май</w:t>
            </w:r>
          </w:p>
        </w:tc>
        <w:tc>
          <w:tcPr>
            <w:tcW w:w="273"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Июнь</w:t>
            </w:r>
          </w:p>
        </w:tc>
        <w:tc>
          <w:tcPr>
            <w:tcW w:w="328"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Июль</w:t>
            </w:r>
          </w:p>
        </w:tc>
        <w:tc>
          <w:tcPr>
            <w:tcW w:w="278"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Август</w:t>
            </w:r>
          </w:p>
        </w:tc>
        <w:tc>
          <w:tcPr>
            <w:tcW w:w="314"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Сентябрь</w:t>
            </w:r>
          </w:p>
        </w:tc>
        <w:tc>
          <w:tcPr>
            <w:tcW w:w="286"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Октябрь</w:t>
            </w:r>
          </w:p>
        </w:tc>
        <w:tc>
          <w:tcPr>
            <w:tcW w:w="298"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Ноябрь</w:t>
            </w:r>
          </w:p>
        </w:tc>
        <w:tc>
          <w:tcPr>
            <w:tcW w:w="298"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Декабрь</w:t>
            </w:r>
          </w:p>
        </w:tc>
        <w:tc>
          <w:tcPr>
            <w:tcW w:w="293" w:type="pct"/>
            <w:tcBorders>
              <w:top w:val="outset" w:sz="6" w:space="0" w:color="auto"/>
              <w:left w:val="outset" w:sz="6" w:space="0" w:color="auto"/>
              <w:bottom w:val="outset" w:sz="6" w:space="0" w:color="auto"/>
              <w:right w:val="outset" w:sz="6" w:space="0" w:color="auto"/>
            </w:tcBorders>
            <w:textDirection w:val="btLr"/>
            <w:vAlign w:val="center"/>
          </w:tcPr>
          <w:p w:rsidR="008906B4" w:rsidRPr="008906B4" w:rsidRDefault="008906B4" w:rsidP="008906B4">
            <w:pPr>
              <w:spacing w:after="0" w:line="240" w:lineRule="auto"/>
              <w:ind w:left="113" w:right="113"/>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Годовые</w:t>
            </w:r>
          </w:p>
        </w:tc>
      </w:tr>
      <w:tr w:rsidR="008906B4" w:rsidTr="008906B4">
        <w:trP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Атмосферное давление (</w:t>
            </w:r>
            <w:proofErr w:type="gramStart"/>
            <w:r w:rsidRPr="008906B4">
              <w:rPr>
                <w:rFonts w:ascii="Times New Roman" w:eastAsia="Times New Roman" w:hAnsi="Times New Roman" w:cs="Times New Roman"/>
                <w:sz w:val="20"/>
                <w:szCs w:val="24"/>
              </w:rPr>
              <w:t>мм</w:t>
            </w:r>
            <w:proofErr w:type="gramEnd"/>
            <w:r w:rsidRPr="008906B4">
              <w:rPr>
                <w:rFonts w:ascii="Times New Roman" w:eastAsia="Times New Roman" w:hAnsi="Times New Roman" w:cs="Times New Roman"/>
                <w:sz w:val="20"/>
                <w:szCs w:val="24"/>
              </w:rPr>
              <w:t>)</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750</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752</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750</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749</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749</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750</w:t>
            </w:r>
          </w:p>
        </w:tc>
      </w:tr>
      <w:tr w:rsidR="008906B4" w:rsidTr="008906B4">
        <w:trP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Температура воздуха (град. С)</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-8.3</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-4.1</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3.6</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10.5</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14.9</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17.4</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15.3</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10.1</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4.2</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-1.0</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-5.9</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4,0</w:t>
            </w:r>
          </w:p>
        </w:tc>
      </w:tr>
      <w:tr w:rsidR="008906B4" w:rsidTr="008906B4">
        <w:trP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Количество осадков (</w:t>
            </w:r>
            <w:proofErr w:type="gramStart"/>
            <w:r w:rsidRPr="008906B4">
              <w:rPr>
                <w:rFonts w:ascii="Times New Roman" w:eastAsia="Times New Roman" w:hAnsi="Times New Roman" w:cs="Times New Roman"/>
                <w:sz w:val="20"/>
                <w:szCs w:val="24"/>
              </w:rPr>
              <w:t>мм</w:t>
            </w:r>
            <w:proofErr w:type="gramEnd"/>
            <w:r w:rsidRPr="008906B4">
              <w:rPr>
                <w:rFonts w:ascii="Times New Roman" w:eastAsia="Times New Roman" w:hAnsi="Times New Roman" w:cs="Times New Roman"/>
                <w:sz w:val="20"/>
                <w:szCs w:val="24"/>
              </w:rPr>
              <w:t>)</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33</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30</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30</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32</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47</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68</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75</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81</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65</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51</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44</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38</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594</w:t>
            </w:r>
          </w:p>
        </w:tc>
      </w:tr>
      <w:tr w:rsidR="008906B4" w:rsidTr="008906B4">
        <w:trP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Относительная влажность воздуха в 13 час</w:t>
            </w:r>
            <w:proofErr w:type="gramStart"/>
            <w:r w:rsidRPr="008906B4">
              <w:rPr>
                <w:rFonts w:ascii="Times New Roman" w:eastAsia="Times New Roman" w:hAnsi="Times New Roman" w:cs="Times New Roman"/>
                <w:sz w:val="20"/>
                <w:szCs w:val="24"/>
              </w:rPr>
              <w:t>. (%)</w:t>
            </w:r>
            <w:proofErr w:type="gramEnd"/>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86</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67</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60</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51</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56</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61</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64</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ind w:right="-30"/>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68</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78</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87</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88</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71</w:t>
            </w:r>
          </w:p>
        </w:tc>
      </w:tr>
      <w:tr w:rsidR="008906B4" w:rsidTr="008906B4">
        <w:trPr>
          <w:trHeight w:val="660"/>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Продолжительность солнечного сияния (часов)</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27</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48</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148</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181</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262</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291</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287</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239</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147</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70</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26</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20</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1746</w:t>
            </w:r>
          </w:p>
        </w:tc>
      </w:tr>
      <w:tr w:rsidR="008906B4" w:rsidTr="008906B4">
        <w:trPr>
          <w:tblCellSpacing w:w="6" w:type="dxa"/>
        </w:trPr>
        <w:tc>
          <w:tcPr>
            <w:tcW w:w="1040"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Число дней без солнца</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21</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15</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8</w:t>
            </w:r>
          </w:p>
        </w:tc>
        <w:tc>
          <w:tcPr>
            <w:tcW w:w="301"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5</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w:t>
            </w:r>
          </w:p>
        </w:tc>
        <w:tc>
          <w:tcPr>
            <w:tcW w:w="27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w:t>
            </w:r>
          </w:p>
        </w:tc>
        <w:tc>
          <w:tcPr>
            <w:tcW w:w="32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w:t>
            </w:r>
          </w:p>
        </w:tc>
        <w:tc>
          <w:tcPr>
            <w:tcW w:w="27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w:t>
            </w:r>
          </w:p>
        </w:tc>
        <w:tc>
          <w:tcPr>
            <w:tcW w:w="314"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4</w:t>
            </w:r>
          </w:p>
        </w:tc>
        <w:tc>
          <w:tcPr>
            <w:tcW w:w="286"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12</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21</w:t>
            </w:r>
          </w:p>
        </w:tc>
        <w:tc>
          <w:tcPr>
            <w:tcW w:w="298"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24</w:t>
            </w:r>
          </w:p>
        </w:tc>
        <w:tc>
          <w:tcPr>
            <w:tcW w:w="293" w:type="pct"/>
            <w:tcBorders>
              <w:top w:val="outset" w:sz="6" w:space="0" w:color="auto"/>
              <w:left w:val="outset" w:sz="6" w:space="0" w:color="auto"/>
              <w:bottom w:val="outset" w:sz="6" w:space="0" w:color="auto"/>
              <w:right w:val="outset" w:sz="6" w:space="0" w:color="auto"/>
            </w:tcBorders>
            <w:vAlign w:val="center"/>
          </w:tcPr>
          <w:p w:rsidR="008906B4" w:rsidRPr="008906B4" w:rsidRDefault="008906B4" w:rsidP="008906B4">
            <w:pPr>
              <w:spacing w:after="0" w:line="240" w:lineRule="auto"/>
              <w:jc w:val="center"/>
              <w:rPr>
                <w:rFonts w:ascii="Times New Roman" w:eastAsia="Times New Roman" w:hAnsi="Times New Roman" w:cs="Times New Roman"/>
                <w:sz w:val="20"/>
                <w:szCs w:val="24"/>
              </w:rPr>
            </w:pPr>
            <w:r w:rsidRPr="008906B4">
              <w:rPr>
                <w:rFonts w:ascii="Times New Roman" w:eastAsia="Times New Roman" w:hAnsi="Times New Roman" w:cs="Times New Roman"/>
                <w:sz w:val="20"/>
                <w:szCs w:val="24"/>
              </w:rPr>
              <w:t>116</w:t>
            </w:r>
          </w:p>
        </w:tc>
      </w:tr>
    </w:tbl>
    <w:p w:rsidR="00A90570" w:rsidRDefault="00A90570" w:rsidP="008906B4">
      <w:pPr>
        <w:spacing w:before="240" w:after="0" w:line="360" w:lineRule="auto"/>
        <w:ind w:left="567" w:firstLine="851"/>
        <w:jc w:val="both"/>
        <w:rPr>
          <w:rFonts w:ascii="Times New Roman" w:hAnsi="Times New Roman" w:cs="Times New Roman"/>
          <w:sz w:val="24"/>
        </w:rPr>
      </w:pPr>
      <w:r w:rsidRPr="00A90570">
        <w:rPr>
          <w:rFonts w:ascii="Times New Roman" w:hAnsi="Times New Roman" w:cs="Times New Roman"/>
          <w:sz w:val="24"/>
        </w:rPr>
        <w:t xml:space="preserve">В геоморфологическом отношении территория заказника </w:t>
      </w:r>
      <w:r>
        <w:rPr>
          <w:rFonts w:ascii="Times New Roman" w:hAnsi="Times New Roman" w:cs="Times New Roman"/>
          <w:sz w:val="24"/>
        </w:rPr>
        <w:t>«</w:t>
      </w:r>
      <w:r w:rsidRPr="00A90570">
        <w:rPr>
          <w:rFonts w:ascii="Times New Roman" w:hAnsi="Times New Roman" w:cs="Times New Roman"/>
          <w:sz w:val="24"/>
        </w:rPr>
        <w:t>Белый камень</w:t>
      </w:r>
      <w:r>
        <w:rPr>
          <w:rFonts w:ascii="Times New Roman" w:hAnsi="Times New Roman" w:cs="Times New Roman"/>
          <w:sz w:val="24"/>
        </w:rPr>
        <w:t>»</w:t>
      </w:r>
      <w:r w:rsidRPr="00A90570">
        <w:rPr>
          <w:rFonts w:ascii="Times New Roman" w:hAnsi="Times New Roman" w:cs="Times New Roman"/>
          <w:sz w:val="24"/>
        </w:rPr>
        <w:t xml:space="preserve"> относится к </w:t>
      </w:r>
      <w:proofErr w:type="gramStart"/>
      <w:r w:rsidRPr="00A90570">
        <w:rPr>
          <w:rFonts w:ascii="Times New Roman" w:hAnsi="Times New Roman" w:cs="Times New Roman"/>
          <w:sz w:val="24"/>
        </w:rPr>
        <w:t>моренным</w:t>
      </w:r>
      <w:proofErr w:type="gramEnd"/>
      <w:r w:rsidRPr="00A90570">
        <w:rPr>
          <w:rFonts w:ascii="Times New Roman" w:hAnsi="Times New Roman" w:cs="Times New Roman"/>
          <w:sz w:val="24"/>
        </w:rPr>
        <w:t xml:space="preserve"> равнинам, где основной почвообразующей породой является карбонатная морена.</w:t>
      </w:r>
    </w:p>
    <w:p w:rsidR="00EC3537" w:rsidRDefault="00EC3537" w:rsidP="009A3339">
      <w:pPr>
        <w:spacing w:after="0" w:line="360" w:lineRule="auto"/>
        <w:ind w:left="567" w:firstLine="851"/>
        <w:jc w:val="both"/>
        <w:rPr>
          <w:rFonts w:ascii="Times New Roman" w:hAnsi="Times New Roman" w:cs="Times New Roman"/>
          <w:sz w:val="24"/>
        </w:rPr>
      </w:pPr>
      <w:r w:rsidRPr="00EC3537">
        <w:rPr>
          <w:rFonts w:ascii="Times New Roman" w:hAnsi="Times New Roman" w:cs="Times New Roman"/>
          <w:sz w:val="24"/>
        </w:rPr>
        <w:t xml:space="preserve">На территории заказника доминируют почвы, в профиле которых на разной глубине появляются обломки карбонатного материала. В понижениях и на склонах к болоту, где наблюдается большее переувлажнение, формируются торфянисто - и торфяно-глеевые почвы. Иногда на территории заказника под пологом смешанного леса или на пашнях можно встретить почвы дерново-карбонатные типичные, где оболочки известняков появляются уже в верхнем гумусовом </w:t>
      </w:r>
      <w:r w:rsidRPr="00E753C7">
        <w:rPr>
          <w:rFonts w:ascii="Times New Roman" w:hAnsi="Times New Roman" w:cs="Times New Roman"/>
          <w:sz w:val="24"/>
        </w:rPr>
        <w:t>горизонте [</w:t>
      </w:r>
      <w:r w:rsidR="001A2636" w:rsidRPr="00E753C7">
        <w:rPr>
          <w:rFonts w:ascii="Times New Roman" w:hAnsi="Times New Roman" w:cs="Times New Roman"/>
          <w:sz w:val="24"/>
        </w:rPr>
        <w:t>8</w:t>
      </w:r>
      <w:r w:rsidRPr="00E753C7">
        <w:rPr>
          <w:rFonts w:ascii="Times New Roman" w:hAnsi="Times New Roman" w:cs="Times New Roman"/>
          <w:sz w:val="24"/>
        </w:rPr>
        <w:t>].</w:t>
      </w:r>
    </w:p>
    <w:p w:rsidR="00EC3537" w:rsidRPr="00E92CE8" w:rsidRDefault="00EC3537" w:rsidP="009A3339">
      <w:pPr>
        <w:spacing w:after="0" w:line="360" w:lineRule="auto"/>
        <w:ind w:left="567" w:firstLine="851"/>
        <w:jc w:val="both"/>
        <w:rPr>
          <w:rFonts w:ascii="Times New Roman" w:hAnsi="Times New Roman" w:cs="Times New Roman"/>
          <w:sz w:val="24"/>
        </w:rPr>
      </w:pPr>
      <w:r w:rsidRPr="00E92CE8">
        <w:rPr>
          <w:rFonts w:ascii="Times New Roman" w:hAnsi="Times New Roman" w:cs="Times New Roman"/>
          <w:sz w:val="24"/>
        </w:rPr>
        <w:t xml:space="preserve">Гидрологическими объектами заказника «Белый камень» являются: </w:t>
      </w:r>
    </w:p>
    <w:p w:rsidR="00EC3537" w:rsidRPr="00E46676" w:rsidRDefault="00EC3537" w:rsidP="00AE6C41">
      <w:pPr>
        <w:pStyle w:val="a4"/>
        <w:numPr>
          <w:ilvl w:val="0"/>
          <w:numId w:val="2"/>
        </w:numPr>
        <w:spacing w:after="0" w:line="360" w:lineRule="auto"/>
        <w:ind w:left="851" w:hanging="284"/>
        <w:jc w:val="both"/>
        <w:rPr>
          <w:rFonts w:ascii="Times New Roman" w:hAnsi="Times New Roman" w:cs="Times New Roman"/>
          <w:sz w:val="24"/>
        </w:rPr>
      </w:pPr>
      <w:r w:rsidRPr="00E46676">
        <w:rPr>
          <w:rFonts w:ascii="Times New Roman" w:hAnsi="Times New Roman" w:cs="Times New Roman"/>
          <w:sz w:val="24"/>
        </w:rPr>
        <w:t xml:space="preserve">система </w:t>
      </w:r>
      <w:proofErr w:type="spellStart"/>
      <w:r w:rsidRPr="00E46676">
        <w:rPr>
          <w:rFonts w:ascii="Times New Roman" w:hAnsi="Times New Roman" w:cs="Times New Roman"/>
          <w:sz w:val="24"/>
        </w:rPr>
        <w:t>олиготрофных</w:t>
      </w:r>
      <w:proofErr w:type="spellEnd"/>
      <w:r w:rsidRPr="00E46676">
        <w:rPr>
          <w:rFonts w:ascii="Times New Roman" w:hAnsi="Times New Roman" w:cs="Times New Roman"/>
          <w:sz w:val="24"/>
        </w:rPr>
        <w:t xml:space="preserve"> болотных массивов; </w:t>
      </w:r>
    </w:p>
    <w:p w:rsidR="00EC3537" w:rsidRDefault="00EC3537" w:rsidP="00AE6C41">
      <w:pPr>
        <w:pStyle w:val="a4"/>
        <w:numPr>
          <w:ilvl w:val="0"/>
          <w:numId w:val="2"/>
        </w:numPr>
        <w:spacing w:after="0" w:line="360" w:lineRule="auto"/>
        <w:ind w:left="851" w:hanging="284"/>
        <w:jc w:val="both"/>
        <w:rPr>
          <w:rFonts w:ascii="Times New Roman" w:hAnsi="Times New Roman" w:cs="Times New Roman"/>
          <w:sz w:val="24"/>
        </w:rPr>
      </w:pPr>
      <w:r w:rsidRPr="00E46676">
        <w:rPr>
          <w:rFonts w:ascii="Times New Roman" w:hAnsi="Times New Roman" w:cs="Times New Roman"/>
          <w:sz w:val="24"/>
        </w:rPr>
        <w:t xml:space="preserve">сеть ручьёв, дренирующая болотные массивы; </w:t>
      </w:r>
    </w:p>
    <w:p w:rsidR="00EC3537" w:rsidRDefault="00EC3537" w:rsidP="00AE6C41">
      <w:pPr>
        <w:pStyle w:val="a4"/>
        <w:numPr>
          <w:ilvl w:val="0"/>
          <w:numId w:val="2"/>
        </w:numPr>
        <w:spacing w:after="0" w:line="360" w:lineRule="auto"/>
        <w:ind w:left="851" w:hanging="284"/>
        <w:jc w:val="both"/>
        <w:rPr>
          <w:rFonts w:ascii="Times New Roman" w:hAnsi="Times New Roman" w:cs="Times New Roman"/>
          <w:sz w:val="24"/>
        </w:rPr>
      </w:pPr>
      <w:r w:rsidRPr="00EC3537">
        <w:rPr>
          <w:rFonts w:ascii="Times New Roman" w:hAnsi="Times New Roman" w:cs="Times New Roman"/>
          <w:sz w:val="24"/>
        </w:rPr>
        <w:t>контактные и транзитные топи; заболоченные земли на периферии заказника.</w:t>
      </w:r>
    </w:p>
    <w:p w:rsidR="00EC3537" w:rsidRDefault="00EC3537"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Г</w:t>
      </w:r>
      <w:r w:rsidRPr="00EC3537">
        <w:rPr>
          <w:rFonts w:ascii="Times New Roman" w:hAnsi="Times New Roman" w:cs="Times New Roman"/>
          <w:sz w:val="24"/>
        </w:rPr>
        <w:t xml:space="preserve">идрологические объекты на территории заказника Белый камень представляют собой единую водно-болотную систему. Основным источником её питания являются атмосферные осадки, которые аккумулируются в болотных массивах, а затем по дренирующей гидрографической сети, питают р. Лугу. Это типичная водно-болотная система Северо-запада России и южных районов Ленинградской области, практически не испытывает антропогенных нагрузок от хозяйственной </w:t>
      </w:r>
      <w:r w:rsidRPr="00E753C7">
        <w:rPr>
          <w:rFonts w:ascii="Times New Roman" w:hAnsi="Times New Roman" w:cs="Times New Roman"/>
          <w:sz w:val="24"/>
        </w:rPr>
        <w:t>деятельности [</w:t>
      </w:r>
      <w:r w:rsidR="001A2636" w:rsidRPr="00E753C7">
        <w:rPr>
          <w:rFonts w:ascii="Times New Roman" w:hAnsi="Times New Roman" w:cs="Times New Roman"/>
          <w:sz w:val="24"/>
        </w:rPr>
        <w:t>9</w:t>
      </w:r>
      <w:r w:rsidRPr="00E753C7">
        <w:rPr>
          <w:rFonts w:ascii="Times New Roman" w:hAnsi="Times New Roman" w:cs="Times New Roman"/>
          <w:sz w:val="24"/>
        </w:rPr>
        <w:t>].</w:t>
      </w:r>
    </w:p>
    <w:p w:rsidR="00A90570" w:rsidRDefault="00A90570" w:rsidP="009A3339">
      <w:pPr>
        <w:spacing w:after="0" w:line="360" w:lineRule="auto"/>
        <w:ind w:left="567" w:firstLine="851"/>
        <w:jc w:val="both"/>
        <w:rPr>
          <w:rFonts w:ascii="Times New Roman" w:hAnsi="Times New Roman" w:cs="Times New Roman"/>
          <w:sz w:val="24"/>
        </w:rPr>
      </w:pPr>
      <w:r w:rsidRPr="00A90570">
        <w:rPr>
          <w:rFonts w:ascii="Times New Roman" w:hAnsi="Times New Roman" w:cs="Times New Roman"/>
          <w:sz w:val="24"/>
        </w:rPr>
        <w:t>Наиболее крупным болотным массивом являются болото Гладкий Мох.</w:t>
      </w:r>
      <w:r>
        <w:rPr>
          <w:rFonts w:ascii="Times New Roman" w:hAnsi="Times New Roman" w:cs="Times New Roman"/>
          <w:sz w:val="24"/>
        </w:rPr>
        <w:t xml:space="preserve"> </w:t>
      </w:r>
      <w:r w:rsidRPr="00A90570">
        <w:rPr>
          <w:rFonts w:ascii="Times New Roman" w:hAnsi="Times New Roman" w:cs="Times New Roman"/>
          <w:sz w:val="24"/>
        </w:rPr>
        <w:t xml:space="preserve">Болото Гладкий Мох располагается в центральной, несколько смещенной на запад, части </w:t>
      </w:r>
      <w:r w:rsidRPr="00A90570">
        <w:rPr>
          <w:rFonts w:ascii="Times New Roman" w:hAnsi="Times New Roman" w:cs="Times New Roman"/>
          <w:sz w:val="24"/>
        </w:rPr>
        <w:lastRenderedPageBreak/>
        <w:t xml:space="preserve">заказника. Торфяное месторождение на болоте Гладкий Мох имеет наименование Белый камень. Площадь месторождения составляет 1140 га. На </w:t>
      </w:r>
      <w:proofErr w:type="spellStart"/>
      <w:r w:rsidRPr="00A90570">
        <w:rPr>
          <w:rFonts w:ascii="Times New Roman" w:hAnsi="Times New Roman" w:cs="Times New Roman"/>
          <w:sz w:val="24"/>
        </w:rPr>
        <w:t>окрайках</w:t>
      </w:r>
      <w:proofErr w:type="spellEnd"/>
      <w:r w:rsidRPr="00A90570">
        <w:rPr>
          <w:rFonts w:ascii="Times New Roman" w:hAnsi="Times New Roman" w:cs="Times New Roman"/>
          <w:sz w:val="24"/>
        </w:rPr>
        <w:t xml:space="preserve"> болотного массива Гладкий Мох располагаются небольшие болота и заболоченные земли. Лесные болота находятся в северо</w:t>
      </w:r>
      <w:r w:rsidR="00156711" w:rsidRPr="00156711">
        <w:rPr>
          <w:rFonts w:ascii="Times New Roman" w:hAnsi="Times New Roman" w:cs="Times New Roman"/>
          <w:sz w:val="24"/>
        </w:rPr>
        <w:t>-</w:t>
      </w:r>
      <w:r w:rsidRPr="00A90570">
        <w:rPr>
          <w:rFonts w:ascii="Times New Roman" w:hAnsi="Times New Roman" w:cs="Times New Roman"/>
          <w:sz w:val="24"/>
        </w:rPr>
        <w:t>западной и юго-западной части Заказника.</w:t>
      </w:r>
    </w:p>
    <w:p w:rsidR="00156711" w:rsidRDefault="00EC3537" w:rsidP="00156711">
      <w:pPr>
        <w:spacing w:after="0" w:line="360" w:lineRule="auto"/>
        <w:ind w:left="567" w:firstLine="851"/>
        <w:jc w:val="both"/>
        <w:rPr>
          <w:rFonts w:ascii="Times New Roman" w:hAnsi="Times New Roman" w:cs="Times New Roman"/>
          <w:sz w:val="24"/>
        </w:rPr>
      </w:pPr>
      <w:r w:rsidRPr="00EC3537">
        <w:rPr>
          <w:rFonts w:ascii="Times New Roman" w:hAnsi="Times New Roman" w:cs="Times New Roman"/>
          <w:sz w:val="24"/>
        </w:rPr>
        <w:t>Территория заказника расположена в пределах Верхне-</w:t>
      </w:r>
      <w:proofErr w:type="spellStart"/>
      <w:r w:rsidRPr="00EC3537">
        <w:rPr>
          <w:rFonts w:ascii="Times New Roman" w:hAnsi="Times New Roman" w:cs="Times New Roman"/>
          <w:sz w:val="24"/>
        </w:rPr>
        <w:t>Оредежского</w:t>
      </w:r>
      <w:proofErr w:type="spellEnd"/>
      <w:r w:rsidRPr="00EC3537">
        <w:rPr>
          <w:rFonts w:ascii="Times New Roman" w:hAnsi="Times New Roman" w:cs="Times New Roman"/>
          <w:sz w:val="24"/>
        </w:rPr>
        <w:t xml:space="preserve"> ботанико-географического района </w:t>
      </w:r>
      <w:r w:rsidRPr="00E753C7">
        <w:rPr>
          <w:rFonts w:ascii="Times New Roman" w:hAnsi="Times New Roman" w:cs="Times New Roman"/>
          <w:sz w:val="24"/>
        </w:rPr>
        <w:t>[</w:t>
      </w:r>
      <w:r w:rsidR="001A2636" w:rsidRPr="00E753C7">
        <w:rPr>
          <w:rFonts w:ascii="Times New Roman" w:hAnsi="Times New Roman" w:cs="Times New Roman"/>
          <w:sz w:val="24"/>
        </w:rPr>
        <w:t>10</w:t>
      </w:r>
      <w:r w:rsidRPr="00E753C7">
        <w:rPr>
          <w:rFonts w:ascii="Times New Roman" w:hAnsi="Times New Roman" w:cs="Times New Roman"/>
          <w:sz w:val="24"/>
        </w:rPr>
        <w:t>].</w:t>
      </w:r>
      <w:r w:rsidR="00A90570">
        <w:rPr>
          <w:rFonts w:ascii="Times New Roman" w:hAnsi="Times New Roman" w:cs="Times New Roman"/>
          <w:sz w:val="24"/>
        </w:rPr>
        <w:t xml:space="preserve"> </w:t>
      </w:r>
      <w:r w:rsidRPr="00EC3537">
        <w:rPr>
          <w:rFonts w:ascii="Times New Roman" w:hAnsi="Times New Roman" w:cs="Times New Roman"/>
          <w:sz w:val="24"/>
        </w:rPr>
        <w:t>Для растительности характерно наличие черт подтаежной зоны, что определяется геологическими особенностями местности: известняковыми коренными породами, перекрытыми мореной с карбонатными вкраплениями. Высокая заболоченность ландшафта связана с низкой водопроницаемостью субстратов.</w:t>
      </w:r>
    </w:p>
    <w:p w:rsidR="00676479" w:rsidRDefault="00676479" w:rsidP="009A3339">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Луга з</w:t>
      </w:r>
      <w:r w:rsidRPr="009D11E9">
        <w:rPr>
          <w:rFonts w:ascii="Times New Roman" w:hAnsi="Times New Roman" w:cs="Times New Roman"/>
          <w:sz w:val="24"/>
        </w:rPr>
        <w:t>анимают в заказнике небольшие площади и представлены суходольными высокотравными лугами на месте пашен и сенокосов.</w:t>
      </w:r>
    </w:p>
    <w:p w:rsidR="00A90570" w:rsidRDefault="00A90570" w:rsidP="009A3339">
      <w:pPr>
        <w:spacing w:after="0" w:line="360" w:lineRule="auto"/>
        <w:ind w:left="567" w:firstLine="851"/>
        <w:jc w:val="both"/>
        <w:rPr>
          <w:rFonts w:ascii="Times New Roman" w:hAnsi="Times New Roman" w:cs="Times New Roman"/>
          <w:sz w:val="24"/>
        </w:rPr>
      </w:pPr>
      <w:r w:rsidRPr="00A90570">
        <w:rPr>
          <w:rFonts w:ascii="Times New Roman" w:hAnsi="Times New Roman" w:cs="Times New Roman"/>
          <w:sz w:val="24"/>
        </w:rPr>
        <w:t>Флора заказника насчитывает 333 вида дикорастущих сосудистых растений,</w:t>
      </w:r>
      <w:r>
        <w:rPr>
          <w:rFonts w:ascii="Times New Roman" w:hAnsi="Times New Roman" w:cs="Times New Roman"/>
          <w:sz w:val="24"/>
        </w:rPr>
        <w:t xml:space="preserve"> </w:t>
      </w:r>
      <w:r w:rsidRPr="00A90570">
        <w:rPr>
          <w:rFonts w:ascii="Times New Roman" w:hAnsi="Times New Roman" w:cs="Times New Roman"/>
          <w:sz w:val="24"/>
        </w:rPr>
        <w:t>относящихся к 76 семействам.</w:t>
      </w:r>
    </w:p>
    <w:p w:rsidR="00A90570" w:rsidRDefault="00A90570" w:rsidP="009A3339">
      <w:pPr>
        <w:spacing w:after="0" w:line="360" w:lineRule="auto"/>
        <w:ind w:left="567" w:firstLine="851"/>
        <w:jc w:val="both"/>
        <w:rPr>
          <w:rFonts w:ascii="Times New Roman" w:hAnsi="Times New Roman" w:cs="Times New Roman"/>
          <w:sz w:val="24"/>
        </w:rPr>
      </w:pPr>
      <w:r w:rsidRPr="00A90570">
        <w:rPr>
          <w:rFonts w:ascii="Times New Roman" w:hAnsi="Times New Roman" w:cs="Times New Roman"/>
          <w:sz w:val="24"/>
        </w:rPr>
        <w:t xml:space="preserve">Разнообразие и мозаичность биотопов </w:t>
      </w:r>
      <w:r w:rsidR="00BC159D">
        <w:rPr>
          <w:rFonts w:ascii="Times New Roman" w:hAnsi="Times New Roman" w:cs="Times New Roman"/>
          <w:sz w:val="24"/>
        </w:rPr>
        <w:t xml:space="preserve">на территории заказника </w:t>
      </w:r>
      <w:r w:rsidRPr="00A90570">
        <w:rPr>
          <w:rFonts w:ascii="Times New Roman" w:hAnsi="Times New Roman" w:cs="Times New Roman"/>
          <w:sz w:val="24"/>
        </w:rPr>
        <w:t>способствуют большому разнообразию видового состава встречающихся здесь животных.</w:t>
      </w:r>
      <w:r w:rsidR="00BC159D">
        <w:rPr>
          <w:rFonts w:ascii="Times New Roman" w:hAnsi="Times New Roman" w:cs="Times New Roman"/>
          <w:sz w:val="24"/>
        </w:rPr>
        <w:t xml:space="preserve"> </w:t>
      </w:r>
      <w:r w:rsidR="00BC159D" w:rsidRPr="00BC159D">
        <w:rPr>
          <w:rFonts w:ascii="Times New Roman" w:hAnsi="Times New Roman" w:cs="Times New Roman"/>
          <w:sz w:val="24"/>
        </w:rPr>
        <w:t xml:space="preserve">В результате исследований В.Г. Миронова, которые выполнялись   в рамках проекта «ГЭП-анализ на Северо-западе России», на территории заказника в 2007 г. было выявлено 11 видов насекомых (класс </w:t>
      </w:r>
      <w:proofErr w:type="spellStart"/>
      <w:r w:rsidR="00BC159D" w:rsidRPr="00BC159D">
        <w:rPr>
          <w:rFonts w:ascii="Times New Roman" w:hAnsi="Times New Roman" w:cs="Times New Roman"/>
          <w:sz w:val="24"/>
        </w:rPr>
        <w:t>Insecta</w:t>
      </w:r>
      <w:proofErr w:type="spellEnd"/>
      <w:r w:rsidR="00BC159D" w:rsidRPr="00BC159D">
        <w:rPr>
          <w:rFonts w:ascii="Times New Roman" w:hAnsi="Times New Roman" w:cs="Times New Roman"/>
          <w:sz w:val="24"/>
        </w:rPr>
        <w:t>), включенных в Красную книгу природы Ленинградской области.</w:t>
      </w:r>
      <w:r w:rsidR="00BC159D">
        <w:rPr>
          <w:rFonts w:ascii="Times New Roman" w:hAnsi="Times New Roman" w:cs="Times New Roman"/>
          <w:sz w:val="24"/>
        </w:rPr>
        <w:t xml:space="preserve"> </w:t>
      </w:r>
      <w:r w:rsidR="00BC159D" w:rsidRPr="00BC159D">
        <w:rPr>
          <w:rFonts w:ascii="Times New Roman" w:hAnsi="Times New Roman" w:cs="Times New Roman"/>
          <w:sz w:val="24"/>
        </w:rPr>
        <w:t>При инвентаризации фауны наземных позвоночных на территории заказника в 2004 г. отмечено 5 видов земноводных, 3 вида пресмыкающихся.</w:t>
      </w:r>
      <w:r w:rsidR="00BC159D">
        <w:rPr>
          <w:rFonts w:ascii="Times New Roman" w:hAnsi="Times New Roman" w:cs="Times New Roman"/>
          <w:sz w:val="24"/>
        </w:rPr>
        <w:t xml:space="preserve"> </w:t>
      </w:r>
      <w:r w:rsidR="00BC159D" w:rsidRPr="00BC159D">
        <w:rPr>
          <w:rFonts w:ascii="Times New Roman" w:hAnsi="Times New Roman" w:cs="Times New Roman"/>
          <w:sz w:val="24"/>
        </w:rPr>
        <w:t>Основу гнездовой фауны птиц составляют виды, характерные для болотных массивов, хвойных и смешанных лесов, лугов. Во время обследования 2004 года и в предыдущие годы отмечено 97 видов птиц.</w:t>
      </w:r>
      <w:r w:rsidR="00BC159D">
        <w:rPr>
          <w:rFonts w:ascii="Times New Roman" w:hAnsi="Times New Roman" w:cs="Times New Roman"/>
          <w:sz w:val="24"/>
        </w:rPr>
        <w:t xml:space="preserve"> </w:t>
      </w:r>
      <w:r w:rsidR="00BC159D" w:rsidRPr="00BC159D">
        <w:rPr>
          <w:rFonts w:ascii="Times New Roman" w:hAnsi="Times New Roman" w:cs="Times New Roman"/>
          <w:sz w:val="24"/>
        </w:rPr>
        <w:t>Фауна зверей заказника «Белый камень» богата и разнообразна. Здесь</w:t>
      </w:r>
      <w:r w:rsidR="00BC159D">
        <w:rPr>
          <w:rFonts w:ascii="Times New Roman" w:hAnsi="Times New Roman" w:cs="Times New Roman"/>
          <w:sz w:val="24"/>
        </w:rPr>
        <w:t xml:space="preserve"> </w:t>
      </w:r>
      <w:r w:rsidR="00BC159D" w:rsidRPr="00BC159D">
        <w:rPr>
          <w:rFonts w:ascii="Times New Roman" w:hAnsi="Times New Roman" w:cs="Times New Roman"/>
          <w:sz w:val="24"/>
        </w:rPr>
        <w:t>отмечено 27 видов млекопитающих, относящихся к 5 отрядам.</w:t>
      </w:r>
    </w:p>
    <w:p w:rsidR="00BC159D" w:rsidRPr="00E97BB8" w:rsidRDefault="00BC159D" w:rsidP="007E2E7C">
      <w:pPr>
        <w:spacing w:after="0" w:line="360" w:lineRule="auto"/>
        <w:ind w:left="567" w:firstLine="851"/>
        <w:jc w:val="both"/>
        <w:rPr>
          <w:rFonts w:ascii="Times New Roman" w:hAnsi="Times New Roman" w:cs="Times New Roman"/>
          <w:sz w:val="24"/>
        </w:rPr>
      </w:pPr>
      <w:r w:rsidRPr="00E97BB8">
        <w:rPr>
          <w:rFonts w:ascii="Times New Roman" w:hAnsi="Times New Roman" w:cs="Times New Roman"/>
          <w:sz w:val="24"/>
        </w:rPr>
        <w:t xml:space="preserve">На территории заказника находятся редкие и </w:t>
      </w:r>
      <w:r w:rsidR="00A25A71" w:rsidRPr="00E97BB8">
        <w:rPr>
          <w:rFonts w:ascii="Times New Roman" w:hAnsi="Times New Roman" w:cs="Times New Roman"/>
          <w:sz w:val="24"/>
        </w:rPr>
        <w:t>ценные природные комплек</w:t>
      </w:r>
      <w:r w:rsidR="00A25A71">
        <w:rPr>
          <w:rFonts w:ascii="Times New Roman" w:hAnsi="Times New Roman" w:cs="Times New Roman"/>
          <w:sz w:val="24"/>
        </w:rPr>
        <w:t>сы,</w:t>
      </w:r>
      <w:r w:rsidR="007E2E7C">
        <w:rPr>
          <w:rFonts w:ascii="Times New Roman" w:hAnsi="Times New Roman" w:cs="Times New Roman"/>
          <w:sz w:val="24"/>
        </w:rPr>
        <w:t xml:space="preserve"> и объекты, подлежащие охране</w:t>
      </w:r>
      <w:r w:rsidRPr="00E97BB8">
        <w:rPr>
          <w:rFonts w:ascii="Times New Roman" w:hAnsi="Times New Roman" w:cs="Times New Roman"/>
          <w:sz w:val="24"/>
        </w:rPr>
        <w:t>:</w:t>
      </w:r>
    </w:p>
    <w:p w:rsidR="00BC159D" w:rsidRPr="00E97BB8" w:rsidRDefault="00BC159D" w:rsidP="00AE6C41">
      <w:pPr>
        <w:numPr>
          <w:ilvl w:val="6"/>
          <w:numId w:val="9"/>
        </w:numPr>
        <w:tabs>
          <w:tab w:val="clear" w:pos="5760"/>
          <w:tab w:val="left" w:pos="993"/>
        </w:tabs>
        <w:spacing w:after="0" w:line="360" w:lineRule="auto"/>
        <w:ind w:left="567" w:firstLine="0"/>
        <w:jc w:val="both"/>
        <w:rPr>
          <w:rFonts w:ascii="Times New Roman" w:hAnsi="Times New Roman" w:cs="Times New Roman"/>
          <w:sz w:val="24"/>
        </w:rPr>
      </w:pPr>
      <w:r w:rsidRPr="00E97BB8">
        <w:rPr>
          <w:rFonts w:ascii="Times New Roman" w:hAnsi="Times New Roman" w:cs="Times New Roman"/>
          <w:sz w:val="24"/>
        </w:rPr>
        <w:t>Болотная экосистема –</w:t>
      </w:r>
      <w:r w:rsidRPr="00E97BB8">
        <w:rPr>
          <w:rFonts w:ascii="Times New Roman" w:hAnsi="Times New Roman" w:cs="Times New Roman"/>
          <w:sz w:val="24"/>
          <w:lang w:val="en-US"/>
        </w:rPr>
        <w:t xml:space="preserve"> </w:t>
      </w:r>
      <w:r w:rsidRPr="00E97BB8">
        <w:rPr>
          <w:rFonts w:ascii="Times New Roman" w:hAnsi="Times New Roman" w:cs="Times New Roman"/>
          <w:sz w:val="24"/>
        </w:rPr>
        <w:t>Гладкий Мох;</w:t>
      </w:r>
    </w:p>
    <w:p w:rsidR="00BC159D" w:rsidRPr="00E97BB8" w:rsidRDefault="00BC159D" w:rsidP="00AE6C41">
      <w:pPr>
        <w:numPr>
          <w:ilvl w:val="6"/>
          <w:numId w:val="9"/>
        </w:numPr>
        <w:tabs>
          <w:tab w:val="clear" w:pos="5760"/>
          <w:tab w:val="left" w:pos="993"/>
        </w:tabs>
        <w:spacing w:after="0" w:line="360" w:lineRule="auto"/>
        <w:ind w:left="567" w:firstLine="0"/>
        <w:jc w:val="both"/>
        <w:rPr>
          <w:rFonts w:ascii="Times New Roman" w:hAnsi="Times New Roman" w:cs="Times New Roman"/>
          <w:sz w:val="24"/>
        </w:rPr>
      </w:pPr>
      <w:proofErr w:type="spellStart"/>
      <w:r w:rsidRPr="00E97BB8">
        <w:rPr>
          <w:rFonts w:ascii="Times New Roman" w:hAnsi="Times New Roman" w:cs="Times New Roman"/>
          <w:sz w:val="24"/>
        </w:rPr>
        <w:t>Старовозрастные</w:t>
      </w:r>
      <w:proofErr w:type="spellEnd"/>
      <w:r w:rsidRPr="00E97BB8">
        <w:rPr>
          <w:rFonts w:ascii="Times New Roman" w:hAnsi="Times New Roman" w:cs="Times New Roman"/>
          <w:sz w:val="24"/>
        </w:rPr>
        <w:t xml:space="preserve"> ельники </w:t>
      </w:r>
      <w:proofErr w:type="spellStart"/>
      <w:r w:rsidRPr="00E97BB8">
        <w:rPr>
          <w:rFonts w:ascii="Times New Roman" w:hAnsi="Times New Roman" w:cs="Times New Roman"/>
          <w:sz w:val="24"/>
        </w:rPr>
        <w:t>неморальнотравные</w:t>
      </w:r>
      <w:proofErr w:type="spellEnd"/>
      <w:r w:rsidRPr="00E97BB8">
        <w:rPr>
          <w:rFonts w:ascii="Times New Roman" w:hAnsi="Times New Roman" w:cs="Times New Roman"/>
          <w:sz w:val="24"/>
        </w:rPr>
        <w:t>;</w:t>
      </w:r>
    </w:p>
    <w:p w:rsidR="00BC159D" w:rsidRPr="00E97BB8" w:rsidRDefault="00BC159D" w:rsidP="00AE6C41">
      <w:pPr>
        <w:numPr>
          <w:ilvl w:val="6"/>
          <w:numId w:val="9"/>
        </w:numPr>
        <w:tabs>
          <w:tab w:val="clear" w:pos="5760"/>
          <w:tab w:val="left" w:pos="993"/>
        </w:tabs>
        <w:spacing w:after="0" w:line="360" w:lineRule="auto"/>
        <w:ind w:left="567" w:firstLine="0"/>
        <w:jc w:val="both"/>
        <w:rPr>
          <w:rFonts w:ascii="Times New Roman" w:hAnsi="Times New Roman" w:cs="Times New Roman"/>
          <w:sz w:val="24"/>
        </w:rPr>
      </w:pPr>
      <w:proofErr w:type="spellStart"/>
      <w:r w:rsidRPr="00E97BB8">
        <w:rPr>
          <w:rFonts w:ascii="Times New Roman" w:hAnsi="Times New Roman" w:cs="Times New Roman"/>
          <w:sz w:val="24"/>
        </w:rPr>
        <w:t>Старовозрастные</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sz w:val="24"/>
        </w:rPr>
        <w:t>черноольшаники</w:t>
      </w:r>
      <w:proofErr w:type="spellEnd"/>
      <w:r w:rsidRPr="00E97BB8">
        <w:rPr>
          <w:rFonts w:ascii="Times New Roman" w:hAnsi="Times New Roman" w:cs="Times New Roman"/>
          <w:sz w:val="24"/>
        </w:rPr>
        <w:t>;</w:t>
      </w:r>
    </w:p>
    <w:p w:rsidR="00BC159D" w:rsidRPr="00E97BB8" w:rsidRDefault="00BC159D" w:rsidP="009A3339">
      <w:pPr>
        <w:spacing w:after="0" w:line="360" w:lineRule="auto"/>
        <w:ind w:left="567" w:firstLine="851"/>
        <w:jc w:val="both"/>
        <w:rPr>
          <w:rFonts w:ascii="Times New Roman" w:hAnsi="Times New Roman" w:cs="Times New Roman"/>
          <w:sz w:val="24"/>
        </w:rPr>
      </w:pPr>
      <w:r w:rsidRPr="00E97BB8">
        <w:rPr>
          <w:rFonts w:ascii="Times New Roman" w:hAnsi="Times New Roman" w:cs="Times New Roman"/>
          <w:sz w:val="24"/>
        </w:rPr>
        <w:t>Охраняемые редкие виды:</w:t>
      </w:r>
    </w:p>
    <w:p w:rsidR="00BC159D" w:rsidRPr="00E97BB8" w:rsidRDefault="00BC159D" w:rsidP="009A3339">
      <w:pPr>
        <w:spacing w:after="0" w:line="360" w:lineRule="auto"/>
        <w:ind w:left="567"/>
        <w:jc w:val="both"/>
        <w:rPr>
          <w:rFonts w:ascii="Times New Roman" w:hAnsi="Times New Roman" w:cs="Times New Roman"/>
          <w:sz w:val="24"/>
        </w:rPr>
      </w:pPr>
      <w:r w:rsidRPr="00E97BB8">
        <w:rPr>
          <w:rFonts w:ascii="Times New Roman" w:hAnsi="Times New Roman" w:cs="Times New Roman"/>
          <w:sz w:val="24"/>
        </w:rPr>
        <w:t>1.Лишайники</w:t>
      </w:r>
    </w:p>
    <w:p w:rsidR="00BC159D" w:rsidRPr="00E97BB8" w:rsidRDefault="00BC159D" w:rsidP="00AE6C41">
      <w:pPr>
        <w:numPr>
          <w:ilvl w:val="0"/>
          <w:numId w:val="8"/>
        </w:numPr>
        <w:tabs>
          <w:tab w:val="clear" w:pos="966"/>
          <w:tab w:val="left" w:pos="993"/>
        </w:tabs>
        <w:spacing w:after="0" w:line="360" w:lineRule="auto"/>
        <w:ind w:left="567" w:firstLine="0"/>
        <w:jc w:val="both"/>
        <w:rPr>
          <w:rFonts w:ascii="Times New Roman" w:hAnsi="Times New Roman" w:cs="Times New Roman"/>
          <w:sz w:val="24"/>
        </w:rPr>
      </w:pPr>
      <w:proofErr w:type="spellStart"/>
      <w:r w:rsidRPr="00E97BB8">
        <w:rPr>
          <w:rFonts w:ascii="Times New Roman" w:hAnsi="Times New Roman" w:cs="Times New Roman"/>
          <w:sz w:val="24"/>
        </w:rPr>
        <w:t>Бриория</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sz w:val="24"/>
        </w:rPr>
        <w:t>сивоватая</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sz w:val="24"/>
        </w:rPr>
        <w:t>Bryoria</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sz w:val="24"/>
        </w:rPr>
        <w:t>subcana</w:t>
      </w:r>
      <w:proofErr w:type="spellEnd"/>
      <w:r w:rsidRPr="00E97BB8">
        <w:rPr>
          <w:rFonts w:ascii="Times New Roman" w:hAnsi="Times New Roman" w:cs="Times New Roman"/>
          <w:sz w:val="24"/>
        </w:rPr>
        <w:t xml:space="preserve"> 3 (R)</w:t>
      </w:r>
    </w:p>
    <w:p w:rsidR="00BC159D" w:rsidRPr="00E97BB8" w:rsidRDefault="00BC159D" w:rsidP="009A3339">
      <w:pPr>
        <w:spacing w:after="0" w:line="360" w:lineRule="auto"/>
        <w:ind w:left="567"/>
        <w:jc w:val="both"/>
        <w:rPr>
          <w:rFonts w:ascii="Times New Roman" w:hAnsi="Times New Roman" w:cs="Times New Roman"/>
          <w:sz w:val="24"/>
        </w:rPr>
      </w:pPr>
      <w:r w:rsidRPr="00E97BB8">
        <w:rPr>
          <w:rFonts w:ascii="Times New Roman" w:hAnsi="Times New Roman" w:cs="Times New Roman"/>
          <w:sz w:val="24"/>
        </w:rPr>
        <w:t>2.Мохообразные</w:t>
      </w:r>
    </w:p>
    <w:p w:rsidR="00BC159D" w:rsidRPr="00E97BB8" w:rsidRDefault="00BC159D" w:rsidP="00AE6C41">
      <w:pPr>
        <w:numPr>
          <w:ilvl w:val="0"/>
          <w:numId w:val="8"/>
        </w:numPr>
        <w:tabs>
          <w:tab w:val="clear" w:pos="966"/>
          <w:tab w:val="left" w:pos="993"/>
        </w:tabs>
        <w:spacing w:after="0" w:line="360" w:lineRule="auto"/>
        <w:ind w:left="567" w:firstLine="0"/>
        <w:jc w:val="both"/>
        <w:rPr>
          <w:rFonts w:ascii="Times New Roman" w:hAnsi="Times New Roman" w:cs="Times New Roman"/>
          <w:sz w:val="24"/>
        </w:rPr>
      </w:pPr>
      <w:proofErr w:type="spellStart"/>
      <w:r w:rsidRPr="00E97BB8">
        <w:rPr>
          <w:rFonts w:ascii="Times New Roman" w:hAnsi="Times New Roman" w:cs="Times New Roman"/>
          <w:sz w:val="24"/>
        </w:rPr>
        <w:t>Мёркия</w:t>
      </w:r>
      <w:proofErr w:type="spellEnd"/>
      <w:r w:rsidRPr="00E97BB8">
        <w:rPr>
          <w:rFonts w:ascii="Times New Roman" w:hAnsi="Times New Roman" w:cs="Times New Roman"/>
          <w:sz w:val="24"/>
        </w:rPr>
        <w:t xml:space="preserve"> зимующая </w:t>
      </w:r>
      <w:proofErr w:type="spellStart"/>
      <w:r w:rsidRPr="00E97BB8">
        <w:rPr>
          <w:rFonts w:ascii="Times New Roman" w:hAnsi="Times New Roman" w:cs="Times New Roman"/>
          <w:sz w:val="24"/>
        </w:rPr>
        <w:t>Moerckia</w:t>
      </w:r>
      <w:proofErr w:type="spellEnd"/>
      <w:r w:rsidRPr="00E97BB8">
        <w:rPr>
          <w:rFonts w:ascii="Times New Roman" w:hAnsi="Times New Roman" w:cs="Times New Roman"/>
          <w:sz w:val="24"/>
        </w:rPr>
        <w:t xml:space="preserve"> hibernica3 (R)</w:t>
      </w:r>
    </w:p>
    <w:p w:rsidR="00BC159D" w:rsidRPr="00E97BB8" w:rsidRDefault="00BC159D" w:rsidP="009A3339">
      <w:pPr>
        <w:spacing w:after="0" w:line="360" w:lineRule="auto"/>
        <w:ind w:left="567"/>
        <w:jc w:val="both"/>
        <w:rPr>
          <w:rFonts w:ascii="Times New Roman" w:hAnsi="Times New Roman" w:cs="Times New Roman"/>
          <w:sz w:val="24"/>
        </w:rPr>
      </w:pPr>
      <w:r w:rsidRPr="00E97BB8">
        <w:rPr>
          <w:rFonts w:ascii="Times New Roman" w:hAnsi="Times New Roman" w:cs="Times New Roman"/>
          <w:sz w:val="24"/>
        </w:rPr>
        <w:t xml:space="preserve">3. Сосудистые растения </w:t>
      </w:r>
    </w:p>
    <w:p w:rsidR="00BC159D" w:rsidRPr="00E97BB8" w:rsidRDefault="00BC159D" w:rsidP="00AE6C41">
      <w:pPr>
        <w:numPr>
          <w:ilvl w:val="0"/>
          <w:numId w:val="10"/>
        </w:numPr>
        <w:tabs>
          <w:tab w:val="clear" w:pos="1854"/>
          <w:tab w:val="left" w:pos="993"/>
        </w:tabs>
        <w:spacing w:after="0" w:line="360" w:lineRule="auto"/>
        <w:ind w:left="567" w:firstLine="0"/>
        <w:jc w:val="both"/>
        <w:rPr>
          <w:rFonts w:ascii="Times New Roman" w:hAnsi="Times New Roman" w:cs="Times New Roman"/>
          <w:sz w:val="24"/>
        </w:rPr>
      </w:pPr>
      <w:r w:rsidRPr="00E97BB8">
        <w:rPr>
          <w:rFonts w:ascii="Times New Roman" w:hAnsi="Times New Roman" w:cs="Times New Roman"/>
          <w:sz w:val="24"/>
        </w:rPr>
        <w:lastRenderedPageBreak/>
        <w:t xml:space="preserve">Башмачок настоящий </w:t>
      </w:r>
      <w:r w:rsidRPr="00E97BB8">
        <w:rPr>
          <w:rFonts w:ascii="Times New Roman" w:hAnsi="Times New Roman" w:cs="Times New Roman"/>
          <w:i/>
          <w:sz w:val="24"/>
          <w:lang w:val="en-US"/>
        </w:rPr>
        <w:t>Cypripedium</w:t>
      </w:r>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calceolus</w:t>
      </w:r>
      <w:proofErr w:type="spellEnd"/>
      <w:r w:rsidRPr="00E97BB8">
        <w:rPr>
          <w:rFonts w:ascii="Times New Roman" w:hAnsi="Times New Roman" w:cs="Times New Roman"/>
          <w:i/>
          <w:sz w:val="24"/>
        </w:rPr>
        <w:t xml:space="preserve"> -3</w:t>
      </w:r>
    </w:p>
    <w:p w:rsidR="00BC159D" w:rsidRPr="00E97BB8" w:rsidRDefault="00BC159D" w:rsidP="009A3339">
      <w:pPr>
        <w:spacing w:after="0" w:line="360" w:lineRule="auto"/>
        <w:ind w:left="567"/>
        <w:jc w:val="both"/>
        <w:rPr>
          <w:rFonts w:ascii="Times New Roman" w:hAnsi="Times New Roman" w:cs="Times New Roman"/>
          <w:sz w:val="24"/>
        </w:rPr>
      </w:pPr>
      <w:r w:rsidRPr="00E97BB8">
        <w:rPr>
          <w:rFonts w:ascii="Times New Roman" w:hAnsi="Times New Roman" w:cs="Times New Roman"/>
          <w:sz w:val="24"/>
        </w:rPr>
        <w:t>4. Насекомые</w:t>
      </w:r>
    </w:p>
    <w:p w:rsidR="00BC159D" w:rsidRPr="00E97BB8" w:rsidRDefault="00BC159D" w:rsidP="00AE6C41">
      <w:pPr>
        <w:numPr>
          <w:ilvl w:val="0"/>
          <w:numId w:val="8"/>
        </w:numPr>
        <w:tabs>
          <w:tab w:val="clear" w:pos="966"/>
          <w:tab w:val="left" w:pos="993"/>
        </w:tabs>
        <w:spacing w:after="0" w:line="360" w:lineRule="auto"/>
        <w:ind w:hanging="27"/>
        <w:jc w:val="both"/>
        <w:rPr>
          <w:rFonts w:ascii="Times New Roman" w:hAnsi="Times New Roman" w:cs="Times New Roman"/>
          <w:sz w:val="24"/>
        </w:rPr>
      </w:pPr>
      <w:proofErr w:type="spellStart"/>
      <w:r w:rsidRPr="00E97BB8">
        <w:rPr>
          <w:rFonts w:ascii="Times New Roman" w:hAnsi="Times New Roman" w:cs="Times New Roman"/>
          <w:sz w:val="24"/>
        </w:rPr>
        <w:t>Краеглазка</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sz w:val="24"/>
        </w:rPr>
        <w:t>эгерия</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i/>
          <w:sz w:val="24"/>
          <w:lang w:val="en-US"/>
        </w:rPr>
        <w:t>Pararge</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aegeria</w:t>
      </w:r>
      <w:proofErr w:type="spellEnd"/>
      <w:r w:rsidRPr="00E97BB8">
        <w:rPr>
          <w:rFonts w:ascii="Times New Roman" w:hAnsi="Times New Roman" w:cs="Times New Roman"/>
          <w:sz w:val="24"/>
        </w:rPr>
        <w:t xml:space="preserve"> - 3 (NT). </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proofErr w:type="spellStart"/>
      <w:r w:rsidRPr="00E97BB8">
        <w:rPr>
          <w:rFonts w:ascii="Times New Roman" w:hAnsi="Times New Roman" w:cs="Times New Roman"/>
          <w:sz w:val="24"/>
        </w:rPr>
        <w:t>Крупноглазка</w:t>
      </w:r>
      <w:proofErr w:type="spellEnd"/>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Pararge</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achine</w:t>
      </w:r>
      <w:proofErr w:type="spellEnd"/>
      <w:r w:rsidRPr="00E97BB8">
        <w:rPr>
          <w:rFonts w:ascii="Times New Roman" w:hAnsi="Times New Roman" w:cs="Times New Roman"/>
          <w:sz w:val="24"/>
          <w:lang w:val="en-US"/>
        </w:rPr>
        <w:t xml:space="preserve"> - 2 (EN).</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Махаон</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Papilio</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machaon</w:t>
      </w:r>
      <w:proofErr w:type="spellEnd"/>
      <w:r w:rsidRPr="00E97BB8">
        <w:rPr>
          <w:rFonts w:ascii="Times New Roman" w:hAnsi="Times New Roman" w:cs="Times New Roman"/>
          <w:sz w:val="24"/>
          <w:lang w:val="en-US"/>
        </w:rPr>
        <w:t xml:space="preserve"> - 3 (VU). </w:t>
      </w:r>
    </w:p>
    <w:p w:rsidR="00BC159D" w:rsidRPr="00E97BB8" w:rsidRDefault="00BC159D" w:rsidP="00AE6C41">
      <w:pPr>
        <w:numPr>
          <w:ilvl w:val="0"/>
          <w:numId w:val="8"/>
        </w:numPr>
        <w:spacing w:after="0" w:line="360" w:lineRule="auto"/>
        <w:jc w:val="both"/>
        <w:rPr>
          <w:rFonts w:ascii="Times New Roman" w:hAnsi="Times New Roman" w:cs="Times New Roman"/>
          <w:sz w:val="24"/>
        </w:rPr>
      </w:pPr>
      <w:proofErr w:type="spellStart"/>
      <w:r w:rsidRPr="00E97BB8">
        <w:rPr>
          <w:rFonts w:ascii="Times New Roman" w:hAnsi="Times New Roman" w:cs="Times New Roman"/>
          <w:sz w:val="24"/>
        </w:rPr>
        <w:t>Переливница</w:t>
      </w:r>
      <w:proofErr w:type="spellEnd"/>
      <w:r w:rsidRPr="00E97BB8">
        <w:rPr>
          <w:rFonts w:ascii="Times New Roman" w:hAnsi="Times New Roman" w:cs="Times New Roman"/>
          <w:sz w:val="24"/>
        </w:rPr>
        <w:t xml:space="preserve"> большая </w:t>
      </w:r>
      <w:proofErr w:type="spellStart"/>
      <w:r w:rsidRPr="00E97BB8">
        <w:rPr>
          <w:rFonts w:ascii="Times New Roman" w:hAnsi="Times New Roman" w:cs="Times New Roman"/>
          <w:i/>
          <w:sz w:val="24"/>
          <w:lang w:val="en-US"/>
        </w:rPr>
        <w:t>Apatura</w:t>
      </w:r>
      <w:proofErr w:type="spellEnd"/>
      <w:r w:rsidRPr="00E97BB8">
        <w:rPr>
          <w:rFonts w:ascii="Times New Roman" w:hAnsi="Times New Roman" w:cs="Times New Roman"/>
          <w:i/>
          <w:sz w:val="24"/>
        </w:rPr>
        <w:t xml:space="preserve"> </w:t>
      </w:r>
      <w:r w:rsidRPr="00E97BB8">
        <w:rPr>
          <w:rFonts w:ascii="Times New Roman" w:hAnsi="Times New Roman" w:cs="Times New Roman"/>
          <w:i/>
          <w:sz w:val="24"/>
          <w:lang w:val="en-US"/>
        </w:rPr>
        <w:t>iris</w:t>
      </w:r>
      <w:r w:rsidRPr="00E97BB8">
        <w:rPr>
          <w:rFonts w:ascii="Times New Roman" w:hAnsi="Times New Roman" w:cs="Times New Roman"/>
          <w:sz w:val="24"/>
        </w:rPr>
        <w:t xml:space="preserve"> </w:t>
      </w:r>
      <w:r w:rsidRPr="00E97BB8">
        <w:rPr>
          <w:rFonts w:ascii="Times New Roman" w:hAnsi="Times New Roman" w:cs="Times New Roman"/>
          <w:sz w:val="24"/>
          <w:lang w:val="en-US"/>
        </w:rPr>
        <w:t>L</w:t>
      </w:r>
      <w:r w:rsidRPr="00E97BB8">
        <w:rPr>
          <w:rFonts w:ascii="Times New Roman" w:hAnsi="Times New Roman" w:cs="Times New Roman"/>
          <w:sz w:val="24"/>
        </w:rPr>
        <w:t xml:space="preserve">. - 3 (VU). </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Пяденица вязовая </w:t>
      </w:r>
      <w:proofErr w:type="spellStart"/>
      <w:r w:rsidRPr="00E97BB8">
        <w:rPr>
          <w:rFonts w:ascii="Times New Roman" w:hAnsi="Times New Roman" w:cs="Times New Roman"/>
          <w:sz w:val="24"/>
        </w:rPr>
        <w:t>Бломера</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i/>
          <w:sz w:val="24"/>
          <w:lang w:val="en-US"/>
        </w:rPr>
        <w:t>Venusia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blomeri</w:t>
      </w:r>
      <w:proofErr w:type="spellEnd"/>
      <w:r w:rsidRPr="00E97BB8">
        <w:rPr>
          <w:rFonts w:ascii="Times New Roman" w:hAnsi="Times New Roman" w:cs="Times New Roman"/>
          <w:sz w:val="24"/>
        </w:rPr>
        <w:t xml:space="preserve"> - 3 (LC). </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Пяденица дымчатая </w:t>
      </w:r>
      <w:proofErr w:type="spellStart"/>
      <w:r w:rsidRPr="00E97BB8">
        <w:rPr>
          <w:rFonts w:ascii="Times New Roman" w:hAnsi="Times New Roman" w:cs="Times New Roman"/>
          <w:sz w:val="24"/>
        </w:rPr>
        <w:t>Бастелбергера</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i/>
          <w:sz w:val="24"/>
          <w:lang w:val="en-US"/>
        </w:rPr>
        <w:t>Alcis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bastelbergeri</w:t>
      </w:r>
      <w:proofErr w:type="spellEnd"/>
      <w:r w:rsidRPr="00E97BB8">
        <w:rPr>
          <w:rFonts w:ascii="Times New Roman" w:hAnsi="Times New Roman" w:cs="Times New Roman"/>
          <w:sz w:val="24"/>
        </w:rPr>
        <w:t xml:space="preserve">. -  4(DD). </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Пяденица сиреневая </w:t>
      </w:r>
      <w:proofErr w:type="spellStart"/>
      <w:r w:rsidRPr="00E97BB8">
        <w:rPr>
          <w:rFonts w:ascii="Times New Roman" w:hAnsi="Times New Roman" w:cs="Times New Roman"/>
          <w:i/>
          <w:sz w:val="24"/>
          <w:lang w:val="en-US"/>
        </w:rPr>
        <w:t>Apeira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syringaria</w:t>
      </w:r>
      <w:proofErr w:type="spellEnd"/>
      <w:r w:rsidRPr="00E97BB8">
        <w:rPr>
          <w:rFonts w:ascii="Times New Roman" w:hAnsi="Times New Roman" w:cs="Times New Roman"/>
          <w:sz w:val="24"/>
        </w:rPr>
        <w:t xml:space="preserve"> - 3(LC). </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Пяденица цветочная </w:t>
      </w:r>
      <w:proofErr w:type="spellStart"/>
      <w:r w:rsidRPr="00E97BB8">
        <w:rPr>
          <w:rFonts w:ascii="Times New Roman" w:hAnsi="Times New Roman" w:cs="Times New Roman"/>
          <w:sz w:val="24"/>
        </w:rPr>
        <w:t>бедренцовая</w:t>
      </w:r>
      <w:proofErr w:type="spellEnd"/>
      <w:r w:rsidRPr="00E97BB8">
        <w:rPr>
          <w:rFonts w:ascii="Times New Roman" w:hAnsi="Times New Roman" w:cs="Times New Roman"/>
          <w:sz w:val="24"/>
        </w:rPr>
        <w:t xml:space="preserve">  </w:t>
      </w:r>
      <w:proofErr w:type="spellStart"/>
      <w:r w:rsidRPr="00E97BB8">
        <w:rPr>
          <w:rFonts w:ascii="Times New Roman" w:hAnsi="Times New Roman" w:cs="Times New Roman"/>
          <w:i/>
          <w:sz w:val="24"/>
          <w:lang w:val="en-US"/>
        </w:rPr>
        <w:t>Eupithecia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pimpinellata</w:t>
      </w:r>
      <w:proofErr w:type="spellEnd"/>
      <w:r w:rsidRPr="00E97BB8">
        <w:rPr>
          <w:rFonts w:ascii="Times New Roman" w:hAnsi="Times New Roman" w:cs="Times New Roman"/>
          <w:sz w:val="24"/>
        </w:rPr>
        <w:t xml:space="preserve">  - 4(DD). </w:t>
      </w:r>
    </w:p>
    <w:p w:rsidR="00BC159D" w:rsidRPr="00E97BB8" w:rsidRDefault="00BC159D" w:rsidP="00AE6C41">
      <w:pPr>
        <w:numPr>
          <w:ilvl w:val="0"/>
          <w:numId w:val="8"/>
        </w:numPr>
        <w:spacing w:after="0" w:line="360" w:lineRule="auto"/>
        <w:jc w:val="both"/>
        <w:rPr>
          <w:rFonts w:ascii="Times New Roman" w:hAnsi="Times New Roman" w:cs="Times New Roman"/>
          <w:sz w:val="24"/>
        </w:rPr>
      </w:pPr>
      <w:proofErr w:type="spellStart"/>
      <w:r w:rsidRPr="00E97BB8">
        <w:rPr>
          <w:rFonts w:ascii="Times New Roman" w:hAnsi="Times New Roman" w:cs="Times New Roman"/>
          <w:sz w:val="24"/>
        </w:rPr>
        <w:t>Хвостатка</w:t>
      </w:r>
      <w:proofErr w:type="spellEnd"/>
      <w:r w:rsidRPr="00E97BB8">
        <w:rPr>
          <w:rFonts w:ascii="Times New Roman" w:hAnsi="Times New Roman" w:cs="Times New Roman"/>
          <w:sz w:val="24"/>
        </w:rPr>
        <w:t xml:space="preserve"> сливовая </w:t>
      </w:r>
      <w:proofErr w:type="spellStart"/>
      <w:r w:rsidRPr="00E97BB8">
        <w:rPr>
          <w:rFonts w:ascii="Times New Roman" w:hAnsi="Times New Roman" w:cs="Times New Roman"/>
          <w:i/>
          <w:sz w:val="24"/>
          <w:lang w:val="en-US"/>
        </w:rPr>
        <w:t>Strymonidia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lang w:val="en-US"/>
        </w:rPr>
        <w:t>pruni</w:t>
      </w:r>
      <w:proofErr w:type="spellEnd"/>
      <w:r w:rsidRPr="00E97BB8">
        <w:rPr>
          <w:rFonts w:ascii="Times New Roman" w:hAnsi="Times New Roman" w:cs="Times New Roman"/>
          <w:sz w:val="24"/>
        </w:rPr>
        <w:t xml:space="preserve"> - 3 (NT). </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Цикада</w:t>
      </w:r>
      <w:r w:rsidRPr="00E97BB8">
        <w:rPr>
          <w:rFonts w:ascii="Times New Roman" w:hAnsi="Times New Roman" w:cs="Times New Roman"/>
          <w:sz w:val="24"/>
          <w:lang w:val="en-US"/>
        </w:rPr>
        <w:t xml:space="preserve"> </w:t>
      </w:r>
      <w:r w:rsidRPr="00E97BB8">
        <w:rPr>
          <w:rFonts w:ascii="Times New Roman" w:hAnsi="Times New Roman" w:cs="Times New Roman"/>
          <w:sz w:val="24"/>
        </w:rPr>
        <w:t>горная</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Cicadetta</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montana</w:t>
      </w:r>
      <w:proofErr w:type="spellEnd"/>
      <w:r w:rsidRPr="00E97BB8">
        <w:rPr>
          <w:rFonts w:ascii="Times New Roman" w:hAnsi="Times New Roman" w:cs="Times New Roman"/>
          <w:sz w:val="24"/>
          <w:lang w:val="en-US"/>
        </w:rPr>
        <w:t xml:space="preserve"> -2 (EN). </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proofErr w:type="spellStart"/>
      <w:r w:rsidRPr="00E97BB8">
        <w:rPr>
          <w:rFonts w:ascii="Times New Roman" w:hAnsi="Times New Roman" w:cs="Times New Roman"/>
          <w:sz w:val="24"/>
        </w:rPr>
        <w:t>Шмелевидка</w:t>
      </w:r>
      <w:proofErr w:type="spellEnd"/>
      <w:r w:rsidRPr="00E97BB8">
        <w:rPr>
          <w:rFonts w:ascii="Times New Roman" w:hAnsi="Times New Roman" w:cs="Times New Roman"/>
          <w:sz w:val="24"/>
          <w:lang w:val="en-US"/>
        </w:rPr>
        <w:t xml:space="preserve"> </w:t>
      </w:r>
      <w:proofErr w:type="spellStart"/>
      <w:r w:rsidRPr="00E97BB8">
        <w:rPr>
          <w:rFonts w:ascii="Times New Roman" w:hAnsi="Times New Roman" w:cs="Times New Roman"/>
          <w:sz w:val="24"/>
        </w:rPr>
        <w:t>скабиозовая</w:t>
      </w:r>
      <w:proofErr w:type="spellEnd"/>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Hemaris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tityus</w:t>
      </w:r>
      <w:proofErr w:type="spellEnd"/>
      <w:r w:rsidRPr="00E97BB8">
        <w:rPr>
          <w:rFonts w:ascii="Times New Roman" w:hAnsi="Times New Roman" w:cs="Times New Roman"/>
          <w:sz w:val="24"/>
          <w:lang w:val="en-US"/>
        </w:rPr>
        <w:t xml:space="preserve"> - 3 (NT). </w:t>
      </w:r>
    </w:p>
    <w:p w:rsidR="00BC159D" w:rsidRPr="00E97BB8" w:rsidRDefault="00BC159D" w:rsidP="009A3339">
      <w:pPr>
        <w:spacing w:after="0" w:line="360" w:lineRule="auto"/>
        <w:ind w:left="567"/>
        <w:jc w:val="both"/>
        <w:rPr>
          <w:rFonts w:ascii="Times New Roman" w:hAnsi="Times New Roman" w:cs="Times New Roman"/>
          <w:sz w:val="24"/>
          <w:lang w:val="en-US"/>
        </w:rPr>
      </w:pPr>
      <w:r w:rsidRPr="00E97BB8">
        <w:rPr>
          <w:rFonts w:ascii="Times New Roman" w:hAnsi="Times New Roman" w:cs="Times New Roman"/>
          <w:sz w:val="24"/>
        </w:rPr>
        <w:t>5</w:t>
      </w:r>
      <w:r w:rsidRPr="00E97BB8">
        <w:rPr>
          <w:rFonts w:ascii="Times New Roman" w:hAnsi="Times New Roman" w:cs="Times New Roman"/>
          <w:sz w:val="24"/>
          <w:lang w:val="en-US"/>
        </w:rPr>
        <w:t xml:space="preserve">. </w:t>
      </w:r>
      <w:r w:rsidRPr="00E97BB8">
        <w:rPr>
          <w:rFonts w:ascii="Times New Roman" w:hAnsi="Times New Roman" w:cs="Times New Roman"/>
          <w:sz w:val="24"/>
        </w:rPr>
        <w:t>Птицы</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Белая</w:t>
      </w:r>
      <w:r w:rsidRPr="00E97BB8">
        <w:rPr>
          <w:rFonts w:ascii="Times New Roman" w:hAnsi="Times New Roman" w:cs="Times New Roman"/>
          <w:sz w:val="24"/>
          <w:lang w:val="en-US"/>
        </w:rPr>
        <w:t xml:space="preserve"> </w:t>
      </w:r>
      <w:r w:rsidRPr="00E97BB8">
        <w:rPr>
          <w:rFonts w:ascii="Times New Roman" w:hAnsi="Times New Roman" w:cs="Times New Roman"/>
          <w:sz w:val="24"/>
        </w:rPr>
        <w:t>куропатка</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Lagopus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lagopus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ssp.rossicus</w:t>
      </w:r>
      <w:proofErr w:type="spellEnd"/>
      <w:r w:rsidRPr="00E97BB8">
        <w:rPr>
          <w:rFonts w:ascii="Times New Roman" w:hAnsi="Times New Roman" w:cs="Times New Roman"/>
          <w:sz w:val="24"/>
          <w:lang w:val="en-US"/>
        </w:rPr>
        <w:t xml:space="preserve"> – 2 (EN)</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Белый</w:t>
      </w:r>
      <w:r w:rsidRPr="00E97BB8">
        <w:rPr>
          <w:rFonts w:ascii="Times New Roman" w:hAnsi="Times New Roman" w:cs="Times New Roman"/>
          <w:sz w:val="24"/>
          <w:lang w:val="en-US"/>
        </w:rPr>
        <w:t xml:space="preserve"> </w:t>
      </w:r>
      <w:r w:rsidRPr="00E97BB8">
        <w:rPr>
          <w:rFonts w:ascii="Times New Roman" w:hAnsi="Times New Roman" w:cs="Times New Roman"/>
          <w:sz w:val="24"/>
        </w:rPr>
        <w:t>аист</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Ciconia</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ciconia</w:t>
      </w:r>
      <w:proofErr w:type="spellEnd"/>
      <w:r w:rsidRPr="00E97BB8">
        <w:rPr>
          <w:rFonts w:ascii="Times New Roman" w:hAnsi="Times New Roman" w:cs="Times New Roman"/>
          <w:sz w:val="24"/>
          <w:lang w:val="en-US"/>
        </w:rPr>
        <w:t xml:space="preserve"> – 3 (LG)</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Болотная сова </w:t>
      </w:r>
      <w:proofErr w:type="spellStart"/>
      <w:r w:rsidRPr="00E97BB8">
        <w:rPr>
          <w:rFonts w:ascii="Times New Roman" w:hAnsi="Times New Roman" w:cs="Times New Roman"/>
          <w:i/>
          <w:sz w:val="24"/>
        </w:rPr>
        <w:t>Asio</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flammeus</w:t>
      </w:r>
      <w:proofErr w:type="spellEnd"/>
      <w:r w:rsidRPr="00E97BB8">
        <w:rPr>
          <w:rFonts w:ascii="Times New Roman" w:hAnsi="Times New Roman" w:cs="Times New Roman"/>
          <w:sz w:val="24"/>
        </w:rPr>
        <w:t xml:space="preserve"> – 3 (NT)</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Большая</w:t>
      </w:r>
      <w:r w:rsidRPr="00E97BB8">
        <w:rPr>
          <w:rFonts w:ascii="Times New Roman" w:hAnsi="Times New Roman" w:cs="Times New Roman"/>
          <w:sz w:val="24"/>
          <w:lang w:val="en-US"/>
        </w:rPr>
        <w:t xml:space="preserve"> </w:t>
      </w:r>
      <w:r w:rsidRPr="00E97BB8">
        <w:rPr>
          <w:rFonts w:ascii="Times New Roman" w:hAnsi="Times New Roman" w:cs="Times New Roman"/>
          <w:sz w:val="24"/>
        </w:rPr>
        <w:t>выпь</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Botaurus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stellaris</w:t>
      </w:r>
      <w:proofErr w:type="spellEnd"/>
      <w:r w:rsidRPr="00E97BB8">
        <w:rPr>
          <w:rFonts w:ascii="Times New Roman" w:hAnsi="Times New Roman" w:cs="Times New Roman"/>
          <w:sz w:val="24"/>
          <w:lang w:val="en-US"/>
        </w:rPr>
        <w:t xml:space="preserve"> – 3 (NT)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Большой веретенник </w:t>
      </w:r>
      <w:proofErr w:type="spellStart"/>
      <w:r w:rsidRPr="00E97BB8">
        <w:rPr>
          <w:rFonts w:ascii="Times New Roman" w:hAnsi="Times New Roman" w:cs="Times New Roman"/>
          <w:i/>
          <w:sz w:val="24"/>
        </w:rPr>
        <w:t>Limosa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limosa</w:t>
      </w:r>
      <w:proofErr w:type="spellEnd"/>
      <w:r w:rsidRPr="00E97BB8">
        <w:rPr>
          <w:rFonts w:ascii="Times New Roman" w:hAnsi="Times New Roman" w:cs="Times New Roman"/>
          <w:sz w:val="24"/>
        </w:rPr>
        <w:t xml:space="preserve"> - 3(VU)</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Большой кроншнеп - </w:t>
      </w:r>
      <w:proofErr w:type="spellStart"/>
      <w:r w:rsidRPr="00E97BB8">
        <w:rPr>
          <w:rFonts w:ascii="Times New Roman" w:hAnsi="Times New Roman" w:cs="Times New Roman"/>
          <w:i/>
          <w:sz w:val="24"/>
        </w:rPr>
        <w:t>Numenius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arquata</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Бородатая неясыть </w:t>
      </w:r>
      <w:proofErr w:type="spellStart"/>
      <w:r w:rsidRPr="00E97BB8">
        <w:rPr>
          <w:rFonts w:ascii="Times New Roman" w:hAnsi="Times New Roman" w:cs="Times New Roman"/>
          <w:i/>
          <w:sz w:val="24"/>
        </w:rPr>
        <w:t>Strix</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nebulosa</w:t>
      </w:r>
      <w:proofErr w:type="spellEnd"/>
      <w:r w:rsidRPr="00E97BB8">
        <w:rPr>
          <w:rFonts w:ascii="Times New Roman" w:hAnsi="Times New Roman" w:cs="Times New Roman"/>
          <w:sz w:val="24"/>
        </w:rPr>
        <w:t xml:space="preserve"> - 3 (VU)</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Зеленый дятел </w:t>
      </w:r>
      <w:proofErr w:type="spellStart"/>
      <w:r w:rsidRPr="00E97BB8">
        <w:rPr>
          <w:rFonts w:ascii="Times New Roman" w:hAnsi="Times New Roman" w:cs="Times New Roman"/>
          <w:i/>
          <w:sz w:val="24"/>
        </w:rPr>
        <w:t>Picus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viridis</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Золотистая</w:t>
      </w:r>
      <w:r w:rsidRPr="00E97BB8">
        <w:rPr>
          <w:rFonts w:ascii="Times New Roman" w:hAnsi="Times New Roman" w:cs="Times New Roman"/>
          <w:sz w:val="24"/>
          <w:lang w:val="en-US"/>
        </w:rPr>
        <w:t xml:space="preserve"> </w:t>
      </w:r>
      <w:r w:rsidRPr="00E97BB8">
        <w:rPr>
          <w:rFonts w:ascii="Times New Roman" w:hAnsi="Times New Roman" w:cs="Times New Roman"/>
          <w:sz w:val="24"/>
        </w:rPr>
        <w:t>ржанка</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Pluvialis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apricaria</w:t>
      </w:r>
      <w:proofErr w:type="spellEnd"/>
      <w:r w:rsidRPr="00E97BB8">
        <w:rPr>
          <w:rFonts w:ascii="Times New Roman" w:hAnsi="Times New Roman" w:cs="Times New Roman"/>
          <w:i/>
          <w:sz w:val="24"/>
          <w:lang w:val="en-US"/>
        </w:rPr>
        <w:t xml:space="preserve"> ssp. </w:t>
      </w:r>
      <w:proofErr w:type="spellStart"/>
      <w:r w:rsidRPr="00E97BB8">
        <w:rPr>
          <w:rFonts w:ascii="Times New Roman" w:hAnsi="Times New Roman" w:cs="Times New Roman"/>
          <w:i/>
          <w:sz w:val="24"/>
          <w:lang w:val="en-US"/>
        </w:rPr>
        <w:t>apricaria</w:t>
      </w:r>
      <w:proofErr w:type="spellEnd"/>
      <w:r w:rsidRPr="00E97BB8">
        <w:rPr>
          <w:rFonts w:ascii="Times New Roman" w:hAnsi="Times New Roman" w:cs="Times New Roman"/>
          <w:sz w:val="24"/>
          <w:lang w:val="en-US"/>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Коростель </w:t>
      </w:r>
      <w:proofErr w:type="spellStart"/>
      <w:r w:rsidRPr="00E97BB8">
        <w:rPr>
          <w:rFonts w:ascii="Times New Roman" w:hAnsi="Times New Roman" w:cs="Times New Roman"/>
          <w:i/>
          <w:sz w:val="24"/>
        </w:rPr>
        <w:t>Crex</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crex</w:t>
      </w:r>
      <w:proofErr w:type="spellEnd"/>
      <w:r w:rsidRPr="00E97BB8">
        <w:rPr>
          <w:rFonts w:ascii="Times New Roman" w:hAnsi="Times New Roman" w:cs="Times New Roman"/>
          <w:sz w:val="24"/>
        </w:rPr>
        <w:t xml:space="preserve"> - 3(LC)</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Луговой лунь </w:t>
      </w:r>
      <w:proofErr w:type="spellStart"/>
      <w:r w:rsidRPr="00E97BB8">
        <w:rPr>
          <w:rFonts w:ascii="Times New Roman" w:hAnsi="Times New Roman" w:cs="Times New Roman"/>
          <w:i/>
          <w:sz w:val="24"/>
        </w:rPr>
        <w:t>Circus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pygargus</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Обыкновенная горлица </w:t>
      </w:r>
      <w:proofErr w:type="spellStart"/>
      <w:r w:rsidRPr="00E97BB8">
        <w:rPr>
          <w:rFonts w:ascii="Times New Roman" w:hAnsi="Times New Roman" w:cs="Times New Roman"/>
          <w:i/>
          <w:sz w:val="24"/>
        </w:rPr>
        <w:t>Streptopelia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turtur</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Обыкновенный сверчок </w:t>
      </w:r>
      <w:proofErr w:type="spellStart"/>
      <w:r w:rsidRPr="00E97BB8">
        <w:rPr>
          <w:rFonts w:ascii="Times New Roman" w:hAnsi="Times New Roman" w:cs="Times New Roman"/>
          <w:i/>
          <w:sz w:val="24"/>
        </w:rPr>
        <w:t>Locustella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naevia</w:t>
      </w:r>
      <w:proofErr w:type="spellEnd"/>
      <w:r w:rsidR="00372D91">
        <w:rPr>
          <w:rFonts w:ascii="Times New Roman" w:hAnsi="Times New Roman" w:cs="Times New Roman"/>
          <w:sz w:val="24"/>
        </w:rPr>
        <w:t xml:space="preserve"> </w:t>
      </w:r>
      <w:r w:rsidRPr="00E97BB8">
        <w:rPr>
          <w:rFonts w:ascii="Times New Roman" w:hAnsi="Times New Roman" w:cs="Times New Roman"/>
          <w:sz w:val="24"/>
        </w:rPr>
        <w:t>- 3(LC)</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Полевой лунь </w:t>
      </w:r>
      <w:proofErr w:type="spellStart"/>
      <w:r w:rsidRPr="00E97BB8">
        <w:rPr>
          <w:rFonts w:ascii="Times New Roman" w:hAnsi="Times New Roman" w:cs="Times New Roman"/>
          <w:i/>
          <w:sz w:val="24"/>
        </w:rPr>
        <w:t>Circus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cyaneus</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Серая куропатка </w:t>
      </w:r>
      <w:proofErr w:type="spellStart"/>
      <w:r w:rsidRPr="00E97BB8">
        <w:rPr>
          <w:rFonts w:ascii="Times New Roman" w:hAnsi="Times New Roman" w:cs="Times New Roman"/>
          <w:i/>
          <w:sz w:val="24"/>
        </w:rPr>
        <w:t>Perdix</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perdix</w:t>
      </w:r>
      <w:proofErr w:type="spellEnd"/>
      <w:r w:rsidRPr="00E97BB8">
        <w:rPr>
          <w:rFonts w:ascii="Times New Roman" w:hAnsi="Times New Roman" w:cs="Times New Roman"/>
          <w:sz w:val="24"/>
        </w:rPr>
        <w:t xml:space="preserve"> – 3(VU)</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Скопа </w:t>
      </w:r>
      <w:proofErr w:type="spellStart"/>
      <w:r w:rsidRPr="00E97BB8">
        <w:rPr>
          <w:rFonts w:ascii="Times New Roman" w:hAnsi="Times New Roman" w:cs="Times New Roman"/>
          <w:i/>
          <w:sz w:val="24"/>
        </w:rPr>
        <w:t>Pandion</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haliaetus</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Средний кроншнеп </w:t>
      </w:r>
      <w:proofErr w:type="spellStart"/>
      <w:r w:rsidRPr="00E97BB8">
        <w:rPr>
          <w:rFonts w:ascii="Times New Roman" w:hAnsi="Times New Roman" w:cs="Times New Roman"/>
          <w:i/>
          <w:sz w:val="24"/>
        </w:rPr>
        <w:t>Numenius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phaeopus</w:t>
      </w:r>
      <w:proofErr w:type="spellEnd"/>
      <w:r w:rsidRPr="00E97BB8">
        <w:rPr>
          <w:rFonts w:ascii="Times New Roman" w:hAnsi="Times New Roman" w:cs="Times New Roman"/>
          <w:sz w:val="24"/>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lang w:val="en-US"/>
        </w:rPr>
      </w:pPr>
      <w:r w:rsidRPr="00E97BB8">
        <w:rPr>
          <w:rFonts w:ascii="Times New Roman" w:hAnsi="Times New Roman" w:cs="Times New Roman"/>
          <w:sz w:val="24"/>
        </w:rPr>
        <w:t>Трехпалый</w:t>
      </w:r>
      <w:r w:rsidRPr="00E97BB8">
        <w:rPr>
          <w:rFonts w:ascii="Times New Roman" w:hAnsi="Times New Roman" w:cs="Times New Roman"/>
          <w:sz w:val="24"/>
          <w:lang w:val="en-US"/>
        </w:rPr>
        <w:t xml:space="preserve"> </w:t>
      </w:r>
      <w:r w:rsidRPr="00E97BB8">
        <w:rPr>
          <w:rFonts w:ascii="Times New Roman" w:hAnsi="Times New Roman" w:cs="Times New Roman"/>
          <w:sz w:val="24"/>
        </w:rPr>
        <w:t>дятел</w:t>
      </w:r>
      <w:r w:rsidRPr="00E97BB8">
        <w:rPr>
          <w:rFonts w:ascii="Times New Roman" w:hAnsi="Times New Roman" w:cs="Times New Roman"/>
          <w:sz w:val="24"/>
          <w:lang w:val="en-US"/>
        </w:rPr>
        <w:t xml:space="preserve"> </w:t>
      </w:r>
      <w:proofErr w:type="spellStart"/>
      <w:r w:rsidRPr="00E97BB8">
        <w:rPr>
          <w:rFonts w:ascii="Times New Roman" w:hAnsi="Times New Roman" w:cs="Times New Roman"/>
          <w:i/>
          <w:sz w:val="24"/>
          <w:lang w:val="en-US"/>
        </w:rPr>
        <w:t>Picoides</w:t>
      </w:r>
      <w:proofErr w:type="spellEnd"/>
      <w:r w:rsidRPr="00E97BB8">
        <w:rPr>
          <w:rFonts w:ascii="Times New Roman" w:hAnsi="Times New Roman" w:cs="Times New Roman"/>
          <w:i/>
          <w:sz w:val="24"/>
          <w:lang w:val="en-US"/>
        </w:rPr>
        <w:t xml:space="preserve"> </w:t>
      </w:r>
      <w:proofErr w:type="spellStart"/>
      <w:r w:rsidRPr="00E97BB8">
        <w:rPr>
          <w:rFonts w:ascii="Times New Roman" w:hAnsi="Times New Roman" w:cs="Times New Roman"/>
          <w:i/>
          <w:sz w:val="24"/>
          <w:lang w:val="en-US"/>
        </w:rPr>
        <w:t>tridactylus</w:t>
      </w:r>
      <w:proofErr w:type="spellEnd"/>
      <w:r w:rsidRPr="00E97BB8">
        <w:rPr>
          <w:rFonts w:ascii="Times New Roman" w:hAnsi="Times New Roman" w:cs="Times New Roman"/>
          <w:sz w:val="24"/>
          <w:lang w:val="en-US"/>
        </w:rPr>
        <w:t xml:space="preserve"> - 3(NT)</w:t>
      </w:r>
    </w:p>
    <w:p w:rsidR="00BC159D" w:rsidRPr="00E97BB8" w:rsidRDefault="00BC159D" w:rsidP="00AE6C41">
      <w:pPr>
        <w:numPr>
          <w:ilvl w:val="0"/>
          <w:numId w:val="8"/>
        </w:numPr>
        <w:spacing w:after="0" w:line="360" w:lineRule="auto"/>
        <w:jc w:val="both"/>
        <w:rPr>
          <w:rFonts w:ascii="Times New Roman" w:hAnsi="Times New Roman" w:cs="Times New Roman"/>
          <w:sz w:val="24"/>
        </w:rPr>
      </w:pPr>
      <w:r w:rsidRPr="00E97BB8">
        <w:rPr>
          <w:rFonts w:ascii="Times New Roman" w:hAnsi="Times New Roman" w:cs="Times New Roman"/>
          <w:sz w:val="24"/>
        </w:rPr>
        <w:t xml:space="preserve">Филин </w:t>
      </w:r>
      <w:proofErr w:type="spellStart"/>
      <w:r w:rsidRPr="00E97BB8">
        <w:rPr>
          <w:rFonts w:ascii="Times New Roman" w:hAnsi="Times New Roman" w:cs="Times New Roman"/>
          <w:i/>
          <w:sz w:val="24"/>
        </w:rPr>
        <w:t>Bubo</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bubo</w:t>
      </w:r>
      <w:proofErr w:type="spellEnd"/>
      <w:r w:rsidRPr="00E97BB8">
        <w:rPr>
          <w:rFonts w:ascii="Times New Roman" w:hAnsi="Times New Roman" w:cs="Times New Roman"/>
          <w:sz w:val="24"/>
        </w:rPr>
        <w:t xml:space="preserve"> - 2(EN)</w:t>
      </w:r>
    </w:p>
    <w:p w:rsidR="00BC159D" w:rsidRPr="00E97BB8" w:rsidRDefault="00BC159D" w:rsidP="009A3339">
      <w:pPr>
        <w:spacing w:after="0" w:line="360" w:lineRule="auto"/>
        <w:ind w:left="567"/>
        <w:jc w:val="both"/>
        <w:rPr>
          <w:rFonts w:ascii="Times New Roman" w:hAnsi="Times New Roman" w:cs="Times New Roman"/>
          <w:sz w:val="24"/>
        </w:rPr>
      </w:pPr>
      <w:r w:rsidRPr="00E97BB8">
        <w:rPr>
          <w:rFonts w:ascii="Times New Roman" w:hAnsi="Times New Roman" w:cs="Times New Roman"/>
          <w:sz w:val="24"/>
        </w:rPr>
        <w:t xml:space="preserve">  4. Млекопитающие</w:t>
      </w:r>
    </w:p>
    <w:p w:rsidR="00BC159D" w:rsidRPr="00E97BB8" w:rsidRDefault="00BC159D" w:rsidP="00AE6C41">
      <w:pPr>
        <w:numPr>
          <w:ilvl w:val="0"/>
          <w:numId w:val="8"/>
        </w:numPr>
        <w:spacing w:after="0" w:line="360" w:lineRule="auto"/>
        <w:ind w:hanging="27"/>
        <w:jc w:val="both"/>
        <w:rPr>
          <w:rFonts w:ascii="Times New Roman" w:hAnsi="Times New Roman" w:cs="Times New Roman"/>
          <w:sz w:val="24"/>
        </w:rPr>
      </w:pPr>
      <w:r w:rsidRPr="00E97BB8">
        <w:rPr>
          <w:rFonts w:ascii="Times New Roman" w:hAnsi="Times New Roman" w:cs="Times New Roman"/>
          <w:sz w:val="24"/>
        </w:rPr>
        <w:lastRenderedPageBreak/>
        <w:t xml:space="preserve">Европейская норка </w:t>
      </w:r>
      <w:proofErr w:type="spellStart"/>
      <w:r w:rsidRPr="00E97BB8">
        <w:rPr>
          <w:rFonts w:ascii="Times New Roman" w:hAnsi="Times New Roman" w:cs="Times New Roman"/>
          <w:i/>
          <w:sz w:val="24"/>
        </w:rPr>
        <w:t>Mustela</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lutreola</w:t>
      </w:r>
      <w:proofErr w:type="spellEnd"/>
      <w:r w:rsidRPr="00E97BB8">
        <w:rPr>
          <w:rFonts w:ascii="Times New Roman" w:hAnsi="Times New Roman" w:cs="Times New Roman"/>
          <w:sz w:val="24"/>
        </w:rPr>
        <w:t xml:space="preserve"> – 2(EN)</w:t>
      </w:r>
    </w:p>
    <w:p w:rsidR="00BC159D" w:rsidRDefault="00BC159D" w:rsidP="00AE6C41">
      <w:pPr>
        <w:numPr>
          <w:ilvl w:val="0"/>
          <w:numId w:val="8"/>
        </w:numPr>
        <w:spacing w:after="0" w:line="360" w:lineRule="auto"/>
        <w:ind w:hanging="27"/>
        <w:jc w:val="both"/>
        <w:rPr>
          <w:rFonts w:ascii="Times New Roman" w:hAnsi="Times New Roman" w:cs="Times New Roman"/>
          <w:sz w:val="24"/>
        </w:rPr>
      </w:pPr>
      <w:r w:rsidRPr="00E97BB8">
        <w:rPr>
          <w:rFonts w:ascii="Times New Roman" w:hAnsi="Times New Roman" w:cs="Times New Roman"/>
          <w:sz w:val="24"/>
        </w:rPr>
        <w:t xml:space="preserve">Косуля </w:t>
      </w:r>
      <w:proofErr w:type="spellStart"/>
      <w:r w:rsidRPr="00E97BB8">
        <w:rPr>
          <w:rFonts w:ascii="Times New Roman" w:hAnsi="Times New Roman" w:cs="Times New Roman"/>
          <w:i/>
          <w:sz w:val="24"/>
        </w:rPr>
        <w:t>Capreolus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capreolus</w:t>
      </w:r>
      <w:proofErr w:type="spellEnd"/>
      <w:r w:rsidRPr="00E97BB8">
        <w:rPr>
          <w:rFonts w:ascii="Times New Roman" w:hAnsi="Times New Roman" w:cs="Times New Roman"/>
          <w:sz w:val="24"/>
        </w:rPr>
        <w:t xml:space="preserve"> 3(VU) </w:t>
      </w:r>
    </w:p>
    <w:p w:rsidR="00BC159D" w:rsidRPr="00E97BB8" w:rsidRDefault="00BC159D" w:rsidP="00AE6C41">
      <w:pPr>
        <w:numPr>
          <w:ilvl w:val="0"/>
          <w:numId w:val="8"/>
        </w:numPr>
        <w:tabs>
          <w:tab w:val="clear" w:pos="966"/>
          <w:tab w:val="left" w:pos="993"/>
        </w:tabs>
        <w:spacing w:after="0" w:line="360" w:lineRule="auto"/>
        <w:ind w:hanging="27"/>
        <w:jc w:val="both"/>
        <w:rPr>
          <w:rFonts w:ascii="Times New Roman" w:hAnsi="Times New Roman" w:cs="Times New Roman"/>
          <w:sz w:val="24"/>
        </w:rPr>
      </w:pPr>
      <w:r w:rsidRPr="00E97BB8">
        <w:rPr>
          <w:rFonts w:ascii="Times New Roman" w:hAnsi="Times New Roman" w:cs="Times New Roman"/>
          <w:sz w:val="24"/>
        </w:rPr>
        <w:t xml:space="preserve">Обыкновенная летяга </w:t>
      </w:r>
      <w:proofErr w:type="spellStart"/>
      <w:r w:rsidRPr="00E97BB8">
        <w:rPr>
          <w:rFonts w:ascii="Times New Roman" w:hAnsi="Times New Roman" w:cs="Times New Roman"/>
          <w:i/>
          <w:sz w:val="24"/>
        </w:rPr>
        <w:t>Pteromys</w:t>
      </w:r>
      <w:proofErr w:type="spellEnd"/>
      <w:r w:rsidRPr="00E97BB8">
        <w:rPr>
          <w:rFonts w:ascii="Times New Roman" w:hAnsi="Times New Roman" w:cs="Times New Roman"/>
          <w:i/>
          <w:sz w:val="24"/>
        </w:rPr>
        <w:t xml:space="preserve"> </w:t>
      </w:r>
      <w:proofErr w:type="spellStart"/>
      <w:r w:rsidRPr="00E97BB8">
        <w:rPr>
          <w:rFonts w:ascii="Times New Roman" w:hAnsi="Times New Roman" w:cs="Times New Roman"/>
          <w:i/>
          <w:sz w:val="24"/>
        </w:rPr>
        <w:t>volans</w:t>
      </w:r>
      <w:proofErr w:type="spellEnd"/>
      <w:r w:rsidRPr="00E97BB8">
        <w:rPr>
          <w:rFonts w:ascii="Times New Roman" w:hAnsi="Times New Roman" w:cs="Times New Roman"/>
          <w:sz w:val="24"/>
        </w:rPr>
        <w:t xml:space="preserve"> - 3(VU)</w:t>
      </w:r>
    </w:p>
    <w:p w:rsidR="002F320E" w:rsidRPr="00FF4224" w:rsidRDefault="002F320E" w:rsidP="00FF4224">
      <w:pPr>
        <w:pStyle w:val="2"/>
        <w:spacing w:after="240"/>
        <w:jc w:val="center"/>
        <w:rPr>
          <w:rFonts w:ascii="Times New Roman" w:hAnsi="Times New Roman" w:cs="Times New Roman"/>
          <w:color w:val="auto"/>
          <w:sz w:val="24"/>
        </w:rPr>
      </w:pPr>
      <w:bookmarkStart w:id="10" w:name="_Toc450897781"/>
      <w:r w:rsidRPr="00FF4224">
        <w:rPr>
          <w:rFonts w:ascii="Times New Roman" w:hAnsi="Times New Roman" w:cs="Times New Roman"/>
          <w:color w:val="auto"/>
          <w:sz w:val="24"/>
        </w:rPr>
        <w:t xml:space="preserve">2.3. </w:t>
      </w:r>
      <w:r w:rsidR="001A2636" w:rsidRPr="00FF4224">
        <w:rPr>
          <w:rFonts w:ascii="Times New Roman" w:hAnsi="Times New Roman" w:cs="Times New Roman"/>
          <w:color w:val="auto"/>
          <w:sz w:val="24"/>
        </w:rPr>
        <w:t>Хозяйственная деятельность и э</w:t>
      </w:r>
      <w:r w:rsidR="007E3ACC" w:rsidRPr="00FF4224">
        <w:rPr>
          <w:rFonts w:ascii="Times New Roman" w:hAnsi="Times New Roman" w:cs="Times New Roman"/>
          <w:color w:val="auto"/>
          <w:sz w:val="24"/>
        </w:rPr>
        <w:t>кологическое состояние</w:t>
      </w:r>
      <w:r w:rsidR="001A2636" w:rsidRPr="00FF4224">
        <w:rPr>
          <w:rFonts w:ascii="Times New Roman" w:hAnsi="Times New Roman" w:cs="Times New Roman"/>
          <w:color w:val="auto"/>
          <w:sz w:val="24"/>
        </w:rPr>
        <w:t xml:space="preserve"> </w:t>
      </w:r>
      <w:r w:rsidR="00E16BB7" w:rsidRPr="00FF4224">
        <w:rPr>
          <w:rFonts w:ascii="Times New Roman" w:hAnsi="Times New Roman" w:cs="Times New Roman"/>
          <w:color w:val="auto"/>
          <w:sz w:val="24"/>
        </w:rPr>
        <w:t xml:space="preserve">земель </w:t>
      </w:r>
      <w:r w:rsidR="001A2636" w:rsidRPr="00FF4224">
        <w:rPr>
          <w:rFonts w:ascii="Times New Roman" w:hAnsi="Times New Roman" w:cs="Times New Roman"/>
          <w:color w:val="auto"/>
          <w:sz w:val="24"/>
        </w:rPr>
        <w:t>на территории</w:t>
      </w:r>
      <w:r w:rsidR="007E3ACC" w:rsidRPr="00FF4224">
        <w:rPr>
          <w:rFonts w:ascii="Times New Roman" w:hAnsi="Times New Roman" w:cs="Times New Roman"/>
          <w:color w:val="auto"/>
          <w:sz w:val="24"/>
        </w:rPr>
        <w:t xml:space="preserve"> заказника «Белый Камень»</w:t>
      </w:r>
      <w:bookmarkEnd w:id="10"/>
    </w:p>
    <w:p w:rsidR="00372D91" w:rsidRDefault="0014502B"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В настоящее время в заказнике и в непосредственной близости от него интенсивной хозяйственной деятельности не ведется. Сельхозугодия на границе </w:t>
      </w:r>
      <w:r w:rsidR="00A25A71" w:rsidRPr="0014502B">
        <w:rPr>
          <w:rFonts w:ascii="Times New Roman" w:hAnsi="Times New Roman" w:cs="Times New Roman"/>
          <w:sz w:val="24"/>
        </w:rPr>
        <w:t>с северной</w:t>
      </w:r>
      <w:r w:rsidRPr="0014502B">
        <w:rPr>
          <w:rFonts w:ascii="Times New Roman" w:hAnsi="Times New Roman" w:cs="Times New Roman"/>
          <w:sz w:val="24"/>
        </w:rPr>
        <w:t xml:space="preserve"> частью заказника частично используются под посевы ячменя и картофеля. Животноводство не развито</w:t>
      </w:r>
      <w:r w:rsidR="00372D91">
        <w:rPr>
          <w:rFonts w:ascii="Times New Roman" w:hAnsi="Times New Roman" w:cs="Times New Roman"/>
          <w:sz w:val="24"/>
        </w:rPr>
        <w:t>.</w:t>
      </w:r>
    </w:p>
    <w:p w:rsidR="00372D91" w:rsidRDefault="00372D91"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Охотничье хозяйство ведется как у северной, так и у южной границы заказника. Организовано 6 </w:t>
      </w:r>
      <w:r w:rsidR="00DA63A3" w:rsidRPr="0014502B">
        <w:rPr>
          <w:rFonts w:ascii="Times New Roman" w:hAnsi="Times New Roman" w:cs="Times New Roman"/>
          <w:sz w:val="24"/>
        </w:rPr>
        <w:t>лабазов</w:t>
      </w:r>
      <w:r w:rsidRPr="0014502B">
        <w:rPr>
          <w:rFonts w:ascii="Times New Roman" w:hAnsi="Times New Roman" w:cs="Times New Roman"/>
          <w:sz w:val="24"/>
        </w:rPr>
        <w:t xml:space="preserve"> и вышек.</w:t>
      </w:r>
      <w:r w:rsidRPr="00372D91">
        <w:t xml:space="preserve"> </w:t>
      </w:r>
      <w:r w:rsidRPr="00372D91">
        <w:rPr>
          <w:rFonts w:ascii="Times New Roman" w:hAnsi="Times New Roman" w:cs="Times New Roman"/>
          <w:sz w:val="24"/>
        </w:rPr>
        <w:t xml:space="preserve">Следов организованных охот на территории заказника не обнаружено – </w:t>
      </w:r>
      <w:r w:rsidR="001A2636">
        <w:rPr>
          <w:rFonts w:ascii="Times New Roman" w:hAnsi="Times New Roman" w:cs="Times New Roman"/>
          <w:sz w:val="24"/>
        </w:rPr>
        <w:t>дороги,</w:t>
      </w:r>
      <w:r w:rsidRPr="00372D91">
        <w:rPr>
          <w:rFonts w:ascii="Times New Roman" w:hAnsi="Times New Roman" w:cs="Times New Roman"/>
          <w:sz w:val="24"/>
        </w:rPr>
        <w:t xml:space="preserve"> просеки не расчищены от зарастания и </w:t>
      </w:r>
      <w:proofErr w:type="spellStart"/>
      <w:r w:rsidRPr="00372D91">
        <w:rPr>
          <w:rFonts w:ascii="Times New Roman" w:hAnsi="Times New Roman" w:cs="Times New Roman"/>
          <w:sz w:val="24"/>
        </w:rPr>
        <w:t>валежа</w:t>
      </w:r>
      <w:proofErr w:type="spellEnd"/>
      <w:r w:rsidRPr="00372D91">
        <w:rPr>
          <w:rFonts w:ascii="Times New Roman" w:hAnsi="Times New Roman" w:cs="Times New Roman"/>
          <w:sz w:val="24"/>
        </w:rPr>
        <w:t>.</w:t>
      </w:r>
      <w:r w:rsidRPr="0014502B">
        <w:rPr>
          <w:rFonts w:ascii="Times New Roman" w:hAnsi="Times New Roman" w:cs="Times New Roman"/>
          <w:sz w:val="24"/>
        </w:rPr>
        <w:t xml:space="preserve"> </w:t>
      </w:r>
    </w:p>
    <w:p w:rsidR="00372D91" w:rsidRDefault="0014502B"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В связи с отсутствием в заказнике внутренних дорог и относительной его удаленностью, заметный пресс при рекреации и сборе грибов и ягод не </w:t>
      </w:r>
      <w:r w:rsidR="00372D91">
        <w:rPr>
          <w:rFonts w:ascii="Times New Roman" w:hAnsi="Times New Roman" w:cs="Times New Roman"/>
          <w:sz w:val="24"/>
        </w:rPr>
        <w:t xml:space="preserve">выявлен. </w:t>
      </w:r>
      <w:r w:rsidRPr="0014502B">
        <w:rPr>
          <w:rFonts w:ascii="Times New Roman" w:hAnsi="Times New Roman" w:cs="Times New Roman"/>
          <w:sz w:val="24"/>
        </w:rPr>
        <w:t xml:space="preserve">Рекреационная активность местных жителей невелика; численность населения в деревнях </w:t>
      </w:r>
      <w:proofErr w:type="spellStart"/>
      <w:r w:rsidRPr="0014502B">
        <w:rPr>
          <w:rFonts w:ascii="Times New Roman" w:hAnsi="Times New Roman" w:cs="Times New Roman"/>
          <w:sz w:val="24"/>
        </w:rPr>
        <w:t>Хлупино</w:t>
      </w:r>
      <w:proofErr w:type="spellEnd"/>
      <w:r w:rsidRPr="0014502B">
        <w:rPr>
          <w:rFonts w:ascii="Times New Roman" w:hAnsi="Times New Roman" w:cs="Times New Roman"/>
          <w:sz w:val="24"/>
        </w:rPr>
        <w:t xml:space="preserve">, </w:t>
      </w:r>
      <w:proofErr w:type="spellStart"/>
      <w:r w:rsidRPr="0014502B">
        <w:rPr>
          <w:rFonts w:ascii="Times New Roman" w:hAnsi="Times New Roman" w:cs="Times New Roman"/>
          <w:sz w:val="24"/>
        </w:rPr>
        <w:t>Гверездно</w:t>
      </w:r>
      <w:proofErr w:type="spellEnd"/>
      <w:r w:rsidRPr="0014502B">
        <w:rPr>
          <w:rFonts w:ascii="Times New Roman" w:hAnsi="Times New Roman" w:cs="Times New Roman"/>
          <w:sz w:val="24"/>
        </w:rPr>
        <w:t xml:space="preserve"> и </w:t>
      </w:r>
      <w:proofErr w:type="spellStart"/>
      <w:r w:rsidRPr="0014502B">
        <w:rPr>
          <w:rFonts w:ascii="Times New Roman" w:hAnsi="Times New Roman" w:cs="Times New Roman"/>
          <w:sz w:val="24"/>
        </w:rPr>
        <w:t>Холомцы</w:t>
      </w:r>
      <w:proofErr w:type="spellEnd"/>
      <w:r w:rsidRPr="0014502B">
        <w:rPr>
          <w:rFonts w:ascii="Times New Roman" w:hAnsi="Times New Roman" w:cs="Times New Roman"/>
          <w:sz w:val="24"/>
        </w:rPr>
        <w:t xml:space="preserve">, непосредственно примыкающих к заказнику, в летние месяцы хоть и увеличивается втрое, составляет не более 350 человек. В поселке </w:t>
      </w:r>
      <w:proofErr w:type="spellStart"/>
      <w:r w:rsidRPr="0014502B">
        <w:rPr>
          <w:rFonts w:ascii="Times New Roman" w:hAnsi="Times New Roman" w:cs="Times New Roman"/>
          <w:sz w:val="24"/>
        </w:rPr>
        <w:t>Почап</w:t>
      </w:r>
      <w:proofErr w:type="spellEnd"/>
      <w:r w:rsidRPr="0014502B">
        <w:rPr>
          <w:rFonts w:ascii="Times New Roman" w:hAnsi="Times New Roman" w:cs="Times New Roman"/>
          <w:sz w:val="24"/>
        </w:rPr>
        <w:t>, численностью более 1000 человек, местное население предпочитает отдыхать вблизи мест транспортной доступности и н</w:t>
      </w:r>
      <w:r w:rsidR="00372D91">
        <w:rPr>
          <w:rFonts w:ascii="Times New Roman" w:hAnsi="Times New Roman" w:cs="Times New Roman"/>
          <w:sz w:val="24"/>
        </w:rPr>
        <w:t>е часто появляется в заказнике.</w:t>
      </w:r>
    </w:p>
    <w:p w:rsidR="00372D91" w:rsidRPr="0014502B" w:rsidRDefault="00372D91"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Действующим положением о заказнике введен запрет на сбор ягод на болоте Гладкий Мох в весенний период с 15 апреля до 15 июля. Данная мера введена с целью снижения фактора беспокойства для гнездящихся здесь птиц (куликов, кроншнепов, ржанок, веретенников, чибисов и т.д.), угрожающего распадом птичьих колоний. Урочище </w:t>
      </w:r>
      <w:proofErr w:type="spellStart"/>
      <w:r w:rsidRPr="0014502B">
        <w:rPr>
          <w:rFonts w:ascii="Times New Roman" w:hAnsi="Times New Roman" w:cs="Times New Roman"/>
          <w:sz w:val="24"/>
        </w:rPr>
        <w:t>Лощицы</w:t>
      </w:r>
      <w:proofErr w:type="spellEnd"/>
      <w:r w:rsidRPr="0014502B">
        <w:rPr>
          <w:rFonts w:ascii="Times New Roman" w:hAnsi="Times New Roman" w:cs="Times New Roman"/>
          <w:sz w:val="24"/>
        </w:rPr>
        <w:t xml:space="preserve"> и заболоченные территории у «Барского моста» так же имеют высокую ценность для поддержания птичьих колоний. </w:t>
      </w:r>
    </w:p>
    <w:p w:rsidR="0014502B" w:rsidRPr="0014502B" w:rsidRDefault="0014502B"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Загрязнение окружающей среды заказника выражается только незначительным замусориванием его северных границ бытовыми отходами, однако следует отметить, </w:t>
      </w:r>
      <w:r w:rsidR="00E16BB7">
        <w:rPr>
          <w:rFonts w:ascii="Times New Roman" w:hAnsi="Times New Roman" w:cs="Times New Roman"/>
          <w:sz w:val="24"/>
        </w:rPr>
        <w:t>ч</w:t>
      </w:r>
      <w:r w:rsidRPr="0014502B">
        <w:rPr>
          <w:rFonts w:ascii="Times New Roman" w:hAnsi="Times New Roman" w:cs="Times New Roman"/>
          <w:sz w:val="24"/>
        </w:rPr>
        <w:t>то сменяемые контейнеры для бытового мусора находятся во всех населенных пунктах.</w:t>
      </w:r>
    </w:p>
    <w:p w:rsidR="0014502B" w:rsidRPr="0014502B" w:rsidRDefault="0014502B" w:rsidP="009A3339">
      <w:pPr>
        <w:spacing w:after="0" w:line="360" w:lineRule="auto"/>
        <w:ind w:left="567" w:firstLine="851"/>
        <w:jc w:val="both"/>
        <w:rPr>
          <w:rFonts w:ascii="Times New Roman" w:hAnsi="Times New Roman" w:cs="Times New Roman"/>
          <w:b/>
          <w:bCs/>
          <w:sz w:val="24"/>
        </w:rPr>
      </w:pPr>
      <w:r w:rsidRPr="0014502B">
        <w:rPr>
          <w:rFonts w:ascii="Times New Roman" w:hAnsi="Times New Roman" w:cs="Times New Roman"/>
          <w:sz w:val="24"/>
        </w:rPr>
        <w:t>Вдоль северо-западной границы заказника проходит ЛЭП 110 кВт.</w:t>
      </w:r>
    </w:p>
    <w:p w:rsidR="0014502B" w:rsidRDefault="0014502B" w:rsidP="007E2E7C">
      <w:pPr>
        <w:spacing w:line="360" w:lineRule="auto"/>
        <w:ind w:left="567" w:firstLine="851"/>
        <w:jc w:val="both"/>
        <w:rPr>
          <w:rFonts w:ascii="Times New Roman" w:hAnsi="Times New Roman" w:cs="Times New Roman"/>
          <w:sz w:val="24"/>
        </w:rPr>
      </w:pPr>
      <w:r w:rsidRPr="0014502B">
        <w:rPr>
          <w:rFonts w:ascii="Times New Roman" w:hAnsi="Times New Roman" w:cs="Times New Roman"/>
          <w:sz w:val="24"/>
        </w:rPr>
        <w:t xml:space="preserve">Особое место, в отношении негативного воздействия на природные комплексы заказника, занимает строящийся нефтепровод БТС-2, первая нитка которого проходит в непосредственной близости от заказника (от 0,5 до 2,5 км вдоль его северных границ) </w:t>
      </w:r>
      <w:r w:rsidR="005E31E6" w:rsidRPr="00E753C7">
        <w:rPr>
          <w:rFonts w:ascii="Times New Roman" w:hAnsi="Times New Roman" w:cs="Times New Roman"/>
          <w:sz w:val="24"/>
        </w:rPr>
        <w:t>[рис</w:t>
      </w:r>
      <w:r w:rsidR="007E2E7C" w:rsidRPr="00E753C7">
        <w:rPr>
          <w:rFonts w:ascii="Times New Roman" w:hAnsi="Times New Roman" w:cs="Times New Roman"/>
          <w:sz w:val="24"/>
        </w:rPr>
        <w:t>унок 2</w:t>
      </w:r>
      <w:r w:rsidR="005E31E6" w:rsidRPr="00E753C7">
        <w:rPr>
          <w:rFonts w:ascii="Times New Roman" w:hAnsi="Times New Roman" w:cs="Times New Roman"/>
          <w:sz w:val="24"/>
        </w:rPr>
        <w:t>]</w:t>
      </w:r>
      <w:r w:rsidR="00454DEF" w:rsidRPr="00E753C7">
        <w:rPr>
          <w:rFonts w:ascii="Times New Roman" w:hAnsi="Times New Roman" w:cs="Times New Roman"/>
          <w:sz w:val="24"/>
        </w:rPr>
        <w:t>.</w:t>
      </w:r>
    </w:p>
    <w:p w:rsidR="007E2E7C" w:rsidRPr="0014502B" w:rsidRDefault="007E2E7C" w:rsidP="007E2E7C">
      <w:pPr>
        <w:spacing w:after="0" w:line="360" w:lineRule="auto"/>
        <w:ind w:left="567"/>
        <w:jc w:val="both"/>
        <w:rPr>
          <w:rFonts w:ascii="Times New Roman" w:hAnsi="Times New Roman" w:cs="Times New Roman"/>
          <w:sz w:val="24"/>
        </w:rPr>
      </w:pPr>
      <w:r>
        <w:rPr>
          <w:noProof/>
        </w:rPr>
        <w:lastRenderedPageBreak/>
        <w:drawing>
          <wp:inline distT="0" distB="0" distL="0" distR="0" wp14:anchorId="4E9F94F9" wp14:editId="5B22F3FD">
            <wp:extent cx="5871539" cy="3905250"/>
            <wp:effectExtent l="19050" t="19050" r="15240" b="19050"/>
            <wp:docPr id="8" name="Рисунок 8" descr="DSC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2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0904" cy="3904827"/>
                    </a:xfrm>
                    <a:prstGeom prst="rect">
                      <a:avLst/>
                    </a:prstGeom>
                    <a:noFill/>
                    <a:ln>
                      <a:solidFill>
                        <a:schemeClr val="tx1"/>
                      </a:solidFill>
                    </a:ln>
                  </pic:spPr>
                </pic:pic>
              </a:graphicData>
            </a:graphic>
          </wp:inline>
        </w:drawing>
      </w:r>
    </w:p>
    <w:p w:rsidR="007E2E7C" w:rsidRDefault="007E2E7C" w:rsidP="007E2E7C">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2.</w:t>
      </w:r>
      <w:r>
        <w:rPr>
          <w:rFonts w:ascii="Times New Roman" w:hAnsi="Times New Roman" w:cs="Times New Roman"/>
          <w:sz w:val="24"/>
        </w:rPr>
        <w:t xml:space="preserve"> </w:t>
      </w:r>
      <w:r w:rsidRPr="007E2E7C">
        <w:rPr>
          <w:rFonts w:ascii="Times New Roman" w:hAnsi="Times New Roman" w:cs="Times New Roman"/>
          <w:sz w:val="24"/>
        </w:rPr>
        <w:t>Трасса нефтепровода около северо-восточного угла заказника</w:t>
      </w:r>
    </w:p>
    <w:p w:rsidR="0014502B" w:rsidRPr="0014502B" w:rsidRDefault="0014502B"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Таким образом, основными видами угроз заказнику являются следующие факторы:</w:t>
      </w:r>
    </w:p>
    <w:p w:rsidR="0014502B" w:rsidRPr="0014502B" w:rsidRDefault="0014502B" w:rsidP="00AE6C41">
      <w:pPr>
        <w:numPr>
          <w:ilvl w:val="1"/>
          <w:numId w:val="11"/>
        </w:numPr>
        <w:tabs>
          <w:tab w:val="clear" w:pos="720"/>
          <w:tab w:val="left"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Незаконные рубки;</w:t>
      </w:r>
    </w:p>
    <w:p w:rsidR="0014502B" w:rsidRPr="0014502B" w:rsidRDefault="0014502B" w:rsidP="00AE6C41">
      <w:pPr>
        <w:numPr>
          <w:ilvl w:val="1"/>
          <w:numId w:val="11"/>
        </w:numPr>
        <w:tabs>
          <w:tab w:val="clear" w:pos="720"/>
          <w:tab w:val="left"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Браконьерство;</w:t>
      </w:r>
    </w:p>
    <w:p w:rsidR="0014502B" w:rsidRPr="0014502B" w:rsidRDefault="0014502B" w:rsidP="00AE6C41">
      <w:pPr>
        <w:numPr>
          <w:ilvl w:val="1"/>
          <w:numId w:val="11"/>
        </w:numPr>
        <w:tabs>
          <w:tab w:val="clear" w:pos="720"/>
          <w:tab w:val="left"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Нерегламентированная рекреация;</w:t>
      </w:r>
    </w:p>
    <w:p w:rsidR="0014502B" w:rsidRPr="0014502B" w:rsidRDefault="0014502B" w:rsidP="00AE6C41">
      <w:pPr>
        <w:numPr>
          <w:ilvl w:val="1"/>
          <w:numId w:val="11"/>
        </w:numPr>
        <w:tabs>
          <w:tab w:val="clear" w:pos="720"/>
          <w:tab w:val="left"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Нерегламентированный сбор ягод и грибов;</w:t>
      </w:r>
    </w:p>
    <w:p w:rsidR="0014502B" w:rsidRPr="0014502B" w:rsidRDefault="0014502B" w:rsidP="00AE6C41">
      <w:pPr>
        <w:numPr>
          <w:ilvl w:val="1"/>
          <w:numId w:val="11"/>
        </w:numPr>
        <w:tabs>
          <w:tab w:val="clear" w:pos="720"/>
          <w:tab w:val="left"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Строительств</w:t>
      </w:r>
      <w:r w:rsidR="00E16BB7">
        <w:rPr>
          <w:rFonts w:ascii="Times New Roman" w:hAnsi="Times New Roman" w:cs="Times New Roman"/>
          <w:sz w:val="24"/>
        </w:rPr>
        <w:t>о</w:t>
      </w:r>
      <w:r w:rsidRPr="0014502B">
        <w:rPr>
          <w:rFonts w:ascii="Times New Roman" w:hAnsi="Times New Roman" w:cs="Times New Roman"/>
          <w:sz w:val="24"/>
        </w:rPr>
        <w:t xml:space="preserve"> и эксплуатация нефтепровода БТС-2.</w:t>
      </w:r>
    </w:p>
    <w:p w:rsidR="0014502B" w:rsidRPr="0014502B" w:rsidRDefault="0014502B" w:rsidP="009A3339">
      <w:pPr>
        <w:spacing w:after="0" w:line="360" w:lineRule="auto"/>
        <w:ind w:left="567" w:firstLine="851"/>
        <w:jc w:val="both"/>
        <w:rPr>
          <w:rFonts w:ascii="Times New Roman" w:hAnsi="Times New Roman" w:cs="Times New Roman"/>
          <w:sz w:val="24"/>
        </w:rPr>
      </w:pPr>
      <w:r w:rsidRPr="0014502B">
        <w:rPr>
          <w:rFonts w:ascii="Times New Roman" w:hAnsi="Times New Roman" w:cs="Times New Roman"/>
          <w:sz w:val="24"/>
        </w:rPr>
        <w:t>Виды возможного негативного воздействия строительства и эксплуатация нефтепровода БТС-2 на природные комплексы заказника.</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Снижение ветроустойчивости древостоев вдоль опушек лесных выделов, примыкающих к полосе землеотвода БТС-2, что может привести к незначительным ветровалам в ельниках и осинниках северо-восточной части заказника.</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Повышение вероятности возникновения лесных пожаров в связи с общим увеличением активности в пожароопасный период при эксплуатации и, в первую очередь, при строительстве БТС-2.</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 xml:space="preserve">Повышение вероятности массового распространения болезней и вредителей леса на вырубках, складах </w:t>
      </w:r>
      <w:r w:rsidR="00A25A71" w:rsidRPr="0014502B">
        <w:rPr>
          <w:rFonts w:ascii="Times New Roman" w:hAnsi="Times New Roman" w:cs="Times New Roman"/>
          <w:sz w:val="24"/>
        </w:rPr>
        <w:t>древесины, в</w:t>
      </w:r>
      <w:r w:rsidRPr="0014502B">
        <w:rPr>
          <w:rFonts w:ascii="Times New Roman" w:hAnsi="Times New Roman" w:cs="Times New Roman"/>
          <w:sz w:val="24"/>
        </w:rPr>
        <w:t xml:space="preserve"> местах повреждения леса </w:t>
      </w:r>
      <w:r w:rsidR="00A25A71" w:rsidRPr="0014502B">
        <w:rPr>
          <w:rFonts w:ascii="Times New Roman" w:hAnsi="Times New Roman" w:cs="Times New Roman"/>
          <w:sz w:val="24"/>
        </w:rPr>
        <w:t>подтоплением, пожарами</w:t>
      </w:r>
      <w:r w:rsidRPr="0014502B">
        <w:rPr>
          <w:rFonts w:ascii="Times New Roman" w:hAnsi="Times New Roman" w:cs="Times New Roman"/>
          <w:sz w:val="24"/>
        </w:rPr>
        <w:t>, ветром в северной части заказника.</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lastRenderedPageBreak/>
        <w:t>Промышленное загрязнение прилегающих к трассе территорий.</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 xml:space="preserve">Снижение продуктивности лесов и их гибель в северо-восточной части заказника за счет </w:t>
      </w:r>
      <w:r w:rsidR="006A16D0" w:rsidRPr="0014502B">
        <w:rPr>
          <w:rFonts w:ascii="Times New Roman" w:hAnsi="Times New Roman" w:cs="Times New Roman"/>
          <w:sz w:val="24"/>
        </w:rPr>
        <w:t>подтопления в</w:t>
      </w:r>
      <w:r w:rsidRPr="0014502B">
        <w:rPr>
          <w:rFonts w:ascii="Times New Roman" w:hAnsi="Times New Roman" w:cs="Times New Roman"/>
          <w:sz w:val="24"/>
        </w:rPr>
        <w:t xml:space="preserve"> результате возможного изменения водного режима верхнего течения реки Черной </w:t>
      </w:r>
    </w:p>
    <w:p w:rsidR="0014502B" w:rsidRPr="0014502B"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Увеличение фактора беспокойства для осторожных и крупных животных на расстоянии до 2-х километров от трассы нефтепровода при его строительстве.</w:t>
      </w:r>
    </w:p>
    <w:p w:rsidR="00A25A71" w:rsidRPr="00A25A71" w:rsidRDefault="0014502B" w:rsidP="00AE6C41">
      <w:pPr>
        <w:numPr>
          <w:ilvl w:val="0"/>
          <w:numId w:val="11"/>
        </w:numPr>
        <w:tabs>
          <w:tab w:val="clear" w:pos="786"/>
          <w:tab w:val="num" w:pos="993"/>
        </w:tabs>
        <w:spacing w:after="0" w:line="360" w:lineRule="auto"/>
        <w:ind w:left="567" w:firstLine="0"/>
        <w:jc w:val="both"/>
        <w:rPr>
          <w:rFonts w:ascii="Times New Roman" w:hAnsi="Times New Roman" w:cs="Times New Roman"/>
          <w:sz w:val="24"/>
        </w:rPr>
      </w:pPr>
      <w:r w:rsidRPr="0014502B">
        <w:rPr>
          <w:rFonts w:ascii="Times New Roman" w:hAnsi="Times New Roman" w:cs="Times New Roman"/>
          <w:sz w:val="24"/>
        </w:rPr>
        <w:t xml:space="preserve">Увеличение нагрузки </w:t>
      </w:r>
      <w:proofErr w:type="gramStart"/>
      <w:r w:rsidRPr="0014502B">
        <w:rPr>
          <w:rFonts w:ascii="Times New Roman" w:hAnsi="Times New Roman" w:cs="Times New Roman"/>
          <w:sz w:val="24"/>
        </w:rPr>
        <w:t xml:space="preserve">на животный мир за </w:t>
      </w:r>
      <w:r w:rsidR="001A2636">
        <w:rPr>
          <w:rFonts w:ascii="Times New Roman" w:hAnsi="Times New Roman" w:cs="Times New Roman"/>
          <w:sz w:val="24"/>
        </w:rPr>
        <w:t>с</w:t>
      </w:r>
      <w:r w:rsidRPr="0014502B">
        <w:rPr>
          <w:rFonts w:ascii="Times New Roman" w:hAnsi="Times New Roman" w:cs="Times New Roman"/>
          <w:sz w:val="24"/>
        </w:rPr>
        <w:t>чет увеличения браконьерства в связи с общим увеличением присутствия людей в районе</w:t>
      </w:r>
      <w:proofErr w:type="gramEnd"/>
      <w:r w:rsidRPr="0014502B">
        <w:rPr>
          <w:rFonts w:ascii="Times New Roman" w:hAnsi="Times New Roman" w:cs="Times New Roman"/>
          <w:sz w:val="24"/>
        </w:rPr>
        <w:t xml:space="preserve"> при эксплуатации и, в первую очередь, при строительстве.</w:t>
      </w:r>
    </w:p>
    <w:p w:rsidR="00A25A71" w:rsidRPr="00A25A71" w:rsidRDefault="00A25A71" w:rsidP="00FF4224">
      <w:pPr>
        <w:pStyle w:val="2"/>
        <w:spacing w:after="240"/>
        <w:jc w:val="center"/>
      </w:pPr>
      <w:bookmarkStart w:id="11" w:name="_Toc450897782"/>
      <w:r w:rsidRPr="00FF4224">
        <w:rPr>
          <w:rFonts w:ascii="Times New Roman" w:hAnsi="Times New Roman" w:cs="Times New Roman"/>
          <w:color w:val="auto"/>
          <w:sz w:val="24"/>
        </w:rPr>
        <w:t>2.4. Обоснования упорядочения границ</w:t>
      </w:r>
      <w:bookmarkEnd w:id="11"/>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В связи с тем, что утвержденные в де</w:t>
      </w:r>
      <w:r w:rsidR="00156711">
        <w:rPr>
          <w:rFonts w:ascii="Times New Roman" w:hAnsi="Times New Roman" w:cs="Times New Roman"/>
          <w:sz w:val="24"/>
        </w:rPr>
        <w:t>йствующем Положении о заказнике</w:t>
      </w:r>
      <w:r w:rsidRPr="00E753C7">
        <w:rPr>
          <w:rFonts w:ascii="Times New Roman" w:hAnsi="Times New Roman" w:cs="Times New Roman"/>
          <w:sz w:val="24"/>
        </w:rPr>
        <w:t>,</w:t>
      </w:r>
      <w:r w:rsidRPr="009A3339">
        <w:rPr>
          <w:rFonts w:ascii="Times New Roman" w:hAnsi="Times New Roman" w:cs="Times New Roman"/>
          <w:sz w:val="24"/>
        </w:rPr>
        <w:t xml:space="preserve"> границы походят по несуществующим дорогам, необоснованно включают части населенных пунктов, не соответствуют существующему землепользованию, требуется их </w:t>
      </w:r>
      <w:r w:rsidR="00BA641F">
        <w:rPr>
          <w:rFonts w:ascii="Times New Roman" w:hAnsi="Times New Roman" w:cs="Times New Roman"/>
          <w:sz w:val="24"/>
        </w:rPr>
        <w:t>упорядочение</w:t>
      </w:r>
      <w:r w:rsidRPr="009A3339">
        <w:rPr>
          <w:rFonts w:ascii="Times New Roman" w:hAnsi="Times New Roman" w:cs="Times New Roman"/>
          <w:sz w:val="24"/>
        </w:rPr>
        <w:t>.</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В настоящее время территория заказника сложилась как естественно изолированный природный комплекс. В целях недопущения уменьшения площади заказника, а также для приведения в соответствие целям и задачам заказника землепользования и режимов охраны, необходимо изменение его границ в соответствии с современной ситуацией, которую можно охарактеризовать следующим образом:</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 xml:space="preserve">1. Все дороги, по которым были проведены границы заказника, за исключением грунтовой дороги </w:t>
      </w:r>
      <w:proofErr w:type="spellStart"/>
      <w:r w:rsidRPr="009A3339">
        <w:rPr>
          <w:rFonts w:ascii="Times New Roman" w:hAnsi="Times New Roman" w:cs="Times New Roman"/>
          <w:sz w:val="24"/>
        </w:rPr>
        <w:t>Гверездно</w:t>
      </w:r>
      <w:proofErr w:type="spellEnd"/>
      <w:r w:rsidRPr="009A3339">
        <w:rPr>
          <w:rFonts w:ascii="Times New Roman" w:hAnsi="Times New Roman" w:cs="Times New Roman"/>
          <w:sz w:val="24"/>
        </w:rPr>
        <w:t xml:space="preserve"> – урочище </w:t>
      </w:r>
      <w:proofErr w:type="spellStart"/>
      <w:r w:rsidRPr="009A3339">
        <w:rPr>
          <w:rFonts w:ascii="Times New Roman" w:hAnsi="Times New Roman" w:cs="Times New Roman"/>
          <w:sz w:val="24"/>
        </w:rPr>
        <w:t>Лощицы</w:t>
      </w:r>
      <w:proofErr w:type="spellEnd"/>
      <w:r w:rsidRPr="009A3339">
        <w:rPr>
          <w:rFonts w:ascii="Times New Roman" w:hAnsi="Times New Roman" w:cs="Times New Roman"/>
          <w:sz w:val="24"/>
        </w:rPr>
        <w:t xml:space="preserve"> и участков дорог в деревнях </w:t>
      </w:r>
      <w:proofErr w:type="spellStart"/>
      <w:r w:rsidRPr="009A3339">
        <w:rPr>
          <w:rFonts w:ascii="Times New Roman" w:hAnsi="Times New Roman" w:cs="Times New Roman"/>
          <w:sz w:val="24"/>
        </w:rPr>
        <w:t>Хлупино</w:t>
      </w:r>
      <w:proofErr w:type="spellEnd"/>
      <w:r w:rsidRPr="009A3339">
        <w:rPr>
          <w:rFonts w:ascii="Times New Roman" w:hAnsi="Times New Roman" w:cs="Times New Roman"/>
          <w:sz w:val="24"/>
        </w:rPr>
        <w:t xml:space="preserve">, </w:t>
      </w:r>
      <w:proofErr w:type="spellStart"/>
      <w:r w:rsidRPr="009A3339">
        <w:rPr>
          <w:rFonts w:ascii="Times New Roman" w:hAnsi="Times New Roman" w:cs="Times New Roman"/>
          <w:sz w:val="24"/>
        </w:rPr>
        <w:t>Гверездно</w:t>
      </w:r>
      <w:proofErr w:type="spellEnd"/>
      <w:r w:rsidRPr="009A3339">
        <w:rPr>
          <w:rFonts w:ascii="Times New Roman" w:hAnsi="Times New Roman" w:cs="Times New Roman"/>
          <w:sz w:val="24"/>
        </w:rPr>
        <w:t xml:space="preserve">, </w:t>
      </w:r>
      <w:proofErr w:type="spellStart"/>
      <w:r w:rsidRPr="009A3339">
        <w:rPr>
          <w:rFonts w:ascii="Times New Roman" w:hAnsi="Times New Roman" w:cs="Times New Roman"/>
          <w:sz w:val="24"/>
        </w:rPr>
        <w:t>Холомцы</w:t>
      </w:r>
      <w:proofErr w:type="spellEnd"/>
      <w:r w:rsidRPr="009A3339">
        <w:rPr>
          <w:rFonts w:ascii="Times New Roman" w:hAnsi="Times New Roman" w:cs="Times New Roman"/>
          <w:sz w:val="24"/>
        </w:rPr>
        <w:t>, в настоящее время по разным причинам не функционируют или полностью заросли. Траектории этих дорог никак не связаны с современным землепользованием.</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2. Формирующиеся в настоящее время дороги вдоль нефтепровода БТС-2 отсутствуют на картах и не имеют сформированных земельных участков.</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3. Населенные пункты вдоль северной границы заказника (</w:t>
      </w:r>
      <w:proofErr w:type="spellStart"/>
      <w:r w:rsidRPr="009A3339">
        <w:rPr>
          <w:rFonts w:ascii="Times New Roman" w:hAnsi="Times New Roman" w:cs="Times New Roman"/>
          <w:sz w:val="24"/>
        </w:rPr>
        <w:t>Хлупино</w:t>
      </w:r>
      <w:proofErr w:type="spellEnd"/>
      <w:r w:rsidRPr="009A3339">
        <w:rPr>
          <w:rFonts w:ascii="Times New Roman" w:hAnsi="Times New Roman" w:cs="Times New Roman"/>
          <w:sz w:val="24"/>
        </w:rPr>
        <w:t xml:space="preserve">, </w:t>
      </w:r>
      <w:proofErr w:type="spellStart"/>
      <w:r w:rsidRPr="009A3339">
        <w:rPr>
          <w:rFonts w:ascii="Times New Roman" w:hAnsi="Times New Roman" w:cs="Times New Roman"/>
          <w:sz w:val="24"/>
        </w:rPr>
        <w:t>Гверездно</w:t>
      </w:r>
      <w:proofErr w:type="spellEnd"/>
      <w:r w:rsidRPr="009A3339">
        <w:rPr>
          <w:rFonts w:ascii="Times New Roman" w:hAnsi="Times New Roman" w:cs="Times New Roman"/>
          <w:sz w:val="24"/>
        </w:rPr>
        <w:t xml:space="preserve">, </w:t>
      </w:r>
      <w:proofErr w:type="spellStart"/>
      <w:r w:rsidRPr="009A3339">
        <w:rPr>
          <w:rFonts w:ascii="Times New Roman" w:hAnsi="Times New Roman" w:cs="Times New Roman"/>
          <w:sz w:val="24"/>
        </w:rPr>
        <w:t>Холомцы</w:t>
      </w:r>
      <w:proofErr w:type="spellEnd"/>
      <w:r w:rsidRPr="009A3339">
        <w:rPr>
          <w:rFonts w:ascii="Times New Roman" w:hAnsi="Times New Roman" w:cs="Times New Roman"/>
          <w:sz w:val="24"/>
        </w:rPr>
        <w:t xml:space="preserve">), расположены по обе стороны от дорог, указанных в действующем Положении о заказнике как границы. </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4. Граница Ленинградской области на этом участке не совпадает ни с границами лесных кварталов ни с какими-то естественными линиями местности.</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 xml:space="preserve">5. В заказнике практически отсутствуют землепользователи, </w:t>
      </w:r>
      <w:r w:rsidR="006A16D0" w:rsidRPr="009A3339">
        <w:rPr>
          <w:rFonts w:ascii="Times New Roman" w:hAnsi="Times New Roman" w:cs="Times New Roman"/>
          <w:sz w:val="24"/>
        </w:rPr>
        <w:t>ведущие в</w:t>
      </w:r>
      <w:r w:rsidRPr="009A3339">
        <w:rPr>
          <w:rFonts w:ascii="Times New Roman" w:hAnsi="Times New Roman" w:cs="Times New Roman"/>
          <w:sz w:val="24"/>
        </w:rPr>
        <w:t xml:space="preserve"> настоящее время хозяйственную деятельность на его территории.</w:t>
      </w:r>
    </w:p>
    <w:p w:rsidR="0041345B" w:rsidRPr="009A3339" w:rsidRDefault="0041345B" w:rsidP="0041345B">
      <w:pPr>
        <w:spacing w:after="0" w:line="360" w:lineRule="auto"/>
        <w:ind w:left="567" w:firstLine="851"/>
        <w:jc w:val="both"/>
        <w:rPr>
          <w:rFonts w:ascii="Times New Roman" w:hAnsi="Times New Roman" w:cs="Times New Roman"/>
          <w:sz w:val="24"/>
        </w:rPr>
      </w:pPr>
      <w:proofErr w:type="gramStart"/>
      <w:r w:rsidRPr="009A3339">
        <w:rPr>
          <w:rFonts w:ascii="Times New Roman" w:hAnsi="Times New Roman" w:cs="Times New Roman"/>
          <w:sz w:val="24"/>
        </w:rPr>
        <w:lastRenderedPageBreak/>
        <w:t xml:space="preserve">В настоящее время по материалам ФГУ «Земельная кадастровая палата по Ленинградской области» земельный участок площадью 5616 га с кадастровым № 47:29:05-75-001:0164 зарегистрирован с указанием категории земель как земли особо охраняемых природных территорий, подлежащих переводу в федеральную собственность с целью сохранения экосистемы. </w:t>
      </w:r>
      <w:proofErr w:type="gramEnd"/>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Отнесение земельного участка заказника в собственность РФ, противоречит Федеральному закону № 33-ФЗ от 14 марта 1995 года «Об особо охраняемых природных территориях», где ООПТ регионального значения декларируются как региональная собственность. Кроме того, имеется ряд проблем, связанных как с описанием границ ООПТ в кадастровом плане, так и с наличием землепользователей в пределах границ ООПТ, а именно:</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1. Границы ООПТ в кадастровом плане не совпадают с границами ООПТ, утвержденными Положением о заказнике и с границами Ленинградской области;</w:t>
      </w:r>
    </w:p>
    <w:p w:rsidR="0041345B" w:rsidRPr="009A3339" w:rsidRDefault="0041345B" w:rsidP="0041345B">
      <w:pPr>
        <w:spacing w:after="0" w:line="360" w:lineRule="auto"/>
        <w:ind w:left="567" w:firstLine="851"/>
        <w:jc w:val="both"/>
        <w:rPr>
          <w:rFonts w:ascii="Times New Roman" w:hAnsi="Times New Roman" w:cs="Times New Roman"/>
          <w:sz w:val="24"/>
        </w:rPr>
      </w:pPr>
      <w:r w:rsidRPr="009A3339">
        <w:rPr>
          <w:rFonts w:ascii="Times New Roman" w:hAnsi="Times New Roman" w:cs="Times New Roman"/>
          <w:sz w:val="24"/>
        </w:rPr>
        <w:t>2. Зарегистрированные в базе ФГУ «Земельная кадастровая палата» земельные участки на территории ООПТ, не обеспечены достаточным набором атрибутивной информации, позволяющей идентифицировать землепользователей и их права на землю.</w:t>
      </w:r>
    </w:p>
    <w:p w:rsidR="0041345B" w:rsidRDefault="0041345B" w:rsidP="0041345B">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Основанием для </w:t>
      </w:r>
      <w:r w:rsidR="00BA641F">
        <w:rPr>
          <w:rFonts w:ascii="Times New Roman" w:hAnsi="Times New Roman" w:cs="Times New Roman"/>
          <w:sz w:val="24"/>
        </w:rPr>
        <w:t>упорядочения</w:t>
      </w:r>
      <w:r>
        <w:rPr>
          <w:rFonts w:ascii="Times New Roman" w:hAnsi="Times New Roman" w:cs="Times New Roman"/>
          <w:sz w:val="24"/>
        </w:rPr>
        <w:t xml:space="preserve"> границ землепользования </w:t>
      </w:r>
      <w:r w:rsidRPr="00234FBA">
        <w:rPr>
          <w:rFonts w:ascii="Times New Roman" w:hAnsi="Times New Roman" w:cs="Times New Roman"/>
          <w:sz w:val="24"/>
        </w:rPr>
        <w:t>является внесение изменений в положение о региональном комплексном государственном природном заказнике «Белый камень».</w:t>
      </w:r>
      <w:r>
        <w:rPr>
          <w:rFonts w:ascii="Times New Roman" w:hAnsi="Times New Roman" w:cs="Times New Roman"/>
          <w:sz w:val="24"/>
        </w:rPr>
        <w:t xml:space="preserve"> </w:t>
      </w:r>
      <w:r w:rsidRPr="009A3339">
        <w:rPr>
          <w:rFonts w:ascii="Times New Roman" w:hAnsi="Times New Roman" w:cs="Times New Roman"/>
          <w:sz w:val="24"/>
        </w:rPr>
        <w:t>По результатам</w:t>
      </w:r>
      <w:r>
        <w:rPr>
          <w:rFonts w:ascii="Times New Roman" w:hAnsi="Times New Roman" w:cs="Times New Roman"/>
          <w:sz w:val="24"/>
        </w:rPr>
        <w:t xml:space="preserve"> проведения общественных слушаний в </w:t>
      </w:r>
      <w:r w:rsidRPr="00234FBA">
        <w:rPr>
          <w:rFonts w:ascii="Times New Roman" w:hAnsi="Times New Roman" w:cs="Times New Roman"/>
          <w:sz w:val="24"/>
        </w:rPr>
        <w:t>Администраци</w:t>
      </w:r>
      <w:r>
        <w:rPr>
          <w:rFonts w:ascii="Times New Roman" w:hAnsi="Times New Roman" w:cs="Times New Roman"/>
          <w:sz w:val="24"/>
        </w:rPr>
        <w:t>и</w:t>
      </w:r>
      <w:r w:rsidRPr="00234FBA">
        <w:rPr>
          <w:rFonts w:ascii="Times New Roman" w:hAnsi="Times New Roman" w:cs="Times New Roman"/>
          <w:sz w:val="24"/>
        </w:rPr>
        <w:t xml:space="preserve"> МО «</w:t>
      </w:r>
      <w:proofErr w:type="spellStart"/>
      <w:r w:rsidRPr="00234FBA">
        <w:rPr>
          <w:rFonts w:ascii="Times New Roman" w:hAnsi="Times New Roman" w:cs="Times New Roman"/>
          <w:sz w:val="24"/>
        </w:rPr>
        <w:t>Лужский</w:t>
      </w:r>
      <w:proofErr w:type="spellEnd"/>
      <w:r w:rsidRPr="00234FBA">
        <w:rPr>
          <w:rFonts w:ascii="Times New Roman" w:hAnsi="Times New Roman" w:cs="Times New Roman"/>
          <w:sz w:val="24"/>
        </w:rPr>
        <w:t xml:space="preserve"> район Ленинградской области</w:t>
      </w:r>
      <w:r>
        <w:rPr>
          <w:rFonts w:ascii="Times New Roman" w:hAnsi="Times New Roman" w:cs="Times New Roman"/>
          <w:sz w:val="24"/>
        </w:rPr>
        <w:t>,</w:t>
      </w:r>
      <w:r w:rsidRPr="00234FBA">
        <w:rPr>
          <w:rFonts w:ascii="Times New Roman" w:hAnsi="Times New Roman" w:cs="Times New Roman"/>
          <w:sz w:val="24"/>
        </w:rPr>
        <w:t xml:space="preserve"> </w:t>
      </w:r>
      <w:r>
        <w:rPr>
          <w:rFonts w:ascii="Times New Roman" w:hAnsi="Times New Roman" w:cs="Times New Roman"/>
          <w:sz w:val="24"/>
        </w:rPr>
        <w:t xml:space="preserve">стало возможным внесение изменений в текущее положение </w:t>
      </w:r>
      <w:r w:rsidRPr="004C52D3">
        <w:rPr>
          <w:rFonts w:ascii="Times New Roman" w:hAnsi="Times New Roman" w:cs="Times New Roman"/>
          <w:sz w:val="24"/>
        </w:rPr>
        <w:t>о Заказнике</w:t>
      </w:r>
      <w:r>
        <w:rPr>
          <w:rFonts w:ascii="Times New Roman" w:hAnsi="Times New Roman" w:cs="Times New Roman"/>
          <w:sz w:val="24"/>
        </w:rPr>
        <w:t xml:space="preserve">. </w:t>
      </w:r>
    </w:p>
    <w:p w:rsidR="0041345B" w:rsidRPr="004C52D3" w:rsidRDefault="0041345B" w:rsidP="0041345B">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Изменения </w:t>
      </w:r>
      <w:r w:rsidRPr="004C52D3">
        <w:rPr>
          <w:rFonts w:ascii="Times New Roman" w:hAnsi="Times New Roman" w:cs="Times New Roman"/>
          <w:sz w:val="24"/>
        </w:rPr>
        <w:t>в положение о Заказнике</w:t>
      </w:r>
      <w:r>
        <w:rPr>
          <w:rFonts w:ascii="Times New Roman" w:hAnsi="Times New Roman" w:cs="Times New Roman"/>
          <w:sz w:val="24"/>
        </w:rPr>
        <w:t xml:space="preserve"> коснувшиеся границ заказника были согласованы в следующих учреждениях</w:t>
      </w:r>
      <w:r w:rsidRPr="004C52D3">
        <w:rPr>
          <w:rFonts w:ascii="Times New Roman" w:hAnsi="Times New Roman" w:cs="Times New Roman"/>
          <w:sz w:val="24"/>
        </w:rPr>
        <w:t>:</w:t>
      </w:r>
    </w:p>
    <w:p w:rsidR="0041345B" w:rsidRPr="00234FBA" w:rsidRDefault="0041345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234FBA">
        <w:rPr>
          <w:rFonts w:ascii="Times New Roman" w:hAnsi="Times New Roman" w:cs="Times New Roman"/>
          <w:sz w:val="24"/>
        </w:rPr>
        <w:t>Федеральную службу по надзору в сфере природопользования по Северо-западному федеральному округу;</w:t>
      </w:r>
    </w:p>
    <w:p w:rsidR="0041345B" w:rsidRPr="00234FBA" w:rsidRDefault="0041345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proofErr w:type="spellStart"/>
      <w:r w:rsidRPr="00234FBA">
        <w:rPr>
          <w:rFonts w:ascii="Times New Roman" w:hAnsi="Times New Roman" w:cs="Times New Roman"/>
          <w:sz w:val="24"/>
        </w:rPr>
        <w:t>Невско</w:t>
      </w:r>
      <w:proofErr w:type="spellEnd"/>
      <w:r w:rsidRPr="00234FBA">
        <w:rPr>
          <w:rFonts w:ascii="Times New Roman" w:hAnsi="Times New Roman" w:cs="Times New Roman"/>
          <w:sz w:val="24"/>
        </w:rPr>
        <w:t>-Ладожское бассейновое водное управление Федерального агентства водных ресурсов;</w:t>
      </w:r>
    </w:p>
    <w:p w:rsidR="0041345B" w:rsidRPr="00234FBA" w:rsidRDefault="0041345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234FBA">
        <w:rPr>
          <w:rFonts w:ascii="Times New Roman" w:hAnsi="Times New Roman" w:cs="Times New Roman"/>
          <w:sz w:val="24"/>
        </w:rPr>
        <w:t>Комитет по архитектуре и градостроительству Ленинградской области;</w:t>
      </w:r>
    </w:p>
    <w:p w:rsidR="0041345B" w:rsidRDefault="0041345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234FBA">
        <w:rPr>
          <w:rFonts w:ascii="Times New Roman" w:hAnsi="Times New Roman" w:cs="Times New Roman"/>
          <w:sz w:val="24"/>
        </w:rPr>
        <w:t>Ленинградский областной комитет по управлению государственным имуществом.</w:t>
      </w:r>
    </w:p>
    <w:p w:rsidR="0014502B" w:rsidRPr="006F171F" w:rsidRDefault="0014502B" w:rsidP="0014502B">
      <w:pPr>
        <w:spacing w:before="240" w:line="360" w:lineRule="auto"/>
        <w:ind w:firstLine="851"/>
        <w:jc w:val="both"/>
        <w:rPr>
          <w:rFonts w:ascii="Times New Roman" w:hAnsi="Times New Roman" w:cs="Times New Roman"/>
          <w:color w:val="00B050"/>
          <w:sz w:val="24"/>
        </w:rPr>
      </w:pPr>
    </w:p>
    <w:p w:rsidR="00A702B8" w:rsidRDefault="0014502B">
      <w:pPr>
        <w:rPr>
          <w:rFonts w:ascii="Times New Roman" w:hAnsi="Times New Roman" w:cs="Times New Roman"/>
          <w:sz w:val="24"/>
        </w:rPr>
      </w:pPr>
      <w:r>
        <w:rPr>
          <w:rFonts w:ascii="Times New Roman" w:hAnsi="Times New Roman" w:cs="Times New Roman"/>
          <w:sz w:val="24"/>
        </w:rPr>
        <w:br w:type="page"/>
      </w:r>
    </w:p>
    <w:p w:rsidR="00532B07" w:rsidRPr="00FF4224" w:rsidRDefault="00141060" w:rsidP="00FF4224">
      <w:pPr>
        <w:pStyle w:val="1"/>
        <w:spacing w:after="240"/>
        <w:jc w:val="center"/>
        <w:rPr>
          <w:rFonts w:ascii="Times New Roman" w:hAnsi="Times New Roman" w:cs="Times New Roman"/>
          <w:color w:val="auto"/>
        </w:rPr>
      </w:pPr>
      <w:bookmarkStart w:id="12" w:name="_Toc450897783"/>
      <w:r>
        <w:rPr>
          <w:rFonts w:ascii="Times New Roman" w:hAnsi="Times New Roman" w:cs="Times New Roman"/>
          <w:color w:val="auto"/>
        </w:rPr>
        <w:lastRenderedPageBreak/>
        <w:t xml:space="preserve">Глава </w:t>
      </w:r>
      <w:r w:rsidR="00EB40A6" w:rsidRPr="00FF4224">
        <w:rPr>
          <w:rFonts w:ascii="Times New Roman" w:hAnsi="Times New Roman" w:cs="Times New Roman"/>
          <w:color w:val="auto"/>
        </w:rPr>
        <w:t xml:space="preserve">3. </w:t>
      </w:r>
      <w:r w:rsidR="002E1669" w:rsidRPr="00FF4224">
        <w:rPr>
          <w:rFonts w:ascii="Times New Roman" w:hAnsi="Times New Roman" w:cs="Times New Roman"/>
          <w:color w:val="auto"/>
        </w:rPr>
        <w:t xml:space="preserve"> </w:t>
      </w:r>
      <w:r w:rsidR="00B20993" w:rsidRPr="00FF4224">
        <w:rPr>
          <w:rFonts w:ascii="Times New Roman" w:hAnsi="Times New Roman" w:cs="Times New Roman"/>
          <w:color w:val="auto"/>
        </w:rPr>
        <w:t>Т</w:t>
      </w:r>
      <w:r w:rsidR="002E1669" w:rsidRPr="00FF4224">
        <w:rPr>
          <w:rFonts w:ascii="Times New Roman" w:hAnsi="Times New Roman" w:cs="Times New Roman"/>
          <w:color w:val="auto"/>
        </w:rPr>
        <w:t>ехнологи</w:t>
      </w:r>
      <w:r w:rsidR="00B20993" w:rsidRPr="00FF4224">
        <w:rPr>
          <w:rFonts w:ascii="Times New Roman" w:hAnsi="Times New Roman" w:cs="Times New Roman"/>
          <w:color w:val="auto"/>
        </w:rPr>
        <w:t>я</w:t>
      </w:r>
      <w:r w:rsidR="002E1669" w:rsidRPr="00FF4224">
        <w:rPr>
          <w:rFonts w:ascii="Times New Roman" w:hAnsi="Times New Roman" w:cs="Times New Roman"/>
          <w:color w:val="auto"/>
        </w:rPr>
        <w:t xml:space="preserve"> проведения работ</w:t>
      </w:r>
      <w:r w:rsidR="00B20993" w:rsidRPr="00FF4224">
        <w:rPr>
          <w:rFonts w:ascii="Times New Roman" w:hAnsi="Times New Roman" w:cs="Times New Roman"/>
          <w:color w:val="auto"/>
        </w:rPr>
        <w:t xml:space="preserve"> по </w:t>
      </w:r>
      <w:r w:rsidR="00A25A71" w:rsidRPr="00FF4224">
        <w:rPr>
          <w:rFonts w:ascii="Times New Roman" w:hAnsi="Times New Roman" w:cs="Times New Roman"/>
          <w:color w:val="auto"/>
        </w:rPr>
        <w:t>упорядочению границ</w:t>
      </w:r>
      <w:r w:rsidR="00B20993" w:rsidRPr="00FF4224">
        <w:rPr>
          <w:rFonts w:ascii="Times New Roman" w:hAnsi="Times New Roman" w:cs="Times New Roman"/>
          <w:color w:val="auto"/>
        </w:rPr>
        <w:t xml:space="preserve"> государственного природного комплексного заказника «Белый Камень»</w:t>
      </w:r>
      <w:bookmarkEnd w:id="12"/>
    </w:p>
    <w:p w:rsidR="008A3B96" w:rsidRDefault="008A3B96" w:rsidP="00104FE5">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Установление (упорядочение) границ государственного природного комплексного заказника «Белый Камень» </w:t>
      </w:r>
      <w:r w:rsidR="001A7135">
        <w:rPr>
          <w:rFonts w:ascii="Times New Roman" w:hAnsi="Times New Roman" w:cs="Times New Roman"/>
          <w:sz w:val="24"/>
        </w:rPr>
        <w:t>представляет собой комплекс мероприятий по составлению и осуществлению проекта и делится на несколько этапов:</w:t>
      </w:r>
    </w:p>
    <w:p w:rsidR="00EB40A6" w:rsidRPr="00E46676" w:rsidRDefault="008A3B96"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 xml:space="preserve">проведение </w:t>
      </w:r>
      <w:r w:rsidR="00EB40A6" w:rsidRPr="00E46676">
        <w:rPr>
          <w:rFonts w:ascii="Times New Roman" w:hAnsi="Times New Roman" w:cs="Times New Roman"/>
          <w:sz w:val="24"/>
        </w:rPr>
        <w:t>подготовительны</w:t>
      </w:r>
      <w:r>
        <w:rPr>
          <w:rFonts w:ascii="Times New Roman" w:hAnsi="Times New Roman" w:cs="Times New Roman"/>
          <w:sz w:val="24"/>
        </w:rPr>
        <w:t>х</w:t>
      </w:r>
      <w:r w:rsidR="00EB40A6" w:rsidRPr="00E46676">
        <w:rPr>
          <w:rFonts w:ascii="Times New Roman" w:hAnsi="Times New Roman" w:cs="Times New Roman"/>
          <w:sz w:val="24"/>
        </w:rPr>
        <w:t xml:space="preserve"> работ;</w:t>
      </w:r>
    </w:p>
    <w:p w:rsidR="008A3B96" w:rsidRDefault="008A3B96"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 xml:space="preserve">рассмотрение вариантов проектирования границ; </w:t>
      </w:r>
    </w:p>
    <w:p w:rsidR="008A3B96" w:rsidRDefault="008A3B96"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A3B96">
        <w:rPr>
          <w:rFonts w:ascii="Times New Roman" w:hAnsi="Times New Roman" w:cs="Times New Roman"/>
          <w:sz w:val="24"/>
        </w:rPr>
        <w:t xml:space="preserve">проведение </w:t>
      </w:r>
      <w:r>
        <w:rPr>
          <w:rFonts w:ascii="Times New Roman" w:hAnsi="Times New Roman" w:cs="Times New Roman"/>
          <w:sz w:val="24"/>
        </w:rPr>
        <w:t>межевания</w:t>
      </w:r>
      <w:r w:rsidR="006E35B9">
        <w:rPr>
          <w:rFonts w:ascii="Times New Roman" w:hAnsi="Times New Roman" w:cs="Times New Roman"/>
          <w:sz w:val="24"/>
        </w:rPr>
        <w:t xml:space="preserve"> и </w:t>
      </w:r>
      <w:r w:rsidR="006E35B9" w:rsidRPr="006E35B9">
        <w:rPr>
          <w:rFonts w:ascii="Times New Roman" w:hAnsi="Times New Roman" w:cs="Times New Roman"/>
          <w:sz w:val="24"/>
        </w:rPr>
        <w:t>составление межевого плана для постановки на г</w:t>
      </w:r>
      <w:r w:rsidR="006E35B9">
        <w:rPr>
          <w:rFonts w:ascii="Times New Roman" w:hAnsi="Times New Roman" w:cs="Times New Roman"/>
          <w:sz w:val="24"/>
        </w:rPr>
        <w:t>осударственный кадастровый учет.</w:t>
      </w:r>
    </w:p>
    <w:p w:rsidR="0075737F" w:rsidRPr="00FF4224" w:rsidRDefault="0075737F" w:rsidP="00FF4224">
      <w:pPr>
        <w:pStyle w:val="2"/>
        <w:spacing w:after="240"/>
        <w:jc w:val="center"/>
        <w:rPr>
          <w:rFonts w:ascii="Times New Roman" w:hAnsi="Times New Roman" w:cs="Times New Roman"/>
          <w:color w:val="auto"/>
          <w:sz w:val="24"/>
        </w:rPr>
      </w:pPr>
      <w:bookmarkStart w:id="13" w:name="_Toc450897784"/>
      <w:r w:rsidRPr="00FF4224">
        <w:rPr>
          <w:rFonts w:ascii="Times New Roman" w:hAnsi="Times New Roman" w:cs="Times New Roman"/>
          <w:color w:val="auto"/>
          <w:sz w:val="24"/>
        </w:rPr>
        <w:t>3.1. Подготовительные работы</w:t>
      </w:r>
      <w:bookmarkEnd w:id="13"/>
    </w:p>
    <w:p w:rsidR="00EB40A6" w:rsidRDefault="00EB40A6" w:rsidP="00104FE5">
      <w:pPr>
        <w:spacing w:after="0" w:line="360" w:lineRule="auto"/>
        <w:ind w:left="567" w:firstLine="851"/>
        <w:jc w:val="both"/>
        <w:rPr>
          <w:rFonts w:ascii="Times New Roman" w:hAnsi="Times New Roman" w:cs="Times New Roman"/>
          <w:sz w:val="24"/>
        </w:rPr>
      </w:pPr>
      <w:r w:rsidRPr="0078759E">
        <w:rPr>
          <w:rFonts w:ascii="Times New Roman" w:hAnsi="Times New Roman" w:cs="Times New Roman"/>
          <w:sz w:val="24"/>
        </w:rPr>
        <w:t>Первы</w:t>
      </w:r>
      <w:r w:rsidR="001A7135">
        <w:rPr>
          <w:rFonts w:ascii="Times New Roman" w:hAnsi="Times New Roman" w:cs="Times New Roman"/>
          <w:sz w:val="24"/>
        </w:rPr>
        <w:t>м</w:t>
      </w:r>
      <w:r w:rsidRPr="0078759E">
        <w:rPr>
          <w:rFonts w:ascii="Times New Roman" w:hAnsi="Times New Roman" w:cs="Times New Roman"/>
          <w:sz w:val="24"/>
        </w:rPr>
        <w:t xml:space="preserve"> этап </w:t>
      </w:r>
      <w:r w:rsidR="001A7135" w:rsidRPr="0078759E">
        <w:rPr>
          <w:rFonts w:ascii="Times New Roman" w:hAnsi="Times New Roman" w:cs="Times New Roman"/>
          <w:sz w:val="24"/>
        </w:rPr>
        <w:t xml:space="preserve">межхозяйственного </w:t>
      </w:r>
      <w:r w:rsidRPr="0078759E">
        <w:rPr>
          <w:rFonts w:ascii="Times New Roman" w:hAnsi="Times New Roman" w:cs="Times New Roman"/>
          <w:sz w:val="24"/>
        </w:rPr>
        <w:t>(</w:t>
      </w:r>
      <w:r w:rsidR="001A7135" w:rsidRPr="0078759E">
        <w:rPr>
          <w:rFonts w:ascii="Times New Roman" w:hAnsi="Times New Roman" w:cs="Times New Roman"/>
          <w:sz w:val="24"/>
        </w:rPr>
        <w:t>территориального</w:t>
      </w:r>
      <w:r w:rsidRPr="0078759E">
        <w:rPr>
          <w:rFonts w:ascii="Times New Roman" w:hAnsi="Times New Roman" w:cs="Times New Roman"/>
          <w:sz w:val="24"/>
        </w:rPr>
        <w:t xml:space="preserve">) землеустройства </w:t>
      </w:r>
      <w:r w:rsidR="0075737F">
        <w:rPr>
          <w:rFonts w:ascii="Times New Roman" w:hAnsi="Times New Roman" w:cs="Times New Roman"/>
          <w:sz w:val="24"/>
        </w:rPr>
        <w:t xml:space="preserve">являются </w:t>
      </w:r>
      <w:r w:rsidR="0075737F" w:rsidRPr="0078759E">
        <w:rPr>
          <w:rFonts w:ascii="Times New Roman" w:hAnsi="Times New Roman" w:cs="Times New Roman"/>
          <w:sz w:val="24"/>
        </w:rPr>
        <w:t>подготовительные</w:t>
      </w:r>
      <w:r w:rsidRPr="0078759E">
        <w:rPr>
          <w:rFonts w:ascii="Times New Roman" w:hAnsi="Times New Roman" w:cs="Times New Roman"/>
          <w:sz w:val="24"/>
        </w:rPr>
        <w:t xml:space="preserve"> работы. Они проводятся с целью получения материалов, необходимых для составления, обоснования и оформления проекта (межхозяйственного) землеустройства и перенесения его в натуру.</w:t>
      </w:r>
    </w:p>
    <w:p w:rsidR="00334A63" w:rsidRDefault="00334A63" w:rsidP="00104FE5">
      <w:pPr>
        <w:spacing w:after="0" w:line="360" w:lineRule="auto"/>
        <w:ind w:left="567" w:firstLine="851"/>
        <w:jc w:val="both"/>
        <w:rPr>
          <w:rFonts w:ascii="Times New Roman" w:hAnsi="Times New Roman" w:cs="Times New Roman"/>
          <w:sz w:val="24"/>
        </w:rPr>
      </w:pPr>
      <w:r w:rsidRPr="00334A63">
        <w:rPr>
          <w:rFonts w:ascii="Times New Roman" w:hAnsi="Times New Roman" w:cs="Times New Roman"/>
          <w:sz w:val="24"/>
        </w:rPr>
        <w:t xml:space="preserve">Подготовительные работы включают сбор и изучение сведений </w:t>
      </w:r>
      <w:r w:rsidR="008A2EB2" w:rsidRPr="008A2EB2">
        <w:rPr>
          <w:rFonts w:ascii="Times New Roman" w:hAnsi="Times New Roman" w:cs="Times New Roman"/>
          <w:sz w:val="24"/>
        </w:rPr>
        <w:t>об объекте землеустройства,</w:t>
      </w:r>
      <w:r w:rsidR="008A2EB2">
        <w:rPr>
          <w:rFonts w:ascii="Times New Roman" w:hAnsi="Times New Roman" w:cs="Times New Roman"/>
          <w:sz w:val="24"/>
        </w:rPr>
        <w:t xml:space="preserve"> которые </w:t>
      </w:r>
      <w:r>
        <w:rPr>
          <w:rFonts w:ascii="Times New Roman" w:hAnsi="Times New Roman" w:cs="Times New Roman"/>
          <w:sz w:val="24"/>
        </w:rPr>
        <w:t>содержатся в данных:</w:t>
      </w:r>
    </w:p>
    <w:p w:rsidR="001A7135" w:rsidRPr="008A2EB2" w:rsidRDefault="001A713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A2EB2">
        <w:rPr>
          <w:rFonts w:ascii="Times New Roman" w:hAnsi="Times New Roman" w:cs="Times New Roman"/>
          <w:sz w:val="24"/>
        </w:rPr>
        <w:t>государственно</w:t>
      </w:r>
      <w:r w:rsidR="00334A63" w:rsidRPr="008A2EB2">
        <w:rPr>
          <w:rFonts w:ascii="Times New Roman" w:hAnsi="Times New Roman" w:cs="Times New Roman"/>
          <w:sz w:val="24"/>
        </w:rPr>
        <w:t>го</w:t>
      </w:r>
      <w:r w:rsidRPr="008A2EB2">
        <w:rPr>
          <w:rFonts w:ascii="Times New Roman" w:hAnsi="Times New Roman" w:cs="Times New Roman"/>
          <w:sz w:val="24"/>
        </w:rPr>
        <w:t xml:space="preserve"> кадастр</w:t>
      </w:r>
      <w:r w:rsidR="00334A63" w:rsidRPr="008A2EB2">
        <w:rPr>
          <w:rFonts w:ascii="Times New Roman" w:hAnsi="Times New Roman" w:cs="Times New Roman"/>
          <w:sz w:val="24"/>
        </w:rPr>
        <w:t>а</w:t>
      </w:r>
      <w:r w:rsidRPr="008A2EB2">
        <w:rPr>
          <w:rFonts w:ascii="Times New Roman" w:hAnsi="Times New Roman" w:cs="Times New Roman"/>
          <w:sz w:val="24"/>
        </w:rPr>
        <w:t xml:space="preserve"> недвижимости;</w:t>
      </w:r>
    </w:p>
    <w:p w:rsidR="001A7135" w:rsidRPr="008A2EB2" w:rsidRDefault="001A713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A2EB2">
        <w:rPr>
          <w:rFonts w:ascii="Times New Roman" w:hAnsi="Times New Roman" w:cs="Times New Roman"/>
          <w:sz w:val="24"/>
        </w:rPr>
        <w:t>государственно</w:t>
      </w:r>
      <w:r w:rsidR="00334A63" w:rsidRPr="008A2EB2">
        <w:rPr>
          <w:rFonts w:ascii="Times New Roman" w:hAnsi="Times New Roman" w:cs="Times New Roman"/>
          <w:sz w:val="24"/>
        </w:rPr>
        <w:t>го</w:t>
      </w:r>
      <w:r w:rsidRPr="008A2EB2">
        <w:rPr>
          <w:rFonts w:ascii="Times New Roman" w:hAnsi="Times New Roman" w:cs="Times New Roman"/>
          <w:sz w:val="24"/>
        </w:rPr>
        <w:t xml:space="preserve"> фонд</w:t>
      </w:r>
      <w:r w:rsidR="00334A63" w:rsidRPr="008A2EB2">
        <w:rPr>
          <w:rFonts w:ascii="Times New Roman" w:hAnsi="Times New Roman" w:cs="Times New Roman"/>
          <w:sz w:val="24"/>
        </w:rPr>
        <w:t>а</w:t>
      </w:r>
      <w:r w:rsidRPr="008A2EB2">
        <w:rPr>
          <w:rFonts w:ascii="Times New Roman" w:hAnsi="Times New Roman" w:cs="Times New Roman"/>
          <w:sz w:val="24"/>
        </w:rPr>
        <w:t xml:space="preserve"> данных, полученных в результате землеустройства;</w:t>
      </w:r>
    </w:p>
    <w:p w:rsidR="001A7135" w:rsidRPr="008A2EB2" w:rsidRDefault="001A713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A2EB2">
        <w:rPr>
          <w:rFonts w:ascii="Times New Roman" w:hAnsi="Times New Roman" w:cs="Times New Roman"/>
          <w:sz w:val="24"/>
        </w:rPr>
        <w:t>организаци</w:t>
      </w:r>
      <w:r w:rsidR="00334A63" w:rsidRPr="008A2EB2">
        <w:rPr>
          <w:rFonts w:ascii="Times New Roman" w:hAnsi="Times New Roman" w:cs="Times New Roman"/>
          <w:sz w:val="24"/>
        </w:rPr>
        <w:t>й</w:t>
      </w:r>
      <w:r w:rsidRPr="008A2EB2">
        <w:rPr>
          <w:rFonts w:ascii="Times New Roman" w:hAnsi="Times New Roman" w:cs="Times New Roman"/>
          <w:sz w:val="24"/>
        </w:rPr>
        <w:t>-</w:t>
      </w:r>
      <w:proofErr w:type="spellStart"/>
      <w:r w:rsidRPr="008A2EB2">
        <w:rPr>
          <w:rFonts w:ascii="Times New Roman" w:hAnsi="Times New Roman" w:cs="Times New Roman"/>
          <w:sz w:val="24"/>
        </w:rPr>
        <w:t>фондодержател</w:t>
      </w:r>
      <w:r w:rsidR="00334A63" w:rsidRPr="008A2EB2">
        <w:rPr>
          <w:rFonts w:ascii="Times New Roman" w:hAnsi="Times New Roman" w:cs="Times New Roman"/>
          <w:sz w:val="24"/>
        </w:rPr>
        <w:t>ей</w:t>
      </w:r>
      <w:proofErr w:type="spellEnd"/>
      <w:r w:rsidRPr="008A2EB2">
        <w:rPr>
          <w:rFonts w:ascii="Times New Roman" w:hAnsi="Times New Roman" w:cs="Times New Roman"/>
          <w:sz w:val="24"/>
        </w:rPr>
        <w:t xml:space="preserve"> федерал</w:t>
      </w:r>
      <w:r w:rsidR="00334A63" w:rsidRPr="008A2EB2">
        <w:rPr>
          <w:rFonts w:ascii="Times New Roman" w:hAnsi="Times New Roman" w:cs="Times New Roman"/>
          <w:sz w:val="24"/>
        </w:rPr>
        <w:t>ьного картографо-геоде</w:t>
      </w:r>
      <w:r w:rsidRPr="008A2EB2">
        <w:rPr>
          <w:rFonts w:ascii="Times New Roman" w:hAnsi="Times New Roman" w:cs="Times New Roman"/>
          <w:sz w:val="24"/>
        </w:rPr>
        <w:t>зического фонда;</w:t>
      </w:r>
    </w:p>
    <w:p w:rsidR="001A7135" w:rsidRPr="008A2EB2" w:rsidRDefault="001A713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A2EB2">
        <w:rPr>
          <w:rFonts w:ascii="Times New Roman" w:hAnsi="Times New Roman" w:cs="Times New Roman"/>
          <w:sz w:val="24"/>
        </w:rPr>
        <w:t>землеустроительной, градостроительной, лесоус</w:t>
      </w:r>
      <w:r w:rsidR="00334A63" w:rsidRPr="008A2EB2">
        <w:rPr>
          <w:rFonts w:ascii="Times New Roman" w:hAnsi="Times New Roman" w:cs="Times New Roman"/>
          <w:sz w:val="24"/>
        </w:rPr>
        <w:t>троительной, геодезической, карт</w:t>
      </w:r>
      <w:r w:rsidRPr="008A2EB2">
        <w:rPr>
          <w:rFonts w:ascii="Times New Roman" w:hAnsi="Times New Roman" w:cs="Times New Roman"/>
          <w:sz w:val="24"/>
        </w:rPr>
        <w:t>ографической и иной связанной с использованием, охраной и перераспределением земель документации.</w:t>
      </w:r>
    </w:p>
    <w:p w:rsidR="00EB40A6" w:rsidRDefault="00EB40A6" w:rsidP="00104FE5">
      <w:pPr>
        <w:spacing w:after="0" w:line="360" w:lineRule="auto"/>
        <w:ind w:left="567" w:firstLine="851"/>
        <w:jc w:val="both"/>
        <w:rPr>
          <w:rFonts w:ascii="Times New Roman" w:hAnsi="Times New Roman" w:cs="Times New Roman"/>
          <w:sz w:val="24"/>
        </w:rPr>
      </w:pPr>
      <w:r w:rsidRPr="0078759E">
        <w:rPr>
          <w:rFonts w:ascii="Times New Roman" w:hAnsi="Times New Roman" w:cs="Times New Roman"/>
          <w:sz w:val="24"/>
        </w:rPr>
        <w:t xml:space="preserve">Подготовительные работы состоят из камеральной землеустроительной </w:t>
      </w:r>
      <w:r w:rsidR="00115DAE" w:rsidRPr="0078759E">
        <w:rPr>
          <w:rFonts w:ascii="Times New Roman" w:hAnsi="Times New Roman" w:cs="Times New Roman"/>
          <w:sz w:val="24"/>
        </w:rPr>
        <w:t>подготовки,</w:t>
      </w:r>
      <w:r w:rsidRPr="0078759E">
        <w:rPr>
          <w:rFonts w:ascii="Times New Roman" w:hAnsi="Times New Roman" w:cs="Times New Roman"/>
          <w:sz w:val="24"/>
        </w:rPr>
        <w:t xml:space="preserve"> </w:t>
      </w:r>
      <w:r w:rsidR="00115DAE">
        <w:rPr>
          <w:rFonts w:ascii="Times New Roman" w:hAnsi="Times New Roman" w:cs="Times New Roman"/>
          <w:sz w:val="24"/>
        </w:rPr>
        <w:t xml:space="preserve">в которой </w:t>
      </w:r>
      <w:r w:rsidR="00115DAE" w:rsidRPr="00115DAE">
        <w:rPr>
          <w:rFonts w:ascii="Times New Roman" w:hAnsi="Times New Roman" w:cs="Times New Roman"/>
          <w:sz w:val="24"/>
        </w:rPr>
        <w:t>предусматривается</w:t>
      </w:r>
      <w:r w:rsidR="00115DAE">
        <w:rPr>
          <w:rFonts w:ascii="Times New Roman" w:hAnsi="Times New Roman" w:cs="Times New Roman"/>
          <w:sz w:val="24"/>
        </w:rPr>
        <w:t>:</w:t>
      </w:r>
    </w:p>
    <w:p w:rsidR="008E10AD" w:rsidRPr="0075737F" w:rsidRDefault="0075737F"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75737F">
        <w:rPr>
          <w:rFonts w:ascii="Times New Roman" w:hAnsi="Times New Roman" w:cs="Times New Roman"/>
          <w:sz w:val="24"/>
        </w:rPr>
        <w:t>оценка</w:t>
      </w:r>
      <w:r w:rsidR="008E10AD" w:rsidRPr="0075737F">
        <w:rPr>
          <w:rFonts w:ascii="Times New Roman" w:hAnsi="Times New Roman" w:cs="Times New Roman"/>
          <w:sz w:val="24"/>
        </w:rPr>
        <w:t xml:space="preserve"> полноты и актуальности картографических материалов;</w:t>
      </w:r>
    </w:p>
    <w:p w:rsidR="008E10AD" w:rsidRDefault="008E10AD"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8E10AD">
        <w:rPr>
          <w:rFonts w:ascii="Times New Roman" w:hAnsi="Times New Roman" w:cs="Times New Roman"/>
          <w:sz w:val="24"/>
        </w:rPr>
        <w:t>определение объема работ по корректировке границ заказника</w:t>
      </w:r>
      <w:r>
        <w:rPr>
          <w:rFonts w:ascii="Times New Roman" w:hAnsi="Times New Roman" w:cs="Times New Roman"/>
          <w:sz w:val="24"/>
        </w:rPr>
        <w:t>.</w:t>
      </w:r>
    </w:p>
    <w:p w:rsidR="005D1885" w:rsidRDefault="005D1885" w:rsidP="00104FE5">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В результате проведения камеральных работ</w:t>
      </w:r>
      <w:r w:rsidR="00B20993">
        <w:rPr>
          <w:rFonts w:ascii="Times New Roman" w:hAnsi="Times New Roman" w:cs="Times New Roman"/>
          <w:sz w:val="24"/>
        </w:rPr>
        <w:t xml:space="preserve"> должны</w:t>
      </w:r>
      <w:r>
        <w:rPr>
          <w:rFonts w:ascii="Times New Roman" w:hAnsi="Times New Roman" w:cs="Times New Roman"/>
          <w:sz w:val="24"/>
        </w:rPr>
        <w:t xml:space="preserve"> быть получены следующие материалы:</w:t>
      </w:r>
    </w:p>
    <w:p w:rsidR="005D1885" w:rsidRDefault="005D188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6F171F">
        <w:rPr>
          <w:rFonts w:ascii="Times New Roman" w:hAnsi="Times New Roman" w:cs="Times New Roman"/>
          <w:sz w:val="24"/>
        </w:rPr>
        <w:t>планово-картографические материалы масштабов 1:2000, 1:5000, 1:10000, 1:25000, 1:50000,1:10000;</w:t>
      </w:r>
    </w:p>
    <w:p w:rsidR="000577B0" w:rsidRPr="006F171F" w:rsidRDefault="00AC5BE4"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0577B0">
        <w:rPr>
          <w:rFonts w:ascii="Times New Roman" w:hAnsi="Times New Roman" w:cs="Times New Roman"/>
          <w:sz w:val="24"/>
        </w:rPr>
        <w:t>чертеж границ или кадастровые карты (планы) с границами земельного участка;</w:t>
      </w:r>
    </w:p>
    <w:p w:rsidR="005D1885" w:rsidRPr="006F171F" w:rsidRDefault="005D188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proofErr w:type="spellStart"/>
      <w:r w:rsidRPr="006F171F">
        <w:rPr>
          <w:rFonts w:ascii="Times New Roman" w:hAnsi="Times New Roman" w:cs="Times New Roman"/>
          <w:sz w:val="24"/>
        </w:rPr>
        <w:t>ортофотопланы</w:t>
      </w:r>
      <w:proofErr w:type="spellEnd"/>
      <w:r w:rsidRPr="006F171F">
        <w:rPr>
          <w:rFonts w:ascii="Times New Roman" w:hAnsi="Times New Roman" w:cs="Times New Roman"/>
          <w:sz w:val="24"/>
        </w:rPr>
        <w:t xml:space="preserve"> и космические снимки;</w:t>
      </w:r>
    </w:p>
    <w:p w:rsidR="005D1885" w:rsidRDefault="005D1885"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6F171F">
        <w:rPr>
          <w:rFonts w:ascii="Times New Roman" w:hAnsi="Times New Roman" w:cs="Times New Roman"/>
          <w:sz w:val="24"/>
        </w:rPr>
        <w:t>материалы обследований и изысканий;</w:t>
      </w:r>
    </w:p>
    <w:p w:rsidR="000577B0" w:rsidRPr="000577B0" w:rsidRDefault="000577B0"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0577B0">
        <w:rPr>
          <w:rFonts w:ascii="Times New Roman" w:hAnsi="Times New Roman" w:cs="Times New Roman"/>
          <w:sz w:val="24"/>
        </w:rPr>
        <w:lastRenderedPageBreak/>
        <w:t xml:space="preserve">списки координат межевых знаков, а также проектные координаты вновь образуемого или трансформируемого </w:t>
      </w:r>
      <w:r w:rsidRPr="00731856">
        <w:rPr>
          <w:rFonts w:ascii="Times New Roman" w:hAnsi="Times New Roman" w:cs="Times New Roman"/>
        </w:rPr>
        <w:t>земельного</w:t>
      </w:r>
      <w:r w:rsidRPr="000577B0">
        <w:rPr>
          <w:rFonts w:ascii="Times New Roman" w:hAnsi="Times New Roman" w:cs="Times New Roman"/>
          <w:sz w:val="24"/>
        </w:rPr>
        <w:t xml:space="preserve"> участка; </w:t>
      </w:r>
    </w:p>
    <w:p w:rsidR="000577B0" w:rsidRPr="000577B0" w:rsidRDefault="000577B0"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0577B0">
        <w:rPr>
          <w:rFonts w:ascii="Times New Roman" w:hAnsi="Times New Roman" w:cs="Times New Roman"/>
          <w:sz w:val="24"/>
        </w:rPr>
        <w:t>сведения об особом режиме использования земель.</w:t>
      </w:r>
    </w:p>
    <w:p w:rsidR="008A3B96" w:rsidRPr="00907ADB" w:rsidRDefault="00907ADB" w:rsidP="00104FE5">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При рассмотрении возможных вариантов проектирования границ необходимо учитывать следующие рекомендации</w:t>
      </w:r>
      <w:r w:rsidRPr="00907ADB">
        <w:rPr>
          <w:rFonts w:ascii="Times New Roman" w:hAnsi="Times New Roman" w:cs="Times New Roman"/>
          <w:sz w:val="24"/>
        </w:rPr>
        <w:t>:</w:t>
      </w:r>
    </w:p>
    <w:p w:rsidR="00907ADB" w:rsidRPr="00907ADB" w:rsidRDefault="00907AD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907ADB">
        <w:rPr>
          <w:rFonts w:ascii="Times New Roman" w:hAnsi="Times New Roman" w:cs="Times New Roman"/>
          <w:sz w:val="24"/>
        </w:rPr>
        <w:t>каждый земельный участок формируется п</w:t>
      </w:r>
      <w:r>
        <w:rPr>
          <w:rFonts w:ascii="Times New Roman" w:hAnsi="Times New Roman" w:cs="Times New Roman"/>
          <w:sz w:val="24"/>
        </w:rPr>
        <w:t>о присущим только ему характери</w:t>
      </w:r>
      <w:r w:rsidRPr="00907ADB">
        <w:rPr>
          <w:rFonts w:ascii="Times New Roman" w:hAnsi="Times New Roman" w:cs="Times New Roman"/>
          <w:sz w:val="24"/>
        </w:rPr>
        <w:t>стикам: местоположение, целевое назначение земель,</w:t>
      </w:r>
      <w:r>
        <w:rPr>
          <w:rFonts w:ascii="Times New Roman" w:hAnsi="Times New Roman" w:cs="Times New Roman"/>
          <w:sz w:val="24"/>
        </w:rPr>
        <w:t xml:space="preserve"> разрешенное использование, пло</w:t>
      </w:r>
      <w:r w:rsidRPr="00907ADB">
        <w:rPr>
          <w:rFonts w:ascii="Times New Roman" w:hAnsi="Times New Roman" w:cs="Times New Roman"/>
          <w:sz w:val="24"/>
        </w:rPr>
        <w:t>щадь, удостоверенные границы, ограничения в использовании земель, обременения правами иных лиц (сервитуты), условия резервирования земель;</w:t>
      </w:r>
    </w:p>
    <w:p w:rsidR="00907ADB" w:rsidRPr="00907ADB" w:rsidRDefault="00907AD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907ADB">
        <w:rPr>
          <w:rFonts w:ascii="Times New Roman" w:hAnsi="Times New Roman" w:cs="Times New Roman"/>
          <w:sz w:val="24"/>
        </w:rPr>
        <w:t>размер земельного участка устанавливается в соответствии с утвержденными в установленном порядке предельными размерами, нормами отвода земель для конкретных видов деятельности или в соответствии с правилами землепользования и застройки, землеустроительной, градостроительной и проектной документацией;</w:t>
      </w:r>
    </w:p>
    <w:p w:rsidR="00907ADB" w:rsidRDefault="00907AD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sidRPr="00907ADB">
        <w:rPr>
          <w:rFonts w:ascii="Times New Roman" w:hAnsi="Times New Roman" w:cs="Times New Roman"/>
          <w:sz w:val="24"/>
        </w:rPr>
        <w:t>в общую площадь земельного участка под объектами недвижимости включается площадь, непосредственно занятая этими объектами, и площадь прилегающей территории, необходимая для обеспечения функционирования (обслуживания, эксплуатации) конкретного объекта недвижимости в соответствии с установленными нормами;</w:t>
      </w:r>
    </w:p>
    <w:p w:rsidR="00907ADB" w:rsidRDefault="00907ADB" w:rsidP="00AE6C41">
      <w:pPr>
        <w:pStyle w:val="a4"/>
        <w:numPr>
          <w:ilvl w:val="0"/>
          <w:numId w:val="12"/>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н</w:t>
      </w:r>
      <w:r w:rsidRPr="00907ADB">
        <w:rPr>
          <w:rFonts w:ascii="Times New Roman" w:hAnsi="Times New Roman" w:cs="Times New Roman"/>
          <w:sz w:val="24"/>
        </w:rPr>
        <w:t xml:space="preserve">е допускается изломанность проектируемых границ, если она не обусловлена существующими естественными или искусственными </w:t>
      </w:r>
      <w:r w:rsidRPr="00E753C7">
        <w:rPr>
          <w:rFonts w:ascii="Times New Roman" w:hAnsi="Times New Roman" w:cs="Times New Roman"/>
          <w:sz w:val="24"/>
        </w:rPr>
        <w:t>рубежами [</w:t>
      </w:r>
      <w:r w:rsidR="001A2636" w:rsidRPr="00E753C7">
        <w:rPr>
          <w:rFonts w:ascii="Times New Roman" w:hAnsi="Times New Roman" w:cs="Times New Roman"/>
          <w:sz w:val="24"/>
        </w:rPr>
        <w:t>11</w:t>
      </w:r>
      <w:r w:rsidRPr="00E753C7">
        <w:rPr>
          <w:rFonts w:ascii="Times New Roman" w:hAnsi="Times New Roman" w:cs="Times New Roman"/>
          <w:sz w:val="24"/>
        </w:rPr>
        <w:t>].</w:t>
      </w:r>
    </w:p>
    <w:p w:rsidR="0041345B" w:rsidRDefault="0075737F" w:rsidP="00FF4224">
      <w:pPr>
        <w:pStyle w:val="2"/>
        <w:spacing w:after="240"/>
        <w:jc w:val="center"/>
      </w:pPr>
      <w:bookmarkStart w:id="14" w:name="_Toc450897785"/>
      <w:r w:rsidRPr="00FF4224">
        <w:rPr>
          <w:rFonts w:ascii="Times New Roman" w:hAnsi="Times New Roman" w:cs="Times New Roman"/>
          <w:color w:val="auto"/>
          <w:sz w:val="24"/>
        </w:rPr>
        <w:t>3.2. Варианты проектирования границ</w:t>
      </w:r>
      <w:bookmarkEnd w:id="14"/>
    </w:p>
    <w:p w:rsidR="0041345B" w:rsidRPr="00532B07" w:rsidRDefault="002F3B08" w:rsidP="0041345B">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О</w:t>
      </w:r>
      <w:r w:rsidR="0041345B" w:rsidRPr="00532B07">
        <w:rPr>
          <w:rFonts w:ascii="Times New Roman" w:hAnsi="Times New Roman" w:cs="Times New Roman"/>
          <w:sz w:val="24"/>
        </w:rPr>
        <w:t xml:space="preserve">сновные границы заказника </w:t>
      </w:r>
      <w:r w:rsidR="0041345B">
        <w:rPr>
          <w:rFonts w:ascii="Times New Roman" w:hAnsi="Times New Roman" w:cs="Times New Roman"/>
          <w:sz w:val="24"/>
        </w:rPr>
        <w:t xml:space="preserve">решено </w:t>
      </w:r>
      <w:r w:rsidR="0041345B" w:rsidRPr="00532B07">
        <w:rPr>
          <w:rFonts w:ascii="Times New Roman" w:hAnsi="Times New Roman" w:cs="Times New Roman"/>
          <w:sz w:val="24"/>
        </w:rPr>
        <w:t xml:space="preserve">провести по границам лесных кварталов, причем, где это возможно по границам кварталов бывшего </w:t>
      </w:r>
      <w:proofErr w:type="spellStart"/>
      <w:r w:rsidR="0041345B" w:rsidRPr="00532B07">
        <w:rPr>
          <w:rFonts w:ascii="Times New Roman" w:hAnsi="Times New Roman" w:cs="Times New Roman"/>
          <w:sz w:val="24"/>
        </w:rPr>
        <w:t>Гослесфонда</w:t>
      </w:r>
      <w:proofErr w:type="spellEnd"/>
      <w:r w:rsidR="0041345B" w:rsidRPr="00532B07">
        <w:rPr>
          <w:rFonts w:ascii="Times New Roman" w:hAnsi="Times New Roman" w:cs="Times New Roman"/>
          <w:sz w:val="24"/>
        </w:rPr>
        <w:t xml:space="preserve">, как наиболее отвечающим реальным просекам и </w:t>
      </w:r>
      <w:proofErr w:type="spellStart"/>
      <w:r w:rsidR="0041345B" w:rsidRPr="00532B07">
        <w:rPr>
          <w:rFonts w:ascii="Times New Roman" w:hAnsi="Times New Roman" w:cs="Times New Roman"/>
          <w:sz w:val="24"/>
        </w:rPr>
        <w:t>идентифицирующимся</w:t>
      </w:r>
      <w:proofErr w:type="spellEnd"/>
      <w:r w:rsidR="0041345B" w:rsidRPr="00532B07">
        <w:rPr>
          <w:rFonts w:ascii="Times New Roman" w:hAnsi="Times New Roman" w:cs="Times New Roman"/>
          <w:sz w:val="24"/>
        </w:rPr>
        <w:t xml:space="preserve"> на местности. Лесоустройство в этих кварталах актуализировано в 2010 году. В случаях, где к заказнику примыкают такие кварталы, как со стороны Батецкого лесничества Новгородской области, так и со стороны </w:t>
      </w:r>
      <w:proofErr w:type="spellStart"/>
      <w:r w:rsidR="0041345B" w:rsidRPr="00532B07">
        <w:rPr>
          <w:rFonts w:ascii="Times New Roman" w:hAnsi="Times New Roman" w:cs="Times New Roman"/>
          <w:sz w:val="24"/>
        </w:rPr>
        <w:t>Оредежского</w:t>
      </w:r>
      <w:proofErr w:type="spellEnd"/>
      <w:r w:rsidR="0041345B" w:rsidRPr="00532B07">
        <w:rPr>
          <w:rFonts w:ascii="Times New Roman" w:hAnsi="Times New Roman" w:cs="Times New Roman"/>
          <w:sz w:val="24"/>
        </w:rPr>
        <w:t xml:space="preserve"> участкового лесничества, границы уточнялись по ним. </w:t>
      </w:r>
    </w:p>
    <w:p w:rsidR="0041345B" w:rsidRPr="00F0292B" w:rsidRDefault="00F0292B" w:rsidP="0041345B">
      <w:pPr>
        <w:spacing w:after="0" w:line="360" w:lineRule="auto"/>
        <w:ind w:left="567" w:firstLine="851"/>
        <w:jc w:val="both"/>
        <w:rPr>
          <w:rFonts w:ascii="Times New Roman" w:hAnsi="Times New Roman" w:cs="Times New Roman"/>
          <w:sz w:val="24"/>
        </w:rPr>
      </w:pPr>
      <w:r w:rsidRPr="00F0292B">
        <w:rPr>
          <w:rFonts w:ascii="Times New Roman" w:hAnsi="Times New Roman" w:cs="Times New Roman"/>
          <w:sz w:val="24"/>
        </w:rPr>
        <w:t>П</w:t>
      </w:r>
      <w:r w:rsidR="001B522C" w:rsidRPr="00F0292B">
        <w:rPr>
          <w:rFonts w:ascii="Times New Roman" w:hAnsi="Times New Roman" w:cs="Times New Roman"/>
          <w:sz w:val="24"/>
        </w:rPr>
        <w:t>роектируемые г</w:t>
      </w:r>
      <w:r w:rsidR="0041345B" w:rsidRPr="00F0292B">
        <w:rPr>
          <w:rFonts w:ascii="Times New Roman" w:hAnsi="Times New Roman" w:cs="Times New Roman"/>
          <w:sz w:val="24"/>
        </w:rPr>
        <w:t>раницы заказника</w:t>
      </w:r>
      <w:r w:rsidRPr="00F0292B">
        <w:rPr>
          <w:rFonts w:ascii="Times New Roman" w:hAnsi="Times New Roman" w:cs="Times New Roman"/>
          <w:sz w:val="24"/>
        </w:rPr>
        <w:t xml:space="preserve"> описаны следующим образом</w:t>
      </w:r>
      <w:r w:rsidR="0041345B" w:rsidRPr="00F0292B">
        <w:rPr>
          <w:rFonts w:ascii="Times New Roman" w:hAnsi="Times New Roman" w:cs="Times New Roman"/>
          <w:sz w:val="24"/>
        </w:rPr>
        <w:t>:</w:t>
      </w:r>
    </w:p>
    <w:p w:rsidR="00985501" w:rsidRDefault="00985501" w:rsidP="00985501">
      <w:pPr>
        <w:spacing w:after="0" w:line="360" w:lineRule="auto"/>
        <w:ind w:left="567" w:firstLine="851"/>
        <w:jc w:val="both"/>
        <w:rPr>
          <w:rFonts w:ascii="Times New Roman" w:hAnsi="Times New Roman" w:cs="Times New Roman"/>
          <w:sz w:val="24"/>
        </w:rPr>
      </w:pPr>
      <w:r w:rsidRPr="00F0292B">
        <w:rPr>
          <w:rFonts w:ascii="Times New Roman" w:hAnsi="Times New Roman" w:cs="Times New Roman"/>
          <w:sz w:val="24"/>
        </w:rPr>
        <w:t>Северная граница.</w:t>
      </w:r>
      <w:r>
        <w:rPr>
          <w:rFonts w:ascii="Times New Roman" w:hAnsi="Times New Roman" w:cs="Times New Roman"/>
          <w:sz w:val="24"/>
        </w:rPr>
        <w:t xml:space="preserve"> </w:t>
      </w:r>
      <w:proofErr w:type="gramStart"/>
      <w:r>
        <w:rPr>
          <w:rFonts w:ascii="Times New Roman" w:hAnsi="Times New Roman" w:cs="Times New Roman"/>
          <w:sz w:val="24"/>
        </w:rPr>
        <w:t xml:space="preserve">Северо-западный угол квартала </w:t>
      </w:r>
      <w:r w:rsidRPr="003974E3">
        <w:rPr>
          <w:rFonts w:ascii="Times New Roman" w:hAnsi="Times New Roman" w:cs="Times New Roman"/>
          <w:sz w:val="24"/>
        </w:rPr>
        <w:t xml:space="preserve">52 </w:t>
      </w:r>
      <w:proofErr w:type="spellStart"/>
      <w:r w:rsidRPr="003974E3">
        <w:rPr>
          <w:rFonts w:ascii="Times New Roman" w:hAnsi="Times New Roman" w:cs="Times New Roman"/>
          <w:sz w:val="24"/>
        </w:rPr>
        <w:t>Бережковского</w:t>
      </w:r>
      <w:proofErr w:type="spellEnd"/>
      <w:r w:rsidRPr="003974E3">
        <w:rPr>
          <w:rFonts w:ascii="Times New Roman" w:hAnsi="Times New Roman" w:cs="Times New Roman"/>
          <w:sz w:val="24"/>
        </w:rPr>
        <w:t xml:space="preserve"> участкового лесничества </w:t>
      </w:r>
      <w:proofErr w:type="spellStart"/>
      <w:r w:rsidRPr="003974E3">
        <w:rPr>
          <w:rFonts w:ascii="Times New Roman" w:hAnsi="Times New Roman" w:cs="Times New Roman"/>
          <w:sz w:val="24"/>
        </w:rPr>
        <w:t>Лужского</w:t>
      </w:r>
      <w:proofErr w:type="spellEnd"/>
      <w:r w:rsidRPr="003974E3">
        <w:rPr>
          <w:rFonts w:ascii="Times New Roman" w:hAnsi="Times New Roman" w:cs="Times New Roman"/>
          <w:sz w:val="24"/>
        </w:rPr>
        <w:t xml:space="preserve"> лесничества</w:t>
      </w:r>
      <w:r>
        <w:rPr>
          <w:rFonts w:ascii="Times New Roman" w:hAnsi="Times New Roman" w:cs="Times New Roman"/>
          <w:sz w:val="24"/>
        </w:rPr>
        <w:t xml:space="preserve"> - северная граница</w:t>
      </w:r>
      <w:r w:rsidRPr="003974E3">
        <w:rPr>
          <w:rFonts w:ascii="Times New Roman" w:hAnsi="Times New Roman" w:cs="Times New Roman"/>
          <w:sz w:val="24"/>
        </w:rPr>
        <w:t xml:space="preserve"> кварталов 52 и 53 </w:t>
      </w:r>
      <w:proofErr w:type="spellStart"/>
      <w:r w:rsidRPr="003974E3">
        <w:rPr>
          <w:rFonts w:ascii="Times New Roman" w:hAnsi="Times New Roman" w:cs="Times New Roman"/>
          <w:sz w:val="24"/>
        </w:rPr>
        <w:t>Бережковского</w:t>
      </w:r>
      <w:proofErr w:type="spellEnd"/>
      <w:r w:rsidRPr="003974E3">
        <w:rPr>
          <w:rFonts w:ascii="Times New Roman" w:hAnsi="Times New Roman" w:cs="Times New Roman"/>
          <w:sz w:val="24"/>
        </w:rPr>
        <w:t xml:space="preserve"> участкового лесничества</w:t>
      </w:r>
      <w:r>
        <w:rPr>
          <w:rFonts w:ascii="Times New Roman" w:hAnsi="Times New Roman" w:cs="Times New Roman"/>
          <w:sz w:val="24"/>
        </w:rPr>
        <w:t xml:space="preserve"> - восточная </w:t>
      </w:r>
      <w:r w:rsidRPr="003974E3">
        <w:rPr>
          <w:rFonts w:ascii="Times New Roman" w:hAnsi="Times New Roman" w:cs="Times New Roman"/>
          <w:sz w:val="24"/>
        </w:rPr>
        <w:t xml:space="preserve"> просек</w:t>
      </w:r>
      <w:r>
        <w:rPr>
          <w:rFonts w:ascii="Times New Roman" w:hAnsi="Times New Roman" w:cs="Times New Roman"/>
          <w:sz w:val="24"/>
        </w:rPr>
        <w:t>а</w:t>
      </w:r>
      <w:r w:rsidRPr="003974E3">
        <w:rPr>
          <w:rFonts w:ascii="Times New Roman" w:hAnsi="Times New Roman" w:cs="Times New Roman"/>
          <w:sz w:val="24"/>
        </w:rPr>
        <w:t xml:space="preserve"> квартала 53</w:t>
      </w:r>
      <w:r>
        <w:rPr>
          <w:rFonts w:ascii="Times New Roman" w:hAnsi="Times New Roman" w:cs="Times New Roman"/>
          <w:sz w:val="24"/>
        </w:rPr>
        <w:t xml:space="preserve"> - </w:t>
      </w:r>
      <w:r w:rsidRPr="003974E3">
        <w:rPr>
          <w:rFonts w:ascii="Times New Roman" w:hAnsi="Times New Roman" w:cs="Times New Roman"/>
          <w:sz w:val="24"/>
        </w:rPr>
        <w:t>границ</w:t>
      </w:r>
      <w:r>
        <w:rPr>
          <w:rFonts w:ascii="Times New Roman" w:hAnsi="Times New Roman" w:cs="Times New Roman"/>
          <w:sz w:val="24"/>
        </w:rPr>
        <w:t>а</w:t>
      </w:r>
      <w:r w:rsidRPr="003974E3">
        <w:rPr>
          <w:rFonts w:ascii="Times New Roman" w:hAnsi="Times New Roman" w:cs="Times New Roman"/>
          <w:sz w:val="24"/>
        </w:rPr>
        <w:t xml:space="preserve"> квартала 54</w:t>
      </w:r>
      <w:r w:rsidRPr="003974E3">
        <w:t xml:space="preserve"> </w:t>
      </w:r>
      <w:r w:rsidRPr="003974E3">
        <w:rPr>
          <w:rFonts w:ascii="Times New Roman" w:hAnsi="Times New Roman" w:cs="Times New Roman"/>
          <w:sz w:val="24"/>
        </w:rPr>
        <w:t>совпадающ</w:t>
      </w:r>
      <w:r>
        <w:rPr>
          <w:rFonts w:ascii="Times New Roman" w:hAnsi="Times New Roman" w:cs="Times New Roman"/>
          <w:sz w:val="24"/>
        </w:rPr>
        <w:t>ая</w:t>
      </w:r>
      <w:r w:rsidRPr="003974E3">
        <w:rPr>
          <w:rFonts w:ascii="Times New Roman" w:hAnsi="Times New Roman" w:cs="Times New Roman"/>
          <w:sz w:val="24"/>
        </w:rPr>
        <w:t xml:space="preserve"> с грунтовой дорогой </w:t>
      </w:r>
      <w:proofErr w:type="spellStart"/>
      <w:r>
        <w:rPr>
          <w:rFonts w:ascii="Times New Roman" w:hAnsi="Times New Roman" w:cs="Times New Roman"/>
          <w:sz w:val="24"/>
        </w:rPr>
        <w:t>Гверездно-Лощицы</w:t>
      </w:r>
      <w:proofErr w:type="spellEnd"/>
      <w:r w:rsidRPr="003974E3">
        <w:rPr>
          <w:rFonts w:ascii="Times New Roman" w:hAnsi="Times New Roman" w:cs="Times New Roman"/>
          <w:sz w:val="24"/>
        </w:rPr>
        <w:t xml:space="preserve"> </w:t>
      </w:r>
      <w:r>
        <w:rPr>
          <w:rFonts w:ascii="Times New Roman" w:hAnsi="Times New Roman" w:cs="Times New Roman"/>
          <w:sz w:val="24"/>
        </w:rPr>
        <w:t>- северо-западный</w:t>
      </w:r>
      <w:r w:rsidRPr="003974E3">
        <w:rPr>
          <w:rFonts w:ascii="Times New Roman" w:hAnsi="Times New Roman" w:cs="Times New Roman"/>
          <w:sz w:val="24"/>
        </w:rPr>
        <w:t xml:space="preserve"> угла квартала 77 </w:t>
      </w:r>
      <w:proofErr w:type="spellStart"/>
      <w:r w:rsidRPr="003974E3">
        <w:rPr>
          <w:rFonts w:ascii="Times New Roman" w:hAnsi="Times New Roman" w:cs="Times New Roman"/>
          <w:sz w:val="24"/>
        </w:rPr>
        <w:t>Бережковского</w:t>
      </w:r>
      <w:proofErr w:type="spellEnd"/>
      <w:r w:rsidRPr="003974E3">
        <w:rPr>
          <w:rFonts w:ascii="Times New Roman" w:hAnsi="Times New Roman" w:cs="Times New Roman"/>
          <w:sz w:val="24"/>
        </w:rPr>
        <w:t xml:space="preserve"> участкового лесничества</w:t>
      </w:r>
      <w:r>
        <w:rPr>
          <w:rFonts w:ascii="Times New Roman" w:hAnsi="Times New Roman" w:cs="Times New Roman"/>
          <w:sz w:val="24"/>
        </w:rPr>
        <w:t xml:space="preserve"> -</w:t>
      </w:r>
      <w:r w:rsidRPr="003974E3">
        <w:t xml:space="preserve"> </w:t>
      </w:r>
      <w:r w:rsidRPr="003974E3">
        <w:rPr>
          <w:rFonts w:ascii="Times New Roman" w:hAnsi="Times New Roman" w:cs="Times New Roman"/>
          <w:sz w:val="24"/>
        </w:rPr>
        <w:t>северн</w:t>
      </w:r>
      <w:r>
        <w:rPr>
          <w:rFonts w:ascii="Times New Roman" w:hAnsi="Times New Roman" w:cs="Times New Roman"/>
          <w:sz w:val="24"/>
        </w:rPr>
        <w:t>ая</w:t>
      </w:r>
      <w:r w:rsidRPr="003974E3">
        <w:rPr>
          <w:rFonts w:ascii="Times New Roman" w:hAnsi="Times New Roman" w:cs="Times New Roman"/>
          <w:sz w:val="24"/>
        </w:rPr>
        <w:t xml:space="preserve"> границ</w:t>
      </w:r>
      <w:r>
        <w:rPr>
          <w:rFonts w:ascii="Times New Roman" w:hAnsi="Times New Roman" w:cs="Times New Roman"/>
          <w:sz w:val="24"/>
        </w:rPr>
        <w:t>а</w:t>
      </w:r>
      <w:r w:rsidRPr="003974E3">
        <w:rPr>
          <w:rFonts w:ascii="Times New Roman" w:hAnsi="Times New Roman" w:cs="Times New Roman"/>
          <w:sz w:val="24"/>
        </w:rPr>
        <w:t xml:space="preserve"> квартала 77 </w:t>
      </w:r>
      <w:r>
        <w:rPr>
          <w:rFonts w:ascii="Times New Roman" w:hAnsi="Times New Roman" w:cs="Times New Roman"/>
          <w:sz w:val="24"/>
        </w:rPr>
        <w:t>- граница</w:t>
      </w:r>
      <w:r w:rsidRPr="003974E3">
        <w:rPr>
          <w:rFonts w:ascii="Times New Roman" w:hAnsi="Times New Roman" w:cs="Times New Roman"/>
          <w:sz w:val="24"/>
        </w:rPr>
        <w:t xml:space="preserve"> квартала 82 </w:t>
      </w:r>
      <w:proofErr w:type="spellStart"/>
      <w:r w:rsidRPr="003974E3">
        <w:rPr>
          <w:rFonts w:ascii="Times New Roman" w:hAnsi="Times New Roman" w:cs="Times New Roman"/>
          <w:sz w:val="24"/>
        </w:rPr>
        <w:t>Оредежского</w:t>
      </w:r>
      <w:proofErr w:type="spellEnd"/>
      <w:r w:rsidRPr="003974E3">
        <w:rPr>
          <w:rFonts w:ascii="Times New Roman" w:hAnsi="Times New Roman" w:cs="Times New Roman"/>
          <w:sz w:val="24"/>
        </w:rPr>
        <w:t xml:space="preserve"> участкового лесничества </w:t>
      </w:r>
      <w:proofErr w:type="spellStart"/>
      <w:r w:rsidRPr="003974E3">
        <w:rPr>
          <w:rFonts w:ascii="Times New Roman" w:hAnsi="Times New Roman" w:cs="Times New Roman"/>
          <w:sz w:val="24"/>
        </w:rPr>
        <w:t>Лужского</w:t>
      </w:r>
      <w:proofErr w:type="spellEnd"/>
      <w:r w:rsidRPr="003974E3">
        <w:rPr>
          <w:rFonts w:ascii="Times New Roman" w:hAnsi="Times New Roman" w:cs="Times New Roman"/>
          <w:sz w:val="24"/>
        </w:rPr>
        <w:t xml:space="preserve"> лесничества</w:t>
      </w:r>
      <w:r>
        <w:rPr>
          <w:rFonts w:ascii="Times New Roman" w:hAnsi="Times New Roman" w:cs="Times New Roman"/>
          <w:sz w:val="24"/>
        </w:rPr>
        <w:t xml:space="preserve"> -</w:t>
      </w:r>
      <w:r w:rsidRPr="003974E3">
        <w:rPr>
          <w:rFonts w:ascii="Times New Roman" w:hAnsi="Times New Roman" w:cs="Times New Roman"/>
          <w:sz w:val="24"/>
        </w:rPr>
        <w:t xml:space="preserve"> направле</w:t>
      </w:r>
      <w:r>
        <w:rPr>
          <w:rFonts w:ascii="Times New Roman" w:hAnsi="Times New Roman" w:cs="Times New Roman"/>
          <w:sz w:val="24"/>
        </w:rPr>
        <w:t>ние</w:t>
      </w:r>
      <w:r w:rsidRPr="003974E3">
        <w:rPr>
          <w:rFonts w:ascii="Times New Roman" w:hAnsi="Times New Roman" w:cs="Times New Roman"/>
          <w:sz w:val="24"/>
        </w:rPr>
        <w:t xml:space="preserve"> на</w:t>
      </w:r>
      <w:r w:rsidRPr="003974E3">
        <w:t xml:space="preserve"> </w:t>
      </w:r>
      <w:r w:rsidRPr="003974E3">
        <w:rPr>
          <w:rFonts w:ascii="Times New Roman" w:hAnsi="Times New Roman" w:cs="Times New Roman"/>
          <w:sz w:val="24"/>
        </w:rPr>
        <w:t>северо-</w:t>
      </w:r>
      <w:r w:rsidRPr="003974E3">
        <w:rPr>
          <w:rFonts w:ascii="Times New Roman" w:hAnsi="Times New Roman" w:cs="Times New Roman"/>
          <w:sz w:val="24"/>
        </w:rPr>
        <w:lastRenderedPageBreak/>
        <w:t xml:space="preserve">восток по ЛЭП </w:t>
      </w:r>
      <w:r>
        <w:rPr>
          <w:rFonts w:ascii="Times New Roman" w:hAnsi="Times New Roman" w:cs="Times New Roman"/>
          <w:sz w:val="24"/>
        </w:rPr>
        <w:t>- деревня</w:t>
      </w:r>
      <w:r w:rsidRPr="003974E3">
        <w:rPr>
          <w:rFonts w:ascii="Times New Roman" w:hAnsi="Times New Roman" w:cs="Times New Roman"/>
          <w:sz w:val="24"/>
        </w:rPr>
        <w:t xml:space="preserve"> </w:t>
      </w:r>
      <w:proofErr w:type="spellStart"/>
      <w:r w:rsidRPr="003974E3">
        <w:rPr>
          <w:rFonts w:ascii="Times New Roman" w:hAnsi="Times New Roman" w:cs="Times New Roman"/>
          <w:sz w:val="24"/>
        </w:rPr>
        <w:t>Холомцы</w:t>
      </w:r>
      <w:proofErr w:type="spellEnd"/>
      <w:r w:rsidRPr="003974E3">
        <w:rPr>
          <w:rFonts w:ascii="Times New Roman" w:hAnsi="Times New Roman" w:cs="Times New Roman"/>
          <w:sz w:val="24"/>
        </w:rPr>
        <w:t xml:space="preserve"> </w:t>
      </w:r>
      <w:r>
        <w:rPr>
          <w:rFonts w:ascii="Times New Roman" w:hAnsi="Times New Roman" w:cs="Times New Roman"/>
          <w:sz w:val="24"/>
        </w:rPr>
        <w:t>- направление</w:t>
      </w:r>
      <w:r w:rsidRPr="003974E3">
        <w:rPr>
          <w:rFonts w:ascii="Times New Roman" w:hAnsi="Times New Roman" w:cs="Times New Roman"/>
          <w:sz w:val="24"/>
        </w:rPr>
        <w:t xml:space="preserve"> на</w:t>
      </w:r>
      <w:r w:rsidRPr="003974E3">
        <w:t xml:space="preserve"> </w:t>
      </w:r>
      <w:r w:rsidRPr="003974E3">
        <w:rPr>
          <w:rFonts w:ascii="Times New Roman" w:hAnsi="Times New Roman" w:cs="Times New Roman"/>
          <w:sz w:val="24"/>
        </w:rPr>
        <w:t>восток и</w:t>
      </w:r>
      <w:proofErr w:type="gramEnd"/>
      <w:r w:rsidRPr="003974E3">
        <w:rPr>
          <w:rFonts w:ascii="Times New Roman" w:hAnsi="Times New Roman" w:cs="Times New Roman"/>
          <w:sz w:val="24"/>
        </w:rPr>
        <w:t xml:space="preserve"> юго-восток по ЛЭП </w:t>
      </w:r>
      <w:r>
        <w:rPr>
          <w:rFonts w:ascii="Times New Roman" w:hAnsi="Times New Roman" w:cs="Times New Roman"/>
          <w:sz w:val="24"/>
        </w:rPr>
        <w:t xml:space="preserve">- </w:t>
      </w:r>
      <w:r w:rsidRPr="003974E3">
        <w:rPr>
          <w:rFonts w:ascii="Times New Roman" w:hAnsi="Times New Roman" w:cs="Times New Roman"/>
          <w:sz w:val="24"/>
        </w:rPr>
        <w:t>северо-восточн</w:t>
      </w:r>
      <w:r>
        <w:rPr>
          <w:rFonts w:ascii="Times New Roman" w:hAnsi="Times New Roman" w:cs="Times New Roman"/>
          <w:sz w:val="24"/>
        </w:rPr>
        <w:t>ый</w:t>
      </w:r>
      <w:r w:rsidRPr="003974E3">
        <w:rPr>
          <w:rFonts w:ascii="Times New Roman" w:hAnsi="Times New Roman" w:cs="Times New Roman"/>
          <w:sz w:val="24"/>
        </w:rPr>
        <w:t xml:space="preserve"> уг</w:t>
      </w:r>
      <w:r>
        <w:rPr>
          <w:rFonts w:ascii="Times New Roman" w:hAnsi="Times New Roman" w:cs="Times New Roman"/>
          <w:sz w:val="24"/>
        </w:rPr>
        <w:t>ол</w:t>
      </w:r>
      <w:r w:rsidRPr="003974E3">
        <w:rPr>
          <w:rFonts w:ascii="Times New Roman" w:hAnsi="Times New Roman" w:cs="Times New Roman"/>
          <w:sz w:val="24"/>
        </w:rPr>
        <w:t xml:space="preserve"> квартала 56</w:t>
      </w:r>
      <w:r>
        <w:rPr>
          <w:rFonts w:ascii="Times New Roman" w:hAnsi="Times New Roman" w:cs="Times New Roman"/>
          <w:sz w:val="24"/>
        </w:rPr>
        <w:t xml:space="preserve">. Протяженность - </w:t>
      </w:r>
      <w:r w:rsidRPr="00B8039F">
        <w:rPr>
          <w:rFonts w:ascii="Times New Roman" w:hAnsi="Times New Roman" w:cs="Times New Roman"/>
          <w:sz w:val="24"/>
        </w:rPr>
        <w:t>12,3 км</w:t>
      </w:r>
      <w:r>
        <w:rPr>
          <w:rFonts w:ascii="Times New Roman" w:hAnsi="Times New Roman" w:cs="Times New Roman"/>
          <w:sz w:val="24"/>
        </w:rPr>
        <w:t>.</w:t>
      </w:r>
    </w:p>
    <w:p w:rsidR="00985501" w:rsidRPr="00532B07" w:rsidRDefault="00985501" w:rsidP="00985501">
      <w:pPr>
        <w:spacing w:after="0" w:line="360" w:lineRule="auto"/>
        <w:ind w:left="567" w:firstLine="851"/>
        <w:jc w:val="both"/>
        <w:rPr>
          <w:rFonts w:ascii="Times New Roman" w:hAnsi="Times New Roman" w:cs="Times New Roman"/>
          <w:sz w:val="24"/>
        </w:rPr>
      </w:pPr>
      <w:r w:rsidRPr="007F2117">
        <w:rPr>
          <w:rFonts w:ascii="Times New Roman" w:hAnsi="Times New Roman" w:cs="Times New Roman"/>
          <w:sz w:val="24"/>
        </w:rPr>
        <w:t>В</w:t>
      </w:r>
      <w:r w:rsidRPr="00532B07">
        <w:rPr>
          <w:rFonts w:ascii="Times New Roman" w:hAnsi="Times New Roman" w:cs="Times New Roman"/>
          <w:sz w:val="24"/>
        </w:rPr>
        <w:t>осточная</w:t>
      </w:r>
      <w:r w:rsidRPr="00B8039F">
        <w:t xml:space="preserve"> </w:t>
      </w:r>
      <w:r w:rsidRPr="00B8039F">
        <w:rPr>
          <w:rFonts w:ascii="Times New Roman" w:hAnsi="Times New Roman" w:cs="Times New Roman"/>
          <w:sz w:val="24"/>
        </w:rPr>
        <w:t>граница</w:t>
      </w:r>
      <w:r w:rsidRPr="00532B07">
        <w:rPr>
          <w:rFonts w:ascii="Times New Roman" w:hAnsi="Times New Roman" w:cs="Times New Roman"/>
          <w:sz w:val="24"/>
        </w:rPr>
        <w:t xml:space="preserve">. </w:t>
      </w:r>
      <w:r>
        <w:rPr>
          <w:rFonts w:ascii="Times New Roman" w:hAnsi="Times New Roman" w:cs="Times New Roman"/>
          <w:sz w:val="24"/>
        </w:rPr>
        <w:t>С</w:t>
      </w:r>
      <w:r w:rsidRPr="00532B07">
        <w:rPr>
          <w:rFonts w:ascii="Times New Roman" w:hAnsi="Times New Roman" w:cs="Times New Roman"/>
          <w:sz w:val="24"/>
        </w:rPr>
        <w:t>еверо-восточн</w:t>
      </w:r>
      <w:r>
        <w:rPr>
          <w:rFonts w:ascii="Times New Roman" w:hAnsi="Times New Roman" w:cs="Times New Roman"/>
          <w:sz w:val="24"/>
        </w:rPr>
        <w:t>ый</w:t>
      </w:r>
      <w:r w:rsidRPr="00532B07">
        <w:rPr>
          <w:rFonts w:ascii="Times New Roman" w:hAnsi="Times New Roman" w:cs="Times New Roman"/>
          <w:sz w:val="24"/>
        </w:rPr>
        <w:t xml:space="preserve"> уг</w:t>
      </w:r>
      <w:r>
        <w:rPr>
          <w:rFonts w:ascii="Times New Roman" w:hAnsi="Times New Roman" w:cs="Times New Roman"/>
          <w:sz w:val="24"/>
        </w:rPr>
        <w:t>ол</w:t>
      </w:r>
      <w:r w:rsidRPr="00532B07">
        <w:rPr>
          <w:rFonts w:ascii="Times New Roman" w:hAnsi="Times New Roman" w:cs="Times New Roman"/>
          <w:sz w:val="24"/>
        </w:rPr>
        <w:t xml:space="preserve"> квартала 56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w:t>
      </w:r>
      <w:proofErr w:type="spellStart"/>
      <w:r w:rsidRPr="00532B07">
        <w:rPr>
          <w:rFonts w:ascii="Times New Roman" w:hAnsi="Times New Roman" w:cs="Times New Roman"/>
          <w:sz w:val="24"/>
        </w:rPr>
        <w:t>Лужского</w:t>
      </w:r>
      <w:proofErr w:type="spellEnd"/>
      <w:r w:rsidRPr="00532B07">
        <w:rPr>
          <w:rFonts w:ascii="Times New Roman" w:hAnsi="Times New Roman" w:cs="Times New Roman"/>
          <w:sz w:val="24"/>
        </w:rPr>
        <w:t xml:space="preserve"> лесничества </w:t>
      </w:r>
      <w:r>
        <w:rPr>
          <w:rFonts w:ascii="Times New Roman" w:hAnsi="Times New Roman" w:cs="Times New Roman"/>
          <w:sz w:val="24"/>
        </w:rPr>
        <w:t xml:space="preserve">- </w:t>
      </w:r>
      <w:r w:rsidRPr="00532B07">
        <w:rPr>
          <w:rFonts w:ascii="Times New Roman" w:hAnsi="Times New Roman" w:cs="Times New Roman"/>
          <w:sz w:val="24"/>
        </w:rPr>
        <w:t xml:space="preserve"> </w:t>
      </w:r>
      <w:r>
        <w:rPr>
          <w:rFonts w:ascii="Times New Roman" w:hAnsi="Times New Roman" w:cs="Times New Roman"/>
          <w:sz w:val="24"/>
        </w:rPr>
        <w:t>восточная</w:t>
      </w:r>
      <w:r w:rsidRPr="00532B07">
        <w:rPr>
          <w:rFonts w:ascii="Times New Roman" w:hAnsi="Times New Roman" w:cs="Times New Roman"/>
          <w:sz w:val="24"/>
        </w:rPr>
        <w:t xml:space="preserve"> </w:t>
      </w:r>
      <w:r>
        <w:rPr>
          <w:rFonts w:ascii="Times New Roman" w:hAnsi="Times New Roman" w:cs="Times New Roman"/>
          <w:sz w:val="24"/>
        </w:rPr>
        <w:t xml:space="preserve">граница </w:t>
      </w:r>
      <w:r w:rsidRPr="00532B07">
        <w:rPr>
          <w:rFonts w:ascii="Times New Roman" w:hAnsi="Times New Roman" w:cs="Times New Roman"/>
          <w:sz w:val="24"/>
        </w:rPr>
        <w:t xml:space="preserve">кварталов 56 и 83 </w:t>
      </w:r>
      <w:proofErr w:type="spellStart"/>
      <w:r w:rsidRPr="00532B07">
        <w:rPr>
          <w:rFonts w:ascii="Times New Roman" w:hAnsi="Times New Roman" w:cs="Times New Roman"/>
          <w:sz w:val="24"/>
        </w:rPr>
        <w:t>Бережк</w:t>
      </w:r>
      <w:r>
        <w:rPr>
          <w:rFonts w:ascii="Times New Roman" w:hAnsi="Times New Roman" w:cs="Times New Roman"/>
          <w:sz w:val="24"/>
        </w:rPr>
        <w:t>овского</w:t>
      </w:r>
      <w:proofErr w:type="spellEnd"/>
      <w:r>
        <w:rPr>
          <w:rFonts w:ascii="Times New Roman" w:hAnsi="Times New Roman" w:cs="Times New Roman"/>
          <w:sz w:val="24"/>
        </w:rPr>
        <w:t xml:space="preserve"> участкового лесничества</w:t>
      </w:r>
      <w:r w:rsidRPr="00532B07">
        <w:rPr>
          <w:rFonts w:ascii="Times New Roman" w:hAnsi="Times New Roman" w:cs="Times New Roman"/>
          <w:sz w:val="24"/>
        </w:rPr>
        <w:t xml:space="preserve"> </w:t>
      </w:r>
      <w:r>
        <w:rPr>
          <w:rFonts w:ascii="Times New Roman" w:hAnsi="Times New Roman" w:cs="Times New Roman"/>
          <w:sz w:val="24"/>
        </w:rPr>
        <w:t>-</w:t>
      </w:r>
      <w:r w:rsidRPr="00532B07">
        <w:rPr>
          <w:rFonts w:ascii="Times New Roman" w:hAnsi="Times New Roman" w:cs="Times New Roman"/>
          <w:sz w:val="24"/>
        </w:rPr>
        <w:t xml:space="preserve"> </w:t>
      </w:r>
      <w:r>
        <w:rPr>
          <w:rFonts w:ascii="Times New Roman" w:hAnsi="Times New Roman" w:cs="Times New Roman"/>
          <w:sz w:val="24"/>
        </w:rPr>
        <w:t xml:space="preserve"> южная граница</w:t>
      </w:r>
      <w:r w:rsidRPr="00532B07">
        <w:rPr>
          <w:rFonts w:ascii="Times New Roman" w:hAnsi="Times New Roman" w:cs="Times New Roman"/>
          <w:sz w:val="24"/>
        </w:rPr>
        <w:t xml:space="preserve"> квартала 83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w:t>
      </w:r>
      <w:r>
        <w:rPr>
          <w:rFonts w:ascii="Times New Roman" w:hAnsi="Times New Roman" w:cs="Times New Roman"/>
          <w:sz w:val="24"/>
        </w:rPr>
        <w:t>- граница</w:t>
      </w:r>
      <w:r w:rsidRPr="00532B07">
        <w:rPr>
          <w:rFonts w:ascii="Times New Roman" w:hAnsi="Times New Roman" w:cs="Times New Roman"/>
          <w:sz w:val="24"/>
        </w:rPr>
        <w:t xml:space="preserve"> квартала 82 </w:t>
      </w:r>
      <w:proofErr w:type="spellStart"/>
      <w:r w:rsidRPr="00532B07">
        <w:rPr>
          <w:rFonts w:ascii="Times New Roman" w:hAnsi="Times New Roman" w:cs="Times New Roman"/>
          <w:sz w:val="24"/>
        </w:rPr>
        <w:t>Бережк</w:t>
      </w:r>
      <w:r>
        <w:rPr>
          <w:rFonts w:ascii="Times New Roman" w:hAnsi="Times New Roman" w:cs="Times New Roman"/>
          <w:sz w:val="24"/>
        </w:rPr>
        <w:t>овского</w:t>
      </w:r>
      <w:proofErr w:type="spellEnd"/>
      <w:r>
        <w:rPr>
          <w:rFonts w:ascii="Times New Roman" w:hAnsi="Times New Roman" w:cs="Times New Roman"/>
          <w:sz w:val="24"/>
        </w:rPr>
        <w:t xml:space="preserve"> участкового лесничества</w:t>
      </w:r>
      <w:r w:rsidRPr="00532B07">
        <w:rPr>
          <w:rFonts w:ascii="Times New Roman" w:hAnsi="Times New Roman" w:cs="Times New Roman"/>
          <w:sz w:val="24"/>
        </w:rPr>
        <w:t xml:space="preserve"> </w:t>
      </w:r>
      <w:r>
        <w:rPr>
          <w:rFonts w:ascii="Times New Roman" w:hAnsi="Times New Roman" w:cs="Times New Roman"/>
          <w:sz w:val="24"/>
        </w:rPr>
        <w:t>-</w:t>
      </w:r>
      <w:r w:rsidRPr="00532B07">
        <w:rPr>
          <w:rFonts w:ascii="Times New Roman" w:hAnsi="Times New Roman" w:cs="Times New Roman"/>
          <w:sz w:val="24"/>
        </w:rPr>
        <w:t xml:space="preserve"> границ</w:t>
      </w:r>
      <w:r>
        <w:rPr>
          <w:rFonts w:ascii="Times New Roman" w:hAnsi="Times New Roman" w:cs="Times New Roman"/>
          <w:sz w:val="24"/>
        </w:rPr>
        <w:t>а</w:t>
      </w:r>
      <w:r w:rsidRPr="00532B07">
        <w:rPr>
          <w:rFonts w:ascii="Times New Roman" w:hAnsi="Times New Roman" w:cs="Times New Roman"/>
          <w:sz w:val="24"/>
        </w:rPr>
        <w:t xml:space="preserve"> 82 и 90 кварталов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w:t>
      </w:r>
      <w:r>
        <w:rPr>
          <w:rFonts w:ascii="Times New Roman" w:hAnsi="Times New Roman" w:cs="Times New Roman"/>
          <w:sz w:val="24"/>
        </w:rPr>
        <w:t>-</w:t>
      </w:r>
      <w:r w:rsidRPr="00532B07">
        <w:rPr>
          <w:rFonts w:ascii="Times New Roman" w:hAnsi="Times New Roman" w:cs="Times New Roman"/>
          <w:sz w:val="24"/>
        </w:rPr>
        <w:t xml:space="preserve"> границ</w:t>
      </w:r>
      <w:r>
        <w:rPr>
          <w:rFonts w:ascii="Times New Roman" w:hAnsi="Times New Roman" w:cs="Times New Roman"/>
          <w:sz w:val="24"/>
        </w:rPr>
        <w:t>а</w:t>
      </w:r>
      <w:r w:rsidRPr="00532B07">
        <w:rPr>
          <w:rFonts w:ascii="Times New Roman" w:hAnsi="Times New Roman" w:cs="Times New Roman"/>
          <w:sz w:val="24"/>
        </w:rPr>
        <w:t xml:space="preserve"> с Новгородской областью в юго-восточном углу квартала 90. </w:t>
      </w:r>
      <w:r>
        <w:rPr>
          <w:rFonts w:ascii="Times New Roman" w:hAnsi="Times New Roman" w:cs="Times New Roman"/>
          <w:sz w:val="24"/>
        </w:rPr>
        <w:t>Протяженность– 9,0 км.</w:t>
      </w:r>
    </w:p>
    <w:p w:rsidR="00985501" w:rsidRPr="00532B07" w:rsidRDefault="00985501" w:rsidP="00985501">
      <w:pPr>
        <w:spacing w:after="0" w:line="360" w:lineRule="auto"/>
        <w:ind w:left="567" w:firstLine="851"/>
        <w:jc w:val="both"/>
        <w:rPr>
          <w:rFonts w:ascii="Times New Roman" w:hAnsi="Times New Roman" w:cs="Times New Roman"/>
          <w:sz w:val="24"/>
        </w:rPr>
      </w:pPr>
      <w:r w:rsidRPr="00532B07">
        <w:rPr>
          <w:rFonts w:ascii="Times New Roman" w:hAnsi="Times New Roman" w:cs="Times New Roman"/>
          <w:sz w:val="24"/>
        </w:rPr>
        <w:t>Южная</w:t>
      </w:r>
      <w:r w:rsidRPr="0079017D">
        <w:t xml:space="preserve"> </w:t>
      </w:r>
      <w:r w:rsidRPr="0079017D">
        <w:rPr>
          <w:rFonts w:ascii="Times New Roman" w:hAnsi="Times New Roman" w:cs="Times New Roman"/>
          <w:sz w:val="24"/>
        </w:rPr>
        <w:t>граница</w:t>
      </w:r>
      <w:r w:rsidRPr="00532B07">
        <w:rPr>
          <w:rFonts w:ascii="Times New Roman" w:hAnsi="Times New Roman" w:cs="Times New Roman"/>
          <w:sz w:val="24"/>
        </w:rPr>
        <w:t xml:space="preserve">. </w:t>
      </w:r>
      <w:r>
        <w:rPr>
          <w:rFonts w:ascii="Times New Roman" w:hAnsi="Times New Roman" w:cs="Times New Roman"/>
          <w:sz w:val="24"/>
        </w:rPr>
        <w:t>Граница</w:t>
      </w:r>
      <w:r w:rsidRPr="00532B07">
        <w:rPr>
          <w:rFonts w:ascii="Times New Roman" w:hAnsi="Times New Roman" w:cs="Times New Roman"/>
          <w:sz w:val="24"/>
        </w:rPr>
        <w:t xml:space="preserve"> с Новгородской областью, проходящ</w:t>
      </w:r>
      <w:r>
        <w:rPr>
          <w:rFonts w:ascii="Times New Roman" w:hAnsi="Times New Roman" w:cs="Times New Roman"/>
          <w:sz w:val="24"/>
        </w:rPr>
        <w:t>ая</w:t>
      </w:r>
      <w:r w:rsidRPr="00532B07">
        <w:rPr>
          <w:rFonts w:ascii="Times New Roman" w:hAnsi="Times New Roman" w:cs="Times New Roman"/>
          <w:sz w:val="24"/>
        </w:rPr>
        <w:t xml:space="preserve"> по южным границам кварталов 90 и 89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южной и юго-западной границам квартала 77 </w:t>
      </w:r>
      <w:proofErr w:type="spellStart"/>
      <w:r w:rsidRPr="00532B07">
        <w:rPr>
          <w:rFonts w:ascii="Times New Roman" w:hAnsi="Times New Roman" w:cs="Times New Roman"/>
          <w:sz w:val="24"/>
        </w:rPr>
        <w:t>Оредежского</w:t>
      </w:r>
      <w:proofErr w:type="spellEnd"/>
      <w:r w:rsidRPr="00532B07">
        <w:rPr>
          <w:rFonts w:ascii="Times New Roman" w:hAnsi="Times New Roman" w:cs="Times New Roman"/>
          <w:sz w:val="24"/>
        </w:rPr>
        <w:t xml:space="preserve"> участкового лесничества, южной границе квартала 87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w:t>
      </w:r>
      <w:r>
        <w:rPr>
          <w:rFonts w:ascii="Times New Roman" w:hAnsi="Times New Roman" w:cs="Times New Roman"/>
          <w:sz w:val="24"/>
        </w:rPr>
        <w:t xml:space="preserve"> - </w:t>
      </w:r>
      <w:r w:rsidRPr="00532B07">
        <w:rPr>
          <w:rFonts w:ascii="Times New Roman" w:hAnsi="Times New Roman" w:cs="Times New Roman"/>
          <w:sz w:val="24"/>
        </w:rPr>
        <w:t xml:space="preserve"> юго-западн</w:t>
      </w:r>
      <w:r>
        <w:rPr>
          <w:rFonts w:ascii="Times New Roman" w:hAnsi="Times New Roman" w:cs="Times New Roman"/>
          <w:sz w:val="24"/>
        </w:rPr>
        <w:t>ый</w:t>
      </w:r>
      <w:r w:rsidRPr="00532B07">
        <w:rPr>
          <w:rFonts w:ascii="Times New Roman" w:hAnsi="Times New Roman" w:cs="Times New Roman"/>
          <w:sz w:val="24"/>
        </w:rPr>
        <w:t xml:space="preserve"> уг</w:t>
      </w:r>
      <w:r>
        <w:rPr>
          <w:rFonts w:ascii="Times New Roman" w:hAnsi="Times New Roman" w:cs="Times New Roman"/>
          <w:sz w:val="24"/>
        </w:rPr>
        <w:t>ол</w:t>
      </w:r>
      <w:r w:rsidRPr="00532B07">
        <w:rPr>
          <w:rFonts w:ascii="Times New Roman" w:hAnsi="Times New Roman" w:cs="Times New Roman"/>
          <w:sz w:val="24"/>
        </w:rPr>
        <w:t xml:space="preserve"> квартала 87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Протяженность</w:t>
      </w:r>
      <w:r>
        <w:rPr>
          <w:rFonts w:ascii="Times New Roman" w:hAnsi="Times New Roman" w:cs="Times New Roman"/>
          <w:sz w:val="24"/>
        </w:rPr>
        <w:t xml:space="preserve"> </w:t>
      </w:r>
      <w:r w:rsidRPr="00532B07">
        <w:rPr>
          <w:rFonts w:ascii="Times New Roman" w:hAnsi="Times New Roman" w:cs="Times New Roman"/>
          <w:sz w:val="24"/>
        </w:rPr>
        <w:t>–</w:t>
      </w:r>
      <w:r>
        <w:rPr>
          <w:rFonts w:ascii="Times New Roman" w:hAnsi="Times New Roman" w:cs="Times New Roman"/>
          <w:sz w:val="24"/>
        </w:rPr>
        <w:t xml:space="preserve"> 9,1</w:t>
      </w:r>
      <w:r w:rsidRPr="00532B07">
        <w:rPr>
          <w:rFonts w:ascii="Times New Roman" w:hAnsi="Times New Roman" w:cs="Times New Roman"/>
          <w:sz w:val="24"/>
        </w:rPr>
        <w:t xml:space="preserve"> км.</w:t>
      </w:r>
      <w:r w:rsidRPr="00532B07">
        <w:rPr>
          <w:rFonts w:ascii="Times New Roman" w:hAnsi="Times New Roman" w:cs="Times New Roman"/>
          <w:sz w:val="24"/>
        </w:rPr>
        <w:tab/>
      </w:r>
    </w:p>
    <w:p w:rsidR="00985501" w:rsidRPr="00532B07" w:rsidRDefault="00985501" w:rsidP="00985501">
      <w:pPr>
        <w:spacing w:after="0" w:line="360" w:lineRule="auto"/>
        <w:ind w:left="567" w:firstLine="851"/>
        <w:jc w:val="both"/>
        <w:rPr>
          <w:rFonts w:ascii="Times New Roman" w:hAnsi="Times New Roman" w:cs="Times New Roman"/>
          <w:sz w:val="24"/>
        </w:rPr>
      </w:pPr>
      <w:r w:rsidRPr="00532B07">
        <w:rPr>
          <w:rFonts w:ascii="Times New Roman" w:hAnsi="Times New Roman" w:cs="Times New Roman"/>
          <w:sz w:val="24"/>
        </w:rPr>
        <w:t>Западная</w:t>
      </w:r>
      <w:r w:rsidRPr="0079017D">
        <w:t xml:space="preserve"> </w:t>
      </w:r>
      <w:r w:rsidRPr="0079017D">
        <w:rPr>
          <w:rFonts w:ascii="Times New Roman" w:hAnsi="Times New Roman" w:cs="Times New Roman"/>
          <w:sz w:val="24"/>
        </w:rPr>
        <w:t>граница</w:t>
      </w:r>
      <w:r w:rsidRPr="00532B07">
        <w:rPr>
          <w:rFonts w:ascii="Times New Roman" w:hAnsi="Times New Roman" w:cs="Times New Roman"/>
          <w:sz w:val="24"/>
        </w:rPr>
        <w:t xml:space="preserve">. </w:t>
      </w:r>
      <w:proofErr w:type="gramStart"/>
      <w:r>
        <w:rPr>
          <w:rFonts w:ascii="Times New Roman" w:hAnsi="Times New Roman" w:cs="Times New Roman"/>
          <w:sz w:val="24"/>
        </w:rPr>
        <w:t>Юго-западный угол</w:t>
      </w:r>
      <w:r w:rsidRPr="00532B07">
        <w:rPr>
          <w:rFonts w:ascii="Times New Roman" w:hAnsi="Times New Roman" w:cs="Times New Roman"/>
          <w:sz w:val="24"/>
        </w:rPr>
        <w:t xml:space="preserve"> квартала 87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w:t>
      </w:r>
      <w:r>
        <w:rPr>
          <w:rFonts w:ascii="Times New Roman" w:hAnsi="Times New Roman" w:cs="Times New Roman"/>
          <w:sz w:val="24"/>
        </w:rPr>
        <w:t>– граница</w:t>
      </w:r>
      <w:r w:rsidRPr="00532B07">
        <w:rPr>
          <w:rFonts w:ascii="Times New Roman" w:hAnsi="Times New Roman" w:cs="Times New Roman"/>
          <w:sz w:val="24"/>
        </w:rPr>
        <w:t xml:space="preserve"> с Новгородской областью, проходящ</w:t>
      </w:r>
      <w:r>
        <w:rPr>
          <w:rFonts w:ascii="Times New Roman" w:hAnsi="Times New Roman" w:cs="Times New Roman"/>
          <w:sz w:val="24"/>
        </w:rPr>
        <w:t>ая</w:t>
      </w:r>
      <w:r w:rsidRPr="00532B07">
        <w:rPr>
          <w:rFonts w:ascii="Times New Roman" w:hAnsi="Times New Roman" w:cs="Times New Roman"/>
          <w:sz w:val="24"/>
        </w:rPr>
        <w:t xml:space="preserve"> по западным границам кварталов 87, 78 и 75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на север </w:t>
      </w:r>
      <w:r>
        <w:rPr>
          <w:rFonts w:ascii="Times New Roman" w:hAnsi="Times New Roman" w:cs="Times New Roman"/>
          <w:sz w:val="24"/>
        </w:rPr>
        <w:t>-</w:t>
      </w:r>
      <w:r w:rsidRPr="00532B07">
        <w:rPr>
          <w:rFonts w:ascii="Times New Roman" w:hAnsi="Times New Roman" w:cs="Times New Roman"/>
          <w:sz w:val="24"/>
        </w:rPr>
        <w:t xml:space="preserve"> западн</w:t>
      </w:r>
      <w:r>
        <w:rPr>
          <w:rFonts w:ascii="Times New Roman" w:hAnsi="Times New Roman" w:cs="Times New Roman"/>
          <w:sz w:val="24"/>
        </w:rPr>
        <w:t>ая</w:t>
      </w:r>
      <w:r w:rsidRPr="00532B07">
        <w:rPr>
          <w:rFonts w:ascii="Times New Roman" w:hAnsi="Times New Roman" w:cs="Times New Roman"/>
          <w:sz w:val="24"/>
        </w:rPr>
        <w:t xml:space="preserve"> границ</w:t>
      </w:r>
      <w:r>
        <w:rPr>
          <w:rFonts w:ascii="Times New Roman" w:hAnsi="Times New Roman" w:cs="Times New Roman"/>
          <w:sz w:val="24"/>
        </w:rPr>
        <w:t>а</w:t>
      </w:r>
      <w:r w:rsidRPr="00532B07">
        <w:rPr>
          <w:rFonts w:ascii="Times New Roman" w:hAnsi="Times New Roman" w:cs="Times New Roman"/>
          <w:sz w:val="24"/>
        </w:rPr>
        <w:t xml:space="preserve"> квартала 7</w:t>
      </w:r>
      <w:r>
        <w:rPr>
          <w:rFonts w:ascii="Times New Roman" w:hAnsi="Times New Roman" w:cs="Times New Roman"/>
          <w:sz w:val="24"/>
        </w:rPr>
        <w:t>5 -</w:t>
      </w:r>
      <w:r w:rsidRPr="00532B07">
        <w:rPr>
          <w:rFonts w:ascii="Times New Roman" w:hAnsi="Times New Roman" w:cs="Times New Roman"/>
          <w:sz w:val="24"/>
        </w:rPr>
        <w:t xml:space="preserve"> западн</w:t>
      </w:r>
      <w:r>
        <w:rPr>
          <w:rFonts w:ascii="Times New Roman" w:hAnsi="Times New Roman" w:cs="Times New Roman"/>
          <w:sz w:val="24"/>
        </w:rPr>
        <w:t>ая</w:t>
      </w:r>
      <w:r w:rsidRPr="00532B07">
        <w:rPr>
          <w:rFonts w:ascii="Times New Roman" w:hAnsi="Times New Roman" w:cs="Times New Roman"/>
          <w:sz w:val="24"/>
        </w:rPr>
        <w:t xml:space="preserve"> и северо-западн</w:t>
      </w:r>
      <w:r>
        <w:rPr>
          <w:rFonts w:ascii="Times New Roman" w:hAnsi="Times New Roman" w:cs="Times New Roman"/>
          <w:sz w:val="24"/>
        </w:rPr>
        <w:t>ая граница квартала 73 -</w:t>
      </w:r>
      <w:r w:rsidRPr="00532B07">
        <w:rPr>
          <w:rFonts w:ascii="Times New Roman" w:hAnsi="Times New Roman" w:cs="Times New Roman"/>
          <w:sz w:val="24"/>
        </w:rPr>
        <w:t xml:space="preserve"> южн</w:t>
      </w:r>
      <w:r>
        <w:rPr>
          <w:rFonts w:ascii="Times New Roman" w:hAnsi="Times New Roman" w:cs="Times New Roman"/>
          <w:sz w:val="24"/>
        </w:rPr>
        <w:t>ая</w:t>
      </w:r>
      <w:r w:rsidRPr="00532B07">
        <w:rPr>
          <w:rFonts w:ascii="Times New Roman" w:hAnsi="Times New Roman" w:cs="Times New Roman"/>
          <w:sz w:val="24"/>
        </w:rPr>
        <w:t xml:space="preserve"> и западн</w:t>
      </w:r>
      <w:r>
        <w:rPr>
          <w:rFonts w:ascii="Times New Roman" w:hAnsi="Times New Roman" w:cs="Times New Roman"/>
          <w:sz w:val="24"/>
        </w:rPr>
        <w:t xml:space="preserve">ая </w:t>
      </w:r>
      <w:r w:rsidRPr="00532B07">
        <w:rPr>
          <w:rFonts w:ascii="Times New Roman" w:hAnsi="Times New Roman" w:cs="Times New Roman"/>
          <w:sz w:val="24"/>
        </w:rPr>
        <w:t xml:space="preserve">граница квартала 52 </w:t>
      </w:r>
      <w:proofErr w:type="spellStart"/>
      <w:r w:rsidRPr="00532B07">
        <w:rPr>
          <w:rFonts w:ascii="Times New Roman" w:hAnsi="Times New Roman" w:cs="Times New Roman"/>
          <w:sz w:val="24"/>
        </w:rPr>
        <w:t>Бережковского</w:t>
      </w:r>
      <w:proofErr w:type="spellEnd"/>
      <w:r w:rsidRPr="00532B07">
        <w:rPr>
          <w:rFonts w:ascii="Times New Roman" w:hAnsi="Times New Roman" w:cs="Times New Roman"/>
          <w:sz w:val="24"/>
        </w:rPr>
        <w:t xml:space="preserve"> участкового лесничества </w:t>
      </w:r>
      <w:r>
        <w:rPr>
          <w:rFonts w:ascii="Times New Roman" w:hAnsi="Times New Roman" w:cs="Times New Roman"/>
          <w:sz w:val="24"/>
        </w:rPr>
        <w:t>-</w:t>
      </w:r>
      <w:r w:rsidRPr="00532B07">
        <w:rPr>
          <w:rFonts w:ascii="Times New Roman" w:hAnsi="Times New Roman" w:cs="Times New Roman"/>
          <w:sz w:val="24"/>
        </w:rPr>
        <w:t xml:space="preserve"> исходн</w:t>
      </w:r>
      <w:r>
        <w:rPr>
          <w:rFonts w:ascii="Times New Roman" w:hAnsi="Times New Roman" w:cs="Times New Roman"/>
          <w:sz w:val="24"/>
        </w:rPr>
        <w:t>ая</w:t>
      </w:r>
      <w:r w:rsidRPr="00532B07">
        <w:rPr>
          <w:rFonts w:ascii="Times New Roman" w:hAnsi="Times New Roman" w:cs="Times New Roman"/>
          <w:sz w:val="24"/>
        </w:rPr>
        <w:t xml:space="preserve"> точк</w:t>
      </w:r>
      <w:r>
        <w:rPr>
          <w:rFonts w:ascii="Times New Roman" w:hAnsi="Times New Roman" w:cs="Times New Roman"/>
          <w:sz w:val="24"/>
        </w:rPr>
        <w:t>а</w:t>
      </w:r>
      <w:r w:rsidRPr="00532B07">
        <w:rPr>
          <w:rFonts w:ascii="Times New Roman" w:hAnsi="Times New Roman" w:cs="Times New Roman"/>
          <w:sz w:val="24"/>
        </w:rPr>
        <w:t xml:space="preserve"> в северо-западном углу квартала 52.</w:t>
      </w:r>
      <w:proofErr w:type="gramEnd"/>
      <w:r w:rsidRPr="00532B07">
        <w:rPr>
          <w:rFonts w:ascii="Times New Roman" w:hAnsi="Times New Roman" w:cs="Times New Roman"/>
          <w:sz w:val="24"/>
        </w:rPr>
        <w:t xml:space="preserve"> Протяженность</w:t>
      </w:r>
      <w:r>
        <w:rPr>
          <w:rFonts w:ascii="Times New Roman" w:hAnsi="Times New Roman" w:cs="Times New Roman"/>
          <w:sz w:val="24"/>
        </w:rPr>
        <w:t xml:space="preserve"> </w:t>
      </w:r>
      <w:r w:rsidRPr="00532B07">
        <w:rPr>
          <w:rFonts w:ascii="Times New Roman" w:hAnsi="Times New Roman" w:cs="Times New Roman"/>
          <w:sz w:val="24"/>
        </w:rPr>
        <w:t>– 12,</w:t>
      </w:r>
      <w:r>
        <w:rPr>
          <w:rFonts w:ascii="Times New Roman" w:hAnsi="Times New Roman" w:cs="Times New Roman"/>
          <w:sz w:val="24"/>
        </w:rPr>
        <w:t>1</w:t>
      </w:r>
      <w:r w:rsidRPr="00532B07">
        <w:rPr>
          <w:rFonts w:ascii="Times New Roman" w:hAnsi="Times New Roman" w:cs="Times New Roman"/>
          <w:sz w:val="24"/>
        </w:rPr>
        <w:t xml:space="preserve"> км.</w:t>
      </w:r>
    </w:p>
    <w:p w:rsidR="0041345B" w:rsidRDefault="00985501" w:rsidP="00985501">
      <w:pPr>
        <w:spacing w:line="360" w:lineRule="auto"/>
        <w:ind w:left="567" w:firstLine="851"/>
        <w:jc w:val="both"/>
        <w:rPr>
          <w:rFonts w:ascii="Times New Roman" w:hAnsi="Times New Roman" w:cs="Times New Roman"/>
          <w:sz w:val="24"/>
        </w:rPr>
      </w:pPr>
      <w:r w:rsidRPr="00532B07">
        <w:rPr>
          <w:rFonts w:ascii="Times New Roman" w:hAnsi="Times New Roman" w:cs="Times New Roman"/>
          <w:sz w:val="24"/>
        </w:rPr>
        <w:t>Общая протяженность границ заказника – 42,</w:t>
      </w:r>
      <w:r>
        <w:rPr>
          <w:rFonts w:ascii="Times New Roman" w:hAnsi="Times New Roman" w:cs="Times New Roman"/>
          <w:sz w:val="24"/>
        </w:rPr>
        <w:t>4</w:t>
      </w:r>
      <w:r w:rsidRPr="00E753C7">
        <w:rPr>
          <w:rFonts w:ascii="Times New Roman" w:hAnsi="Times New Roman" w:cs="Times New Roman"/>
          <w:sz w:val="24"/>
        </w:rPr>
        <w:t xml:space="preserve"> км</w:t>
      </w:r>
    </w:p>
    <w:p w:rsidR="0041345B" w:rsidRDefault="00032DEF" w:rsidP="0041345B">
      <w:pPr>
        <w:spacing w:after="0" w:line="360" w:lineRule="auto"/>
        <w:ind w:left="567"/>
        <w:jc w:val="both"/>
        <w:rPr>
          <w:rFonts w:ascii="Times New Roman" w:hAnsi="Times New Roman" w:cs="Times New Roman"/>
          <w:sz w:val="24"/>
        </w:rPr>
      </w:pPr>
      <w:r>
        <w:rPr>
          <w:noProof/>
        </w:rPr>
        <w:lastRenderedPageBreak/>
        <w:drawing>
          <wp:inline distT="0" distB="0" distL="0" distR="0" wp14:anchorId="363C3FAE" wp14:editId="0A474852">
            <wp:extent cx="6152515" cy="5440045"/>
            <wp:effectExtent l="0" t="0" r="63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5440045"/>
                    </a:xfrm>
                    <a:prstGeom prst="rect">
                      <a:avLst/>
                    </a:prstGeom>
                  </pic:spPr>
                </pic:pic>
              </a:graphicData>
            </a:graphic>
          </wp:inline>
        </w:drawing>
      </w:r>
    </w:p>
    <w:p w:rsidR="0041345B" w:rsidRDefault="0041345B" w:rsidP="0041345B">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3. Карта</w:t>
      </w:r>
      <w:r>
        <w:rPr>
          <w:rFonts w:ascii="Times New Roman" w:hAnsi="Times New Roman" w:cs="Times New Roman"/>
          <w:sz w:val="24"/>
        </w:rPr>
        <w:t>-схема границ заказника «Белый Камень»</w:t>
      </w:r>
    </w:p>
    <w:p w:rsidR="0041345B" w:rsidRPr="005E31E6" w:rsidRDefault="0041345B" w:rsidP="0041345B">
      <w:pPr>
        <w:spacing w:after="0" w:line="360" w:lineRule="auto"/>
        <w:ind w:left="567" w:firstLine="851"/>
        <w:jc w:val="both"/>
        <w:rPr>
          <w:rFonts w:ascii="Times New Roman" w:hAnsi="Times New Roman" w:cs="Times New Roman"/>
          <w:bCs/>
          <w:sz w:val="24"/>
        </w:rPr>
      </w:pPr>
      <w:r w:rsidRPr="007479BD">
        <w:rPr>
          <w:rFonts w:ascii="Times New Roman" w:hAnsi="Times New Roman" w:cs="Times New Roman"/>
          <w:sz w:val="24"/>
        </w:rPr>
        <w:t xml:space="preserve">Большая часть территории заказника расположена на землях лесного фонда, находящихся в управлении </w:t>
      </w:r>
      <w:proofErr w:type="spellStart"/>
      <w:r w:rsidRPr="007479BD">
        <w:rPr>
          <w:rFonts w:ascii="Times New Roman" w:hAnsi="Times New Roman" w:cs="Times New Roman"/>
          <w:sz w:val="24"/>
        </w:rPr>
        <w:t>Оредежского</w:t>
      </w:r>
      <w:proofErr w:type="spellEnd"/>
      <w:r w:rsidRPr="007479BD">
        <w:rPr>
          <w:rFonts w:ascii="Times New Roman" w:hAnsi="Times New Roman" w:cs="Times New Roman"/>
          <w:sz w:val="24"/>
        </w:rPr>
        <w:t xml:space="preserve"> и </w:t>
      </w:r>
      <w:proofErr w:type="spellStart"/>
      <w:r w:rsidRPr="007479BD">
        <w:rPr>
          <w:rFonts w:ascii="Times New Roman" w:hAnsi="Times New Roman" w:cs="Times New Roman"/>
          <w:sz w:val="24"/>
        </w:rPr>
        <w:t>Бережковского</w:t>
      </w:r>
      <w:proofErr w:type="spellEnd"/>
      <w:r w:rsidRPr="007479BD">
        <w:rPr>
          <w:rFonts w:ascii="Times New Roman" w:hAnsi="Times New Roman" w:cs="Times New Roman"/>
          <w:sz w:val="24"/>
        </w:rPr>
        <w:t xml:space="preserve"> участковых лесничеств </w:t>
      </w:r>
      <w:proofErr w:type="spellStart"/>
      <w:r w:rsidRPr="007479BD">
        <w:rPr>
          <w:rFonts w:ascii="Times New Roman" w:hAnsi="Times New Roman" w:cs="Times New Roman"/>
          <w:sz w:val="24"/>
        </w:rPr>
        <w:t>Лужского</w:t>
      </w:r>
      <w:proofErr w:type="spellEnd"/>
      <w:r w:rsidRPr="007479BD">
        <w:rPr>
          <w:rFonts w:ascii="Times New Roman" w:hAnsi="Times New Roman" w:cs="Times New Roman"/>
          <w:sz w:val="24"/>
        </w:rPr>
        <w:t xml:space="preserve"> лесничества. Н</w:t>
      </w:r>
      <w:r w:rsidRPr="007479BD">
        <w:rPr>
          <w:rFonts w:ascii="Times New Roman" w:hAnsi="Times New Roman" w:cs="Times New Roman"/>
          <w:bCs/>
          <w:sz w:val="24"/>
        </w:rPr>
        <w:t xml:space="preserve">езначительные площади занимают крестьянские хозяйства и мелиорированные </w:t>
      </w:r>
      <w:proofErr w:type="spellStart"/>
      <w:r w:rsidRPr="007479BD">
        <w:rPr>
          <w:rFonts w:ascii="Times New Roman" w:hAnsi="Times New Roman" w:cs="Times New Roman"/>
          <w:bCs/>
          <w:sz w:val="24"/>
        </w:rPr>
        <w:t>сельхозугодья</w:t>
      </w:r>
      <w:proofErr w:type="spellEnd"/>
      <w:r w:rsidRPr="007479BD">
        <w:rPr>
          <w:rFonts w:ascii="Times New Roman" w:hAnsi="Times New Roman" w:cs="Times New Roman"/>
          <w:bCs/>
          <w:sz w:val="24"/>
        </w:rPr>
        <w:t xml:space="preserve"> ГСП «Новый мир». </w:t>
      </w:r>
      <w:r w:rsidRPr="007479BD">
        <w:rPr>
          <w:rFonts w:ascii="Times New Roman" w:hAnsi="Times New Roman" w:cs="Times New Roman"/>
          <w:sz w:val="24"/>
        </w:rPr>
        <w:t>Эти землепользователи хозяйственной деятельности не ведут. Участки заросли кустарником и древесной растительностью. На землях муниципального образования «</w:t>
      </w:r>
      <w:proofErr w:type="spellStart"/>
      <w:r w:rsidRPr="007479BD">
        <w:rPr>
          <w:rFonts w:ascii="Times New Roman" w:hAnsi="Times New Roman" w:cs="Times New Roman"/>
          <w:sz w:val="24"/>
        </w:rPr>
        <w:t>Тесовское</w:t>
      </w:r>
      <w:proofErr w:type="spellEnd"/>
      <w:r w:rsidRPr="007479BD">
        <w:rPr>
          <w:rFonts w:ascii="Times New Roman" w:hAnsi="Times New Roman" w:cs="Times New Roman"/>
          <w:sz w:val="24"/>
        </w:rPr>
        <w:t xml:space="preserve"> сельское поселение» - Вельяшева горка, в 2009 году поставлен телефон, не работающий в настоящее врем</w:t>
      </w:r>
      <w:r>
        <w:rPr>
          <w:rFonts w:ascii="Times New Roman" w:hAnsi="Times New Roman" w:cs="Times New Roman"/>
          <w:sz w:val="24"/>
        </w:rPr>
        <w:t xml:space="preserve">я в связи с отсутствием </w:t>
      </w:r>
      <w:r w:rsidRPr="00E753C7">
        <w:rPr>
          <w:rFonts w:ascii="Times New Roman" w:hAnsi="Times New Roman" w:cs="Times New Roman"/>
          <w:sz w:val="24"/>
        </w:rPr>
        <w:t xml:space="preserve">питания [таблица </w:t>
      </w:r>
      <w:r w:rsidR="004D53F3" w:rsidRPr="00E753C7">
        <w:rPr>
          <w:rFonts w:ascii="Times New Roman" w:hAnsi="Times New Roman" w:cs="Times New Roman"/>
          <w:sz w:val="24"/>
        </w:rPr>
        <w:t>2</w:t>
      </w:r>
      <w:r w:rsidRPr="00E753C7">
        <w:rPr>
          <w:rFonts w:ascii="Times New Roman" w:hAnsi="Times New Roman" w:cs="Times New Roman"/>
          <w:sz w:val="24"/>
        </w:rPr>
        <w:t>].</w:t>
      </w:r>
    </w:p>
    <w:p w:rsidR="0041345B" w:rsidRDefault="0041345B" w:rsidP="0041345B">
      <w:pPr>
        <w:spacing w:after="0" w:line="360" w:lineRule="auto"/>
        <w:ind w:left="567" w:firstLine="851"/>
        <w:jc w:val="both"/>
        <w:rPr>
          <w:rFonts w:ascii="Times New Roman" w:hAnsi="Times New Roman" w:cs="Times New Roman"/>
          <w:sz w:val="24"/>
        </w:rPr>
      </w:pPr>
      <w:r w:rsidRPr="007479BD">
        <w:rPr>
          <w:rFonts w:ascii="Times New Roman" w:hAnsi="Times New Roman" w:cs="Times New Roman"/>
          <w:bCs/>
          <w:sz w:val="24"/>
        </w:rPr>
        <w:t xml:space="preserve">С юга заказник граничит с землями Батецкого лесничества Новгородской области. С запада и востока с землями </w:t>
      </w:r>
      <w:proofErr w:type="spellStart"/>
      <w:r w:rsidRPr="007479BD">
        <w:rPr>
          <w:rFonts w:ascii="Times New Roman" w:hAnsi="Times New Roman" w:cs="Times New Roman"/>
          <w:bCs/>
          <w:sz w:val="24"/>
        </w:rPr>
        <w:t>Лужского</w:t>
      </w:r>
      <w:proofErr w:type="spellEnd"/>
      <w:r w:rsidRPr="007479BD">
        <w:rPr>
          <w:rFonts w:ascii="Times New Roman" w:hAnsi="Times New Roman" w:cs="Times New Roman"/>
          <w:bCs/>
          <w:sz w:val="24"/>
        </w:rPr>
        <w:t xml:space="preserve"> лесничества. С севера к заказнику примыкают </w:t>
      </w:r>
      <w:proofErr w:type="spellStart"/>
      <w:r w:rsidRPr="007479BD">
        <w:rPr>
          <w:rFonts w:ascii="Times New Roman" w:hAnsi="Times New Roman" w:cs="Times New Roman"/>
          <w:bCs/>
          <w:sz w:val="24"/>
        </w:rPr>
        <w:t>сельхозугодья</w:t>
      </w:r>
      <w:proofErr w:type="spellEnd"/>
      <w:r w:rsidRPr="007479BD">
        <w:rPr>
          <w:rFonts w:ascii="Times New Roman" w:hAnsi="Times New Roman" w:cs="Times New Roman"/>
          <w:bCs/>
          <w:sz w:val="24"/>
        </w:rPr>
        <w:t xml:space="preserve"> ГСП «Новый мир, и земли населенных пунктов </w:t>
      </w:r>
      <w:proofErr w:type="spellStart"/>
      <w:r w:rsidRPr="007479BD">
        <w:rPr>
          <w:rFonts w:ascii="Times New Roman" w:hAnsi="Times New Roman" w:cs="Times New Roman"/>
          <w:bCs/>
          <w:sz w:val="24"/>
        </w:rPr>
        <w:t>Оредежского</w:t>
      </w:r>
      <w:proofErr w:type="spellEnd"/>
      <w:r w:rsidRPr="007479BD">
        <w:rPr>
          <w:rFonts w:ascii="Times New Roman" w:hAnsi="Times New Roman" w:cs="Times New Roman"/>
          <w:bCs/>
          <w:sz w:val="24"/>
        </w:rPr>
        <w:t xml:space="preserve"> сельского поселения </w:t>
      </w:r>
      <w:r w:rsidRPr="007479BD">
        <w:rPr>
          <w:rFonts w:ascii="Times New Roman" w:hAnsi="Times New Roman" w:cs="Times New Roman"/>
          <w:sz w:val="24"/>
        </w:rPr>
        <w:t>(</w:t>
      </w:r>
      <w:proofErr w:type="spellStart"/>
      <w:r w:rsidRPr="007479BD">
        <w:rPr>
          <w:rFonts w:ascii="Times New Roman" w:hAnsi="Times New Roman" w:cs="Times New Roman"/>
          <w:sz w:val="24"/>
        </w:rPr>
        <w:t>Хлупино</w:t>
      </w:r>
      <w:proofErr w:type="spellEnd"/>
      <w:r w:rsidRPr="007479BD">
        <w:rPr>
          <w:rFonts w:ascii="Times New Roman" w:hAnsi="Times New Roman" w:cs="Times New Roman"/>
          <w:sz w:val="24"/>
        </w:rPr>
        <w:t xml:space="preserve">, </w:t>
      </w:r>
      <w:proofErr w:type="spellStart"/>
      <w:r w:rsidRPr="007479BD">
        <w:rPr>
          <w:rFonts w:ascii="Times New Roman" w:hAnsi="Times New Roman" w:cs="Times New Roman"/>
          <w:sz w:val="24"/>
        </w:rPr>
        <w:t>Гверездно</w:t>
      </w:r>
      <w:proofErr w:type="spellEnd"/>
      <w:r w:rsidRPr="007479BD">
        <w:rPr>
          <w:rFonts w:ascii="Times New Roman" w:hAnsi="Times New Roman" w:cs="Times New Roman"/>
          <w:sz w:val="24"/>
        </w:rPr>
        <w:t xml:space="preserve">, </w:t>
      </w:r>
      <w:proofErr w:type="spellStart"/>
      <w:r w:rsidRPr="007479BD">
        <w:rPr>
          <w:rFonts w:ascii="Times New Roman" w:hAnsi="Times New Roman" w:cs="Times New Roman"/>
          <w:sz w:val="24"/>
        </w:rPr>
        <w:t>Холомцы</w:t>
      </w:r>
      <w:proofErr w:type="spellEnd"/>
      <w:r w:rsidRPr="007479BD">
        <w:rPr>
          <w:rFonts w:ascii="Times New Roman" w:hAnsi="Times New Roman" w:cs="Times New Roman"/>
          <w:sz w:val="24"/>
        </w:rPr>
        <w:t xml:space="preserve">). </w:t>
      </w:r>
    </w:p>
    <w:p w:rsidR="00115DAE" w:rsidRPr="007479BD" w:rsidRDefault="00115DAE" w:rsidP="0041345B">
      <w:pPr>
        <w:spacing w:after="0" w:line="360" w:lineRule="auto"/>
        <w:ind w:left="567" w:firstLine="851"/>
        <w:jc w:val="both"/>
        <w:rPr>
          <w:rFonts w:ascii="Times New Roman" w:hAnsi="Times New Roman" w:cs="Times New Roman"/>
          <w:sz w:val="24"/>
        </w:rPr>
      </w:pPr>
    </w:p>
    <w:p w:rsidR="0041345B" w:rsidRPr="007479BD" w:rsidRDefault="0041345B" w:rsidP="0041345B">
      <w:pPr>
        <w:spacing w:before="240" w:line="360" w:lineRule="auto"/>
        <w:ind w:left="567"/>
        <w:jc w:val="both"/>
        <w:rPr>
          <w:rFonts w:ascii="Times New Roman" w:eastAsia="Times New Roman" w:hAnsi="Times New Roman" w:cs="Times New Roman"/>
          <w:b/>
          <w:sz w:val="24"/>
          <w:szCs w:val="24"/>
        </w:rPr>
      </w:pPr>
      <w:r w:rsidRPr="00E753C7">
        <w:rPr>
          <w:rFonts w:ascii="Times New Roman" w:eastAsia="Times New Roman" w:hAnsi="Times New Roman" w:cs="Times New Roman"/>
          <w:b/>
          <w:sz w:val="24"/>
          <w:szCs w:val="24"/>
        </w:rPr>
        <w:t xml:space="preserve">Таблица </w:t>
      </w:r>
      <w:r w:rsidR="004D53F3" w:rsidRPr="00E753C7">
        <w:rPr>
          <w:rFonts w:ascii="Times New Roman" w:eastAsia="Times New Roman" w:hAnsi="Times New Roman" w:cs="Times New Roman"/>
          <w:b/>
          <w:sz w:val="24"/>
          <w:szCs w:val="24"/>
        </w:rPr>
        <w:t>2</w:t>
      </w:r>
      <w:r w:rsidRPr="00E753C7">
        <w:rPr>
          <w:rFonts w:ascii="Times New Roman" w:eastAsia="Times New Roman" w:hAnsi="Times New Roman" w:cs="Times New Roman"/>
          <w:b/>
          <w:sz w:val="24"/>
          <w:szCs w:val="24"/>
        </w:rPr>
        <w:t>. Экспликация</w:t>
      </w:r>
      <w:r w:rsidR="001C09CF">
        <w:rPr>
          <w:rFonts w:ascii="Times New Roman" w:eastAsia="Times New Roman" w:hAnsi="Times New Roman" w:cs="Times New Roman"/>
          <w:b/>
          <w:sz w:val="24"/>
          <w:szCs w:val="24"/>
        </w:rPr>
        <w:t xml:space="preserve"> категорий</w:t>
      </w:r>
      <w:r w:rsidRPr="007479BD">
        <w:rPr>
          <w:rFonts w:ascii="Times New Roman" w:eastAsia="Times New Roman" w:hAnsi="Times New Roman" w:cs="Times New Roman"/>
          <w:b/>
          <w:sz w:val="24"/>
          <w:szCs w:val="24"/>
        </w:rPr>
        <w:t xml:space="preserve"> земель по землепользователям</w:t>
      </w:r>
    </w:p>
    <w:tbl>
      <w:tblPr>
        <w:tblW w:w="92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9"/>
        <w:gridCol w:w="1843"/>
        <w:gridCol w:w="1559"/>
        <w:gridCol w:w="2410"/>
        <w:gridCol w:w="2268"/>
      </w:tblGrid>
      <w:tr w:rsidR="0041345B" w:rsidRPr="007479BD" w:rsidTr="00A2643A">
        <w:trPr>
          <w:trHeight w:val="255"/>
          <w:tblHeader/>
        </w:trPr>
        <w:tc>
          <w:tcPr>
            <w:tcW w:w="2992" w:type="dxa"/>
            <w:gridSpan w:val="2"/>
          </w:tcPr>
          <w:p w:rsidR="0041345B" w:rsidRPr="007479BD" w:rsidRDefault="0041345B" w:rsidP="00A2643A">
            <w:pPr>
              <w:spacing w:after="0" w:line="240" w:lineRule="auto"/>
              <w:jc w:val="center"/>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Землепользователь</w:t>
            </w:r>
          </w:p>
          <w:p w:rsidR="0041345B" w:rsidRPr="007479BD" w:rsidRDefault="0041345B" w:rsidP="00A2643A">
            <w:pPr>
              <w:spacing w:after="0" w:line="240" w:lineRule="auto"/>
              <w:jc w:val="center"/>
              <w:rPr>
                <w:rFonts w:ascii="Times New Roman" w:eastAsia="Times New Roman" w:hAnsi="Times New Roman" w:cs="Times New Roman"/>
                <w:sz w:val="20"/>
                <w:szCs w:val="24"/>
              </w:rPr>
            </w:pPr>
          </w:p>
        </w:tc>
        <w:tc>
          <w:tcPr>
            <w:tcW w:w="1559" w:type="dxa"/>
          </w:tcPr>
          <w:p w:rsidR="0041345B" w:rsidRPr="007479BD" w:rsidRDefault="0041345B" w:rsidP="00A2643A">
            <w:pPr>
              <w:spacing w:after="0" w:line="240" w:lineRule="auto"/>
              <w:jc w:val="center"/>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Категория земель</w:t>
            </w:r>
          </w:p>
        </w:tc>
        <w:tc>
          <w:tcPr>
            <w:tcW w:w="2410" w:type="dxa"/>
            <w:shd w:val="clear" w:color="auto" w:fill="auto"/>
            <w:noWrap/>
          </w:tcPr>
          <w:p w:rsidR="0041345B" w:rsidRPr="007479BD" w:rsidRDefault="0041345B" w:rsidP="00A2643A">
            <w:pPr>
              <w:spacing w:after="0" w:line="240" w:lineRule="auto"/>
              <w:jc w:val="center"/>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 квартала/</w:t>
            </w:r>
            <w:proofErr w:type="spellStart"/>
            <w:r w:rsidRPr="007479BD">
              <w:rPr>
                <w:rFonts w:ascii="Times New Roman" w:eastAsia="Times New Roman" w:hAnsi="Times New Roman" w:cs="Times New Roman"/>
                <w:sz w:val="20"/>
                <w:szCs w:val="24"/>
              </w:rPr>
              <w:t>кад</w:t>
            </w:r>
            <w:proofErr w:type="spellEnd"/>
            <w:r w:rsidRPr="007479BD">
              <w:rPr>
                <w:rFonts w:ascii="Times New Roman" w:eastAsia="Times New Roman" w:hAnsi="Times New Roman" w:cs="Times New Roman"/>
                <w:sz w:val="20"/>
                <w:szCs w:val="24"/>
              </w:rPr>
              <w:t>.№ земельного участка</w:t>
            </w:r>
          </w:p>
        </w:tc>
        <w:tc>
          <w:tcPr>
            <w:tcW w:w="2268" w:type="dxa"/>
            <w:shd w:val="clear" w:color="auto" w:fill="auto"/>
            <w:noWrap/>
          </w:tcPr>
          <w:p w:rsidR="0041345B" w:rsidRPr="007479BD" w:rsidRDefault="0041345B" w:rsidP="00A2643A">
            <w:pPr>
              <w:spacing w:after="0" w:line="240" w:lineRule="auto"/>
              <w:jc w:val="center"/>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 xml:space="preserve">Площадь, </w:t>
            </w:r>
            <w:proofErr w:type="gramStart"/>
            <w:r w:rsidRPr="007479BD">
              <w:rPr>
                <w:rFonts w:ascii="Times New Roman" w:eastAsia="Times New Roman" w:hAnsi="Times New Roman" w:cs="Times New Roman"/>
                <w:sz w:val="20"/>
                <w:szCs w:val="24"/>
              </w:rPr>
              <w:t>га</w:t>
            </w:r>
            <w:proofErr w:type="gramEnd"/>
          </w:p>
        </w:tc>
      </w:tr>
      <w:tr w:rsidR="0041345B" w:rsidRPr="007479BD" w:rsidTr="00A2643A">
        <w:trPr>
          <w:trHeight w:val="255"/>
        </w:trPr>
        <w:tc>
          <w:tcPr>
            <w:tcW w:w="1149" w:type="dxa"/>
            <w:vMerge w:val="restart"/>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roofErr w:type="spellStart"/>
            <w:r w:rsidRPr="007479BD">
              <w:rPr>
                <w:rFonts w:ascii="Times New Roman" w:eastAsia="Times New Roman" w:hAnsi="Times New Roman" w:cs="Times New Roman"/>
                <w:sz w:val="20"/>
                <w:szCs w:val="24"/>
              </w:rPr>
              <w:t>Лужское</w:t>
            </w:r>
            <w:proofErr w:type="spellEnd"/>
            <w:r w:rsidRPr="007479BD">
              <w:rPr>
                <w:rFonts w:ascii="Times New Roman" w:eastAsia="Times New Roman" w:hAnsi="Times New Roman" w:cs="Times New Roman"/>
                <w:sz w:val="20"/>
                <w:szCs w:val="24"/>
              </w:rPr>
              <w:t xml:space="preserve"> лесничество</w:t>
            </w:r>
          </w:p>
        </w:tc>
        <w:tc>
          <w:tcPr>
            <w:tcW w:w="1843" w:type="dxa"/>
            <w:vMerge w:val="restart"/>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roofErr w:type="spellStart"/>
            <w:r w:rsidRPr="007479BD">
              <w:rPr>
                <w:rFonts w:ascii="Times New Roman" w:eastAsia="Times New Roman" w:hAnsi="Times New Roman" w:cs="Times New Roman"/>
                <w:sz w:val="20"/>
                <w:szCs w:val="24"/>
              </w:rPr>
              <w:t>Бережковское</w:t>
            </w:r>
            <w:proofErr w:type="spellEnd"/>
          </w:p>
          <w:p w:rsidR="0041345B" w:rsidRPr="007479BD" w:rsidRDefault="0041345B" w:rsidP="00A2643A">
            <w:pPr>
              <w:spacing w:after="0" w:line="240" w:lineRule="auto"/>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участковое лесничество</w:t>
            </w:r>
          </w:p>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val="restart"/>
          </w:tcPr>
          <w:p w:rsidR="0041345B" w:rsidRPr="007479BD" w:rsidRDefault="0041345B" w:rsidP="00A2643A">
            <w:pPr>
              <w:spacing w:after="0" w:line="240" w:lineRule="auto"/>
              <w:jc w:val="both"/>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земли лесного фонда</w:t>
            </w: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37</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50</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52</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126</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53</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222</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54</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213</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56</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176</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73</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158</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75</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176</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76</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148</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77</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169</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78</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333</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79</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142</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80</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134</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81</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206</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82</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215</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83</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201</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87</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162</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88</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67</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89</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282</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90</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221</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Итого</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Arial CYR" w:eastAsia="Times New Roman" w:hAnsi="Arial CYR" w:cs="Arial CYR"/>
                <w:b/>
                <w:sz w:val="20"/>
                <w:szCs w:val="20"/>
              </w:rPr>
              <w:t>3401</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restart"/>
            <w:vAlign w:val="center"/>
          </w:tcPr>
          <w:p w:rsidR="0041345B" w:rsidRPr="007479BD" w:rsidRDefault="0041345B" w:rsidP="00A2643A">
            <w:pPr>
              <w:spacing w:after="0" w:line="240" w:lineRule="auto"/>
              <w:rPr>
                <w:rFonts w:ascii="Times New Roman" w:eastAsia="Times New Roman" w:hAnsi="Times New Roman" w:cs="Times New Roman"/>
                <w:sz w:val="20"/>
                <w:szCs w:val="24"/>
              </w:rPr>
            </w:pPr>
            <w:proofErr w:type="spellStart"/>
            <w:r w:rsidRPr="007479BD">
              <w:rPr>
                <w:rFonts w:ascii="Times New Roman" w:eastAsia="Times New Roman" w:hAnsi="Times New Roman" w:cs="Times New Roman"/>
                <w:sz w:val="20"/>
                <w:szCs w:val="24"/>
              </w:rPr>
              <w:t>Оредежское</w:t>
            </w:r>
            <w:proofErr w:type="spellEnd"/>
            <w:r w:rsidRPr="007479BD">
              <w:rPr>
                <w:rFonts w:ascii="Times New Roman" w:eastAsia="Times New Roman" w:hAnsi="Times New Roman" w:cs="Times New Roman"/>
                <w:sz w:val="20"/>
                <w:szCs w:val="24"/>
              </w:rPr>
              <w:t xml:space="preserve"> участковое лесничество</w:t>
            </w:r>
          </w:p>
          <w:p w:rsidR="0041345B" w:rsidRPr="007479BD" w:rsidRDefault="0041345B" w:rsidP="00A2643A">
            <w:pPr>
              <w:spacing w:after="0" w:line="240" w:lineRule="auto"/>
              <w:rPr>
                <w:rFonts w:ascii="Times New Roman" w:eastAsia="Times New Roman" w:hAnsi="Times New Roman" w:cs="Times New Roman"/>
                <w:sz w:val="20"/>
                <w:szCs w:val="24"/>
              </w:rPr>
            </w:pPr>
          </w:p>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77</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369</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81</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689</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82</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169</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83</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483</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84</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175</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91</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130</w:t>
            </w:r>
          </w:p>
        </w:tc>
      </w:tr>
      <w:tr w:rsidR="0041345B" w:rsidRPr="007479BD" w:rsidTr="00A2643A">
        <w:trPr>
          <w:trHeight w:val="255"/>
        </w:trPr>
        <w:tc>
          <w:tcPr>
            <w:tcW w:w="1149"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843" w:type="dxa"/>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Итого</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Arial CYR" w:eastAsia="Times New Roman" w:hAnsi="Arial CYR" w:cs="Arial CYR"/>
                <w:b/>
                <w:sz w:val="20"/>
                <w:szCs w:val="20"/>
              </w:rPr>
              <w:t>2015</w:t>
            </w:r>
          </w:p>
        </w:tc>
      </w:tr>
      <w:tr w:rsidR="0041345B" w:rsidRPr="007479BD" w:rsidTr="00A2643A">
        <w:trPr>
          <w:trHeight w:val="255"/>
        </w:trPr>
        <w:tc>
          <w:tcPr>
            <w:tcW w:w="2992" w:type="dxa"/>
            <w:gridSpan w:val="2"/>
            <w:vMerge w:val="restart"/>
            <w:vAlign w:val="center"/>
          </w:tcPr>
          <w:p w:rsidR="0041345B" w:rsidRPr="007479BD" w:rsidRDefault="0041345B" w:rsidP="00A2643A">
            <w:pPr>
              <w:spacing w:after="0" w:line="240" w:lineRule="auto"/>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Крестьянские хозяйства</w:t>
            </w:r>
          </w:p>
        </w:tc>
        <w:tc>
          <w:tcPr>
            <w:tcW w:w="1559" w:type="dxa"/>
            <w:vMerge w:val="restart"/>
          </w:tcPr>
          <w:p w:rsidR="0041345B" w:rsidRPr="007479BD" w:rsidRDefault="0041345B" w:rsidP="00A2643A">
            <w:pPr>
              <w:spacing w:after="0" w:line="240" w:lineRule="auto"/>
              <w:jc w:val="both"/>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 xml:space="preserve">земли </w:t>
            </w:r>
            <w:proofErr w:type="gramStart"/>
            <w:r w:rsidRPr="007479BD">
              <w:rPr>
                <w:rFonts w:ascii="Times New Roman" w:eastAsia="Times New Roman" w:hAnsi="Times New Roman" w:cs="Times New Roman"/>
                <w:sz w:val="20"/>
                <w:szCs w:val="20"/>
              </w:rPr>
              <w:t>сельско-хозяйственного</w:t>
            </w:r>
            <w:proofErr w:type="gramEnd"/>
            <w:r w:rsidRPr="007479BD">
              <w:rPr>
                <w:rFonts w:ascii="Times New Roman" w:eastAsia="Times New Roman" w:hAnsi="Times New Roman" w:cs="Times New Roman"/>
                <w:sz w:val="20"/>
                <w:szCs w:val="20"/>
              </w:rPr>
              <w:t xml:space="preserve"> назначения</w:t>
            </w: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47:29:05-75-001:0022</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22</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47:29:05-75-001:0027</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3</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47:29:05-75-001:0030</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8</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47:29:05-75-001:0031</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4</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47:29:05-75-001:0034</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9</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47:29:05-75-001:0042</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10</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47:29:05-75-001:0046</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16</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47:29:05-75-001:0050</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2</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0"/>
              </w:rPr>
            </w:pPr>
          </w:p>
        </w:tc>
        <w:tc>
          <w:tcPr>
            <w:tcW w:w="2410" w:type="dxa"/>
            <w:vAlign w:val="bottom"/>
          </w:tcPr>
          <w:p w:rsidR="0041345B" w:rsidRPr="007479BD" w:rsidRDefault="0041345B" w:rsidP="00A2643A">
            <w:pPr>
              <w:spacing w:after="0" w:line="240" w:lineRule="auto"/>
              <w:rPr>
                <w:rFonts w:ascii="Times New Roman" w:eastAsia="Times New Roman" w:hAnsi="Times New Roman" w:cs="Times New Roman"/>
                <w:sz w:val="20"/>
                <w:szCs w:val="20"/>
              </w:rPr>
            </w:pPr>
            <w:r w:rsidRPr="007479BD">
              <w:rPr>
                <w:rFonts w:ascii="Times New Roman" w:eastAsia="Times New Roman" w:hAnsi="Times New Roman" w:cs="Times New Roman"/>
                <w:sz w:val="20"/>
                <w:szCs w:val="20"/>
              </w:rPr>
              <w:t>47:29:05-75-001:0058</w:t>
            </w:r>
          </w:p>
        </w:tc>
        <w:tc>
          <w:tcPr>
            <w:tcW w:w="2268" w:type="dxa"/>
            <w:shd w:val="clear" w:color="auto" w:fill="auto"/>
            <w:noWrap/>
            <w:vAlign w:val="bottom"/>
          </w:tcPr>
          <w:p w:rsidR="0041345B" w:rsidRPr="007479BD" w:rsidRDefault="0041345B" w:rsidP="00A2643A">
            <w:pPr>
              <w:spacing w:after="0" w:line="240" w:lineRule="auto"/>
              <w:jc w:val="right"/>
              <w:rPr>
                <w:rFonts w:ascii="Arial" w:eastAsia="Times New Roman" w:hAnsi="Arial" w:cs="Arial"/>
                <w:sz w:val="20"/>
                <w:szCs w:val="20"/>
              </w:rPr>
            </w:pPr>
            <w:r w:rsidRPr="007479BD">
              <w:rPr>
                <w:rFonts w:ascii="Arial" w:eastAsia="Times New Roman" w:hAnsi="Arial" w:cs="Arial"/>
                <w:sz w:val="20"/>
                <w:szCs w:val="20"/>
              </w:rPr>
              <w:t>24</w:t>
            </w:r>
          </w:p>
        </w:tc>
      </w:tr>
      <w:tr w:rsidR="0041345B" w:rsidRPr="007479BD" w:rsidTr="00A2643A">
        <w:trPr>
          <w:trHeight w:val="255"/>
        </w:trPr>
        <w:tc>
          <w:tcPr>
            <w:tcW w:w="2992" w:type="dxa"/>
            <w:gridSpan w:val="2"/>
            <w:vMerge/>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1559" w:type="dxa"/>
            <w:vMerge/>
          </w:tcPr>
          <w:p w:rsidR="0041345B" w:rsidRPr="007479BD" w:rsidRDefault="0041345B" w:rsidP="00A2643A">
            <w:pPr>
              <w:spacing w:after="0" w:line="240" w:lineRule="auto"/>
              <w:jc w:val="both"/>
              <w:rPr>
                <w:rFonts w:ascii="Times New Roman" w:eastAsia="Times New Roman" w:hAnsi="Times New Roman" w:cs="Times New Roman"/>
                <w:sz w:val="20"/>
                <w:szCs w:val="24"/>
              </w:rPr>
            </w:pPr>
          </w:p>
        </w:tc>
        <w:tc>
          <w:tcPr>
            <w:tcW w:w="2410" w:type="dxa"/>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Итого</w:t>
            </w: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Times New Roman" w:eastAsia="Times New Roman" w:hAnsi="Times New Roman" w:cs="Times New Roman"/>
                <w:b/>
                <w:sz w:val="20"/>
                <w:szCs w:val="24"/>
              </w:rPr>
              <w:t>98</w:t>
            </w:r>
          </w:p>
        </w:tc>
      </w:tr>
      <w:tr w:rsidR="0041345B" w:rsidRPr="007479BD" w:rsidTr="00A2643A">
        <w:trPr>
          <w:trHeight w:val="255"/>
        </w:trPr>
        <w:tc>
          <w:tcPr>
            <w:tcW w:w="2992" w:type="dxa"/>
            <w:gridSpan w:val="2"/>
            <w:vAlign w:val="bottom"/>
          </w:tcPr>
          <w:p w:rsidR="0041345B" w:rsidRPr="007479BD" w:rsidRDefault="0041345B" w:rsidP="00A2643A">
            <w:pPr>
              <w:spacing w:after="0" w:line="240" w:lineRule="auto"/>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ГСП «Новый мир»</w:t>
            </w:r>
          </w:p>
        </w:tc>
        <w:tc>
          <w:tcPr>
            <w:tcW w:w="1559" w:type="dxa"/>
          </w:tcPr>
          <w:p w:rsidR="0041345B" w:rsidRPr="007479BD" w:rsidRDefault="0041345B" w:rsidP="00A2643A">
            <w:pPr>
              <w:spacing w:after="0" w:line="240" w:lineRule="auto"/>
              <w:jc w:val="both"/>
              <w:rPr>
                <w:rFonts w:ascii="Times New Roman" w:eastAsia="Times New Roman" w:hAnsi="Times New Roman" w:cs="Times New Roman"/>
                <w:sz w:val="20"/>
                <w:szCs w:val="24"/>
              </w:rPr>
            </w:pPr>
            <w:r w:rsidRPr="007479BD">
              <w:rPr>
                <w:rFonts w:ascii="Times New Roman" w:eastAsia="Times New Roman" w:hAnsi="Times New Roman" w:cs="Times New Roman"/>
                <w:sz w:val="20"/>
                <w:szCs w:val="20"/>
              </w:rPr>
              <w:t xml:space="preserve">земли </w:t>
            </w:r>
            <w:proofErr w:type="gramStart"/>
            <w:r w:rsidRPr="007479BD">
              <w:rPr>
                <w:rFonts w:ascii="Times New Roman" w:eastAsia="Times New Roman" w:hAnsi="Times New Roman" w:cs="Times New Roman"/>
                <w:sz w:val="20"/>
                <w:szCs w:val="20"/>
              </w:rPr>
              <w:t>сельско-хозяйственного</w:t>
            </w:r>
            <w:proofErr w:type="gramEnd"/>
            <w:r w:rsidRPr="007479BD">
              <w:rPr>
                <w:rFonts w:ascii="Times New Roman" w:eastAsia="Times New Roman" w:hAnsi="Times New Roman" w:cs="Times New Roman"/>
                <w:sz w:val="20"/>
                <w:szCs w:val="20"/>
              </w:rPr>
              <w:t xml:space="preserve"> назначения</w:t>
            </w:r>
          </w:p>
        </w:tc>
        <w:tc>
          <w:tcPr>
            <w:tcW w:w="2410" w:type="dxa"/>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Times New Roman" w:eastAsia="Times New Roman" w:hAnsi="Times New Roman" w:cs="Times New Roman"/>
                <w:b/>
                <w:sz w:val="20"/>
                <w:szCs w:val="24"/>
              </w:rPr>
              <w:t>137</w:t>
            </w:r>
          </w:p>
        </w:tc>
      </w:tr>
      <w:tr w:rsidR="0041345B" w:rsidRPr="007479BD" w:rsidTr="00A2643A">
        <w:trPr>
          <w:trHeight w:val="255"/>
        </w:trPr>
        <w:tc>
          <w:tcPr>
            <w:tcW w:w="2992" w:type="dxa"/>
            <w:gridSpan w:val="2"/>
            <w:vAlign w:val="bottom"/>
          </w:tcPr>
          <w:p w:rsidR="0041345B" w:rsidRPr="007479BD" w:rsidRDefault="0041345B" w:rsidP="00A2643A">
            <w:pPr>
              <w:spacing w:after="0" w:line="240" w:lineRule="auto"/>
              <w:rPr>
                <w:rFonts w:ascii="Times New Roman" w:eastAsia="Times New Roman" w:hAnsi="Times New Roman" w:cs="Times New Roman"/>
                <w:sz w:val="20"/>
                <w:szCs w:val="24"/>
              </w:rPr>
            </w:pPr>
            <w:r w:rsidRPr="007479BD">
              <w:rPr>
                <w:rFonts w:ascii="Times New Roman" w:eastAsia="Times New Roman" w:hAnsi="Times New Roman" w:cs="Times New Roman"/>
                <w:spacing w:val="-5"/>
                <w:sz w:val="20"/>
                <w:szCs w:val="25"/>
              </w:rPr>
              <w:t>МО «</w:t>
            </w:r>
            <w:proofErr w:type="spellStart"/>
            <w:r w:rsidRPr="007479BD">
              <w:rPr>
                <w:rFonts w:ascii="Times New Roman" w:eastAsia="Times New Roman" w:hAnsi="Times New Roman" w:cs="Times New Roman"/>
                <w:spacing w:val="-5"/>
                <w:sz w:val="20"/>
                <w:szCs w:val="25"/>
              </w:rPr>
              <w:t>Тесовское</w:t>
            </w:r>
            <w:proofErr w:type="spellEnd"/>
            <w:r w:rsidRPr="007479BD">
              <w:rPr>
                <w:rFonts w:ascii="Times New Roman" w:eastAsia="Times New Roman" w:hAnsi="Times New Roman" w:cs="Times New Roman"/>
                <w:spacing w:val="-5"/>
                <w:sz w:val="20"/>
                <w:szCs w:val="25"/>
              </w:rPr>
              <w:t xml:space="preserve"> сельское поселение», Вельяшева горка</w:t>
            </w:r>
          </w:p>
        </w:tc>
        <w:tc>
          <w:tcPr>
            <w:tcW w:w="1559" w:type="dxa"/>
          </w:tcPr>
          <w:p w:rsidR="0041345B" w:rsidRPr="007479BD" w:rsidRDefault="0041345B" w:rsidP="00A2643A">
            <w:pPr>
              <w:spacing w:after="0" w:line="240" w:lineRule="auto"/>
              <w:jc w:val="both"/>
              <w:rPr>
                <w:rFonts w:ascii="Times New Roman" w:eastAsia="Times New Roman" w:hAnsi="Times New Roman" w:cs="Times New Roman"/>
                <w:spacing w:val="-5"/>
                <w:sz w:val="20"/>
              </w:rPr>
            </w:pPr>
            <w:r w:rsidRPr="007479BD">
              <w:rPr>
                <w:rFonts w:ascii="Times New Roman" w:eastAsia="Times New Roman" w:hAnsi="Times New Roman" w:cs="Times New Roman"/>
                <w:sz w:val="20"/>
              </w:rPr>
              <w:t>земли населённых пунктов</w:t>
            </w:r>
          </w:p>
        </w:tc>
        <w:tc>
          <w:tcPr>
            <w:tcW w:w="2410" w:type="dxa"/>
            <w:vAlign w:val="bottom"/>
          </w:tcPr>
          <w:p w:rsidR="0041345B" w:rsidRPr="007479BD" w:rsidRDefault="0041345B" w:rsidP="00A2643A">
            <w:pPr>
              <w:spacing w:after="0" w:line="240" w:lineRule="auto"/>
              <w:jc w:val="right"/>
              <w:rPr>
                <w:rFonts w:ascii="Times New Roman" w:eastAsia="Times New Roman" w:hAnsi="Times New Roman" w:cs="Times New Roman"/>
                <w:spacing w:val="-5"/>
                <w:sz w:val="20"/>
                <w:szCs w:val="25"/>
              </w:rPr>
            </w:pP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Times New Roman" w:eastAsia="Times New Roman" w:hAnsi="Times New Roman" w:cs="Times New Roman"/>
                <w:b/>
                <w:sz w:val="20"/>
                <w:szCs w:val="24"/>
              </w:rPr>
              <w:t>5</w:t>
            </w:r>
          </w:p>
        </w:tc>
      </w:tr>
      <w:tr w:rsidR="0041345B" w:rsidRPr="007479BD" w:rsidTr="00A2643A">
        <w:trPr>
          <w:trHeight w:val="255"/>
        </w:trPr>
        <w:tc>
          <w:tcPr>
            <w:tcW w:w="2992" w:type="dxa"/>
            <w:gridSpan w:val="2"/>
            <w:vAlign w:val="bottom"/>
          </w:tcPr>
          <w:p w:rsidR="0041345B" w:rsidRPr="007479BD" w:rsidRDefault="0041345B" w:rsidP="00A2643A">
            <w:pPr>
              <w:spacing w:after="0" w:line="240" w:lineRule="auto"/>
              <w:rPr>
                <w:rFonts w:ascii="Times New Roman" w:eastAsia="Times New Roman" w:hAnsi="Times New Roman" w:cs="Times New Roman"/>
                <w:sz w:val="20"/>
                <w:szCs w:val="24"/>
              </w:rPr>
            </w:pPr>
            <w:r w:rsidRPr="007479BD">
              <w:rPr>
                <w:rFonts w:ascii="Times New Roman" w:eastAsia="Times New Roman" w:hAnsi="Times New Roman" w:cs="Times New Roman"/>
                <w:sz w:val="20"/>
                <w:szCs w:val="24"/>
              </w:rPr>
              <w:t>Всего</w:t>
            </w:r>
          </w:p>
        </w:tc>
        <w:tc>
          <w:tcPr>
            <w:tcW w:w="1559" w:type="dxa"/>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410" w:type="dxa"/>
            <w:vAlign w:val="bottom"/>
          </w:tcPr>
          <w:p w:rsidR="0041345B" w:rsidRPr="007479BD" w:rsidRDefault="0041345B" w:rsidP="00A2643A">
            <w:pPr>
              <w:spacing w:after="0" w:line="240" w:lineRule="auto"/>
              <w:jc w:val="right"/>
              <w:rPr>
                <w:rFonts w:ascii="Times New Roman" w:eastAsia="Times New Roman" w:hAnsi="Times New Roman" w:cs="Times New Roman"/>
                <w:sz w:val="20"/>
                <w:szCs w:val="24"/>
              </w:rPr>
            </w:pPr>
          </w:p>
        </w:tc>
        <w:tc>
          <w:tcPr>
            <w:tcW w:w="2268" w:type="dxa"/>
            <w:shd w:val="clear" w:color="auto" w:fill="auto"/>
            <w:noWrap/>
            <w:vAlign w:val="bottom"/>
          </w:tcPr>
          <w:p w:rsidR="0041345B" w:rsidRPr="007479BD" w:rsidRDefault="0041345B" w:rsidP="00A2643A">
            <w:pPr>
              <w:spacing w:after="0" w:line="240" w:lineRule="auto"/>
              <w:jc w:val="right"/>
              <w:rPr>
                <w:rFonts w:ascii="Times New Roman" w:eastAsia="Times New Roman" w:hAnsi="Times New Roman" w:cs="Times New Roman"/>
                <w:b/>
                <w:sz w:val="20"/>
                <w:szCs w:val="24"/>
              </w:rPr>
            </w:pPr>
            <w:r w:rsidRPr="007479BD">
              <w:rPr>
                <w:rFonts w:ascii="Times New Roman" w:eastAsia="Times New Roman" w:hAnsi="Times New Roman" w:cs="Times New Roman"/>
                <w:b/>
                <w:sz w:val="20"/>
                <w:szCs w:val="24"/>
              </w:rPr>
              <w:t>5656</w:t>
            </w:r>
          </w:p>
        </w:tc>
      </w:tr>
    </w:tbl>
    <w:p w:rsidR="0075737F" w:rsidRPr="00FF4224" w:rsidRDefault="0075737F" w:rsidP="00FF4224">
      <w:pPr>
        <w:pStyle w:val="2"/>
        <w:spacing w:after="240"/>
        <w:jc w:val="center"/>
        <w:rPr>
          <w:rFonts w:ascii="Times New Roman" w:hAnsi="Times New Roman" w:cs="Times New Roman"/>
          <w:color w:val="auto"/>
          <w:sz w:val="24"/>
        </w:rPr>
      </w:pPr>
      <w:bookmarkStart w:id="15" w:name="_Toc450897786"/>
      <w:r w:rsidRPr="00FF4224">
        <w:rPr>
          <w:rFonts w:ascii="Times New Roman" w:hAnsi="Times New Roman" w:cs="Times New Roman"/>
          <w:color w:val="auto"/>
          <w:sz w:val="24"/>
        </w:rPr>
        <w:lastRenderedPageBreak/>
        <w:t>3.3. Составление межевого плана</w:t>
      </w:r>
      <w:bookmarkEnd w:id="15"/>
    </w:p>
    <w:p w:rsidR="00A97D1C" w:rsidRDefault="00A97D1C" w:rsidP="00104FE5">
      <w:pPr>
        <w:spacing w:after="0" w:line="360" w:lineRule="auto"/>
        <w:ind w:left="567" w:firstLine="851"/>
        <w:jc w:val="both"/>
        <w:rPr>
          <w:rFonts w:ascii="Times New Roman" w:hAnsi="Times New Roman" w:cs="Times New Roman"/>
          <w:sz w:val="24"/>
        </w:rPr>
      </w:pPr>
      <w:r w:rsidRPr="00A97D1C">
        <w:rPr>
          <w:rFonts w:ascii="Times New Roman" w:hAnsi="Times New Roman" w:cs="Times New Roman"/>
          <w:sz w:val="24"/>
        </w:rPr>
        <w:t xml:space="preserve">Межевание земель </w:t>
      </w:r>
      <w:r w:rsidR="001C2878">
        <w:rPr>
          <w:rFonts w:ascii="Times New Roman" w:hAnsi="Times New Roman" w:cs="Times New Roman"/>
          <w:sz w:val="24"/>
        </w:rPr>
        <w:t>можно охарактеризовать как мероприяти</w:t>
      </w:r>
      <w:r w:rsidR="0081517D">
        <w:rPr>
          <w:rFonts w:ascii="Times New Roman" w:hAnsi="Times New Roman" w:cs="Times New Roman"/>
          <w:sz w:val="24"/>
        </w:rPr>
        <w:t>я</w:t>
      </w:r>
      <w:r w:rsidRPr="00A97D1C">
        <w:rPr>
          <w:rFonts w:ascii="Times New Roman" w:hAnsi="Times New Roman" w:cs="Times New Roman"/>
          <w:sz w:val="24"/>
        </w:rPr>
        <w:t xml:space="preserve"> </w:t>
      </w:r>
      <w:r w:rsidR="001C2878">
        <w:rPr>
          <w:rFonts w:ascii="Times New Roman" w:hAnsi="Times New Roman" w:cs="Times New Roman"/>
          <w:sz w:val="24"/>
        </w:rPr>
        <w:t>направленны</w:t>
      </w:r>
      <w:r w:rsidR="0081517D">
        <w:rPr>
          <w:rFonts w:ascii="Times New Roman" w:hAnsi="Times New Roman" w:cs="Times New Roman"/>
          <w:sz w:val="24"/>
        </w:rPr>
        <w:t>е</w:t>
      </w:r>
      <w:r w:rsidR="001C2878">
        <w:rPr>
          <w:rFonts w:ascii="Times New Roman" w:hAnsi="Times New Roman" w:cs="Times New Roman"/>
          <w:sz w:val="24"/>
        </w:rPr>
        <w:t xml:space="preserve"> на </w:t>
      </w:r>
      <w:r w:rsidRPr="00A97D1C">
        <w:rPr>
          <w:rFonts w:ascii="Times New Roman" w:hAnsi="Times New Roman" w:cs="Times New Roman"/>
          <w:sz w:val="24"/>
        </w:rPr>
        <w:t xml:space="preserve"> установлени</w:t>
      </w:r>
      <w:r w:rsidR="001C2878">
        <w:rPr>
          <w:rFonts w:ascii="Times New Roman" w:hAnsi="Times New Roman" w:cs="Times New Roman"/>
          <w:sz w:val="24"/>
        </w:rPr>
        <w:t>е</w:t>
      </w:r>
      <w:r w:rsidRPr="00A97D1C">
        <w:rPr>
          <w:rFonts w:ascii="Times New Roman" w:hAnsi="Times New Roman" w:cs="Times New Roman"/>
          <w:sz w:val="24"/>
        </w:rPr>
        <w:t xml:space="preserve">, </w:t>
      </w:r>
      <w:r w:rsidR="001C2878" w:rsidRPr="001C2878">
        <w:rPr>
          <w:rFonts w:ascii="Times New Roman" w:hAnsi="Times New Roman" w:cs="Times New Roman"/>
          <w:sz w:val="24"/>
        </w:rPr>
        <w:t>упорядочение</w:t>
      </w:r>
      <w:r w:rsidR="001C2878">
        <w:rPr>
          <w:rFonts w:ascii="Times New Roman" w:hAnsi="Times New Roman" w:cs="Times New Roman"/>
          <w:sz w:val="24"/>
        </w:rPr>
        <w:t>,</w:t>
      </w:r>
      <w:r w:rsidR="001C2878" w:rsidRPr="001C2878">
        <w:rPr>
          <w:rFonts w:ascii="Times New Roman" w:hAnsi="Times New Roman" w:cs="Times New Roman"/>
          <w:sz w:val="24"/>
        </w:rPr>
        <w:t xml:space="preserve"> </w:t>
      </w:r>
      <w:r w:rsidRPr="00A97D1C">
        <w:rPr>
          <w:rFonts w:ascii="Times New Roman" w:hAnsi="Times New Roman" w:cs="Times New Roman"/>
          <w:sz w:val="24"/>
        </w:rPr>
        <w:t>восстановлени</w:t>
      </w:r>
      <w:r w:rsidR="001C2878">
        <w:rPr>
          <w:rFonts w:ascii="Times New Roman" w:hAnsi="Times New Roman" w:cs="Times New Roman"/>
          <w:sz w:val="24"/>
        </w:rPr>
        <w:t>е с последующим</w:t>
      </w:r>
      <w:r w:rsidRPr="00A97D1C">
        <w:rPr>
          <w:rFonts w:ascii="Times New Roman" w:hAnsi="Times New Roman" w:cs="Times New Roman"/>
          <w:sz w:val="24"/>
        </w:rPr>
        <w:t xml:space="preserve"> закреплени</w:t>
      </w:r>
      <w:r w:rsidR="001C2878">
        <w:rPr>
          <w:rFonts w:ascii="Times New Roman" w:hAnsi="Times New Roman" w:cs="Times New Roman"/>
          <w:sz w:val="24"/>
        </w:rPr>
        <w:t>ем</w:t>
      </w:r>
      <w:r w:rsidRPr="00A97D1C">
        <w:rPr>
          <w:rFonts w:ascii="Times New Roman" w:hAnsi="Times New Roman" w:cs="Times New Roman"/>
          <w:sz w:val="24"/>
        </w:rPr>
        <w:t xml:space="preserve"> на местности границ земельного участка,</w:t>
      </w:r>
      <w:r w:rsidR="001C2878">
        <w:rPr>
          <w:rFonts w:ascii="Times New Roman" w:hAnsi="Times New Roman" w:cs="Times New Roman"/>
          <w:sz w:val="24"/>
        </w:rPr>
        <w:t xml:space="preserve"> а также</w:t>
      </w:r>
      <w:r w:rsidRPr="00A97D1C">
        <w:rPr>
          <w:rFonts w:ascii="Times New Roman" w:hAnsi="Times New Roman" w:cs="Times New Roman"/>
          <w:sz w:val="24"/>
        </w:rPr>
        <w:t xml:space="preserve"> определени</w:t>
      </w:r>
      <w:r w:rsidR="001C2878">
        <w:rPr>
          <w:rFonts w:ascii="Times New Roman" w:hAnsi="Times New Roman" w:cs="Times New Roman"/>
          <w:sz w:val="24"/>
        </w:rPr>
        <w:t>е</w:t>
      </w:r>
      <w:r w:rsidRPr="00A97D1C">
        <w:rPr>
          <w:rFonts w:ascii="Times New Roman" w:hAnsi="Times New Roman" w:cs="Times New Roman"/>
          <w:sz w:val="24"/>
        </w:rPr>
        <w:t xml:space="preserve"> местоположения</w:t>
      </w:r>
      <w:r w:rsidR="001C2878">
        <w:rPr>
          <w:rFonts w:ascii="Times New Roman" w:hAnsi="Times New Roman" w:cs="Times New Roman"/>
          <w:sz w:val="24"/>
        </w:rPr>
        <w:t xml:space="preserve"> </w:t>
      </w:r>
      <w:r w:rsidRPr="00A97D1C">
        <w:rPr>
          <w:rFonts w:ascii="Times New Roman" w:hAnsi="Times New Roman" w:cs="Times New Roman"/>
          <w:sz w:val="24"/>
        </w:rPr>
        <w:t xml:space="preserve">и </w:t>
      </w:r>
      <w:r w:rsidRPr="00E753C7">
        <w:rPr>
          <w:rFonts w:ascii="Times New Roman" w:hAnsi="Times New Roman" w:cs="Times New Roman"/>
          <w:sz w:val="24"/>
        </w:rPr>
        <w:t xml:space="preserve">площади </w:t>
      </w:r>
      <w:r w:rsidR="001C2878" w:rsidRPr="001C2878">
        <w:rPr>
          <w:rFonts w:ascii="Times New Roman" w:hAnsi="Times New Roman" w:cs="Times New Roman"/>
          <w:sz w:val="24"/>
        </w:rPr>
        <w:t xml:space="preserve">объекта </w:t>
      </w:r>
      <w:r w:rsidRPr="00E753C7">
        <w:rPr>
          <w:rFonts w:ascii="Times New Roman" w:hAnsi="Times New Roman" w:cs="Times New Roman"/>
          <w:sz w:val="24"/>
        </w:rPr>
        <w:t>[</w:t>
      </w:r>
      <w:r w:rsidR="001A2636" w:rsidRPr="00E753C7">
        <w:rPr>
          <w:rFonts w:ascii="Times New Roman" w:hAnsi="Times New Roman" w:cs="Times New Roman"/>
          <w:sz w:val="24"/>
        </w:rPr>
        <w:t>12,</w:t>
      </w:r>
      <w:r w:rsidRPr="00E753C7">
        <w:rPr>
          <w:rFonts w:ascii="Times New Roman" w:hAnsi="Times New Roman" w:cs="Times New Roman"/>
          <w:sz w:val="24"/>
        </w:rPr>
        <w:t xml:space="preserve"> ст.1</w:t>
      </w:r>
      <w:r w:rsidR="004A2EDF" w:rsidRPr="00E753C7">
        <w:rPr>
          <w:rFonts w:ascii="Times New Roman" w:hAnsi="Times New Roman" w:cs="Times New Roman"/>
          <w:sz w:val="24"/>
        </w:rPr>
        <w:t>]</w:t>
      </w:r>
      <w:r w:rsidRPr="00E753C7">
        <w:rPr>
          <w:rFonts w:ascii="Times New Roman" w:hAnsi="Times New Roman" w:cs="Times New Roman"/>
          <w:sz w:val="24"/>
        </w:rPr>
        <w:t>.</w:t>
      </w:r>
    </w:p>
    <w:p w:rsidR="007E5967" w:rsidRPr="007E5967" w:rsidRDefault="0081517D" w:rsidP="007E5967">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В зависимости от наличия сведений о границах землепользований</w:t>
      </w:r>
      <w:r w:rsidR="005654A8">
        <w:rPr>
          <w:rFonts w:ascii="Times New Roman" w:hAnsi="Times New Roman" w:cs="Times New Roman"/>
          <w:sz w:val="24"/>
        </w:rPr>
        <w:t xml:space="preserve"> и сохранности межевых знаков</w:t>
      </w:r>
      <w:r>
        <w:rPr>
          <w:rFonts w:ascii="Times New Roman" w:hAnsi="Times New Roman" w:cs="Times New Roman"/>
          <w:sz w:val="24"/>
        </w:rPr>
        <w:t xml:space="preserve"> </w:t>
      </w:r>
      <w:r w:rsidR="005654A8">
        <w:rPr>
          <w:rFonts w:ascii="Times New Roman" w:hAnsi="Times New Roman" w:cs="Times New Roman"/>
          <w:sz w:val="24"/>
        </w:rPr>
        <w:t xml:space="preserve">характерных точек выделяются следующие виды </w:t>
      </w:r>
      <w:r w:rsidR="001C2878">
        <w:rPr>
          <w:rFonts w:ascii="Times New Roman" w:hAnsi="Times New Roman" w:cs="Times New Roman"/>
          <w:sz w:val="24"/>
        </w:rPr>
        <w:t xml:space="preserve"> </w:t>
      </w:r>
      <w:r>
        <w:rPr>
          <w:rFonts w:ascii="Times New Roman" w:hAnsi="Times New Roman" w:cs="Times New Roman"/>
          <w:sz w:val="24"/>
        </w:rPr>
        <w:t>работ по межеванию</w:t>
      </w:r>
      <w:r w:rsidR="001C2878">
        <w:rPr>
          <w:rFonts w:ascii="Times New Roman" w:hAnsi="Times New Roman" w:cs="Times New Roman"/>
          <w:sz w:val="24"/>
        </w:rPr>
        <w:t xml:space="preserve"> </w:t>
      </w:r>
      <w:r w:rsidR="007E5967" w:rsidRPr="007E5967">
        <w:rPr>
          <w:rFonts w:ascii="Times New Roman" w:hAnsi="Times New Roman" w:cs="Times New Roman"/>
          <w:sz w:val="24"/>
        </w:rPr>
        <w:t>объектов землеустройства:</w:t>
      </w:r>
    </w:p>
    <w:p w:rsidR="007E5967" w:rsidRPr="007E5967" w:rsidRDefault="001C2878" w:rsidP="00AE6C41">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1C2878">
        <w:rPr>
          <w:rFonts w:ascii="Times New Roman" w:hAnsi="Times New Roman" w:cs="Times New Roman"/>
          <w:sz w:val="24"/>
        </w:rPr>
        <w:t>установление на местности проектных границ объекта землеустройства</w:t>
      </w:r>
      <w:r w:rsidR="005654A8">
        <w:rPr>
          <w:rFonts w:ascii="Times New Roman" w:hAnsi="Times New Roman" w:cs="Times New Roman"/>
          <w:sz w:val="24"/>
        </w:rPr>
        <w:t>. Данное мероприятие представляет</w:t>
      </w:r>
      <w:r w:rsidR="00015374">
        <w:rPr>
          <w:rFonts w:ascii="Times New Roman" w:hAnsi="Times New Roman" w:cs="Times New Roman"/>
          <w:sz w:val="24"/>
        </w:rPr>
        <w:t xml:space="preserve"> </w:t>
      </w:r>
      <w:r w:rsidR="005654A8">
        <w:rPr>
          <w:rFonts w:ascii="Times New Roman" w:hAnsi="Times New Roman" w:cs="Times New Roman"/>
          <w:sz w:val="24"/>
        </w:rPr>
        <w:t xml:space="preserve">собой </w:t>
      </w:r>
      <w:r w:rsidR="007E5967" w:rsidRPr="007E5967">
        <w:rPr>
          <w:rFonts w:ascii="Times New Roman" w:hAnsi="Times New Roman" w:cs="Times New Roman"/>
          <w:sz w:val="24"/>
        </w:rPr>
        <w:t xml:space="preserve">технический этап реализации </w:t>
      </w:r>
      <w:r w:rsidR="005654A8">
        <w:rPr>
          <w:rFonts w:ascii="Times New Roman" w:hAnsi="Times New Roman" w:cs="Times New Roman"/>
          <w:sz w:val="24"/>
        </w:rPr>
        <w:t xml:space="preserve">ранее </w:t>
      </w:r>
      <w:r w:rsidR="007E5967" w:rsidRPr="007E5967">
        <w:rPr>
          <w:rFonts w:ascii="Times New Roman" w:hAnsi="Times New Roman" w:cs="Times New Roman"/>
          <w:sz w:val="24"/>
        </w:rPr>
        <w:t>утвержденных проектных решений о местоположении границ объектов землеустройства</w:t>
      </w:r>
      <w:r w:rsidR="005654A8">
        <w:rPr>
          <w:rFonts w:ascii="Times New Roman" w:hAnsi="Times New Roman" w:cs="Times New Roman"/>
          <w:sz w:val="24"/>
        </w:rPr>
        <w:t xml:space="preserve">. Проводится в случаях </w:t>
      </w:r>
      <w:r w:rsidR="007E5967" w:rsidRPr="007E5967">
        <w:rPr>
          <w:rFonts w:ascii="Times New Roman" w:hAnsi="Times New Roman" w:cs="Times New Roman"/>
          <w:sz w:val="24"/>
        </w:rPr>
        <w:t>образовани</w:t>
      </w:r>
      <w:r w:rsidR="005654A8">
        <w:rPr>
          <w:rFonts w:ascii="Times New Roman" w:hAnsi="Times New Roman" w:cs="Times New Roman"/>
          <w:sz w:val="24"/>
        </w:rPr>
        <w:t>я</w:t>
      </w:r>
      <w:r w:rsidR="007E5967" w:rsidRPr="007E5967">
        <w:rPr>
          <w:rFonts w:ascii="Times New Roman" w:hAnsi="Times New Roman" w:cs="Times New Roman"/>
          <w:sz w:val="24"/>
        </w:rPr>
        <w:t xml:space="preserve"> новых или упорядочени</w:t>
      </w:r>
      <w:r w:rsidR="005654A8">
        <w:rPr>
          <w:rFonts w:ascii="Times New Roman" w:hAnsi="Times New Roman" w:cs="Times New Roman"/>
          <w:sz w:val="24"/>
        </w:rPr>
        <w:t>я</w:t>
      </w:r>
      <w:r w:rsidR="007E5967" w:rsidRPr="007E5967">
        <w:rPr>
          <w:rFonts w:ascii="Times New Roman" w:hAnsi="Times New Roman" w:cs="Times New Roman"/>
          <w:sz w:val="24"/>
        </w:rPr>
        <w:t xml:space="preserve"> существующих объектов землеустройства;</w:t>
      </w:r>
    </w:p>
    <w:p w:rsidR="007E5967" w:rsidRPr="007E5967" w:rsidRDefault="00015374" w:rsidP="00AE6C41">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015374">
        <w:rPr>
          <w:rFonts w:ascii="Times New Roman" w:hAnsi="Times New Roman" w:cs="Times New Roman"/>
          <w:sz w:val="24"/>
        </w:rPr>
        <w:t>упорядочение на местности границ объекта землеустройства</w:t>
      </w:r>
      <w:r>
        <w:rPr>
          <w:rFonts w:ascii="Times New Roman" w:hAnsi="Times New Roman" w:cs="Times New Roman"/>
          <w:sz w:val="24"/>
        </w:rPr>
        <w:t>,</w:t>
      </w:r>
      <w:r w:rsidRPr="00015374">
        <w:rPr>
          <w:rFonts w:ascii="Times New Roman" w:hAnsi="Times New Roman" w:cs="Times New Roman"/>
          <w:sz w:val="24"/>
        </w:rPr>
        <w:t xml:space="preserve"> </w:t>
      </w:r>
      <w:r w:rsidR="005654A8">
        <w:rPr>
          <w:rFonts w:ascii="Times New Roman" w:hAnsi="Times New Roman" w:cs="Times New Roman"/>
          <w:sz w:val="24"/>
        </w:rPr>
        <w:t xml:space="preserve">Данный вид работ состоит в </w:t>
      </w:r>
      <w:r w:rsidR="00287A7E" w:rsidRPr="007E5967">
        <w:rPr>
          <w:rFonts w:ascii="Times New Roman" w:hAnsi="Times New Roman" w:cs="Times New Roman"/>
          <w:sz w:val="24"/>
        </w:rPr>
        <w:t>уточнени</w:t>
      </w:r>
      <w:r w:rsidR="005654A8">
        <w:rPr>
          <w:rFonts w:ascii="Times New Roman" w:hAnsi="Times New Roman" w:cs="Times New Roman"/>
          <w:sz w:val="24"/>
        </w:rPr>
        <w:t>и</w:t>
      </w:r>
      <w:r w:rsidR="00287A7E" w:rsidRPr="007E5967">
        <w:rPr>
          <w:rFonts w:ascii="Times New Roman" w:hAnsi="Times New Roman" w:cs="Times New Roman"/>
          <w:sz w:val="24"/>
        </w:rPr>
        <w:t xml:space="preserve"> местоположения</w:t>
      </w:r>
      <w:r w:rsidR="007E5967" w:rsidRPr="007E5967">
        <w:rPr>
          <w:rFonts w:ascii="Times New Roman" w:hAnsi="Times New Roman" w:cs="Times New Roman"/>
          <w:sz w:val="24"/>
        </w:rPr>
        <w:t xml:space="preserve"> на местности границ объектов </w:t>
      </w:r>
      <w:r w:rsidR="005654A8" w:rsidRPr="007E5967">
        <w:rPr>
          <w:rFonts w:ascii="Times New Roman" w:hAnsi="Times New Roman" w:cs="Times New Roman"/>
          <w:sz w:val="24"/>
        </w:rPr>
        <w:t>землеустройства,</w:t>
      </w:r>
      <w:r w:rsidR="007E5967" w:rsidRPr="007E5967">
        <w:rPr>
          <w:rFonts w:ascii="Times New Roman" w:hAnsi="Times New Roman" w:cs="Times New Roman"/>
          <w:sz w:val="24"/>
        </w:rPr>
        <w:t xml:space="preserve"> </w:t>
      </w:r>
      <w:r w:rsidR="005654A8">
        <w:rPr>
          <w:rFonts w:ascii="Times New Roman" w:hAnsi="Times New Roman" w:cs="Times New Roman"/>
          <w:sz w:val="24"/>
        </w:rPr>
        <w:t>если</w:t>
      </w:r>
      <w:r w:rsidR="007E5967" w:rsidRPr="007E5967">
        <w:rPr>
          <w:rFonts w:ascii="Times New Roman" w:hAnsi="Times New Roman" w:cs="Times New Roman"/>
          <w:sz w:val="24"/>
        </w:rPr>
        <w:t xml:space="preserve"> отсутств</w:t>
      </w:r>
      <w:r w:rsidR="005654A8">
        <w:rPr>
          <w:rFonts w:ascii="Times New Roman" w:hAnsi="Times New Roman" w:cs="Times New Roman"/>
          <w:sz w:val="24"/>
        </w:rPr>
        <w:t>уют</w:t>
      </w:r>
      <w:r w:rsidR="007E5967" w:rsidRPr="007E5967">
        <w:rPr>
          <w:rFonts w:ascii="Times New Roman" w:hAnsi="Times New Roman" w:cs="Times New Roman"/>
          <w:sz w:val="24"/>
        </w:rPr>
        <w:t xml:space="preserve"> достоверны</w:t>
      </w:r>
      <w:r w:rsidR="005654A8">
        <w:rPr>
          <w:rFonts w:ascii="Times New Roman" w:hAnsi="Times New Roman" w:cs="Times New Roman"/>
          <w:sz w:val="24"/>
        </w:rPr>
        <w:t>е</w:t>
      </w:r>
      <w:r w:rsidR="007E5967" w:rsidRPr="007E5967">
        <w:rPr>
          <w:rFonts w:ascii="Times New Roman" w:hAnsi="Times New Roman" w:cs="Times New Roman"/>
          <w:sz w:val="24"/>
        </w:rPr>
        <w:t xml:space="preserve"> сведени</w:t>
      </w:r>
      <w:r w:rsidR="005654A8">
        <w:rPr>
          <w:rFonts w:ascii="Times New Roman" w:hAnsi="Times New Roman" w:cs="Times New Roman"/>
          <w:sz w:val="24"/>
        </w:rPr>
        <w:t>я</w:t>
      </w:r>
      <w:r w:rsidR="007E5967" w:rsidRPr="007E5967">
        <w:rPr>
          <w:rFonts w:ascii="Times New Roman" w:hAnsi="Times New Roman" w:cs="Times New Roman"/>
          <w:sz w:val="24"/>
        </w:rPr>
        <w:t xml:space="preserve"> </w:t>
      </w:r>
      <w:r w:rsidR="005654A8">
        <w:rPr>
          <w:rFonts w:ascii="Times New Roman" w:hAnsi="Times New Roman" w:cs="Times New Roman"/>
          <w:sz w:val="24"/>
        </w:rPr>
        <w:t>о</w:t>
      </w:r>
      <w:r w:rsidR="007E5967" w:rsidRPr="007E5967">
        <w:rPr>
          <w:rFonts w:ascii="Times New Roman" w:hAnsi="Times New Roman" w:cs="Times New Roman"/>
          <w:sz w:val="24"/>
        </w:rPr>
        <w:t xml:space="preserve"> местоположении;</w:t>
      </w:r>
    </w:p>
    <w:p w:rsidR="007E5967" w:rsidRDefault="00015374" w:rsidP="00AE6C41">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015374">
        <w:rPr>
          <w:rFonts w:ascii="Times New Roman" w:hAnsi="Times New Roman" w:cs="Times New Roman"/>
          <w:sz w:val="24"/>
        </w:rPr>
        <w:t>восстановление на местности границ объекта землеустройства</w:t>
      </w:r>
      <w:r w:rsidR="005654A8">
        <w:rPr>
          <w:rFonts w:ascii="Times New Roman" w:hAnsi="Times New Roman" w:cs="Times New Roman"/>
          <w:sz w:val="24"/>
        </w:rPr>
        <w:t>.</w:t>
      </w:r>
      <w:r>
        <w:rPr>
          <w:rFonts w:ascii="Times New Roman" w:hAnsi="Times New Roman" w:cs="Times New Roman"/>
          <w:sz w:val="24"/>
        </w:rPr>
        <w:t xml:space="preserve"> </w:t>
      </w:r>
      <w:r w:rsidR="005654A8">
        <w:rPr>
          <w:rFonts w:ascii="Times New Roman" w:hAnsi="Times New Roman" w:cs="Times New Roman"/>
          <w:sz w:val="24"/>
        </w:rPr>
        <w:t xml:space="preserve">Представляет собой работы </w:t>
      </w:r>
      <w:r w:rsidR="007E5967" w:rsidRPr="007E5967">
        <w:rPr>
          <w:rFonts w:ascii="Times New Roman" w:hAnsi="Times New Roman" w:cs="Times New Roman"/>
          <w:sz w:val="24"/>
        </w:rPr>
        <w:t>по восстановлению на местности границ объектов землеустройства</w:t>
      </w:r>
      <w:r w:rsidR="005654A8">
        <w:rPr>
          <w:rFonts w:ascii="Times New Roman" w:hAnsi="Times New Roman" w:cs="Times New Roman"/>
          <w:sz w:val="24"/>
        </w:rPr>
        <w:t>. Для этого необходимо</w:t>
      </w:r>
      <w:r w:rsidR="007E5967" w:rsidRPr="007E5967">
        <w:rPr>
          <w:rFonts w:ascii="Times New Roman" w:hAnsi="Times New Roman" w:cs="Times New Roman"/>
          <w:sz w:val="24"/>
        </w:rPr>
        <w:t xml:space="preserve"> </w:t>
      </w:r>
      <w:r w:rsidR="005654A8">
        <w:rPr>
          <w:rFonts w:ascii="Times New Roman" w:hAnsi="Times New Roman" w:cs="Times New Roman"/>
          <w:sz w:val="24"/>
        </w:rPr>
        <w:t>наличие</w:t>
      </w:r>
      <w:r w:rsidR="007E5967" w:rsidRPr="007E5967">
        <w:rPr>
          <w:rFonts w:ascii="Times New Roman" w:hAnsi="Times New Roman" w:cs="Times New Roman"/>
          <w:sz w:val="24"/>
        </w:rPr>
        <w:t xml:space="preserve"> в государственном земельном кадастре сведений, позволяющих определить положение границ на местности с точностью межевани</w:t>
      </w:r>
      <w:r>
        <w:rPr>
          <w:rFonts w:ascii="Times New Roman" w:hAnsi="Times New Roman" w:cs="Times New Roman"/>
          <w:sz w:val="24"/>
        </w:rPr>
        <w:t>я объектов землеустройств</w:t>
      </w:r>
      <w:r w:rsidR="00287A7E" w:rsidRPr="007E5967">
        <w:rPr>
          <w:rFonts w:ascii="Times New Roman" w:hAnsi="Times New Roman" w:cs="Times New Roman"/>
          <w:sz w:val="24"/>
        </w:rPr>
        <w:t xml:space="preserve"> [</w:t>
      </w:r>
      <w:r w:rsidR="007E5967" w:rsidRPr="00287A7E">
        <w:rPr>
          <w:rFonts w:ascii="Times New Roman" w:hAnsi="Times New Roman" w:cs="Times New Roman"/>
          <w:sz w:val="24"/>
        </w:rPr>
        <w:t>1</w:t>
      </w:r>
      <w:r w:rsidR="00044720" w:rsidRPr="00287A7E">
        <w:rPr>
          <w:rFonts w:ascii="Times New Roman" w:hAnsi="Times New Roman" w:cs="Times New Roman"/>
          <w:sz w:val="24"/>
        </w:rPr>
        <w:t>3</w:t>
      </w:r>
      <w:r w:rsidR="007E5967" w:rsidRPr="00287A7E">
        <w:rPr>
          <w:rFonts w:ascii="Times New Roman" w:hAnsi="Times New Roman" w:cs="Times New Roman"/>
          <w:sz w:val="24"/>
        </w:rPr>
        <w:t>, ст.4</w:t>
      </w:r>
      <w:r w:rsidR="007E5967" w:rsidRPr="007E5967">
        <w:rPr>
          <w:rFonts w:ascii="Times New Roman" w:hAnsi="Times New Roman" w:cs="Times New Roman"/>
          <w:sz w:val="24"/>
        </w:rPr>
        <w:t>].</w:t>
      </w:r>
    </w:p>
    <w:p w:rsidR="001C7D74" w:rsidRDefault="001C7D74" w:rsidP="001C7D74">
      <w:pPr>
        <w:spacing w:after="0" w:line="360" w:lineRule="auto"/>
        <w:ind w:left="567" w:firstLine="851"/>
        <w:jc w:val="both"/>
        <w:rPr>
          <w:rFonts w:ascii="Times New Roman" w:hAnsi="Times New Roman" w:cs="Times New Roman"/>
          <w:sz w:val="24"/>
        </w:rPr>
      </w:pPr>
      <w:r w:rsidRPr="001C7D74">
        <w:rPr>
          <w:rFonts w:ascii="Times New Roman" w:hAnsi="Times New Roman" w:cs="Times New Roman"/>
          <w:sz w:val="24"/>
        </w:rPr>
        <w:t xml:space="preserve">Для определения координат </w:t>
      </w:r>
      <w:r w:rsidR="001C2878">
        <w:rPr>
          <w:rFonts w:ascii="Times New Roman" w:hAnsi="Times New Roman" w:cs="Times New Roman"/>
          <w:sz w:val="24"/>
        </w:rPr>
        <w:t>характерных</w:t>
      </w:r>
      <w:r w:rsidR="007E5967">
        <w:rPr>
          <w:rFonts w:ascii="Times New Roman" w:hAnsi="Times New Roman" w:cs="Times New Roman"/>
          <w:sz w:val="24"/>
        </w:rPr>
        <w:t xml:space="preserve"> точек границ</w:t>
      </w:r>
      <w:r w:rsidRPr="001C7D74">
        <w:rPr>
          <w:rFonts w:ascii="Times New Roman" w:hAnsi="Times New Roman" w:cs="Times New Roman"/>
          <w:sz w:val="24"/>
        </w:rPr>
        <w:t xml:space="preserve"> </w:t>
      </w:r>
      <w:r w:rsidR="00015374">
        <w:rPr>
          <w:rFonts w:ascii="Times New Roman" w:hAnsi="Times New Roman" w:cs="Times New Roman"/>
          <w:sz w:val="24"/>
        </w:rPr>
        <w:t xml:space="preserve">заказника «Белый Камень» </w:t>
      </w:r>
      <w:r w:rsidR="007E5967">
        <w:rPr>
          <w:rFonts w:ascii="Times New Roman" w:hAnsi="Times New Roman" w:cs="Times New Roman"/>
          <w:sz w:val="24"/>
        </w:rPr>
        <w:t xml:space="preserve">целесообразно использовать </w:t>
      </w:r>
      <w:r w:rsidR="00167B35">
        <w:rPr>
          <w:rFonts w:ascii="Times New Roman" w:hAnsi="Times New Roman" w:cs="Times New Roman"/>
          <w:sz w:val="24"/>
        </w:rPr>
        <w:t>картометрический метод</w:t>
      </w:r>
      <w:r w:rsidR="007E5967">
        <w:rPr>
          <w:rFonts w:ascii="Times New Roman" w:hAnsi="Times New Roman" w:cs="Times New Roman"/>
          <w:sz w:val="24"/>
        </w:rPr>
        <w:t xml:space="preserve">, исходя из наличия картографического </w:t>
      </w:r>
      <w:r w:rsidR="001C2878">
        <w:rPr>
          <w:rFonts w:ascii="Times New Roman" w:hAnsi="Times New Roman" w:cs="Times New Roman"/>
          <w:sz w:val="24"/>
        </w:rPr>
        <w:t>материала,</w:t>
      </w:r>
      <w:r w:rsidR="007E5967">
        <w:rPr>
          <w:rFonts w:ascii="Times New Roman" w:hAnsi="Times New Roman" w:cs="Times New Roman"/>
          <w:sz w:val="24"/>
        </w:rPr>
        <w:t xml:space="preserve"> </w:t>
      </w:r>
      <w:r w:rsidR="001C2878" w:rsidRPr="001C2878">
        <w:rPr>
          <w:rFonts w:ascii="Times New Roman" w:hAnsi="Times New Roman" w:cs="Times New Roman"/>
          <w:sz w:val="24"/>
        </w:rPr>
        <w:t>на данную территорию</w:t>
      </w:r>
      <w:r w:rsidR="001C2878">
        <w:rPr>
          <w:rFonts w:ascii="Times New Roman" w:hAnsi="Times New Roman" w:cs="Times New Roman"/>
          <w:sz w:val="24"/>
        </w:rPr>
        <w:t xml:space="preserve"> позволяющего использовать данный метод </w:t>
      </w:r>
      <w:r w:rsidR="007E5967">
        <w:rPr>
          <w:rFonts w:ascii="Times New Roman" w:hAnsi="Times New Roman" w:cs="Times New Roman"/>
          <w:sz w:val="24"/>
        </w:rPr>
        <w:t xml:space="preserve">и </w:t>
      </w:r>
      <w:r w:rsidR="001C2878">
        <w:rPr>
          <w:rFonts w:ascii="Times New Roman" w:hAnsi="Times New Roman" w:cs="Times New Roman"/>
          <w:sz w:val="24"/>
        </w:rPr>
        <w:t>большой</w:t>
      </w:r>
      <w:r w:rsidR="007E5967">
        <w:rPr>
          <w:rFonts w:ascii="Times New Roman" w:hAnsi="Times New Roman" w:cs="Times New Roman"/>
          <w:sz w:val="24"/>
        </w:rPr>
        <w:t xml:space="preserve"> площа</w:t>
      </w:r>
      <w:r w:rsidR="001C2878">
        <w:rPr>
          <w:rFonts w:ascii="Times New Roman" w:hAnsi="Times New Roman" w:cs="Times New Roman"/>
          <w:sz w:val="24"/>
        </w:rPr>
        <w:t>ди</w:t>
      </w:r>
      <w:r w:rsidR="007E5967">
        <w:rPr>
          <w:rFonts w:ascii="Times New Roman" w:hAnsi="Times New Roman" w:cs="Times New Roman"/>
          <w:sz w:val="24"/>
        </w:rPr>
        <w:t xml:space="preserve"> </w:t>
      </w:r>
      <w:r w:rsidR="001C2878">
        <w:rPr>
          <w:rFonts w:ascii="Times New Roman" w:hAnsi="Times New Roman" w:cs="Times New Roman"/>
          <w:sz w:val="24"/>
        </w:rPr>
        <w:t xml:space="preserve">самого </w:t>
      </w:r>
      <w:r w:rsidR="007E5967">
        <w:rPr>
          <w:rFonts w:ascii="Times New Roman" w:hAnsi="Times New Roman" w:cs="Times New Roman"/>
          <w:sz w:val="24"/>
        </w:rPr>
        <w:t xml:space="preserve">землепользования </w:t>
      </w:r>
      <w:r w:rsidR="001C2878">
        <w:rPr>
          <w:rFonts w:ascii="Times New Roman" w:hAnsi="Times New Roman" w:cs="Times New Roman"/>
          <w:sz w:val="24"/>
        </w:rPr>
        <w:t xml:space="preserve">равной </w:t>
      </w:r>
      <w:r w:rsidR="007E5967">
        <w:rPr>
          <w:rFonts w:ascii="Times New Roman" w:hAnsi="Times New Roman" w:cs="Times New Roman"/>
          <w:sz w:val="24"/>
        </w:rPr>
        <w:t>56</w:t>
      </w:r>
      <w:r w:rsidR="00B12195">
        <w:rPr>
          <w:rFonts w:ascii="Times New Roman" w:hAnsi="Times New Roman" w:cs="Times New Roman"/>
          <w:sz w:val="24"/>
        </w:rPr>
        <w:t>5</w:t>
      </w:r>
      <w:r w:rsidR="007E5967">
        <w:rPr>
          <w:rFonts w:ascii="Times New Roman" w:hAnsi="Times New Roman" w:cs="Times New Roman"/>
          <w:sz w:val="24"/>
        </w:rPr>
        <w:t>6 га</w:t>
      </w:r>
      <w:r w:rsidRPr="001C7D74">
        <w:rPr>
          <w:rFonts w:ascii="Times New Roman" w:hAnsi="Times New Roman" w:cs="Times New Roman"/>
          <w:sz w:val="24"/>
        </w:rPr>
        <w:t>.</w:t>
      </w:r>
    </w:p>
    <w:p w:rsidR="002A20D2" w:rsidRPr="00287A7E" w:rsidRDefault="00015374" w:rsidP="00015374">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Для того чтобы оценить точность </w:t>
      </w:r>
      <w:r w:rsidRPr="00015374">
        <w:rPr>
          <w:rFonts w:ascii="Times New Roman" w:hAnsi="Times New Roman" w:cs="Times New Roman"/>
          <w:sz w:val="24"/>
        </w:rPr>
        <w:t>определения координат характерных точек</w:t>
      </w:r>
      <w:r>
        <w:rPr>
          <w:rFonts w:ascii="Times New Roman" w:hAnsi="Times New Roman" w:cs="Times New Roman"/>
          <w:sz w:val="24"/>
        </w:rPr>
        <w:t xml:space="preserve"> необходимо определить среднюю квадратичную погрешность</w:t>
      </w:r>
      <w:r w:rsidRPr="00015374">
        <w:t xml:space="preserve"> </w:t>
      </w:r>
      <w:r w:rsidRPr="00015374">
        <w:rPr>
          <w:rFonts w:ascii="Times New Roman" w:hAnsi="Times New Roman" w:cs="Times New Roman"/>
          <w:sz w:val="24"/>
        </w:rPr>
        <w:t>местоположения характерной точки</w:t>
      </w:r>
      <w:r>
        <w:rPr>
          <w:rFonts w:ascii="Times New Roman" w:hAnsi="Times New Roman" w:cs="Times New Roman"/>
          <w:sz w:val="24"/>
        </w:rPr>
        <w:t>, которая рассчитывается как</w:t>
      </w:r>
      <w:r w:rsidR="002A20D2" w:rsidRPr="00287A7E">
        <w:rPr>
          <w:rFonts w:ascii="Times New Roman" w:hAnsi="Times New Roman" w:cs="Times New Roman"/>
          <w:sz w:val="24"/>
        </w:rPr>
        <w:t>:</w:t>
      </w:r>
    </w:p>
    <w:p w:rsidR="002A20D2" w:rsidRPr="00287A7E" w:rsidRDefault="002A20D2" w:rsidP="002A20D2">
      <w:pPr>
        <w:spacing w:after="0" w:line="360" w:lineRule="auto"/>
        <w:ind w:left="567" w:firstLine="851"/>
        <w:jc w:val="both"/>
        <w:rPr>
          <w:rFonts w:ascii="Times New Roman" w:hAnsi="Times New Roman" w:cs="Times New Roman"/>
          <w:sz w:val="24"/>
        </w:rPr>
      </w:pPr>
      <w:r w:rsidRPr="00287A7E">
        <w:rPr>
          <w:rFonts w:ascii="Calibri" w:hAnsi="Calibri" w:cs="Calibri"/>
          <w:noProof/>
          <w:position w:val="-14"/>
        </w:rPr>
        <w:drawing>
          <wp:inline distT="0" distB="0" distL="0" distR="0" wp14:anchorId="5B53127E" wp14:editId="1CF95ECA">
            <wp:extent cx="1009650" cy="304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p>
    <w:p w:rsidR="002A20D2" w:rsidRPr="00287A7E" w:rsidRDefault="002A20D2" w:rsidP="002A20D2">
      <w:pPr>
        <w:widowControl w:val="0"/>
        <w:autoSpaceDE w:val="0"/>
        <w:autoSpaceDN w:val="0"/>
        <w:adjustRightInd w:val="0"/>
        <w:spacing w:after="0" w:line="240" w:lineRule="auto"/>
        <w:ind w:left="567"/>
        <w:jc w:val="both"/>
        <w:rPr>
          <w:rFonts w:ascii="Times New Roman" w:hAnsi="Times New Roman" w:cs="Times New Roman"/>
          <w:sz w:val="24"/>
        </w:rPr>
      </w:pPr>
      <w:r w:rsidRPr="00287A7E">
        <w:rPr>
          <w:rFonts w:ascii="Times New Roman" w:hAnsi="Times New Roman" w:cs="Times New Roman"/>
          <w:sz w:val="24"/>
        </w:rPr>
        <w:t>где:</w:t>
      </w:r>
    </w:p>
    <w:p w:rsidR="002A20D2" w:rsidRPr="00287A7E" w:rsidRDefault="002A20D2" w:rsidP="002A20D2">
      <w:pPr>
        <w:widowControl w:val="0"/>
        <w:autoSpaceDE w:val="0"/>
        <w:autoSpaceDN w:val="0"/>
        <w:adjustRightInd w:val="0"/>
        <w:spacing w:after="0" w:line="240" w:lineRule="auto"/>
        <w:ind w:left="567"/>
        <w:jc w:val="both"/>
        <w:rPr>
          <w:rFonts w:ascii="Times New Roman" w:hAnsi="Times New Roman" w:cs="Times New Roman"/>
          <w:sz w:val="24"/>
        </w:rPr>
      </w:pPr>
      <w:r w:rsidRPr="00287A7E">
        <w:rPr>
          <w:rFonts w:ascii="Times New Roman" w:hAnsi="Times New Roman" w:cs="Times New Roman"/>
          <w:noProof/>
          <w:position w:val="-12"/>
          <w:sz w:val="24"/>
        </w:rPr>
        <w:drawing>
          <wp:inline distT="0" distB="0" distL="0" distR="0" wp14:anchorId="25B63E41" wp14:editId="5B7F1968">
            <wp:extent cx="22860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87A7E">
        <w:rPr>
          <w:rFonts w:ascii="Times New Roman" w:hAnsi="Times New Roman" w:cs="Times New Roman"/>
          <w:sz w:val="24"/>
        </w:rPr>
        <w:t xml:space="preserve"> - средняя </w:t>
      </w:r>
      <w:proofErr w:type="spellStart"/>
      <w:r w:rsidRPr="00287A7E">
        <w:rPr>
          <w:rFonts w:ascii="Times New Roman" w:hAnsi="Times New Roman" w:cs="Times New Roman"/>
          <w:sz w:val="24"/>
        </w:rPr>
        <w:t>квадратическая</w:t>
      </w:r>
      <w:proofErr w:type="spellEnd"/>
      <w:r w:rsidRPr="00287A7E">
        <w:rPr>
          <w:rFonts w:ascii="Times New Roman" w:hAnsi="Times New Roman" w:cs="Times New Roman"/>
          <w:sz w:val="24"/>
        </w:rPr>
        <w:t xml:space="preserve"> погрешность местоположения характерной точки относительно ближайшего пункта опорной межевой сети;</w:t>
      </w:r>
    </w:p>
    <w:p w:rsidR="002A20D2" w:rsidRPr="00287A7E" w:rsidRDefault="002A20D2" w:rsidP="002A20D2">
      <w:pPr>
        <w:widowControl w:val="0"/>
        <w:autoSpaceDE w:val="0"/>
        <w:autoSpaceDN w:val="0"/>
        <w:adjustRightInd w:val="0"/>
        <w:spacing w:after="0" w:line="240" w:lineRule="auto"/>
        <w:ind w:left="567"/>
        <w:jc w:val="both"/>
        <w:rPr>
          <w:rFonts w:ascii="Times New Roman" w:hAnsi="Times New Roman" w:cs="Times New Roman"/>
          <w:sz w:val="24"/>
        </w:rPr>
      </w:pPr>
      <w:r w:rsidRPr="00287A7E">
        <w:rPr>
          <w:rFonts w:ascii="Times New Roman" w:hAnsi="Times New Roman" w:cs="Times New Roman"/>
          <w:noProof/>
          <w:position w:val="-12"/>
          <w:sz w:val="24"/>
        </w:rPr>
        <w:drawing>
          <wp:inline distT="0" distB="0" distL="0" distR="0" wp14:anchorId="35FE83CC" wp14:editId="0012FADC">
            <wp:extent cx="228600"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287A7E">
        <w:rPr>
          <w:rFonts w:ascii="Times New Roman" w:hAnsi="Times New Roman" w:cs="Times New Roman"/>
          <w:sz w:val="24"/>
        </w:rPr>
        <w:t xml:space="preserve"> - средняя </w:t>
      </w:r>
      <w:proofErr w:type="spellStart"/>
      <w:r w:rsidRPr="00287A7E">
        <w:rPr>
          <w:rFonts w:ascii="Times New Roman" w:hAnsi="Times New Roman" w:cs="Times New Roman"/>
          <w:sz w:val="24"/>
        </w:rPr>
        <w:t>квадратическая</w:t>
      </w:r>
      <w:proofErr w:type="spellEnd"/>
      <w:r w:rsidRPr="00287A7E">
        <w:rPr>
          <w:rFonts w:ascii="Times New Roman" w:hAnsi="Times New Roman" w:cs="Times New Roman"/>
          <w:sz w:val="24"/>
        </w:rPr>
        <w:t xml:space="preserve"> погрешность местоположения точки съемочного обоснования относительно ближайшего пункта опорной межевой сети;</w:t>
      </w:r>
    </w:p>
    <w:p w:rsidR="004D0D6C" w:rsidRDefault="002A20D2" w:rsidP="002A20D2">
      <w:pPr>
        <w:spacing w:after="0" w:line="360" w:lineRule="auto"/>
        <w:ind w:left="567"/>
        <w:jc w:val="both"/>
        <w:rPr>
          <w:rFonts w:ascii="Times New Roman" w:hAnsi="Times New Roman" w:cs="Times New Roman"/>
          <w:sz w:val="24"/>
        </w:rPr>
      </w:pPr>
      <w:r w:rsidRPr="00287A7E">
        <w:rPr>
          <w:rFonts w:ascii="Times New Roman" w:hAnsi="Times New Roman" w:cs="Times New Roman"/>
          <w:noProof/>
          <w:position w:val="-12"/>
          <w:sz w:val="24"/>
        </w:rPr>
        <w:lastRenderedPageBreak/>
        <w:drawing>
          <wp:inline distT="0" distB="0" distL="0" distR="0" wp14:anchorId="732E83EA" wp14:editId="5A87987A">
            <wp:extent cx="20002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287A7E">
        <w:rPr>
          <w:rFonts w:ascii="Times New Roman" w:hAnsi="Times New Roman" w:cs="Times New Roman"/>
          <w:sz w:val="24"/>
        </w:rPr>
        <w:t xml:space="preserve"> - средняя </w:t>
      </w:r>
      <w:proofErr w:type="spellStart"/>
      <w:r w:rsidRPr="00287A7E">
        <w:rPr>
          <w:rFonts w:ascii="Times New Roman" w:hAnsi="Times New Roman" w:cs="Times New Roman"/>
          <w:sz w:val="24"/>
        </w:rPr>
        <w:t>квадратическая</w:t>
      </w:r>
      <w:proofErr w:type="spellEnd"/>
      <w:r w:rsidRPr="00287A7E">
        <w:rPr>
          <w:rFonts w:ascii="Times New Roman" w:hAnsi="Times New Roman" w:cs="Times New Roman"/>
          <w:sz w:val="24"/>
        </w:rPr>
        <w:t xml:space="preserve"> погрешность местоположения характерной точки относительно точки съемочного обоснования, с которой производилось ее определение</w:t>
      </w:r>
      <w:r w:rsidR="00781AEE" w:rsidRPr="00287A7E">
        <w:rPr>
          <w:rFonts w:ascii="Times New Roman" w:hAnsi="Times New Roman" w:cs="Times New Roman"/>
          <w:sz w:val="24"/>
        </w:rPr>
        <w:t xml:space="preserve"> </w:t>
      </w:r>
      <w:r w:rsidR="00781AEE" w:rsidRPr="00E753C7">
        <w:rPr>
          <w:rFonts w:ascii="Times New Roman" w:hAnsi="Times New Roman" w:cs="Times New Roman"/>
          <w:sz w:val="24"/>
        </w:rPr>
        <w:t>[</w:t>
      </w:r>
      <w:r w:rsidR="001A2636" w:rsidRPr="00E753C7">
        <w:rPr>
          <w:rFonts w:ascii="Times New Roman" w:hAnsi="Times New Roman" w:cs="Times New Roman"/>
          <w:sz w:val="24"/>
        </w:rPr>
        <w:t>1</w:t>
      </w:r>
      <w:r w:rsidR="00664CB5" w:rsidRPr="00E753C7">
        <w:rPr>
          <w:rFonts w:ascii="Times New Roman" w:hAnsi="Times New Roman" w:cs="Times New Roman"/>
          <w:sz w:val="24"/>
        </w:rPr>
        <w:t>2</w:t>
      </w:r>
      <w:r w:rsidR="00781AEE" w:rsidRPr="00E753C7">
        <w:rPr>
          <w:rFonts w:ascii="Times New Roman" w:hAnsi="Times New Roman" w:cs="Times New Roman"/>
          <w:sz w:val="24"/>
        </w:rPr>
        <w:t>]</w:t>
      </w:r>
      <w:r w:rsidRPr="00E753C7">
        <w:rPr>
          <w:rFonts w:ascii="Times New Roman" w:hAnsi="Times New Roman" w:cs="Times New Roman"/>
          <w:sz w:val="24"/>
        </w:rPr>
        <w:t>.</w:t>
      </w:r>
    </w:p>
    <w:p w:rsidR="002A20D2" w:rsidRDefault="002A20D2" w:rsidP="002A20D2">
      <w:pPr>
        <w:spacing w:after="0" w:line="360" w:lineRule="auto"/>
        <w:ind w:left="567" w:firstLine="851"/>
        <w:jc w:val="both"/>
        <w:rPr>
          <w:rFonts w:ascii="Times New Roman" w:hAnsi="Times New Roman" w:cs="Times New Roman"/>
          <w:sz w:val="24"/>
        </w:rPr>
      </w:pPr>
      <w:r w:rsidRPr="002A20D2">
        <w:rPr>
          <w:rFonts w:ascii="Times New Roman" w:hAnsi="Times New Roman" w:cs="Times New Roman"/>
          <w:sz w:val="24"/>
        </w:rPr>
        <w:t xml:space="preserve">Величина средней </w:t>
      </w:r>
      <w:proofErr w:type="spellStart"/>
      <w:r w:rsidRPr="002A20D2">
        <w:rPr>
          <w:rFonts w:ascii="Times New Roman" w:hAnsi="Times New Roman" w:cs="Times New Roman"/>
          <w:sz w:val="24"/>
        </w:rPr>
        <w:t>квадратической</w:t>
      </w:r>
      <w:proofErr w:type="spellEnd"/>
      <w:r w:rsidRPr="002A20D2">
        <w:rPr>
          <w:rFonts w:ascii="Times New Roman" w:hAnsi="Times New Roman" w:cs="Times New Roman"/>
          <w:sz w:val="24"/>
        </w:rPr>
        <w:t xml:space="preserve"> погрешности местопол</w:t>
      </w:r>
      <w:r w:rsidR="00781AEE">
        <w:rPr>
          <w:rFonts w:ascii="Times New Roman" w:hAnsi="Times New Roman" w:cs="Times New Roman"/>
          <w:sz w:val="24"/>
        </w:rPr>
        <w:t>ожения характерной точки границ</w:t>
      </w:r>
      <w:r w:rsidRPr="002A20D2">
        <w:rPr>
          <w:rFonts w:ascii="Times New Roman" w:hAnsi="Times New Roman" w:cs="Times New Roman"/>
          <w:sz w:val="24"/>
        </w:rPr>
        <w:t xml:space="preserve"> земельного </w:t>
      </w:r>
      <w:r w:rsidR="00781AEE">
        <w:rPr>
          <w:rFonts w:ascii="Times New Roman" w:hAnsi="Times New Roman" w:cs="Times New Roman"/>
          <w:sz w:val="24"/>
        </w:rPr>
        <w:t xml:space="preserve">участка различна в зависимости от категории </w:t>
      </w:r>
      <w:r w:rsidR="00781AEE" w:rsidRPr="00E753C7">
        <w:rPr>
          <w:rFonts w:ascii="Times New Roman" w:hAnsi="Times New Roman" w:cs="Times New Roman"/>
          <w:sz w:val="24"/>
        </w:rPr>
        <w:t xml:space="preserve">земель </w:t>
      </w:r>
      <w:r w:rsidR="00015374">
        <w:rPr>
          <w:rFonts w:ascii="Times New Roman" w:hAnsi="Times New Roman" w:cs="Times New Roman"/>
          <w:sz w:val="24"/>
        </w:rPr>
        <w:t xml:space="preserve">и вида разрешенного использования </w:t>
      </w:r>
      <w:r w:rsidR="00781AEE" w:rsidRPr="00E753C7">
        <w:rPr>
          <w:rFonts w:ascii="Times New Roman" w:hAnsi="Times New Roman" w:cs="Times New Roman"/>
          <w:sz w:val="24"/>
        </w:rPr>
        <w:t xml:space="preserve">[таблица </w:t>
      </w:r>
      <w:r w:rsidR="004D53F3" w:rsidRPr="00E753C7">
        <w:rPr>
          <w:rFonts w:ascii="Times New Roman" w:hAnsi="Times New Roman" w:cs="Times New Roman"/>
          <w:sz w:val="24"/>
        </w:rPr>
        <w:t>3</w:t>
      </w:r>
      <w:r w:rsidR="00781AEE" w:rsidRPr="00E753C7">
        <w:rPr>
          <w:rFonts w:ascii="Times New Roman" w:hAnsi="Times New Roman" w:cs="Times New Roman"/>
          <w:sz w:val="24"/>
        </w:rPr>
        <w:t>].</w:t>
      </w:r>
    </w:p>
    <w:p w:rsidR="004D0D6C" w:rsidRPr="004D0D6C" w:rsidRDefault="004D0D6C" w:rsidP="00781AEE">
      <w:pPr>
        <w:spacing w:before="240" w:line="360" w:lineRule="auto"/>
        <w:ind w:left="567"/>
        <w:jc w:val="both"/>
        <w:rPr>
          <w:rFonts w:ascii="Times New Roman" w:hAnsi="Times New Roman" w:cs="Times New Roman"/>
          <w:b/>
          <w:sz w:val="24"/>
        </w:rPr>
      </w:pPr>
      <w:r w:rsidRPr="004D0D6C">
        <w:rPr>
          <w:rFonts w:ascii="Times New Roman" w:hAnsi="Times New Roman" w:cs="Times New Roman"/>
          <w:b/>
          <w:sz w:val="24"/>
        </w:rPr>
        <w:t xml:space="preserve">Таблица </w:t>
      </w:r>
      <w:r w:rsidR="004D53F3">
        <w:rPr>
          <w:rFonts w:ascii="Times New Roman" w:hAnsi="Times New Roman" w:cs="Times New Roman"/>
          <w:b/>
          <w:sz w:val="24"/>
        </w:rPr>
        <w:t>3</w:t>
      </w:r>
      <w:r w:rsidRPr="004D0D6C">
        <w:rPr>
          <w:rFonts w:ascii="Times New Roman" w:hAnsi="Times New Roman" w:cs="Times New Roman"/>
          <w:b/>
          <w:sz w:val="24"/>
        </w:rPr>
        <w:t>.</w:t>
      </w:r>
      <w:r>
        <w:rPr>
          <w:rFonts w:ascii="Times New Roman" w:hAnsi="Times New Roman" w:cs="Times New Roman"/>
          <w:b/>
          <w:sz w:val="24"/>
        </w:rPr>
        <w:t xml:space="preserve"> Значения </w:t>
      </w:r>
      <w:proofErr w:type="gramStart"/>
      <w:r>
        <w:rPr>
          <w:rFonts w:ascii="Times New Roman" w:hAnsi="Times New Roman" w:cs="Times New Roman"/>
          <w:b/>
          <w:sz w:val="24"/>
        </w:rPr>
        <w:t>точности определения координат характерных точек границ земельных участков</w:t>
      </w:r>
      <w:proofErr w:type="gramEnd"/>
    </w:p>
    <w:tbl>
      <w:tblPr>
        <w:tblW w:w="0" w:type="auto"/>
        <w:tblCellSpacing w:w="5" w:type="nil"/>
        <w:tblInd w:w="642" w:type="dxa"/>
        <w:tblLayout w:type="fixed"/>
        <w:tblCellMar>
          <w:left w:w="75" w:type="dxa"/>
          <w:right w:w="75" w:type="dxa"/>
        </w:tblCellMar>
        <w:tblLook w:val="0000" w:firstRow="0" w:lastRow="0" w:firstColumn="0" w:lastColumn="0" w:noHBand="0" w:noVBand="0"/>
      </w:tblPr>
      <w:tblGrid>
        <w:gridCol w:w="840"/>
        <w:gridCol w:w="6390"/>
        <w:gridCol w:w="1742"/>
      </w:tblGrid>
      <w:tr w:rsidR="004D0D6C" w:rsidRPr="004D0D6C" w:rsidTr="005E31E6">
        <w:trPr>
          <w:trHeight w:val="1200"/>
          <w:tblCellSpacing w:w="5" w:type="nil"/>
        </w:trPr>
        <w:tc>
          <w:tcPr>
            <w:tcW w:w="840" w:type="dxa"/>
            <w:tcBorders>
              <w:top w:val="single" w:sz="8" w:space="0" w:color="auto"/>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N  </w:t>
            </w:r>
          </w:p>
          <w:p w:rsidR="004D0D6C" w:rsidRPr="004D0D6C" w:rsidRDefault="004D0D6C" w:rsidP="004D0D6C">
            <w:pPr>
              <w:spacing w:after="0" w:line="240" w:lineRule="auto"/>
              <w:jc w:val="center"/>
              <w:rPr>
                <w:rFonts w:ascii="Times New Roman" w:eastAsia="Times New Roman" w:hAnsi="Times New Roman" w:cs="Times New Roman"/>
                <w:sz w:val="20"/>
                <w:szCs w:val="24"/>
              </w:rPr>
            </w:pPr>
            <w:proofErr w:type="gramStart"/>
            <w:r w:rsidRPr="004D0D6C">
              <w:rPr>
                <w:rFonts w:ascii="Times New Roman" w:eastAsia="Times New Roman" w:hAnsi="Times New Roman" w:cs="Times New Roman"/>
                <w:sz w:val="20"/>
                <w:szCs w:val="24"/>
              </w:rPr>
              <w:t>п</w:t>
            </w:r>
            <w:proofErr w:type="gramEnd"/>
            <w:r w:rsidRPr="004D0D6C">
              <w:rPr>
                <w:rFonts w:ascii="Times New Roman" w:eastAsia="Times New Roman" w:hAnsi="Times New Roman" w:cs="Times New Roman"/>
                <w:sz w:val="20"/>
                <w:szCs w:val="24"/>
              </w:rPr>
              <w:t xml:space="preserve">/п </w:t>
            </w:r>
          </w:p>
        </w:tc>
        <w:tc>
          <w:tcPr>
            <w:tcW w:w="6390" w:type="dxa"/>
            <w:tcBorders>
              <w:top w:val="single" w:sz="8" w:space="0" w:color="auto"/>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Категория земель и </w:t>
            </w:r>
            <w:proofErr w:type="gramStart"/>
            <w:r w:rsidRPr="004D0D6C">
              <w:rPr>
                <w:rFonts w:ascii="Times New Roman" w:eastAsia="Times New Roman" w:hAnsi="Times New Roman" w:cs="Times New Roman"/>
                <w:sz w:val="20"/>
                <w:szCs w:val="24"/>
              </w:rPr>
              <w:t>разрешенное</w:t>
            </w:r>
            <w:proofErr w:type="gramEnd"/>
            <w:r w:rsidRPr="004D0D6C">
              <w:rPr>
                <w:rFonts w:ascii="Times New Roman" w:eastAsia="Times New Roman" w:hAnsi="Times New Roman" w:cs="Times New Roman"/>
                <w:sz w:val="20"/>
                <w:szCs w:val="24"/>
              </w:rPr>
              <w:t xml:space="preserve">        </w:t>
            </w:r>
          </w:p>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использование земельных участков       </w:t>
            </w:r>
          </w:p>
        </w:tc>
        <w:tc>
          <w:tcPr>
            <w:tcW w:w="1742" w:type="dxa"/>
            <w:tcBorders>
              <w:top w:val="single" w:sz="8" w:space="0" w:color="auto"/>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 xml:space="preserve">Средняя     </w:t>
            </w:r>
            <w:proofErr w:type="spellStart"/>
            <w:r w:rsidRPr="004D0D6C">
              <w:rPr>
                <w:rFonts w:ascii="Times New Roman" w:eastAsia="Times New Roman" w:hAnsi="Times New Roman" w:cs="Times New Roman"/>
                <w:sz w:val="20"/>
                <w:szCs w:val="24"/>
              </w:rPr>
              <w:t>квадратическая</w:t>
            </w:r>
            <w:proofErr w:type="spellEnd"/>
            <w:r w:rsidRPr="004D0D6C">
              <w:rPr>
                <w:rFonts w:ascii="Times New Roman" w:eastAsia="Times New Roman" w:hAnsi="Times New Roman" w:cs="Times New Roman"/>
                <w:sz w:val="20"/>
                <w:szCs w:val="24"/>
              </w:rPr>
              <w:t xml:space="preserve">    </w:t>
            </w:r>
          </w:p>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погрешно</w:t>
            </w:r>
            <w:r>
              <w:rPr>
                <w:rFonts w:ascii="Times New Roman" w:eastAsia="Times New Roman" w:hAnsi="Times New Roman" w:cs="Times New Roman"/>
                <w:sz w:val="20"/>
                <w:szCs w:val="24"/>
              </w:rPr>
              <w:t xml:space="preserve">сть   местоположения характерных точек, </w:t>
            </w:r>
            <w:r w:rsidRPr="004D0D6C">
              <w:rPr>
                <w:rFonts w:ascii="Times New Roman" w:eastAsia="Times New Roman" w:hAnsi="Times New Roman" w:cs="Times New Roman"/>
                <w:sz w:val="20"/>
                <w:szCs w:val="24"/>
              </w:rPr>
              <w:t xml:space="preserve">не более, </w:t>
            </w:r>
            <w:proofErr w:type="gramStart"/>
            <w:r w:rsidRPr="004D0D6C">
              <w:rPr>
                <w:rFonts w:ascii="Times New Roman" w:eastAsia="Times New Roman" w:hAnsi="Times New Roman" w:cs="Times New Roman"/>
                <w:sz w:val="20"/>
                <w:szCs w:val="24"/>
              </w:rPr>
              <w:t>м</w:t>
            </w:r>
            <w:proofErr w:type="gramEnd"/>
            <w:r w:rsidRPr="004D0D6C">
              <w:rPr>
                <w:rFonts w:ascii="Times New Roman" w:eastAsia="Times New Roman" w:hAnsi="Times New Roman" w:cs="Times New Roman"/>
                <w:sz w:val="20"/>
                <w:szCs w:val="24"/>
              </w:rPr>
              <w:t xml:space="preserve">     </w:t>
            </w:r>
          </w:p>
        </w:tc>
      </w:tr>
      <w:tr w:rsidR="004D0D6C" w:rsidRPr="004D0D6C" w:rsidTr="005E31E6">
        <w:trPr>
          <w:trHeight w:val="240"/>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1  </w:t>
            </w:r>
          </w:p>
        </w:tc>
        <w:tc>
          <w:tcPr>
            <w:tcW w:w="6390" w:type="dxa"/>
            <w:tcBorders>
              <w:left w:val="single" w:sz="8" w:space="0" w:color="auto"/>
              <w:bottom w:val="single" w:sz="8" w:space="0" w:color="auto"/>
              <w:right w:val="single" w:sz="8" w:space="0" w:color="auto"/>
            </w:tcBorders>
          </w:tcPr>
          <w:p w:rsidR="004D0D6C" w:rsidRPr="004D0D6C" w:rsidRDefault="004D0D6C" w:rsidP="003D2422">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Земельные  участки,   </w:t>
            </w:r>
            <w:r w:rsidR="003D2422">
              <w:rPr>
                <w:rFonts w:ascii="Times New Roman" w:eastAsia="Times New Roman" w:hAnsi="Times New Roman" w:cs="Times New Roman"/>
                <w:sz w:val="20"/>
                <w:szCs w:val="24"/>
              </w:rPr>
              <w:t xml:space="preserve">которые </w:t>
            </w:r>
            <w:r w:rsidRPr="004D0D6C">
              <w:rPr>
                <w:rFonts w:ascii="Times New Roman" w:eastAsia="Times New Roman" w:hAnsi="Times New Roman" w:cs="Times New Roman"/>
                <w:sz w:val="20"/>
                <w:szCs w:val="24"/>
              </w:rPr>
              <w:t>отнесе</w:t>
            </w:r>
            <w:r w:rsidR="003D2422">
              <w:rPr>
                <w:rFonts w:ascii="Times New Roman" w:eastAsia="Times New Roman" w:hAnsi="Times New Roman" w:cs="Times New Roman"/>
                <w:sz w:val="20"/>
                <w:szCs w:val="24"/>
              </w:rPr>
              <w:t>ны</w:t>
            </w:r>
            <w:r w:rsidRPr="004D0D6C">
              <w:rPr>
                <w:rFonts w:ascii="Times New Roman" w:eastAsia="Times New Roman" w:hAnsi="Times New Roman" w:cs="Times New Roman"/>
                <w:sz w:val="20"/>
                <w:szCs w:val="24"/>
              </w:rPr>
              <w:t xml:space="preserve">  к   землям</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 xml:space="preserve">населенных пунктов                           </w:t>
            </w:r>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bookmarkStart w:id="16" w:name="Par102"/>
            <w:bookmarkEnd w:id="16"/>
            <w:r w:rsidRPr="004D0D6C">
              <w:rPr>
                <w:rFonts w:ascii="Times New Roman" w:eastAsia="Times New Roman" w:hAnsi="Times New Roman" w:cs="Times New Roman"/>
                <w:sz w:val="20"/>
                <w:szCs w:val="24"/>
              </w:rPr>
              <w:t xml:space="preserve">0,10         </w:t>
            </w:r>
          </w:p>
        </w:tc>
      </w:tr>
      <w:tr w:rsidR="004D0D6C" w:rsidRPr="004D0D6C" w:rsidTr="005E31E6">
        <w:trPr>
          <w:trHeight w:val="996"/>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2  </w:t>
            </w:r>
          </w:p>
        </w:tc>
        <w:tc>
          <w:tcPr>
            <w:tcW w:w="6390" w:type="dxa"/>
            <w:tcBorders>
              <w:left w:val="single" w:sz="8" w:space="0" w:color="auto"/>
              <w:bottom w:val="single" w:sz="8" w:space="0" w:color="auto"/>
              <w:right w:val="single" w:sz="8" w:space="0" w:color="auto"/>
            </w:tcBorders>
          </w:tcPr>
          <w:p w:rsidR="004D0D6C" w:rsidRPr="004D0D6C" w:rsidRDefault="0075737F" w:rsidP="004D0D6C">
            <w:pPr>
              <w:spacing w:after="0" w:line="240" w:lineRule="auto"/>
              <w:ind w:left="-64"/>
              <w:jc w:val="center"/>
              <w:rPr>
                <w:rFonts w:ascii="Times New Roman" w:eastAsia="Times New Roman" w:hAnsi="Times New Roman" w:cs="Times New Roman"/>
                <w:sz w:val="20"/>
                <w:szCs w:val="24"/>
              </w:rPr>
            </w:pPr>
            <w:proofErr w:type="gramStart"/>
            <w:r>
              <w:rPr>
                <w:rFonts w:ascii="Times New Roman" w:eastAsia="Times New Roman" w:hAnsi="Times New Roman" w:cs="Times New Roman"/>
                <w:sz w:val="20"/>
                <w:szCs w:val="24"/>
              </w:rPr>
              <w:t>Земельные участки</w:t>
            </w:r>
            <w:r w:rsidR="004D0D6C">
              <w:rPr>
                <w:rFonts w:ascii="Times New Roman" w:eastAsia="Times New Roman" w:hAnsi="Times New Roman" w:cs="Times New Roman"/>
                <w:sz w:val="20"/>
                <w:szCs w:val="24"/>
              </w:rPr>
              <w:t xml:space="preserve">, </w:t>
            </w:r>
            <w:r w:rsidR="003D2422" w:rsidRPr="003D2422">
              <w:rPr>
                <w:rFonts w:ascii="Times New Roman" w:eastAsia="Times New Roman" w:hAnsi="Times New Roman" w:cs="Times New Roman"/>
                <w:sz w:val="20"/>
                <w:szCs w:val="24"/>
              </w:rPr>
              <w:t xml:space="preserve">которые отнесены  </w:t>
            </w:r>
            <w:r w:rsidR="004D0D6C" w:rsidRPr="004D0D6C">
              <w:rPr>
                <w:rFonts w:ascii="Times New Roman" w:eastAsia="Times New Roman" w:hAnsi="Times New Roman" w:cs="Times New Roman"/>
                <w:sz w:val="20"/>
                <w:szCs w:val="24"/>
              </w:rPr>
              <w:t>к землям</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сельскохозяйственного</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назначения и</w:t>
            </w:r>
            <w:r w:rsidR="004D0D6C">
              <w:rPr>
                <w:rFonts w:ascii="Times New Roman" w:eastAsia="Times New Roman" w:hAnsi="Times New Roman" w:cs="Times New Roman"/>
                <w:sz w:val="20"/>
                <w:szCs w:val="24"/>
              </w:rPr>
              <w:t xml:space="preserve"> предоставленные для ведения </w:t>
            </w:r>
            <w:r w:rsidR="004D0D6C" w:rsidRPr="004D0D6C">
              <w:rPr>
                <w:rFonts w:ascii="Times New Roman" w:eastAsia="Times New Roman" w:hAnsi="Times New Roman" w:cs="Times New Roman"/>
                <w:sz w:val="20"/>
                <w:szCs w:val="24"/>
              </w:rPr>
              <w:t>личного</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подсобного, дачного хозяйства,</w:t>
            </w:r>
            <w:r w:rsidR="004D0D6C">
              <w:rPr>
                <w:rFonts w:ascii="Times New Roman" w:eastAsia="Times New Roman" w:hAnsi="Times New Roman" w:cs="Times New Roman"/>
                <w:sz w:val="20"/>
                <w:szCs w:val="24"/>
              </w:rPr>
              <w:t xml:space="preserve"> огородничества, </w:t>
            </w:r>
            <w:r>
              <w:rPr>
                <w:rFonts w:ascii="Times New Roman" w:eastAsia="Times New Roman" w:hAnsi="Times New Roman" w:cs="Times New Roman"/>
                <w:sz w:val="20"/>
                <w:szCs w:val="24"/>
              </w:rPr>
              <w:t>с</w:t>
            </w:r>
            <w:r w:rsidRPr="004D0D6C">
              <w:rPr>
                <w:rFonts w:ascii="Times New Roman" w:eastAsia="Times New Roman" w:hAnsi="Times New Roman" w:cs="Times New Roman"/>
                <w:sz w:val="20"/>
                <w:szCs w:val="24"/>
              </w:rPr>
              <w:t>адоводства, индивидуального</w:t>
            </w:r>
            <w:r w:rsidR="004D0D6C">
              <w:rPr>
                <w:rFonts w:ascii="Times New Roman" w:eastAsia="Times New Roman" w:hAnsi="Times New Roman" w:cs="Times New Roman"/>
                <w:sz w:val="20"/>
                <w:szCs w:val="24"/>
              </w:rPr>
              <w:t xml:space="preserve"> гаражного </w:t>
            </w:r>
            <w:r>
              <w:rPr>
                <w:rFonts w:ascii="Times New Roman" w:eastAsia="Times New Roman" w:hAnsi="Times New Roman" w:cs="Times New Roman"/>
                <w:sz w:val="20"/>
                <w:szCs w:val="24"/>
              </w:rPr>
              <w:t>или индивидуального</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жилищного</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 xml:space="preserve">строительства                                </w:t>
            </w:r>
            <w:proofErr w:type="gramEnd"/>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bookmarkStart w:id="17" w:name="Par105"/>
            <w:bookmarkEnd w:id="17"/>
            <w:r w:rsidRPr="004D0D6C">
              <w:rPr>
                <w:rFonts w:ascii="Times New Roman" w:eastAsia="Times New Roman" w:hAnsi="Times New Roman" w:cs="Times New Roman"/>
                <w:sz w:val="20"/>
                <w:szCs w:val="24"/>
              </w:rPr>
              <w:t xml:space="preserve">0,20         </w:t>
            </w:r>
          </w:p>
        </w:tc>
      </w:tr>
      <w:tr w:rsidR="004D0D6C" w:rsidRPr="004D0D6C" w:rsidTr="005E31E6">
        <w:trPr>
          <w:trHeight w:val="501"/>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3  </w:t>
            </w:r>
          </w:p>
        </w:tc>
        <w:tc>
          <w:tcPr>
            <w:tcW w:w="6390" w:type="dxa"/>
            <w:tcBorders>
              <w:left w:val="single" w:sz="8" w:space="0" w:color="auto"/>
              <w:bottom w:val="single" w:sz="8" w:space="0" w:color="auto"/>
              <w:right w:val="single" w:sz="8" w:space="0" w:color="auto"/>
            </w:tcBorders>
          </w:tcPr>
          <w:p w:rsidR="004D0D6C" w:rsidRPr="004D0D6C" w:rsidRDefault="004D0D6C" w:rsidP="003D2422">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Зем</w:t>
            </w:r>
            <w:r>
              <w:rPr>
                <w:rFonts w:ascii="Times New Roman" w:eastAsia="Times New Roman" w:hAnsi="Times New Roman" w:cs="Times New Roman"/>
                <w:sz w:val="20"/>
                <w:szCs w:val="24"/>
              </w:rPr>
              <w:t xml:space="preserve">ельные  участки,  </w:t>
            </w:r>
            <w:r w:rsidR="003D2422" w:rsidRPr="003D2422">
              <w:rPr>
                <w:rFonts w:ascii="Times New Roman" w:eastAsia="Times New Roman" w:hAnsi="Times New Roman" w:cs="Times New Roman"/>
                <w:sz w:val="20"/>
                <w:szCs w:val="24"/>
              </w:rPr>
              <w:t xml:space="preserve">которые отнесены  </w:t>
            </w:r>
            <w:r>
              <w:rPr>
                <w:rFonts w:ascii="Times New Roman" w:eastAsia="Times New Roman" w:hAnsi="Times New Roman" w:cs="Times New Roman"/>
                <w:sz w:val="20"/>
                <w:szCs w:val="24"/>
              </w:rPr>
              <w:t xml:space="preserve">к </w:t>
            </w:r>
            <w:r w:rsidRPr="004D0D6C">
              <w:rPr>
                <w:rFonts w:ascii="Times New Roman" w:eastAsia="Times New Roman" w:hAnsi="Times New Roman" w:cs="Times New Roman"/>
                <w:sz w:val="20"/>
                <w:szCs w:val="24"/>
              </w:rPr>
              <w:t>землям</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сельскохозяйственного     назначения, за</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исключением земельных участков,  указанных  в</w:t>
            </w:r>
            <w:r>
              <w:rPr>
                <w:rFonts w:ascii="Times New Roman" w:eastAsia="Times New Roman" w:hAnsi="Times New Roman" w:cs="Times New Roman"/>
                <w:sz w:val="20"/>
                <w:szCs w:val="24"/>
              </w:rPr>
              <w:t xml:space="preserve"> </w:t>
            </w:r>
            <w:r w:rsidR="005E31E6">
              <w:rPr>
                <w:rFonts w:ascii="Times New Roman" w:eastAsia="Times New Roman" w:hAnsi="Times New Roman" w:cs="Times New Roman"/>
                <w:sz w:val="20"/>
                <w:szCs w:val="24"/>
              </w:rPr>
              <w:t xml:space="preserve">пункте </w:t>
            </w:r>
            <w:r w:rsidRPr="004D0D6C">
              <w:rPr>
                <w:rFonts w:ascii="Times New Roman" w:eastAsia="Times New Roman" w:hAnsi="Times New Roman" w:cs="Times New Roman"/>
                <w:sz w:val="20"/>
                <w:szCs w:val="24"/>
              </w:rPr>
              <w:t>2</w:t>
            </w:r>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2,50         </w:t>
            </w:r>
          </w:p>
        </w:tc>
      </w:tr>
      <w:tr w:rsidR="004D0D6C" w:rsidRPr="004D0D6C" w:rsidTr="005E31E6">
        <w:trPr>
          <w:trHeight w:val="952"/>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4  </w:t>
            </w:r>
          </w:p>
        </w:tc>
        <w:tc>
          <w:tcPr>
            <w:tcW w:w="6390" w:type="dxa"/>
            <w:tcBorders>
              <w:left w:val="single" w:sz="8" w:space="0" w:color="auto"/>
              <w:bottom w:val="single" w:sz="8" w:space="0" w:color="auto"/>
              <w:right w:val="single" w:sz="8" w:space="0" w:color="auto"/>
            </w:tcBorders>
          </w:tcPr>
          <w:p w:rsidR="004D0D6C" w:rsidRPr="004D0D6C" w:rsidRDefault="0075737F" w:rsidP="005C1762">
            <w:pPr>
              <w:spacing w:after="0" w:line="240" w:lineRule="auto"/>
              <w:ind w:left="-64"/>
              <w:jc w:val="center"/>
              <w:rPr>
                <w:rFonts w:ascii="Times New Roman" w:eastAsia="Times New Roman" w:hAnsi="Times New Roman" w:cs="Times New Roman"/>
                <w:sz w:val="20"/>
                <w:szCs w:val="24"/>
              </w:rPr>
            </w:pPr>
            <w:proofErr w:type="gramStart"/>
            <w:r w:rsidRPr="004D0D6C">
              <w:rPr>
                <w:rFonts w:ascii="Times New Roman" w:eastAsia="Times New Roman" w:hAnsi="Times New Roman" w:cs="Times New Roman"/>
                <w:sz w:val="20"/>
                <w:szCs w:val="24"/>
              </w:rPr>
              <w:t>Земель</w:t>
            </w:r>
            <w:r>
              <w:rPr>
                <w:rFonts w:ascii="Times New Roman" w:eastAsia="Times New Roman" w:hAnsi="Times New Roman" w:cs="Times New Roman"/>
                <w:sz w:val="20"/>
                <w:szCs w:val="24"/>
              </w:rPr>
              <w:t>ные участки</w:t>
            </w:r>
            <w:r w:rsidR="004D0D6C">
              <w:rPr>
                <w:rFonts w:ascii="Times New Roman" w:eastAsia="Times New Roman" w:hAnsi="Times New Roman" w:cs="Times New Roman"/>
                <w:sz w:val="20"/>
                <w:szCs w:val="24"/>
              </w:rPr>
              <w:t xml:space="preserve">, </w:t>
            </w:r>
            <w:r w:rsidR="003D2422" w:rsidRPr="003D2422">
              <w:rPr>
                <w:rFonts w:ascii="Times New Roman" w:eastAsia="Times New Roman" w:hAnsi="Times New Roman" w:cs="Times New Roman"/>
                <w:sz w:val="20"/>
                <w:szCs w:val="24"/>
              </w:rPr>
              <w:t xml:space="preserve">которые отнесены  </w:t>
            </w:r>
            <w:r w:rsidR="004D0D6C">
              <w:rPr>
                <w:rFonts w:ascii="Times New Roman" w:eastAsia="Times New Roman" w:hAnsi="Times New Roman" w:cs="Times New Roman"/>
                <w:sz w:val="20"/>
                <w:szCs w:val="24"/>
              </w:rPr>
              <w:t xml:space="preserve">к </w:t>
            </w:r>
            <w:r w:rsidR="004D0D6C" w:rsidRPr="004D0D6C">
              <w:rPr>
                <w:rFonts w:ascii="Times New Roman" w:eastAsia="Times New Roman" w:hAnsi="Times New Roman" w:cs="Times New Roman"/>
                <w:sz w:val="20"/>
                <w:szCs w:val="24"/>
              </w:rPr>
              <w:t>землям</w:t>
            </w:r>
            <w:r w:rsidR="004D0D6C">
              <w:rPr>
                <w:rFonts w:ascii="Times New Roman" w:eastAsia="Times New Roman" w:hAnsi="Times New Roman" w:cs="Times New Roman"/>
                <w:sz w:val="20"/>
                <w:szCs w:val="24"/>
              </w:rPr>
              <w:t xml:space="preserve"> промышленности, энергетики, </w:t>
            </w:r>
            <w:r w:rsidR="004D0D6C" w:rsidRPr="004D0D6C">
              <w:rPr>
                <w:rFonts w:ascii="Times New Roman" w:eastAsia="Times New Roman" w:hAnsi="Times New Roman" w:cs="Times New Roman"/>
                <w:sz w:val="20"/>
                <w:szCs w:val="24"/>
              </w:rPr>
              <w:t>транспорта,</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связи, радиовещания, телевидения,</w:t>
            </w:r>
            <w:r w:rsidR="004D0D6C">
              <w:rPr>
                <w:rFonts w:ascii="Times New Roman" w:eastAsia="Times New Roman" w:hAnsi="Times New Roman" w:cs="Times New Roman"/>
                <w:sz w:val="20"/>
                <w:szCs w:val="24"/>
              </w:rPr>
              <w:t xml:space="preserve"> информатики, землям обеспечения </w:t>
            </w:r>
            <w:r w:rsidR="004D0D6C" w:rsidRPr="004D0D6C">
              <w:rPr>
                <w:rFonts w:ascii="Times New Roman" w:eastAsia="Times New Roman" w:hAnsi="Times New Roman" w:cs="Times New Roman"/>
                <w:sz w:val="20"/>
                <w:szCs w:val="24"/>
              </w:rPr>
              <w:t>космической</w:t>
            </w:r>
            <w:r w:rsidR="004D0D6C">
              <w:rPr>
                <w:rFonts w:ascii="Times New Roman" w:eastAsia="Times New Roman" w:hAnsi="Times New Roman" w:cs="Times New Roman"/>
                <w:sz w:val="20"/>
                <w:szCs w:val="24"/>
              </w:rPr>
              <w:t xml:space="preserve"> </w:t>
            </w:r>
            <w:r w:rsidR="004D0D6C" w:rsidRPr="004D0D6C">
              <w:rPr>
                <w:rFonts w:ascii="Times New Roman" w:eastAsia="Times New Roman" w:hAnsi="Times New Roman" w:cs="Times New Roman"/>
                <w:sz w:val="20"/>
                <w:szCs w:val="24"/>
              </w:rPr>
              <w:t xml:space="preserve">деятельности, землям обороны, </w:t>
            </w:r>
            <w:r w:rsidRPr="004D0D6C">
              <w:rPr>
                <w:rFonts w:ascii="Times New Roman" w:eastAsia="Times New Roman" w:hAnsi="Times New Roman" w:cs="Times New Roman"/>
                <w:sz w:val="20"/>
                <w:szCs w:val="24"/>
              </w:rPr>
              <w:t>безопасности и</w:t>
            </w:r>
            <w:r w:rsidR="004D0D6C">
              <w:rPr>
                <w:rFonts w:ascii="Times New Roman" w:eastAsia="Times New Roman" w:hAnsi="Times New Roman" w:cs="Times New Roman"/>
                <w:sz w:val="20"/>
                <w:szCs w:val="24"/>
              </w:rPr>
              <w:t xml:space="preserve"> </w:t>
            </w:r>
            <w:r w:rsidR="005C1762">
              <w:rPr>
                <w:rFonts w:ascii="Times New Roman" w:eastAsia="Times New Roman" w:hAnsi="Times New Roman" w:cs="Times New Roman"/>
                <w:sz w:val="20"/>
                <w:szCs w:val="24"/>
              </w:rPr>
              <w:t xml:space="preserve">землям иного </w:t>
            </w:r>
            <w:r w:rsidR="004D0D6C" w:rsidRPr="004D0D6C">
              <w:rPr>
                <w:rFonts w:ascii="Times New Roman" w:eastAsia="Times New Roman" w:hAnsi="Times New Roman" w:cs="Times New Roman"/>
                <w:sz w:val="20"/>
                <w:szCs w:val="24"/>
              </w:rPr>
              <w:t>специального на</w:t>
            </w:r>
            <w:r w:rsidR="004D0D6C">
              <w:rPr>
                <w:rFonts w:ascii="Times New Roman" w:eastAsia="Times New Roman" w:hAnsi="Times New Roman" w:cs="Times New Roman"/>
                <w:sz w:val="20"/>
                <w:szCs w:val="24"/>
              </w:rPr>
              <w:t>значения</w:t>
            </w:r>
            <w:proofErr w:type="gramEnd"/>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0,50         </w:t>
            </w:r>
          </w:p>
        </w:tc>
      </w:tr>
      <w:tr w:rsidR="004D0D6C" w:rsidRPr="004D0D6C" w:rsidTr="005E31E6">
        <w:trPr>
          <w:trHeight w:val="400"/>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5  </w:t>
            </w:r>
          </w:p>
        </w:tc>
        <w:tc>
          <w:tcPr>
            <w:tcW w:w="639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Земельные участки, </w:t>
            </w:r>
            <w:r w:rsidR="003D2422" w:rsidRPr="003D2422">
              <w:rPr>
                <w:rFonts w:ascii="Times New Roman" w:eastAsia="Times New Roman" w:hAnsi="Times New Roman" w:cs="Times New Roman"/>
                <w:sz w:val="20"/>
                <w:szCs w:val="24"/>
              </w:rPr>
              <w:t xml:space="preserve">которые отнесены  </w:t>
            </w:r>
            <w:r w:rsidRPr="004D0D6C">
              <w:rPr>
                <w:rFonts w:ascii="Times New Roman" w:eastAsia="Times New Roman" w:hAnsi="Times New Roman" w:cs="Times New Roman"/>
                <w:sz w:val="20"/>
                <w:szCs w:val="24"/>
              </w:rPr>
              <w:t>к землям  особо</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 xml:space="preserve">охраняемых территорий и объектов             </w:t>
            </w:r>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2,50         </w:t>
            </w:r>
          </w:p>
        </w:tc>
      </w:tr>
      <w:tr w:rsidR="004D0D6C" w:rsidRPr="004D0D6C" w:rsidTr="005C1762">
        <w:trPr>
          <w:trHeight w:val="400"/>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6  </w:t>
            </w:r>
          </w:p>
        </w:tc>
        <w:tc>
          <w:tcPr>
            <w:tcW w:w="639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Земельные  участки,   </w:t>
            </w:r>
            <w:r w:rsidR="003D2422" w:rsidRPr="003D2422">
              <w:rPr>
                <w:rFonts w:ascii="Times New Roman" w:eastAsia="Times New Roman" w:hAnsi="Times New Roman" w:cs="Times New Roman"/>
                <w:sz w:val="20"/>
                <w:szCs w:val="24"/>
              </w:rPr>
              <w:t xml:space="preserve">которые отнесены  </w:t>
            </w:r>
            <w:r w:rsidRPr="004D0D6C">
              <w:rPr>
                <w:rFonts w:ascii="Times New Roman" w:eastAsia="Times New Roman" w:hAnsi="Times New Roman" w:cs="Times New Roman"/>
                <w:sz w:val="20"/>
                <w:szCs w:val="24"/>
              </w:rPr>
              <w:t>к   землям</w:t>
            </w:r>
            <w:r>
              <w:rPr>
                <w:rFonts w:ascii="Times New Roman" w:eastAsia="Times New Roman" w:hAnsi="Times New Roman" w:cs="Times New Roman"/>
                <w:sz w:val="20"/>
                <w:szCs w:val="24"/>
              </w:rPr>
              <w:t xml:space="preserve"> лесного фонда, </w:t>
            </w:r>
            <w:r w:rsidRPr="004D0D6C">
              <w:rPr>
                <w:rFonts w:ascii="Times New Roman" w:eastAsia="Times New Roman" w:hAnsi="Times New Roman" w:cs="Times New Roman"/>
                <w:sz w:val="20"/>
                <w:szCs w:val="24"/>
              </w:rPr>
              <w:t>землям водного фонда и  землям</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 xml:space="preserve">запаса                                       </w:t>
            </w:r>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bookmarkStart w:id="18" w:name="Par128"/>
            <w:bookmarkEnd w:id="18"/>
            <w:r w:rsidRPr="004D0D6C">
              <w:rPr>
                <w:rFonts w:ascii="Times New Roman" w:eastAsia="Times New Roman" w:hAnsi="Times New Roman" w:cs="Times New Roman"/>
                <w:sz w:val="20"/>
                <w:szCs w:val="24"/>
              </w:rPr>
              <w:t>5,00</w:t>
            </w:r>
          </w:p>
        </w:tc>
      </w:tr>
      <w:tr w:rsidR="004D0D6C" w:rsidRPr="004D0D6C" w:rsidTr="005C1762">
        <w:trPr>
          <w:trHeight w:val="196"/>
          <w:tblCellSpacing w:w="5" w:type="nil"/>
        </w:trPr>
        <w:tc>
          <w:tcPr>
            <w:tcW w:w="840"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  7  </w:t>
            </w:r>
          </w:p>
        </w:tc>
        <w:tc>
          <w:tcPr>
            <w:tcW w:w="6390" w:type="dxa"/>
            <w:tcBorders>
              <w:left w:val="single" w:sz="8" w:space="0" w:color="auto"/>
              <w:bottom w:val="single" w:sz="8" w:space="0" w:color="auto"/>
              <w:right w:val="single" w:sz="8" w:space="0" w:color="auto"/>
            </w:tcBorders>
          </w:tcPr>
          <w:p w:rsidR="004D0D6C" w:rsidRPr="004D0D6C" w:rsidRDefault="004D0D6C" w:rsidP="003D2422">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Земельные  участки,  </w:t>
            </w:r>
            <w:r w:rsidR="003D2422" w:rsidRPr="003D2422">
              <w:rPr>
                <w:rFonts w:ascii="Times New Roman" w:eastAsia="Times New Roman" w:hAnsi="Times New Roman" w:cs="Times New Roman"/>
                <w:sz w:val="20"/>
                <w:szCs w:val="24"/>
              </w:rPr>
              <w:t xml:space="preserve">которые </w:t>
            </w:r>
            <w:r w:rsidRPr="004D0D6C">
              <w:rPr>
                <w:rFonts w:ascii="Times New Roman" w:eastAsia="Times New Roman" w:hAnsi="Times New Roman" w:cs="Times New Roman"/>
                <w:sz w:val="20"/>
                <w:szCs w:val="24"/>
              </w:rPr>
              <w:t>не указан</w:t>
            </w:r>
            <w:r w:rsidR="003D2422">
              <w:rPr>
                <w:rFonts w:ascii="Times New Roman" w:eastAsia="Times New Roman" w:hAnsi="Times New Roman" w:cs="Times New Roman"/>
                <w:sz w:val="20"/>
                <w:szCs w:val="24"/>
              </w:rPr>
              <w:t>ы</w:t>
            </w:r>
            <w:r w:rsidRPr="004D0D6C">
              <w:rPr>
                <w:rFonts w:ascii="Times New Roman" w:eastAsia="Times New Roman" w:hAnsi="Times New Roman" w:cs="Times New Roman"/>
                <w:sz w:val="20"/>
                <w:szCs w:val="24"/>
              </w:rPr>
              <w:t xml:space="preserve">  в  пунктах</w:t>
            </w:r>
            <w:r>
              <w:rPr>
                <w:rFonts w:ascii="Times New Roman" w:eastAsia="Times New Roman" w:hAnsi="Times New Roman" w:cs="Times New Roman"/>
                <w:sz w:val="20"/>
                <w:szCs w:val="24"/>
              </w:rPr>
              <w:t xml:space="preserve"> </w:t>
            </w:r>
            <w:r w:rsidRPr="004D0D6C">
              <w:rPr>
                <w:rFonts w:ascii="Times New Roman" w:eastAsia="Times New Roman" w:hAnsi="Times New Roman" w:cs="Times New Roman"/>
                <w:sz w:val="20"/>
                <w:szCs w:val="24"/>
              </w:rPr>
              <w:t>1 - 6</w:t>
            </w:r>
          </w:p>
        </w:tc>
        <w:tc>
          <w:tcPr>
            <w:tcW w:w="1742" w:type="dxa"/>
            <w:tcBorders>
              <w:left w:val="single" w:sz="8" w:space="0" w:color="auto"/>
              <w:bottom w:val="single" w:sz="8" w:space="0" w:color="auto"/>
              <w:right w:val="single" w:sz="8" w:space="0" w:color="auto"/>
            </w:tcBorders>
          </w:tcPr>
          <w:p w:rsidR="004D0D6C" w:rsidRPr="004D0D6C" w:rsidRDefault="004D0D6C" w:rsidP="004D0D6C">
            <w:pPr>
              <w:spacing w:after="0" w:line="240" w:lineRule="auto"/>
              <w:ind w:left="-64"/>
              <w:jc w:val="center"/>
              <w:rPr>
                <w:rFonts w:ascii="Times New Roman" w:eastAsia="Times New Roman" w:hAnsi="Times New Roman" w:cs="Times New Roman"/>
                <w:sz w:val="20"/>
                <w:szCs w:val="24"/>
              </w:rPr>
            </w:pPr>
            <w:r w:rsidRPr="004D0D6C">
              <w:rPr>
                <w:rFonts w:ascii="Times New Roman" w:eastAsia="Times New Roman" w:hAnsi="Times New Roman" w:cs="Times New Roman"/>
                <w:sz w:val="20"/>
                <w:szCs w:val="24"/>
              </w:rPr>
              <w:t xml:space="preserve">2,50         </w:t>
            </w:r>
          </w:p>
        </w:tc>
      </w:tr>
    </w:tbl>
    <w:p w:rsidR="00287A7E" w:rsidRPr="00287A7E" w:rsidRDefault="00287A7E" w:rsidP="00015374">
      <w:pPr>
        <w:spacing w:before="240" w:after="0" w:line="360" w:lineRule="auto"/>
        <w:ind w:left="567" w:firstLine="851"/>
        <w:jc w:val="both"/>
        <w:rPr>
          <w:rFonts w:ascii="Times New Roman" w:hAnsi="Times New Roman" w:cs="Times New Roman"/>
          <w:sz w:val="24"/>
        </w:rPr>
      </w:pPr>
      <w:r w:rsidRPr="00287A7E">
        <w:rPr>
          <w:rFonts w:ascii="Times New Roman" w:hAnsi="Times New Roman" w:cs="Times New Roman"/>
          <w:sz w:val="24"/>
        </w:rPr>
        <w:t xml:space="preserve">При определении площади объекта землеустройства </w:t>
      </w:r>
      <w:r w:rsidR="00015374">
        <w:rPr>
          <w:rFonts w:ascii="Times New Roman" w:hAnsi="Times New Roman" w:cs="Times New Roman"/>
          <w:sz w:val="24"/>
        </w:rPr>
        <w:t>принимается во внимание следующее</w:t>
      </w:r>
      <w:r w:rsidRPr="00287A7E">
        <w:rPr>
          <w:rFonts w:ascii="Times New Roman" w:hAnsi="Times New Roman" w:cs="Times New Roman"/>
          <w:sz w:val="24"/>
        </w:rPr>
        <w:t>:</w:t>
      </w:r>
    </w:p>
    <w:p w:rsidR="00287A7E" w:rsidRPr="00287A7E" w:rsidRDefault="00287A7E" w:rsidP="00AE6C41">
      <w:pPr>
        <w:pStyle w:val="a4"/>
        <w:numPr>
          <w:ilvl w:val="0"/>
          <w:numId w:val="1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п</w:t>
      </w:r>
      <w:r w:rsidRPr="00287A7E">
        <w:rPr>
          <w:rFonts w:ascii="Times New Roman" w:hAnsi="Times New Roman" w:cs="Times New Roman"/>
          <w:sz w:val="24"/>
        </w:rPr>
        <w:t xml:space="preserve">лощадь объекта землеустройства </w:t>
      </w:r>
      <w:r w:rsidR="00120ADC">
        <w:rPr>
          <w:rFonts w:ascii="Times New Roman" w:hAnsi="Times New Roman" w:cs="Times New Roman"/>
          <w:sz w:val="24"/>
        </w:rPr>
        <w:t>рассчитывается</w:t>
      </w:r>
      <w:r w:rsidRPr="00287A7E">
        <w:rPr>
          <w:rFonts w:ascii="Times New Roman" w:hAnsi="Times New Roman" w:cs="Times New Roman"/>
          <w:sz w:val="24"/>
        </w:rPr>
        <w:t xml:space="preserve"> по </w:t>
      </w:r>
      <w:r w:rsidR="00120ADC">
        <w:rPr>
          <w:rFonts w:ascii="Times New Roman" w:hAnsi="Times New Roman" w:cs="Times New Roman"/>
          <w:sz w:val="24"/>
        </w:rPr>
        <w:t xml:space="preserve">координатам </w:t>
      </w:r>
      <w:r w:rsidR="00015374">
        <w:rPr>
          <w:rFonts w:ascii="Times New Roman" w:hAnsi="Times New Roman" w:cs="Times New Roman"/>
          <w:sz w:val="24"/>
        </w:rPr>
        <w:t>характерных</w:t>
      </w:r>
      <w:r w:rsidRPr="00287A7E">
        <w:rPr>
          <w:rFonts w:ascii="Times New Roman" w:hAnsi="Times New Roman" w:cs="Times New Roman"/>
          <w:sz w:val="24"/>
        </w:rPr>
        <w:t xml:space="preserve"> точек границ земельного участка.</w:t>
      </w:r>
    </w:p>
    <w:p w:rsidR="00287A7E" w:rsidRPr="00287A7E" w:rsidRDefault="005C1158" w:rsidP="00AE6C41">
      <w:pPr>
        <w:pStyle w:val="a4"/>
        <w:numPr>
          <w:ilvl w:val="0"/>
          <w:numId w:val="13"/>
        </w:numPr>
        <w:tabs>
          <w:tab w:val="left" w:pos="993"/>
        </w:tabs>
        <w:spacing w:after="0" w:line="360" w:lineRule="auto"/>
        <w:ind w:left="567" w:firstLine="0"/>
        <w:jc w:val="both"/>
        <w:rPr>
          <w:rFonts w:ascii="Times New Roman" w:hAnsi="Times New Roman" w:cs="Times New Roman"/>
          <w:sz w:val="24"/>
        </w:rPr>
      </w:pPr>
      <w:r>
        <w:rPr>
          <w:rFonts w:ascii="Times New Roman" w:hAnsi="Times New Roman" w:cs="Times New Roman"/>
          <w:sz w:val="24"/>
        </w:rPr>
        <w:t>в</w:t>
      </w:r>
      <w:r w:rsidR="00120ADC">
        <w:rPr>
          <w:rFonts w:ascii="Times New Roman" w:hAnsi="Times New Roman" w:cs="Times New Roman"/>
          <w:sz w:val="24"/>
        </w:rPr>
        <w:t xml:space="preserve"> случае когда </w:t>
      </w:r>
      <w:r w:rsidR="00287A7E" w:rsidRPr="00287A7E">
        <w:rPr>
          <w:rFonts w:ascii="Times New Roman" w:hAnsi="Times New Roman" w:cs="Times New Roman"/>
          <w:sz w:val="24"/>
        </w:rPr>
        <w:t xml:space="preserve">объект землеустройства </w:t>
      </w:r>
      <w:r w:rsidR="00120ADC">
        <w:rPr>
          <w:rFonts w:ascii="Times New Roman" w:hAnsi="Times New Roman" w:cs="Times New Roman"/>
          <w:sz w:val="24"/>
        </w:rPr>
        <w:t xml:space="preserve">- </w:t>
      </w:r>
      <w:r w:rsidR="00287A7E" w:rsidRPr="00287A7E">
        <w:rPr>
          <w:rFonts w:ascii="Times New Roman" w:hAnsi="Times New Roman" w:cs="Times New Roman"/>
          <w:sz w:val="24"/>
        </w:rPr>
        <w:t xml:space="preserve">земельный участок, абсолютное расхождение </w:t>
      </w:r>
      <w:r w:rsidR="00287A7E" w:rsidRPr="00287A7E">
        <w:rPr>
          <w:rFonts w:ascii="Times New Roman" w:hAnsi="Times New Roman" w:cs="Times New Roman"/>
          <w:sz w:val="24"/>
        </w:rPr>
        <w:sym w:font="Symbol" w:char="F0BD"/>
      </w:r>
      <w:r w:rsidR="00287A7E" w:rsidRPr="00287A7E">
        <w:rPr>
          <w:rFonts w:ascii="Times New Roman" w:hAnsi="Times New Roman" w:cs="Times New Roman"/>
          <w:sz w:val="24"/>
        </w:rPr>
        <w:sym w:font="Symbol" w:char="F044"/>
      </w:r>
      <w:proofErr w:type="gramStart"/>
      <w:r w:rsidR="00287A7E" w:rsidRPr="00287A7E">
        <w:rPr>
          <w:rFonts w:ascii="Times New Roman" w:hAnsi="Times New Roman" w:cs="Times New Roman"/>
          <w:sz w:val="24"/>
        </w:rPr>
        <w:t>Р</w:t>
      </w:r>
      <w:proofErr w:type="gramEnd"/>
      <w:r w:rsidR="00287A7E" w:rsidRPr="00287A7E">
        <w:rPr>
          <w:rFonts w:ascii="Times New Roman" w:hAnsi="Times New Roman" w:cs="Times New Roman"/>
          <w:sz w:val="24"/>
        </w:rPr>
        <w:sym w:font="Symbol" w:char="F0BD"/>
      </w:r>
      <w:r w:rsidR="00287A7E" w:rsidRPr="00287A7E">
        <w:rPr>
          <w:rFonts w:ascii="Times New Roman" w:hAnsi="Times New Roman" w:cs="Times New Roman"/>
          <w:sz w:val="24"/>
        </w:rPr>
        <w:t xml:space="preserve"> между вычисленной площадью земельного участка (Р</w:t>
      </w:r>
      <w:r w:rsidR="00287A7E" w:rsidRPr="00143EF9">
        <w:rPr>
          <w:rFonts w:ascii="Times New Roman" w:hAnsi="Times New Roman" w:cs="Times New Roman"/>
          <w:sz w:val="24"/>
          <w:vertAlign w:val="subscript"/>
        </w:rPr>
        <w:t>ВЫЧ</w:t>
      </w:r>
      <w:r w:rsidR="00287A7E" w:rsidRPr="00287A7E">
        <w:rPr>
          <w:rFonts w:ascii="Times New Roman" w:hAnsi="Times New Roman" w:cs="Times New Roman"/>
          <w:sz w:val="24"/>
        </w:rPr>
        <w:t>) и площадью, указанной в документе, удостоверяющем права на землю, или правоустанавливающем документе (Р</w:t>
      </w:r>
      <w:r w:rsidR="00287A7E" w:rsidRPr="00287A7E">
        <w:rPr>
          <w:rFonts w:ascii="Times New Roman" w:hAnsi="Times New Roman" w:cs="Times New Roman"/>
          <w:sz w:val="24"/>
          <w:vertAlign w:val="subscript"/>
        </w:rPr>
        <w:t>ДОК</w:t>
      </w:r>
      <w:r w:rsidR="00287A7E" w:rsidRPr="00287A7E">
        <w:rPr>
          <w:rFonts w:ascii="Times New Roman" w:hAnsi="Times New Roman" w:cs="Times New Roman"/>
          <w:sz w:val="24"/>
        </w:rPr>
        <w:t>)</w:t>
      </w:r>
    </w:p>
    <w:p w:rsidR="00287A7E" w:rsidRP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sym w:font="Symbol" w:char="F0BD"/>
      </w:r>
      <w:r w:rsidRPr="00287A7E">
        <w:rPr>
          <w:rFonts w:ascii="Times New Roman" w:hAnsi="Times New Roman" w:cs="Times New Roman"/>
          <w:sz w:val="24"/>
        </w:rPr>
        <w:t xml:space="preserve"> </w:t>
      </w:r>
      <w:r w:rsidRPr="00287A7E">
        <w:rPr>
          <w:rFonts w:ascii="Times New Roman" w:hAnsi="Times New Roman" w:cs="Times New Roman"/>
          <w:sz w:val="24"/>
        </w:rPr>
        <w:sym w:font="Symbol" w:char="F044"/>
      </w:r>
      <w:proofErr w:type="gramStart"/>
      <w:r w:rsidRPr="00287A7E">
        <w:rPr>
          <w:rFonts w:ascii="Times New Roman" w:hAnsi="Times New Roman" w:cs="Times New Roman"/>
          <w:sz w:val="24"/>
        </w:rPr>
        <w:t>Р</w:t>
      </w:r>
      <w:proofErr w:type="gramEnd"/>
      <w:r w:rsidRPr="00287A7E">
        <w:rPr>
          <w:rFonts w:ascii="Times New Roman" w:hAnsi="Times New Roman" w:cs="Times New Roman"/>
          <w:sz w:val="24"/>
        </w:rPr>
        <w:t xml:space="preserve"> </w:t>
      </w:r>
      <w:r w:rsidRPr="00287A7E">
        <w:rPr>
          <w:rFonts w:ascii="Times New Roman" w:hAnsi="Times New Roman" w:cs="Times New Roman"/>
          <w:sz w:val="24"/>
        </w:rPr>
        <w:sym w:font="Symbol" w:char="F0BD"/>
      </w:r>
      <w:r w:rsidRPr="00287A7E">
        <w:rPr>
          <w:rFonts w:ascii="Times New Roman" w:hAnsi="Times New Roman" w:cs="Times New Roman"/>
          <w:sz w:val="24"/>
        </w:rPr>
        <w:t xml:space="preserve">  =  </w:t>
      </w:r>
      <w:r w:rsidRPr="00287A7E">
        <w:rPr>
          <w:rFonts w:ascii="Times New Roman" w:hAnsi="Times New Roman" w:cs="Times New Roman"/>
          <w:sz w:val="24"/>
        </w:rPr>
        <w:sym w:font="Symbol" w:char="F0BD"/>
      </w:r>
      <w:r w:rsidRPr="00287A7E">
        <w:rPr>
          <w:rFonts w:ascii="Times New Roman" w:hAnsi="Times New Roman" w:cs="Times New Roman"/>
          <w:sz w:val="24"/>
        </w:rPr>
        <w:t>Р</w:t>
      </w:r>
      <w:r w:rsidRPr="00287A7E">
        <w:rPr>
          <w:rFonts w:ascii="Times New Roman" w:hAnsi="Times New Roman" w:cs="Times New Roman"/>
          <w:sz w:val="24"/>
          <w:vertAlign w:val="subscript"/>
        </w:rPr>
        <w:t xml:space="preserve">ВЫЧ  </w:t>
      </w:r>
      <w:r w:rsidRPr="00287A7E">
        <w:rPr>
          <w:rFonts w:ascii="Times New Roman" w:hAnsi="Times New Roman" w:cs="Times New Roman"/>
          <w:sz w:val="24"/>
        </w:rPr>
        <w:t>- Р</w:t>
      </w:r>
      <w:r w:rsidRPr="00287A7E">
        <w:rPr>
          <w:rFonts w:ascii="Times New Roman" w:hAnsi="Times New Roman" w:cs="Times New Roman"/>
          <w:sz w:val="24"/>
          <w:vertAlign w:val="subscript"/>
        </w:rPr>
        <w:t>ДОК</w:t>
      </w:r>
      <w:r w:rsidRPr="00287A7E">
        <w:rPr>
          <w:rFonts w:ascii="Times New Roman" w:hAnsi="Times New Roman" w:cs="Times New Roman"/>
          <w:sz w:val="24"/>
        </w:rPr>
        <w:t xml:space="preserve"> </w:t>
      </w:r>
      <w:r w:rsidRPr="00287A7E">
        <w:rPr>
          <w:rFonts w:ascii="Times New Roman" w:hAnsi="Times New Roman" w:cs="Times New Roman"/>
          <w:sz w:val="24"/>
        </w:rPr>
        <w:sym w:font="Symbol" w:char="F0BD"/>
      </w:r>
      <w:r w:rsidRPr="00287A7E">
        <w:rPr>
          <w:rFonts w:ascii="Times New Roman" w:hAnsi="Times New Roman" w:cs="Times New Roman"/>
          <w:sz w:val="24"/>
        </w:rPr>
        <w:t>,</w:t>
      </w:r>
    </w:p>
    <w:p w:rsidR="00287A7E" w:rsidRP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t xml:space="preserve">не должно превышать величину допустимого расхождения </w:t>
      </w:r>
      <w:r w:rsidRPr="00287A7E">
        <w:rPr>
          <w:rFonts w:ascii="Times New Roman" w:hAnsi="Times New Roman" w:cs="Times New Roman"/>
          <w:sz w:val="24"/>
        </w:rPr>
        <w:sym w:font="Symbol" w:char="F044"/>
      </w:r>
      <w:proofErr w:type="gramStart"/>
      <w:r w:rsidRPr="00287A7E">
        <w:rPr>
          <w:rFonts w:ascii="Times New Roman" w:hAnsi="Times New Roman" w:cs="Times New Roman"/>
          <w:sz w:val="24"/>
        </w:rPr>
        <w:t>Р</w:t>
      </w:r>
      <w:proofErr w:type="gramEnd"/>
      <w:r w:rsidRPr="00287A7E">
        <w:rPr>
          <w:rFonts w:ascii="Times New Roman" w:hAnsi="Times New Roman" w:cs="Times New Roman"/>
          <w:sz w:val="24"/>
        </w:rPr>
        <w:t xml:space="preserve"> </w:t>
      </w:r>
      <w:r w:rsidRPr="00287A7E">
        <w:rPr>
          <w:rFonts w:ascii="Times New Roman" w:hAnsi="Times New Roman" w:cs="Times New Roman"/>
          <w:sz w:val="24"/>
          <w:vertAlign w:val="subscript"/>
        </w:rPr>
        <w:t xml:space="preserve">ДОП  </w:t>
      </w:r>
      <w:r w:rsidRPr="00287A7E">
        <w:rPr>
          <w:rFonts w:ascii="Times New Roman" w:hAnsi="Times New Roman" w:cs="Times New Roman"/>
          <w:sz w:val="24"/>
        </w:rPr>
        <w:t>, равную</w:t>
      </w:r>
    </w:p>
    <w:p w:rsidR="00287A7E" w:rsidRPr="00287A7E" w:rsidRDefault="00287A7E" w:rsidP="00664CB5">
      <w:pPr>
        <w:spacing w:after="0" w:line="360" w:lineRule="auto"/>
        <w:ind w:left="567"/>
        <w:jc w:val="both"/>
        <w:rPr>
          <w:rFonts w:ascii="Times New Roman" w:hAnsi="Times New Roman" w:cs="Times New Roman"/>
          <w:i/>
          <w:sz w:val="24"/>
        </w:rPr>
      </w:pPr>
      <w:r w:rsidRPr="00287A7E">
        <w:rPr>
          <w:rFonts w:ascii="Times New Roman" w:hAnsi="Times New Roman" w:cs="Times New Roman"/>
          <w:sz w:val="24"/>
        </w:rPr>
        <w:sym w:font="Symbol" w:char="F044"/>
      </w:r>
      <w:proofErr w:type="gramStart"/>
      <w:r w:rsidRPr="00287A7E">
        <w:rPr>
          <w:rFonts w:ascii="Times New Roman" w:hAnsi="Times New Roman" w:cs="Times New Roman"/>
          <w:sz w:val="24"/>
        </w:rPr>
        <w:t>Р</w:t>
      </w:r>
      <w:proofErr w:type="gramEnd"/>
      <w:r w:rsidRPr="00287A7E">
        <w:rPr>
          <w:rFonts w:ascii="Times New Roman" w:hAnsi="Times New Roman" w:cs="Times New Roman"/>
          <w:sz w:val="24"/>
        </w:rPr>
        <w:t xml:space="preserve"> </w:t>
      </w:r>
      <w:r w:rsidRPr="00287A7E">
        <w:rPr>
          <w:rFonts w:ascii="Times New Roman" w:hAnsi="Times New Roman" w:cs="Times New Roman"/>
          <w:sz w:val="24"/>
          <w:vertAlign w:val="subscript"/>
        </w:rPr>
        <w:t xml:space="preserve">ДОП   </w:t>
      </w:r>
      <w:r w:rsidRPr="00287A7E">
        <w:rPr>
          <w:rFonts w:ascii="Times New Roman" w:hAnsi="Times New Roman" w:cs="Times New Roman"/>
          <w:sz w:val="24"/>
        </w:rPr>
        <w:t xml:space="preserve">= 0,035 М </w:t>
      </w:r>
      <w:r w:rsidRPr="00287A7E">
        <w:rPr>
          <w:rFonts w:ascii="Times New Roman" w:hAnsi="Times New Roman" w:cs="Times New Roman"/>
          <w:sz w:val="24"/>
          <w:vertAlign w:val="subscript"/>
          <w:lang w:val="en-US"/>
        </w:rPr>
        <w:t>t</w:t>
      </w:r>
      <w:r w:rsidR="00664CB5" w:rsidRPr="00D702AB">
        <w:rPr>
          <w:position w:val="-16"/>
          <w:sz w:val="28"/>
        </w:rPr>
        <w:object w:dxaOrig="7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9.25pt" o:ole="" fillcolor="window">
            <v:imagedata r:id="rId16" o:title=""/>
          </v:shape>
          <o:OLEObject Type="Embed" ProgID="Equation.3" ShapeID="_x0000_i1025" DrawAspect="Content" ObjectID="_1524643298" r:id="rId17"/>
        </w:object>
      </w:r>
      <w:r w:rsidRPr="00287A7E">
        <w:rPr>
          <w:rFonts w:ascii="Times New Roman" w:hAnsi="Times New Roman" w:cs="Times New Roman"/>
          <w:sz w:val="24"/>
          <w:vertAlign w:val="subscript"/>
        </w:rPr>
        <w:t xml:space="preserve"> </w:t>
      </w:r>
      <w:r w:rsidRPr="00287A7E">
        <w:rPr>
          <w:rFonts w:ascii="Times New Roman" w:hAnsi="Times New Roman" w:cs="Times New Roman"/>
          <w:sz w:val="24"/>
        </w:rPr>
        <w:t>, га</w:t>
      </w:r>
    </w:p>
    <w:p w:rsidR="00287A7E" w:rsidRP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lastRenderedPageBreak/>
        <w:t xml:space="preserve">где     М </w:t>
      </w:r>
      <w:r w:rsidRPr="00287A7E">
        <w:rPr>
          <w:rFonts w:ascii="Times New Roman" w:hAnsi="Times New Roman" w:cs="Times New Roman"/>
          <w:sz w:val="24"/>
          <w:vertAlign w:val="subscript"/>
          <w:lang w:val="en-US"/>
        </w:rPr>
        <w:t>t</w:t>
      </w:r>
      <w:r w:rsidRPr="00287A7E">
        <w:rPr>
          <w:rFonts w:ascii="Times New Roman" w:hAnsi="Times New Roman" w:cs="Times New Roman"/>
          <w:sz w:val="24"/>
          <w:vertAlign w:val="subscript"/>
        </w:rPr>
        <w:t xml:space="preserve"> </w:t>
      </w:r>
      <w:r w:rsidRPr="00287A7E">
        <w:rPr>
          <w:rFonts w:ascii="Times New Roman" w:hAnsi="Times New Roman" w:cs="Times New Roman"/>
          <w:sz w:val="24"/>
        </w:rPr>
        <w:t xml:space="preserve">– средняя </w:t>
      </w:r>
      <w:proofErr w:type="spellStart"/>
      <w:r w:rsidRPr="00287A7E">
        <w:rPr>
          <w:rFonts w:ascii="Times New Roman" w:hAnsi="Times New Roman" w:cs="Times New Roman"/>
          <w:sz w:val="24"/>
        </w:rPr>
        <w:t>квадратическая</w:t>
      </w:r>
      <w:proofErr w:type="spellEnd"/>
      <w:r w:rsidRPr="00287A7E">
        <w:rPr>
          <w:rFonts w:ascii="Times New Roman" w:hAnsi="Times New Roman" w:cs="Times New Roman"/>
          <w:sz w:val="24"/>
        </w:rPr>
        <w:t xml:space="preserve"> ошибка положения межевого знака м </w:t>
      </w:r>
      <w:r w:rsidR="008A77CA" w:rsidRPr="008A77CA">
        <w:rPr>
          <w:rFonts w:ascii="Times New Roman" w:hAnsi="Times New Roman" w:cs="Times New Roman"/>
          <w:sz w:val="24"/>
        </w:rPr>
        <w:t>[</w:t>
      </w:r>
      <w:r w:rsidRPr="00287A7E">
        <w:rPr>
          <w:rFonts w:ascii="Times New Roman" w:hAnsi="Times New Roman" w:cs="Times New Roman"/>
          <w:sz w:val="24"/>
        </w:rPr>
        <w:t xml:space="preserve">таблица </w:t>
      </w:r>
      <w:r w:rsidR="008A77CA">
        <w:rPr>
          <w:rFonts w:ascii="Times New Roman" w:hAnsi="Times New Roman" w:cs="Times New Roman"/>
          <w:sz w:val="24"/>
        </w:rPr>
        <w:t>3</w:t>
      </w:r>
      <w:r w:rsidR="008A77CA" w:rsidRPr="008A77CA">
        <w:rPr>
          <w:rFonts w:ascii="Times New Roman" w:hAnsi="Times New Roman" w:cs="Times New Roman"/>
          <w:sz w:val="24"/>
        </w:rPr>
        <w:t>]</w:t>
      </w:r>
      <w:r w:rsidRPr="00287A7E">
        <w:rPr>
          <w:rFonts w:ascii="Times New Roman" w:hAnsi="Times New Roman" w:cs="Times New Roman"/>
          <w:sz w:val="24"/>
        </w:rPr>
        <w:t xml:space="preserve">;  </w:t>
      </w:r>
    </w:p>
    <w:p w:rsidR="00287A7E" w:rsidRP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t>Р</w:t>
      </w:r>
      <w:r w:rsidRPr="00287A7E">
        <w:rPr>
          <w:rFonts w:ascii="Times New Roman" w:hAnsi="Times New Roman" w:cs="Times New Roman"/>
          <w:sz w:val="24"/>
          <w:vertAlign w:val="subscript"/>
        </w:rPr>
        <w:t>ДОК</w:t>
      </w:r>
      <w:r w:rsidRPr="00287A7E">
        <w:rPr>
          <w:rFonts w:ascii="Times New Roman" w:hAnsi="Times New Roman" w:cs="Times New Roman"/>
          <w:sz w:val="24"/>
        </w:rPr>
        <w:t xml:space="preserve"> – площадь земельного участка, </w:t>
      </w:r>
      <w:proofErr w:type="gramStart"/>
      <w:r w:rsidRPr="00287A7E">
        <w:rPr>
          <w:rFonts w:ascii="Times New Roman" w:hAnsi="Times New Roman" w:cs="Times New Roman"/>
          <w:sz w:val="24"/>
        </w:rPr>
        <w:t>га</w:t>
      </w:r>
      <w:proofErr w:type="gramEnd"/>
      <w:r w:rsidRPr="00287A7E">
        <w:rPr>
          <w:rFonts w:ascii="Times New Roman" w:hAnsi="Times New Roman" w:cs="Times New Roman"/>
          <w:sz w:val="24"/>
        </w:rPr>
        <w:t>;</w:t>
      </w:r>
    </w:p>
    <w:p w:rsidR="00287A7E" w:rsidRP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t>или</w:t>
      </w:r>
    </w:p>
    <w:p w:rsidR="00287A7E" w:rsidRPr="00287A7E" w:rsidRDefault="00287A7E" w:rsidP="00664CB5">
      <w:pPr>
        <w:spacing w:after="0" w:line="360" w:lineRule="auto"/>
        <w:ind w:left="567"/>
        <w:jc w:val="both"/>
        <w:rPr>
          <w:rFonts w:ascii="Times New Roman" w:hAnsi="Times New Roman" w:cs="Times New Roman"/>
          <w:sz w:val="24"/>
          <w:vertAlign w:val="superscript"/>
        </w:rPr>
      </w:pPr>
      <w:r w:rsidRPr="00287A7E">
        <w:rPr>
          <w:rFonts w:ascii="Times New Roman" w:hAnsi="Times New Roman" w:cs="Times New Roman"/>
          <w:sz w:val="24"/>
        </w:rPr>
        <w:sym w:font="Symbol" w:char="F044"/>
      </w:r>
      <w:proofErr w:type="gramStart"/>
      <w:r w:rsidRPr="00287A7E">
        <w:rPr>
          <w:rFonts w:ascii="Times New Roman" w:hAnsi="Times New Roman" w:cs="Times New Roman"/>
          <w:sz w:val="24"/>
        </w:rPr>
        <w:t>Р</w:t>
      </w:r>
      <w:proofErr w:type="gramEnd"/>
      <w:r w:rsidRPr="00287A7E">
        <w:rPr>
          <w:rFonts w:ascii="Times New Roman" w:hAnsi="Times New Roman" w:cs="Times New Roman"/>
          <w:sz w:val="24"/>
        </w:rPr>
        <w:t xml:space="preserve"> </w:t>
      </w:r>
      <w:r w:rsidRPr="00287A7E">
        <w:rPr>
          <w:rFonts w:ascii="Times New Roman" w:hAnsi="Times New Roman" w:cs="Times New Roman"/>
          <w:sz w:val="24"/>
          <w:vertAlign w:val="subscript"/>
        </w:rPr>
        <w:t xml:space="preserve">ДОП   </w:t>
      </w:r>
      <w:r w:rsidRPr="00287A7E">
        <w:rPr>
          <w:rFonts w:ascii="Times New Roman" w:hAnsi="Times New Roman" w:cs="Times New Roman"/>
          <w:sz w:val="24"/>
        </w:rPr>
        <w:t xml:space="preserve">= 3,5 М </w:t>
      </w:r>
      <w:r w:rsidRPr="00287A7E">
        <w:rPr>
          <w:rFonts w:ascii="Times New Roman" w:hAnsi="Times New Roman" w:cs="Times New Roman"/>
          <w:sz w:val="24"/>
          <w:vertAlign w:val="subscript"/>
          <w:lang w:val="en-US"/>
        </w:rPr>
        <w:t>t</w:t>
      </w:r>
      <w:r w:rsidR="00664CB5" w:rsidRPr="00D702AB">
        <w:rPr>
          <w:position w:val="-16"/>
          <w:sz w:val="28"/>
        </w:rPr>
        <w:object w:dxaOrig="760" w:dyaOrig="440">
          <v:shape id="_x0000_i1026" type="#_x0000_t75" style="width:39pt;height:29.25pt" o:ole="" fillcolor="window">
            <v:imagedata r:id="rId16" o:title=""/>
          </v:shape>
          <o:OLEObject Type="Embed" ProgID="Equation.3" ShapeID="_x0000_i1026" DrawAspect="Content" ObjectID="_1524643299" r:id="rId18"/>
        </w:object>
      </w:r>
      <w:r w:rsidRPr="00287A7E">
        <w:rPr>
          <w:rFonts w:ascii="Times New Roman" w:hAnsi="Times New Roman" w:cs="Times New Roman"/>
          <w:sz w:val="24"/>
          <w:vertAlign w:val="subscript"/>
        </w:rPr>
        <w:t xml:space="preserve"> </w:t>
      </w:r>
      <w:r w:rsidRPr="00287A7E">
        <w:rPr>
          <w:rFonts w:ascii="Times New Roman" w:hAnsi="Times New Roman" w:cs="Times New Roman"/>
          <w:sz w:val="24"/>
        </w:rPr>
        <w:t>, кв. м</w:t>
      </w:r>
    </w:p>
    <w:p w:rsidR="00287A7E" w:rsidRDefault="00287A7E" w:rsidP="00664CB5">
      <w:pPr>
        <w:spacing w:after="0" w:line="360" w:lineRule="auto"/>
        <w:ind w:left="567"/>
        <w:jc w:val="both"/>
        <w:rPr>
          <w:rFonts w:ascii="Times New Roman" w:hAnsi="Times New Roman" w:cs="Times New Roman"/>
          <w:sz w:val="24"/>
        </w:rPr>
      </w:pPr>
      <w:r w:rsidRPr="00287A7E">
        <w:rPr>
          <w:rFonts w:ascii="Times New Roman" w:hAnsi="Times New Roman" w:cs="Times New Roman"/>
          <w:sz w:val="24"/>
        </w:rPr>
        <w:t xml:space="preserve">где М </w:t>
      </w:r>
      <w:r w:rsidRPr="00287A7E">
        <w:rPr>
          <w:rFonts w:ascii="Times New Roman" w:hAnsi="Times New Roman" w:cs="Times New Roman"/>
          <w:sz w:val="24"/>
          <w:vertAlign w:val="subscript"/>
          <w:lang w:val="en-US"/>
        </w:rPr>
        <w:t>t</w:t>
      </w:r>
      <w:r w:rsidRPr="00287A7E">
        <w:rPr>
          <w:rFonts w:ascii="Times New Roman" w:hAnsi="Times New Roman" w:cs="Times New Roman"/>
          <w:sz w:val="24"/>
          <w:vertAlign w:val="subscript"/>
        </w:rPr>
        <w:t xml:space="preserve">   </w:t>
      </w:r>
      <w:r w:rsidRPr="00287A7E">
        <w:rPr>
          <w:rFonts w:ascii="Times New Roman" w:hAnsi="Times New Roman" w:cs="Times New Roman"/>
          <w:sz w:val="24"/>
        </w:rPr>
        <w:t>и Р</w:t>
      </w:r>
      <w:r w:rsidRPr="00287A7E">
        <w:rPr>
          <w:rFonts w:ascii="Times New Roman" w:hAnsi="Times New Roman" w:cs="Times New Roman"/>
          <w:sz w:val="24"/>
          <w:vertAlign w:val="subscript"/>
        </w:rPr>
        <w:t>ДОК</w:t>
      </w:r>
      <w:r w:rsidRPr="00287A7E">
        <w:rPr>
          <w:rFonts w:ascii="Times New Roman" w:hAnsi="Times New Roman" w:cs="Times New Roman"/>
          <w:sz w:val="24"/>
        </w:rPr>
        <w:t xml:space="preserve"> – </w:t>
      </w:r>
      <w:proofErr w:type="gramStart"/>
      <w:r w:rsidRPr="00287A7E">
        <w:rPr>
          <w:rFonts w:ascii="Times New Roman" w:hAnsi="Times New Roman" w:cs="Times New Roman"/>
          <w:sz w:val="24"/>
        </w:rPr>
        <w:t>выражены</w:t>
      </w:r>
      <w:proofErr w:type="gramEnd"/>
      <w:r w:rsidRPr="00287A7E">
        <w:rPr>
          <w:rFonts w:ascii="Times New Roman" w:hAnsi="Times New Roman" w:cs="Times New Roman"/>
          <w:sz w:val="24"/>
        </w:rPr>
        <w:t xml:space="preserve"> соответственно в метрах и квадратных метрах.</w:t>
      </w:r>
    </w:p>
    <w:p w:rsidR="00664CB5" w:rsidRDefault="00664CB5" w:rsidP="00664CB5">
      <w:pPr>
        <w:spacing w:after="0" w:line="360" w:lineRule="auto"/>
        <w:ind w:left="567"/>
        <w:jc w:val="both"/>
        <w:rPr>
          <w:rFonts w:ascii="Times New Roman" w:hAnsi="Times New Roman" w:cs="Times New Roman"/>
          <w:sz w:val="24"/>
        </w:rPr>
      </w:pPr>
      <w:r w:rsidRPr="00664CB5">
        <w:rPr>
          <w:rFonts w:ascii="Times New Roman" w:hAnsi="Times New Roman" w:cs="Times New Roman"/>
          <w:sz w:val="24"/>
        </w:rPr>
        <w:t xml:space="preserve">При </w:t>
      </w:r>
      <w:r w:rsidRPr="00664CB5">
        <w:rPr>
          <w:rFonts w:ascii="Times New Roman" w:hAnsi="Times New Roman" w:cs="Times New Roman"/>
          <w:sz w:val="24"/>
        </w:rPr>
        <w:sym w:font="Symbol" w:char="F0BD"/>
      </w:r>
      <w:r w:rsidRPr="00664CB5">
        <w:rPr>
          <w:rFonts w:ascii="Times New Roman" w:hAnsi="Times New Roman" w:cs="Times New Roman"/>
          <w:sz w:val="24"/>
        </w:rPr>
        <w:t xml:space="preserve"> </w:t>
      </w:r>
      <w:r w:rsidRPr="00664CB5">
        <w:rPr>
          <w:rFonts w:ascii="Times New Roman" w:hAnsi="Times New Roman" w:cs="Times New Roman"/>
          <w:sz w:val="24"/>
        </w:rPr>
        <w:sym w:font="Symbol" w:char="F044"/>
      </w:r>
      <w:proofErr w:type="gramStart"/>
      <w:r w:rsidRPr="00664CB5">
        <w:rPr>
          <w:rFonts w:ascii="Times New Roman" w:hAnsi="Times New Roman" w:cs="Times New Roman"/>
          <w:sz w:val="24"/>
        </w:rPr>
        <w:t>Р</w:t>
      </w:r>
      <w:proofErr w:type="gramEnd"/>
      <w:r w:rsidRPr="00664CB5">
        <w:rPr>
          <w:rFonts w:ascii="Times New Roman" w:hAnsi="Times New Roman" w:cs="Times New Roman"/>
          <w:sz w:val="24"/>
        </w:rPr>
        <w:t xml:space="preserve"> </w:t>
      </w:r>
      <w:r w:rsidRPr="00664CB5">
        <w:rPr>
          <w:rFonts w:ascii="Times New Roman" w:hAnsi="Times New Roman" w:cs="Times New Roman"/>
          <w:sz w:val="24"/>
        </w:rPr>
        <w:sym w:font="Symbol" w:char="F0BD"/>
      </w:r>
      <w:r w:rsidRPr="00664CB5">
        <w:rPr>
          <w:rFonts w:ascii="Times New Roman" w:hAnsi="Times New Roman" w:cs="Times New Roman"/>
          <w:sz w:val="24"/>
        </w:rPr>
        <w:t xml:space="preserve"> &gt; </w:t>
      </w:r>
      <w:r w:rsidRPr="00664CB5">
        <w:rPr>
          <w:rFonts w:ascii="Times New Roman" w:hAnsi="Times New Roman" w:cs="Times New Roman"/>
          <w:sz w:val="24"/>
        </w:rPr>
        <w:sym w:font="Symbol" w:char="F044"/>
      </w:r>
      <w:r w:rsidRPr="00664CB5">
        <w:rPr>
          <w:rFonts w:ascii="Times New Roman" w:hAnsi="Times New Roman" w:cs="Times New Roman"/>
          <w:sz w:val="24"/>
        </w:rPr>
        <w:t>Р</w:t>
      </w:r>
      <w:r w:rsidRPr="00664CB5">
        <w:rPr>
          <w:rFonts w:ascii="Times New Roman" w:hAnsi="Times New Roman" w:cs="Times New Roman"/>
          <w:sz w:val="24"/>
          <w:vertAlign w:val="subscript"/>
        </w:rPr>
        <w:t xml:space="preserve">ДОП    </w:t>
      </w:r>
      <w:r w:rsidRPr="00F269AB">
        <w:rPr>
          <w:rFonts w:ascii="Times New Roman" w:hAnsi="Times New Roman" w:cs="Times New Roman"/>
          <w:sz w:val="24"/>
        </w:rPr>
        <w:t>материалы межевания земель направляют для внесения изменений в правоустанавливающий документ</w:t>
      </w:r>
      <w:r>
        <w:rPr>
          <w:rFonts w:ascii="Times New Roman" w:hAnsi="Times New Roman" w:cs="Times New Roman"/>
          <w:sz w:val="24"/>
        </w:rPr>
        <w:t>.</w:t>
      </w:r>
    </w:p>
    <w:p w:rsidR="00664CB5" w:rsidRDefault="00664CB5" w:rsidP="00664CB5">
      <w:pPr>
        <w:spacing w:after="0" w:line="360" w:lineRule="auto"/>
        <w:ind w:left="567"/>
        <w:jc w:val="both"/>
        <w:rPr>
          <w:rFonts w:ascii="Times New Roman" w:hAnsi="Times New Roman" w:cs="Times New Roman"/>
          <w:sz w:val="24"/>
        </w:rPr>
      </w:pPr>
      <w:r w:rsidRPr="00664CB5">
        <w:rPr>
          <w:rFonts w:ascii="Times New Roman" w:hAnsi="Times New Roman" w:cs="Times New Roman"/>
          <w:sz w:val="24"/>
        </w:rPr>
        <w:t xml:space="preserve">При </w:t>
      </w:r>
      <w:r w:rsidRPr="00664CB5">
        <w:rPr>
          <w:rFonts w:ascii="Times New Roman" w:hAnsi="Times New Roman" w:cs="Times New Roman"/>
          <w:sz w:val="24"/>
        </w:rPr>
        <w:sym w:font="Symbol" w:char="F0BD"/>
      </w:r>
      <w:r w:rsidRPr="00664CB5">
        <w:rPr>
          <w:rFonts w:ascii="Times New Roman" w:hAnsi="Times New Roman" w:cs="Times New Roman"/>
          <w:sz w:val="24"/>
        </w:rPr>
        <w:t xml:space="preserve"> </w:t>
      </w:r>
      <w:r w:rsidRPr="00664CB5">
        <w:rPr>
          <w:rFonts w:ascii="Times New Roman" w:hAnsi="Times New Roman" w:cs="Times New Roman"/>
          <w:sz w:val="24"/>
        </w:rPr>
        <w:sym w:font="Symbol" w:char="F044"/>
      </w:r>
      <w:proofErr w:type="gramStart"/>
      <w:r w:rsidRPr="00664CB5">
        <w:rPr>
          <w:rFonts w:ascii="Times New Roman" w:hAnsi="Times New Roman" w:cs="Times New Roman"/>
          <w:sz w:val="24"/>
        </w:rPr>
        <w:t>Р</w:t>
      </w:r>
      <w:proofErr w:type="gramEnd"/>
      <w:r w:rsidRPr="00664CB5">
        <w:rPr>
          <w:rFonts w:ascii="Times New Roman" w:hAnsi="Times New Roman" w:cs="Times New Roman"/>
          <w:sz w:val="24"/>
        </w:rPr>
        <w:t xml:space="preserve"> </w:t>
      </w:r>
      <w:r w:rsidRPr="00664CB5">
        <w:rPr>
          <w:rFonts w:ascii="Times New Roman" w:hAnsi="Times New Roman" w:cs="Times New Roman"/>
          <w:sz w:val="24"/>
        </w:rPr>
        <w:sym w:font="Symbol" w:char="F0BD"/>
      </w:r>
      <w:r w:rsidRPr="00664CB5">
        <w:rPr>
          <w:rFonts w:ascii="Times New Roman" w:hAnsi="Times New Roman" w:cs="Times New Roman"/>
          <w:sz w:val="24"/>
        </w:rPr>
        <w:t xml:space="preserve">  </w:t>
      </w:r>
      <w:r w:rsidRPr="00664CB5">
        <w:rPr>
          <w:rFonts w:ascii="Times New Roman" w:hAnsi="Times New Roman" w:cs="Times New Roman"/>
          <w:sz w:val="24"/>
        </w:rPr>
        <w:sym w:font="Symbol" w:char="F0A3"/>
      </w:r>
      <w:r w:rsidRPr="00664CB5">
        <w:rPr>
          <w:rFonts w:ascii="Times New Roman" w:hAnsi="Times New Roman" w:cs="Times New Roman"/>
          <w:sz w:val="24"/>
        </w:rPr>
        <w:t xml:space="preserve">  </w:t>
      </w:r>
      <w:r w:rsidRPr="00664CB5">
        <w:rPr>
          <w:rFonts w:ascii="Times New Roman" w:hAnsi="Times New Roman" w:cs="Times New Roman"/>
          <w:sz w:val="24"/>
        </w:rPr>
        <w:sym w:font="Symbol" w:char="F044"/>
      </w:r>
      <w:r w:rsidRPr="00664CB5">
        <w:rPr>
          <w:rFonts w:ascii="Times New Roman" w:hAnsi="Times New Roman" w:cs="Times New Roman"/>
          <w:sz w:val="24"/>
        </w:rPr>
        <w:t>Р</w:t>
      </w:r>
      <w:r w:rsidRPr="00664CB5">
        <w:rPr>
          <w:rFonts w:ascii="Times New Roman" w:hAnsi="Times New Roman" w:cs="Times New Roman"/>
          <w:sz w:val="24"/>
          <w:vertAlign w:val="subscript"/>
        </w:rPr>
        <w:t>ДОП</w:t>
      </w:r>
      <w:r>
        <w:rPr>
          <w:rFonts w:ascii="Times New Roman" w:hAnsi="Times New Roman" w:cs="Times New Roman"/>
          <w:sz w:val="24"/>
          <w:vertAlign w:val="subscript"/>
        </w:rPr>
        <w:t xml:space="preserve"> </w:t>
      </w:r>
      <w:r>
        <w:rPr>
          <w:rFonts w:ascii="Times New Roman" w:hAnsi="Times New Roman" w:cs="Times New Roman"/>
          <w:sz w:val="24"/>
          <w:vertAlign w:val="subscript"/>
        </w:rPr>
        <w:tab/>
      </w:r>
      <w:r w:rsidRPr="00F269AB">
        <w:rPr>
          <w:rFonts w:ascii="Times New Roman" w:hAnsi="Times New Roman" w:cs="Times New Roman"/>
          <w:sz w:val="24"/>
        </w:rPr>
        <w:t>за окончательное значение площади принимается площадь, указанная в правоустанавливающем документе.</w:t>
      </w:r>
    </w:p>
    <w:p w:rsidR="00664CB5" w:rsidRDefault="00664CB5" w:rsidP="00664CB5">
      <w:pPr>
        <w:spacing w:after="0" w:line="360" w:lineRule="auto"/>
        <w:ind w:left="567" w:firstLine="851"/>
        <w:jc w:val="both"/>
        <w:rPr>
          <w:rFonts w:ascii="Times New Roman" w:hAnsi="Times New Roman" w:cs="Times New Roman"/>
          <w:sz w:val="24"/>
        </w:rPr>
      </w:pPr>
      <w:r w:rsidRPr="00664CB5">
        <w:rPr>
          <w:rFonts w:ascii="Times New Roman" w:hAnsi="Times New Roman" w:cs="Times New Roman"/>
          <w:sz w:val="24"/>
        </w:rPr>
        <w:t>Площадь объекта землеустройства, границы которого описаны путем ссылок на географические объекты, вычисляется с точностью не ниже графической точности картографич</w:t>
      </w:r>
      <w:r>
        <w:rPr>
          <w:rFonts w:ascii="Times New Roman" w:hAnsi="Times New Roman" w:cs="Times New Roman"/>
          <w:sz w:val="24"/>
        </w:rPr>
        <w:t>еского материала, численный мас</w:t>
      </w:r>
      <w:r w:rsidRPr="00664CB5">
        <w:rPr>
          <w:rFonts w:ascii="Times New Roman" w:hAnsi="Times New Roman" w:cs="Times New Roman"/>
          <w:sz w:val="24"/>
        </w:rPr>
        <w:t xml:space="preserve">штаб которого равен численному </w:t>
      </w:r>
      <w:r>
        <w:rPr>
          <w:rFonts w:ascii="Times New Roman" w:hAnsi="Times New Roman" w:cs="Times New Roman"/>
          <w:sz w:val="24"/>
        </w:rPr>
        <w:t>масштабу соответствующей кадаст</w:t>
      </w:r>
      <w:r w:rsidRPr="00664CB5">
        <w:rPr>
          <w:rFonts w:ascii="Times New Roman" w:hAnsi="Times New Roman" w:cs="Times New Roman"/>
          <w:sz w:val="24"/>
        </w:rPr>
        <w:t>ровой карты (плана) земельного участка (</w:t>
      </w:r>
      <w:r w:rsidRPr="00E753C7">
        <w:rPr>
          <w:rFonts w:ascii="Times New Roman" w:hAnsi="Times New Roman" w:cs="Times New Roman"/>
          <w:sz w:val="24"/>
        </w:rPr>
        <w:t>территории) [14].</w:t>
      </w:r>
    </w:p>
    <w:p w:rsidR="00F269AB" w:rsidRDefault="00F269AB" w:rsidP="00F269AB">
      <w:pPr>
        <w:spacing w:after="0" w:line="360" w:lineRule="auto"/>
        <w:ind w:left="567" w:firstLine="851"/>
        <w:jc w:val="both"/>
        <w:rPr>
          <w:rFonts w:ascii="Times New Roman" w:hAnsi="Times New Roman" w:cs="Times New Roman"/>
          <w:sz w:val="24"/>
        </w:rPr>
      </w:pPr>
      <w:r w:rsidRPr="00F269AB">
        <w:rPr>
          <w:rFonts w:ascii="Times New Roman" w:hAnsi="Times New Roman" w:cs="Times New Roman"/>
          <w:sz w:val="24"/>
        </w:rPr>
        <w:t>Чертеж границ земельного участка составляют в масштабе, равном или крупнее масштаба базовой кадастровой карты (плана).</w:t>
      </w:r>
      <w:r w:rsidR="004C52D3">
        <w:rPr>
          <w:rFonts w:ascii="Times New Roman" w:hAnsi="Times New Roman" w:cs="Times New Roman"/>
          <w:sz w:val="24"/>
        </w:rPr>
        <w:t xml:space="preserve"> Для особо охраняемых природных территорий возможны два варианта выбора масштаба 1:10000 и 1:</w:t>
      </w:r>
      <w:r w:rsidR="004C52D3" w:rsidRPr="00E753C7">
        <w:rPr>
          <w:rFonts w:ascii="Times New Roman" w:hAnsi="Times New Roman" w:cs="Times New Roman"/>
          <w:sz w:val="24"/>
        </w:rPr>
        <w:t xml:space="preserve">25000 </w:t>
      </w:r>
      <w:r w:rsidR="00A9254C" w:rsidRPr="00E753C7">
        <w:rPr>
          <w:rFonts w:ascii="Times New Roman" w:hAnsi="Times New Roman" w:cs="Times New Roman"/>
          <w:sz w:val="24"/>
        </w:rPr>
        <w:t>[</w:t>
      </w:r>
      <w:r w:rsidR="004C52D3" w:rsidRPr="00E753C7">
        <w:rPr>
          <w:rFonts w:ascii="Times New Roman" w:hAnsi="Times New Roman" w:cs="Times New Roman"/>
          <w:sz w:val="24"/>
        </w:rPr>
        <w:t>таблица</w:t>
      </w:r>
      <w:r w:rsidR="00A9254C" w:rsidRPr="00E753C7">
        <w:rPr>
          <w:rFonts w:ascii="Times New Roman" w:hAnsi="Times New Roman" w:cs="Times New Roman"/>
          <w:sz w:val="24"/>
        </w:rPr>
        <w:t xml:space="preserve"> </w:t>
      </w:r>
      <w:r w:rsidR="004D53F3" w:rsidRPr="00E753C7">
        <w:rPr>
          <w:rFonts w:ascii="Times New Roman" w:hAnsi="Times New Roman" w:cs="Times New Roman"/>
          <w:sz w:val="24"/>
        </w:rPr>
        <w:t>4</w:t>
      </w:r>
      <w:r w:rsidR="004C52D3" w:rsidRPr="00E753C7">
        <w:rPr>
          <w:rFonts w:ascii="Times New Roman" w:hAnsi="Times New Roman" w:cs="Times New Roman"/>
          <w:sz w:val="24"/>
        </w:rPr>
        <w:t>].</w:t>
      </w:r>
    </w:p>
    <w:p w:rsidR="001619C0" w:rsidRPr="00A9254C" w:rsidRDefault="001619C0" w:rsidP="00781AEE">
      <w:pPr>
        <w:spacing w:before="240" w:line="360" w:lineRule="auto"/>
        <w:ind w:left="567"/>
        <w:jc w:val="both"/>
        <w:rPr>
          <w:rFonts w:ascii="Times New Roman" w:eastAsia="Times New Roman" w:hAnsi="Times New Roman" w:cs="Times New Roman"/>
          <w:b/>
          <w:sz w:val="24"/>
          <w:szCs w:val="24"/>
        </w:rPr>
      </w:pPr>
      <w:r w:rsidRPr="00A9254C">
        <w:rPr>
          <w:rFonts w:ascii="Times New Roman" w:eastAsia="Times New Roman" w:hAnsi="Times New Roman" w:cs="Times New Roman"/>
          <w:b/>
          <w:sz w:val="24"/>
          <w:szCs w:val="24"/>
        </w:rPr>
        <w:t xml:space="preserve">Таблица </w:t>
      </w:r>
      <w:r w:rsidR="004D53F3">
        <w:rPr>
          <w:rFonts w:ascii="Times New Roman" w:eastAsia="Times New Roman" w:hAnsi="Times New Roman" w:cs="Times New Roman"/>
          <w:b/>
          <w:sz w:val="24"/>
          <w:szCs w:val="24"/>
        </w:rPr>
        <w:t>4</w:t>
      </w:r>
      <w:r w:rsidRPr="00A9254C">
        <w:rPr>
          <w:rFonts w:ascii="Times New Roman" w:eastAsia="Times New Roman" w:hAnsi="Times New Roman" w:cs="Times New Roman"/>
          <w:b/>
          <w:sz w:val="24"/>
          <w:szCs w:val="24"/>
        </w:rPr>
        <w:t>.</w:t>
      </w:r>
      <w:r w:rsidR="00A9254C" w:rsidRPr="00A9254C">
        <w:rPr>
          <w:rFonts w:ascii="Times New Roman" w:eastAsia="Times New Roman" w:hAnsi="Times New Roman" w:cs="Times New Roman"/>
          <w:b/>
          <w:sz w:val="24"/>
          <w:szCs w:val="24"/>
        </w:rPr>
        <w:t xml:space="preserve"> </w:t>
      </w:r>
      <w:proofErr w:type="spellStart"/>
      <w:r w:rsidR="00A9254C" w:rsidRPr="00A9254C">
        <w:rPr>
          <w:rFonts w:ascii="Times New Roman" w:eastAsia="Times New Roman" w:hAnsi="Times New Roman" w:cs="Times New Roman"/>
          <w:b/>
          <w:sz w:val="24"/>
          <w:szCs w:val="24"/>
        </w:rPr>
        <w:t>Точностные</w:t>
      </w:r>
      <w:proofErr w:type="spellEnd"/>
      <w:r w:rsidR="00A9254C" w:rsidRPr="00A9254C">
        <w:rPr>
          <w:rFonts w:ascii="Times New Roman" w:eastAsia="Times New Roman" w:hAnsi="Times New Roman" w:cs="Times New Roman"/>
          <w:b/>
          <w:sz w:val="24"/>
          <w:szCs w:val="24"/>
        </w:rPr>
        <w:t xml:space="preserve"> и другие характеристики межевания земель</w:t>
      </w:r>
    </w:p>
    <w:tbl>
      <w:tblPr>
        <w:tblW w:w="9356" w:type="dxa"/>
        <w:tblCellSpacing w:w="5" w:type="nil"/>
        <w:tblInd w:w="642" w:type="dxa"/>
        <w:tblLayout w:type="fixed"/>
        <w:tblCellMar>
          <w:left w:w="75" w:type="dxa"/>
          <w:right w:w="75" w:type="dxa"/>
        </w:tblCellMar>
        <w:tblLook w:val="0000" w:firstRow="0" w:lastRow="0" w:firstColumn="0" w:lastColumn="0" w:noHBand="0" w:noVBand="0"/>
      </w:tblPr>
      <w:tblGrid>
        <w:gridCol w:w="3402"/>
        <w:gridCol w:w="1418"/>
        <w:gridCol w:w="1417"/>
        <w:gridCol w:w="1843"/>
        <w:gridCol w:w="1276"/>
      </w:tblGrid>
      <w:tr w:rsidR="001619C0" w:rsidTr="00A9254C">
        <w:trPr>
          <w:tblCellSpacing w:w="5" w:type="nil"/>
        </w:trPr>
        <w:tc>
          <w:tcPr>
            <w:tcW w:w="3402" w:type="dxa"/>
            <w:tcBorders>
              <w:top w:val="single" w:sz="4" w:space="0" w:color="auto"/>
              <w:left w:val="single" w:sz="4" w:space="0" w:color="auto"/>
              <w:bottom w:val="single" w:sz="4" w:space="0" w:color="auto"/>
              <w:right w:val="single" w:sz="4" w:space="0" w:color="auto"/>
            </w:tcBorders>
          </w:tcPr>
          <w:p w:rsidR="001619C0" w:rsidRPr="001619C0" w:rsidRDefault="001619C0" w:rsidP="001619C0">
            <w:pPr>
              <w:spacing w:after="0" w:line="240" w:lineRule="auto"/>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Градации земель</w:t>
            </w:r>
          </w:p>
        </w:tc>
        <w:tc>
          <w:tcPr>
            <w:tcW w:w="1418" w:type="dxa"/>
            <w:tcBorders>
              <w:top w:val="single" w:sz="4" w:space="0" w:color="auto"/>
              <w:left w:val="single" w:sz="4" w:space="0" w:color="auto"/>
              <w:bottom w:val="single" w:sz="4" w:space="0" w:color="auto"/>
              <w:right w:val="single" w:sz="4" w:space="0" w:color="auto"/>
            </w:tcBorders>
          </w:tcPr>
          <w:p w:rsidR="001619C0" w:rsidRPr="001619C0" w:rsidRDefault="001619C0" w:rsidP="001619C0">
            <w:pPr>
              <w:spacing w:after="0" w:line="240" w:lineRule="auto"/>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 xml:space="preserve">Средняя </w:t>
            </w:r>
            <w:proofErr w:type="spellStart"/>
            <w:r w:rsidRPr="001619C0">
              <w:rPr>
                <w:rFonts w:ascii="Times New Roman" w:eastAsia="Times New Roman" w:hAnsi="Times New Roman" w:cs="Times New Roman"/>
                <w:sz w:val="20"/>
                <w:szCs w:val="24"/>
              </w:rPr>
              <w:t>квадратическая</w:t>
            </w:r>
            <w:proofErr w:type="spellEnd"/>
            <w:r w:rsidRPr="001619C0">
              <w:rPr>
                <w:rFonts w:ascii="Times New Roman" w:eastAsia="Times New Roman" w:hAnsi="Times New Roman" w:cs="Times New Roman"/>
                <w:sz w:val="20"/>
                <w:szCs w:val="24"/>
              </w:rPr>
              <w:t xml:space="preserve"> погрешность взаимного положения пунктов ОМС (ОМЗ) не более (</w:t>
            </w:r>
            <w:proofErr w:type="gramStart"/>
            <w:r w:rsidRPr="001619C0">
              <w:rPr>
                <w:rFonts w:ascii="Times New Roman" w:eastAsia="Times New Roman" w:hAnsi="Times New Roman" w:cs="Times New Roman"/>
                <w:sz w:val="20"/>
                <w:szCs w:val="24"/>
              </w:rPr>
              <w:t>мм</w:t>
            </w:r>
            <w:proofErr w:type="gramEnd"/>
            <w:r w:rsidRPr="001619C0">
              <w:rPr>
                <w:rFonts w:ascii="Times New Roman" w:eastAsia="Times New Roman" w:hAnsi="Times New Roman" w:cs="Times New Roman"/>
                <w:sz w:val="20"/>
                <w:szCs w:val="24"/>
              </w:rPr>
              <w:t>)</w:t>
            </w:r>
          </w:p>
        </w:tc>
        <w:tc>
          <w:tcPr>
            <w:tcW w:w="1417" w:type="dxa"/>
            <w:tcBorders>
              <w:top w:val="single" w:sz="4" w:space="0" w:color="auto"/>
              <w:left w:val="single" w:sz="4" w:space="0" w:color="auto"/>
              <w:bottom w:val="single" w:sz="4" w:space="0" w:color="auto"/>
              <w:right w:val="single" w:sz="4" w:space="0" w:color="auto"/>
            </w:tcBorders>
          </w:tcPr>
          <w:p w:rsidR="001619C0" w:rsidRPr="001619C0" w:rsidRDefault="001619C0" w:rsidP="001619C0">
            <w:pPr>
              <w:spacing w:after="0" w:line="240" w:lineRule="auto"/>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 xml:space="preserve">Средняя </w:t>
            </w:r>
            <w:proofErr w:type="spellStart"/>
            <w:r w:rsidRPr="001619C0">
              <w:rPr>
                <w:rFonts w:ascii="Times New Roman" w:eastAsia="Times New Roman" w:hAnsi="Times New Roman" w:cs="Times New Roman"/>
                <w:sz w:val="20"/>
                <w:szCs w:val="24"/>
              </w:rPr>
              <w:t>квадратическая</w:t>
            </w:r>
            <w:proofErr w:type="spellEnd"/>
            <w:r w:rsidRPr="001619C0">
              <w:rPr>
                <w:rFonts w:ascii="Times New Roman" w:eastAsia="Times New Roman" w:hAnsi="Times New Roman" w:cs="Times New Roman"/>
                <w:sz w:val="20"/>
                <w:szCs w:val="24"/>
              </w:rPr>
              <w:t xml:space="preserve"> погрешность положения межевых знаков относительно пунктов ГГС, ОМС (ОМЗ) не более (</w:t>
            </w:r>
            <w:proofErr w:type="gramStart"/>
            <w:r w:rsidRPr="001619C0">
              <w:rPr>
                <w:rFonts w:ascii="Times New Roman" w:eastAsia="Times New Roman" w:hAnsi="Times New Roman" w:cs="Times New Roman"/>
                <w:sz w:val="20"/>
                <w:szCs w:val="24"/>
              </w:rPr>
              <w:t>мм</w:t>
            </w:r>
            <w:proofErr w:type="gramEnd"/>
            <w:r w:rsidRPr="001619C0">
              <w:rPr>
                <w:rFonts w:ascii="Times New Roman" w:eastAsia="Times New Roman" w:hAnsi="Times New Roman" w:cs="Times New Roman"/>
                <w:sz w:val="20"/>
                <w:szCs w:val="24"/>
              </w:rPr>
              <w:t>)</w:t>
            </w:r>
          </w:p>
        </w:tc>
        <w:tc>
          <w:tcPr>
            <w:tcW w:w="1843" w:type="dxa"/>
            <w:tcBorders>
              <w:top w:val="single" w:sz="4" w:space="0" w:color="auto"/>
              <w:left w:val="single" w:sz="4" w:space="0" w:color="auto"/>
              <w:bottom w:val="single" w:sz="4" w:space="0" w:color="auto"/>
              <w:right w:val="single" w:sz="4" w:space="0" w:color="auto"/>
            </w:tcBorders>
          </w:tcPr>
          <w:p w:rsidR="001619C0" w:rsidRPr="001619C0" w:rsidRDefault="001619C0" w:rsidP="001619C0">
            <w:pPr>
              <w:spacing w:after="0" w:line="240" w:lineRule="auto"/>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Плотность (густота) пунктов ГГС и ОМС (ОМЗ)</w:t>
            </w:r>
          </w:p>
        </w:tc>
        <w:tc>
          <w:tcPr>
            <w:tcW w:w="1276" w:type="dxa"/>
            <w:tcBorders>
              <w:top w:val="single" w:sz="4" w:space="0" w:color="auto"/>
              <w:left w:val="single" w:sz="4" w:space="0" w:color="auto"/>
              <w:bottom w:val="single" w:sz="4" w:space="0" w:color="auto"/>
              <w:right w:val="single" w:sz="4" w:space="0" w:color="auto"/>
            </w:tcBorders>
          </w:tcPr>
          <w:p w:rsidR="001619C0" w:rsidRPr="001619C0" w:rsidRDefault="001619C0" w:rsidP="001619C0">
            <w:pPr>
              <w:spacing w:after="0" w:line="240" w:lineRule="auto"/>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Рекомендуемые масштабы базовых кадастровых карт и планов</w:t>
            </w:r>
          </w:p>
        </w:tc>
      </w:tr>
      <w:tr w:rsidR="001619C0" w:rsidTr="00A9254C">
        <w:trPr>
          <w:tblCellSpacing w:w="5" w:type="nil"/>
        </w:trPr>
        <w:tc>
          <w:tcPr>
            <w:tcW w:w="3402"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 Земли городов и поселков</w:t>
            </w:r>
          </w:p>
        </w:tc>
        <w:tc>
          <w:tcPr>
            <w:tcW w:w="1418"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0,05</w:t>
            </w:r>
          </w:p>
        </w:tc>
        <w:tc>
          <w:tcPr>
            <w:tcW w:w="1417"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0,1</w:t>
            </w:r>
          </w:p>
        </w:tc>
        <w:tc>
          <w:tcPr>
            <w:tcW w:w="1843"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Не менее 4 на 1 кв. км</w:t>
            </w:r>
          </w:p>
        </w:tc>
        <w:tc>
          <w:tcPr>
            <w:tcW w:w="1276"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1:1000</w:t>
            </w:r>
          </w:p>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1:2000</w:t>
            </w:r>
          </w:p>
        </w:tc>
      </w:tr>
      <w:tr w:rsidR="001619C0" w:rsidTr="00A9254C">
        <w:trPr>
          <w:trHeight w:val="1273"/>
          <w:tblCellSpacing w:w="5" w:type="nil"/>
        </w:trPr>
        <w:tc>
          <w:tcPr>
            <w:tcW w:w="3402"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3D2422">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2. Земли сельских населенных пунктов; земли пригородной зоны: в т</w:t>
            </w:r>
            <w:r w:rsidR="003D2422">
              <w:rPr>
                <w:rFonts w:ascii="Times New Roman" w:eastAsia="Times New Roman" w:hAnsi="Times New Roman" w:cs="Times New Roman"/>
                <w:sz w:val="20"/>
                <w:szCs w:val="24"/>
              </w:rPr>
              <w:t>ом числе</w:t>
            </w:r>
            <w:r w:rsidRPr="001619C0">
              <w:rPr>
                <w:rFonts w:ascii="Times New Roman" w:eastAsia="Times New Roman" w:hAnsi="Times New Roman" w:cs="Times New Roman"/>
                <w:sz w:val="20"/>
                <w:szCs w:val="24"/>
              </w:rPr>
              <w:t xml:space="preserve"> земли, предоставленные для ведения личного подсобного и дачного хозяйства, садоводства и индивидуального жилищного строительства и другие земли</w:t>
            </w:r>
          </w:p>
        </w:tc>
        <w:tc>
          <w:tcPr>
            <w:tcW w:w="1418"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417"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843"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Не менее 4 на населенный пункт, дачный поселок, садоводческое товарищество</w:t>
            </w:r>
          </w:p>
        </w:tc>
        <w:tc>
          <w:tcPr>
            <w:tcW w:w="1276" w:type="dxa"/>
            <w:tcBorders>
              <w:top w:val="single" w:sz="4" w:space="0" w:color="auto"/>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1:2000</w:t>
            </w:r>
          </w:p>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1:5000</w:t>
            </w:r>
          </w:p>
        </w:tc>
      </w:tr>
      <w:tr w:rsidR="00A9254C" w:rsidTr="00A9254C">
        <w:trPr>
          <w:trHeight w:val="586"/>
          <w:tblCellSpacing w:w="5" w:type="nil"/>
        </w:trPr>
        <w:tc>
          <w:tcPr>
            <w:tcW w:w="3402" w:type="dxa"/>
            <w:tcBorders>
              <w:left w:val="single" w:sz="4" w:space="0" w:color="auto"/>
              <w:bottom w:val="single" w:sz="4" w:space="0" w:color="auto"/>
              <w:right w:val="single" w:sz="4" w:space="0" w:color="auto"/>
            </w:tcBorders>
            <w:vAlign w:val="center"/>
          </w:tcPr>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3. Земли сельскохозяйственного назначения; земли особо охраняемых территорий и другие земли</w:t>
            </w:r>
          </w:p>
        </w:tc>
        <w:tc>
          <w:tcPr>
            <w:tcW w:w="1418" w:type="dxa"/>
            <w:tcBorders>
              <w:left w:val="single" w:sz="4" w:space="0" w:color="auto"/>
              <w:bottom w:val="single" w:sz="4" w:space="0" w:color="auto"/>
              <w:right w:val="single" w:sz="4" w:space="0" w:color="auto"/>
            </w:tcBorders>
            <w:vAlign w:val="center"/>
          </w:tcPr>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417" w:type="dxa"/>
            <w:tcBorders>
              <w:left w:val="single" w:sz="4" w:space="0" w:color="auto"/>
              <w:bottom w:val="single" w:sz="4" w:space="0" w:color="auto"/>
              <w:right w:val="single" w:sz="4" w:space="0" w:color="auto"/>
            </w:tcBorders>
            <w:vAlign w:val="center"/>
          </w:tcPr>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843" w:type="dxa"/>
            <w:tcBorders>
              <w:left w:val="single" w:sz="4" w:space="0" w:color="auto"/>
              <w:bottom w:val="single" w:sz="4" w:space="0" w:color="auto"/>
              <w:right w:val="single" w:sz="4" w:space="0" w:color="auto"/>
            </w:tcBorders>
            <w:vAlign w:val="center"/>
          </w:tcPr>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Узловые точки 3 и более землевладений и землепользований</w:t>
            </w:r>
          </w:p>
        </w:tc>
        <w:tc>
          <w:tcPr>
            <w:tcW w:w="1276" w:type="dxa"/>
            <w:tcBorders>
              <w:left w:val="single" w:sz="4" w:space="0" w:color="auto"/>
              <w:bottom w:val="single" w:sz="4" w:space="0" w:color="auto"/>
              <w:right w:val="single" w:sz="4" w:space="0" w:color="auto"/>
            </w:tcBorders>
            <w:vAlign w:val="center"/>
          </w:tcPr>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1:10000</w:t>
            </w:r>
          </w:p>
          <w:p w:rsidR="00A9254C" w:rsidRPr="001619C0" w:rsidRDefault="00A9254C"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1:25000</w:t>
            </w:r>
          </w:p>
        </w:tc>
      </w:tr>
      <w:tr w:rsidR="001619C0" w:rsidTr="00A9254C">
        <w:trPr>
          <w:tblCellSpacing w:w="5" w:type="nil"/>
        </w:trPr>
        <w:tc>
          <w:tcPr>
            <w:tcW w:w="3402" w:type="dxa"/>
            <w:tcBorders>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4. Земли лесного фонда, земли водного фонда, земли запаса и другие земли</w:t>
            </w:r>
          </w:p>
        </w:tc>
        <w:tc>
          <w:tcPr>
            <w:tcW w:w="1418" w:type="dxa"/>
            <w:tcBorders>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417" w:type="dxa"/>
            <w:tcBorders>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843" w:type="dxa"/>
            <w:tcBorders>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то же</w:t>
            </w:r>
          </w:p>
        </w:tc>
        <w:tc>
          <w:tcPr>
            <w:tcW w:w="1276" w:type="dxa"/>
            <w:tcBorders>
              <w:left w:val="single" w:sz="4" w:space="0" w:color="auto"/>
              <w:bottom w:val="single" w:sz="4" w:space="0" w:color="auto"/>
              <w:right w:val="single" w:sz="4" w:space="0" w:color="auto"/>
            </w:tcBorders>
            <w:vAlign w:val="center"/>
          </w:tcPr>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1:25000</w:t>
            </w:r>
          </w:p>
          <w:p w:rsidR="001619C0" w:rsidRPr="001619C0" w:rsidRDefault="001619C0" w:rsidP="00A9254C">
            <w:pPr>
              <w:spacing w:after="0" w:line="240" w:lineRule="auto"/>
              <w:jc w:val="center"/>
              <w:rPr>
                <w:rFonts w:ascii="Times New Roman" w:eastAsia="Times New Roman" w:hAnsi="Times New Roman" w:cs="Times New Roman"/>
                <w:sz w:val="20"/>
                <w:szCs w:val="24"/>
              </w:rPr>
            </w:pPr>
            <w:r w:rsidRPr="001619C0">
              <w:rPr>
                <w:rFonts w:ascii="Times New Roman" w:eastAsia="Times New Roman" w:hAnsi="Times New Roman" w:cs="Times New Roman"/>
                <w:sz w:val="20"/>
                <w:szCs w:val="24"/>
              </w:rPr>
              <w:t>1:50000</w:t>
            </w:r>
          </w:p>
        </w:tc>
      </w:tr>
    </w:tbl>
    <w:p w:rsidR="001619C0" w:rsidRPr="00F269AB" w:rsidRDefault="001619C0" w:rsidP="00F269AB">
      <w:pPr>
        <w:spacing w:after="0" w:line="360" w:lineRule="auto"/>
        <w:ind w:left="567" w:firstLine="851"/>
        <w:jc w:val="both"/>
        <w:rPr>
          <w:rFonts w:ascii="Times New Roman" w:hAnsi="Times New Roman" w:cs="Times New Roman"/>
          <w:sz w:val="24"/>
        </w:rPr>
      </w:pPr>
    </w:p>
    <w:p w:rsidR="00EB40A6" w:rsidRPr="00FF4224" w:rsidRDefault="00141060" w:rsidP="00FF4224">
      <w:pPr>
        <w:pStyle w:val="1"/>
        <w:jc w:val="center"/>
        <w:rPr>
          <w:rFonts w:ascii="Times New Roman" w:hAnsi="Times New Roman" w:cs="Times New Roman"/>
          <w:color w:val="auto"/>
        </w:rPr>
      </w:pPr>
      <w:bookmarkStart w:id="19" w:name="_Toc450897787"/>
      <w:r>
        <w:rPr>
          <w:rFonts w:ascii="Times New Roman" w:hAnsi="Times New Roman" w:cs="Times New Roman"/>
          <w:color w:val="auto"/>
        </w:rPr>
        <w:lastRenderedPageBreak/>
        <w:t xml:space="preserve">Глава </w:t>
      </w:r>
      <w:r w:rsidR="00234FBA" w:rsidRPr="00FF4224">
        <w:rPr>
          <w:rFonts w:ascii="Times New Roman" w:hAnsi="Times New Roman" w:cs="Times New Roman"/>
          <w:color w:val="auto"/>
        </w:rPr>
        <w:t>4.</w:t>
      </w:r>
      <w:r w:rsidR="00EB40A6" w:rsidRPr="00FF4224">
        <w:rPr>
          <w:rFonts w:ascii="Times New Roman" w:hAnsi="Times New Roman" w:cs="Times New Roman"/>
          <w:color w:val="auto"/>
        </w:rPr>
        <w:t xml:space="preserve"> </w:t>
      </w:r>
      <w:r w:rsidR="00B71DBE" w:rsidRPr="00FF4224">
        <w:rPr>
          <w:rFonts w:ascii="Times New Roman" w:hAnsi="Times New Roman" w:cs="Times New Roman"/>
          <w:color w:val="auto"/>
        </w:rPr>
        <w:t>Этапы формирования</w:t>
      </w:r>
      <w:r w:rsidR="00234FBA" w:rsidRPr="00FF4224">
        <w:rPr>
          <w:rFonts w:ascii="Times New Roman" w:hAnsi="Times New Roman" w:cs="Times New Roman"/>
          <w:color w:val="auto"/>
        </w:rPr>
        <w:t xml:space="preserve"> </w:t>
      </w:r>
      <w:r w:rsidR="006E703E" w:rsidRPr="00FF4224">
        <w:rPr>
          <w:rFonts w:ascii="Times New Roman" w:hAnsi="Times New Roman" w:cs="Times New Roman"/>
          <w:color w:val="auto"/>
        </w:rPr>
        <w:t>межевого плана</w:t>
      </w:r>
      <w:r w:rsidR="00B71DBE" w:rsidRPr="00FF4224">
        <w:rPr>
          <w:rFonts w:ascii="Times New Roman" w:hAnsi="Times New Roman" w:cs="Times New Roman"/>
          <w:color w:val="auto"/>
        </w:rPr>
        <w:t xml:space="preserve"> заказника «Белый Камень»</w:t>
      </w:r>
      <w:bookmarkEnd w:id="19"/>
    </w:p>
    <w:p w:rsidR="00454DEF" w:rsidRPr="00FF4224" w:rsidRDefault="0075737F" w:rsidP="00FF4224">
      <w:pPr>
        <w:pStyle w:val="2"/>
        <w:spacing w:after="240"/>
        <w:jc w:val="center"/>
        <w:rPr>
          <w:rFonts w:ascii="Times New Roman" w:hAnsi="Times New Roman" w:cs="Times New Roman"/>
          <w:color w:val="auto"/>
          <w:sz w:val="24"/>
        </w:rPr>
      </w:pPr>
      <w:bookmarkStart w:id="20" w:name="_Toc450897788"/>
      <w:r w:rsidRPr="00FF4224">
        <w:rPr>
          <w:rFonts w:ascii="Times New Roman" w:hAnsi="Times New Roman" w:cs="Times New Roman"/>
          <w:color w:val="auto"/>
          <w:sz w:val="24"/>
        </w:rPr>
        <w:t xml:space="preserve">4.1. </w:t>
      </w:r>
      <w:r w:rsidR="0041345B" w:rsidRPr="00FF4224">
        <w:rPr>
          <w:rFonts w:ascii="Times New Roman" w:hAnsi="Times New Roman" w:cs="Times New Roman"/>
          <w:color w:val="auto"/>
          <w:sz w:val="24"/>
        </w:rPr>
        <w:t>Формирование графической части</w:t>
      </w:r>
      <w:bookmarkEnd w:id="20"/>
    </w:p>
    <w:p w:rsidR="00011B6B" w:rsidRDefault="00011B6B" w:rsidP="00011B6B">
      <w:pPr>
        <w:spacing w:after="0" w:line="360" w:lineRule="auto"/>
        <w:ind w:left="567" w:firstLine="851"/>
        <w:jc w:val="both"/>
        <w:rPr>
          <w:rFonts w:ascii="Times New Roman" w:hAnsi="Times New Roman" w:cs="Times New Roman"/>
          <w:sz w:val="24"/>
        </w:rPr>
      </w:pPr>
      <w:r w:rsidRPr="00011B6B">
        <w:rPr>
          <w:rFonts w:ascii="Times New Roman" w:hAnsi="Times New Roman" w:cs="Times New Roman"/>
          <w:sz w:val="24"/>
        </w:rPr>
        <w:t xml:space="preserve">Выбор </w:t>
      </w:r>
      <w:proofErr w:type="gramStart"/>
      <w:r w:rsidRPr="00011B6B">
        <w:rPr>
          <w:rFonts w:ascii="Times New Roman" w:hAnsi="Times New Roman" w:cs="Times New Roman"/>
          <w:sz w:val="24"/>
        </w:rPr>
        <w:t>метода определения координат характерных точек границ земельных участков</w:t>
      </w:r>
      <w:proofErr w:type="gramEnd"/>
      <w:r w:rsidRPr="00011B6B">
        <w:rPr>
          <w:rFonts w:ascii="Times New Roman" w:hAnsi="Times New Roman" w:cs="Times New Roman"/>
          <w:sz w:val="24"/>
        </w:rPr>
        <w:t xml:space="preserve"> и их частей зависит от точности определения таких координат, установленной для земельных </w:t>
      </w:r>
      <w:r w:rsidRPr="00E753C7">
        <w:rPr>
          <w:rFonts w:ascii="Times New Roman" w:hAnsi="Times New Roman" w:cs="Times New Roman"/>
          <w:sz w:val="24"/>
        </w:rPr>
        <w:t>участков определенного целевого назначения и разрешенного использования [15].</w:t>
      </w:r>
    </w:p>
    <w:p w:rsidR="00011B6B" w:rsidRDefault="00011B6B" w:rsidP="001D2528">
      <w:pPr>
        <w:spacing w:after="0" w:line="360" w:lineRule="auto"/>
        <w:ind w:left="567" w:firstLine="851"/>
        <w:jc w:val="both"/>
        <w:rPr>
          <w:rFonts w:ascii="Times New Roman" w:hAnsi="Times New Roman" w:cs="Times New Roman"/>
          <w:sz w:val="24"/>
        </w:rPr>
      </w:pPr>
      <w:r w:rsidRPr="00011B6B">
        <w:rPr>
          <w:rFonts w:ascii="Times New Roman" w:hAnsi="Times New Roman" w:cs="Times New Roman"/>
          <w:sz w:val="24"/>
        </w:rPr>
        <w:t xml:space="preserve">Одним из методов </w:t>
      </w:r>
      <w:proofErr w:type="gramStart"/>
      <w:r w:rsidRPr="00011B6B">
        <w:rPr>
          <w:rFonts w:ascii="Times New Roman" w:hAnsi="Times New Roman" w:cs="Times New Roman"/>
          <w:sz w:val="24"/>
        </w:rPr>
        <w:t>определения координат характерных точек границ земельных участков</w:t>
      </w:r>
      <w:proofErr w:type="gramEnd"/>
      <w:r w:rsidRPr="00011B6B">
        <w:rPr>
          <w:rFonts w:ascii="Times New Roman" w:hAnsi="Times New Roman" w:cs="Times New Roman"/>
          <w:sz w:val="24"/>
        </w:rPr>
        <w:t xml:space="preserve"> является картометрический.</w:t>
      </w:r>
    </w:p>
    <w:p w:rsidR="00920079" w:rsidRPr="004D53F3" w:rsidRDefault="00920079" w:rsidP="004D53F3">
      <w:pPr>
        <w:spacing w:after="0" w:line="360" w:lineRule="auto"/>
        <w:ind w:left="567" w:firstLine="851"/>
        <w:jc w:val="both"/>
        <w:rPr>
          <w:rFonts w:ascii="Times New Roman" w:hAnsi="Times New Roman" w:cs="Times New Roman"/>
          <w:sz w:val="24"/>
        </w:rPr>
      </w:pPr>
      <w:r w:rsidRPr="00920079">
        <w:rPr>
          <w:rFonts w:ascii="Times New Roman" w:hAnsi="Times New Roman" w:cs="Times New Roman"/>
          <w:sz w:val="24"/>
        </w:rPr>
        <w:t xml:space="preserve">Погрешность графического определения координат точек по плану равна величине порядка двойной точности масштаба плана. Предельные размеры предметов, которые можно различать на плане или карте, определяются точностью масштаба, в котором они составлены. Нормальный глаз может различать на плане точку величиной не менее 0.1 мм. Поэтому расстояние на местности, соответствующее в данном масштабе 0,1 мм плана (карты), называют точностью </w:t>
      </w:r>
      <w:r w:rsidRPr="00E753C7">
        <w:rPr>
          <w:rFonts w:ascii="Times New Roman" w:hAnsi="Times New Roman" w:cs="Times New Roman"/>
          <w:sz w:val="24"/>
        </w:rPr>
        <w:t>масштаба [таблица 5].</w:t>
      </w:r>
    </w:p>
    <w:p w:rsidR="00920079" w:rsidRPr="00920079" w:rsidRDefault="00920079" w:rsidP="00920079">
      <w:pPr>
        <w:spacing w:before="240" w:after="0" w:line="360" w:lineRule="auto"/>
        <w:ind w:left="567"/>
        <w:jc w:val="both"/>
        <w:rPr>
          <w:rFonts w:ascii="Times New Roman" w:eastAsia="Times New Roman" w:hAnsi="Times New Roman" w:cs="Times New Roman"/>
          <w:b/>
          <w:sz w:val="24"/>
          <w:szCs w:val="24"/>
        </w:rPr>
      </w:pPr>
      <w:r w:rsidRPr="00011B6B">
        <w:rPr>
          <w:rFonts w:ascii="Times New Roman" w:eastAsia="Times New Roman" w:hAnsi="Times New Roman" w:cs="Times New Roman"/>
          <w:b/>
          <w:sz w:val="24"/>
          <w:szCs w:val="24"/>
        </w:rPr>
        <w:t xml:space="preserve">Таблица </w:t>
      </w:r>
      <w:r w:rsidRPr="00920079">
        <w:rPr>
          <w:rFonts w:ascii="Times New Roman" w:eastAsia="Times New Roman" w:hAnsi="Times New Roman" w:cs="Times New Roman"/>
          <w:b/>
          <w:sz w:val="24"/>
          <w:szCs w:val="24"/>
        </w:rPr>
        <w:t>5</w:t>
      </w:r>
      <w:r w:rsidRPr="00011B6B">
        <w:rPr>
          <w:rFonts w:ascii="Times New Roman" w:eastAsia="Times New Roman" w:hAnsi="Times New Roman" w:cs="Times New Roman"/>
          <w:b/>
          <w:sz w:val="24"/>
          <w:szCs w:val="24"/>
        </w:rPr>
        <w:t xml:space="preserve">. </w:t>
      </w:r>
      <w:r w:rsidRPr="00920079">
        <w:rPr>
          <w:rFonts w:ascii="Times New Roman" w:eastAsia="Times New Roman" w:hAnsi="Times New Roman" w:cs="Times New Roman"/>
          <w:b/>
          <w:sz w:val="24"/>
          <w:szCs w:val="24"/>
        </w:rPr>
        <w:t xml:space="preserve">Абсолютные значения точностей </w:t>
      </w:r>
      <w:proofErr w:type="gramStart"/>
      <w:r w:rsidRPr="00920079">
        <w:rPr>
          <w:rFonts w:ascii="Times New Roman" w:eastAsia="Times New Roman" w:hAnsi="Times New Roman" w:cs="Times New Roman"/>
          <w:b/>
          <w:sz w:val="24"/>
          <w:szCs w:val="24"/>
        </w:rPr>
        <w:t>для</w:t>
      </w:r>
      <w:proofErr w:type="gramEnd"/>
      <w:r w:rsidRPr="00920079">
        <w:rPr>
          <w:rFonts w:ascii="Times New Roman" w:eastAsia="Times New Roman" w:hAnsi="Times New Roman" w:cs="Times New Roman"/>
          <w:b/>
          <w:sz w:val="24"/>
          <w:szCs w:val="24"/>
        </w:rPr>
        <w:t xml:space="preserve"> различных </w:t>
      </w:r>
    </w:p>
    <w:p w:rsidR="00920079" w:rsidRPr="00011B6B" w:rsidRDefault="00920079" w:rsidP="00920079">
      <w:pPr>
        <w:spacing w:line="360" w:lineRule="auto"/>
        <w:ind w:left="567"/>
        <w:jc w:val="both"/>
        <w:rPr>
          <w:rFonts w:ascii="Times New Roman" w:eastAsia="Times New Roman" w:hAnsi="Times New Roman" w:cs="Times New Roman"/>
          <w:b/>
          <w:sz w:val="24"/>
          <w:szCs w:val="24"/>
        </w:rPr>
      </w:pPr>
      <w:r w:rsidRPr="00920079">
        <w:rPr>
          <w:rFonts w:ascii="Times New Roman" w:eastAsia="Times New Roman" w:hAnsi="Times New Roman" w:cs="Times New Roman"/>
          <w:b/>
          <w:sz w:val="24"/>
          <w:szCs w:val="24"/>
        </w:rPr>
        <w:t>численных масштабов планов и карт</w:t>
      </w:r>
    </w:p>
    <w:tbl>
      <w:tblPr>
        <w:tblStyle w:val="ac"/>
        <w:tblW w:w="0" w:type="auto"/>
        <w:tblInd w:w="675" w:type="dxa"/>
        <w:tblLook w:val="01E0" w:firstRow="1" w:lastRow="1" w:firstColumn="1" w:lastColumn="1" w:noHBand="0" w:noVBand="0"/>
      </w:tblPr>
      <w:tblGrid>
        <w:gridCol w:w="599"/>
        <w:gridCol w:w="2055"/>
        <w:gridCol w:w="2078"/>
        <w:gridCol w:w="598"/>
        <w:gridCol w:w="2055"/>
        <w:gridCol w:w="2078"/>
      </w:tblGrid>
      <w:tr w:rsidR="00920079" w:rsidTr="007A2C93">
        <w:tc>
          <w:tcPr>
            <w:tcW w:w="0" w:type="auto"/>
          </w:tcPr>
          <w:p w:rsidR="00920079" w:rsidRPr="00920079" w:rsidRDefault="00920079" w:rsidP="007A2C93">
            <w:pPr>
              <w:jc w:val="center"/>
              <w:rPr>
                <w:szCs w:val="24"/>
              </w:rPr>
            </w:pPr>
            <w:r w:rsidRPr="00920079">
              <w:rPr>
                <w:szCs w:val="24"/>
              </w:rPr>
              <w:t>№№</w:t>
            </w:r>
          </w:p>
          <w:p w:rsidR="00920079" w:rsidRPr="00920079" w:rsidRDefault="00920079" w:rsidP="007A2C93">
            <w:pPr>
              <w:jc w:val="center"/>
              <w:rPr>
                <w:szCs w:val="24"/>
              </w:rPr>
            </w:pPr>
            <w:proofErr w:type="gramStart"/>
            <w:r w:rsidRPr="00920079">
              <w:rPr>
                <w:szCs w:val="24"/>
              </w:rPr>
              <w:t>п</w:t>
            </w:r>
            <w:proofErr w:type="gramEnd"/>
            <w:r w:rsidRPr="00920079">
              <w:rPr>
                <w:szCs w:val="24"/>
              </w:rPr>
              <w:t>/п</w:t>
            </w:r>
          </w:p>
        </w:tc>
        <w:tc>
          <w:tcPr>
            <w:tcW w:w="0" w:type="auto"/>
          </w:tcPr>
          <w:p w:rsidR="00920079" w:rsidRPr="00920079" w:rsidRDefault="00920079" w:rsidP="007A2C93">
            <w:pPr>
              <w:jc w:val="center"/>
              <w:rPr>
                <w:szCs w:val="24"/>
              </w:rPr>
            </w:pPr>
            <w:r w:rsidRPr="00920079">
              <w:rPr>
                <w:szCs w:val="24"/>
              </w:rPr>
              <w:t>Численные масштабы</w:t>
            </w:r>
          </w:p>
        </w:tc>
        <w:tc>
          <w:tcPr>
            <w:tcW w:w="0" w:type="auto"/>
          </w:tcPr>
          <w:p w:rsidR="00920079" w:rsidRPr="00920079" w:rsidRDefault="00920079" w:rsidP="007A2C93">
            <w:pPr>
              <w:jc w:val="center"/>
              <w:rPr>
                <w:szCs w:val="24"/>
              </w:rPr>
            </w:pPr>
            <w:r w:rsidRPr="00920079">
              <w:rPr>
                <w:szCs w:val="24"/>
              </w:rPr>
              <w:t xml:space="preserve">Точность масштаба, </w:t>
            </w:r>
            <w:proofErr w:type="gramStart"/>
            <w:r w:rsidRPr="00920079">
              <w:rPr>
                <w:szCs w:val="24"/>
              </w:rPr>
              <w:t>м</w:t>
            </w:r>
            <w:proofErr w:type="gramEnd"/>
          </w:p>
        </w:tc>
        <w:tc>
          <w:tcPr>
            <w:tcW w:w="0" w:type="auto"/>
          </w:tcPr>
          <w:p w:rsidR="00920079" w:rsidRPr="00920079" w:rsidRDefault="00920079" w:rsidP="007A2C93">
            <w:pPr>
              <w:jc w:val="center"/>
              <w:rPr>
                <w:szCs w:val="24"/>
              </w:rPr>
            </w:pPr>
            <w:r w:rsidRPr="00920079">
              <w:rPr>
                <w:szCs w:val="24"/>
              </w:rPr>
              <w:t>№№</w:t>
            </w:r>
          </w:p>
          <w:p w:rsidR="00920079" w:rsidRPr="00920079" w:rsidRDefault="00920079" w:rsidP="007A2C93">
            <w:pPr>
              <w:jc w:val="center"/>
              <w:rPr>
                <w:szCs w:val="24"/>
              </w:rPr>
            </w:pPr>
            <w:proofErr w:type="gramStart"/>
            <w:r w:rsidRPr="00920079">
              <w:rPr>
                <w:szCs w:val="24"/>
              </w:rPr>
              <w:t>п</w:t>
            </w:r>
            <w:proofErr w:type="gramEnd"/>
            <w:r w:rsidRPr="00920079">
              <w:rPr>
                <w:szCs w:val="24"/>
              </w:rPr>
              <w:t>/п</w:t>
            </w:r>
          </w:p>
        </w:tc>
        <w:tc>
          <w:tcPr>
            <w:tcW w:w="0" w:type="auto"/>
          </w:tcPr>
          <w:p w:rsidR="00920079" w:rsidRPr="00920079" w:rsidRDefault="00920079" w:rsidP="007A2C93">
            <w:pPr>
              <w:jc w:val="center"/>
              <w:rPr>
                <w:szCs w:val="24"/>
              </w:rPr>
            </w:pPr>
            <w:r w:rsidRPr="00920079">
              <w:rPr>
                <w:szCs w:val="24"/>
              </w:rPr>
              <w:t>Численные масштабы</w:t>
            </w:r>
          </w:p>
        </w:tc>
        <w:tc>
          <w:tcPr>
            <w:tcW w:w="0" w:type="auto"/>
          </w:tcPr>
          <w:p w:rsidR="00920079" w:rsidRPr="00920079" w:rsidRDefault="00920079" w:rsidP="007A2C93">
            <w:pPr>
              <w:jc w:val="center"/>
              <w:rPr>
                <w:szCs w:val="24"/>
              </w:rPr>
            </w:pPr>
            <w:r w:rsidRPr="00920079">
              <w:rPr>
                <w:szCs w:val="24"/>
              </w:rPr>
              <w:t xml:space="preserve">Точность масштаба, </w:t>
            </w:r>
            <w:proofErr w:type="gramStart"/>
            <w:r w:rsidRPr="00920079">
              <w:rPr>
                <w:szCs w:val="24"/>
              </w:rPr>
              <w:t>м</w:t>
            </w:r>
            <w:proofErr w:type="gramEnd"/>
          </w:p>
        </w:tc>
      </w:tr>
      <w:tr w:rsidR="00920079" w:rsidTr="007A2C93">
        <w:tc>
          <w:tcPr>
            <w:tcW w:w="0" w:type="auto"/>
          </w:tcPr>
          <w:p w:rsidR="00920079" w:rsidRPr="00920079" w:rsidRDefault="00920079" w:rsidP="007A2C93">
            <w:pPr>
              <w:jc w:val="center"/>
              <w:rPr>
                <w:szCs w:val="24"/>
              </w:rPr>
            </w:pPr>
            <w:r w:rsidRPr="00920079">
              <w:rPr>
                <w:szCs w:val="24"/>
              </w:rPr>
              <w:t>1</w:t>
            </w:r>
          </w:p>
        </w:tc>
        <w:tc>
          <w:tcPr>
            <w:tcW w:w="0" w:type="auto"/>
          </w:tcPr>
          <w:p w:rsidR="00920079" w:rsidRPr="00920079" w:rsidRDefault="00920079" w:rsidP="007A2C93">
            <w:pPr>
              <w:jc w:val="center"/>
              <w:rPr>
                <w:szCs w:val="24"/>
              </w:rPr>
            </w:pPr>
            <w:r w:rsidRPr="00920079">
              <w:rPr>
                <w:szCs w:val="24"/>
              </w:rPr>
              <w:t>1:200</w:t>
            </w:r>
          </w:p>
        </w:tc>
        <w:tc>
          <w:tcPr>
            <w:tcW w:w="0" w:type="auto"/>
          </w:tcPr>
          <w:p w:rsidR="00920079" w:rsidRPr="00920079" w:rsidRDefault="00920079" w:rsidP="007A2C93">
            <w:pPr>
              <w:jc w:val="center"/>
              <w:rPr>
                <w:szCs w:val="24"/>
              </w:rPr>
            </w:pPr>
            <w:r w:rsidRPr="00920079">
              <w:rPr>
                <w:szCs w:val="24"/>
              </w:rPr>
              <w:t>0,02</w:t>
            </w:r>
          </w:p>
        </w:tc>
        <w:tc>
          <w:tcPr>
            <w:tcW w:w="0" w:type="auto"/>
          </w:tcPr>
          <w:p w:rsidR="00920079" w:rsidRPr="00920079" w:rsidRDefault="00920079" w:rsidP="007A2C93">
            <w:pPr>
              <w:jc w:val="center"/>
              <w:rPr>
                <w:szCs w:val="24"/>
              </w:rPr>
            </w:pPr>
            <w:r w:rsidRPr="00920079">
              <w:rPr>
                <w:szCs w:val="24"/>
              </w:rPr>
              <w:t>6</w:t>
            </w:r>
          </w:p>
        </w:tc>
        <w:tc>
          <w:tcPr>
            <w:tcW w:w="0" w:type="auto"/>
          </w:tcPr>
          <w:p w:rsidR="00920079" w:rsidRPr="00920079" w:rsidRDefault="00920079" w:rsidP="007A2C93">
            <w:pPr>
              <w:jc w:val="center"/>
              <w:rPr>
                <w:szCs w:val="24"/>
              </w:rPr>
            </w:pPr>
            <w:r w:rsidRPr="00920079">
              <w:rPr>
                <w:szCs w:val="24"/>
              </w:rPr>
              <w:t>1:10000</w:t>
            </w:r>
          </w:p>
        </w:tc>
        <w:tc>
          <w:tcPr>
            <w:tcW w:w="0" w:type="auto"/>
          </w:tcPr>
          <w:p w:rsidR="00920079" w:rsidRPr="00920079" w:rsidRDefault="00920079" w:rsidP="007A2C93">
            <w:pPr>
              <w:jc w:val="center"/>
              <w:rPr>
                <w:szCs w:val="24"/>
              </w:rPr>
            </w:pPr>
            <w:r w:rsidRPr="00920079">
              <w:rPr>
                <w:szCs w:val="24"/>
              </w:rPr>
              <w:t>1,0</w:t>
            </w:r>
          </w:p>
        </w:tc>
      </w:tr>
      <w:tr w:rsidR="00920079" w:rsidTr="007A2C93">
        <w:tc>
          <w:tcPr>
            <w:tcW w:w="0" w:type="auto"/>
          </w:tcPr>
          <w:p w:rsidR="00920079" w:rsidRPr="00920079" w:rsidRDefault="00920079" w:rsidP="007A2C93">
            <w:pPr>
              <w:jc w:val="center"/>
              <w:rPr>
                <w:szCs w:val="24"/>
              </w:rPr>
            </w:pPr>
            <w:r w:rsidRPr="00920079">
              <w:rPr>
                <w:szCs w:val="24"/>
              </w:rPr>
              <w:t>2</w:t>
            </w:r>
          </w:p>
        </w:tc>
        <w:tc>
          <w:tcPr>
            <w:tcW w:w="0" w:type="auto"/>
          </w:tcPr>
          <w:p w:rsidR="00920079" w:rsidRPr="00920079" w:rsidRDefault="00920079" w:rsidP="007A2C93">
            <w:pPr>
              <w:jc w:val="center"/>
              <w:rPr>
                <w:szCs w:val="24"/>
              </w:rPr>
            </w:pPr>
            <w:r w:rsidRPr="00920079">
              <w:rPr>
                <w:szCs w:val="24"/>
              </w:rPr>
              <w:t>1:500</w:t>
            </w:r>
          </w:p>
        </w:tc>
        <w:tc>
          <w:tcPr>
            <w:tcW w:w="0" w:type="auto"/>
          </w:tcPr>
          <w:p w:rsidR="00920079" w:rsidRPr="00920079" w:rsidRDefault="00920079" w:rsidP="007A2C93">
            <w:pPr>
              <w:jc w:val="center"/>
              <w:rPr>
                <w:szCs w:val="24"/>
              </w:rPr>
            </w:pPr>
            <w:r w:rsidRPr="00920079">
              <w:rPr>
                <w:szCs w:val="24"/>
              </w:rPr>
              <w:t>0,05</w:t>
            </w:r>
          </w:p>
        </w:tc>
        <w:tc>
          <w:tcPr>
            <w:tcW w:w="0" w:type="auto"/>
          </w:tcPr>
          <w:p w:rsidR="00920079" w:rsidRPr="00920079" w:rsidRDefault="00920079" w:rsidP="007A2C93">
            <w:pPr>
              <w:jc w:val="center"/>
              <w:rPr>
                <w:szCs w:val="24"/>
              </w:rPr>
            </w:pPr>
            <w:r w:rsidRPr="00920079">
              <w:rPr>
                <w:szCs w:val="24"/>
              </w:rPr>
              <w:t>7</w:t>
            </w:r>
          </w:p>
        </w:tc>
        <w:tc>
          <w:tcPr>
            <w:tcW w:w="0" w:type="auto"/>
          </w:tcPr>
          <w:p w:rsidR="00920079" w:rsidRPr="00920079" w:rsidRDefault="00920079" w:rsidP="007A2C93">
            <w:pPr>
              <w:jc w:val="center"/>
              <w:rPr>
                <w:szCs w:val="24"/>
              </w:rPr>
            </w:pPr>
            <w:r w:rsidRPr="00920079">
              <w:rPr>
                <w:szCs w:val="24"/>
              </w:rPr>
              <w:t>1:25000</w:t>
            </w:r>
          </w:p>
        </w:tc>
        <w:tc>
          <w:tcPr>
            <w:tcW w:w="0" w:type="auto"/>
          </w:tcPr>
          <w:p w:rsidR="00920079" w:rsidRPr="00920079" w:rsidRDefault="00920079" w:rsidP="007A2C93">
            <w:pPr>
              <w:jc w:val="center"/>
              <w:rPr>
                <w:szCs w:val="24"/>
              </w:rPr>
            </w:pPr>
            <w:r w:rsidRPr="00920079">
              <w:rPr>
                <w:szCs w:val="24"/>
              </w:rPr>
              <w:t>2,5</w:t>
            </w:r>
          </w:p>
        </w:tc>
      </w:tr>
      <w:tr w:rsidR="00920079" w:rsidTr="007A2C93">
        <w:tc>
          <w:tcPr>
            <w:tcW w:w="0" w:type="auto"/>
          </w:tcPr>
          <w:p w:rsidR="00920079" w:rsidRPr="00920079" w:rsidRDefault="00920079" w:rsidP="007A2C93">
            <w:pPr>
              <w:jc w:val="center"/>
              <w:rPr>
                <w:szCs w:val="24"/>
              </w:rPr>
            </w:pPr>
            <w:r w:rsidRPr="00920079">
              <w:rPr>
                <w:szCs w:val="24"/>
              </w:rPr>
              <w:t>3</w:t>
            </w:r>
          </w:p>
        </w:tc>
        <w:tc>
          <w:tcPr>
            <w:tcW w:w="0" w:type="auto"/>
          </w:tcPr>
          <w:p w:rsidR="00920079" w:rsidRPr="00920079" w:rsidRDefault="00920079" w:rsidP="007A2C93">
            <w:pPr>
              <w:jc w:val="center"/>
              <w:rPr>
                <w:szCs w:val="24"/>
              </w:rPr>
            </w:pPr>
            <w:r w:rsidRPr="00920079">
              <w:rPr>
                <w:szCs w:val="24"/>
              </w:rPr>
              <w:t>1:1000</w:t>
            </w:r>
          </w:p>
        </w:tc>
        <w:tc>
          <w:tcPr>
            <w:tcW w:w="0" w:type="auto"/>
          </w:tcPr>
          <w:p w:rsidR="00920079" w:rsidRPr="00920079" w:rsidRDefault="00920079" w:rsidP="007A2C93">
            <w:pPr>
              <w:jc w:val="center"/>
              <w:rPr>
                <w:szCs w:val="24"/>
              </w:rPr>
            </w:pPr>
            <w:r w:rsidRPr="00920079">
              <w:rPr>
                <w:szCs w:val="24"/>
              </w:rPr>
              <w:t>0,1</w:t>
            </w:r>
          </w:p>
        </w:tc>
        <w:tc>
          <w:tcPr>
            <w:tcW w:w="0" w:type="auto"/>
          </w:tcPr>
          <w:p w:rsidR="00920079" w:rsidRPr="00920079" w:rsidRDefault="00920079" w:rsidP="007A2C93">
            <w:pPr>
              <w:jc w:val="center"/>
              <w:rPr>
                <w:szCs w:val="24"/>
              </w:rPr>
            </w:pPr>
            <w:r w:rsidRPr="00920079">
              <w:rPr>
                <w:szCs w:val="24"/>
              </w:rPr>
              <w:t>8</w:t>
            </w:r>
          </w:p>
        </w:tc>
        <w:tc>
          <w:tcPr>
            <w:tcW w:w="0" w:type="auto"/>
          </w:tcPr>
          <w:p w:rsidR="00920079" w:rsidRPr="00920079" w:rsidRDefault="00920079" w:rsidP="007A2C93">
            <w:pPr>
              <w:jc w:val="center"/>
              <w:rPr>
                <w:szCs w:val="24"/>
              </w:rPr>
            </w:pPr>
            <w:r w:rsidRPr="00920079">
              <w:rPr>
                <w:szCs w:val="24"/>
              </w:rPr>
              <w:t>1:50000</w:t>
            </w:r>
          </w:p>
        </w:tc>
        <w:tc>
          <w:tcPr>
            <w:tcW w:w="0" w:type="auto"/>
          </w:tcPr>
          <w:p w:rsidR="00920079" w:rsidRPr="00920079" w:rsidRDefault="00920079" w:rsidP="007A2C93">
            <w:pPr>
              <w:jc w:val="center"/>
              <w:rPr>
                <w:szCs w:val="24"/>
              </w:rPr>
            </w:pPr>
            <w:r w:rsidRPr="00920079">
              <w:rPr>
                <w:szCs w:val="24"/>
              </w:rPr>
              <w:t>5,0</w:t>
            </w:r>
          </w:p>
        </w:tc>
      </w:tr>
      <w:tr w:rsidR="00920079" w:rsidTr="007A2C93">
        <w:tc>
          <w:tcPr>
            <w:tcW w:w="0" w:type="auto"/>
          </w:tcPr>
          <w:p w:rsidR="00920079" w:rsidRPr="00920079" w:rsidRDefault="00920079" w:rsidP="007A2C93">
            <w:pPr>
              <w:jc w:val="center"/>
              <w:rPr>
                <w:szCs w:val="24"/>
              </w:rPr>
            </w:pPr>
            <w:r w:rsidRPr="00920079">
              <w:rPr>
                <w:szCs w:val="24"/>
              </w:rPr>
              <w:t>4</w:t>
            </w:r>
          </w:p>
        </w:tc>
        <w:tc>
          <w:tcPr>
            <w:tcW w:w="0" w:type="auto"/>
          </w:tcPr>
          <w:p w:rsidR="00920079" w:rsidRPr="00920079" w:rsidRDefault="00920079" w:rsidP="007A2C93">
            <w:pPr>
              <w:jc w:val="center"/>
              <w:rPr>
                <w:szCs w:val="24"/>
              </w:rPr>
            </w:pPr>
            <w:r w:rsidRPr="00920079">
              <w:rPr>
                <w:szCs w:val="24"/>
              </w:rPr>
              <w:t>1:2000</w:t>
            </w:r>
          </w:p>
        </w:tc>
        <w:tc>
          <w:tcPr>
            <w:tcW w:w="0" w:type="auto"/>
          </w:tcPr>
          <w:p w:rsidR="00920079" w:rsidRPr="00920079" w:rsidRDefault="00920079" w:rsidP="007A2C93">
            <w:pPr>
              <w:jc w:val="center"/>
              <w:rPr>
                <w:szCs w:val="24"/>
              </w:rPr>
            </w:pPr>
            <w:r w:rsidRPr="00920079">
              <w:rPr>
                <w:szCs w:val="24"/>
              </w:rPr>
              <w:t>0,2</w:t>
            </w:r>
          </w:p>
        </w:tc>
        <w:tc>
          <w:tcPr>
            <w:tcW w:w="0" w:type="auto"/>
          </w:tcPr>
          <w:p w:rsidR="00920079" w:rsidRPr="00920079" w:rsidRDefault="00920079" w:rsidP="007A2C93">
            <w:pPr>
              <w:jc w:val="center"/>
              <w:rPr>
                <w:szCs w:val="24"/>
              </w:rPr>
            </w:pPr>
            <w:r w:rsidRPr="00920079">
              <w:rPr>
                <w:szCs w:val="24"/>
              </w:rPr>
              <w:t>9</w:t>
            </w:r>
          </w:p>
        </w:tc>
        <w:tc>
          <w:tcPr>
            <w:tcW w:w="0" w:type="auto"/>
          </w:tcPr>
          <w:p w:rsidR="00920079" w:rsidRPr="00920079" w:rsidRDefault="00920079" w:rsidP="007A2C93">
            <w:pPr>
              <w:jc w:val="center"/>
              <w:rPr>
                <w:szCs w:val="24"/>
              </w:rPr>
            </w:pPr>
            <w:r w:rsidRPr="00920079">
              <w:rPr>
                <w:szCs w:val="24"/>
              </w:rPr>
              <w:t>1:100000</w:t>
            </w:r>
          </w:p>
        </w:tc>
        <w:tc>
          <w:tcPr>
            <w:tcW w:w="0" w:type="auto"/>
          </w:tcPr>
          <w:p w:rsidR="00920079" w:rsidRPr="00920079" w:rsidRDefault="00920079" w:rsidP="007A2C93">
            <w:pPr>
              <w:jc w:val="center"/>
              <w:rPr>
                <w:szCs w:val="24"/>
              </w:rPr>
            </w:pPr>
            <w:r w:rsidRPr="00920079">
              <w:rPr>
                <w:szCs w:val="24"/>
              </w:rPr>
              <w:t>10,0</w:t>
            </w:r>
          </w:p>
        </w:tc>
      </w:tr>
      <w:tr w:rsidR="00920079" w:rsidTr="007A2C93">
        <w:tc>
          <w:tcPr>
            <w:tcW w:w="0" w:type="auto"/>
          </w:tcPr>
          <w:p w:rsidR="00920079" w:rsidRPr="00920079" w:rsidRDefault="00920079" w:rsidP="007A2C93">
            <w:pPr>
              <w:jc w:val="center"/>
              <w:rPr>
                <w:szCs w:val="24"/>
              </w:rPr>
            </w:pPr>
            <w:r w:rsidRPr="00920079">
              <w:rPr>
                <w:szCs w:val="24"/>
              </w:rPr>
              <w:t>5</w:t>
            </w:r>
          </w:p>
        </w:tc>
        <w:tc>
          <w:tcPr>
            <w:tcW w:w="0" w:type="auto"/>
          </w:tcPr>
          <w:p w:rsidR="00920079" w:rsidRPr="00920079" w:rsidRDefault="00920079" w:rsidP="007A2C93">
            <w:pPr>
              <w:jc w:val="center"/>
              <w:rPr>
                <w:szCs w:val="24"/>
              </w:rPr>
            </w:pPr>
            <w:r w:rsidRPr="00920079">
              <w:rPr>
                <w:szCs w:val="24"/>
              </w:rPr>
              <w:t>1:5000</w:t>
            </w:r>
          </w:p>
        </w:tc>
        <w:tc>
          <w:tcPr>
            <w:tcW w:w="0" w:type="auto"/>
          </w:tcPr>
          <w:p w:rsidR="00920079" w:rsidRPr="00920079" w:rsidRDefault="00920079" w:rsidP="007A2C93">
            <w:pPr>
              <w:jc w:val="center"/>
              <w:rPr>
                <w:szCs w:val="24"/>
              </w:rPr>
            </w:pPr>
            <w:r w:rsidRPr="00920079">
              <w:rPr>
                <w:szCs w:val="24"/>
              </w:rPr>
              <w:t>0,5</w:t>
            </w:r>
          </w:p>
        </w:tc>
        <w:tc>
          <w:tcPr>
            <w:tcW w:w="0" w:type="auto"/>
          </w:tcPr>
          <w:p w:rsidR="00920079" w:rsidRPr="00920079" w:rsidRDefault="00920079" w:rsidP="007A2C93">
            <w:pPr>
              <w:jc w:val="center"/>
              <w:rPr>
                <w:szCs w:val="24"/>
              </w:rPr>
            </w:pPr>
            <w:r w:rsidRPr="00920079">
              <w:rPr>
                <w:szCs w:val="24"/>
              </w:rPr>
              <w:t>10</w:t>
            </w:r>
          </w:p>
        </w:tc>
        <w:tc>
          <w:tcPr>
            <w:tcW w:w="0" w:type="auto"/>
          </w:tcPr>
          <w:p w:rsidR="00920079" w:rsidRPr="00920079" w:rsidRDefault="00920079" w:rsidP="007A2C93">
            <w:pPr>
              <w:jc w:val="center"/>
              <w:rPr>
                <w:szCs w:val="24"/>
              </w:rPr>
            </w:pPr>
            <w:r w:rsidRPr="00920079">
              <w:rPr>
                <w:szCs w:val="24"/>
              </w:rPr>
              <w:t>1:200000</w:t>
            </w:r>
          </w:p>
        </w:tc>
        <w:tc>
          <w:tcPr>
            <w:tcW w:w="0" w:type="auto"/>
          </w:tcPr>
          <w:p w:rsidR="00920079" w:rsidRPr="00920079" w:rsidRDefault="00920079" w:rsidP="007A2C93">
            <w:pPr>
              <w:jc w:val="center"/>
              <w:rPr>
                <w:szCs w:val="24"/>
              </w:rPr>
            </w:pPr>
            <w:r w:rsidRPr="00920079">
              <w:rPr>
                <w:szCs w:val="24"/>
              </w:rPr>
              <w:t>20,0</w:t>
            </w:r>
          </w:p>
        </w:tc>
      </w:tr>
    </w:tbl>
    <w:p w:rsidR="00920079" w:rsidRPr="00920079" w:rsidRDefault="00920079" w:rsidP="00920079">
      <w:pPr>
        <w:spacing w:before="240" w:after="0" w:line="360" w:lineRule="auto"/>
        <w:ind w:left="567" w:firstLine="851"/>
        <w:jc w:val="both"/>
        <w:rPr>
          <w:rFonts w:ascii="Times New Roman" w:hAnsi="Times New Roman" w:cs="Times New Roman"/>
          <w:sz w:val="24"/>
        </w:rPr>
      </w:pPr>
      <w:r w:rsidRPr="00920079">
        <w:rPr>
          <w:rFonts w:ascii="Times New Roman" w:hAnsi="Times New Roman" w:cs="Times New Roman"/>
          <w:sz w:val="24"/>
        </w:rPr>
        <w:t xml:space="preserve">Учитывая изложенное при определении координат характерных точек границ земельных участков картометрическим методом погрешность определения складывается из точности составления используемого картографического материала, двойной точности масштаба используемого картографического материала и непосредственно погрешности </w:t>
      </w:r>
      <w:proofErr w:type="gramStart"/>
      <w:r w:rsidRPr="00920079">
        <w:rPr>
          <w:rFonts w:ascii="Times New Roman" w:hAnsi="Times New Roman" w:cs="Times New Roman"/>
          <w:sz w:val="24"/>
        </w:rPr>
        <w:t>определения координат точек границ земельных участков</w:t>
      </w:r>
      <w:proofErr w:type="gramEnd"/>
      <w:r w:rsidRPr="00920079">
        <w:rPr>
          <w:rFonts w:ascii="Times New Roman" w:hAnsi="Times New Roman" w:cs="Times New Roman"/>
          <w:sz w:val="24"/>
        </w:rPr>
        <w:t>.</w:t>
      </w:r>
    </w:p>
    <w:p w:rsidR="00920079" w:rsidRPr="00920079" w:rsidRDefault="00920079" w:rsidP="00920079">
      <w:pPr>
        <w:spacing w:after="0" w:line="360" w:lineRule="auto"/>
        <w:ind w:left="567" w:firstLine="851"/>
        <w:jc w:val="both"/>
        <w:rPr>
          <w:rFonts w:ascii="Times New Roman" w:hAnsi="Times New Roman" w:cs="Times New Roman"/>
          <w:sz w:val="24"/>
        </w:rPr>
      </w:pPr>
      <w:r w:rsidRPr="00920079">
        <w:rPr>
          <w:rFonts w:ascii="Times New Roman" w:hAnsi="Times New Roman" w:cs="Times New Roman"/>
          <w:sz w:val="24"/>
        </w:rPr>
        <w:t>Кроме того, необходимо учитывать, что для определения координат характерных точек границ земельных участков картометрическим методом должна использоваться картографическая основа, исполненная на жесткой основе, исключающая деформацию бумаги. Для повышения точности определения координат картометрическим методом, исключения деформации бумаги и случайных ошибок расстояния от линий координатной сетки до точки измеряются на планово-картографической основе от двух сторон квадрата, внутри которого расположена точка несколькими приемами.</w:t>
      </w:r>
    </w:p>
    <w:p w:rsidR="00920079" w:rsidRPr="00920079" w:rsidRDefault="00920079" w:rsidP="00920079">
      <w:pPr>
        <w:spacing w:after="0" w:line="360" w:lineRule="auto"/>
        <w:ind w:left="567" w:firstLine="851"/>
        <w:jc w:val="both"/>
        <w:rPr>
          <w:rFonts w:ascii="Times New Roman" w:hAnsi="Times New Roman" w:cs="Times New Roman"/>
          <w:sz w:val="24"/>
        </w:rPr>
      </w:pPr>
      <w:proofErr w:type="gramStart"/>
      <w:r w:rsidRPr="00920079">
        <w:rPr>
          <w:rFonts w:ascii="Times New Roman" w:hAnsi="Times New Roman" w:cs="Times New Roman"/>
          <w:sz w:val="24"/>
        </w:rPr>
        <w:lastRenderedPageBreak/>
        <w:t>Таким образом, для определения кадастровым инженером возможности использования планово-картографического материала определенного масштаба для определения координат характерных точек границ земельных участков картометрическим методом необходимо исходить из нормативной точности определения таких координат, установленной для земельных участков определенного целевого назначения и разрешенного использования, а также двойной точности масштаба используемого планово-картографического материала.</w:t>
      </w:r>
      <w:proofErr w:type="gramEnd"/>
    </w:p>
    <w:p w:rsidR="001D1902" w:rsidRDefault="005C2429" w:rsidP="001D1902">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Формирование границы заказника «Белый Камень» производилось в программном обеспечении </w:t>
      </w:r>
      <w:proofErr w:type="spellStart"/>
      <w:r w:rsidRPr="005C2429">
        <w:rPr>
          <w:rFonts w:ascii="Times New Roman" w:hAnsi="Times New Roman" w:cs="Times New Roman"/>
          <w:sz w:val="24"/>
        </w:rPr>
        <w:t>MapInfo</w:t>
      </w:r>
      <w:proofErr w:type="spellEnd"/>
      <w:r w:rsidR="00220FB2">
        <w:rPr>
          <w:rFonts w:ascii="Times New Roman" w:hAnsi="Times New Roman" w:cs="Times New Roman"/>
          <w:sz w:val="24"/>
        </w:rPr>
        <w:t xml:space="preserve"> </w:t>
      </w:r>
      <w:r w:rsidR="00220FB2" w:rsidRPr="00220FB2">
        <w:rPr>
          <w:rFonts w:ascii="Times New Roman" w:hAnsi="Times New Roman" w:cs="Times New Roman"/>
          <w:sz w:val="24"/>
        </w:rPr>
        <w:t>[рисунок 4].</w:t>
      </w:r>
    </w:p>
    <w:p w:rsidR="00833C69" w:rsidRDefault="001D1902" w:rsidP="00220FB2">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Первый этап формирования заключался в регистрации </w:t>
      </w:r>
      <w:r w:rsidR="00220FB2" w:rsidRPr="00220FB2">
        <w:rPr>
          <w:rFonts w:ascii="Times New Roman" w:hAnsi="Times New Roman" w:cs="Times New Roman"/>
          <w:sz w:val="24"/>
        </w:rPr>
        <w:t>планшетов</w:t>
      </w:r>
      <w:r w:rsidR="00220FB2" w:rsidRPr="00220FB2">
        <w:t xml:space="preserve"> </w:t>
      </w:r>
      <w:r w:rsidR="00220FB2" w:rsidRPr="00220FB2">
        <w:rPr>
          <w:rFonts w:ascii="Times New Roman" w:hAnsi="Times New Roman" w:cs="Times New Roman"/>
          <w:sz w:val="24"/>
        </w:rPr>
        <w:t xml:space="preserve">масштаба 1:25000 с номенклатурами O-36-037-D-a, O-36-037-D-b, O-36-037-D-c, O-36-037-D-d </w:t>
      </w:r>
      <w:r w:rsidR="00220FB2">
        <w:rPr>
          <w:rFonts w:ascii="Times New Roman" w:hAnsi="Times New Roman" w:cs="Times New Roman"/>
          <w:sz w:val="24"/>
        </w:rPr>
        <w:t xml:space="preserve">оцифрованных ранее в </w:t>
      </w:r>
      <w:r>
        <w:rPr>
          <w:rFonts w:ascii="Times New Roman" w:hAnsi="Times New Roman" w:cs="Times New Roman"/>
          <w:sz w:val="24"/>
        </w:rPr>
        <w:t>растровы</w:t>
      </w:r>
      <w:r w:rsidR="00220FB2">
        <w:rPr>
          <w:rFonts w:ascii="Times New Roman" w:hAnsi="Times New Roman" w:cs="Times New Roman"/>
          <w:sz w:val="24"/>
        </w:rPr>
        <w:t>й формат</w:t>
      </w:r>
      <w:r>
        <w:rPr>
          <w:rFonts w:ascii="Times New Roman" w:hAnsi="Times New Roman" w:cs="Times New Roman"/>
          <w:sz w:val="24"/>
        </w:rPr>
        <w:t xml:space="preserve"> изображений </w:t>
      </w:r>
      <w:r w:rsidR="00220FB2" w:rsidRPr="00220FB2">
        <w:rPr>
          <w:rFonts w:ascii="Times New Roman" w:hAnsi="Times New Roman" w:cs="Times New Roman"/>
          <w:sz w:val="24"/>
        </w:rPr>
        <w:t>.</w:t>
      </w:r>
      <w:r w:rsidR="00220FB2">
        <w:rPr>
          <w:rFonts w:ascii="Times New Roman" w:hAnsi="Times New Roman" w:cs="Times New Roman"/>
          <w:sz w:val="24"/>
          <w:lang w:val="en-US"/>
        </w:rPr>
        <w:t>tiff</w:t>
      </w:r>
      <w:r w:rsidR="00220FB2">
        <w:rPr>
          <w:rFonts w:ascii="Times New Roman" w:hAnsi="Times New Roman" w:cs="Times New Roman"/>
          <w:sz w:val="24"/>
        </w:rPr>
        <w:t xml:space="preserve">, </w:t>
      </w:r>
      <w:r>
        <w:rPr>
          <w:rFonts w:ascii="Times New Roman" w:hAnsi="Times New Roman" w:cs="Times New Roman"/>
          <w:sz w:val="24"/>
        </w:rPr>
        <w:t xml:space="preserve"> </w:t>
      </w:r>
      <w:r w:rsidR="00220FB2">
        <w:rPr>
          <w:rFonts w:ascii="Times New Roman" w:hAnsi="Times New Roman" w:cs="Times New Roman"/>
          <w:sz w:val="24"/>
        </w:rPr>
        <w:t xml:space="preserve">и пригодных </w:t>
      </w:r>
      <w:r>
        <w:rPr>
          <w:rFonts w:ascii="Times New Roman" w:hAnsi="Times New Roman" w:cs="Times New Roman"/>
          <w:sz w:val="24"/>
        </w:rPr>
        <w:t xml:space="preserve">для производства работ. Привязка </w:t>
      </w:r>
      <w:r w:rsidR="00220FB2">
        <w:rPr>
          <w:rFonts w:ascii="Times New Roman" w:hAnsi="Times New Roman" w:cs="Times New Roman"/>
          <w:sz w:val="24"/>
        </w:rPr>
        <w:t xml:space="preserve">планшетов </w:t>
      </w:r>
      <w:r w:rsidR="00220FB2" w:rsidRPr="00220FB2">
        <w:rPr>
          <w:rFonts w:ascii="Times New Roman" w:hAnsi="Times New Roman" w:cs="Times New Roman"/>
          <w:sz w:val="24"/>
        </w:rPr>
        <w:t>к проекции Гаусса-</w:t>
      </w:r>
      <w:proofErr w:type="spellStart"/>
      <w:r w:rsidR="00220FB2" w:rsidRPr="00220FB2">
        <w:rPr>
          <w:rFonts w:ascii="Times New Roman" w:hAnsi="Times New Roman" w:cs="Times New Roman"/>
          <w:sz w:val="24"/>
        </w:rPr>
        <w:t>Крюгера</w:t>
      </w:r>
      <w:proofErr w:type="spellEnd"/>
      <w:r w:rsidR="00220FB2" w:rsidRPr="00220FB2">
        <w:rPr>
          <w:rFonts w:ascii="Times New Roman" w:hAnsi="Times New Roman" w:cs="Times New Roman"/>
          <w:sz w:val="24"/>
        </w:rPr>
        <w:t xml:space="preserve"> (Пулково 1942) 6 зона </w:t>
      </w:r>
      <w:r>
        <w:rPr>
          <w:rFonts w:ascii="Times New Roman" w:hAnsi="Times New Roman" w:cs="Times New Roman"/>
          <w:sz w:val="24"/>
        </w:rPr>
        <w:t>осуществлялась по перекрестиям координатной сетки нанесенной на растры к проекции Гаусса-</w:t>
      </w:r>
      <w:proofErr w:type="spellStart"/>
      <w:r w:rsidR="00220FB2">
        <w:rPr>
          <w:rFonts w:ascii="Times New Roman" w:hAnsi="Times New Roman" w:cs="Times New Roman"/>
          <w:sz w:val="24"/>
        </w:rPr>
        <w:t>Крюгера</w:t>
      </w:r>
      <w:proofErr w:type="spellEnd"/>
      <w:r w:rsidR="00220FB2">
        <w:rPr>
          <w:rFonts w:ascii="Times New Roman" w:hAnsi="Times New Roman" w:cs="Times New Roman"/>
          <w:sz w:val="24"/>
        </w:rPr>
        <w:t xml:space="preserve"> (Пулково 1942) 6 зона.</w:t>
      </w:r>
    </w:p>
    <w:p w:rsidR="005C1158" w:rsidRPr="004C2117" w:rsidRDefault="005C1158" w:rsidP="005C1158">
      <w:pPr>
        <w:spacing w:after="0" w:line="360" w:lineRule="auto"/>
        <w:ind w:left="567" w:firstLine="851"/>
        <w:jc w:val="both"/>
        <w:rPr>
          <w:rFonts w:ascii="Times New Roman" w:hAnsi="Times New Roman" w:cs="Times New Roman"/>
          <w:sz w:val="24"/>
        </w:rPr>
      </w:pPr>
      <w:proofErr w:type="gramStart"/>
      <w:r>
        <w:rPr>
          <w:rFonts w:ascii="Times New Roman" w:hAnsi="Times New Roman" w:cs="Times New Roman"/>
          <w:sz w:val="24"/>
        </w:rPr>
        <w:t>Второй этап представлял собой непосредственно формирование границы путем преобразования растровой информации в векторный посредством оцифровки границы землепользования из растрового изображения и нанесение характерных точек с указанием их порядкового номера</w:t>
      </w:r>
      <w:r w:rsidRPr="00DD388A">
        <w:rPr>
          <w:rFonts w:ascii="Times New Roman" w:hAnsi="Times New Roman" w:cs="Times New Roman"/>
          <w:sz w:val="24"/>
        </w:rPr>
        <w:t>.</w:t>
      </w:r>
      <w:proofErr w:type="gramEnd"/>
    </w:p>
    <w:p w:rsidR="005C1158" w:rsidRPr="00FF64E1" w:rsidRDefault="005C1158" w:rsidP="005C1158">
      <w:pPr>
        <w:spacing w:after="0" w:line="360" w:lineRule="auto"/>
        <w:ind w:left="567" w:firstLine="851"/>
        <w:jc w:val="both"/>
        <w:rPr>
          <w:rFonts w:ascii="Times New Roman" w:hAnsi="Times New Roman" w:cs="Times New Roman"/>
          <w:sz w:val="24"/>
        </w:rPr>
      </w:pPr>
      <w:r w:rsidRPr="004C2117">
        <w:rPr>
          <w:rFonts w:ascii="Times New Roman" w:hAnsi="Times New Roman" w:cs="Times New Roman"/>
          <w:sz w:val="24"/>
        </w:rPr>
        <w:t>Полученные графические данные являются основой при создании графической части межевого плана, а именно «Схемы геодезических построений», «Схемы расположения земельных участков» и «Чертежа земельных участков и их частей».</w:t>
      </w:r>
    </w:p>
    <w:p w:rsidR="005C1158" w:rsidRDefault="005C1158" w:rsidP="005C1158">
      <w:pPr>
        <w:spacing w:line="360" w:lineRule="auto"/>
        <w:ind w:left="567" w:firstLine="851"/>
        <w:jc w:val="both"/>
        <w:rPr>
          <w:rFonts w:ascii="Times New Roman" w:hAnsi="Times New Roman" w:cs="Times New Roman"/>
          <w:sz w:val="24"/>
        </w:rPr>
      </w:pPr>
      <w:proofErr w:type="gramStart"/>
      <w:r w:rsidRPr="004C2117">
        <w:rPr>
          <w:rFonts w:ascii="Times New Roman" w:hAnsi="Times New Roman" w:cs="Times New Roman"/>
          <w:sz w:val="24"/>
        </w:rPr>
        <w:t xml:space="preserve">При оформлении раздела «Схема геодезических построений» межевого плана в случае </w:t>
      </w:r>
      <w:r w:rsidRPr="0087757D">
        <w:rPr>
          <w:rFonts w:ascii="Times New Roman" w:hAnsi="Times New Roman" w:cs="Times New Roman"/>
          <w:sz w:val="24"/>
        </w:rPr>
        <w:t>применени</w:t>
      </w:r>
      <w:r>
        <w:rPr>
          <w:rFonts w:ascii="Times New Roman" w:hAnsi="Times New Roman" w:cs="Times New Roman"/>
          <w:sz w:val="24"/>
        </w:rPr>
        <w:t>я</w:t>
      </w:r>
      <w:r w:rsidRPr="0087757D">
        <w:rPr>
          <w:rFonts w:ascii="Times New Roman" w:hAnsi="Times New Roman" w:cs="Times New Roman"/>
          <w:sz w:val="24"/>
        </w:rPr>
        <w:t xml:space="preserve"> картометрического метода определения координат характерных точек границ земельных участков в этом разделе приводится фрагмент картографического произведения, на котором должны быть показаны ближайшие от соответствующего объекта кадастровых работ перекрестия координатной сетки и перпендикуляры по оси "x" и оси "y" до соответствующих характерных точек границ</w:t>
      </w:r>
      <w:r w:rsidRPr="00DD388A">
        <w:rPr>
          <w:rFonts w:ascii="Times New Roman" w:hAnsi="Times New Roman" w:cs="Times New Roman"/>
          <w:sz w:val="24"/>
        </w:rPr>
        <w:t xml:space="preserve"> </w:t>
      </w:r>
      <w:r w:rsidRPr="00E753C7">
        <w:rPr>
          <w:rFonts w:ascii="Times New Roman" w:hAnsi="Times New Roman" w:cs="Times New Roman"/>
          <w:sz w:val="24"/>
        </w:rPr>
        <w:t>[рисунок 5].</w:t>
      </w:r>
      <w:proofErr w:type="gramEnd"/>
    </w:p>
    <w:p w:rsidR="005C1158" w:rsidRDefault="005C1158" w:rsidP="005C1158">
      <w:pPr>
        <w:spacing w:after="0" w:line="360" w:lineRule="auto"/>
        <w:ind w:left="567"/>
        <w:jc w:val="center"/>
        <w:rPr>
          <w:rFonts w:ascii="Times New Roman" w:hAnsi="Times New Roman" w:cs="Times New Roman"/>
          <w:sz w:val="24"/>
        </w:rPr>
      </w:pPr>
      <w:r>
        <w:rPr>
          <w:noProof/>
        </w:rPr>
        <w:lastRenderedPageBreak/>
        <w:drawing>
          <wp:inline distT="0" distB="0" distL="0" distR="0" wp14:anchorId="5679C128" wp14:editId="17F3F78C">
            <wp:extent cx="5923939" cy="5656448"/>
            <wp:effectExtent l="0" t="0" r="635"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23939" cy="5656448"/>
                    </a:xfrm>
                    <a:prstGeom prst="rect">
                      <a:avLst/>
                    </a:prstGeom>
                  </pic:spPr>
                </pic:pic>
              </a:graphicData>
            </a:graphic>
          </wp:inline>
        </w:drawing>
      </w:r>
    </w:p>
    <w:p w:rsidR="005C1158" w:rsidRPr="004C2117" w:rsidRDefault="005C1158" w:rsidP="005C1158">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5. Схема</w:t>
      </w:r>
      <w:r w:rsidRPr="00650349">
        <w:rPr>
          <w:rFonts w:ascii="Times New Roman" w:hAnsi="Times New Roman" w:cs="Times New Roman"/>
          <w:sz w:val="24"/>
        </w:rPr>
        <w:t xml:space="preserve"> геодезических построений</w:t>
      </w:r>
    </w:p>
    <w:p w:rsidR="005C1158" w:rsidRDefault="005C1158" w:rsidP="005C1158">
      <w:pPr>
        <w:spacing w:after="0" w:line="360" w:lineRule="auto"/>
        <w:ind w:left="567" w:firstLine="851"/>
        <w:jc w:val="both"/>
        <w:rPr>
          <w:rFonts w:ascii="Times New Roman" w:hAnsi="Times New Roman" w:cs="Times New Roman"/>
          <w:sz w:val="24"/>
        </w:rPr>
      </w:pPr>
      <w:r w:rsidRPr="00857939">
        <w:rPr>
          <w:rFonts w:ascii="Times New Roman" w:hAnsi="Times New Roman" w:cs="Times New Roman"/>
          <w:sz w:val="24"/>
        </w:rPr>
        <w:t xml:space="preserve">Раздел «Схема расположения земельных участков» </w:t>
      </w:r>
      <w:r>
        <w:rPr>
          <w:rFonts w:ascii="Times New Roman" w:hAnsi="Times New Roman" w:cs="Times New Roman"/>
          <w:sz w:val="24"/>
        </w:rPr>
        <w:t>предназначен</w:t>
      </w:r>
      <w:r w:rsidRPr="00857939">
        <w:rPr>
          <w:rFonts w:ascii="Times New Roman" w:hAnsi="Times New Roman" w:cs="Times New Roman"/>
          <w:sz w:val="24"/>
        </w:rPr>
        <w:t xml:space="preserve"> для отображения</w:t>
      </w:r>
      <w:r>
        <w:rPr>
          <w:rFonts w:ascii="Times New Roman" w:hAnsi="Times New Roman" w:cs="Times New Roman"/>
          <w:sz w:val="24"/>
        </w:rPr>
        <w:t>:</w:t>
      </w:r>
    </w:p>
    <w:p w:rsidR="005C1158" w:rsidRPr="00857939"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857939">
        <w:rPr>
          <w:rFonts w:ascii="Times New Roman" w:hAnsi="Times New Roman" w:cs="Times New Roman"/>
          <w:sz w:val="24"/>
        </w:rPr>
        <w:t>местоположения земельн</w:t>
      </w:r>
      <w:r>
        <w:rPr>
          <w:rFonts w:ascii="Times New Roman" w:hAnsi="Times New Roman" w:cs="Times New Roman"/>
          <w:sz w:val="24"/>
        </w:rPr>
        <w:t>ого</w:t>
      </w:r>
      <w:r w:rsidRPr="00857939">
        <w:rPr>
          <w:rFonts w:ascii="Times New Roman" w:hAnsi="Times New Roman" w:cs="Times New Roman"/>
          <w:sz w:val="24"/>
        </w:rPr>
        <w:t xml:space="preserve"> участк</w:t>
      </w:r>
      <w:r>
        <w:rPr>
          <w:rFonts w:ascii="Times New Roman" w:hAnsi="Times New Roman" w:cs="Times New Roman"/>
          <w:sz w:val="24"/>
        </w:rPr>
        <w:t>а</w:t>
      </w:r>
      <w:r w:rsidRPr="00857939">
        <w:rPr>
          <w:rFonts w:ascii="Times New Roman" w:hAnsi="Times New Roman" w:cs="Times New Roman"/>
          <w:sz w:val="24"/>
        </w:rPr>
        <w:t xml:space="preserve"> относительно смежных земельных участков;</w:t>
      </w:r>
    </w:p>
    <w:p w:rsidR="005C1158" w:rsidRPr="00857939"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857939">
        <w:rPr>
          <w:rFonts w:ascii="Times New Roman" w:hAnsi="Times New Roman" w:cs="Times New Roman"/>
          <w:sz w:val="24"/>
        </w:rPr>
        <w:t>границ кадастрового деления (для земельных участков, занятых протяженными объектами);</w:t>
      </w:r>
    </w:p>
    <w:p w:rsidR="005C1158" w:rsidRPr="00857939"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857939">
        <w:rPr>
          <w:rFonts w:ascii="Times New Roman" w:hAnsi="Times New Roman" w:cs="Times New Roman"/>
          <w:sz w:val="24"/>
        </w:rPr>
        <w:t>природных объектов и (или) объект</w:t>
      </w:r>
      <w:r>
        <w:rPr>
          <w:rFonts w:ascii="Times New Roman" w:hAnsi="Times New Roman" w:cs="Times New Roman"/>
          <w:sz w:val="24"/>
        </w:rPr>
        <w:t>ов искусственного происхождения;</w:t>
      </w:r>
    </w:p>
    <w:p w:rsidR="005C1158" w:rsidRPr="00E753C7" w:rsidRDefault="005C1158" w:rsidP="005C1158">
      <w:pPr>
        <w:pStyle w:val="a4"/>
        <w:numPr>
          <w:ilvl w:val="0"/>
          <w:numId w:val="13"/>
        </w:numPr>
        <w:tabs>
          <w:tab w:val="left" w:pos="993"/>
        </w:tabs>
        <w:spacing w:line="360" w:lineRule="auto"/>
        <w:ind w:left="567" w:firstLine="0"/>
        <w:jc w:val="both"/>
        <w:rPr>
          <w:rFonts w:ascii="Times New Roman" w:hAnsi="Times New Roman" w:cs="Times New Roman"/>
          <w:sz w:val="24"/>
        </w:rPr>
      </w:pPr>
      <w:r w:rsidRPr="00857939">
        <w:rPr>
          <w:rFonts w:ascii="Times New Roman" w:hAnsi="Times New Roman" w:cs="Times New Roman"/>
          <w:sz w:val="24"/>
        </w:rPr>
        <w:t xml:space="preserve">земельных участков или земель общего </w:t>
      </w:r>
      <w:r w:rsidRPr="00E753C7">
        <w:rPr>
          <w:rFonts w:ascii="Times New Roman" w:hAnsi="Times New Roman" w:cs="Times New Roman"/>
          <w:sz w:val="24"/>
        </w:rPr>
        <w:t>пользования [рисунок 6].</w:t>
      </w:r>
    </w:p>
    <w:p w:rsidR="005C1158" w:rsidRDefault="005C1158" w:rsidP="005C1158">
      <w:pPr>
        <w:spacing w:after="0" w:line="360" w:lineRule="auto"/>
        <w:ind w:left="567" w:firstLine="851"/>
        <w:jc w:val="both"/>
        <w:rPr>
          <w:rFonts w:ascii="Times New Roman" w:hAnsi="Times New Roman" w:cs="Times New Roman"/>
          <w:sz w:val="24"/>
        </w:rPr>
      </w:pPr>
    </w:p>
    <w:p w:rsidR="005C1158" w:rsidRDefault="005C1158" w:rsidP="005C1158">
      <w:pPr>
        <w:spacing w:after="0" w:line="360" w:lineRule="auto"/>
        <w:ind w:left="567"/>
        <w:jc w:val="center"/>
        <w:rPr>
          <w:rFonts w:ascii="Times New Roman" w:hAnsi="Times New Roman" w:cs="Times New Roman"/>
          <w:sz w:val="24"/>
        </w:rPr>
      </w:pPr>
      <w:r>
        <w:rPr>
          <w:noProof/>
        </w:rPr>
        <w:lastRenderedPageBreak/>
        <w:drawing>
          <wp:inline distT="0" distB="0" distL="0" distR="0" wp14:anchorId="056C6B70" wp14:editId="2B62564B">
            <wp:extent cx="5928255" cy="561319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28255" cy="5613195"/>
                    </a:xfrm>
                    <a:prstGeom prst="rect">
                      <a:avLst/>
                    </a:prstGeom>
                  </pic:spPr>
                </pic:pic>
              </a:graphicData>
            </a:graphic>
          </wp:inline>
        </w:drawing>
      </w:r>
    </w:p>
    <w:p w:rsidR="005C1158" w:rsidRDefault="005C1158" w:rsidP="005C1158">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6. Схема</w:t>
      </w:r>
      <w:r w:rsidRPr="00E60F7D">
        <w:rPr>
          <w:rFonts w:ascii="Times New Roman" w:hAnsi="Times New Roman" w:cs="Times New Roman"/>
          <w:sz w:val="24"/>
        </w:rPr>
        <w:t xml:space="preserve"> расположения</w:t>
      </w:r>
      <w:r>
        <w:rPr>
          <w:rFonts w:ascii="Times New Roman" w:hAnsi="Times New Roman" w:cs="Times New Roman"/>
          <w:sz w:val="24"/>
        </w:rPr>
        <w:t xml:space="preserve"> кварталов </w:t>
      </w:r>
      <w:r w:rsidRPr="00E60F7D">
        <w:rPr>
          <w:rFonts w:ascii="Times New Roman" w:hAnsi="Times New Roman" w:cs="Times New Roman"/>
          <w:sz w:val="24"/>
        </w:rPr>
        <w:t>земельных участков</w:t>
      </w:r>
    </w:p>
    <w:p w:rsidR="005C1158" w:rsidRPr="00857939"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В разделе</w:t>
      </w:r>
      <w:r w:rsidRPr="00857939">
        <w:rPr>
          <w:rFonts w:ascii="Times New Roman" w:hAnsi="Times New Roman" w:cs="Times New Roman"/>
          <w:sz w:val="24"/>
        </w:rPr>
        <w:t xml:space="preserve"> </w:t>
      </w:r>
      <w:r>
        <w:rPr>
          <w:rFonts w:ascii="Times New Roman" w:hAnsi="Times New Roman" w:cs="Times New Roman"/>
          <w:sz w:val="24"/>
        </w:rPr>
        <w:t>«Чертеж</w:t>
      </w:r>
      <w:r w:rsidRPr="00857939">
        <w:t xml:space="preserve"> </w:t>
      </w:r>
      <w:r w:rsidRPr="00857939">
        <w:rPr>
          <w:rFonts w:ascii="Times New Roman" w:hAnsi="Times New Roman" w:cs="Times New Roman"/>
          <w:sz w:val="24"/>
        </w:rPr>
        <w:t>земельных участков и их частей</w:t>
      </w:r>
      <w:r>
        <w:rPr>
          <w:rFonts w:ascii="Times New Roman" w:hAnsi="Times New Roman" w:cs="Times New Roman"/>
          <w:sz w:val="24"/>
        </w:rPr>
        <w:t>»</w:t>
      </w:r>
      <w:r w:rsidRPr="00857939">
        <w:rPr>
          <w:rFonts w:ascii="Times New Roman" w:hAnsi="Times New Roman" w:cs="Times New Roman"/>
          <w:sz w:val="24"/>
        </w:rPr>
        <w:t xml:space="preserve"> отображ</w:t>
      </w:r>
      <w:r>
        <w:rPr>
          <w:rFonts w:ascii="Times New Roman" w:hAnsi="Times New Roman" w:cs="Times New Roman"/>
          <w:sz w:val="24"/>
        </w:rPr>
        <w:t>ены</w:t>
      </w:r>
      <w:r w:rsidRPr="00857939">
        <w:rPr>
          <w:rFonts w:ascii="Times New Roman" w:hAnsi="Times New Roman" w:cs="Times New Roman"/>
          <w:sz w:val="24"/>
        </w:rPr>
        <w:t>:</w:t>
      </w:r>
    </w:p>
    <w:p w:rsidR="005C1158" w:rsidRPr="00857939"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857939">
        <w:rPr>
          <w:rFonts w:ascii="Times New Roman" w:hAnsi="Times New Roman" w:cs="Times New Roman"/>
          <w:sz w:val="24"/>
        </w:rPr>
        <w:t>местоположение характерных точек границ, а также частей границ;</w:t>
      </w:r>
    </w:p>
    <w:p w:rsidR="005C1158" w:rsidRPr="00857939"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857939">
        <w:rPr>
          <w:rFonts w:ascii="Times New Roman" w:hAnsi="Times New Roman" w:cs="Times New Roman"/>
          <w:sz w:val="24"/>
        </w:rPr>
        <w:t>обозначения земельных участков, частей земельных участков и характерных точек границ.</w:t>
      </w:r>
    </w:p>
    <w:p w:rsidR="005C1158" w:rsidRDefault="005C1158" w:rsidP="005C1158">
      <w:pPr>
        <w:spacing w:line="360" w:lineRule="auto"/>
        <w:ind w:left="567" w:firstLine="851"/>
        <w:jc w:val="both"/>
        <w:rPr>
          <w:rFonts w:ascii="Times New Roman" w:hAnsi="Times New Roman" w:cs="Times New Roman"/>
          <w:sz w:val="24"/>
        </w:rPr>
      </w:pPr>
      <w:r w:rsidRPr="00857939">
        <w:rPr>
          <w:rFonts w:ascii="Times New Roman" w:hAnsi="Times New Roman" w:cs="Times New Roman"/>
          <w:sz w:val="24"/>
        </w:rPr>
        <w:t xml:space="preserve">Под сведениями, достаточными для определения местоположения границы земельного участка понимается описание местоположения границ, соответствующее нормативной точности определения характерных точек границ земельных участков </w:t>
      </w:r>
      <w:r w:rsidRPr="00E753C7">
        <w:rPr>
          <w:rFonts w:ascii="Times New Roman" w:hAnsi="Times New Roman" w:cs="Times New Roman"/>
          <w:sz w:val="24"/>
        </w:rPr>
        <w:t>[рисунок 7].</w:t>
      </w:r>
    </w:p>
    <w:p w:rsidR="005C1158" w:rsidRDefault="005C1158" w:rsidP="005C1158">
      <w:pPr>
        <w:spacing w:after="0" w:line="360" w:lineRule="auto"/>
        <w:ind w:left="567"/>
        <w:jc w:val="center"/>
        <w:rPr>
          <w:rFonts w:ascii="Times New Roman" w:hAnsi="Times New Roman" w:cs="Times New Roman"/>
          <w:sz w:val="24"/>
        </w:rPr>
      </w:pPr>
      <w:r>
        <w:rPr>
          <w:noProof/>
        </w:rPr>
        <w:lastRenderedPageBreak/>
        <w:drawing>
          <wp:inline distT="0" distB="0" distL="0" distR="0" wp14:anchorId="76955455" wp14:editId="59D13FF5">
            <wp:extent cx="5916512" cy="5589911"/>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16512" cy="5589911"/>
                    </a:xfrm>
                    <a:prstGeom prst="rect">
                      <a:avLst/>
                    </a:prstGeom>
                  </pic:spPr>
                </pic:pic>
              </a:graphicData>
            </a:graphic>
          </wp:inline>
        </w:drawing>
      </w:r>
    </w:p>
    <w:p w:rsidR="005C1158" w:rsidRDefault="005C1158" w:rsidP="005C1158">
      <w:pPr>
        <w:spacing w:line="360" w:lineRule="auto"/>
        <w:ind w:left="567"/>
        <w:jc w:val="both"/>
        <w:rPr>
          <w:rFonts w:ascii="Times New Roman" w:hAnsi="Times New Roman" w:cs="Times New Roman"/>
          <w:sz w:val="24"/>
        </w:rPr>
      </w:pPr>
      <w:r w:rsidRPr="00E753C7">
        <w:rPr>
          <w:rFonts w:ascii="Times New Roman" w:hAnsi="Times New Roman" w:cs="Times New Roman"/>
          <w:sz w:val="24"/>
        </w:rPr>
        <w:t>Рисунок 7.</w:t>
      </w:r>
      <w:r>
        <w:rPr>
          <w:rFonts w:ascii="Times New Roman" w:hAnsi="Times New Roman" w:cs="Times New Roman"/>
          <w:sz w:val="24"/>
        </w:rPr>
        <w:t xml:space="preserve"> Чертеж земельных участков и их частей</w:t>
      </w:r>
    </w:p>
    <w:p w:rsidR="005C1158" w:rsidRPr="0041345B" w:rsidRDefault="005C1158" w:rsidP="005C1158">
      <w:pPr>
        <w:pStyle w:val="2"/>
        <w:spacing w:after="240"/>
        <w:jc w:val="center"/>
      </w:pPr>
      <w:bookmarkStart w:id="21" w:name="_Toc450897789"/>
      <w:r w:rsidRPr="00FF4224">
        <w:rPr>
          <w:rFonts w:ascii="Times New Roman" w:hAnsi="Times New Roman" w:cs="Times New Roman"/>
          <w:color w:val="auto"/>
          <w:sz w:val="24"/>
        </w:rPr>
        <w:t>4.2. Формирование текстовой части</w:t>
      </w:r>
      <w:bookmarkEnd w:id="21"/>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Текстовая часть межевого плана должна отражать данные, которые были получены в результате производства работ, без которых невозможно осуществить постановку объекта на государственный кадастровый учет. Она  представлена разделами </w:t>
      </w:r>
      <w:r w:rsidRPr="005C43D8">
        <w:rPr>
          <w:rFonts w:ascii="Times New Roman" w:hAnsi="Times New Roman" w:cs="Times New Roman"/>
          <w:sz w:val="24"/>
        </w:rPr>
        <w:t>«Исходные данные», «Сведения о выполненных измерениях и расчетах» и «Сведения об образуемых земельных участках и их частях»</w:t>
      </w:r>
      <w:r>
        <w:rPr>
          <w:rFonts w:ascii="Times New Roman" w:hAnsi="Times New Roman" w:cs="Times New Roman"/>
          <w:sz w:val="24"/>
        </w:rPr>
        <w:t>.</w:t>
      </w:r>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 титульный лист межевого плана вписывается основания, цель кадастровых работ, данные о заказчике и кадастровом </w:t>
      </w:r>
      <w:r w:rsidR="0099586B">
        <w:rPr>
          <w:rFonts w:ascii="Times New Roman" w:hAnsi="Times New Roman" w:cs="Times New Roman"/>
          <w:sz w:val="24"/>
        </w:rPr>
        <w:t>инженере,</w:t>
      </w:r>
      <w:r>
        <w:rPr>
          <w:rFonts w:ascii="Times New Roman" w:hAnsi="Times New Roman" w:cs="Times New Roman"/>
          <w:sz w:val="24"/>
        </w:rPr>
        <w:t xml:space="preserve"> производившем работы.</w:t>
      </w:r>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В разделе «Исходные данные» в реквизит 1 </w:t>
      </w:r>
      <w:r w:rsidRPr="00D626CE">
        <w:rPr>
          <w:rFonts w:ascii="Times New Roman" w:hAnsi="Times New Roman" w:cs="Times New Roman"/>
          <w:sz w:val="24"/>
        </w:rPr>
        <w:t>«Перечень документов, использованных при подготовке межевого плана»</w:t>
      </w:r>
      <w:r>
        <w:rPr>
          <w:rFonts w:ascii="Times New Roman" w:hAnsi="Times New Roman" w:cs="Times New Roman"/>
          <w:sz w:val="24"/>
        </w:rPr>
        <w:t xml:space="preserve"> внесены сведения о документах, полученных ранее при производстве камеральных работ и использованных </w:t>
      </w:r>
      <w:r w:rsidRPr="00137A89">
        <w:rPr>
          <w:rFonts w:ascii="Times New Roman" w:hAnsi="Times New Roman" w:cs="Times New Roman"/>
          <w:sz w:val="24"/>
        </w:rPr>
        <w:t xml:space="preserve"> </w:t>
      </w:r>
      <w:r>
        <w:rPr>
          <w:rFonts w:ascii="Times New Roman" w:hAnsi="Times New Roman" w:cs="Times New Roman"/>
          <w:sz w:val="24"/>
        </w:rPr>
        <w:t>в процессе формирования межевого плана.</w:t>
      </w:r>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lastRenderedPageBreak/>
        <w:t>В р</w:t>
      </w:r>
      <w:r w:rsidRPr="00D626CE">
        <w:rPr>
          <w:rFonts w:ascii="Times New Roman" w:hAnsi="Times New Roman" w:cs="Times New Roman"/>
          <w:sz w:val="24"/>
        </w:rPr>
        <w:t>еквизит</w:t>
      </w:r>
      <w:r>
        <w:rPr>
          <w:rFonts w:ascii="Times New Roman" w:hAnsi="Times New Roman" w:cs="Times New Roman"/>
          <w:sz w:val="24"/>
        </w:rPr>
        <w:t>е</w:t>
      </w:r>
      <w:r w:rsidRPr="00D626CE">
        <w:rPr>
          <w:rFonts w:ascii="Times New Roman" w:hAnsi="Times New Roman" w:cs="Times New Roman"/>
          <w:sz w:val="24"/>
        </w:rPr>
        <w:t xml:space="preserve"> 2 </w:t>
      </w:r>
      <w:r>
        <w:rPr>
          <w:rFonts w:ascii="Times New Roman" w:hAnsi="Times New Roman" w:cs="Times New Roman"/>
          <w:sz w:val="24"/>
        </w:rPr>
        <w:t>«</w:t>
      </w:r>
      <w:r w:rsidRPr="00D626CE">
        <w:rPr>
          <w:rFonts w:ascii="Times New Roman" w:hAnsi="Times New Roman" w:cs="Times New Roman"/>
          <w:sz w:val="24"/>
        </w:rPr>
        <w:t>Сведения о геодезической основе, использованной при подготовке межевого плана</w:t>
      </w:r>
      <w:r>
        <w:rPr>
          <w:rFonts w:ascii="Times New Roman" w:hAnsi="Times New Roman" w:cs="Times New Roman"/>
          <w:sz w:val="24"/>
        </w:rPr>
        <w:t>»</w:t>
      </w:r>
      <w:r w:rsidRPr="00D626CE">
        <w:rPr>
          <w:rFonts w:ascii="Times New Roman" w:hAnsi="Times New Roman" w:cs="Times New Roman"/>
          <w:sz w:val="24"/>
        </w:rPr>
        <w:t xml:space="preserve"> в разделе </w:t>
      </w:r>
      <w:r>
        <w:rPr>
          <w:rFonts w:ascii="Times New Roman" w:hAnsi="Times New Roman" w:cs="Times New Roman"/>
          <w:sz w:val="24"/>
        </w:rPr>
        <w:t>«</w:t>
      </w:r>
      <w:r w:rsidRPr="00D626CE">
        <w:rPr>
          <w:rFonts w:ascii="Times New Roman" w:hAnsi="Times New Roman" w:cs="Times New Roman"/>
          <w:sz w:val="24"/>
        </w:rPr>
        <w:t>Исходные данные</w:t>
      </w:r>
      <w:r>
        <w:rPr>
          <w:rFonts w:ascii="Times New Roman" w:hAnsi="Times New Roman" w:cs="Times New Roman"/>
          <w:sz w:val="24"/>
        </w:rPr>
        <w:t>»</w:t>
      </w:r>
      <w:r w:rsidRPr="00D626CE">
        <w:rPr>
          <w:rFonts w:ascii="Times New Roman" w:hAnsi="Times New Roman" w:cs="Times New Roman"/>
          <w:sz w:val="24"/>
        </w:rPr>
        <w:t xml:space="preserve"> межевого плана </w:t>
      </w:r>
      <w:r>
        <w:rPr>
          <w:rFonts w:ascii="Times New Roman" w:hAnsi="Times New Roman" w:cs="Times New Roman"/>
          <w:sz w:val="24"/>
        </w:rPr>
        <w:t xml:space="preserve">при условии применения </w:t>
      </w:r>
      <w:r w:rsidRPr="00D626CE">
        <w:rPr>
          <w:rFonts w:ascii="Times New Roman" w:hAnsi="Times New Roman" w:cs="Times New Roman"/>
          <w:sz w:val="24"/>
        </w:rPr>
        <w:t xml:space="preserve">картометрического метода </w:t>
      </w:r>
      <w:r>
        <w:rPr>
          <w:rFonts w:ascii="Times New Roman" w:hAnsi="Times New Roman" w:cs="Times New Roman"/>
          <w:sz w:val="24"/>
        </w:rPr>
        <w:t>указывается система координат, выбранная для работ. Графы, в которых нужно указать данные о пунктах геодезической сети остаются не заполненными</w:t>
      </w:r>
      <w:r w:rsidRPr="00E753C7">
        <w:rPr>
          <w:rFonts w:ascii="Times New Roman" w:hAnsi="Times New Roman" w:cs="Times New Roman"/>
          <w:sz w:val="24"/>
        </w:rPr>
        <w:t xml:space="preserve"> [рисунок 8].</w:t>
      </w:r>
    </w:p>
    <w:p w:rsidR="005C1158" w:rsidRDefault="005C1158" w:rsidP="005C1158">
      <w:pPr>
        <w:spacing w:before="240" w:line="360" w:lineRule="auto"/>
        <w:ind w:left="567"/>
        <w:jc w:val="center"/>
        <w:rPr>
          <w:rFonts w:ascii="Times New Roman" w:hAnsi="Times New Roman" w:cs="Times New Roman"/>
          <w:sz w:val="24"/>
        </w:rPr>
      </w:pPr>
      <w:r>
        <w:rPr>
          <w:noProof/>
        </w:rPr>
        <w:drawing>
          <wp:inline distT="0" distB="0" distL="0" distR="0" wp14:anchorId="4B8F763E" wp14:editId="59B7F300">
            <wp:extent cx="5724525" cy="7211866"/>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29301" cy="7217883"/>
                    </a:xfrm>
                    <a:prstGeom prst="rect">
                      <a:avLst/>
                    </a:prstGeom>
                  </pic:spPr>
                </pic:pic>
              </a:graphicData>
            </a:graphic>
          </wp:inline>
        </w:drawing>
      </w:r>
    </w:p>
    <w:p w:rsidR="005C1158" w:rsidRDefault="005C1158" w:rsidP="005C1158">
      <w:pPr>
        <w:spacing w:line="360" w:lineRule="auto"/>
        <w:ind w:left="567"/>
        <w:jc w:val="both"/>
        <w:rPr>
          <w:rFonts w:ascii="Times New Roman" w:hAnsi="Times New Roman" w:cs="Times New Roman"/>
          <w:sz w:val="24"/>
        </w:rPr>
      </w:pPr>
      <w:r w:rsidRPr="00E753C7">
        <w:rPr>
          <w:rFonts w:ascii="Times New Roman" w:hAnsi="Times New Roman" w:cs="Times New Roman"/>
          <w:sz w:val="24"/>
        </w:rPr>
        <w:t xml:space="preserve">Рисунок </w:t>
      </w:r>
      <w:r>
        <w:rPr>
          <w:rFonts w:ascii="Times New Roman" w:hAnsi="Times New Roman" w:cs="Times New Roman"/>
          <w:sz w:val="24"/>
        </w:rPr>
        <w:t>8</w:t>
      </w:r>
      <w:r w:rsidRPr="00E753C7">
        <w:rPr>
          <w:rFonts w:ascii="Times New Roman" w:hAnsi="Times New Roman" w:cs="Times New Roman"/>
          <w:sz w:val="24"/>
        </w:rPr>
        <w:t xml:space="preserve">. </w:t>
      </w:r>
      <w:r w:rsidRPr="00AA3083">
        <w:rPr>
          <w:rFonts w:ascii="Times New Roman" w:hAnsi="Times New Roman" w:cs="Times New Roman"/>
          <w:sz w:val="24"/>
        </w:rPr>
        <w:t>Исходные данные</w:t>
      </w:r>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lastRenderedPageBreak/>
        <w:t>В разделе «Сведения о выполненных измерениях и расчетах» в реквизите «</w:t>
      </w:r>
      <w:r w:rsidRPr="006D2A77">
        <w:rPr>
          <w:rFonts w:ascii="Times New Roman" w:hAnsi="Times New Roman" w:cs="Times New Roman"/>
          <w:sz w:val="24"/>
        </w:rPr>
        <w:t xml:space="preserve">Метод </w:t>
      </w:r>
      <w:proofErr w:type="gramStart"/>
      <w:r w:rsidRPr="006D2A77">
        <w:rPr>
          <w:rFonts w:ascii="Times New Roman" w:hAnsi="Times New Roman" w:cs="Times New Roman"/>
          <w:sz w:val="24"/>
        </w:rPr>
        <w:t>определения координат характерных точек границ земельных участков</w:t>
      </w:r>
      <w:proofErr w:type="gramEnd"/>
      <w:r w:rsidRPr="006D2A77">
        <w:rPr>
          <w:rFonts w:ascii="Times New Roman" w:hAnsi="Times New Roman" w:cs="Times New Roman"/>
          <w:sz w:val="24"/>
        </w:rPr>
        <w:t xml:space="preserve"> и их частей</w:t>
      </w:r>
      <w:r>
        <w:rPr>
          <w:rFonts w:ascii="Times New Roman" w:hAnsi="Times New Roman" w:cs="Times New Roman"/>
          <w:sz w:val="24"/>
        </w:rPr>
        <w:t>»</w:t>
      </w:r>
      <w:r w:rsidRPr="006D2A77">
        <w:rPr>
          <w:rFonts w:ascii="Times New Roman" w:hAnsi="Times New Roman" w:cs="Times New Roman"/>
          <w:sz w:val="24"/>
        </w:rPr>
        <w:t xml:space="preserve"> </w:t>
      </w:r>
      <w:r>
        <w:rPr>
          <w:rFonts w:ascii="Times New Roman" w:hAnsi="Times New Roman" w:cs="Times New Roman"/>
          <w:sz w:val="24"/>
        </w:rPr>
        <w:t xml:space="preserve">дается описание метода принятого в работе для </w:t>
      </w:r>
      <w:r w:rsidRPr="006D2A77">
        <w:rPr>
          <w:rFonts w:ascii="Times New Roman" w:hAnsi="Times New Roman" w:cs="Times New Roman"/>
          <w:sz w:val="24"/>
        </w:rPr>
        <w:t>определения координат характерных точек границ</w:t>
      </w:r>
      <w:r>
        <w:rPr>
          <w:rFonts w:ascii="Times New Roman" w:hAnsi="Times New Roman" w:cs="Times New Roman"/>
          <w:sz w:val="24"/>
        </w:rPr>
        <w:t>. Реквизиты 2-5 предназначены для расчётов площади уточняемого земельного участка</w:t>
      </w:r>
      <w:r w:rsidRPr="00E753C7">
        <w:rPr>
          <w:rFonts w:ascii="Times New Roman" w:hAnsi="Times New Roman" w:cs="Times New Roman"/>
          <w:sz w:val="24"/>
        </w:rPr>
        <w:t xml:space="preserve"> [рисунок 9].</w:t>
      </w:r>
    </w:p>
    <w:p w:rsidR="005C1158" w:rsidRDefault="005C1158" w:rsidP="005C1158">
      <w:pPr>
        <w:spacing w:before="240" w:line="360" w:lineRule="auto"/>
        <w:ind w:left="567"/>
        <w:jc w:val="center"/>
        <w:rPr>
          <w:rFonts w:ascii="Times New Roman" w:hAnsi="Times New Roman" w:cs="Times New Roman"/>
          <w:sz w:val="24"/>
        </w:rPr>
      </w:pPr>
      <w:r>
        <w:rPr>
          <w:noProof/>
        </w:rPr>
        <w:drawing>
          <wp:inline distT="0" distB="0" distL="0" distR="0" wp14:anchorId="00F235F9" wp14:editId="670D454E">
            <wp:extent cx="5772150" cy="66949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73506" cy="6696570"/>
                    </a:xfrm>
                    <a:prstGeom prst="rect">
                      <a:avLst/>
                    </a:prstGeom>
                  </pic:spPr>
                </pic:pic>
              </a:graphicData>
            </a:graphic>
          </wp:inline>
        </w:drawing>
      </w:r>
    </w:p>
    <w:p w:rsidR="005C1158" w:rsidRDefault="005C1158" w:rsidP="005C1158">
      <w:pPr>
        <w:spacing w:line="360" w:lineRule="auto"/>
        <w:ind w:left="567"/>
        <w:jc w:val="both"/>
        <w:rPr>
          <w:rFonts w:ascii="Times New Roman" w:hAnsi="Times New Roman" w:cs="Times New Roman"/>
          <w:sz w:val="24"/>
        </w:rPr>
      </w:pPr>
      <w:r w:rsidRPr="00E753C7">
        <w:rPr>
          <w:rFonts w:ascii="Times New Roman" w:hAnsi="Times New Roman" w:cs="Times New Roman"/>
          <w:sz w:val="24"/>
        </w:rPr>
        <w:t xml:space="preserve">Рисунок </w:t>
      </w:r>
      <w:r>
        <w:rPr>
          <w:rFonts w:ascii="Times New Roman" w:hAnsi="Times New Roman" w:cs="Times New Roman"/>
          <w:sz w:val="24"/>
        </w:rPr>
        <w:t>9</w:t>
      </w:r>
      <w:r w:rsidRPr="00E753C7">
        <w:rPr>
          <w:rFonts w:ascii="Times New Roman" w:hAnsi="Times New Roman" w:cs="Times New Roman"/>
          <w:sz w:val="24"/>
        </w:rPr>
        <w:t xml:space="preserve">. </w:t>
      </w:r>
      <w:r w:rsidRPr="006D2A77">
        <w:rPr>
          <w:rFonts w:ascii="Times New Roman" w:hAnsi="Times New Roman" w:cs="Times New Roman"/>
          <w:sz w:val="24"/>
        </w:rPr>
        <w:t>Сведения о выполненных измерениях и расчетах</w:t>
      </w:r>
    </w:p>
    <w:p w:rsidR="005C1158" w:rsidRDefault="005C1158" w:rsidP="005C1158">
      <w:pPr>
        <w:spacing w:after="0" w:line="360" w:lineRule="auto"/>
        <w:ind w:left="567" w:firstLine="851"/>
        <w:jc w:val="both"/>
        <w:rPr>
          <w:rFonts w:ascii="Times New Roman" w:hAnsi="Times New Roman" w:cs="Times New Roman"/>
          <w:sz w:val="24"/>
        </w:rPr>
      </w:pPr>
      <w:r w:rsidRPr="000D3AE9">
        <w:rPr>
          <w:rFonts w:ascii="Times New Roman" w:hAnsi="Times New Roman" w:cs="Times New Roman"/>
          <w:sz w:val="24"/>
        </w:rPr>
        <w:t xml:space="preserve">В </w:t>
      </w:r>
      <w:r>
        <w:rPr>
          <w:rFonts w:ascii="Times New Roman" w:hAnsi="Times New Roman" w:cs="Times New Roman"/>
          <w:sz w:val="24"/>
        </w:rPr>
        <w:t>разделе</w:t>
      </w:r>
      <w:r w:rsidRPr="000D3AE9">
        <w:rPr>
          <w:rFonts w:ascii="Times New Roman" w:hAnsi="Times New Roman" w:cs="Times New Roman"/>
          <w:sz w:val="24"/>
        </w:rPr>
        <w:t xml:space="preserve"> «Сведения о характерных точках границы» </w:t>
      </w:r>
      <w:r w:rsidRPr="006D2A77">
        <w:rPr>
          <w:rFonts w:ascii="Times New Roman" w:hAnsi="Times New Roman" w:cs="Times New Roman"/>
          <w:sz w:val="24"/>
        </w:rPr>
        <w:t>в реквизите</w:t>
      </w:r>
      <w:r>
        <w:rPr>
          <w:rFonts w:ascii="Times New Roman" w:hAnsi="Times New Roman" w:cs="Times New Roman"/>
          <w:sz w:val="24"/>
        </w:rPr>
        <w:t xml:space="preserve"> 1 «</w:t>
      </w:r>
      <w:r w:rsidRPr="006D2A77">
        <w:rPr>
          <w:rFonts w:ascii="Times New Roman" w:hAnsi="Times New Roman" w:cs="Times New Roman"/>
          <w:sz w:val="24"/>
        </w:rPr>
        <w:t>Сведения о характерных точках границ уточняемых земельных участков</w:t>
      </w:r>
      <w:r>
        <w:rPr>
          <w:rFonts w:ascii="Times New Roman" w:hAnsi="Times New Roman" w:cs="Times New Roman"/>
          <w:sz w:val="24"/>
        </w:rPr>
        <w:t xml:space="preserve">» вписаны названия и </w:t>
      </w:r>
      <w:r>
        <w:rPr>
          <w:rFonts w:ascii="Times New Roman" w:hAnsi="Times New Roman" w:cs="Times New Roman"/>
          <w:sz w:val="24"/>
        </w:rPr>
        <w:lastRenderedPageBreak/>
        <w:t xml:space="preserve">координаты  </w:t>
      </w:r>
      <w:r w:rsidRPr="006D2A77">
        <w:rPr>
          <w:rFonts w:ascii="Times New Roman" w:hAnsi="Times New Roman" w:cs="Times New Roman"/>
          <w:sz w:val="24"/>
        </w:rPr>
        <w:t>характерных точек границ земельного участка</w:t>
      </w:r>
      <w:r>
        <w:rPr>
          <w:rFonts w:ascii="Times New Roman" w:hAnsi="Times New Roman" w:cs="Times New Roman"/>
          <w:sz w:val="24"/>
        </w:rPr>
        <w:t xml:space="preserve">, а также тип закрепления точки на местности. Обозначение </w:t>
      </w:r>
      <w:r w:rsidRPr="006D2A77">
        <w:rPr>
          <w:rFonts w:ascii="Times New Roman" w:hAnsi="Times New Roman" w:cs="Times New Roman"/>
          <w:sz w:val="24"/>
        </w:rPr>
        <w:t>характерных точек</w:t>
      </w:r>
      <w:r>
        <w:rPr>
          <w:rFonts w:ascii="Times New Roman" w:hAnsi="Times New Roman" w:cs="Times New Roman"/>
          <w:sz w:val="24"/>
        </w:rPr>
        <w:t xml:space="preserve"> имеет вид </w:t>
      </w:r>
      <w:r w:rsidRPr="006D2A77">
        <w:rPr>
          <w:rFonts w:ascii="Times New Roman" w:hAnsi="Times New Roman" w:cs="Times New Roman"/>
          <w:sz w:val="24"/>
        </w:rPr>
        <w:t>сочетани</w:t>
      </w:r>
      <w:r>
        <w:rPr>
          <w:rFonts w:ascii="Times New Roman" w:hAnsi="Times New Roman" w:cs="Times New Roman"/>
          <w:sz w:val="24"/>
        </w:rPr>
        <w:t>я</w:t>
      </w:r>
      <w:r w:rsidRPr="006D2A77">
        <w:rPr>
          <w:rFonts w:ascii="Times New Roman" w:hAnsi="Times New Roman" w:cs="Times New Roman"/>
          <w:sz w:val="24"/>
        </w:rPr>
        <w:t xml:space="preserve"> строчной буквы «н» русского алфавита и числа, записанного арабскими цифрами [рисунок 10].</w:t>
      </w:r>
    </w:p>
    <w:p w:rsidR="005C1158" w:rsidRPr="000D3AE9" w:rsidRDefault="004E36D5" w:rsidP="005C1158">
      <w:pPr>
        <w:spacing w:before="240" w:after="0" w:line="360" w:lineRule="auto"/>
        <w:ind w:left="567"/>
        <w:jc w:val="center"/>
        <w:rPr>
          <w:rFonts w:ascii="Times New Roman" w:hAnsi="Times New Roman" w:cs="Times New Roman"/>
          <w:sz w:val="24"/>
        </w:rPr>
      </w:pPr>
      <w:r>
        <w:rPr>
          <w:noProof/>
        </w:rPr>
        <w:drawing>
          <wp:inline distT="0" distB="0" distL="0" distR="0" wp14:anchorId="082F0BD1" wp14:editId="133DC6EF">
            <wp:extent cx="6152515" cy="7573010"/>
            <wp:effectExtent l="0" t="0" r="63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7573010"/>
                    </a:xfrm>
                    <a:prstGeom prst="rect">
                      <a:avLst/>
                    </a:prstGeom>
                  </pic:spPr>
                </pic:pic>
              </a:graphicData>
            </a:graphic>
          </wp:inline>
        </w:drawing>
      </w:r>
    </w:p>
    <w:p w:rsidR="005C1158" w:rsidRDefault="005C1158" w:rsidP="005C1158">
      <w:pPr>
        <w:spacing w:line="360" w:lineRule="auto"/>
        <w:ind w:left="567"/>
        <w:jc w:val="both"/>
        <w:rPr>
          <w:rFonts w:ascii="Times New Roman" w:hAnsi="Times New Roman" w:cs="Times New Roman"/>
          <w:sz w:val="24"/>
        </w:rPr>
      </w:pPr>
      <w:r w:rsidRPr="00AA3083">
        <w:rPr>
          <w:rFonts w:ascii="Times New Roman" w:hAnsi="Times New Roman" w:cs="Times New Roman"/>
          <w:sz w:val="24"/>
        </w:rPr>
        <w:t xml:space="preserve">Рисунок </w:t>
      </w:r>
      <w:r>
        <w:rPr>
          <w:rFonts w:ascii="Times New Roman" w:hAnsi="Times New Roman" w:cs="Times New Roman"/>
          <w:sz w:val="24"/>
        </w:rPr>
        <w:t>10</w:t>
      </w:r>
      <w:r w:rsidRPr="00AA3083">
        <w:rPr>
          <w:rFonts w:ascii="Times New Roman" w:hAnsi="Times New Roman" w:cs="Times New Roman"/>
          <w:sz w:val="24"/>
        </w:rPr>
        <w:t>.</w:t>
      </w:r>
      <w:r>
        <w:rPr>
          <w:rFonts w:ascii="Times New Roman" w:hAnsi="Times New Roman" w:cs="Times New Roman"/>
          <w:sz w:val="24"/>
        </w:rPr>
        <w:t xml:space="preserve"> </w:t>
      </w:r>
      <w:r w:rsidRPr="00AA3083">
        <w:rPr>
          <w:rFonts w:ascii="Times New Roman" w:hAnsi="Times New Roman" w:cs="Times New Roman"/>
          <w:sz w:val="24"/>
        </w:rPr>
        <w:t>Сведения о характерных точках границы</w:t>
      </w:r>
    </w:p>
    <w:p w:rsidR="005C1158" w:rsidRDefault="005C1158" w:rsidP="005C1158">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lastRenderedPageBreak/>
        <w:t>В</w:t>
      </w:r>
      <w:r w:rsidRPr="006D2A77">
        <w:rPr>
          <w:rFonts w:ascii="Times New Roman" w:hAnsi="Times New Roman" w:cs="Times New Roman"/>
          <w:sz w:val="24"/>
        </w:rPr>
        <w:t xml:space="preserve"> рекви</w:t>
      </w:r>
      <w:bookmarkStart w:id="22" w:name="_GoBack"/>
      <w:bookmarkEnd w:id="22"/>
      <w:r w:rsidRPr="006D2A77">
        <w:rPr>
          <w:rFonts w:ascii="Times New Roman" w:hAnsi="Times New Roman" w:cs="Times New Roman"/>
          <w:sz w:val="24"/>
        </w:rPr>
        <w:t xml:space="preserve">зите </w:t>
      </w:r>
      <w:r>
        <w:rPr>
          <w:rFonts w:ascii="Times New Roman" w:hAnsi="Times New Roman" w:cs="Times New Roman"/>
          <w:sz w:val="24"/>
        </w:rPr>
        <w:t xml:space="preserve">2 </w:t>
      </w:r>
      <w:r w:rsidRPr="006D2A77">
        <w:rPr>
          <w:rFonts w:ascii="Times New Roman" w:hAnsi="Times New Roman" w:cs="Times New Roman"/>
          <w:sz w:val="24"/>
        </w:rPr>
        <w:t>«Сведения о характерных точках границ уточняемых земельных участков»</w:t>
      </w:r>
      <w:r>
        <w:rPr>
          <w:rFonts w:ascii="Times New Roman" w:hAnsi="Times New Roman" w:cs="Times New Roman"/>
          <w:sz w:val="24"/>
        </w:rPr>
        <w:t xml:space="preserve"> вписаны горизонтальные </w:t>
      </w:r>
      <w:proofErr w:type="spellStart"/>
      <w:r>
        <w:rPr>
          <w:rFonts w:ascii="Times New Roman" w:hAnsi="Times New Roman" w:cs="Times New Roman"/>
          <w:sz w:val="24"/>
        </w:rPr>
        <w:t>проложения</w:t>
      </w:r>
      <w:proofErr w:type="spellEnd"/>
      <w:r>
        <w:rPr>
          <w:rFonts w:ascii="Times New Roman" w:hAnsi="Times New Roman" w:cs="Times New Roman"/>
          <w:sz w:val="24"/>
        </w:rPr>
        <w:t xml:space="preserve"> между ближайшими точками границ земельного участка, дано описание границы.</w:t>
      </w:r>
    </w:p>
    <w:p w:rsidR="005C1158" w:rsidRDefault="005C1158" w:rsidP="005C1158">
      <w:pPr>
        <w:spacing w:after="0" w:line="360" w:lineRule="auto"/>
        <w:ind w:left="567" w:firstLine="851"/>
        <w:jc w:val="both"/>
        <w:rPr>
          <w:rFonts w:ascii="Times New Roman" w:hAnsi="Times New Roman" w:cs="Times New Roman"/>
          <w:sz w:val="24"/>
        </w:rPr>
      </w:pPr>
      <w:r w:rsidRPr="001B192D">
        <w:rPr>
          <w:rFonts w:ascii="Times New Roman" w:hAnsi="Times New Roman" w:cs="Times New Roman"/>
          <w:sz w:val="24"/>
        </w:rPr>
        <w:t>В реквизит</w:t>
      </w:r>
      <w:r>
        <w:rPr>
          <w:rFonts w:ascii="Times New Roman" w:hAnsi="Times New Roman" w:cs="Times New Roman"/>
          <w:sz w:val="24"/>
        </w:rPr>
        <w:t xml:space="preserve"> 4 заносятся</w:t>
      </w:r>
      <w:r w:rsidRPr="001B192D">
        <w:rPr>
          <w:rFonts w:ascii="Times New Roman" w:hAnsi="Times New Roman" w:cs="Times New Roman"/>
          <w:sz w:val="24"/>
        </w:rPr>
        <w:t xml:space="preserve"> </w:t>
      </w:r>
      <w:r>
        <w:rPr>
          <w:rFonts w:ascii="Times New Roman" w:hAnsi="Times New Roman" w:cs="Times New Roman"/>
          <w:sz w:val="24"/>
        </w:rPr>
        <w:t>о</w:t>
      </w:r>
      <w:r w:rsidRPr="001B192D">
        <w:rPr>
          <w:rFonts w:ascii="Times New Roman" w:hAnsi="Times New Roman" w:cs="Times New Roman"/>
          <w:sz w:val="24"/>
        </w:rPr>
        <w:t>бщие сведения об уточняемых земельных участках</w:t>
      </w:r>
      <w:r>
        <w:rPr>
          <w:rFonts w:ascii="Times New Roman" w:hAnsi="Times New Roman" w:cs="Times New Roman"/>
          <w:sz w:val="24"/>
        </w:rPr>
        <w:t>, то есть данные о местоположении земельного участка, категории земель и виде разрешенного использования.</w:t>
      </w:r>
    </w:p>
    <w:p w:rsidR="005C1158" w:rsidRPr="004F6B03" w:rsidRDefault="005C1158" w:rsidP="005C1158">
      <w:pPr>
        <w:spacing w:after="0" w:line="360" w:lineRule="auto"/>
        <w:ind w:left="567" w:firstLine="851"/>
        <w:jc w:val="both"/>
        <w:rPr>
          <w:rFonts w:ascii="Times New Roman" w:hAnsi="Times New Roman" w:cs="Times New Roman"/>
          <w:sz w:val="24"/>
        </w:rPr>
      </w:pPr>
      <w:r w:rsidRPr="004F6B03">
        <w:rPr>
          <w:rFonts w:ascii="Times New Roman" w:hAnsi="Times New Roman" w:cs="Times New Roman"/>
          <w:sz w:val="24"/>
        </w:rPr>
        <w:t xml:space="preserve">Кадастровый номер </w:t>
      </w:r>
      <w:r>
        <w:rPr>
          <w:rFonts w:ascii="Times New Roman" w:hAnsi="Times New Roman" w:cs="Times New Roman"/>
          <w:sz w:val="24"/>
        </w:rPr>
        <w:t xml:space="preserve">уточняемого земельного участка является уникальным, не повторяющимся на территории России и выглядит как </w:t>
      </w:r>
      <w:r w:rsidRPr="00C405F5">
        <w:rPr>
          <w:rFonts w:ascii="Times New Roman" w:hAnsi="Times New Roman" w:cs="Times New Roman"/>
          <w:sz w:val="24"/>
        </w:rPr>
        <w:t>47:29:0575001:0164</w:t>
      </w:r>
      <w:r w:rsidRPr="004F6B03">
        <w:rPr>
          <w:rFonts w:ascii="Times New Roman" w:hAnsi="Times New Roman" w:cs="Times New Roman"/>
          <w:sz w:val="24"/>
        </w:rPr>
        <w:t>, где:</w:t>
      </w:r>
    </w:p>
    <w:p w:rsidR="005C1158" w:rsidRPr="004F6B03"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4F6B03">
        <w:rPr>
          <w:rFonts w:ascii="Times New Roman" w:hAnsi="Times New Roman" w:cs="Times New Roman"/>
          <w:sz w:val="24"/>
        </w:rPr>
        <w:t xml:space="preserve">47 — </w:t>
      </w:r>
      <w:r>
        <w:rPr>
          <w:rFonts w:ascii="Times New Roman" w:hAnsi="Times New Roman" w:cs="Times New Roman"/>
          <w:sz w:val="24"/>
        </w:rPr>
        <w:t xml:space="preserve">обозначение </w:t>
      </w:r>
      <w:r w:rsidRPr="004F6B03">
        <w:rPr>
          <w:rFonts w:ascii="Times New Roman" w:hAnsi="Times New Roman" w:cs="Times New Roman"/>
          <w:sz w:val="24"/>
        </w:rPr>
        <w:t>кадастров</w:t>
      </w:r>
      <w:r>
        <w:rPr>
          <w:rFonts w:ascii="Times New Roman" w:hAnsi="Times New Roman" w:cs="Times New Roman"/>
          <w:sz w:val="24"/>
        </w:rPr>
        <w:t>ого</w:t>
      </w:r>
      <w:r w:rsidRPr="004F6B03">
        <w:rPr>
          <w:rFonts w:ascii="Times New Roman" w:hAnsi="Times New Roman" w:cs="Times New Roman"/>
          <w:sz w:val="24"/>
        </w:rPr>
        <w:t xml:space="preserve"> округ</w:t>
      </w:r>
      <w:r>
        <w:rPr>
          <w:rFonts w:ascii="Times New Roman" w:hAnsi="Times New Roman" w:cs="Times New Roman"/>
          <w:sz w:val="24"/>
        </w:rPr>
        <w:t>а</w:t>
      </w:r>
      <w:r w:rsidRPr="004F6B03">
        <w:rPr>
          <w:rFonts w:ascii="Times New Roman" w:hAnsi="Times New Roman" w:cs="Times New Roman"/>
          <w:sz w:val="24"/>
        </w:rPr>
        <w:t>.</w:t>
      </w:r>
    </w:p>
    <w:p w:rsidR="005C1158" w:rsidRPr="004F6B03"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4F6B03">
        <w:rPr>
          <w:rFonts w:ascii="Times New Roman" w:hAnsi="Times New Roman" w:cs="Times New Roman"/>
          <w:sz w:val="24"/>
        </w:rPr>
        <w:t xml:space="preserve">29 — </w:t>
      </w:r>
      <w:r w:rsidRPr="005C5780">
        <w:rPr>
          <w:rFonts w:ascii="Times New Roman" w:hAnsi="Times New Roman" w:cs="Times New Roman"/>
          <w:sz w:val="24"/>
        </w:rPr>
        <w:t xml:space="preserve">обозначение </w:t>
      </w:r>
      <w:r w:rsidRPr="004F6B03">
        <w:rPr>
          <w:rFonts w:ascii="Times New Roman" w:hAnsi="Times New Roman" w:cs="Times New Roman"/>
          <w:sz w:val="24"/>
        </w:rPr>
        <w:t>кадастров</w:t>
      </w:r>
      <w:r>
        <w:rPr>
          <w:rFonts w:ascii="Times New Roman" w:hAnsi="Times New Roman" w:cs="Times New Roman"/>
          <w:sz w:val="24"/>
        </w:rPr>
        <w:t>ого</w:t>
      </w:r>
      <w:r w:rsidRPr="004F6B03">
        <w:rPr>
          <w:rFonts w:ascii="Times New Roman" w:hAnsi="Times New Roman" w:cs="Times New Roman"/>
          <w:sz w:val="24"/>
        </w:rPr>
        <w:t xml:space="preserve"> район</w:t>
      </w:r>
      <w:r>
        <w:rPr>
          <w:rFonts w:ascii="Times New Roman" w:hAnsi="Times New Roman" w:cs="Times New Roman"/>
          <w:sz w:val="24"/>
        </w:rPr>
        <w:t>а</w:t>
      </w:r>
      <w:r w:rsidRPr="004F6B03">
        <w:rPr>
          <w:rFonts w:ascii="Times New Roman" w:hAnsi="Times New Roman" w:cs="Times New Roman"/>
          <w:sz w:val="24"/>
        </w:rPr>
        <w:t>.</w:t>
      </w:r>
    </w:p>
    <w:p w:rsidR="005C1158" w:rsidRPr="004F6B03"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4F6B03">
        <w:rPr>
          <w:rFonts w:ascii="Times New Roman" w:hAnsi="Times New Roman" w:cs="Times New Roman"/>
          <w:sz w:val="24"/>
        </w:rPr>
        <w:t xml:space="preserve">0575001 — </w:t>
      </w:r>
      <w:r w:rsidRPr="005C5780">
        <w:rPr>
          <w:rFonts w:ascii="Times New Roman" w:hAnsi="Times New Roman" w:cs="Times New Roman"/>
          <w:sz w:val="24"/>
        </w:rPr>
        <w:t xml:space="preserve">обозначение </w:t>
      </w:r>
      <w:r w:rsidRPr="004F6B03">
        <w:rPr>
          <w:rFonts w:ascii="Times New Roman" w:hAnsi="Times New Roman" w:cs="Times New Roman"/>
          <w:sz w:val="24"/>
        </w:rPr>
        <w:t>кадастров</w:t>
      </w:r>
      <w:r>
        <w:rPr>
          <w:rFonts w:ascii="Times New Roman" w:hAnsi="Times New Roman" w:cs="Times New Roman"/>
          <w:sz w:val="24"/>
        </w:rPr>
        <w:t>ого</w:t>
      </w:r>
      <w:r w:rsidRPr="004F6B03">
        <w:rPr>
          <w:rFonts w:ascii="Times New Roman" w:hAnsi="Times New Roman" w:cs="Times New Roman"/>
          <w:sz w:val="24"/>
        </w:rPr>
        <w:t xml:space="preserve"> квартал</w:t>
      </w:r>
      <w:r>
        <w:rPr>
          <w:rFonts w:ascii="Times New Roman" w:hAnsi="Times New Roman" w:cs="Times New Roman"/>
          <w:sz w:val="24"/>
        </w:rPr>
        <w:t>а</w:t>
      </w:r>
      <w:r w:rsidRPr="004F6B03">
        <w:rPr>
          <w:rFonts w:ascii="Times New Roman" w:hAnsi="Times New Roman" w:cs="Times New Roman"/>
          <w:sz w:val="24"/>
        </w:rPr>
        <w:t>.</w:t>
      </w:r>
    </w:p>
    <w:p w:rsidR="004F6B03" w:rsidRDefault="005C1158" w:rsidP="005C1158">
      <w:pPr>
        <w:pStyle w:val="a4"/>
        <w:numPr>
          <w:ilvl w:val="0"/>
          <w:numId w:val="13"/>
        </w:numPr>
        <w:tabs>
          <w:tab w:val="left" w:pos="993"/>
        </w:tabs>
        <w:spacing w:after="0" w:line="360" w:lineRule="auto"/>
        <w:ind w:left="567" w:firstLine="0"/>
        <w:jc w:val="both"/>
        <w:rPr>
          <w:rFonts w:ascii="Times New Roman" w:hAnsi="Times New Roman" w:cs="Times New Roman"/>
          <w:sz w:val="24"/>
        </w:rPr>
      </w:pPr>
      <w:r w:rsidRPr="004F6B03">
        <w:rPr>
          <w:rFonts w:ascii="Times New Roman" w:hAnsi="Times New Roman" w:cs="Times New Roman"/>
          <w:sz w:val="24"/>
        </w:rPr>
        <w:t xml:space="preserve">0164 — </w:t>
      </w:r>
      <w:r w:rsidRPr="005C5780">
        <w:rPr>
          <w:rFonts w:ascii="Times New Roman" w:hAnsi="Times New Roman" w:cs="Times New Roman"/>
          <w:sz w:val="24"/>
        </w:rPr>
        <w:t xml:space="preserve">обозначение </w:t>
      </w:r>
      <w:r w:rsidRPr="004F6B03">
        <w:rPr>
          <w:rFonts w:ascii="Times New Roman" w:hAnsi="Times New Roman" w:cs="Times New Roman"/>
          <w:sz w:val="24"/>
        </w:rPr>
        <w:t>номер</w:t>
      </w:r>
      <w:r>
        <w:rPr>
          <w:rFonts w:ascii="Times New Roman" w:hAnsi="Times New Roman" w:cs="Times New Roman"/>
          <w:sz w:val="24"/>
        </w:rPr>
        <w:t>а</w:t>
      </w:r>
      <w:r w:rsidRPr="004F6B03">
        <w:rPr>
          <w:rFonts w:ascii="Times New Roman" w:hAnsi="Times New Roman" w:cs="Times New Roman"/>
          <w:sz w:val="24"/>
        </w:rPr>
        <w:t xml:space="preserve"> земельного участка.</w:t>
      </w:r>
      <w:r w:rsidR="004F6B03">
        <w:rPr>
          <w:rFonts w:ascii="Times New Roman" w:hAnsi="Times New Roman" w:cs="Times New Roman"/>
          <w:sz w:val="24"/>
        </w:rPr>
        <w:br w:type="page"/>
      </w:r>
    </w:p>
    <w:p w:rsidR="00831776" w:rsidRPr="00FF4224" w:rsidRDefault="007479BD" w:rsidP="00FF4224">
      <w:pPr>
        <w:pStyle w:val="1"/>
        <w:spacing w:before="0" w:after="240"/>
        <w:jc w:val="center"/>
        <w:rPr>
          <w:rFonts w:ascii="Times New Roman" w:hAnsi="Times New Roman" w:cs="Times New Roman"/>
          <w:color w:val="auto"/>
        </w:rPr>
      </w:pPr>
      <w:bookmarkStart w:id="23" w:name="_Toc450897790"/>
      <w:r w:rsidRPr="00FF4224">
        <w:rPr>
          <w:rFonts w:ascii="Times New Roman" w:hAnsi="Times New Roman" w:cs="Times New Roman"/>
          <w:color w:val="auto"/>
        </w:rPr>
        <w:lastRenderedPageBreak/>
        <w:t>Заключение</w:t>
      </w:r>
      <w:bookmarkEnd w:id="23"/>
    </w:p>
    <w:p w:rsidR="00E6692B" w:rsidRDefault="00BA641F" w:rsidP="00E6692B">
      <w:pPr>
        <w:spacing w:after="0" w:line="360" w:lineRule="auto"/>
        <w:ind w:left="567" w:firstLine="851"/>
        <w:jc w:val="both"/>
        <w:rPr>
          <w:rFonts w:ascii="Times New Roman" w:hAnsi="Times New Roman" w:cs="Times New Roman"/>
          <w:sz w:val="24"/>
        </w:rPr>
      </w:pPr>
      <w:r w:rsidRPr="00BA641F">
        <w:rPr>
          <w:rFonts w:ascii="Times New Roman" w:hAnsi="Times New Roman" w:cs="Times New Roman"/>
          <w:sz w:val="24"/>
        </w:rPr>
        <w:t>Упорядочение</w:t>
      </w:r>
      <w:r>
        <w:rPr>
          <w:rFonts w:ascii="Times New Roman" w:hAnsi="Times New Roman" w:cs="Times New Roman"/>
          <w:sz w:val="24"/>
        </w:rPr>
        <w:t xml:space="preserve"> </w:t>
      </w:r>
      <w:r w:rsidRPr="00E6692B">
        <w:rPr>
          <w:rFonts w:ascii="Times New Roman" w:hAnsi="Times New Roman" w:cs="Times New Roman"/>
          <w:sz w:val="24"/>
        </w:rPr>
        <w:t>границ</w:t>
      </w:r>
      <w:r>
        <w:rPr>
          <w:rFonts w:ascii="Times New Roman" w:hAnsi="Times New Roman" w:cs="Times New Roman"/>
          <w:sz w:val="24"/>
        </w:rPr>
        <w:t xml:space="preserve"> было </w:t>
      </w:r>
      <w:r w:rsidRPr="00E6692B">
        <w:rPr>
          <w:rFonts w:ascii="Times New Roman" w:hAnsi="Times New Roman" w:cs="Times New Roman"/>
          <w:sz w:val="24"/>
        </w:rPr>
        <w:t>необходимо</w:t>
      </w:r>
      <w:r>
        <w:rPr>
          <w:rFonts w:ascii="Times New Roman" w:hAnsi="Times New Roman" w:cs="Times New Roman"/>
          <w:sz w:val="24"/>
        </w:rPr>
        <w:t xml:space="preserve"> в связи с тем, что</w:t>
      </w:r>
      <w:r w:rsidRPr="00BA641F">
        <w:t xml:space="preserve"> </w:t>
      </w:r>
      <w:r>
        <w:rPr>
          <w:rFonts w:ascii="Times New Roman" w:hAnsi="Times New Roman" w:cs="Times New Roman"/>
          <w:sz w:val="24"/>
        </w:rPr>
        <w:t>у</w:t>
      </w:r>
      <w:r w:rsidRPr="00BA641F">
        <w:rPr>
          <w:rFonts w:ascii="Times New Roman" w:hAnsi="Times New Roman" w:cs="Times New Roman"/>
          <w:sz w:val="24"/>
        </w:rPr>
        <w:t>твержденные в положении о заказнике современные границы земельного участка проходят по несуществующим дорогам, не соответствуют существующему землепользованию</w:t>
      </w:r>
      <w:r>
        <w:rPr>
          <w:rFonts w:ascii="Times New Roman" w:hAnsi="Times New Roman" w:cs="Times New Roman"/>
          <w:sz w:val="24"/>
        </w:rPr>
        <w:t>.</w:t>
      </w:r>
    </w:p>
    <w:p w:rsidR="00E6692B" w:rsidRDefault="00E6692B" w:rsidP="00E6692B">
      <w:pPr>
        <w:spacing w:after="0" w:line="360" w:lineRule="auto"/>
        <w:ind w:left="567" w:firstLine="851"/>
        <w:jc w:val="both"/>
        <w:rPr>
          <w:rFonts w:ascii="Times New Roman" w:hAnsi="Times New Roman" w:cs="Times New Roman"/>
          <w:sz w:val="24"/>
        </w:rPr>
      </w:pPr>
      <w:r w:rsidRPr="00E6692B">
        <w:rPr>
          <w:rFonts w:ascii="Times New Roman" w:hAnsi="Times New Roman" w:cs="Times New Roman"/>
          <w:sz w:val="24"/>
        </w:rPr>
        <w:t xml:space="preserve">Основанием для </w:t>
      </w:r>
      <w:r w:rsidR="00BA641F">
        <w:rPr>
          <w:rFonts w:ascii="Times New Roman" w:hAnsi="Times New Roman" w:cs="Times New Roman"/>
          <w:sz w:val="24"/>
        </w:rPr>
        <w:t>упорядочения</w:t>
      </w:r>
      <w:r w:rsidRPr="00E6692B">
        <w:rPr>
          <w:rFonts w:ascii="Times New Roman" w:hAnsi="Times New Roman" w:cs="Times New Roman"/>
          <w:sz w:val="24"/>
        </w:rPr>
        <w:t xml:space="preserve"> границ землепользования </w:t>
      </w:r>
      <w:r w:rsidR="00BA641F">
        <w:rPr>
          <w:rFonts w:ascii="Times New Roman" w:hAnsi="Times New Roman" w:cs="Times New Roman"/>
          <w:sz w:val="24"/>
        </w:rPr>
        <w:t>являлось</w:t>
      </w:r>
      <w:r w:rsidRPr="00E6692B">
        <w:rPr>
          <w:rFonts w:ascii="Times New Roman" w:hAnsi="Times New Roman" w:cs="Times New Roman"/>
          <w:sz w:val="24"/>
        </w:rPr>
        <w:t xml:space="preserve"> внесение изменений в положение о региональном комплексном государственном природном заказнике «Белый камень». По результатам проведения общественных слушаний в Администрации МО «</w:t>
      </w:r>
      <w:proofErr w:type="spellStart"/>
      <w:r w:rsidRPr="00E6692B">
        <w:rPr>
          <w:rFonts w:ascii="Times New Roman" w:hAnsi="Times New Roman" w:cs="Times New Roman"/>
          <w:sz w:val="24"/>
        </w:rPr>
        <w:t>Лужский</w:t>
      </w:r>
      <w:proofErr w:type="spellEnd"/>
      <w:r w:rsidRPr="00E6692B">
        <w:rPr>
          <w:rFonts w:ascii="Times New Roman" w:hAnsi="Times New Roman" w:cs="Times New Roman"/>
          <w:sz w:val="24"/>
        </w:rPr>
        <w:t xml:space="preserve"> район Ленинградской области, стало возможным внесение изменений в текущее положение о Заказнике.</w:t>
      </w:r>
    </w:p>
    <w:p w:rsidR="00E6692B" w:rsidRPr="002F3B08" w:rsidRDefault="00E6692B" w:rsidP="00E6692B">
      <w:pPr>
        <w:spacing w:after="0" w:line="360" w:lineRule="auto"/>
        <w:ind w:left="567" w:firstLine="851"/>
        <w:jc w:val="both"/>
        <w:rPr>
          <w:rFonts w:ascii="Times New Roman" w:hAnsi="Times New Roman" w:cs="Times New Roman"/>
          <w:sz w:val="24"/>
        </w:rPr>
      </w:pPr>
      <w:r w:rsidRPr="002F3B08">
        <w:rPr>
          <w:rFonts w:ascii="Times New Roman" w:hAnsi="Times New Roman" w:cs="Times New Roman"/>
          <w:sz w:val="24"/>
        </w:rPr>
        <w:t xml:space="preserve">Территория заказника сложилась как естественно изолированный природный комплекс плоского междуречья между притоками р. Луги (Оредеж, </w:t>
      </w:r>
      <w:proofErr w:type="spellStart"/>
      <w:r w:rsidRPr="002F3B08">
        <w:rPr>
          <w:rFonts w:ascii="Times New Roman" w:hAnsi="Times New Roman" w:cs="Times New Roman"/>
          <w:sz w:val="24"/>
        </w:rPr>
        <w:t>Удрайка</w:t>
      </w:r>
      <w:proofErr w:type="spellEnd"/>
      <w:r w:rsidRPr="002F3B08">
        <w:rPr>
          <w:rFonts w:ascii="Times New Roman" w:hAnsi="Times New Roman" w:cs="Times New Roman"/>
          <w:sz w:val="24"/>
        </w:rPr>
        <w:t xml:space="preserve">). В центре заказника находится сложная единая болотная система, на периферии произрастают разнообразные леса, среди которых сохранились </w:t>
      </w:r>
      <w:proofErr w:type="spellStart"/>
      <w:r w:rsidRPr="002F3B08">
        <w:rPr>
          <w:rFonts w:ascii="Times New Roman" w:hAnsi="Times New Roman" w:cs="Times New Roman"/>
          <w:sz w:val="24"/>
        </w:rPr>
        <w:t>старовозрастные</w:t>
      </w:r>
      <w:proofErr w:type="spellEnd"/>
      <w:r w:rsidRPr="002F3B08">
        <w:rPr>
          <w:rFonts w:ascii="Times New Roman" w:hAnsi="Times New Roman" w:cs="Times New Roman"/>
          <w:sz w:val="24"/>
        </w:rPr>
        <w:t xml:space="preserve"> ельники и сосняки, и разнотравные, в прошлом сенокосные луга.</w:t>
      </w:r>
      <w:r w:rsidR="008A77CA" w:rsidRPr="008A77CA">
        <w:t xml:space="preserve"> </w:t>
      </w:r>
      <w:r w:rsidR="008A77CA" w:rsidRPr="008A77CA">
        <w:rPr>
          <w:rFonts w:ascii="Times New Roman" w:hAnsi="Times New Roman" w:cs="Times New Roman"/>
          <w:sz w:val="24"/>
        </w:rPr>
        <w:t>Загрязнение окружающей среды заказника выражается только незначительным замусориванием его северных границ бытовыми отходами.</w:t>
      </w:r>
    </w:p>
    <w:p w:rsidR="008A77CA" w:rsidRDefault="002F3B08" w:rsidP="008A77CA">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О</w:t>
      </w:r>
      <w:r w:rsidRPr="002F3B08">
        <w:rPr>
          <w:rFonts w:ascii="Times New Roman" w:hAnsi="Times New Roman" w:cs="Times New Roman"/>
          <w:sz w:val="24"/>
        </w:rPr>
        <w:t xml:space="preserve">сновные границы заказника решено провести по границам лесных кварталов, причем, где это возможно по границам кварталов бывшего </w:t>
      </w:r>
      <w:proofErr w:type="spellStart"/>
      <w:r w:rsidRPr="002F3B08">
        <w:rPr>
          <w:rFonts w:ascii="Times New Roman" w:hAnsi="Times New Roman" w:cs="Times New Roman"/>
          <w:sz w:val="24"/>
        </w:rPr>
        <w:t>Гослесфонда</w:t>
      </w:r>
      <w:proofErr w:type="spellEnd"/>
      <w:r w:rsidRPr="002F3B08">
        <w:rPr>
          <w:rFonts w:ascii="Times New Roman" w:hAnsi="Times New Roman" w:cs="Times New Roman"/>
          <w:sz w:val="24"/>
        </w:rPr>
        <w:t xml:space="preserve">, как наиболее отвечающим реальным просекам и </w:t>
      </w:r>
      <w:proofErr w:type="spellStart"/>
      <w:r w:rsidRPr="002F3B08">
        <w:rPr>
          <w:rFonts w:ascii="Times New Roman" w:hAnsi="Times New Roman" w:cs="Times New Roman"/>
          <w:sz w:val="24"/>
        </w:rPr>
        <w:t>идентифицирующимся</w:t>
      </w:r>
      <w:proofErr w:type="spellEnd"/>
      <w:r w:rsidRPr="002F3B08">
        <w:rPr>
          <w:rFonts w:ascii="Times New Roman" w:hAnsi="Times New Roman" w:cs="Times New Roman"/>
          <w:sz w:val="24"/>
        </w:rPr>
        <w:t xml:space="preserve"> на местности. Лесоустройство в этих квартал</w:t>
      </w:r>
      <w:r w:rsidR="008A77CA">
        <w:rPr>
          <w:rFonts w:ascii="Times New Roman" w:hAnsi="Times New Roman" w:cs="Times New Roman"/>
          <w:sz w:val="24"/>
        </w:rPr>
        <w:t>ах актуализировано в 2010 году.</w:t>
      </w:r>
    </w:p>
    <w:p w:rsidR="00843557" w:rsidRPr="00843557" w:rsidRDefault="00843557" w:rsidP="00843557">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 xml:space="preserve">Упорядочение </w:t>
      </w:r>
      <w:r w:rsidRPr="00843557">
        <w:rPr>
          <w:rFonts w:ascii="Times New Roman" w:hAnsi="Times New Roman" w:cs="Times New Roman"/>
          <w:sz w:val="24"/>
        </w:rPr>
        <w:t xml:space="preserve">границ государственного природного комплексного заказника «Белый Камень» </w:t>
      </w:r>
      <w:r>
        <w:rPr>
          <w:rFonts w:ascii="Times New Roman" w:hAnsi="Times New Roman" w:cs="Times New Roman"/>
          <w:sz w:val="24"/>
        </w:rPr>
        <w:t>-</w:t>
      </w:r>
      <w:r w:rsidRPr="00843557">
        <w:rPr>
          <w:rFonts w:ascii="Times New Roman" w:hAnsi="Times New Roman" w:cs="Times New Roman"/>
          <w:sz w:val="24"/>
        </w:rPr>
        <w:t xml:space="preserve"> комплекс мероприятий по составлению и осуществлению проекта и </w:t>
      </w:r>
      <w:r>
        <w:rPr>
          <w:rFonts w:ascii="Times New Roman" w:hAnsi="Times New Roman" w:cs="Times New Roman"/>
          <w:sz w:val="24"/>
        </w:rPr>
        <w:t>разделенный</w:t>
      </w:r>
      <w:r w:rsidRPr="00843557">
        <w:rPr>
          <w:rFonts w:ascii="Times New Roman" w:hAnsi="Times New Roman" w:cs="Times New Roman"/>
          <w:sz w:val="24"/>
        </w:rPr>
        <w:t xml:space="preserve"> на несколько этапов:</w:t>
      </w:r>
    </w:p>
    <w:p w:rsidR="00843557" w:rsidRPr="00843557" w:rsidRDefault="00843557" w:rsidP="00AE6C41">
      <w:pPr>
        <w:numPr>
          <w:ilvl w:val="0"/>
          <w:numId w:val="13"/>
        </w:numPr>
        <w:tabs>
          <w:tab w:val="left" w:pos="993"/>
        </w:tabs>
        <w:spacing w:after="0" w:line="360" w:lineRule="auto"/>
        <w:ind w:left="567" w:firstLine="0"/>
        <w:contextualSpacing/>
        <w:jc w:val="both"/>
        <w:rPr>
          <w:rFonts w:ascii="Times New Roman" w:hAnsi="Times New Roman" w:cs="Times New Roman"/>
          <w:sz w:val="24"/>
        </w:rPr>
      </w:pPr>
      <w:r w:rsidRPr="00843557">
        <w:rPr>
          <w:rFonts w:ascii="Times New Roman" w:hAnsi="Times New Roman" w:cs="Times New Roman"/>
          <w:sz w:val="24"/>
        </w:rPr>
        <w:t>проведение подготовительных работ;</w:t>
      </w:r>
    </w:p>
    <w:p w:rsidR="00843557" w:rsidRPr="00843557" w:rsidRDefault="00843557" w:rsidP="00AE6C41">
      <w:pPr>
        <w:numPr>
          <w:ilvl w:val="0"/>
          <w:numId w:val="13"/>
        </w:numPr>
        <w:tabs>
          <w:tab w:val="left" w:pos="993"/>
        </w:tabs>
        <w:spacing w:after="0" w:line="360" w:lineRule="auto"/>
        <w:ind w:left="567" w:firstLine="0"/>
        <w:contextualSpacing/>
        <w:jc w:val="both"/>
        <w:rPr>
          <w:rFonts w:ascii="Times New Roman" w:hAnsi="Times New Roman" w:cs="Times New Roman"/>
          <w:sz w:val="24"/>
        </w:rPr>
      </w:pPr>
      <w:r w:rsidRPr="00843557">
        <w:rPr>
          <w:rFonts w:ascii="Times New Roman" w:hAnsi="Times New Roman" w:cs="Times New Roman"/>
          <w:sz w:val="24"/>
        </w:rPr>
        <w:t xml:space="preserve">рассмотрение вариантов проектирования границ; </w:t>
      </w:r>
    </w:p>
    <w:p w:rsidR="00843557" w:rsidRDefault="00843557" w:rsidP="00AE6C41">
      <w:pPr>
        <w:numPr>
          <w:ilvl w:val="0"/>
          <w:numId w:val="13"/>
        </w:numPr>
        <w:tabs>
          <w:tab w:val="left" w:pos="993"/>
        </w:tabs>
        <w:spacing w:after="0" w:line="360" w:lineRule="auto"/>
        <w:ind w:left="567" w:firstLine="0"/>
        <w:contextualSpacing/>
        <w:jc w:val="both"/>
        <w:rPr>
          <w:rFonts w:ascii="Times New Roman" w:hAnsi="Times New Roman" w:cs="Times New Roman"/>
          <w:sz w:val="24"/>
        </w:rPr>
      </w:pPr>
      <w:r w:rsidRPr="00843557">
        <w:rPr>
          <w:rFonts w:ascii="Times New Roman" w:hAnsi="Times New Roman" w:cs="Times New Roman"/>
          <w:sz w:val="24"/>
        </w:rPr>
        <w:t>проведение межевания и составление межевого плана для постановки на государственный кадастровый учет.</w:t>
      </w:r>
    </w:p>
    <w:p w:rsidR="00BA641F" w:rsidRPr="00BA641F" w:rsidRDefault="009F4CA1" w:rsidP="00BA641F">
      <w:pPr>
        <w:spacing w:after="0" w:line="360" w:lineRule="auto"/>
        <w:ind w:left="567" w:firstLine="851"/>
        <w:jc w:val="both"/>
        <w:rPr>
          <w:rFonts w:ascii="Times New Roman" w:hAnsi="Times New Roman" w:cs="Times New Roman"/>
          <w:sz w:val="24"/>
        </w:rPr>
      </w:pPr>
      <w:r>
        <w:rPr>
          <w:rFonts w:ascii="Times New Roman" w:hAnsi="Times New Roman" w:cs="Times New Roman"/>
          <w:sz w:val="24"/>
        </w:rPr>
        <w:t>Упорядочение</w:t>
      </w:r>
      <w:r w:rsidR="00BA641F" w:rsidRPr="00BA641F">
        <w:rPr>
          <w:rFonts w:ascii="Times New Roman" w:hAnsi="Times New Roman" w:cs="Times New Roman"/>
          <w:sz w:val="24"/>
        </w:rPr>
        <w:t xml:space="preserve"> границ заказника позволило:</w:t>
      </w:r>
    </w:p>
    <w:p w:rsidR="00BA641F" w:rsidRPr="00BA641F" w:rsidRDefault="00BA641F" w:rsidP="00AE6C41">
      <w:pPr>
        <w:numPr>
          <w:ilvl w:val="0"/>
          <w:numId w:val="13"/>
        </w:numPr>
        <w:tabs>
          <w:tab w:val="left" w:pos="993"/>
        </w:tabs>
        <w:spacing w:after="0" w:line="360" w:lineRule="auto"/>
        <w:ind w:left="567" w:firstLine="0"/>
        <w:contextualSpacing/>
        <w:jc w:val="both"/>
        <w:rPr>
          <w:rFonts w:ascii="Times New Roman" w:hAnsi="Times New Roman" w:cs="Times New Roman"/>
          <w:sz w:val="24"/>
        </w:rPr>
      </w:pPr>
      <w:r w:rsidRPr="00BA641F">
        <w:rPr>
          <w:rFonts w:ascii="Times New Roman" w:hAnsi="Times New Roman" w:cs="Times New Roman"/>
          <w:sz w:val="24"/>
        </w:rPr>
        <w:t>определить положение границ заказника «Белый Камень» и решить проблемы, связанные с противоречиями в определении расположения границ в ФГУ «Земельная кадастровая палата по Ленинградской области» и границ, утвержденных Положением о заказнике;</w:t>
      </w:r>
    </w:p>
    <w:p w:rsidR="00FF4224" w:rsidRPr="00FF4224" w:rsidRDefault="00BA641F" w:rsidP="00AE6C41">
      <w:pPr>
        <w:numPr>
          <w:ilvl w:val="0"/>
          <w:numId w:val="13"/>
        </w:numPr>
        <w:tabs>
          <w:tab w:val="left" w:pos="993"/>
        </w:tabs>
        <w:spacing w:after="0" w:line="360" w:lineRule="auto"/>
        <w:ind w:left="567" w:firstLine="0"/>
        <w:contextualSpacing/>
        <w:jc w:val="both"/>
        <w:rPr>
          <w:rFonts w:ascii="Times New Roman" w:hAnsi="Times New Roman" w:cs="Times New Roman"/>
          <w:sz w:val="24"/>
        </w:rPr>
      </w:pPr>
      <w:r w:rsidRPr="00FF4224">
        <w:rPr>
          <w:rFonts w:ascii="Times New Roman" w:hAnsi="Times New Roman" w:cs="Times New Roman"/>
          <w:sz w:val="24"/>
        </w:rPr>
        <w:t>обеспечить достаточным количеством атрибутивной информации, позволяющей идентифицировать землепользователей и их права на землю.</w:t>
      </w:r>
    </w:p>
    <w:p w:rsidR="005C3EB9" w:rsidRPr="00FF4224" w:rsidRDefault="00A702B8" w:rsidP="00FF4224">
      <w:pPr>
        <w:pStyle w:val="1"/>
        <w:spacing w:before="0" w:after="240"/>
        <w:jc w:val="center"/>
        <w:rPr>
          <w:rFonts w:ascii="Times New Roman" w:hAnsi="Times New Roman" w:cs="Times New Roman"/>
          <w:color w:val="auto"/>
          <w:sz w:val="24"/>
        </w:rPr>
      </w:pPr>
      <w:r w:rsidRPr="00FF4224">
        <w:rPr>
          <w:rFonts w:ascii="Times New Roman" w:hAnsi="Times New Roman" w:cs="Times New Roman"/>
          <w:sz w:val="24"/>
        </w:rPr>
        <w:br w:type="page"/>
      </w:r>
      <w:bookmarkStart w:id="24" w:name="_Toc450897791"/>
      <w:r w:rsidRPr="00FF4224">
        <w:rPr>
          <w:rFonts w:ascii="Times New Roman" w:hAnsi="Times New Roman" w:cs="Times New Roman"/>
          <w:color w:val="auto"/>
        </w:rPr>
        <w:lastRenderedPageBreak/>
        <w:t>Литература</w:t>
      </w:r>
      <w:bookmarkEnd w:id="24"/>
    </w:p>
    <w:p w:rsidR="00CE0B79" w:rsidRPr="00CE0B79" w:rsidRDefault="00CE0B79" w:rsidP="009665E4">
      <w:pPr>
        <w:pStyle w:val="a4"/>
        <w:numPr>
          <w:ilvl w:val="1"/>
          <w:numId w:val="5"/>
        </w:numPr>
        <w:spacing w:after="0" w:line="360" w:lineRule="auto"/>
        <w:ind w:left="851" w:hanging="284"/>
        <w:jc w:val="both"/>
        <w:rPr>
          <w:rFonts w:ascii="Times New Roman" w:hAnsi="Times New Roman" w:cs="Times New Roman"/>
          <w:sz w:val="24"/>
        </w:rPr>
      </w:pPr>
      <w:r w:rsidRPr="00CE0B79">
        <w:rPr>
          <w:rFonts w:ascii="Times New Roman" w:hAnsi="Times New Roman" w:cs="Times New Roman"/>
          <w:sz w:val="24"/>
        </w:rPr>
        <w:t>Федеральный закон от 14 марта 1995 г. N 33-ФЗ "Об особо охраняемых природных территориях"</w:t>
      </w:r>
    </w:p>
    <w:p w:rsidR="00CE0B79" w:rsidRPr="00CE0B79" w:rsidRDefault="00CE0B79" w:rsidP="009665E4">
      <w:pPr>
        <w:pStyle w:val="a4"/>
        <w:numPr>
          <w:ilvl w:val="1"/>
          <w:numId w:val="5"/>
        </w:numPr>
        <w:spacing w:after="0" w:line="360" w:lineRule="auto"/>
        <w:ind w:left="851" w:hanging="284"/>
        <w:jc w:val="both"/>
        <w:rPr>
          <w:rFonts w:ascii="Times New Roman" w:hAnsi="Times New Roman" w:cs="Times New Roman"/>
          <w:sz w:val="24"/>
        </w:rPr>
      </w:pPr>
      <w:r w:rsidRPr="00CE0B79">
        <w:rPr>
          <w:rFonts w:ascii="Times New Roman" w:hAnsi="Times New Roman" w:cs="Times New Roman"/>
          <w:sz w:val="24"/>
        </w:rPr>
        <w:t>Государственный доклад «О состоянии и об охране окружающей среды Российской Федерации в 2014 году»</w:t>
      </w:r>
    </w:p>
    <w:p w:rsidR="006E5D59" w:rsidRPr="00492737" w:rsidRDefault="00492737" w:rsidP="009665E4">
      <w:pPr>
        <w:pStyle w:val="a4"/>
        <w:numPr>
          <w:ilvl w:val="1"/>
          <w:numId w:val="5"/>
        </w:numPr>
        <w:spacing w:after="0" w:line="360" w:lineRule="auto"/>
        <w:ind w:left="851" w:hanging="284"/>
        <w:jc w:val="both"/>
        <w:rPr>
          <w:rFonts w:ascii="Times New Roman" w:hAnsi="Times New Roman" w:cs="Times New Roman"/>
          <w:sz w:val="24"/>
        </w:rPr>
      </w:pPr>
      <w:r w:rsidRPr="00492737">
        <w:rPr>
          <w:rFonts w:ascii="Times New Roman" w:hAnsi="Times New Roman" w:cs="Times New Roman"/>
          <w:sz w:val="24"/>
        </w:rPr>
        <w:t>Постановление правительства Ленинградской области от 05.07.2011 №200</w:t>
      </w:r>
      <w:r>
        <w:rPr>
          <w:rFonts w:ascii="Times New Roman" w:hAnsi="Times New Roman" w:cs="Times New Roman"/>
          <w:sz w:val="24"/>
        </w:rPr>
        <w:t xml:space="preserve"> </w:t>
      </w:r>
      <w:r w:rsidRPr="00492737">
        <w:rPr>
          <w:rFonts w:ascii="Times New Roman" w:hAnsi="Times New Roman" w:cs="Times New Roman"/>
          <w:sz w:val="24"/>
        </w:rPr>
        <w:t>«Об утверждении положения о государственном природном комплексном заказнике "Белый камень"»</w:t>
      </w:r>
    </w:p>
    <w:p w:rsidR="006E5D59" w:rsidRPr="006E5D59" w:rsidRDefault="006E5D59" w:rsidP="009665E4">
      <w:pPr>
        <w:pStyle w:val="a4"/>
        <w:numPr>
          <w:ilvl w:val="1"/>
          <w:numId w:val="5"/>
        </w:numPr>
        <w:spacing w:after="0" w:line="360" w:lineRule="auto"/>
        <w:ind w:left="851" w:hanging="284"/>
        <w:jc w:val="both"/>
        <w:rPr>
          <w:rFonts w:ascii="Times New Roman" w:hAnsi="Times New Roman" w:cs="Times New Roman"/>
          <w:sz w:val="24"/>
        </w:rPr>
      </w:pPr>
      <w:r w:rsidRPr="006E5D59">
        <w:rPr>
          <w:rFonts w:ascii="Times New Roman" w:hAnsi="Times New Roman" w:cs="Times New Roman"/>
          <w:sz w:val="24"/>
        </w:rPr>
        <w:t>Волков С.Н., Землеустройство. Землеустроительное проектирование. Межхозяйственное (территориальное) землеустройство. Том 3</w:t>
      </w:r>
    </w:p>
    <w:p w:rsidR="006E5D59" w:rsidRPr="00CE0B79" w:rsidRDefault="00CE0B79" w:rsidP="009665E4">
      <w:pPr>
        <w:pStyle w:val="a4"/>
        <w:numPr>
          <w:ilvl w:val="1"/>
          <w:numId w:val="5"/>
        </w:numPr>
        <w:spacing w:after="0" w:line="360" w:lineRule="auto"/>
        <w:ind w:left="851" w:hanging="284"/>
        <w:jc w:val="both"/>
        <w:rPr>
          <w:rFonts w:ascii="Times New Roman" w:hAnsi="Times New Roman" w:cs="Times New Roman"/>
          <w:sz w:val="24"/>
        </w:rPr>
      </w:pPr>
      <w:r w:rsidRPr="00CE0B79">
        <w:rPr>
          <w:rFonts w:ascii="Times New Roman" w:hAnsi="Times New Roman" w:cs="Times New Roman"/>
          <w:sz w:val="24"/>
        </w:rPr>
        <w:t>Федеральный закон от 18 июня 2001 г. N 78-ФЗ</w:t>
      </w:r>
      <w:r>
        <w:rPr>
          <w:rFonts w:ascii="Times New Roman" w:hAnsi="Times New Roman" w:cs="Times New Roman"/>
          <w:sz w:val="24"/>
        </w:rPr>
        <w:t xml:space="preserve"> </w:t>
      </w:r>
      <w:r w:rsidRPr="00CE0B79">
        <w:rPr>
          <w:rFonts w:ascii="Times New Roman" w:hAnsi="Times New Roman" w:cs="Times New Roman"/>
          <w:sz w:val="24"/>
        </w:rPr>
        <w:t>"О землеустройстве"</w:t>
      </w:r>
    </w:p>
    <w:p w:rsidR="006E5D59" w:rsidRPr="006E5D59" w:rsidRDefault="006E5D59" w:rsidP="009665E4">
      <w:pPr>
        <w:pStyle w:val="a4"/>
        <w:numPr>
          <w:ilvl w:val="1"/>
          <w:numId w:val="5"/>
        </w:numPr>
        <w:spacing w:after="0" w:line="360" w:lineRule="auto"/>
        <w:ind w:left="851" w:hanging="284"/>
        <w:jc w:val="both"/>
        <w:rPr>
          <w:rFonts w:ascii="Times New Roman" w:hAnsi="Times New Roman" w:cs="Times New Roman"/>
          <w:sz w:val="24"/>
        </w:rPr>
      </w:pPr>
      <w:r w:rsidRPr="006E5D59">
        <w:rPr>
          <w:rFonts w:ascii="Times New Roman" w:hAnsi="Times New Roman" w:cs="Times New Roman"/>
          <w:sz w:val="24"/>
        </w:rPr>
        <w:t>Постановление Правительства Российской Федерации от 20 августа 2009 г. N 688 г. Москва «Об утверждении Правил установления на местности границ объектов землеустройства</w:t>
      </w:r>
      <w:r>
        <w:rPr>
          <w:rFonts w:ascii="Times New Roman" w:hAnsi="Times New Roman" w:cs="Times New Roman"/>
          <w:sz w:val="24"/>
        </w:rPr>
        <w:t>»</w:t>
      </w:r>
    </w:p>
    <w:p w:rsidR="006E5D59" w:rsidRPr="006E5D59" w:rsidRDefault="006E5D59" w:rsidP="009665E4">
      <w:pPr>
        <w:pStyle w:val="a4"/>
        <w:numPr>
          <w:ilvl w:val="1"/>
          <w:numId w:val="5"/>
        </w:numPr>
        <w:spacing w:after="0" w:line="360" w:lineRule="auto"/>
        <w:ind w:left="851" w:hanging="284"/>
        <w:jc w:val="both"/>
        <w:rPr>
          <w:rFonts w:ascii="Times New Roman" w:hAnsi="Times New Roman" w:cs="Times New Roman"/>
          <w:sz w:val="24"/>
        </w:rPr>
      </w:pPr>
      <w:r w:rsidRPr="006E5D59">
        <w:rPr>
          <w:rFonts w:ascii="Times New Roman" w:hAnsi="Times New Roman" w:cs="Times New Roman"/>
          <w:sz w:val="24"/>
        </w:rPr>
        <w:t>О государственном кадастре недвижимости. Федеральный закон РФ N 221ФЗ от 24 июля 2007 г</w:t>
      </w:r>
    </w:p>
    <w:p w:rsidR="006E5D59" w:rsidRPr="006E5D59" w:rsidRDefault="00D43BD5" w:rsidP="009665E4">
      <w:pPr>
        <w:pStyle w:val="a4"/>
        <w:numPr>
          <w:ilvl w:val="1"/>
          <w:numId w:val="5"/>
        </w:numPr>
        <w:spacing w:after="0" w:line="360" w:lineRule="auto"/>
        <w:ind w:left="851" w:hanging="284"/>
        <w:jc w:val="both"/>
        <w:rPr>
          <w:rFonts w:ascii="Times New Roman" w:hAnsi="Times New Roman" w:cs="Times New Roman"/>
          <w:sz w:val="24"/>
        </w:rPr>
      </w:pPr>
      <w:r w:rsidRPr="00D43BD5">
        <w:rPr>
          <w:rFonts w:ascii="Times New Roman" w:hAnsi="Times New Roman" w:cs="Times New Roman"/>
          <w:sz w:val="24"/>
        </w:rPr>
        <w:t xml:space="preserve">Добровольский Г.В., </w:t>
      </w:r>
      <w:proofErr w:type="spellStart"/>
      <w:r w:rsidRPr="00D43BD5">
        <w:rPr>
          <w:rFonts w:ascii="Times New Roman" w:hAnsi="Times New Roman" w:cs="Times New Roman"/>
          <w:sz w:val="24"/>
        </w:rPr>
        <w:t>Урусевская</w:t>
      </w:r>
      <w:proofErr w:type="spellEnd"/>
      <w:r w:rsidRPr="00D43BD5">
        <w:rPr>
          <w:rFonts w:ascii="Times New Roman" w:hAnsi="Times New Roman" w:cs="Times New Roman"/>
          <w:sz w:val="24"/>
        </w:rPr>
        <w:t xml:space="preserve"> И.С. География почв. М., 1984</w:t>
      </w:r>
    </w:p>
    <w:p w:rsidR="006E5D59" w:rsidRPr="006E5D59" w:rsidRDefault="00D43BD5" w:rsidP="009665E4">
      <w:pPr>
        <w:pStyle w:val="a4"/>
        <w:numPr>
          <w:ilvl w:val="1"/>
          <w:numId w:val="5"/>
        </w:numPr>
        <w:spacing w:after="0" w:line="360" w:lineRule="auto"/>
        <w:ind w:left="851" w:hanging="284"/>
        <w:jc w:val="both"/>
        <w:rPr>
          <w:rFonts w:ascii="Times New Roman" w:hAnsi="Times New Roman" w:cs="Times New Roman"/>
          <w:sz w:val="24"/>
        </w:rPr>
      </w:pPr>
      <w:proofErr w:type="spellStart"/>
      <w:r w:rsidRPr="00D43BD5">
        <w:rPr>
          <w:rFonts w:ascii="Times New Roman" w:hAnsi="Times New Roman" w:cs="Times New Roman"/>
          <w:sz w:val="24"/>
        </w:rPr>
        <w:t>Боч</w:t>
      </w:r>
      <w:proofErr w:type="spellEnd"/>
      <w:r w:rsidRPr="00D43BD5">
        <w:rPr>
          <w:rFonts w:ascii="Times New Roman" w:hAnsi="Times New Roman" w:cs="Times New Roman"/>
          <w:sz w:val="24"/>
        </w:rPr>
        <w:t xml:space="preserve"> М.С., Смагин В.А. Флора и растительность болот Северо-запада России и принципы их охраны. </w:t>
      </w:r>
      <w:r w:rsidR="00284389" w:rsidRPr="00D43BD5">
        <w:rPr>
          <w:rFonts w:ascii="Times New Roman" w:hAnsi="Times New Roman" w:cs="Times New Roman"/>
          <w:sz w:val="24"/>
        </w:rPr>
        <w:t>СПб,</w:t>
      </w:r>
      <w:r w:rsidRPr="00D43BD5">
        <w:rPr>
          <w:rFonts w:ascii="Times New Roman" w:hAnsi="Times New Roman" w:cs="Times New Roman"/>
          <w:sz w:val="24"/>
        </w:rPr>
        <w:t xml:space="preserve"> 1993</w:t>
      </w:r>
    </w:p>
    <w:p w:rsidR="006E5D59" w:rsidRPr="006E5D59" w:rsidRDefault="00D43BD5" w:rsidP="009665E4">
      <w:pPr>
        <w:pStyle w:val="a4"/>
        <w:numPr>
          <w:ilvl w:val="1"/>
          <w:numId w:val="5"/>
        </w:numPr>
        <w:spacing w:after="0" w:line="360" w:lineRule="auto"/>
        <w:ind w:left="851" w:hanging="284"/>
        <w:jc w:val="both"/>
        <w:rPr>
          <w:rFonts w:ascii="Times New Roman" w:hAnsi="Times New Roman" w:cs="Times New Roman"/>
          <w:sz w:val="24"/>
        </w:rPr>
      </w:pPr>
      <w:r w:rsidRPr="00D43BD5">
        <w:rPr>
          <w:rFonts w:ascii="Times New Roman" w:hAnsi="Times New Roman" w:cs="Times New Roman"/>
          <w:sz w:val="24"/>
        </w:rPr>
        <w:t xml:space="preserve">Сенников А.Н. Биогеография. </w:t>
      </w:r>
      <w:proofErr w:type="gramStart"/>
      <w:r w:rsidRPr="00D43BD5">
        <w:rPr>
          <w:rFonts w:ascii="Times New Roman" w:hAnsi="Times New Roman" w:cs="Times New Roman"/>
          <w:sz w:val="24"/>
        </w:rPr>
        <w:t>(Труды КНЦ.</w:t>
      </w:r>
      <w:proofErr w:type="gramEnd"/>
      <w:r w:rsidRPr="00D43BD5">
        <w:rPr>
          <w:rFonts w:ascii="Times New Roman" w:hAnsi="Times New Roman" w:cs="Times New Roman"/>
          <w:sz w:val="24"/>
        </w:rPr>
        <w:t xml:space="preserve"> </w:t>
      </w:r>
      <w:proofErr w:type="gramStart"/>
      <w:r w:rsidRPr="00D43BD5">
        <w:rPr>
          <w:rFonts w:ascii="Times New Roman" w:hAnsi="Times New Roman" w:cs="Times New Roman"/>
          <w:sz w:val="24"/>
        </w:rPr>
        <w:t>РАН).</w:t>
      </w:r>
      <w:proofErr w:type="gramEnd"/>
      <w:r w:rsidRPr="00D43BD5">
        <w:rPr>
          <w:rFonts w:ascii="Times New Roman" w:hAnsi="Times New Roman" w:cs="Times New Roman"/>
          <w:sz w:val="24"/>
        </w:rPr>
        <w:t xml:space="preserve"> </w:t>
      </w:r>
      <w:proofErr w:type="spellStart"/>
      <w:r w:rsidRPr="00D43BD5">
        <w:rPr>
          <w:rFonts w:ascii="Times New Roman" w:hAnsi="Times New Roman" w:cs="Times New Roman"/>
          <w:sz w:val="24"/>
        </w:rPr>
        <w:t>Вып</w:t>
      </w:r>
      <w:proofErr w:type="spellEnd"/>
      <w:r w:rsidRPr="00D43BD5">
        <w:rPr>
          <w:rFonts w:ascii="Times New Roman" w:hAnsi="Times New Roman" w:cs="Times New Roman"/>
          <w:sz w:val="24"/>
        </w:rPr>
        <w:t xml:space="preserve"> 7. Петрозаводск, 2005</w:t>
      </w:r>
    </w:p>
    <w:p w:rsidR="006E5D59" w:rsidRPr="006E5D59" w:rsidRDefault="00CE0B79" w:rsidP="009665E4">
      <w:pPr>
        <w:pStyle w:val="a4"/>
        <w:numPr>
          <w:ilvl w:val="1"/>
          <w:numId w:val="5"/>
        </w:numPr>
        <w:spacing w:after="0" w:line="360" w:lineRule="auto"/>
        <w:ind w:left="851" w:hanging="284"/>
        <w:jc w:val="both"/>
        <w:rPr>
          <w:rFonts w:ascii="Times New Roman" w:hAnsi="Times New Roman" w:cs="Times New Roman"/>
          <w:sz w:val="24"/>
        </w:rPr>
      </w:pPr>
      <w:r w:rsidRPr="00CE0B79">
        <w:rPr>
          <w:rFonts w:ascii="Times New Roman" w:hAnsi="Times New Roman" w:cs="Times New Roman"/>
          <w:sz w:val="24"/>
        </w:rPr>
        <w:t xml:space="preserve">"Методические рекомендации по проведению землеустройства при образовании новых и упорядочении существующих объектов землеустройства" (утв. </w:t>
      </w:r>
      <w:proofErr w:type="spellStart"/>
      <w:r w:rsidRPr="00CE0B79">
        <w:rPr>
          <w:rFonts w:ascii="Times New Roman" w:hAnsi="Times New Roman" w:cs="Times New Roman"/>
          <w:sz w:val="24"/>
        </w:rPr>
        <w:t>Росземкадастром</w:t>
      </w:r>
      <w:proofErr w:type="spellEnd"/>
      <w:r w:rsidRPr="00CE0B79">
        <w:rPr>
          <w:rFonts w:ascii="Times New Roman" w:hAnsi="Times New Roman" w:cs="Times New Roman"/>
          <w:sz w:val="24"/>
        </w:rPr>
        <w:t xml:space="preserve"> 17.02.2003) (ред. от 18.04.2003)</w:t>
      </w:r>
    </w:p>
    <w:p w:rsidR="006E5D59" w:rsidRDefault="006E5D59" w:rsidP="009665E4">
      <w:pPr>
        <w:pStyle w:val="a4"/>
        <w:numPr>
          <w:ilvl w:val="1"/>
          <w:numId w:val="5"/>
        </w:numPr>
        <w:spacing w:after="0" w:line="360" w:lineRule="auto"/>
        <w:ind w:left="851" w:hanging="284"/>
        <w:jc w:val="both"/>
        <w:rPr>
          <w:rFonts w:ascii="Times New Roman" w:hAnsi="Times New Roman" w:cs="Times New Roman"/>
          <w:sz w:val="24"/>
        </w:rPr>
      </w:pPr>
      <w:r w:rsidRPr="006E5D59">
        <w:rPr>
          <w:rFonts w:ascii="Times New Roman" w:hAnsi="Times New Roman" w:cs="Times New Roman"/>
          <w:sz w:val="24"/>
        </w:rPr>
        <w:t>Инструкция по межеванию земель (утв. Роскомземом 08.04.1996г.)</w:t>
      </w:r>
    </w:p>
    <w:p w:rsidR="00D43BD5" w:rsidRPr="006E5D59" w:rsidRDefault="00D43BD5" w:rsidP="009665E4">
      <w:pPr>
        <w:pStyle w:val="a4"/>
        <w:numPr>
          <w:ilvl w:val="1"/>
          <w:numId w:val="5"/>
        </w:numPr>
        <w:spacing w:after="0" w:line="360" w:lineRule="auto"/>
        <w:ind w:left="851" w:hanging="284"/>
        <w:jc w:val="both"/>
        <w:rPr>
          <w:rFonts w:ascii="Times New Roman" w:hAnsi="Times New Roman" w:cs="Times New Roman"/>
          <w:sz w:val="24"/>
        </w:rPr>
      </w:pPr>
      <w:r w:rsidRPr="00D43BD5">
        <w:rPr>
          <w:rFonts w:ascii="Times New Roman" w:hAnsi="Times New Roman" w:cs="Times New Roman"/>
          <w:sz w:val="24"/>
        </w:rPr>
        <w:t>Приказ Министерства экономического развития Российской Федерации (Минэкономразвития России) от 17 августа 2012 г. N 518 г. Москва "О требованиях к точности и методам определения координат характерных точек границ земельного участка, а также контура здания, сооружения или объекта незавершенного строительства на земельном участке"</w:t>
      </w:r>
    </w:p>
    <w:p w:rsidR="00664CB5" w:rsidRPr="00011B6B" w:rsidRDefault="00CE0B79" w:rsidP="009665E4">
      <w:pPr>
        <w:pStyle w:val="a4"/>
        <w:numPr>
          <w:ilvl w:val="1"/>
          <w:numId w:val="5"/>
        </w:numPr>
        <w:spacing w:after="0" w:line="360" w:lineRule="auto"/>
        <w:ind w:left="851" w:hanging="284"/>
        <w:jc w:val="both"/>
        <w:rPr>
          <w:rFonts w:ascii="Times New Roman" w:hAnsi="Times New Roman" w:cs="Times New Roman"/>
          <w:sz w:val="24"/>
        </w:rPr>
      </w:pPr>
      <w:r w:rsidRPr="00CE0B79">
        <w:rPr>
          <w:rFonts w:ascii="Times New Roman" w:hAnsi="Times New Roman" w:cs="Times New Roman"/>
          <w:sz w:val="24"/>
        </w:rPr>
        <w:t xml:space="preserve">"Методические рекомендации по проведению межевания объектов землеустройства" (утв. </w:t>
      </w:r>
      <w:proofErr w:type="spellStart"/>
      <w:r w:rsidRPr="00CE0B79">
        <w:rPr>
          <w:rFonts w:ascii="Times New Roman" w:hAnsi="Times New Roman" w:cs="Times New Roman"/>
          <w:sz w:val="24"/>
        </w:rPr>
        <w:t>Росземкадастром</w:t>
      </w:r>
      <w:proofErr w:type="spellEnd"/>
      <w:r w:rsidRPr="00CE0B79">
        <w:rPr>
          <w:rFonts w:ascii="Times New Roman" w:hAnsi="Times New Roman" w:cs="Times New Roman"/>
          <w:sz w:val="24"/>
        </w:rPr>
        <w:t xml:space="preserve"> 17.02.2003) (ред. от 18.04.2003)</w:t>
      </w:r>
    </w:p>
    <w:p w:rsidR="00B45B45" w:rsidRPr="00492737" w:rsidRDefault="00D43BD5" w:rsidP="009665E4">
      <w:pPr>
        <w:pStyle w:val="a4"/>
        <w:numPr>
          <w:ilvl w:val="1"/>
          <w:numId w:val="5"/>
        </w:numPr>
        <w:spacing w:after="0" w:line="360" w:lineRule="auto"/>
        <w:ind w:left="851" w:hanging="284"/>
        <w:jc w:val="both"/>
        <w:rPr>
          <w:rFonts w:ascii="Times New Roman" w:hAnsi="Times New Roman" w:cs="Times New Roman"/>
          <w:sz w:val="24"/>
        </w:rPr>
      </w:pPr>
      <w:r w:rsidRPr="00492737">
        <w:rPr>
          <w:rFonts w:ascii="Times New Roman" w:hAnsi="Times New Roman" w:cs="Times New Roman"/>
          <w:sz w:val="24"/>
        </w:rPr>
        <w:t>Приказ Министерства экономического развития РФ от 24 ноября 2008 г. N 412 "Об утверждении формы межевого плана и требований к его подготовке, примерной формы извещения о проведении собрания о согласовании местоположения границ земельных участков"</w:t>
      </w:r>
      <w:r w:rsidR="00B45B45" w:rsidRPr="00492737">
        <w:rPr>
          <w:rFonts w:ascii="Times New Roman" w:hAnsi="Times New Roman" w:cs="Times New Roman"/>
          <w:sz w:val="24"/>
        </w:rPr>
        <w:br w:type="page"/>
      </w:r>
    </w:p>
    <w:p w:rsidR="00D43BD5" w:rsidRPr="00B45B45" w:rsidRDefault="00B45B45" w:rsidP="00B45B45">
      <w:pPr>
        <w:pStyle w:val="1"/>
        <w:spacing w:before="0" w:after="240"/>
        <w:jc w:val="center"/>
        <w:rPr>
          <w:rFonts w:ascii="Times New Roman" w:hAnsi="Times New Roman" w:cs="Times New Roman"/>
          <w:color w:val="auto"/>
        </w:rPr>
      </w:pPr>
      <w:bookmarkStart w:id="25" w:name="_Toc450897792"/>
      <w:r w:rsidRPr="00B45B45">
        <w:rPr>
          <w:rFonts w:ascii="Times New Roman" w:hAnsi="Times New Roman" w:cs="Times New Roman"/>
          <w:color w:val="auto"/>
        </w:rPr>
        <w:lastRenderedPageBreak/>
        <w:t>Приложения</w:t>
      </w:r>
      <w:bookmarkEnd w:id="25"/>
    </w:p>
    <w:p w:rsidR="00E6287F" w:rsidRDefault="00B45B45" w:rsidP="00B45B45">
      <w:pPr>
        <w:pStyle w:val="2"/>
        <w:spacing w:after="240"/>
        <w:jc w:val="center"/>
        <w:rPr>
          <w:rFonts w:ascii="Times New Roman" w:hAnsi="Times New Roman" w:cs="Times New Roman"/>
          <w:color w:val="auto"/>
          <w:sz w:val="24"/>
        </w:rPr>
      </w:pPr>
      <w:bookmarkStart w:id="26" w:name="_Toc450897793"/>
      <w:r w:rsidRPr="00B45B45">
        <w:rPr>
          <w:rFonts w:ascii="Times New Roman" w:hAnsi="Times New Roman" w:cs="Times New Roman"/>
          <w:color w:val="auto"/>
          <w:sz w:val="24"/>
        </w:rPr>
        <w:t xml:space="preserve">Приложение </w:t>
      </w:r>
      <w:r w:rsidR="00156711">
        <w:rPr>
          <w:rFonts w:ascii="Times New Roman" w:hAnsi="Times New Roman" w:cs="Times New Roman"/>
          <w:color w:val="auto"/>
          <w:sz w:val="24"/>
        </w:rPr>
        <w:t>1</w:t>
      </w:r>
      <w:r w:rsidRPr="00B45B45">
        <w:rPr>
          <w:rFonts w:ascii="Times New Roman" w:hAnsi="Times New Roman" w:cs="Times New Roman"/>
          <w:color w:val="auto"/>
          <w:sz w:val="24"/>
        </w:rPr>
        <w:t>. Межевой план заказника «Белый Камень»</w:t>
      </w:r>
      <w:bookmarkEnd w:id="26"/>
    </w:p>
    <w:tbl>
      <w:tblPr>
        <w:tblW w:w="9671" w:type="dxa"/>
        <w:tblLook w:val="0000" w:firstRow="0" w:lastRow="0" w:firstColumn="0" w:lastColumn="0" w:noHBand="0" w:noVBand="0"/>
      </w:tblPr>
      <w:tblGrid>
        <w:gridCol w:w="3750"/>
        <w:gridCol w:w="1812"/>
        <w:gridCol w:w="185"/>
        <w:gridCol w:w="3924"/>
      </w:tblGrid>
      <w:tr w:rsidR="00AE6C41" w:rsidRPr="00AE6C41" w:rsidTr="00115DAE">
        <w:trPr>
          <w:gridBefore w:val="3"/>
          <w:wBefore w:w="5747" w:type="dxa"/>
          <w:trHeight w:val="316"/>
        </w:trPr>
        <w:tc>
          <w:tcPr>
            <w:tcW w:w="3924" w:type="dxa"/>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Всего листов 16</w:t>
            </w:r>
          </w:p>
        </w:tc>
      </w:tr>
      <w:tr w:rsidR="00AE6C41" w:rsidRPr="00AE6C41" w:rsidTr="00115DAE">
        <w:trPr>
          <w:trHeight w:val="234"/>
        </w:trPr>
        <w:tc>
          <w:tcPr>
            <w:tcW w:w="3750" w:type="dxa"/>
            <w:vMerge w:val="restart"/>
            <w:tcBorders>
              <w:top w:val="double" w:sz="4" w:space="0" w:color="auto"/>
              <w:left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c>
          <w:tcPr>
            <w:tcW w:w="5921" w:type="dxa"/>
            <w:gridSpan w:val="3"/>
            <w:tcBorders>
              <w:top w:val="double" w:sz="4" w:space="0" w:color="auto"/>
              <w:left w:val="double" w:sz="4" w:space="0" w:color="auto"/>
              <w:bottom w:val="single" w:sz="4" w:space="0" w:color="auto"/>
              <w:right w:val="double" w:sz="4" w:space="0" w:color="auto"/>
            </w:tcBorders>
            <w:shd w:val="clear" w:color="auto" w:fill="auto"/>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Заполняется специалистом органа кадастрового учета</w:t>
            </w:r>
          </w:p>
        </w:tc>
      </w:tr>
      <w:tr w:rsidR="00AE6C41" w:rsidRPr="00AE6C41" w:rsidTr="00115DAE">
        <w:trPr>
          <w:trHeight w:val="455"/>
        </w:trPr>
        <w:tc>
          <w:tcPr>
            <w:tcW w:w="3750" w:type="dxa"/>
            <w:vMerge/>
            <w:tcBorders>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p>
        </w:tc>
        <w:tc>
          <w:tcPr>
            <w:tcW w:w="5921" w:type="dxa"/>
            <w:gridSpan w:val="3"/>
            <w:vMerge w:val="restart"/>
            <w:tcBorders>
              <w:top w:val="single" w:sz="4" w:space="0" w:color="auto"/>
              <w:left w:val="double" w:sz="4" w:space="0" w:color="auto"/>
              <w:bottom w:val="double" w:sz="4" w:space="0" w:color="auto"/>
              <w:right w:val="double" w:sz="4" w:space="0" w:color="auto"/>
            </w:tcBorders>
            <w:shd w:val="clear" w:color="auto" w:fill="auto"/>
          </w:tcPr>
          <w:p w:rsidR="00AE6C41" w:rsidRPr="00AE6C41" w:rsidRDefault="00AE6C41" w:rsidP="00AE6C41">
            <w:pPr>
              <w:spacing w:after="0" w:line="240" w:lineRule="auto"/>
              <w:rPr>
                <w:rFonts w:ascii="Times New Roman" w:eastAsia="Times New Roman" w:hAnsi="Times New Roman" w:cs="Times New Roman"/>
                <w:u w:val="single"/>
              </w:rPr>
            </w:pPr>
            <w:r w:rsidRPr="00AE6C41">
              <w:rPr>
                <w:rFonts w:ascii="Times New Roman" w:eastAsia="Times New Roman" w:hAnsi="Times New Roman" w:cs="Times New Roman"/>
                <w:sz w:val="20"/>
                <w:szCs w:val="20"/>
              </w:rPr>
              <w:t>регистрационный №</w:t>
            </w:r>
            <w:r w:rsidRPr="00AE6C41">
              <w:rPr>
                <w:rFonts w:ascii="Times New Roman" w:eastAsia="Times New Roman" w:hAnsi="Times New Roman" w:cs="Times New Roman"/>
                <w:color w:val="0000FF"/>
                <w:u w:val="single"/>
              </w:rPr>
              <w:t xml:space="preserve"> </w:t>
            </w:r>
            <w:r w:rsidRPr="00AE6C41">
              <w:rPr>
                <w:rFonts w:ascii="Times New Roman" w:eastAsia="Times New Roman" w:hAnsi="Times New Roman" w:cs="Times New Roman"/>
                <w:u w:val="single"/>
              </w:rPr>
              <w:t>б/</w:t>
            </w:r>
            <w:proofErr w:type="gramStart"/>
            <w:r w:rsidRPr="00AE6C41">
              <w:rPr>
                <w:rFonts w:ascii="Times New Roman" w:eastAsia="Times New Roman" w:hAnsi="Times New Roman" w:cs="Times New Roman"/>
                <w:u w:val="single"/>
              </w:rPr>
              <w:t>н</w:t>
            </w:r>
            <w:proofErr w:type="gramEnd"/>
          </w:p>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u w:val="single"/>
              </w:rPr>
              <w:t xml:space="preserve">                                                         -----------         </w:t>
            </w:r>
            <w:r w:rsidRPr="00AE6C41">
              <w:rPr>
                <w:rFonts w:ascii="Times New Roman" w:eastAsia="Times New Roman" w:hAnsi="Times New Roman" w:cs="Times New Roman"/>
                <w:sz w:val="20"/>
                <w:szCs w:val="20"/>
                <w:u w:val="single"/>
              </w:rPr>
              <w:t xml:space="preserve">                                                                                                                                                                           </w:t>
            </w:r>
            <w:r w:rsidRPr="00AE6C41">
              <w:rPr>
                <w:rFonts w:ascii="Times New Roman" w:eastAsia="Times New Roman" w:hAnsi="Times New Roman" w:cs="Times New Roman"/>
                <w:sz w:val="20"/>
                <w:szCs w:val="20"/>
              </w:rPr>
              <w:t xml:space="preserve"> </w:t>
            </w:r>
          </w:p>
          <w:p w:rsidR="00AE6C41" w:rsidRPr="00AE6C41" w:rsidRDefault="00AE6C41" w:rsidP="00AE6C41">
            <w:pPr>
              <w:spacing w:after="0" w:line="240" w:lineRule="auto"/>
              <w:rPr>
                <w:rFonts w:ascii="Times New Roman" w:eastAsia="Times New Roman" w:hAnsi="Times New Roman" w:cs="Times New Roman"/>
                <w:sz w:val="12"/>
                <w:szCs w:val="12"/>
              </w:rPr>
            </w:pPr>
            <w:r w:rsidRPr="00AE6C41">
              <w:rPr>
                <w:rFonts w:ascii="Times New Roman" w:eastAsia="Times New Roman" w:hAnsi="Times New Roman" w:cs="Times New Roman"/>
                <w:sz w:val="12"/>
                <w:szCs w:val="12"/>
              </w:rPr>
              <w:t xml:space="preserve">                               (подпись)                                                    (инициалы, фамилия)</w:t>
            </w:r>
          </w:p>
          <w:p w:rsidR="00AE6C41" w:rsidRPr="00AE6C41" w:rsidRDefault="00AE6C41" w:rsidP="00AE6C41">
            <w:pPr>
              <w:spacing w:after="0" w:line="240" w:lineRule="auto"/>
              <w:rPr>
                <w:rFonts w:ascii="Times New Roman" w:eastAsia="Times New Roman" w:hAnsi="Times New Roman" w:cs="Times New Roman"/>
                <w:sz w:val="12"/>
                <w:szCs w:val="12"/>
              </w:rPr>
            </w:pPr>
          </w:p>
          <w:p w:rsidR="00AE6C41" w:rsidRPr="00AE6C41" w:rsidRDefault="00AE6C41" w:rsidP="00AE6C41">
            <w:pPr>
              <w:spacing w:after="0" w:line="240" w:lineRule="auto"/>
              <w:rPr>
                <w:rFonts w:ascii="Times New Roman" w:eastAsia="Times New Roman" w:hAnsi="Times New Roman" w:cs="Times New Roman"/>
              </w:rPr>
            </w:pPr>
            <w:r w:rsidRPr="00AE6C41">
              <w:rPr>
                <w:rFonts w:ascii="Times New Roman" w:eastAsia="Times New Roman" w:hAnsi="Times New Roman" w:cs="Times New Roman"/>
              </w:rPr>
              <w:t xml:space="preserve">«11»   </w:t>
            </w:r>
            <w:r w:rsidRPr="00AE6C41">
              <w:rPr>
                <w:rFonts w:ascii="Times New Roman" w:eastAsia="Times New Roman" w:hAnsi="Times New Roman" w:cs="Times New Roman"/>
                <w:u w:val="single"/>
              </w:rPr>
              <w:t xml:space="preserve">             марта             </w:t>
            </w:r>
            <w:r w:rsidRPr="00AE6C41">
              <w:rPr>
                <w:rFonts w:ascii="Times New Roman" w:eastAsia="Times New Roman" w:hAnsi="Times New Roman" w:cs="Times New Roman"/>
              </w:rPr>
              <w:t xml:space="preserve">   2016г.</w:t>
            </w:r>
          </w:p>
        </w:tc>
      </w:tr>
      <w:tr w:rsidR="00AE6C41" w:rsidRPr="00AE6C41" w:rsidTr="00115DAE">
        <w:trPr>
          <w:trHeight w:val="666"/>
        </w:trPr>
        <w:tc>
          <w:tcPr>
            <w:tcW w:w="3750" w:type="dxa"/>
            <w:tcBorders>
              <w:top w:val="nil"/>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Титульный лист</w:t>
            </w:r>
          </w:p>
        </w:tc>
        <w:tc>
          <w:tcPr>
            <w:tcW w:w="5921" w:type="dxa"/>
            <w:gridSpan w:val="3"/>
            <w:vMerge/>
            <w:tcBorders>
              <w:left w:val="double" w:sz="4" w:space="0" w:color="auto"/>
              <w:bottom w:val="double" w:sz="4" w:space="0" w:color="auto"/>
              <w:right w:val="double" w:sz="4" w:space="0" w:color="auto"/>
            </w:tcBorders>
            <w:shd w:val="clear" w:color="auto" w:fill="auto"/>
          </w:tcPr>
          <w:p w:rsidR="00AE6C41" w:rsidRPr="00AE6C41" w:rsidRDefault="00AE6C41" w:rsidP="00AE6C41">
            <w:pPr>
              <w:spacing w:after="0" w:line="240" w:lineRule="auto"/>
              <w:rPr>
                <w:rFonts w:ascii="Times New Roman" w:eastAsia="Times New Roman" w:hAnsi="Times New Roman" w:cs="Times New Roman"/>
                <w:sz w:val="24"/>
                <w:szCs w:val="24"/>
              </w:rPr>
            </w:pPr>
          </w:p>
        </w:tc>
      </w:tr>
      <w:tr w:rsidR="00AE6C41" w:rsidRPr="00AE6C41" w:rsidTr="00115DAE">
        <w:tblPrEx>
          <w:tblLook w:val="01E0" w:firstRow="1" w:lastRow="1" w:firstColumn="1" w:lastColumn="1" w:noHBand="0" w:noVBand="0"/>
        </w:tblPrEx>
        <w:trPr>
          <w:trHeight w:val="286"/>
        </w:trPr>
        <w:tc>
          <w:tcPr>
            <w:tcW w:w="9671" w:type="dxa"/>
            <w:gridSpan w:val="4"/>
            <w:tcBorders>
              <w:top w:val="double" w:sz="4" w:space="0" w:color="auto"/>
              <w:left w:val="double" w:sz="4"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t xml:space="preserve">1. Межевой план подготовлен в результате выполнения кадастровых работ в связи </w:t>
            </w:r>
            <w:proofErr w:type="gramStart"/>
            <w:r w:rsidRPr="00AE6C41">
              <w:rPr>
                <w:rFonts w:ascii="Times New Roman" w:eastAsia="Times New Roman" w:hAnsi="Times New Roman" w:cs="Times New Roman"/>
                <w:b/>
                <w:sz w:val="20"/>
                <w:szCs w:val="20"/>
              </w:rPr>
              <w:t>с</w:t>
            </w:r>
            <w:proofErr w:type="gramEnd"/>
            <w:r w:rsidRPr="00AE6C41">
              <w:rPr>
                <w:rFonts w:ascii="Times New Roman" w:eastAsia="Times New Roman" w:hAnsi="Times New Roman" w:cs="Times New Roman"/>
                <w:b/>
                <w:sz w:val="20"/>
                <w:szCs w:val="20"/>
              </w:rPr>
              <w:t>:</w:t>
            </w:r>
          </w:p>
        </w:tc>
      </w:tr>
      <w:tr w:rsidR="00AE6C41" w:rsidRPr="00AE6C41" w:rsidTr="00115DAE">
        <w:tblPrEx>
          <w:tblLook w:val="01E0" w:firstRow="1" w:lastRow="1" w:firstColumn="1" w:lastColumn="1" w:noHBand="0" w:noVBand="0"/>
        </w:tblPrEx>
        <w:trPr>
          <w:trHeight w:val="533"/>
        </w:trPr>
        <w:tc>
          <w:tcPr>
            <w:tcW w:w="9671" w:type="dxa"/>
            <w:gridSpan w:val="4"/>
            <w:tcBorders>
              <w:left w:val="double" w:sz="4" w:space="0" w:color="auto"/>
              <w:bottom w:val="single" w:sz="12" w:space="0" w:color="auto"/>
              <w:right w:val="double" w:sz="4" w:space="0" w:color="auto"/>
            </w:tcBorders>
          </w:tcPr>
          <w:p w:rsidR="00AE6C41" w:rsidRPr="00AE6C41" w:rsidRDefault="00AE6C41" w:rsidP="00AE6C41">
            <w:pPr>
              <w:spacing w:after="0" w:line="240" w:lineRule="auto"/>
              <w:jc w:val="both"/>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 xml:space="preserve">установлением (упорядочением) границ земельного участка с кадастровым номером 47:29:0575001:0164 на основании положения о государственном природном заказнике «Белый Камень» от 5 июля 2011 года N 200, расположенного по адресу: Ленинградская область, </w:t>
            </w:r>
            <w:proofErr w:type="spellStart"/>
            <w:r w:rsidRPr="00AE6C41">
              <w:rPr>
                <w:rFonts w:ascii="Times New Roman" w:eastAsia="Times New Roman" w:hAnsi="Times New Roman" w:cs="Times New Roman"/>
                <w:sz w:val="20"/>
                <w:szCs w:val="20"/>
              </w:rPr>
              <w:t>Лужский</w:t>
            </w:r>
            <w:proofErr w:type="spellEnd"/>
            <w:r w:rsidRPr="00AE6C41">
              <w:rPr>
                <w:rFonts w:ascii="Times New Roman" w:eastAsia="Times New Roman" w:hAnsi="Times New Roman" w:cs="Times New Roman"/>
                <w:sz w:val="20"/>
                <w:szCs w:val="20"/>
              </w:rPr>
              <w:t xml:space="preserve"> район.</w:t>
            </w:r>
          </w:p>
        </w:tc>
      </w:tr>
      <w:tr w:rsidR="00AE6C41" w:rsidRPr="00AE6C41" w:rsidTr="00115DAE">
        <w:tblPrEx>
          <w:tblLook w:val="01E0" w:firstRow="1" w:lastRow="1" w:firstColumn="1" w:lastColumn="1" w:noHBand="0" w:noVBand="0"/>
        </w:tblPrEx>
        <w:trPr>
          <w:trHeight w:val="257"/>
        </w:trPr>
        <w:tc>
          <w:tcPr>
            <w:tcW w:w="9671" w:type="dxa"/>
            <w:gridSpan w:val="4"/>
            <w:tcBorders>
              <w:top w:val="single" w:sz="12" w:space="0" w:color="auto"/>
              <w:left w:val="doub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 Цель кадастровых работ:</w:t>
            </w:r>
          </w:p>
        </w:tc>
      </w:tr>
      <w:tr w:rsidR="00AE6C41" w:rsidRPr="00AE6C41" w:rsidTr="00115DAE">
        <w:tblPrEx>
          <w:tblLook w:val="01E0" w:firstRow="1" w:lastRow="1" w:firstColumn="1" w:lastColumn="1" w:noHBand="0" w:noVBand="0"/>
        </w:tblPrEx>
        <w:trPr>
          <w:trHeight w:val="316"/>
        </w:trPr>
        <w:tc>
          <w:tcPr>
            <w:tcW w:w="9671" w:type="dxa"/>
            <w:gridSpan w:val="4"/>
            <w:tcBorders>
              <w:left w:val="double" w:sz="4" w:space="0" w:color="auto"/>
              <w:bottom w:val="doub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w:t>
            </w:r>
          </w:p>
        </w:tc>
      </w:tr>
      <w:tr w:rsidR="00AE6C41" w:rsidRPr="00AE6C41" w:rsidTr="00115DAE">
        <w:tblPrEx>
          <w:tblLook w:val="01E0" w:firstRow="1" w:lastRow="1" w:firstColumn="1" w:lastColumn="1" w:noHBand="0" w:noVBand="0"/>
        </w:tblPrEx>
        <w:trPr>
          <w:trHeight w:val="237"/>
        </w:trPr>
        <w:tc>
          <w:tcPr>
            <w:tcW w:w="9671" w:type="dxa"/>
            <w:gridSpan w:val="4"/>
            <w:tcBorders>
              <w:top w:val="double" w:sz="4" w:space="0" w:color="auto"/>
              <w:left w:val="double" w:sz="4"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 Сведения о заказчике кадастровых работ:</w:t>
            </w:r>
          </w:p>
        </w:tc>
      </w:tr>
      <w:tr w:rsidR="00AE6C41" w:rsidRPr="00AE6C41" w:rsidTr="00115DAE">
        <w:tblPrEx>
          <w:tblLook w:val="01E0" w:firstRow="1" w:lastRow="1" w:firstColumn="1" w:lastColumn="1" w:noHBand="0" w:noVBand="0"/>
        </w:tblPrEx>
        <w:trPr>
          <w:trHeight w:val="593"/>
        </w:trPr>
        <w:tc>
          <w:tcPr>
            <w:tcW w:w="9671" w:type="dxa"/>
            <w:gridSpan w:val="4"/>
            <w:tcBorders>
              <w:left w:val="double" w:sz="4" w:space="0" w:color="auto"/>
              <w:bottom w:val="single" w:sz="2"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rPr>
            </w:pPr>
            <w:r w:rsidRPr="00AE6C41">
              <w:rPr>
                <w:rFonts w:ascii="Times New Roman" w:eastAsia="Times New Roman" w:hAnsi="Times New Roman" w:cs="Times New Roman"/>
              </w:rPr>
              <w:t>федеральное государственное бюджетное образовательное учреждение высшего образования</w:t>
            </w:r>
          </w:p>
          <w:p w:rsidR="00AE6C41" w:rsidRPr="00AE6C41" w:rsidRDefault="00AE6C41" w:rsidP="00AE6C41">
            <w:pPr>
              <w:spacing w:after="0" w:line="240" w:lineRule="auto"/>
              <w:jc w:val="center"/>
              <w:rPr>
                <w:rFonts w:ascii="Times New Roman" w:eastAsia="Times New Roman" w:hAnsi="Times New Roman" w:cs="Times New Roman"/>
                <w:i/>
                <w:sz w:val="24"/>
                <w:szCs w:val="24"/>
              </w:rPr>
            </w:pPr>
            <w:r w:rsidRPr="00AE6C41">
              <w:rPr>
                <w:rFonts w:ascii="Times New Roman" w:eastAsia="Times New Roman" w:hAnsi="Times New Roman" w:cs="Times New Roman"/>
              </w:rPr>
              <w:t>«Санкт-Петербургский государственный университет»</w:t>
            </w:r>
          </w:p>
        </w:tc>
      </w:tr>
      <w:tr w:rsidR="00AE6C41" w:rsidRPr="00AE6C41" w:rsidTr="00115DAE">
        <w:tblPrEx>
          <w:tblLook w:val="01E0" w:firstRow="1" w:lastRow="1" w:firstColumn="1" w:lastColumn="1" w:noHBand="0" w:noVBand="0"/>
        </w:tblPrEx>
        <w:trPr>
          <w:trHeight w:val="473"/>
        </w:trPr>
        <w:tc>
          <w:tcPr>
            <w:tcW w:w="9671" w:type="dxa"/>
            <w:gridSpan w:val="4"/>
            <w:tcBorders>
              <w:top w:val="single" w:sz="2" w:space="0" w:color="auto"/>
              <w:left w:val="doub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12"/>
                <w:szCs w:val="12"/>
              </w:rPr>
            </w:pPr>
            <w:proofErr w:type="gramStart"/>
            <w:r w:rsidRPr="00AE6C41">
              <w:rPr>
                <w:rFonts w:ascii="Times New Roman" w:eastAsia="Times New Roman" w:hAnsi="Times New Roman" w:cs="Times New Roman"/>
                <w:sz w:val="12"/>
                <w:szCs w:val="12"/>
              </w:rPr>
              <w:t>(фамилия, имя, отчество (при наличии отчества) физического лица, полное наименование юридического лица, органа государственной власти, органа местного самоуправления, иностранного юридического лица с указанием страны его регистрации (инкорпорации)</w:t>
            </w:r>
            <w:proofErr w:type="gramEnd"/>
          </w:p>
          <w:p w:rsidR="00AE6C41" w:rsidRPr="00AE6C41" w:rsidRDefault="00AE6C41" w:rsidP="00AE6C41">
            <w:pPr>
              <w:spacing w:after="0" w:line="240" w:lineRule="auto"/>
              <w:jc w:val="center"/>
              <w:rPr>
                <w:rFonts w:ascii="Times New Roman" w:eastAsia="Times New Roman" w:hAnsi="Times New Roman" w:cs="Times New Roman"/>
                <w:sz w:val="12"/>
                <w:szCs w:val="12"/>
              </w:rPr>
            </w:pPr>
          </w:p>
        </w:tc>
      </w:tr>
      <w:tr w:rsidR="00AE6C41" w:rsidRPr="00AE6C41" w:rsidTr="00115DAE">
        <w:tblPrEx>
          <w:tblLook w:val="01E0" w:firstRow="1" w:lastRow="1" w:firstColumn="1" w:lastColumn="1" w:noHBand="0" w:noVBand="0"/>
        </w:tblPrEx>
        <w:trPr>
          <w:trHeight w:val="1180"/>
        </w:trPr>
        <w:tc>
          <w:tcPr>
            <w:tcW w:w="5747" w:type="dxa"/>
            <w:gridSpan w:val="3"/>
            <w:tcBorders>
              <w:left w:val="double" w:sz="4" w:space="0" w:color="auto"/>
              <w:bottom w:val="single" w:sz="2" w:space="0" w:color="auto"/>
              <w:right w:val="single" w:sz="2" w:space="0" w:color="auto"/>
            </w:tcBorders>
            <w:vAlign w:val="bottom"/>
          </w:tcPr>
          <w:p w:rsidR="00AE6C41" w:rsidRPr="00AE6C41" w:rsidRDefault="00AE6C41" w:rsidP="00AE6C41">
            <w:pPr>
              <w:spacing w:after="0" w:line="240" w:lineRule="auto"/>
              <w:rPr>
                <w:rFonts w:ascii="Times New Roman" w:eastAsia="Times New Roman" w:hAnsi="Times New Roman" w:cs="Times New Roman"/>
                <w:u w:val="single"/>
              </w:rPr>
            </w:pPr>
            <w:r w:rsidRPr="00AE6C41">
              <w:rPr>
                <w:rFonts w:ascii="Times New Roman" w:eastAsia="Times New Roman" w:hAnsi="Times New Roman" w:cs="Times New Roman"/>
                <w:sz w:val="20"/>
                <w:szCs w:val="20"/>
              </w:rPr>
              <w:t>Подпись</w:t>
            </w:r>
            <w:r w:rsidRPr="00AE6C41">
              <w:rPr>
                <w:rFonts w:ascii="Times New Roman" w:eastAsia="Times New Roman" w:hAnsi="Times New Roman" w:cs="Times New Roman"/>
                <w:u w:val="single"/>
              </w:rPr>
              <w:t xml:space="preserve">                                                                                                                             </w:t>
            </w:r>
          </w:p>
          <w:p w:rsidR="00AE6C41" w:rsidRPr="00AE6C41" w:rsidRDefault="00AE6C41" w:rsidP="00AE6C41">
            <w:pPr>
              <w:spacing w:after="0" w:line="240" w:lineRule="auto"/>
              <w:rPr>
                <w:rFonts w:ascii="Times New Roman" w:eastAsia="Times New Roman" w:hAnsi="Times New Roman" w:cs="Times New Roman"/>
                <w:i/>
                <w:u w:val="single"/>
              </w:rPr>
            </w:pPr>
            <w:r w:rsidRPr="00AE6C41">
              <w:rPr>
                <w:rFonts w:ascii="Times New Roman" w:eastAsia="Times New Roman" w:hAnsi="Times New Roman" w:cs="Times New Roman"/>
                <w:i/>
                <w:color w:val="0000FF"/>
                <w:u w:val="single"/>
              </w:rPr>
              <w:t xml:space="preserve"> </w:t>
            </w:r>
            <w:r w:rsidRPr="00AE6C41">
              <w:rPr>
                <w:rFonts w:ascii="Times New Roman" w:eastAsia="Times New Roman" w:hAnsi="Times New Roman" w:cs="Times New Roman"/>
                <w:i/>
                <w:u w:val="single"/>
              </w:rPr>
              <w:t xml:space="preserve">                                                                                           </w:t>
            </w:r>
            <w:r w:rsidRPr="00AE6C41">
              <w:rPr>
                <w:rFonts w:ascii="Times New Roman" w:eastAsia="Times New Roman" w:hAnsi="Times New Roman" w:cs="Times New Roman"/>
                <w:i/>
                <w:color w:val="0000FF"/>
                <w:u w:val="single"/>
              </w:rPr>
              <w:t>  </w:t>
            </w:r>
            <w:r w:rsidRPr="00AE6C41">
              <w:rPr>
                <w:rFonts w:ascii="Times New Roman" w:eastAsia="Times New Roman" w:hAnsi="Times New Roman" w:cs="Times New Roman"/>
                <w:i/>
                <w:u w:val="single"/>
              </w:rPr>
              <w:t xml:space="preserve"> </w:t>
            </w:r>
          </w:p>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i/>
                <w:sz w:val="16"/>
                <w:szCs w:val="16"/>
              </w:rPr>
            </w:pPr>
          </w:p>
        </w:tc>
        <w:tc>
          <w:tcPr>
            <w:tcW w:w="3924" w:type="dxa"/>
            <w:tcBorders>
              <w:left w:val="single" w:sz="2" w:space="0" w:color="auto"/>
              <w:bottom w:val="single" w:sz="2"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 xml:space="preserve">Дата </w:t>
            </w:r>
            <w:r w:rsidRPr="00AE6C41">
              <w:rPr>
                <w:rFonts w:ascii="Times New Roman" w:eastAsia="Times New Roman" w:hAnsi="Times New Roman" w:cs="Times New Roman"/>
              </w:rPr>
              <w:t>«</w:t>
            </w:r>
            <w:r w:rsidRPr="00AE6C41">
              <w:rPr>
                <w:rFonts w:ascii="Times New Roman" w:eastAsia="Times New Roman" w:hAnsi="Times New Roman" w:cs="Times New Roman"/>
                <w:u w:val="single"/>
              </w:rPr>
              <w:t>11</w:t>
            </w:r>
            <w:r w:rsidRPr="00AE6C41">
              <w:rPr>
                <w:rFonts w:ascii="Times New Roman" w:eastAsia="Times New Roman" w:hAnsi="Times New Roman" w:cs="Times New Roman"/>
              </w:rPr>
              <w:t xml:space="preserve">» </w:t>
            </w:r>
            <w:r w:rsidRPr="00AE6C41">
              <w:rPr>
                <w:rFonts w:ascii="Times New Roman" w:eastAsia="Times New Roman" w:hAnsi="Times New Roman" w:cs="Times New Roman"/>
                <w:u w:val="single"/>
              </w:rPr>
              <w:t xml:space="preserve">марта </w:t>
            </w:r>
            <w:r w:rsidRPr="00AE6C41">
              <w:rPr>
                <w:rFonts w:ascii="Times New Roman" w:eastAsia="Times New Roman" w:hAnsi="Times New Roman" w:cs="Times New Roman"/>
              </w:rPr>
              <w:t xml:space="preserve"> </w:t>
            </w:r>
            <w:r w:rsidRPr="00AE6C41">
              <w:rPr>
                <w:rFonts w:ascii="Times New Roman" w:eastAsia="Times New Roman" w:hAnsi="Times New Roman" w:cs="Times New Roman"/>
                <w:u w:val="single"/>
              </w:rPr>
              <w:t xml:space="preserve">2016 </w:t>
            </w:r>
            <w:r w:rsidRPr="00AE6C41">
              <w:rPr>
                <w:rFonts w:ascii="Times New Roman" w:eastAsia="Times New Roman" w:hAnsi="Times New Roman" w:cs="Times New Roman"/>
              </w:rPr>
              <w:t>г.</w:t>
            </w:r>
          </w:p>
        </w:tc>
      </w:tr>
      <w:tr w:rsidR="00AE6C41" w:rsidRPr="00AE6C41" w:rsidTr="00115DAE">
        <w:tblPrEx>
          <w:tblLook w:val="01E0" w:firstRow="1" w:lastRow="1" w:firstColumn="1" w:lastColumn="1" w:noHBand="0" w:noVBand="0"/>
        </w:tblPrEx>
        <w:trPr>
          <w:trHeight w:val="409"/>
        </w:trPr>
        <w:tc>
          <w:tcPr>
            <w:tcW w:w="9671" w:type="dxa"/>
            <w:gridSpan w:val="4"/>
            <w:tcBorders>
              <w:top w:val="single" w:sz="2" w:space="0" w:color="auto"/>
              <w:left w:val="double" w:sz="4" w:space="0" w:color="auto"/>
              <w:bottom w:val="double" w:sz="4" w:space="0" w:color="auto"/>
              <w:right w:val="double" w:sz="4" w:space="0" w:color="auto"/>
            </w:tcBorders>
            <w:vAlign w:val="bottom"/>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i/>
                <w:sz w:val="16"/>
                <w:szCs w:val="16"/>
              </w:rPr>
              <w:t>Место для оттиска печати заказчика кадастровых работ</w:t>
            </w:r>
          </w:p>
        </w:tc>
      </w:tr>
      <w:tr w:rsidR="00AE6C41" w:rsidRPr="00AE6C41" w:rsidTr="00115DAE">
        <w:tblPrEx>
          <w:tblLook w:val="01E0" w:firstRow="1" w:lastRow="1" w:firstColumn="1" w:lastColumn="1" w:noHBand="0" w:noVBand="0"/>
        </w:tblPrEx>
        <w:trPr>
          <w:trHeight w:val="237"/>
        </w:trPr>
        <w:tc>
          <w:tcPr>
            <w:tcW w:w="9671" w:type="dxa"/>
            <w:gridSpan w:val="4"/>
            <w:tcBorders>
              <w:top w:val="double" w:sz="4" w:space="0" w:color="auto"/>
              <w:left w:val="doub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t>4. Сведения о кадастровом инженере:</w:t>
            </w:r>
          </w:p>
        </w:tc>
      </w:tr>
      <w:tr w:rsidR="00AE6C41" w:rsidRPr="00AE6C41" w:rsidTr="00115DAE">
        <w:tblPrEx>
          <w:tblLook w:val="01E0" w:firstRow="1" w:lastRow="1" w:firstColumn="1" w:lastColumn="1" w:noHBand="0" w:noVBand="0"/>
        </w:tblPrEx>
        <w:trPr>
          <w:trHeight w:val="533"/>
        </w:trPr>
        <w:tc>
          <w:tcPr>
            <w:tcW w:w="9671" w:type="dxa"/>
            <w:gridSpan w:val="4"/>
            <w:tcBorders>
              <w:left w:val="double" w:sz="4" w:space="0" w:color="auto"/>
              <w:right w:val="double" w:sz="4" w:space="0" w:color="auto"/>
            </w:tcBorders>
          </w:tcPr>
          <w:p w:rsidR="00AE6C41" w:rsidRPr="00AE6C41" w:rsidRDefault="00AE6C41" w:rsidP="00AA3083">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Фамилия, имя, отчество (при наличии отчества</w:t>
            </w:r>
            <w:r w:rsidRPr="00AE6C41">
              <w:rPr>
                <w:rFonts w:ascii="Times New Roman" w:eastAsia="Times New Roman" w:hAnsi="Times New Roman" w:cs="Times New Roman"/>
                <w:b/>
                <w:sz w:val="24"/>
                <w:szCs w:val="24"/>
              </w:rPr>
              <w:t>)</w:t>
            </w:r>
            <w:r w:rsidRPr="00AE6C41">
              <w:rPr>
                <w:rFonts w:ascii="Times New Roman" w:eastAsia="Times New Roman" w:hAnsi="Times New Roman" w:cs="Times New Roman"/>
                <w:b/>
                <w:color w:val="0000FF"/>
                <w:sz w:val="24"/>
                <w:szCs w:val="24"/>
              </w:rPr>
              <w:t xml:space="preserve">  </w:t>
            </w:r>
            <w:proofErr w:type="spellStart"/>
            <w:r w:rsidRPr="00AE6C41">
              <w:rPr>
                <w:rFonts w:ascii="Times New Roman" w:eastAsia="Times New Roman" w:hAnsi="Times New Roman" w:cs="Times New Roman"/>
                <w:i/>
                <w:u w:val="single"/>
              </w:rPr>
              <w:t>Снурникцкин</w:t>
            </w:r>
            <w:proofErr w:type="spellEnd"/>
            <w:r w:rsidRPr="00AE6C41">
              <w:rPr>
                <w:rFonts w:ascii="Times New Roman" w:eastAsia="Times New Roman" w:hAnsi="Times New Roman" w:cs="Times New Roman"/>
                <w:i/>
                <w:u w:val="single"/>
              </w:rPr>
              <w:t xml:space="preserve"> Алексей В</w:t>
            </w:r>
            <w:r w:rsidR="00AA3083">
              <w:rPr>
                <w:rFonts w:ascii="Times New Roman" w:eastAsia="Times New Roman" w:hAnsi="Times New Roman" w:cs="Times New Roman"/>
                <w:i/>
                <w:u w:val="single"/>
              </w:rPr>
              <w:t xml:space="preserve">икторович, кадастровый инженер                                                                                                      </w:t>
            </w:r>
          </w:p>
        </w:tc>
      </w:tr>
      <w:tr w:rsidR="00AE6C41" w:rsidRPr="00AE6C41" w:rsidTr="00115DAE">
        <w:tblPrEx>
          <w:tblLook w:val="01E0" w:firstRow="1" w:lastRow="1" w:firstColumn="1" w:lastColumn="1" w:noHBand="0" w:noVBand="0"/>
        </w:tblPrEx>
        <w:trPr>
          <w:trHeight w:val="257"/>
        </w:trPr>
        <w:tc>
          <w:tcPr>
            <w:tcW w:w="9671" w:type="dxa"/>
            <w:gridSpan w:val="4"/>
            <w:tcBorders>
              <w:left w:val="double" w:sz="4" w:space="0" w:color="auto"/>
              <w:right w:val="double" w:sz="4" w:space="0" w:color="auto"/>
            </w:tcBorders>
          </w:tcPr>
          <w:p w:rsidR="00AE6C41" w:rsidRPr="00AE6C41" w:rsidRDefault="00AE6C41" w:rsidP="00AA3083">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 xml:space="preserve">№ квалификационного аттестата кадастрового инженера   </w:t>
            </w:r>
            <w:r w:rsidRPr="00AE6C41">
              <w:rPr>
                <w:rFonts w:ascii="Times New Roman" w:eastAsia="Times New Roman" w:hAnsi="Times New Roman" w:cs="Times New Roman"/>
                <w:sz w:val="24"/>
                <w:szCs w:val="24"/>
              </w:rPr>
              <w:sym w:font="Symbol" w:char="F0BE"/>
            </w:r>
            <w:r w:rsidRPr="00AE6C41">
              <w:rPr>
                <w:rFonts w:ascii="Times New Roman" w:eastAsia="Times New Roman" w:hAnsi="Times New Roman" w:cs="Times New Roman"/>
                <w:sz w:val="24"/>
                <w:szCs w:val="24"/>
              </w:rPr>
              <w:t xml:space="preserve">   </w:t>
            </w:r>
            <w:r w:rsidR="00AA3083" w:rsidRPr="00AA3083">
              <w:rPr>
                <w:rFonts w:ascii="Times New Roman" w:eastAsia="Times New Roman" w:hAnsi="Times New Roman" w:cs="Times New Roman"/>
                <w:u w:val="single"/>
              </w:rPr>
              <w:t>-----------------</w:t>
            </w:r>
          </w:p>
        </w:tc>
      </w:tr>
      <w:tr w:rsidR="00AE6C41" w:rsidRPr="00AE6C41" w:rsidTr="00115DAE">
        <w:tblPrEx>
          <w:tblLook w:val="01E0" w:firstRow="1" w:lastRow="1" w:firstColumn="1" w:lastColumn="1" w:noHBand="0" w:noVBand="0"/>
        </w:tblPrEx>
        <w:trPr>
          <w:trHeight w:val="257"/>
        </w:trPr>
        <w:tc>
          <w:tcPr>
            <w:tcW w:w="9671" w:type="dxa"/>
            <w:gridSpan w:val="4"/>
            <w:tcBorders>
              <w:left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 xml:space="preserve">Контактный телефон        </w:t>
            </w:r>
            <w:r w:rsidRPr="00AE6C41">
              <w:rPr>
                <w:rFonts w:ascii="Times New Roman" w:eastAsia="Times New Roman" w:hAnsi="Times New Roman" w:cs="Times New Roman"/>
                <w:i/>
                <w:u w:val="single"/>
              </w:rPr>
              <w:t>                                </w:t>
            </w:r>
          </w:p>
        </w:tc>
      </w:tr>
      <w:tr w:rsidR="00AE6C41" w:rsidRPr="00115DAE" w:rsidTr="00115DAE">
        <w:tblPrEx>
          <w:tblLook w:val="01E0" w:firstRow="1" w:lastRow="1" w:firstColumn="1" w:lastColumn="1" w:noHBand="0" w:noVBand="0"/>
        </w:tblPrEx>
        <w:trPr>
          <w:trHeight w:val="514"/>
        </w:trPr>
        <w:tc>
          <w:tcPr>
            <w:tcW w:w="9671" w:type="dxa"/>
            <w:gridSpan w:val="4"/>
            <w:tcBorders>
              <w:left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Почтовый адрес и адрес электронной почты, по которым осуществляется связь с кадастровым инженером</w:t>
            </w:r>
          </w:p>
          <w:p w:rsidR="00AE6C41" w:rsidRPr="00AE6C41" w:rsidRDefault="00AA3083" w:rsidP="00AE6C41">
            <w:pPr>
              <w:spacing w:after="0" w:line="240" w:lineRule="auto"/>
              <w:rPr>
                <w:rFonts w:ascii="Times New Roman" w:eastAsia="Times New Roman" w:hAnsi="Times New Roman" w:cs="Times New Roman"/>
                <w:i/>
                <w:u w:val="single"/>
              </w:rPr>
            </w:pPr>
            <w:r w:rsidRPr="00AA3083">
              <w:rPr>
                <w:rFonts w:ascii="Times New Roman" w:eastAsia="Times New Roman" w:hAnsi="Times New Roman" w:cs="Times New Roman"/>
                <w:i/>
                <w:u w:val="single"/>
              </w:rPr>
              <w:t>199034, г. Санкт-Петербург, Уни</w:t>
            </w:r>
            <w:r>
              <w:rPr>
                <w:rFonts w:ascii="Times New Roman" w:eastAsia="Times New Roman" w:hAnsi="Times New Roman" w:cs="Times New Roman"/>
                <w:i/>
                <w:u w:val="single"/>
              </w:rPr>
              <w:t>верситетская набережная, д. 7/9</w:t>
            </w:r>
          </w:p>
          <w:p w:rsidR="00AE6C41" w:rsidRPr="00AE6C41" w:rsidRDefault="00AE6C41" w:rsidP="00AE6C41">
            <w:pPr>
              <w:spacing w:after="0" w:line="240" w:lineRule="auto"/>
              <w:rPr>
                <w:rFonts w:ascii="Times New Roman" w:eastAsia="Times New Roman" w:hAnsi="Times New Roman" w:cs="Times New Roman"/>
                <w:i/>
                <w:color w:val="0000FF"/>
                <w:u w:val="single"/>
                <w:lang w:val="en-US"/>
              </w:rPr>
            </w:pPr>
            <w:r w:rsidRPr="00AE6C41">
              <w:rPr>
                <w:rFonts w:ascii="Times New Roman" w:eastAsia="Times New Roman" w:hAnsi="Times New Roman" w:cs="Times New Roman"/>
                <w:i/>
                <w:u w:val="single"/>
                <w:lang w:val="en-US"/>
              </w:rPr>
              <w:t xml:space="preserve">e-mail: </w:t>
            </w:r>
            <w:r w:rsidR="00AA3083" w:rsidRPr="00AA3083">
              <w:rPr>
                <w:rFonts w:ascii="Times New Roman" w:eastAsia="Times New Roman" w:hAnsi="Times New Roman" w:cs="Times New Roman"/>
                <w:i/>
                <w:u w:val="single"/>
                <w:lang w:val="en-US"/>
              </w:rPr>
              <w:t>-----------------</w:t>
            </w:r>
          </w:p>
        </w:tc>
      </w:tr>
      <w:tr w:rsidR="00AE6C41" w:rsidRPr="00AE6C41" w:rsidTr="00115DAE">
        <w:tblPrEx>
          <w:tblLook w:val="01E0" w:firstRow="1" w:lastRow="1" w:firstColumn="1" w:lastColumn="1" w:noHBand="0" w:noVBand="0"/>
        </w:tblPrEx>
        <w:trPr>
          <w:trHeight w:val="533"/>
        </w:trPr>
        <w:tc>
          <w:tcPr>
            <w:tcW w:w="9671" w:type="dxa"/>
            <w:gridSpan w:val="4"/>
            <w:tcBorders>
              <w:left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 xml:space="preserve">Сокращенное наименование юридического лица, если кадастровый инженер является работником юридического лица      </w:t>
            </w:r>
            <w:r w:rsidR="00AA3083" w:rsidRPr="00AA3083">
              <w:rPr>
                <w:rFonts w:ascii="Times New Roman" w:eastAsia="Times New Roman" w:hAnsi="Times New Roman" w:cs="Times New Roman"/>
                <w:u w:val="single"/>
              </w:rPr>
              <w:t>-----------------</w:t>
            </w:r>
          </w:p>
        </w:tc>
      </w:tr>
      <w:tr w:rsidR="00AE6C41" w:rsidRPr="00AE6C41" w:rsidTr="00115DAE">
        <w:tblPrEx>
          <w:tblLook w:val="01E0" w:firstRow="1" w:lastRow="1" w:firstColumn="1" w:lastColumn="1" w:noHBand="0" w:noVBand="0"/>
        </w:tblPrEx>
        <w:trPr>
          <w:trHeight w:val="387"/>
        </w:trPr>
        <w:tc>
          <w:tcPr>
            <w:tcW w:w="5562" w:type="dxa"/>
            <w:gridSpan w:val="2"/>
            <w:tcBorders>
              <w:left w:val="double" w:sz="4"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Подпись</w:t>
            </w:r>
            <w:r w:rsidRPr="00AE6C41">
              <w:rPr>
                <w:rFonts w:ascii="Times New Roman" w:eastAsia="Times New Roman" w:hAnsi="Times New Roman" w:cs="Times New Roman"/>
                <w:i/>
                <w:color w:val="0000FF"/>
                <w:sz w:val="20"/>
                <w:szCs w:val="20"/>
                <w:u w:val="single"/>
              </w:rPr>
              <w:t xml:space="preserve"> </w:t>
            </w:r>
            <w:r w:rsidRPr="00AE6C41">
              <w:rPr>
                <w:rFonts w:ascii="Times New Roman" w:eastAsia="Times New Roman" w:hAnsi="Times New Roman" w:cs="Times New Roman"/>
                <w:i/>
                <w:sz w:val="20"/>
                <w:szCs w:val="20"/>
                <w:u w:val="single"/>
              </w:rPr>
              <w:t xml:space="preserve">                                                                                       </w:t>
            </w:r>
          </w:p>
        </w:tc>
        <w:tc>
          <w:tcPr>
            <w:tcW w:w="4109" w:type="dxa"/>
            <w:gridSpan w:val="2"/>
            <w:tcBorders>
              <w:left w:val="single" w:sz="2" w:space="0" w:color="auto"/>
              <w:right w:val="double" w:sz="4"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 xml:space="preserve">Дата </w:t>
            </w:r>
            <w:r w:rsidRPr="00AE6C41">
              <w:rPr>
                <w:rFonts w:ascii="Times New Roman" w:eastAsia="Times New Roman" w:hAnsi="Times New Roman" w:cs="Times New Roman"/>
              </w:rPr>
              <w:t>«11» марта  2016 г.</w:t>
            </w:r>
          </w:p>
        </w:tc>
      </w:tr>
      <w:tr w:rsidR="00AE6C41" w:rsidRPr="00AE6C41" w:rsidTr="00115DAE">
        <w:tblPrEx>
          <w:tblLook w:val="01E0" w:firstRow="1" w:lastRow="1" w:firstColumn="1" w:lastColumn="1" w:noHBand="0" w:noVBand="0"/>
        </w:tblPrEx>
        <w:trPr>
          <w:trHeight w:val="605"/>
        </w:trPr>
        <w:tc>
          <w:tcPr>
            <w:tcW w:w="9671" w:type="dxa"/>
            <w:gridSpan w:val="4"/>
            <w:tcBorders>
              <w:left w:val="double" w:sz="4" w:space="0" w:color="auto"/>
              <w:bottom w:val="double" w:sz="4" w:space="0" w:color="auto"/>
              <w:right w:val="double" w:sz="4" w:space="0" w:color="auto"/>
            </w:tcBorders>
            <w:vAlign w:val="bottom"/>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i/>
                <w:sz w:val="16"/>
                <w:szCs w:val="16"/>
              </w:rPr>
              <w:t>Место для оттиска печати кадастрового инженера</w:t>
            </w:r>
          </w:p>
        </w:tc>
      </w:tr>
    </w:tbl>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br w:type="page"/>
      </w:r>
    </w:p>
    <w:tbl>
      <w:tblPr>
        <w:tblW w:w="0" w:type="auto"/>
        <w:tblLook w:val="0000" w:firstRow="0" w:lastRow="0" w:firstColumn="0" w:lastColumn="0" w:noHBand="0" w:noVBand="0"/>
      </w:tblPr>
      <w:tblGrid>
        <w:gridCol w:w="828"/>
        <w:gridCol w:w="7020"/>
        <w:gridCol w:w="1723"/>
      </w:tblGrid>
      <w:tr w:rsidR="00AE6C41" w:rsidRPr="00AE6C41" w:rsidTr="00115DAE">
        <w:trPr>
          <w:gridBefore w:val="2"/>
          <w:wBefore w:w="7848" w:type="dxa"/>
          <w:trHeight w:val="378"/>
        </w:trPr>
        <w:tc>
          <w:tcPr>
            <w:tcW w:w="1723" w:type="dxa"/>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t>Лист № 2</w:t>
            </w:r>
          </w:p>
        </w:tc>
      </w:tr>
      <w:tr w:rsidR="00AE6C41" w:rsidRPr="00AE6C41" w:rsidTr="00115DAE">
        <w:tblPrEx>
          <w:tblLook w:val="01E0" w:firstRow="1" w:lastRow="1" w:firstColumn="1" w:lastColumn="1" w:noHBand="0" w:noVBand="0"/>
        </w:tblPrEx>
        <w:trPr>
          <w:trHeight w:val="342"/>
        </w:trPr>
        <w:tc>
          <w:tcPr>
            <w:tcW w:w="9571" w:type="dxa"/>
            <w:gridSpan w:val="3"/>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Look w:val="01E0" w:firstRow="1" w:lastRow="1" w:firstColumn="1" w:lastColumn="1" w:noHBand="0" w:noVBand="0"/>
        </w:tblPrEx>
        <w:trPr>
          <w:trHeight w:val="322"/>
        </w:trPr>
        <w:tc>
          <w:tcPr>
            <w:tcW w:w="9571" w:type="dxa"/>
            <w:gridSpan w:val="3"/>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Содержание</w:t>
            </w:r>
          </w:p>
        </w:tc>
      </w:tr>
      <w:tr w:rsidR="00AE6C41" w:rsidRPr="00AE6C41" w:rsidTr="00115DAE">
        <w:tblPrEx>
          <w:tblLook w:val="01E0" w:firstRow="1" w:lastRow="1" w:firstColumn="1" w:lastColumn="1" w:noHBand="0" w:noVBand="0"/>
        </w:tblPrEx>
        <w:tc>
          <w:tcPr>
            <w:tcW w:w="828" w:type="dxa"/>
            <w:tcBorders>
              <w:top w:val="double" w:sz="4" w:space="0" w:color="auto"/>
              <w:left w:val="double" w:sz="4" w:space="0" w:color="auto"/>
              <w:bottom w:val="single" w:sz="4"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 xml:space="preserve">№ </w:t>
            </w:r>
            <w:proofErr w:type="gramStart"/>
            <w:r w:rsidRPr="00AE6C41">
              <w:rPr>
                <w:rFonts w:ascii="Times New Roman" w:eastAsia="Times New Roman" w:hAnsi="Times New Roman" w:cs="Times New Roman"/>
                <w:sz w:val="24"/>
                <w:szCs w:val="24"/>
              </w:rPr>
              <w:t>п</w:t>
            </w:r>
            <w:proofErr w:type="gramEnd"/>
            <w:r w:rsidRPr="00AE6C41">
              <w:rPr>
                <w:rFonts w:ascii="Times New Roman" w:eastAsia="Times New Roman" w:hAnsi="Times New Roman" w:cs="Times New Roman"/>
                <w:sz w:val="24"/>
                <w:szCs w:val="24"/>
              </w:rPr>
              <w:t>/п</w:t>
            </w:r>
          </w:p>
        </w:tc>
        <w:tc>
          <w:tcPr>
            <w:tcW w:w="7020" w:type="dxa"/>
            <w:tcBorders>
              <w:top w:val="double" w:sz="4" w:space="0" w:color="auto"/>
              <w:left w:val="single" w:sz="2" w:space="0" w:color="auto"/>
              <w:bottom w:val="single" w:sz="4"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Разделы межевого плана</w:t>
            </w:r>
          </w:p>
        </w:tc>
        <w:tc>
          <w:tcPr>
            <w:tcW w:w="1723" w:type="dxa"/>
            <w:tcBorders>
              <w:top w:val="double" w:sz="4" w:space="0" w:color="auto"/>
              <w:left w:val="single" w:sz="2"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Номера листов</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1</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Исходные данные</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3</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2</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Сведения о выполненных измерениях и расчетах</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4</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3</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Сведения об уточняемых земельных участках и их частях</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highlight w:val="yellow"/>
              </w:rPr>
            </w:pPr>
            <w:r w:rsidRPr="00AE6C41">
              <w:rPr>
                <w:rFonts w:ascii="Times New Roman" w:eastAsia="Times New Roman" w:hAnsi="Times New Roman" w:cs="Times New Roman"/>
                <w:sz w:val="24"/>
                <w:szCs w:val="24"/>
              </w:rPr>
              <w:t>10</w:t>
            </w:r>
          </w:p>
        </w:tc>
      </w:tr>
      <w:tr w:rsidR="00AE6C41" w:rsidRPr="00AE6C41" w:rsidTr="00115DAE">
        <w:tblPrEx>
          <w:tblLook w:val="01E0" w:firstRow="1" w:lastRow="1" w:firstColumn="1" w:lastColumn="1" w:noHBand="0" w:noVBand="0"/>
        </w:tblPrEx>
        <w:trPr>
          <w:trHeight w:val="471"/>
        </w:trPr>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lang w:val="en-US"/>
              </w:rPr>
              <w:t>4</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Сведения о земельных участках, посредством которых обеспечивается доступ к образуемым или измененным земельным участкам</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highlight w:val="yellow"/>
              </w:rPr>
            </w:pPr>
            <w:r w:rsidRPr="00AE6C41">
              <w:rPr>
                <w:rFonts w:ascii="Times New Roman" w:eastAsia="Times New Roman" w:hAnsi="Times New Roman" w:cs="Times New Roman"/>
                <w:sz w:val="24"/>
                <w:szCs w:val="24"/>
              </w:rPr>
              <w:t>11</w:t>
            </w:r>
          </w:p>
        </w:tc>
      </w:tr>
      <w:tr w:rsidR="00AE6C41" w:rsidRPr="00AE6C41" w:rsidTr="00115DAE">
        <w:tblPrEx>
          <w:tblLook w:val="01E0" w:firstRow="1" w:lastRow="1" w:firstColumn="1" w:lastColumn="1" w:noHBand="0" w:noVBand="0"/>
        </w:tblPrEx>
        <w:trPr>
          <w:trHeight w:val="471"/>
        </w:trPr>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5</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Заключение кадастрового инженера</w:t>
            </w:r>
          </w:p>
        </w:tc>
        <w:tc>
          <w:tcPr>
            <w:tcW w:w="1723" w:type="dxa"/>
            <w:tcBorders>
              <w:top w:val="single" w:sz="4" w:space="0" w:color="auto"/>
              <w:left w:val="single" w:sz="2" w:space="0" w:color="auto"/>
              <w:bottom w:val="single" w:sz="4"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12</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6</w:t>
            </w:r>
          </w:p>
        </w:tc>
        <w:tc>
          <w:tcPr>
            <w:tcW w:w="7020" w:type="dxa"/>
            <w:tcBorders>
              <w:top w:val="single" w:sz="4" w:space="0" w:color="auto"/>
              <w:left w:val="single" w:sz="2" w:space="0" w:color="auto"/>
              <w:bottom w:val="single" w:sz="4"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Схема геодезических построений</w:t>
            </w:r>
          </w:p>
        </w:tc>
        <w:tc>
          <w:tcPr>
            <w:tcW w:w="1723" w:type="dxa"/>
            <w:tcBorders>
              <w:top w:val="single" w:sz="4" w:space="0" w:color="auto"/>
              <w:left w:val="single" w:sz="2"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13</w:t>
            </w:r>
          </w:p>
        </w:tc>
      </w:tr>
      <w:tr w:rsidR="00AE6C41" w:rsidRPr="00AE6C41" w:rsidTr="00115DAE">
        <w:tblPrEx>
          <w:tblLook w:val="01E0" w:firstRow="1" w:lastRow="1" w:firstColumn="1" w:lastColumn="1" w:noHBand="0" w:noVBand="0"/>
        </w:tblPrEx>
        <w:tc>
          <w:tcPr>
            <w:tcW w:w="828" w:type="dxa"/>
            <w:tcBorders>
              <w:top w:val="single" w:sz="4" w:space="0" w:color="auto"/>
              <w:left w:val="double" w:sz="4"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7</w:t>
            </w:r>
          </w:p>
        </w:tc>
        <w:tc>
          <w:tcPr>
            <w:tcW w:w="7020" w:type="dxa"/>
            <w:tcBorders>
              <w:top w:val="single" w:sz="4"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Схема расположения земельных участков</w:t>
            </w:r>
          </w:p>
        </w:tc>
        <w:tc>
          <w:tcPr>
            <w:tcW w:w="1723" w:type="dxa"/>
            <w:tcBorders>
              <w:top w:val="single" w:sz="4" w:space="0" w:color="auto"/>
              <w:left w:val="single" w:sz="2" w:space="0" w:color="auto"/>
              <w:bottom w:val="single" w:sz="2"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15</w:t>
            </w:r>
          </w:p>
        </w:tc>
      </w:tr>
      <w:tr w:rsidR="00AE6C41" w:rsidRPr="00AE6C41" w:rsidTr="00115DAE">
        <w:tblPrEx>
          <w:tblLook w:val="01E0" w:firstRow="1" w:lastRow="1" w:firstColumn="1" w:lastColumn="1" w:noHBand="0" w:noVBand="0"/>
        </w:tblPrEx>
        <w:tc>
          <w:tcPr>
            <w:tcW w:w="828" w:type="dxa"/>
            <w:tcBorders>
              <w:top w:val="single" w:sz="2" w:space="0" w:color="auto"/>
              <w:left w:val="double" w:sz="4"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8</w:t>
            </w:r>
          </w:p>
        </w:tc>
        <w:tc>
          <w:tcPr>
            <w:tcW w:w="7020" w:type="dxa"/>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Чертеж земельных участков и их частей</w:t>
            </w:r>
          </w:p>
        </w:tc>
        <w:tc>
          <w:tcPr>
            <w:tcW w:w="1723" w:type="dxa"/>
            <w:tcBorders>
              <w:top w:val="single" w:sz="2" w:space="0" w:color="auto"/>
              <w:left w:val="single" w:sz="2" w:space="0" w:color="auto"/>
              <w:bottom w:val="single" w:sz="2" w:space="0" w:color="auto"/>
              <w:right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16</w:t>
            </w:r>
          </w:p>
        </w:tc>
      </w:tr>
    </w:tbl>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br w:type="page"/>
      </w:r>
    </w:p>
    <w:tbl>
      <w:tblPr>
        <w:tblW w:w="9648" w:type="dxa"/>
        <w:tblLook w:val="0000" w:firstRow="0" w:lastRow="0" w:firstColumn="0" w:lastColumn="0" w:noHBand="0" w:noVBand="0"/>
      </w:tblPr>
      <w:tblGrid>
        <w:gridCol w:w="831"/>
        <w:gridCol w:w="2697"/>
        <w:gridCol w:w="720"/>
        <w:gridCol w:w="183"/>
        <w:gridCol w:w="1084"/>
        <w:gridCol w:w="528"/>
        <w:gridCol w:w="545"/>
        <w:gridCol w:w="1260"/>
        <w:gridCol w:w="1800"/>
      </w:tblGrid>
      <w:tr w:rsidR="00AE6C41" w:rsidRPr="00AE6C41" w:rsidTr="00115DAE">
        <w:trPr>
          <w:gridBefore w:val="8"/>
          <w:wBefore w:w="7848" w:type="dxa"/>
          <w:trHeight w:val="378"/>
        </w:trPr>
        <w:tc>
          <w:tcPr>
            <w:tcW w:w="1800" w:type="dxa"/>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t>Лист № 3</w:t>
            </w:r>
          </w:p>
        </w:tc>
      </w:tr>
      <w:tr w:rsidR="00AE6C41" w:rsidRPr="00AE6C41" w:rsidTr="00115DAE">
        <w:tblPrEx>
          <w:tblLook w:val="01E0" w:firstRow="1" w:lastRow="1" w:firstColumn="1" w:lastColumn="1" w:noHBand="0" w:noVBand="0"/>
        </w:tblPrEx>
        <w:trPr>
          <w:trHeight w:val="342"/>
        </w:trPr>
        <w:tc>
          <w:tcPr>
            <w:tcW w:w="9648" w:type="dxa"/>
            <w:gridSpan w:val="9"/>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Look w:val="01E0" w:firstRow="1" w:lastRow="1" w:firstColumn="1" w:lastColumn="1" w:noHBand="0" w:noVBand="0"/>
        </w:tblPrEx>
        <w:trPr>
          <w:trHeight w:val="322"/>
        </w:trPr>
        <w:tc>
          <w:tcPr>
            <w:tcW w:w="9648" w:type="dxa"/>
            <w:gridSpan w:val="9"/>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Исходные данные</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trPr>
        <w:tc>
          <w:tcPr>
            <w:tcW w:w="9648" w:type="dxa"/>
            <w:gridSpan w:val="9"/>
            <w:tcBorders>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t>1. Перечень документов, использованных при подготовке межевого плана</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4684"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Наименование документа</w:t>
            </w:r>
          </w:p>
        </w:tc>
        <w:tc>
          <w:tcPr>
            <w:tcW w:w="4133"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Реквизиты документа</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831" w:type="dxa"/>
            <w:tcBorders>
              <w:top w:val="single" w:sz="2" w:space="0" w:color="auto"/>
              <w:left w:val="double" w:sz="4"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4684" w:type="dxa"/>
            <w:gridSpan w:val="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4133" w:type="dxa"/>
            <w:gridSpan w:val="4"/>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831" w:type="dxa"/>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highlight w:val="yellow"/>
              </w:rPr>
            </w:pPr>
            <w:r w:rsidRPr="00AE6C41">
              <w:rPr>
                <w:rFonts w:ascii="Times New Roman" w:eastAsia="Times New Roman" w:hAnsi="Times New Roman" w:cs="Times New Roman"/>
                <w:sz w:val="20"/>
                <w:szCs w:val="20"/>
              </w:rPr>
              <w:t>1</w:t>
            </w:r>
          </w:p>
        </w:tc>
        <w:tc>
          <w:tcPr>
            <w:tcW w:w="4684"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Кадастровая выписка о земельном участке</w:t>
            </w:r>
          </w:p>
        </w:tc>
        <w:tc>
          <w:tcPr>
            <w:tcW w:w="4133"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от 2</w:t>
            </w:r>
            <w:r w:rsidRPr="00AE6C41">
              <w:rPr>
                <w:rFonts w:ascii="Times New Roman" w:eastAsia="Times New Roman" w:hAnsi="Times New Roman" w:cs="Times New Roman"/>
                <w:sz w:val="20"/>
                <w:szCs w:val="20"/>
                <w:lang w:val="en-US"/>
              </w:rPr>
              <w:t>5</w:t>
            </w:r>
            <w:r w:rsidRPr="00AE6C41">
              <w:rPr>
                <w:rFonts w:ascii="Times New Roman" w:eastAsia="Times New Roman" w:hAnsi="Times New Roman" w:cs="Times New Roman"/>
                <w:sz w:val="20"/>
                <w:szCs w:val="20"/>
              </w:rPr>
              <w:t>.03.201</w:t>
            </w:r>
            <w:r w:rsidRPr="00AE6C41">
              <w:rPr>
                <w:rFonts w:ascii="Times New Roman" w:eastAsia="Times New Roman" w:hAnsi="Times New Roman" w:cs="Times New Roman"/>
                <w:sz w:val="20"/>
                <w:szCs w:val="20"/>
                <w:lang w:val="en-US"/>
              </w:rPr>
              <w:t>5</w:t>
            </w:r>
            <w:r w:rsidRPr="00AE6C41">
              <w:rPr>
                <w:rFonts w:ascii="Times New Roman" w:eastAsia="Times New Roman" w:hAnsi="Times New Roman" w:cs="Times New Roman"/>
                <w:sz w:val="20"/>
                <w:szCs w:val="20"/>
              </w:rPr>
              <w:t>г. №</w:t>
            </w:r>
            <w:r w:rsidRPr="00AE6C41">
              <w:rPr>
                <w:rFonts w:ascii="Times New Roman" w:eastAsia="Times New Roman" w:hAnsi="Times New Roman" w:cs="Times New Roman"/>
                <w:sz w:val="20"/>
                <w:szCs w:val="20"/>
                <w:lang w:val="en-US"/>
              </w:rPr>
              <w:t>5</w:t>
            </w:r>
            <w:r w:rsidRPr="00AE6C41">
              <w:rPr>
                <w:rFonts w:ascii="Times New Roman" w:eastAsia="Times New Roman" w:hAnsi="Times New Roman" w:cs="Times New Roman"/>
                <w:sz w:val="20"/>
                <w:szCs w:val="20"/>
              </w:rPr>
              <w:t>43-</w:t>
            </w:r>
            <w:r w:rsidRPr="00AE6C41">
              <w:rPr>
                <w:rFonts w:ascii="Times New Roman" w:eastAsia="Times New Roman" w:hAnsi="Times New Roman" w:cs="Times New Roman"/>
                <w:sz w:val="20"/>
                <w:szCs w:val="20"/>
                <w:lang w:val="en-US"/>
              </w:rPr>
              <w:t>20</w:t>
            </w:r>
            <w:r w:rsidRPr="00AE6C41">
              <w:rPr>
                <w:rFonts w:ascii="Times New Roman" w:eastAsia="Times New Roman" w:hAnsi="Times New Roman" w:cs="Times New Roman"/>
                <w:sz w:val="20"/>
                <w:szCs w:val="20"/>
              </w:rPr>
              <w:t>15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831" w:type="dxa"/>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2</w:t>
            </w:r>
          </w:p>
        </w:tc>
        <w:tc>
          <w:tcPr>
            <w:tcW w:w="4684" w:type="dxa"/>
            <w:gridSpan w:val="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Постановление правительства Ленинградской области от 05.07.2011 №200</w:t>
            </w:r>
          </w:p>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Об утверждении положения о государственном природном комплексном заказнике "Белый камень" и внесении изменений в постановление правительства Ленинградской области от 26 декабря 1996 года № 494 "О приведении в соответствие с новым природоохранным законодательством Российской Федерации существующей сети особо охраняемых природных территорий Ленинградской области"</w:t>
            </w:r>
          </w:p>
        </w:tc>
        <w:tc>
          <w:tcPr>
            <w:tcW w:w="4133"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от 21.04.2011 N 1177</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831" w:type="dxa"/>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3</w:t>
            </w:r>
          </w:p>
        </w:tc>
        <w:tc>
          <w:tcPr>
            <w:tcW w:w="4684" w:type="dxa"/>
            <w:gridSpan w:val="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Карта  М 1:</w:t>
            </w:r>
            <w:r w:rsidRPr="00AE6C41">
              <w:rPr>
                <w:rFonts w:ascii="Times New Roman" w:eastAsia="Times New Roman" w:hAnsi="Times New Roman" w:cs="Times New Roman"/>
                <w:sz w:val="20"/>
                <w:szCs w:val="20"/>
                <w:lang w:val="en-US"/>
              </w:rPr>
              <w:t>25</w:t>
            </w:r>
            <w:r w:rsidRPr="00AE6C41">
              <w:rPr>
                <w:rFonts w:ascii="Times New Roman" w:eastAsia="Times New Roman" w:hAnsi="Times New Roman" w:cs="Times New Roman"/>
                <w:sz w:val="20"/>
                <w:szCs w:val="20"/>
              </w:rPr>
              <w:t xml:space="preserve"> 000</w:t>
            </w:r>
          </w:p>
        </w:tc>
        <w:tc>
          <w:tcPr>
            <w:tcW w:w="4133"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highlight w:val="yellow"/>
              </w:rPr>
            </w:pP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51"/>
        </w:trPr>
        <w:tc>
          <w:tcPr>
            <w:tcW w:w="9648" w:type="dxa"/>
            <w:gridSpan w:val="9"/>
            <w:tcBorders>
              <w:top w:val="single" w:sz="1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 Сведения о геодезической основе, использованные при подготовке межевого плана</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Система координат </w:t>
            </w:r>
            <w:r w:rsidRPr="00AE6C41">
              <w:rPr>
                <w:rFonts w:ascii="Times New Roman" w:eastAsia="Times New Roman" w:hAnsi="Times New Roman" w:cs="Times New Roman"/>
                <w:b/>
                <w:sz w:val="20"/>
                <w:szCs w:val="20"/>
                <w:u w:val="single"/>
              </w:rPr>
              <w:t>СК-1942-Пулковская (6 зона)</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831" w:type="dxa"/>
            <w:vMerge w:val="restart"/>
            <w:tcBorders>
              <w:top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3417" w:type="dxa"/>
            <w:gridSpan w:val="2"/>
            <w:vMerge w:val="restart"/>
            <w:tcBorders>
              <w:top w:val="single" w:sz="2" w:space="0" w:color="auto"/>
              <w:left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Название пункта и тип знака геодезической сети</w:t>
            </w:r>
          </w:p>
        </w:tc>
        <w:tc>
          <w:tcPr>
            <w:tcW w:w="1795" w:type="dxa"/>
            <w:gridSpan w:val="3"/>
            <w:vMerge w:val="restart"/>
            <w:tcBorders>
              <w:top w:val="single" w:sz="2" w:space="0" w:color="auto"/>
              <w:left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Класс геодезической сети</w:t>
            </w:r>
          </w:p>
        </w:tc>
        <w:tc>
          <w:tcPr>
            <w:tcW w:w="3605" w:type="dxa"/>
            <w:gridSpan w:val="3"/>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Координаты, </w:t>
            </w:r>
            <w:proofErr w:type="gramStart"/>
            <w:r w:rsidRPr="00AE6C41">
              <w:rPr>
                <w:rFonts w:ascii="Times New Roman" w:eastAsia="Times New Roman" w:hAnsi="Times New Roman" w:cs="Times New Roman"/>
                <w:b/>
                <w:sz w:val="20"/>
                <w:szCs w:val="20"/>
              </w:rPr>
              <w:t>м</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831" w:type="dxa"/>
            <w:vMerge/>
            <w:tcBorders>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3417" w:type="dxa"/>
            <w:gridSpan w:val="2"/>
            <w:vMerge/>
            <w:tcBorders>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795" w:type="dxa"/>
            <w:gridSpan w:val="3"/>
            <w:vMerge/>
            <w:tcBorders>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Х</w:t>
            </w:r>
          </w:p>
        </w:tc>
        <w:tc>
          <w:tcPr>
            <w:tcW w:w="1800" w:type="dxa"/>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lang w:val="en-US"/>
              </w:rPr>
              <w:t>Y</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1795"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1805"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c>
          <w:tcPr>
            <w:tcW w:w="1800" w:type="dxa"/>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831" w:type="dxa"/>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3417" w:type="dxa"/>
            <w:gridSpan w:val="2"/>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c>
          <w:tcPr>
            <w:tcW w:w="1795"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c>
          <w:tcPr>
            <w:tcW w:w="1805" w:type="dxa"/>
            <w:gridSpan w:val="2"/>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c>
          <w:tcPr>
            <w:tcW w:w="1800" w:type="dxa"/>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trPr>
        <w:tc>
          <w:tcPr>
            <w:tcW w:w="9648" w:type="dxa"/>
            <w:gridSpan w:val="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 Сведения о средствах измерений</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2697" w:type="dxa"/>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Наименование прибора</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(инструмента, аппаратуры)</w:t>
            </w:r>
          </w:p>
        </w:tc>
        <w:tc>
          <w:tcPr>
            <w:tcW w:w="3060" w:type="dxa"/>
            <w:gridSpan w:val="5"/>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Реквизиты сертификата прибора</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(инструмента, аппаратуры), при наличии такого сертификата</w:t>
            </w:r>
          </w:p>
        </w:tc>
        <w:tc>
          <w:tcPr>
            <w:tcW w:w="3060"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Реквизиты свидетельства о поверке прибора</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(инструмента, аппаратуры)</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2697" w:type="dxa"/>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3060" w:type="dxa"/>
            <w:gridSpan w:val="5"/>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3060"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831" w:type="dxa"/>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2697" w:type="dxa"/>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c>
          <w:tcPr>
            <w:tcW w:w="3060" w:type="dxa"/>
            <w:gridSpan w:val="5"/>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c>
          <w:tcPr>
            <w:tcW w:w="3060"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39"/>
        </w:trPr>
        <w:tc>
          <w:tcPr>
            <w:tcW w:w="9648" w:type="dxa"/>
            <w:gridSpan w:val="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 Сведения о наличии зданий, сооружений, объектов незавершенного строительства на исходных или измененных земельных участках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5217"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Кадастровые или иные номера зданий, сооружений, объектов незавершенного строительства, расположенных на земельном участке</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5217"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92"/>
        </w:trPr>
        <w:tc>
          <w:tcPr>
            <w:tcW w:w="831" w:type="dxa"/>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47:29:0575001:0164</w:t>
            </w:r>
          </w:p>
        </w:tc>
        <w:tc>
          <w:tcPr>
            <w:tcW w:w="5217" w:type="dxa"/>
            <w:gridSpan w:val="5"/>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7"/>
        </w:trPr>
        <w:tc>
          <w:tcPr>
            <w:tcW w:w="9648" w:type="dxa"/>
            <w:gridSpan w:val="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 Сведения о частях исходных, измененных или уточняемых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31"/>
        </w:trPr>
        <w:tc>
          <w:tcPr>
            <w:tcW w:w="831" w:type="dxa"/>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3600"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5217" w:type="dxa"/>
            <w:gridSpan w:val="5"/>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Учетные номера частей земельного участка</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3600"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5217"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831" w:type="dxa"/>
            <w:tcBorders>
              <w:top w:val="single" w:sz="2" w:space="0" w:color="auto"/>
              <w:bottom w:val="doub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sym w:font="Symbol" w:char="F0BE"/>
            </w:r>
          </w:p>
        </w:tc>
        <w:tc>
          <w:tcPr>
            <w:tcW w:w="3600" w:type="dxa"/>
            <w:gridSpan w:val="3"/>
            <w:tcBorders>
              <w:top w:val="single" w:sz="2" w:space="0" w:color="auto"/>
              <w:left w:val="single" w:sz="2" w:space="0" w:color="auto"/>
              <w:bottom w:val="doub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sym w:font="Symbol" w:char="F0BE"/>
            </w:r>
          </w:p>
        </w:tc>
        <w:tc>
          <w:tcPr>
            <w:tcW w:w="5217" w:type="dxa"/>
            <w:gridSpan w:val="5"/>
            <w:tcBorders>
              <w:top w:val="single" w:sz="2" w:space="0" w:color="auto"/>
              <w:left w:val="single" w:sz="2" w:space="0" w:color="auto"/>
              <w:bottom w:val="doub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sym w:font="Symbol" w:char="F0BE"/>
            </w:r>
          </w:p>
        </w:tc>
      </w:tr>
    </w:tbl>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br w:type="page"/>
      </w:r>
    </w:p>
    <w:tbl>
      <w:tblPr>
        <w:tblW w:w="9648" w:type="dxa"/>
        <w:tblLook w:val="0000" w:firstRow="0" w:lastRow="0" w:firstColumn="0" w:lastColumn="0" w:noHBand="0" w:noVBand="0"/>
      </w:tblPr>
      <w:tblGrid>
        <w:gridCol w:w="721"/>
        <w:gridCol w:w="2389"/>
        <w:gridCol w:w="147"/>
        <w:gridCol w:w="140"/>
        <w:gridCol w:w="1932"/>
        <w:gridCol w:w="552"/>
        <w:gridCol w:w="230"/>
        <w:gridCol w:w="418"/>
        <w:gridCol w:w="612"/>
        <w:gridCol w:w="2507"/>
      </w:tblGrid>
      <w:tr w:rsidR="00AE6C41" w:rsidRPr="00AE6C41" w:rsidTr="00115DAE">
        <w:trPr>
          <w:gridBefore w:val="9"/>
          <w:wBefore w:w="7141" w:type="dxa"/>
          <w:trHeight w:val="378"/>
        </w:trPr>
        <w:tc>
          <w:tcPr>
            <w:tcW w:w="2507" w:type="dxa"/>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t>Лист № 4</w:t>
            </w:r>
          </w:p>
        </w:tc>
      </w:tr>
      <w:tr w:rsidR="00AE6C41" w:rsidRPr="00AE6C41" w:rsidTr="00115DAE">
        <w:tblPrEx>
          <w:tblLook w:val="01E0" w:firstRow="1" w:lastRow="1" w:firstColumn="1" w:lastColumn="1" w:noHBand="0" w:noVBand="0"/>
        </w:tblPrEx>
        <w:trPr>
          <w:trHeight w:val="342"/>
        </w:trPr>
        <w:tc>
          <w:tcPr>
            <w:tcW w:w="9648" w:type="dxa"/>
            <w:gridSpan w:val="10"/>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Look w:val="01E0" w:firstRow="1" w:lastRow="1" w:firstColumn="1" w:lastColumn="1" w:noHBand="0" w:noVBand="0"/>
        </w:tblPrEx>
        <w:trPr>
          <w:trHeight w:val="322"/>
        </w:trPr>
        <w:tc>
          <w:tcPr>
            <w:tcW w:w="9648" w:type="dxa"/>
            <w:gridSpan w:val="10"/>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Сведения о выполненных измерениях и расчетах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82"/>
        </w:trPr>
        <w:tc>
          <w:tcPr>
            <w:tcW w:w="9648" w:type="dxa"/>
            <w:gridSpan w:val="10"/>
            <w:tcBorders>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t xml:space="preserve">1. Метод </w:t>
            </w:r>
            <w:proofErr w:type="gramStart"/>
            <w:r w:rsidRPr="00AE6C41">
              <w:rPr>
                <w:rFonts w:ascii="Times New Roman" w:eastAsia="Times New Roman" w:hAnsi="Times New Roman" w:cs="Times New Roman"/>
                <w:b/>
                <w:sz w:val="20"/>
                <w:szCs w:val="20"/>
              </w:rPr>
              <w:t>определения координат характерных точек границ земельных участков</w:t>
            </w:r>
            <w:proofErr w:type="gramEnd"/>
            <w:r w:rsidRPr="00AE6C41">
              <w:rPr>
                <w:rFonts w:ascii="Times New Roman" w:eastAsia="Times New Roman" w:hAnsi="Times New Roman" w:cs="Times New Roman"/>
                <w:b/>
                <w:sz w:val="20"/>
                <w:szCs w:val="20"/>
              </w:rPr>
              <w:t xml:space="preserve"> и их частей</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5390" w:type="dxa"/>
            <w:gridSpan w:val="6"/>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3537" w:type="dxa"/>
            <w:gridSpan w:val="3"/>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Метод определения координат</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721" w:type="dxa"/>
            <w:tcBorders>
              <w:top w:val="single" w:sz="2" w:space="0" w:color="auto"/>
              <w:left w:val="double" w:sz="4"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5390" w:type="dxa"/>
            <w:gridSpan w:val="6"/>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3537" w:type="dxa"/>
            <w:gridSpan w:val="3"/>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trPr>
        <w:tc>
          <w:tcPr>
            <w:tcW w:w="721" w:type="dxa"/>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5390" w:type="dxa"/>
            <w:gridSpan w:val="6"/>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lang w:val="en-US"/>
              </w:rPr>
              <w:t>47:29:0575001:0164</w:t>
            </w:r>
            <w:r w:rsidRPr="00AE6C41">
              <w:rPr>
                <w:rFonts w:ascii="Times New Roman" w:eastAsia="Times New Roman" w:hAnsi="Times New Roman" w:cs="Times New Roman"/>
                <w:sz w:val="20"/>
                <w:szCs w:val="20"/>
              </w:rPr>
              <w:t>:ЗУ1</w:t>
            </w:r>
          </w:p>
        </w:tc>
        <w:tc>
          <w:tcPr>
            <w:tcW w:w="3537" w:type="dxa"/>
            <w:gridSpan w:val="3"/>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Картометрический метод</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57"/>
        </w:trPr>
        <w:tc>
          <w:tcPr>
            <w:tcW w:w="9648" w:type="dxa"/>
            <w:gridSpan w:val="10"/>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 Точность положения характерных точек границ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4608"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4319"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Формулы, примененные для расчета средней </w:t>
            </w:r>
            <w:proofErr w:type="spellStart"/>
            <w:r w:rsidRPr="00AE6C41">
              <w:rPr>
                <w:rFonts w:ascii="Times New Roman" w:eastAsia="Times New Roman" w:hAnsi="Times New Roman" w:cs="Times New Roman"/>
                <w:b/>
                <w:sz w:val="20"/>
                <w:szCs w:val="20"/>
              </w:rPr>
              <w:t>квадратической</w:t>
            </w:r>
            <w:proofErr w:type="spellEnd"/>
            <w:r w:rsidRPr="00AE6C41">
              <w:rPr>
                <w:rFonts w:ascii="Times New Roman" w:eastAsia="Times New Roman" w:hAnsi="Times New Roman" w:cs="Times New Roman"/>
                <w:b/>
                <w:sz w:val="20"/>
                <w:szCs w:val="20"/>
              </w:rPr>
              <w:t xml:space="preserve"> погрешности положения характерных точек границ (М</w:t>
            </w:r>
            <w:proofErr w:type="gramStart"/>
            <w:r w:rsidRPr="00AE6C41">
              <w:rPr>
                <w:rFonts w:ascii="Times New Roman" w:eastAsia="Times New Roman" w:hAnsi="Times New Roman" w:cs="Times New Roman"/>
                <w:b/>
                <w:sz w:val="20"/>
                <w:szCs w:val="20"/>
                <w:vertAlign w:val="subscript"/>
                <w:lang w:val="en-US"/>
              </w:rPr>
              <w:t>t</w:t>
            </w:r>
            <w:proofErr w:type="gramEnd"/>
            <w:r w:rsidRPr="00AE6C41">
              <w:rPr>
                <w:rFonts w:ascii="Times New Roman" w:eastAsia="Times New Roman" w:hAnsi="Times New Roman" w:cs="Times New Roman"/>
                <w:b/>
                <w:sz w:val="20"/>
                <w:szCs w:val="20"/>
              </w:rPr>
              <w:t>), м</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4608"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4319"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4608"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c>
          <w:tcPr>
            <w:tcW w:w="4319" w:type="dxa"/>
            <w:gridSpan w:val="5"/>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М</w:t>
            </w:r>
            <w:proofErr w:type="gramStart"/>
            <w:r w:rsidRPr="00AE6C41">
              <w:rPr>
                <w:rFonts w:ascii="Times New Roman" w:eastAsia="Times New Roman" w:hAnsi="Times New Roman" w:cs="Times New Roman"/>
                <w:sz w:val="20"/>
                <w:szCs w:val="20"/>
                <w:vertAlign w:val="subscript"/>
                <w:lang w:val="en-US"/>
              </w:rPr>
              <w:t>t</w:t>
            </w:r>
            <w:proofErr w:type="gramEnd"/>
            <w:r w:rsidRPr="00AE6C41">
              <w:rPr>
                <w:rFonts w:ascii="Times New Roman" w:eastAsia="Times New Roman" w:hAnsi="Times New Roman" w:cs="Times New Roman"/>
                <w:sz w:val="20"/>
                <w:szCs w:val="20"/>
                <w:vertAlign w:val="subscript"/>
              </w:rPr>
              <w:t xml:space="preserve"> </w:t>
            </w:r>
            <w:r w:rsidRPr="00AE6C41">
              <w:rPr>
                <w:rFonts w:ascii="Times New Roman" w:eastAsia="Times New Roman" w:hAnsi="Times New Roman" w:cs="Times New Roman"/>
                <w:sz w:val="20"/>
                <w:szCs w:val="20"/>
              </w:rPr>
              <w:t>-  2,5 (в соответствии с установленными нормативами для данной категории земель)</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5"/>
        </w:trPr>
        <w:tc>
          <w:tcPr>
            <w:tcW w:w="9648" w:type="dxa"/>
            <w:gridSpan w:val="10"/>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3. Точность </w:t>
            </w:r>
            <w:proofErr w:type="gramStart"/>
            <w:r w:rsidRPr="00AE6C41">
              <w:rPr>
                <w:rFonts w:ascii="Times New Roman" w:eastAsia="Times New Roman" w:hAnsi="Times New Roman" w:cs="Times New Roman"/>
                <w:b/>
                <w:sz w:val="20"/>
                <w:szCs w:val="20"/>
              </w:rPr>
              <w:t>положения характерных точек границ частей земельных участков</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tc>
        <w:tc>
          <w:tcPr>
            <w:tcW w:w="2676"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3132"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Учетный номер или обозначение части</w:t>
            </w:r>
          </w:p>
        </w:tc>
        <w:tc>
          <w:tcPr>
            <w:tcW w:w="3119"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Формулы, примененные для расчета средней </w:t>
            </w:r>
            <w:proofErr w:type="spellStart"/>
            <w:r w:rsidRPr="00AE6C41">
              <w:rPr>
                <w:rFonts w:ascii="Times New Roman" w:eastAsia="Times New Roman" w:hAnsi="Times New Roman" w:cs="Times New Roman"/>
                <w:b/>
                <w:sz w:val="20"/>
                <w:szCs w:val="20"/>
              </w:rPr>
              <w:t>квадратической</w:t>
            </w:r>
            <w:proofErr w:type="spellEnd"/>
            <w:r w:rsidRPr="00AE6C41">
              <w:rPr>
                <w:rFonts w:ascii="Times New Roman" w:eastAsia="Times New Roman" w:hAnsi="Times New Roman" w:cs="Times New Roman"/>
                <w:b/>
                <w:sz w:val="20"/>
                <w:szCs w:val="20"/>
              </w:rPr>
              <w:t xml:space="preserve"> погрешности положения характерных точек границ (М</w:t>
            </w:r>
            <w:proofErr w:type="gramStart"/>
            <w:r w:rsidRPr="00AE6C41">
              <w:rPr>
                <w:rFonts w:ascii="Times New Roman" w:eastAsia="Times New Roman" w:hAnsi="Times New Roman" w:cs="Times New Roman"/>
                <w:b/>
                <w:sz w:val="20"/>
                <w:szCs w:val="20"/>
                <w:vertAlign w:val="subscript"/>
                <w:lang w:val="en-US"/>
              </w:rPr>
              <w:t>t</w:t>
            </w:r>
            <w:proofErr w:type="gramEnd"/>
            <w:r w:rsidRPr="00AE6C41">
              <w:rPr>
                <w:rFonts w:ascii="Times New Roman" w:eastAsia="Times New Roman" w:hAnsi="Times New Roman" w:cs="Times New Roman"/>
                <w:b/>
                <w:sz w:val="20"/>
                <w:szCs w:val="20"/>
              </w:rPr>
              <w:t>), м</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2676"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3132"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3119"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721" w:type="dxa"/>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2676"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3132" w:type="dxa"/>
            <w:gridSpan w:val="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3119"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417"/>
        </w:trPr>
        <w:tc>
          <w:tcPr>
            <w:tcW w:w="9648" w:type="dxa"/>
            <w:gridSpan w:val="10"/>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 Точность определения площади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70"/>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2536"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262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20"/>
                <w:szCs w:val="20"/>
              </w:rPr>
            </w:pP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Площадь (Р), м</w:t>
            </w:r>
            <w:proofErr w:type="gramStart"/>
            <w:r w:rsidRPr="00AE6C41">
              <w:rPr>
                <w:rFonts w:ascii="Times New Roman" w:eastAsia="Times New Roman" w:hAnsi="Times New Roman" w:cs="Times New Roman"/>
                <w:b/>
                <w:sz w:val="20"/>
                <w:szCs w:val="20"/>
                <w:vertAlign w:val="superscript"/>
              </w:rPr>
              <w:t>2</w:t>
            </w:r>
            <w:proofErr w:type="gramEnd"/>
          </w:p>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3767"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20"/>
                <w:szCs w:val="20"/>
              </w:rPr>
              <w:t>Формулы, примененные для расчета предельно допустимой погрешности определения площади земельного участка (∆Р),  м</w:t>
            </w:r>
            <w:proofErr w:type="gramStart"/>
            <w:r w:rsidRPr="00AE6C41">
              <w:rPr>
                <w:rFonts w:ascii="Times New Roman" w:eastAsia="Times New Roman" w:hAnsi="Times New Roman" w:cs="Times New Roman"/>
                <w:b/>
                <w:sz w:val="20"/>
                <w:szCs w:val="20"/>
                <w:vertAlign w:val="superscript"/>
              </w:rPr>
              <w:t>2</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2536"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262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3767"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2536"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c>
          <w:tcPr>
            <w:tcW w:w="262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rPr>
              <w:t>56610100</w:t>
            </w:r>
          </w:p>
        </w:tc>
        <w:tc>
          <w:tcPr>
            <w:tcW w:w="3767"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w:t>
            </w:r>
            <w:r w:rsidRPr="00AE6C41">
              <w:rPr>
                <w:rFonts w:ascii="Times New Roman" w:eastAsia="Times New Roman" w:hAnsi="Times New Roman" w:cs="Times New Roman"/>
                <w:sz w:val="20"/>
                <w:szCs w:val="20"/>
              </w:rPr>
              <w:t>Р</w:t>
            </w:r>
            <w:r w:rsidRPr="00AE6C41">
              <w:rPr>
                <w:rFonts w:ascii="Times New Roman" w:eastAsia="Times New Roman" w:hAnsi="Times New Roman" w:cs="Times New Roman"/>
                <w:sz w:val="20"/>
                <w:szCs w:val="20"/>
                <w:lang w:val="en-US"/>
              </w:rPr>
              <w:t xml:space="preserve"> = 3,5 *</w:t>
            </w:r>
            <w:r w:rsidRPr="00AE6C41">
              <w:rPr>
                <w:rFonts w:ascii="Times New Roman" w:eastAsia="Times New Roman" w:hAnsi="Times New Roman" w:cs="Times New Roman"/>
                <w:b/>
                <w:sz w:val="20"/>
                <w:szCs w:val="20"/>
                <w:lang w:val="en-US"/>
              </w:rPr>
              <w:t xml:space="preserve"> </w:t>
            </w:r>
            <w:r w:rsidRPr="00AE6C41">
              <w:rPr>
                <w:rFonts w:ascii="Times New Roman" w:eastAsia="Times New Roman" w:hAnsi="Times New Roman" w:cs="Times New Roman"/>
                <w:sz w:val="20"/>
                <w:szCs w:val="20"/>
              </w:rPr>
              <w:t>М</w:t>
            </w:r>
            <w:r w:rsidRPr="00AE6C41">
              <w:rPr>
                <w:rFonts w:ascii="Times New Roman" w:eastAsia="Times New Roman" w:hAnsi="Times New Roman" w:cs="Times New Roman"/>
                <w:sz w:val="20"/>
                <w:szCs w:val="20"/>
                <w:vertAlign w:val="subscript"/>
                <w:lang w:val="en-US"/>
              </w:rPr>
              <w:t>t</w:t>
            </w:r>
            <w:r w:rsidRPr="00AE6C41">
              <w:rPr>
                <w:rFonts w:ascii="Times New Roman" w:eastAsia="Times New Roman" w:hAnsi="Times New Roman" w:cs="Times New Roman"/>
                <w:sz w:val="20"/>
                <w:szCs w:val="20"/>
                <w:lang w:val="en-US"/>
              </w:rPr>
              <w:t xml:space="preserve"> *√</w:t>
            </w:r>
            <w:proofErr w:type="spellStart"/>
            <w:r w:rsidRPr="00AE6C41">
              <w:rPr>
                <w:rFonts w:ascii="Times New Roman" w:eastAsia="Times New Roman" w:hAnsi="Times New Roman" w:cs="Times New Roman"/>
                <w:sz w:val="20"/>
                <w:szCs w:val="20"/>
              </w:rPr>
              <w:t>Рдок</w:t>
            </w:r>
            <w:proofErr w:type="spellEnd"/>
            <w:r w:rsidRPr="00AE6C41">
              <w:rPr>
                <w:rFonts w:ascii="Times New Roman" w:eastAsia="Times New Roman" w:hAnsi="Times New Roman" w:cs="Times New Roman"/>
                <w:sz w:val="20"/>
                <w:szCs w:val="20"/>
                <w:lang w:val="en-US"/>
              </w:rPr>
              <w:t xml:space="preserve">  </w:t>
            </w:r>
          </w:p>
          <w:p w:rsidR="00AE6C41" w:rsidRPr="00AE6C41" w:rsidRDefault="00AE6C41" w:rsidP="00AE6C41">
            <w:pPr>
              <w:spacing w:after="0" w:line="240" w:lineRule="auto"/>
              <w:jc w:val="center"/>
              <w:rPr>
                <w:rFonts w:ascii="Times New Roman" w:eastAsia="Times New Roman" w:hAnsi="Times New Roman" w:cs="Times New Roman"/>
                <w:color w:val="0000FF"/>
                <w:sz w:val="20"/>
                <w:szCs w:val="20"/>
              </w:rPr>
            </w:pPr>
            <w:r w:rsidRPr="00AE6C41">
              <w:rPr>
                <w:rFonts w:ascii="Times New Roman" w:eastAsia="Times New Roman" w:hAnsi="Times New Roman" w:cs="Times New Roman"/>
                <w:sz w:val="20"/>
                <w:szCs w:val="20"/>
                <w:lang w:val="en-US"/>
              </w:rPr>
              <w:t>∆</w:t>
            </w:r>
            <w:r w:rsidRPr="00AE6C41">
              <w:rPr>
                <w:rFonts w:ascii="Times New Roman" w:eastAsia="Times New Roman" w:hAnsi="Times New Roman" w:cs="Times New Roman"/>
                <w:sz w:val="20"/>
                <w:szCs w:val="20"/>
              </w:rPr>
              <w:t>Р</w:t>
            </w:r>
            <w:r w:rsidRPr="00AE6C41">
              <w:rPr>
                <w:rFonts w:ascii="Times New Roman" w:eastAsia="Times New Roman" w:hAnsi="Times New Roman" w:cs="Times New Roman"/>
                <w:sz w:val="20"/>
                <w:szCs w:val="20"/>
                <w:lang w:val="en-US"/>
              </w:rPr>
              <w:t xml:space="preserve"> = 3,5*</w:t>
            </w:r>
            <w:r w:rsidRPr="00AE6C41">
              <w:rPr>
                <w:rFonts w:ascii="Times New Roman" w:eastAsia="Times New Roman" w:hAnsi="Times New Roman" w:cs="Times New Roman"/>
                <w:sz w:val="20"/>
                <w:szCs w:val="20"/>
              </w:rPr>
              <w:t>2,</w:t>
            </w:r>
            <w:r w:rsidRPr="00AE6C41">
              <w:rPr>
                <w:rFonts w:ascii="Times New Roman" w:eastAsia="Times New Roman" w:hAnsi="Times New Roman" w:cs="Times New Roman"/>
                <w:sz w:val="20"/>
                <w:szCs w:val="20"/>
                <w:lang w:val="en-US"/>
              </w:rPr>
              <w:t xml:space="preserve">5*√56610100 = </w:t>
            </w:r>
            <w:r w:rsidRPr="00AE6C41">
              <w:rPr>
                <w:rFonts w:ascii="Times New Roman" w:eastAsia="Times New Roman" w:hAnsi="Times New Roman" w:cs="Times New Roman"/>
                <w:sz w:val="20"/>
                <w:szCs w:val="20"/>
              </w:rPr>
              <w:t>65835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3"/>
        </w:trPr>
        <w:tc>
          <w:tcPr>
            <w:tcW w:w="9648" w:type="dxa"/>
            <w:gridSpan w:val="10"/>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 Точность определения площади частей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2389" w:type="dxa"/>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w:t>
            </w:r>
          </w:p>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земельного участка</w:t>
            </w:r>
          </w:p>
        </w:tc>
        <w:tc>
          <w:tcPr>
            <w:tcW w:w="2771"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Учетные номера частей земельного участка</w:t>
            </w:r>
          </w:p>
        </w:tc>
        <w:tc>
          <w:tcPr>
            <w:tcW w:w="1260"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Площадь (Р), м</w:t>
            </w:r>
            <w:proofErr w:type="gramStart"/>
            <w:r w:rsidRPr="00AE6C41">
              <w:rPr>
                <w:rFonts w:ascii="Times New Roman" w:eastAsia="Times New Roman" w:hAnsi="Times New Roman" w:cs="Times New Roman"/>
                <w:b/>
                <w:sz w:val="20"/>
                <w:szCs w:val="20"/>
                <w:vertAlign w:val="superscript"/>
              </w:rPr>
              <w:t>2</w:t>
            </w:r>
            <w:proofErr w:type="gramEnd"/>
          </w:p>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2507" w:type="dxa"/>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Формулы, примененные для расчета предельно допустимой погрешности определения площади части земельного участка (∆Р),  м</w:t>
            </w:r>
            <w:proofErr w:type="gramStart"/>
            <w:r w:rsidRPr="00AE6C41">
              <w:rPr>
                <w:rFonts w:ascii="Times New Roman" w:eastAsia="Times New Roman" w:hAnsi="Times New Roman" w:cs="Times New Roman"/>
                <w:b/>
                <w:sz w:val="20"/>
                <w:szCs w:val="20"/>
                <w:vertAlign w:val="superscript"/>
              </w:rPr>
              <w:t>2</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721"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2389" w:type="dxa"/>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2771"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1260"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c>
          <w:tcPr>
            <w:tcW w:w="2507" w:type="dxa"/>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5"/>
        </w:trPr>
        <w:tc>
          <w:tcPr>
            <w:tcW w:w="721" w:type="dxa"/>
            <w:tcBorders>
              <w:top w:val="single" w:sz="2" w:space="0" w:color="auto"/>
              <w:bottom w:val="doub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2389" w:type="dxa"/>
            <w:tcBorders>
              <w:top w:val="single" w:sz="2" w:space="0" w:color="auto"/>
              <w:left w:val="single" w:sz="2" w:space="0" w:color="auto"/>
              <w:bottom w:val="doub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2771" w:type="dxa"/>
            <w:gridSpan w:val="4"/>
            <w:tcBorders>
              <w:top w:val="single" w:sz="2" w:space="0" w:color="auto"/>
              <w:left w:val="single" w:sz="2" w:space="0" w:color="auto"/>
              <w:bottom w:val="doub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260" w:type="dxa"/>
            <w:gridSpan w:val="3"/>
            <w:tcBorders>
              <w:top w:val="single" w:sz="2" w:space="0" w:color="auto"/>
              <w:left w:val="single" w:sz="2" w:space="0" w:color="auto"/>
              <w:bottom w:val="double" w:sz="4"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2507" w:type="dxa"/>
            <w:tcBorders>
              <w:top w:val="single" w:sz="2" w:space="0" w:color="auto"/>
              <w:left w:val="single" w:sz="2" w:space="0" w:color="auto"/>
              <w:bottom w:val="double" w:sz="4"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bl>
    <w:p w:rsidR="00AE6C41" w:rsidRPr="00AE6C41" w:rsidRDefault="00AE6C41" w:rsidP="00AE6C41">
      <w:pPr>
        <w:spacing w:after="0" w:line="240" w:lineRule="auto"/>
        <w:rPr>
          <w:rFonts w:ascii="Times New Roman" w:eastAsia="Times New Roman" w:hAnsi="Times New Roman" w:cs="Times New Roman"/>
          <w:sz w:val="24"/>
          <w:szCs w:val="24"/>
        </w:rPr>
      </w:pPr>
    </w:p>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br w:type="page"/>
      </w:r>
    </w:p>
    <w:tbl>
      <w:tblPr>
        <w:tblW w:w="9828" w:type="dxa"/>
        <w:tblLook w:val="0000" w:firstRow="0" w:lastRow="0" w:firstColumn="0" w:lastColumn="0" w:noHBand="0" w:noVBand="0"/>
      </w:tblPr>
      <w:tblGrid>
        <w:gridCol w:w="1006"/>
        <w:gridCol w:w="174"/>
        <w:gridCol w:w="305"/>
        <w:gridCol w:w="135"/>
        <w:gridCol w:w="572"/>
        <w:gridCol w:w="584"/>
        <w:gridCol w:w="535"/>
        <w:gridCol w:w="477"/>
        <w:gridCol w:w="55"/>
        <w:gridCol w:w="902"/>
        <w:gridCol w:w="693"/>
        <w:gridCol w:w="180"/>
        <w:gridCol w:w="526"/>
        <w:gridCol w:w="74"/>
        <w:gridCol w:w="103"/>
        <w:gridCol w:w="799"/>
        <w:gridCol w:w="83"/>
        <w:gridCol w:w="856"/>
        <w:gridCol w:w="1769"/>
      </w:tblGrid>
      <w:tr w:rsidR="00AE6C41" w:rsidRPr="00AE6C41" w:rsidTr="00115DAE">
        <w:trPr>
          <w:gridBefore w:val="17"/>
          <w:wBefore w:w="7204" w:type="dxa"/>
          <w:trHeight w:val="378"/>
        </w:trPr>
        <w:tc>
          <w:tcPr>
            <w:tcW w:w="2624" w:type="dxa"/>
            <w:gridSpan w:val="2"/>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br w:type="page"/>
              <w:t>Лист № 5</w:t>
            </w:r>
          </w:p>
        </w:tc>
      </w:tr>
      <w:tr w:rsidR="00AE6C41" w:rsidRPr="00AE6C41" w:rsidTr="00115DAE">
        <w:tblPrEx>
          <w:tblLook w:val="01E0" w:firstRow="1" w:lastRow="1" w:firstColumn="1" w:lastColumn="1" w:noHBand="0" w:noVBand="0"/>
        </w:tblPrEx>
        <w:trPr>
          <w:trHeight w:val="342"/>
        </w:trPr>
        <w:tc>
          <w:tcPr>
            <w:tcW w:w="9828" w:type="dxa"/>
            <w:gridSpan w:val="19"/>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Look w:val="01E0" w:firstRow="1" w:lastRow="1" w:firstColumn="1" w:lastColumn="1" w:noHBand="0" w:noVBand="0"/>
        </w:tblPrEx>
        <w:trPr>
          <w:trHeight w:val="322"/>
        </w:trPr>
        <w:tc>
          <w:tcPr>
            <w:tcW w:w="9828" w:type="dxa"/>
            <w:gridSpan w:val="19"/>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Сведения об уточняемых земельных участках и их частях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2"/>
        </w:trPr>
        <w:tc>
          <w:tcPr>
            <w:tcW w:w="9828" w:type="dxa"/>
            <w:gridSpan w:val="19"/>
            <w:tcBorders>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b/>
                <w:sz w:val="20"/>
                <w:szCs w:val="20"/>
              </w:rPr>
              <w:t>1. Сведения о характерных точках границ уточняемых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9828" w:type="dxa"/>
            <w:gridSpan w:val="19"/>
            <w:tcBorders>
              <w:bottom w:val="single" w:sz="2" w:space="0" w:color="auto"/>
            </w:tcBorders>
            <w:vAlign w:val="bottom"/>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Обозначение земельного участка </w:t>
            </w: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00"/>
        </w:trPr>
        <w:tc>
          <w:tcPr>
            <w:tcW w:w="1621" w:type="dxa"/>
            <w:gridSpan w:val="4"/>
            <w:vMerge w:val="restart"/>
            <w:tcBorders>
              <w:top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Обозначение характерных точек границы</w:t>
            </w:r>
          </w:p>
        </w:tc>
        <w:tc>
          <w:tcPr>
            <w:tcW w:w="3125" w:type="dxa"/>
            <w:gridSpan w:val="6"/>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Координаты, </w:t>
            </w:r>
            <w:proofErr w:type="gramStart"/>
            <w:r w:rsidRPr="00AE6C41">
              <w:rPr>
                <w:rFonts w:ascii="Times New Roman" w:eastAsia="Times New Roman" w:hAnsi="Times New Roman" w:cs="Times New Roman"/>
                <w:b/>
                <w:sz w:val="20"/>
                <w:szCs w:val="20"/>
              </w:rPr>
              <w:t>м</w:t>
            </w:r>
            <w:proofErr w:type="gramEnd"/>
          </w:p>
        </w:tc>
        <w:tc>
          <w:tcPr>
            <w:tcW w:w="2458" w:type="dxa"/>
            <w:gridSpan w:val="7"/>
            <w:vMerge w:val="restart"/>
            <w:tcBorders>
              <w:top w:val="single" w:sz="2" w:space="0" w:color="auto"/>
              <w:left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Средняя </w:t>
            </w:r>
            <w:proofErr w:type="spellStart"/>
            <w:r w:rsidRPr="00AE6C41">
              <w:rPr>
                <w:rFonts w:ascii="Times New Roman" w:eastAsia="Times New Roman" w:hAnsi="Times New Roman" w:cs="Times New Roman"/>
                <w:b/>
                <w:sz w:val="20"/>
                <w:szCs w:val="20"/>
              </w:rPr>
              <w:t>квадратическая</w:t>
            </w:r>
            <w:proofErr w:type="spellEnd"/>
            <w:r w:rsidRPr="00AE6C41">
              <w:rPr>
                <w:rFonts w:ascii="Times New Roman" w:eastAsia="Times New Roman" w:hAnsi="Times New Roman" w:cs="Times New Roman"/>
                <w:b/>
                <w:sz w:val="20"/>
                <w:szCs w:val="20"/>
              </w:rPr>
              <w:t xml:space="preserve"> погрешность положения характерной точки (м), М</w:t>
            </w:r>
            <w:proofErr w:type="gramStart"/>
            <w:r w:rsidRPr="00AE6C41">
              <w:rPr>
                <w:rFonts w:ascii="Times New Roman" w:eastAsia="Times New Roman" w:hAnsi="Times New Roman" w:cs="Times New Roman"/>
                <w:b/>
                <w:sz w:val="20"/>
                <w:szCs w:val="20"/>
                <w:vertAlign w:val="subscript"/>
                <w:lang w:val="en-US"/>
              </w:rPr>
              <w:t>t</w:t>
            </w:r>
            <w:proofErr w:type="gramEnd"/>
          </w:p>
        </w:tc>
        <w:tc>
          <w:tcPr>
            <w:tcW w:w="2624" w:type="dxa"/>
            <w:gridSpan w:val="2"/>
            <w:vMerge w:val="restart"/>
            <w:tcBorders>
              <w:top w:val="single" w:sz="2" w:space="0" w:color="auto"/>
              <w:lef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Описание закрепления точки</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01"/>
        </w:trPr>
        <w:tc>
          <w:tcPr>
            <w:tcW w:w="1621" w:type="dxa"/>
            <w:gridSpan w:val="4"/>
            <w:vMerge/>
            <w:tcBorders>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lang w:val="en-US"/>
              </w:rPr>
            </w:pPr>
            <w:r w:rsidRPr="00AE6C41">
              <w:rPr>
                <w:rFonts w:ascii="Times New Roman" w:eastAsia="Times New Roman" w:hAnsi="Times New Roman" w:cs="Times New Roman"/>
                <w:b/>
                <w:sz w:val="20"/>
                <w:szCs w:val="20"/>
                <w:lang w:val="en-US"/>
              </w:rPr>
              <w:t>X</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lang w:val="en-US"/>
              </w:rPr>
            </w:pPr>
            <w:r w:rsidRPr="00AE6C41">
              <w:rPr>
                <w:rFonts w:ascii="Times New Roman" w:eastAsia="Times New Roman" w:hAnsi="Times New Roman" w:cs="Times New Roman"/>
                <w:b/>
                <w:sz w:val="20"/>
                <w:szCs w:val="20"/>
                <w:lang w:val="en-US"/>
              </w:rPr>
              <w:t>Y</w:t>
            </w:r>
          </w:p>
        </w:tc>
        <w:tc>
          <w:tcPr>
            <w:tcW w:w="2458" w:type="dxa"/>
            <w:gridSpan w:val="7"/>
            <w:vMerge/>
            <w:tcBorders>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20"/>
                <w:szCs w:val="20"/>
              </w:rPr>
            </w:pPr>
          </w:p>
        </w:tc>
        <w:tc>
          <w:tcPr>
            <w:tcW w:w="2624" w:type="dxa"/>
            <w:gridSpan w:val="2"/>
            <w:vMerge/>
            <w:tcBorders>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73"/>
        </w:trPr>
        <w:tc>
          <w:tcPr>
            <w:tcW w:w="1621" w:type="dxa"/>
            <w:gridSpan w:val="4"/>
            <w:tcBorders>
              <w:top w:val="single" w:sz="2" w:space="0" w:color="auto"/>
              <w:left w:val="double" w:sz="4"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1691"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1434" w:type="dxa"/>
            <w:gridSpan w:val="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6</w:t>
            </w:r>
          </w:p>
        </w:tc>
        <w:tc>
          <w:tcPr>
            <w:tcW w:w="2624"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7</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9"/>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1</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6514101.0201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6347993.0216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53"/>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2</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6347842.9919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6514491.1835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4"/>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6514701.1383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6347882.7865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4</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6514835.6271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6347900.6297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6515027.6981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6347906.2969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6</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6515135.4212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6347931.8614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7</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6515405.5489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6348197.1418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6515444.5872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6348255.3983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9</w:t>
            </w:r>
            <w:proofErr w:type="gramEnd"/>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6515506.6405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6348307.4017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6515651.0714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6348396.7909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6515864.0269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6348497.0280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6515996.2251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6348228.2664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6516103.4180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6348249.6320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6516346.6300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6348393.2355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6516355.9220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6348148.3308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6517008.6715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6347816.0415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6517235.9000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6347866.9643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6517177.7776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6348071.7198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6517440.8638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6348085.6528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6517601.9683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6347687.3115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6517660.0707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6347597.0231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6517943.1712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6347539.3029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6519336.6290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6347577.9343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6519334.4285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6347685.4306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6519361.9544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6347867.0633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6519493.2124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6348073.2624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6519929.6057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6348176.5599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6519996.1199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6348344.4327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6519988.5983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6348577.9369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6520198.8332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6348815.2605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6520311.2573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6348737.5275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6520309.6369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6348604.3924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6520184.5602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6348451.5002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6520136.3299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6348273.7117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6520169.2369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6348141.9541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6520395.0552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6348048.4650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6520404.0571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6347948.7147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6520352.3160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6347910.6443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6520284.2315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6347883.2154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6519822.0527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6347968.9172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6519718.6406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6347793.3560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6519786.5051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6347634.5573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6520350.9057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6347651.1301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rPr>
          <w:gridBefore w:val="17"/>
          <w:wBefore w:w="7204" w:type="dxa"/>
          <w:trHeight w:val="378"/>
        </w:trPr>
        <w:tc>
          <w:tcPr>
            <w:tcW w:w="2624" w:type="dxa"/>
            <w:gridSpan w:val="2"/>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br w:type="page"/>
              <w:t>Лист № 6</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6520800.2418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6347738.5148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6521293.0871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6347969.1977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6521152.2570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6348874.8616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6520993.0730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6349096.2063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6521184.2138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6349334.5280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6521425.9755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6351726.2092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6520946.7831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6351685.3918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6520889.3408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6351648.4350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6520783.3181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6351604.2271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6520627.6649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6351755.0570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6520409.0181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6352660.6053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6520218.0873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6353103.1628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6520019.8650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6353244.3905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6519822.1827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6353276.5297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6519662.8887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6353181.2917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6519470.4376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6353005.0128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6519362.4645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6352942.5658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6518997.6265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6353891.9426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6519526.9997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6353893.1305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6519565.4579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6354364.1315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6519599.9352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6354465.5069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6520582.4552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6355289.2142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6520500.9378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6355877.3714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6520453.8677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6356428.8689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6520290.8229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6356662.8515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6520110.4443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6356733.4076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6518396.0180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6355958.9981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6518047.5235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6355779.9887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6517983.1597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6355810.3543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6517761.5524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6355997.5305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6517638.9962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6356135.4090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6517463.3887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6356103.7730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6517388.3726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6355936.6260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6516928.1243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6356038.4634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6516569.8977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6355793.8969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6516446.8514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6355953.4133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6516018.1298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6355783.4699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6515942.7137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6355880.7701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6515951.0255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6356453.8560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6515812.4959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6356315.6970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6515843.7225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6356095.9196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6515729.6882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6355910.8223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6515752.0829</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6355724.9412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6515878.8400</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6355588.8776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6516035.9336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6355389.0552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6515999.2658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6355296.1600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6515875.0192</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6355241.6653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6515773.6075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6355288.9419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6515580.5863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6355582.3854</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6515432.2246</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6355570.5312</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6515356.4084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6355461.1209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6515189.5027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6355397.0240</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6515091.0517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6355557.2993</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6514563.0088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6355232.4838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н98</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6514515.3787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6354823.5257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н99</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6514069.9235</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6353849.9455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rPr>
          <w:gridBefore w:val="17"/>
          <w:wBefore w:w="7204" w:type="dxa"/>
          <w:trHeight w:val="378"/>
        </w:trPr>
        <w:tc>
          <w:tcPr>
            <w:tcW w:w="2624" w:type="dxa"/>
            <w:gridSpan w:val="2"/>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br w:type="page"/>
              <w:t>Лист № 7</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н100</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6513240.7963</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6352607.8347</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н101</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6513063.4884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6352302.8835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н102</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6512996.5841</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6352272.3199</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н103</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6512750.1114</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6352254.5675</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н104</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6512685.8577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6350746.2606</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н105</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6512625.3447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6349885.0521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н106</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6513018.3787</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6349655.7798</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62"/>
        </w:trPr>
        <w:tc>
          <w:tcPr>
            <w:tcW w:w="1621" w:type="dxa"/>
            <w:gridSpan w:val="4"/>
            <w:tcBorders>
              <w:top w:val="single" w:sz="2" w:space="0" w:color="auto"/>
              <w:left w:val="double" w:sz="4"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н107</w:t>
            </w:r>
          </w:p>
        </w:tc>
        <w:tc>
          <w:tcPr>
            <w:tcW w:w="1691"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6514413.1968</w:t>
            </w:r>
          </w:p>
        </w:tc>
        <w:tc>
          <w:tcPr>
            <w:tcW w:w="1434" w:type="dxa"/>
            <w:gridSpan w:val="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6348968.4991</w:t>
            </w:r>
          </w:p>
        </w:tc>
        <w:tc>
          <w:tcPr>
            <w:tcW w:w="245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t>2,5</w:t>
            </w:r>
          </w:p>
        </w:tc>
        <w:tc>
          <w:tcPr>
            <w:tcW w:w="2624" w:type="dxa"/>
            <w:gridSpan w:val="2"/>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9"/>
        </w:trPr>
        <w:tc>
          <w:tcPr>
            <w:tcW w:w="9828" w:type="dxa"/>
            <w:gridSpan w:val="19"/>
            <w:tcBorders>
              <w:top w:val="single" w:sz="12" w:space="0" w:color="auto"/>
              <w:bottom w:val="single" w:sz="2" w:space="0" w:color="auto"/>
            </w:tcBorders>
            <w:vAlign w:val="bottom"/>
          </w:tcPr>
          <w:p w:rsidR="00AE6C41" w:rsidRPr="00AE6C41" w:rsidRDefault="00AE6C41" w:rsidP="00AE6C41">
            <w:pPr>
              <w:numPr>
                <w:ilvl w:val="0"/>
                <w:numId w:val="14"/>
              </w:num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Сведения о частях границ уточняемых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25"/>
        </w:trPr>
        <w:tc>
          <w:tcPr>
            <w:tcW w:w="9828" w:type="dxa"/>
            <w:gridSpan w:val="19"/>
            <w:tcBorders>
              <w:bottom w:val="single" w:sz="2" w:space="0" w:color="auto"/>
            </w:tcBorders>
            <w:vAlign w:val="bottom"/>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Обозначение земельного участка </w:t>
            </w: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5"/>
        </w:trPr>
        <w:tc>
          <w:tcPr>
            <w:tcW w:w="2777" w:type="dxa"/>
            <w:gridSpan w:val="6"/>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Обозначение части границы</w:t>
            </w:r>
          </w:p>
        </w:tc>
        <w:tc>
          <w:tcPr>
            <w:tcW w:w="3368" w:type="dxa"/>
            <w:gridSpan w:val="7"/>
            <w:vMerge w:val="restart"/>
            <w:tcBorders>
              <w:top w:val="single" w:sz="2" w:space="0" w:color="auto"/>
              <w:left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Горизонтальное </w:t>
            </w:r>
            <w:proofErr w:type="spellStart"/>
            <w:r w:rsidRPr="00AE6C41">
              <w:rPr>
                <w:rFonts w:ascii="Times New Roman" w:eastAsia="Times New Roman" w:hAnsi="Times New Roman" w:cs="Times New Roman"/>
                <w:b/>
                <w:sz w:val="20"/>
                <w:szCs w:val="20"/>
              </w:rPr>
              <w:t>проложение</w:t>
            </w:r>
            <w:proofErr w:type="spellEnd"/>
            <w:r w:rsidRPr="00AE6C41">
              <w:rPr>
                <w:rFonts w:ascii="Times New Roman" w:eastAsia="Times New Roman" w:hAnsi="Times New Roman" w:cs="Times New Roman"/>
                <w:b/>
                <w:sz w:val="20"/>
                <w:szCs w:val="20"/>
              </w:rPr>
              <w:t xml:space="preserve"> (</w:t>
            </w:r>
            <w:r w:rsidRPr="00AE6C41">
              <w:rPr>
                <w:rFonts w:ascii="Times New Roman" w:eastAsia="Times New Roman" w:hAnsi="Times New Roman" w:cs="Times New Roman"/>
                <w:b/>
                <w:sz w:val="20"/>
                <w:szCs w:val="20"/>
                <w:lang w:val="en-US"/>
              </w:rPr>
              <w:t>S</w:t>
            </w:r>
            <w:r w:rsidRPr="00AE6C41">
              <w:rPr>
                <w:rFonts w:ascii="Times New Roman" w:eastAsia="Times New Roman" w:hAnsi="Times New Roman" w:cs="Times New Roman"/>
                <w:b/>
                <w:sz w:val="20"/>
                <w:szCs w:val="20"/>
              </w:rPr>
              <w:t>), м</w:t>
            </w:r>
          </w:p>
        </w:tc>
        <w:tc>
          <w:tcPr>
            <w:tcW w:w="3683" w:type="dxa"/>
            <w:gridSpan w:val="6"/>
            <w:vMerge w:val="restart"/>
            <w:tcBorders>
              <w:top w:val="single" w:sz="2" w:space="0" w:color="auto"/>
              <w:lef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Описание прохождения части границы</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от </w:t>
            </w:r>
            <w:proofErr w:type="gramStart"/>
            <w:r w:rsidRPr="00AE6C41">
              <w:rPr>
                <w:rFonts w:ascii="Times New Roman" w:eastAsia="Times New Roman" w:hAnsi="Times New Roman" w:cs="Times New Roman"/>
                <w:b/>
                <w:sz w:val="20"/>
                <w:szCs w:val="20"/>
              </w:rPr>
              <w:t>т</w:t>
            </w:r>
            <w:proofErr w:type="gramEnd"/>
            <w:r w:rsidRPr="00AE6C41">
              <w:rPr>
                <w:rFonts w:ascii="Times New Roman" w:eastAsia="Times New Roman" w:hAnsi="Times New Roman" w:cs="Times New Roman"/>
                <w:b/>
                <w:sz w:val="20"/>
                <w:szCs w:val="20"/>
              </w:rPr>
              <w:t>.</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до </w:t>
            </w:r>
            <w:proofErr w:type="gramStart"/>
            <w:r w:rsidRPr="00AE6C41">
              <w:rPr>
                <w:rFonts w:ascii="Times New Roman" w:eastAsia="Times New Roman" w:hAnsi="Times New Roman" w:cs="Times New Roman"/>
                <w:b/>
                <w:sz w:val="20"/>
                <w:szCs w:val="20"/>
              </w:rPr>
              <w:t>т</w:t>
            </w:r>
            <w:proofErr w:type="gramEnd"/>
            <w:r w:rsidRPr="00AE6C41">
              <w:rPr>
                <w:rFonts w:ascii="Times New Roman" w:eastAsia="Times New Roman" w:hAnsi="Times New Roman" w:cs="Times New Roman"/>
                <w:b/>
                <w:sz w:val="20"/>
                <w:szCs w:val="20"/>
              </w:rPr>
              <w:t>.</w:t>
            </w:r>
          </w:p>
        </w:tc>
        <w:tc>
          <w:tcPr>
            <w:tcW w:w="3368" w:type="dxa"/>
            <w:gridSpan w:val="7"/>
            <w:vMerge/>
            <w:tcBorders>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3683" w:type="dxa"/>
            <w:gridSpan w:val="6"/>
            <w:vMerge/>
            <w:tcBorders>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3368" w:type="dxa"/>
            <w:gridSpan w:val="7"/>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3683" w:type="dxa"/>
            <w:gridSpan w:val="6"/>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1</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2</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420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2</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213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4</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4</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193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6</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110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6</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7</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379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7</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69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9</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82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9</w:t>
            </w:r>
            <w:proofErr w:type="gramEnd"/>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171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235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301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110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284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731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232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211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263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427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287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1391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446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179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234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н29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316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195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lastRenderedPageBreak/>
              <w:t>н34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98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63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72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н39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467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204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172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562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456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542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911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271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304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2400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н49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481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69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114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217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927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479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199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259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н59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126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1014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527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472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1279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592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551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284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192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н69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1879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390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71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290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178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468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tabs>
                <w:tab w:val="left" w:pos="2115"/>
              </w:tabs>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433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202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н79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tabs>
                <w:tab w:val="left" w:pos="1095"/>
              </w:tabs>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459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125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lastRenderedPageBreak/>
              <w:t>н81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572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196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221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216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254</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98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н89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112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350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148</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131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177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186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619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н98</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411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н98</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н99</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1066</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н99</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н100</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1489</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н100</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н101</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352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н101</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н102</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72</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н102</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н103</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247</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н103</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н104</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1505</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н104</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н105</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860</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н105</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н106</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453</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н106</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н107</w:t>
            </w:r>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1551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04"/>
        </w:trPr>
        <w:tc>
          <w:tcPr>
            <w:tcW w:w="1181" w:type="dxa"/>
            <w:gridSpan w:val="2"/>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н107</w:t>
            </w:r>
          </w:p>
        </w:tc>
        <w:tc>
          <w:tcPr>
            <w:tcW w:w="1596"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н</w:t>
            </w:r>
            <w:proofErr w:type="gramStart"/>
            <w:r w:rsidRPr="00AE6C41">
              <w:rPr>
                <w:rFonts w:ascii="Times New Roman" w:eastAsia="Times New Roman" w:hAnsi="Times New Roman" w:cs="Times New Roman"/>
                <w:sz w:val="20"/>
                <w:szCs w:val="20"/>
              </w:rPr>
              <w:t>1</w:t>
            </w:r>
            <w:proofErr w:type="gramEnd"/>
          </w:p>
        </w:tc>
        <w:tc>
          <w:tcPr>
            <w:tcW w:w="3368"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lang w:val="en-US"/>
              </w:rPr>
            </w:pPr>
            <w:r w:rsidRPr="00AE6C41">
              <w:rPr>
                <w:rFonts w:ascii="Times New Roman" w:eastAsia="Times New Roman" w:hAnsi="Times New Roman" w:cs="Times New Roman"/>
                <w:sz w:val="20"/>
                <w:szCs w:val="20"/>
                <w:lang w:val="en-US"/>
              </w:rPr>
              <w:t>1021</w:t>
            </w:r>
          </w:p>
        </w:tc>
        <w:tc>
          <w:tcPr>
            <w:tcW w:w="3683" w:type="dxa"/>
            <w:gridSpan w:val="6"/>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4"/>
                <w:szCs w:val="24"/>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3"/>
        </w:trPr>
        <w:tc>
          <w:tcPr>
            <w:tcW w:w="9828" w:type="dxa"/>
            <w:gridSpan w:val="1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 Сведения о местоположении границ частей уточняемых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0"/>
        </w:trPr>
        <w:tc>
          <w:tcPr>
            <w:tcW w:w="9828" w:type="dxa"/>
            <w:gridSpan w:val="19"/>
            <w:tcBorders>
              <w:top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Обозначение земельного участка    -</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95"/>
        </w:trPr>
        <w:tc>
          <w:tcPr>
            <w:tcW w:w="9828" w:type="dxa"/>
            <w:gridSpan w:val="19"/>
            <w:tcBorders>
              <w:top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Учетный номер или обозначение части -</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710"/>
        </w:trPr>
        <w:tc>
          <w:tcPr>
            <w:tcW w:w="2193" w:type="dxa"/>
            <w:gridSpan w:val="5"/>
            <w:vMerge w:val="restart"/>
            <w:tcBorders>
              <w:top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Обозначение характерных точек границы</w:t>
            </w:r>
          </w:p>
        </w:tc>
        <w:tc>
          <w:tcPr>
            <w:tcW w:w="3246" w:type="dxa"/>
            <w:gridSpan w:val="6"/>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Координаты, </w:t>
            </w:r>
            <w:proofErr w:type="gramStart"/>
            <w:r w:rsidRPr="00AE6C41">
              <w:rPr>
                <w:rFonts w:ascii="Times New Roman" w:eastAsia="Times New Roman" w:hAnsi="Times New Roman" w:cs="Times New Roman"/>
                <w:b/>
                <w:sz w:val="20"/>
                <w:szCs w:val="20"/>
              </w:rPr>
              <w:t>м</w:t>
            </w:r>
            <w:proofErr w:type="gramEnd"/>
          </w:p>
        </w:tc>
        <w:tc>
          <w:tcPr>
            <w:tcW w:w="2622" w:type="dxa"/>
            <w:gridSpan w:val="7"/>
            <w:vMerge w:val="restart"/>
            <w:tcBorders>
              <w:top w:val="single" w:sz="2" w:space="0" w:color="auto"/>
              <w:left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Средняя </w:t>
            </w:r>
            <w:proofErr w:type="spellStart"/>
            <w:r w:rsidRPr="00AE6C41">
              <w:rPr>
                <w:rFonts w:ascii="Times New Roman" w:eastAsia="Times New Roman" w:hAnsi="Times New Roman" w:cs="Times New Roman"/>
                <w:b/>
                <w:sz w:val="20"/>
                <w:szCs w:val="20"/>
              </w:rPr>
              <w:t>квадратическая</w:t>
            </w:r>
            <w:proofErr w:type="spellEnd"/>
            <w:r w:rsidRPr="00AE6C41">
              <w:rPr>
                <w:rFonts w:ascii="Times New Roman" w:eastAsia="Times New Roman" w:hAnsi="Times New Roman" w:cs="Times New Roman"/>
                <w:b/>
                <w:sz w:val="20"/>
                <w:szCs w:val="20"/>
              </w:rPr>
              <w:t xml:space="preserve"> погрешность положения характерной точки (м), М</w:t>
            </w:r>
            <w:proofErr w:type="gramStart"/>
            <w:r w:rsidRPr="00AE6C41">
              <w:rPr>
                <w:rFonts w:ascii="Times New Roman" w:eastAsia="Times New Roman" w:hAnsi="Times New Roman" w:cs="Times New Roman"/>
                <w:b/>
                <w:sz w:val="20"/>
                <w:szCs w:val="20"/>
                <w:vertAlign w:val="subscript"/>
                <w:lang w:val="en-US"/>
              </w:rPr>
              <w:t>t</w:t>
            </w:r>
            <w:proofErr w:type="gramEnd"/>
          </w:p>
        </w:tc>
        <w:tc>
          <w:tcPr>
            <w:tcW w:w="1767" w:type="dxa"/>
            <w:vMerge w:val="restart"/>
            <w:tcBorders>
              <w:top w:val="single" w:sz="2" w:space="0" w:color="auto"/>
              <w:lef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Описание закрепления точки</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03"/>
        </w:trPr>
        <w:tc>
          <w:tcPr>
            <w:tcW w:w="2193" w:type="dxa"/>
            <w:gridSpan w:val="5"/>
            <w:vMerge/>
            <w:tcBorders>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651"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lang w:val="en-US"/>
              </w:rPr>
              <w:t>X</w:t>
            </w:r>
          </w:p>
        </w:tc>
        <w:tc>
          <w:tcPr>
            <w:tcW w:w="1595"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lang w:val="en-US"/>
              </w:rPr>
              <w:t>Y</w:t>
            </w:r>
          </w:p>
        </w:tc>
        <w:tc>
          <w:tcPr>
            <w:tcW w:w="2622" w:type="dxa"/>
            <w:gridSpan w:val="7"/>
            <w:vMerge/>
            <w:tcBorders>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767" w:type="dxa"/>
            <w:vMerge/>
            <w:tcBorders>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2193" w:type="dxa"/>
            <w:gridSpan w:val="5"/>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1651"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1595" w:type="dxa"/>
            <w:gridSpan w:val="2"/>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2622" w:type="dxa"/>
            <w:gridSpan w:val="7"/>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c>
          <w:tcPr>
            <w:tcW w:w="1767" w:type="dxa"/>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83"/>
        </w:trPr>
        <w:tc>
          <w:tcPr>
            <w:tcW w:w="2193" w:type="dxa"/>
            <w:gridSpan w:val="5"/>
            <w:tcBorders>
              <w:top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651" w:type="dxa"/>
            <w:gridSpan w:val="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595" w:type="dxa"/>
            <w:gridSpan w:val="2"/>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sym w:font="Symbol" w:char="F0BE"/>
            </w:r>
          </w:p>
        </w:tc>
        <w:tc>
          <w:tcPr>
            <w:tcW w:w="2622" w:type="dxa"/>
            <w:gridSpan w:val="7"/>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767" w:type="dxa"/>
            <w:tcBorders>
              <w:top w:val="single" w:sz="2" w:space="0" w:color="auto"/>
              <w:left w:val="single" w:sz="2" w:space="0" w:color="auto"/>
              <w:bottom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3"/>
        </w:trPr>
        <w:tc>
          <w:tcPr>
            <w:tcW w:w="9828" w:type="dxa"/>
            <w:gridSpan w:val="1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 Общие сведения об уточняемых земельных участках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3"/>
        </w:trPr>
        <w:tc>
          <w:tcPr>
            <w:tcW w:w="9828" w:type="dxa"/>
            <w:gridSpan w:val="19"/>
            <w:tcBorders>
              <w:top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 xml:space="preserve">Обозначение земельного участка </w:t>
            </w: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12"/>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Наименование характеристик земельного участка</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Значение характеристики</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Адрес земельного участка или его местоположение</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color w:val="0000FF"/>
                <w:sz w:val="20"/>
                <w:szCs w:val="20"/>
              </w:rPr>
            </w:pPr>
            <w:r w:rsidRPr="00AE6C41">
              <w:rPr>
                <w:rFonts w:ascii="Times New Roman" w:eastAsia="Times New Roman" w:hAnsi="Times New Roman" w:cs="Times New Roman"/>
                <w:sz w:val="20"/>
                <w:szCs w:val="20"/>
              </w:rPr>
              <w:t xml:space="preserve">Ленинградская область, </w:t>
            </w:r>
            <w:proofErr w:type="spellStart"/>
            <w:r w:rsidRPr="00AE6C41">
              <w:rPr>
                <w:rFonts w:ascii="Times New Roman" w:eastAsia="Times New Roman" w:hAnsi="Times New Roman" w:cs="Times New Roman"/>
                <w:sz w:val="20"/>
                <w:szCs w:val="20"/>
              </w:rPr>
              <w:t>Лужский</w:t>
            </w:r>
            <w:proofErr w:type="spellEnd"/>
            <w:r w:rsidRPr="00AE6C41">
              <w:rPr>
                <w:rFonts w:ascii="Times New Roman" w:eastAsia="Times New Roman" w:hAnsi="Times New Roman" w:cs="Times New Roman"/>
                <w:sz w:val="20"/>
                <w:szCs w:val="20"/>
              </w:rPr>
              <w:t xml:space="preserve"> район.</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2</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Категория земель</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земли особо охраняемых природных территорий и объектов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3</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Вид разрешенного использования</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сохранение экосистемы, типичной для юга Ленинградской области</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4</w:t>
            </w:r>
          </w:p>
        </w:tc>
        <w:tc>
          <w:tcPr>
            <w:tcW w:w="5316" w:type="dxa"/>
            <w:gridSpan w:val="1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sz w:val="20"/>
                <w:szCs w:val="20"/>
              </w:rPr>
              <w:t xml:space="preserve">Площадь земельного участка ± величина погрешности определения площади </w:t>
            </w:r>
            <w:r w:rsidRPr="00AE6C41">
              <w:rPr>
                <w:rFonts w:ascii="Times New Roman" w:eastAsia="Times New Roman" w:hAnsi="Times New Roman" w:cs="Times New Roman"/>
                <w:b/>
                <w:sz w:val="20"/>
                <w:szCs w:val="20"/>
              </w:rPr>
              <w:t>(Р±∆</w:t>
            </w:r>
            <w:proofErr w:type="gramStart"/>
            <w:r w:rsidRPr="00AE6C41">
              <w:rPr>
                <w:rFonts w:ascii="Times New Roman" w:eastAsia="Times New Roman" w:hAnsi="Times New Roman" w:cs="Times New Roman"/>
                <w:b/>
                <w:sz w:val="20"/>
                <w:szCs w:val="20"/>
              </w:rPr>
              <w:t>Р</w:t>
            </w:r>
            <w:proofErr w:type="gramEnd"/>
            <w:r w:rsidRPr="00AE6C41">
              <w:rPr>
                <w:rFonts w:ascii="Times New Roman" w:eastAsia="Times New Roman" w:hAnsi="Times New Roman" w:cs="Times New Roman"/>
                <w:b/>
                <w:sz w:val="20"/>
                <w:szCs w:val="20"/>
              </w:rPr>
              <w:t>), м</w:t>
            </w:r>
            <w:r w:rsidRPr="00AE6C41">
              <w:rPr>
                <w:rFonts w:ascii="Times New Roman" w:eastAsia="Times New Roman" w:hAnsi="Times New Roman" w:cs="Times New Roman"/>
                <w:b/>
                <w:sz w:val="20"/>
                <w:szCs w:val="20"/>
                <w:vertAlign w:val="superscript"/>
              </w:rPr>
              <w:t>2</w:t>
            </w:r>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56610100±65835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4"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5</w:t>
            </w:r>
          </w:p>
        </w:tc>
        <w:tc>
          <w:tcPr>
            <w:tcW w:w="5316" w:type="dxa"/>
            <w:gridSpan w:val="14"/>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sz w:val="20"/>
                <w:szCs w:val="20"/>
              </w:rPr>
              <w:t>Предельный минимальный и максимальный размер земельного участка</w:t>
            </w:r>
            <w:r w:rsidRPr="00AE6C41">
              <w:rPr>
                <w:rFonts w:ascii="Times New Roman" w:eastAsia="Times New Roman" w:hAnsi="Times New Roman" w:cs="Times New Roman"/>
                <w:b/>
                <w:sz w:val="20"/>
                <w:szCs w:val="20"/>
              </w:rPr>
              <w:t xml:space="preserve"> (</w:t>
            </w:r>
            <w:proofErr w:type="spellStart"/>
            <w:r w:rsidRPr="00AE6C41">
              <w:rPr>
                <w:rFonts w:ascii="Times New Roman" w:eastAsia="Times New Roman" w:hAnsi="Times New Roman" w:cs="Times New Roman"/>
                <w:b/>
                <w:sz w:val="20"/>
                <w:szCs w:val="20"/>
              </w:rPr>
              <w:t>Рмин</w:t>
            </w:r>
            <w:proofErr w:type="spellEnd"/>
            <w:r w:rsidRPr="00AE6C41">
              <w:rPr>
                <w:rFonts w:ascii="Times New Roman" w:eastAsia="Times New Roman" w:hAnsi="Times New Roman" w:cs="Times New Roman"/>
                <w:b/>
                <w:sz w:val="20"/>
                <w:szCs w:val="20"/>
              </w:rPr>
              <w:t xml:space="preserve"> и </w:t>
            </w:r>
            <w:proofErr w:type="spellStart"/>
            <w:r w:rsidRPr="00AE6C41">
              <w:rPr>
                <w:rFonts w:ascii="Times New Roman" w:eastAsia="Times New Roman" w:hAnsi="Times New Roman" w:cs="Times New Roman"/>
                <w:b/>
                <w:sz w:val="20"/>
                <w:szCs w:val="20"/>
              </w:rPr>
              <w:t>Рмакс</w:t>
            </w:r>
            <w:proofErr w:type="spellEnd"/>
            <w:r w:rsidRPr="00AE6C41">
              <w:rPr>
                <w:rFonts w:ascii="Times New Roman" w:eastAsia="Times New Roman" w:hAnsi="Times New Roman" w:cs="Times New Roman"/>
                <w:b/>
                <w:sz w:val="20"/>
                <w:szCs w:val="20"/>
              </w:rPr>
              <w:t>), м</w:t>
            </w:r>
            <w:proofErr w:type="gramStart"/>
            <w:r w:rsidRPr="00AE6C41">
              <w:rPr>
                <w:rFonts w:ascii="Times New Roman" w:eastAsia="Times New Roman" w:hAnsi="Times New Roman" w:cs="Times New Roman"/>
                <w:b/>
                <w:sz w:val="20"/>
                <w:szCs w:val="20"/>
                <w:vertAlign w:val="superscript"/>
              </w:rPr>
              <w:t>2</w:t>
            </w:r>
            <w:proofErr w:type="gramEnd"/>
          </w:p>
        </w:tc>
        <w:tc>
          <w:tcPr>
            <w:tcW w:w="3508" w:type="dxa"/>
            <w:gridSpan w:val="4"/>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rPr>
          <w:gridBefore w:val="16"/>
          <w:wBefore w:w="7121" w:type="dxa"/>
          <w:trHeight w:val="378"/>
        </w:trPr>
        <w:tc>
          <w:tcPr>
            <w:tcW w:w="2707" w:type="dxa"/>
            <w:gridSpan w:val="3"/>
            <w:tcBorders>
              <w:top w:val="double" w:sz="4" w:space="0" w:color="auto"/>
              <w:left w:val="double" w:sz="4" w:space="0" w:color="auto"/>
              <w:bottom w:val="double" w:sz="4" w:space="0" w:color="auto"/>
              <w:right w:val="double" w:sz="4" w:space="0" w:color="auto"/>
            </w:tcBorders>
          </w:tcPr>
          <w:p w:rsidR="00AE6C41" w:rsidRPr="00AE6C41" w:rsidRDefault="00AE6C41" w:rsidP="00AE6C41">
            <w:pPr>
              <w:spacing w:after="0" w:line="240" w:lineRule="auto"/>
              <w:rPr>
                <w:rFonts w:ascii="Times New Roman" w:eastAsia="Times New Roman" w:hAnsi="Times New Roman" w:cs="Times New Roman"/>
                <w:sz w:val="24"/>
                <w:szCs w:val="24"/>
                <w:lang w:val="en-US"/>
              </w:rPr>
            </w:pPr>
            <w:r w:rsidRPr="00AE6C41">
              <w:rPr>
                <w:rFonts w:ascii="Times New Roman" w:eastAsia="Times New Roman" w:hAnsi="Times New Roman" w:cs="Times New Roman"/>
                <w:sz w:val="24"/>
                <w:szCs w:val="24"/>
              </w:rPr>
              <w:lastRenderedPageBreak/>
              <w:br w:type="page"/>
            </w:r>
            <w:r w:rsidRPr="00AE6C41">
              <w:rPr>
                <w:rFonts w:ascii="Times New Roman" w:eastAsia="Times New Roman" w:hAnsi="Times New Roman" w:cs="Times New Roman"/>
                <w:sz w:val="24"/>
                <w:szCs w:val="24"/>
              </w:rPr>
              <w:br w:type="page"/>
            </w:r>
            <w:r w:rsidRPr="00AE6C41">
              <w:rPr>
                <w:rFonts w:ascii="Times New Roman" w:eastAsia="Times New Roman" w:hAnsi="Times New Roman" w:cs="Times New Roman"/>
                <w:sz w:val="24"/>
                <w:szCs w:val="24"/>
              </w:rPr>
              <w:br w:type="page"/>
              <w:t xml:space="preserve">Лист № </w:t>
            </w:r>
            <w:r w:rsidRPr="00AE6C41">
              <w:rPr>
                <w:rFonts w:ascii="Times New Roman" w:eastAsia="Times New Roman" w:hAnsi="Times New Roman" w:cs="Times New Roman"/>
                <w:sz w:val="24"/>
                <w:szCs w:val="24"/>
                <w:lang w:val="en-US"/>
              </w:rPr>
              <w:t>10</w:t>
            </w:r>
          </w:p>
        </w:tc>
      </w:tr>
      <w:tr w:rsidR="00AE6C41" w:rsidRPr="00AE6C41" w:rsidTr="00115DAE">
        <w:tblPrEx>
          <w:tblLook w:val="01E0" w:firstRow="1" w:lastRow="1" w:firstColumn="1" w:lastColumn="1" w:noHBand="0" w:noVBand="0"/>
        </w:tblPrEx>
        <w:trPr>
          <w:trHeight w:val="342"/>
        </w:trPr>
        <w:tc>
          <w:tcPr>
            <w:tcW w:w="9828" w:type="dxa"/>
            <w:gridSpan w:val="19"/>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Look w:val="01E0" w:firstRow="1" w:lastRow="1" w:firstColumn="1" w:lastColumn="1" w:noHBand="0" w:noVBand="0"/>
        </w:tblPrEx>
        <w:trPr>
          <w:trHeight w:val="322"/>
        </w:trPr>
        <w:tc>
          <w:tcPr>
            <w:tcW w:w="9828" w:type="dxa"/>
            <w:gridSpan w:val="19"/>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Сведения об уточняемых земельных участках и их частях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3"/>
        </w:trPr>
        <w:tc>
          <w:tcPr>
            <w:tcW w:w="9828" w:type="dxa"/>
            <w:gridSpan w:val="1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 Общие сведения об уточняемых земельных участках</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3"/>
        </w:trPr>
        <w:tc>
          <w:tcPr>
            <w:tcW w:w="9828" w:type="dxa"/>
            <w:gridSpan w:val="19"/>
            <w:tcBorders>
              <w:top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b/>
                <w:sz w:val="18"/>
                <w:szCs w:val="18"/>
              </w:rPr>
            </w:pPr>
            <w:r w:rsidRPr="00AE6C41">
              <w:rPr>
                <w:rFonts w:ascii="Times New Roman" w:eastAsia="Times New Roman" w:hAnsi="Times New Roman" w:cs="Times New Roman"/>
                <w:b/>
                <w:sz w:val="18"/>
                <w:szCs w:val="18"/>
              </w:rPr>
              <w:t xml:space="preserve">Обозначение земельного участка </w:t>
            </w: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6"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6</w:t>
            </w:r>
          </w:p>
        </w:tc>
        <w:tc>
          <w:tcPr>
            <w:tcW w:w="5213" w:type="dxa"/>
            <w:gridSpan w:val="13"/>
            <w:tcBorders>
              <w:top w:val="single" w:sz="2" w:space="0" w:color="auto"/>
              <w:left w:val="single" w:sz="2" w:space="0" w:color="auto"/>
              <w:bottom w:val="single" w:sz="2" w:space="0" w:color="auto"/>
              <w:right w:val="single" w:sz="2" w:space="0" w:color="auto"/>
            </w:tcBorders>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 xml:space="preserve">Кадастровые или иные номера зданий, сооружений, объектов незавершенного строительства, расположенных на </w:t>
            </w:r>
            <w:proofErr w:type="gramStart"/>
            <w:r w:rsidRPr="00AE6C41">
              <w:rPr>
                <w:rFonts w:ascii="Times New Roman" w:eastAsia="Times New Roman" w:hAnsi="Times New Roman" w:cs="Times New Roman"/>
                <w:sz w:val="20"/>
                <w:szCs w:val="20"/>
              </w:rPr>
              <w:t>земельном</w:t>
            </w:r>
            <w:proofErr w:type="gramEnd"/>
          </w:p>
        </w:tc>
        <w:tc>
          <w:tcPr>
            <w:tcW w:w="3609"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55"/>
        </w:trPr>
        <w:tc>
          <w:tcPr>
            <w:tcW w:w="1006" w:type="dxa"/>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7</w:t>
            </w:r>
          </w:p>
        </w:tc>
        <w:tc>
          <w:tcPr>
            <w:tcW w:w="5213" w:type="dxa"/>
            <w:gridSpan w:val="13"/>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Иные сведения</w:t>
            </w:r>
          </w:p>
        </w:tc>
        <w:tc>
          <w:tcPr>
            <w:tcW w:w="3609" w:type="dxa"/>
            <w:gridSpan w:val="5"/>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2"/>
        </w:trPr>
        <w:tc>
          <w:tcPr>
            <w:tcW w:w="9828" w:type="dxa"/>
            <w:gridSpan w:val="19"/>
            <w:tcBorders>
              <w:top w:val="single" w:sz="12" w:space="0" w:color="auto"/>
              <w:bottom w:val="single" w:sz="2" w:space="0" w:color="auto"/>
            </w:tcBorders>
            <w:vAlign w:val="bottom"/>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 Общие сведения о частях уточняемых земельных участков</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22"/>
        </w:trPr>
        <w:tc>
          <w:tcPr>
            <w:tcW w:w="9828" w:type="dxa"/>
            <w:gridSpan w:val="19"/>
            <w:tcBorders>
              <w:top w:val="single" w:sz="2" w:space="0" w:color="auto"/>
              <w:bottom w:val="single" w:sz="2" w:space="0" w:color="auto"/>
            </w:tcBorders>
            <w:vAlign w:val="bottom"/>
          </w:tcPr>
          <w:p w:rsidR="00AE6C41" w:rsidRPr="00AE6C41" w:rsidRDefault="00AE6C41" w:rsidP="00AE6C41">
            <w:pPr>
              <w:spacing w:after="0" w:line="240" w:lineRule="auto"/>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Обозначение земельного участка </w:t>
            </w: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trPr>
        <w:tc>
          <w:tcPr>
            <w:tcW w:w="1486" w:type="dxa"/>
            <w:gridSpan w:val="3"/>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18"/>
                <w:szCs w:val="18"/>
              </w:rPr>
              <w:t xml:space="preserve">№ </w:t>
            </w:r>
            <w:proofErr w:type="gramStart"/>
            <w:r w:rsidRPr="00AE6C41">
              <w:rPr>
                <w:rFonts w:ascii="Times New Roman" w:eastAsia="Times New Roman" w:hAnsi="Times New Roman" w:cs="Times New Roman"/>
                <w:b/>
                <w:sz w:val="18"/>
                <w:szCs w:val="18"/>
              </w:rPr>
              <w:t>п</w:t>
            </w:r>
            <w:proofErr w:type="gramEnd"/>
            <w:r w:rsidRPr="00AE6C41">
              <w:rPr>
                <w:rFonts w:ascii="Times New Roman" w:eastAsia="Times New Roman" w:hAnsi="Times New Roman" w:cs="Times New Roman"/>
                <w:b/>
                <w:sz w:val="18"/>
                <w:szCs w:val="18"/>
              </w:rPr>
              <w:t>/п</w:t>
            </w:r>
          </w:p>
        </w:tc>
        <w:tc>
          <w:tcPr>
            <w:tcW w:w="2303" w:type="dxa"/>
            <w:gridSpan w:val="5"/>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Учетный номер или обозначение части</w:t>
            </w:r>
          </w:p>
        </w:tc>
        <w:tc>
          <w:tcPr>
            <w:tcW w:w="1830"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Площадь (Р), м</w:t>
            </w:r>
            <w:proofErr w:type="gramStart"/>
            <w:r w:rsidRPr="00AE6C41">
              <w:rPr>
                <w:rFonts w:ascii="Times New Roman" w:eastAsia="Times New Roman" w:hAnsi="Times New Roman" w:cs="Times New Roman"/>
                <w:b/>
                <w:sz w:val="20"/>
                <w:szCs w:val="20"/>
                <w:vertAlign w:val="superscript"/>
              </w:rPr>
              <w:t>2</w:t>
            </w:r>
            <w:proofErr w:type="gramEnd"/>
          </w:p>
          <w:p w:rsidR="00AE6C41" w:rsidRPr="00AE6C41" w:rsidRDefault="00AE6C41" w:rsidP="00AE6C41">
            <w:pPr>
              <w:spacing w:after="0" w:line="240" w:lineRule="auto"/>
              <w:jc w:val="center"/>
              <w:rPr>
                <w:rFonts w:ascii="Times New Roman" w:eastAsia="Times New Roman" w:hAnsi="Times New Roman" w:cs="Times New Roman"/>
                <w:b/>
                <w:sz w:val="20"/>
                <w:szCs w:val="20"/>
              </w:rPr>
            </w:pPr>
          </w:p>
        </w:tc>
        <w:tc>
          <w:tcPr>
            <w:tcW w:w="1502"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w:t>
            </w:r>
            <w:proofErr w:type="gramStart"/>
            <w:r w:rsidRPr="00AE6C41">
              <w:rPr>
                <w:rFonts w:ascii="Times New Roman" w:eastAsia="Times New Roman" w:hAnsi="Times New Roman" w:cs="Times New Roman"/>
                <w:b/>
                <w:sz w:val="20"/>
                <w:szCs w:val="20"/>
              </w:rPr>
              <w:t>Р</w:t>
            </w:r>
            <w:proofErr w:type="gramEnd"/>
            <w:r w:rsidRPr="00AE6C41">
              <w:rPr>
                <w:rFonts w:ascii="Times New Roman" w:eastAsia="Times New Roman" w:hAnsi="Times New Roman" w:cs="Times New Roman"/>
                <w:b/>
                <w:sz w:val="20"/>
                <w:szCs w:val="20"/>
              </w:rPr>
              <w:t>, м</w:t>
            </w:r>
            <w:r w:rsidRPr="00AE6C41">
              <w:rPr>
                <w:rFonts w:ascii="Times New Roman" w:eastAsia="Times New Roman" w:hAnsi="Times New Roman" w:cs="Times New Roman"/>
                <w:b/>
                <w:sz w:val="20"/>
                <w:szCs w:val="20"/>
                <w:vertAlign w:val="superscript"/>
              </w:rPr>
              <w:t>2</w:t>
            </w:r>
          </w:p>
        </w:tc>
        <w:tc>
          <w:tcPr>
            <w:tcW w:w="2707" w:type="dxa"/>
            <w:gridSpan w:val="3"/>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Характеристика части</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4"/>
        </w:trPr>
        <w:tc>
          <w:tcPr>
            <w:tcW w:w="1486" w:type="dxa"/>
            <w:gridSpan w:val="3"/>
            <w:tcBorders>
              <w:top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2303" w:type="dxa"/>
            <w:gridSpan w:val="5"/>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1830"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c>
          <w:tcPr>
            <w:tcW w:w="1502" w:type="dxa"/>
            <w:gridSpan w:val="4"/>
            <w:tcBorders>
              <w:top w:val="single" w:sz="2" w:space="0" w:color="auto"/>
              <w:left w:val="single" w:sz="2" w:space="0" w:color="auto"/>
              <w:bottom w:val="single" w:sz="2" w:space="0" w:color="auto"/>
              <w:right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4</w:t>
            </w:r>
          </w:p>
        </w:tc>
        <w:tc>
          <w:tcPr>
            <w:tcW w:w="2707" w:type="dxa"/>
            <w:gridSpan w:val="3"/>
            <w:tcBorders>
              <w:top w:val="single" w:sz="2" w:space="0" w:color="auto"/>
              <w:left w:val="single" w:sz="2" w:space="0" w:color="auto"/>
              <w:bottom w:val="single" w:sz="2" w:space="0" w:color="auto"/>
            </w:tcBorders>
            <w:vAlign w:val="center"/>
          </w:tcPr>
          <w:p w:rsidR="00AE6C41" w:rsidRPr="00AE6C41" w:rsidRDefault="00AE6C41" w:rsidP="00AE6C41">
            <w:pPr>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5</w:t>
            </w:r>
          </w:p>
        </w:tc>
      </w:tr>
      <w:tr w:rsidR="00AE6C41" w:rsidRPr="00AE6C41" w:rsidTr="00115DAE">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5"/>
        </w:trPr>
        <w:tc>
          <w:tcPr>
            <w:tcW w:w="1486" w:type="dxa"/>
            <w:gridSpan w:val="3"/>
            <w:tcBorders>
              <w:top w:val="single" w:sz="2" w:space="0" w:color="auto"/>
              <w:bottom w:val="doub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2303" w:type="dxa"/>
            <w:gridSpan w:val="5"/>
            <w:tcBorders>
              <w:top w:val="single" w:sz="2" w:space="0" w:color="auto"/>
              <w:left w:val="single" w:sz="2" w:space="0" w:color="auto"/>
              <w:bottom w:val="doub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830" w:type="dxa"/>
            <w:gridSpan w:val="4"/>
            <w:tcBorders>
              <w:top w:val="single" w:sz="2" w:space="0" w:color="auto"/>
              <w:left w:val="single" w:sz="2" w:space="0" w:color="auto"/>
              <w:bottom w:val="doub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1502" w:type="dxa"/>
            <w:gridSpan w:val="4"/>
            <w:tcBorders>
              <w:top w:val="single" w:sz="2" w:space="0" w:color="auto"/>
              <w:left w:val="single" w:sz="2" w:space="0" w:color="auto"/>
              <w:bottom w:val="double" w:sz="2" w:space="0" w:color="auto"/>
              <w:right w:val="sing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c>
          <w:tcPr>
            <w:tcW w:w="2707" w:type="dxa"/>
            <w:gridSpan w:val="3"/>
            <w:tcBorders>
              <w:top w:val="single" w:sz="2" w:space="0" w:color="auto"/>
              <w:left w:val="single" w:sz="2" w:space="0" w:color="auto"/>
              <w:bottom w:val="double" w:sz="2" w:space="0" w:color="auto"/>
            </w:tcBorders>
          </w:tcPr>
          <w:p w:rsidR="00AE6C41" w:rsidRPr="00AE6C41" w:rsidRDefault="00AE6C41" w:rsidP="00AE6C41">
            <w:pPr>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sym w:font="Symbol" w:char="F0BE"/>
            </w:r>
          </w:p>
        </w:tc>
      </w:tr>
    </w:tbl>
    <w:p w:rsidR="00AE6C41" w:rsidRPr="00AE6C41" w:rsidRDefault="00AE6C41" w:rsidP="00AE6C41">
      <w:pPr>
        <w:spacing w:after="0" w:line="240" w:lineRule="auto"/>
        <w:rPr>
          <w:rFonts w:ascii="Times New Roman" w:eastAsia="Times New Roman" w:hAnsi="Times New Roman" w:cs="Times New Roman"/>
          <w:sz w:val="20"/>
          <w:szCs w:val="20"/>
        </w:rPr>
      </w:pPr>
    </w:p>
    <w:p w:rsidR="00AE6C41" w:rsidRPr="00AE6C41" w:rsidRDefault="00AE6C41" w:rsidP="00AE6C41">
      <w:pPr>
        <w:spacing w:after="0" w:line="240" w:lineRule="auto"/>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br w:type="page"/>
      </w:r>
    </w:p>
    <w:tbl>
      <w:tblPr>
        <w:tblW w:w="993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96"/>
        <w:gridCol w:w="5000"/>
        <w:gridCol w:w="4034"/>
      </w:tblGrid>
      <w:tr w:rsidR="00AE6C41" w:rsidRPr="00AE6C41" w:rsidTr="00115DAE">
        <w:trPr>
          <w:gridBefore w:val="2"/>
          <w:wBefore w:w="5896" w:type="dxa"/>
          <w:trHeight w:val="508"/>
        </w:trPr>
        <w:tc>
          <w:tcPr>
            <w:tcW w:w="4034"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lang w:val="en-US"/>
              </w:rPr>
            </w:pPr>
            <w:r w:rsidRPr="00AE6C41">
              <w:rPr>
                <w:rFonts w:ascii="Times New Roman" w:eastAsia="Times New Roman" w:hAnsi="Times New Roman" w:cs="Times New Roman"/>
                <w:sz w:val="24"/>
                <w:szCs w:val="24"/>
              </w:rPr>
              <w:lastRenderedPageBreak/>
              <w:t xml:space="preserve">Лист№ </w:t>
            </w:r>
            <w:r w:rsidRPr="00AE6C41">
              <w:rPr>
                <w:rFonts w:ascii="Times New Roman" w:eastAsia="Times New Roman" w:hAnsi="Times New Roman" w:cs="Times New Roman"/>
                <w:sz w:val="24"/>
                <w:szCs w:val="24"/>
                <w:lang w:val="en-US"/>
              </w:rPr>
              <w:t>11</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6"/>
        </w:trPr>
        <w:tc>
          <w:tcPr>
            <w:tcW w:w="9930" w:type="dxa"/>
            <w:gridSpan w:val="3"/>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3"/>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 xml:space="preserve">Сведения о земельных участках, посредством которых обеспечивается доступ к образуемым или </w:t>
            </w:r>
            <w:proofErr w:type="gramStart"/>
            <w:r w:rsidRPr="00AE6C41">
              <w:rPr>
                <w:rFonts w:ascii="Times New Roman" w:eastAsia="Times New Roman" w:hAnsi="Times New Roman" w:cs="Times New Roman"/>
                <w:b/>
                <w:sz w:val="24"/>
                <w:szCs w:val="24"/>
              </w:rPr>
              <w:t>измененными</w:t>
            </w:r>
            <w:proofErr w:type="gramEnd"/>
            <w:r w:rsidRPr="00AE6C41">
              <w:rPr>
                <w:rFonts w:ascii="Times New Roman" w:eastAsia="Times New Roman" w:hAnsi="Times New Roman" w:cs="Times New Roman"/>
                <w:b/>
                <w:sz w:val="24"/>
                <w:szCs w:val="24"/>
              </w:rPr>
              <w:t xml:space="preserve"> земельным участкам</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9"/>
        </w:trPr>
        <w:tc>
          <w:tcPr>
            <w:tcW w:w="9930" w:type="dxa"/>
            <w:gridSpan w:val="3"/>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72"/>
        </w:trPr>
        <w:tc>
          <w:tcPr>
            <w:tcW w:w="896" w:type="dxa"/>
            <w:tcBorders>
              <w:top w:val="single" w:sz="4" w:space="0" w:color="auto"/>
              <w:left w:val="doub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 xml:space="preserve">№ </w:t>
            </w:r>
            <w:proofErr w:type="gramStart"/>
            <w:r w:rsidRPr="00AE6C41">
              <w:rPr>
                <w:rFonts w:ascii="Times New Roman" w:eastAsia="Times New Roman" w:hAnsi="Times New Roman" w:cs="Times New Roman"/>
                <w:b/>
                <w:sz w:val="20"/>
                <w:szCs w:val="20"/>
              </w:rPr>
              <w:t>п</w:t>
            </w:r>
            <w:proofErr w:type="gramEnd"/>
            <w:r w:rsidRPr="00AE6C41">
              <w:rPr>
                <w:rFonts w:ascii="Times New Roman" w:eastAsia="Times New Roman" w:hAnsi="Times New Roman" w:cs="Times New Roman"/>
                <w:b/>
                <w:sz w:val="20"/>
                <w:szCs w:val="20"/>
              </w:rPr>
              <w:t>/п</w:t>
            </w: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b/>
                <w:sz w:val="20"/>
                <w:szCs w:val="20"/>
              </w:rPr>
            </w:pPr>
          </w:p>
        </w:tc>
        <w:tc>
          <w:tcPr>
            <w:tcW w:w="5000" w:type="dxa"/>
            <w:tcBorders>
              <w:top w:val="single" w:sz="4" w:space="0" w:color="auto"/>
              <w:left w:val="sing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 земельного участка, для которого обеспечивается доступ</w:t>
            </w: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b/>
                <w:sz w:val="20"/>
                <w:szCs w:val="20"/>
              </w:rPr>
            </w:pPr>
          </w:p>
        </w:tc>
        <w:tc>
          <w:tcPr>
            <w:tcW w:w="4034" w:type="dxa"/>
            <w:tcBorders>
              <w:top w:val="single" w:sz="4" w:space="0" w:color="auto"/>
              <w:left w:val="sing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Кадастровый номер или обозначение земельного участка, посредством которого обеспечивается доступ</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6"/>
        </w:trPr>
        <w:tc>
          <w:tcPr>
            <w:tcW w:w="896" w:type="dxa"/>
            <w:tcBorders>
              <w:top w:val="single" w:sz="4" w:space="0" w:color="auto"/>
              <w:left w:val="doub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1</w:t>
            </w:r>
          </w:p>
        </w:tc>
        <w:tc>
          <w:tcPr>
            <w:tcW w:w="5000" w:type="dxa"/>
            <w:tcBorders>
              <w:top w:val="single" w:sz="4" w:space="0" w:color="auto"/>
              <w:left w:val="sing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2</w:t>
            </w:r>
          </w:p>
        </w:tc>
        <w:tc>
          <w:tcPr>
            <w:tcW w:w="4034" w:type="dxa"/>
            <w:tcBorders>
              <w:top w:val="single" w:sz="4" w:space="0" w:color="auto"/>
              <w:left w:val="sing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AE6C41">
              <w:rPr>
                <w:rFonts w:ascii="Times New Roman" w:eastAsia="Times New Roman" w:hAnsi="Times New Roman" w:cs="Times New Roman"/>
                <w:b/>
                <w:sz w:val="20"/>
                <w:szCs w:val="20"/>
              </w:rPr>
              <w:t>3</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896" w:type="dxa"/>
            <w:tcBorders>
              <w:top w:val="single" w:sz="4" w:space="0" w:color="auto"/>
              <w:left w:val="doub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1</w:t>
            </w:r>
          </w:p>
        </w:tc>
        <w:tc>
          <w:tcPr>
            <w:tcW w:w="5000" w:type="dxa"/>
            <w:tcBorders>
              <w:top w:val="single" w:sz="4" w:space="0" w:color="auto"/>
              <w:left w:val="single" w:sz="4" w:space="0" w:color="auto"/>
              <w:bottom w:val="single" w:sz="4" w:space="0" w:color="auto"/>
              <w:right w:val="sing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47:29:0575001:0164:ЗУ</w:t>
            </w:r>
            <w:proofErr w:type="gramStart"/>
            <w:r w:rsidRPr="00AE6C41">
              <w:rPr>
                <w:rFonts w:ascii="Times New Roman" w:eastAsia="Times New Roman" w:hAnsi="Times New Roman" w:cs="Times New Roman"/>
                <w:sz w:val="20"/>
                <w:szCs w:val="20"/>
              </w:rPr>
              <w:t>1</w:t>
            </w:r>
            <w:proofErr w:type="gramEnd"/>
          </w:p>
        </w:tc>
        <w:tc>
          <w:tcPr>
            <w:tcW w:w="4034" w:type="dxa"/>
            <w:tcBorders>
              <w:top w:val="single" w:sz="4" w:space="0" w:color="auto"/>
              <w:left w:val="sing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t>Земли общего пользования</w:t>
            </w:r>
          </w:p>
        </w:tc>
      </w:tr>
    </w:tbl>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br w:type="page"/>
      </w:r>
    </w:p>
    <w:tbl>
      <w:tblPr>
        <w:tblW w:w="993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605"/>
        <w:gridCol w:w="2325"/>
      </w:tblGrid>
      <w:tr w:rsidR="00AE6C41" w:rsidRPr="00AE6C41" w:rsidTr="00115DAE">
        <w:trPr>
          <w:trHeight w:val="508"/>
        </w:trPr>
        <w:tc>
          <w:tcPr>
            <w:tcW w:w="7605" w:type="dxa"/>
            <w:tcBorders>
              <w:top w:val="nil"/>
              <w:left w:val="nil"/>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p>
        </w:tc>
        <w:tc>
          <w:tcPr>
            <w:tcW w:w="2325"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lang w:val="en-US"/>
              </w:rPr>
            </w:pPr>
            <w:r w:rsidRPr="00AE6C41">
              <w:rPr>
                <w:rFonts w:ascii="Times New Roman" w:eastAsia="Times New Roman" w:hAnsi="Times New Roman" w:cs="Times New Roman"/>
                <w:sz w:val="24"/>
                <w:szCs w:val="24"/>
              </w:rPr>
              <w:t>Лист№ 1</w:t>
            </w:r>
            <w:r w:rsidRPr="00AE6C41">
              <w:rPr>
                <w:rFonts w:ascii="Times New Roman" w:eastAsia="Times New Roman" w:hAnsi="Times New Roman" w:cs="Times New Roman"/>
                <w:sz w:val="24"/>
                <w:szCs w:val="24"/>
                <w:lang w:val="en-US"/>
              </w:rPr>
              <w:t>2</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6"/>
        </w:trPr>
        <w:tc>
          <w:tcPr>
            <w:tcW w:w="9930" w:type="dxa"/>
            <w:gridSpan w:val="2"/>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Заключение кадастрового инженера</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spacing w:after="0" w:line="240" w:lineRule="auto"/>
              <w:jc w:val="both"/>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 xml:space="preserve">Границы заказника </w:t>
            </w:r>
            <w:r w:rsidR="006574A0">
              <w:rPr>
                <w:rFonts w:ascii="Times New Roman" w:eastAsia="Times New Roman" w:hAnsi="Times New Roman" w:cs="Times New Roman"/>
                <w:sz w:val="24"/>
                <w:szCs w:val="24"/>
              </w:rPr>
              <w:t>«Белый Камень» упорядочены</w:t>
            </w:r>
            <w:r w:rsidRPr="00AE6C41">
              <w:rPr>
                <w:rFonts w:ascii="Times New Roman" w:eastAsia="Times New Roman" w:hAnsi="Times New Roman" w:cs="Times New Roman"/>
                <w:sz w:val="24"/>
                <w:szCs w:val="24"/>
              </w:rPr>
              <w:t xml:space="preserve"> следующим образом</w:t>
            </w:r>
            <w:r w:rsidR="00E665A6">
              <w:rPr>
                <w:rFonts w:ascii="Times New Roman" w:eastAsia="Times New Roman" w:hAnsi="Times New Roman" w:cs="Times New Roman"/>
                <w:sz w:val="24"/>
                <w:szCs w:val="24"/>
              </w:rPr>
              <w:t>:</w:t>
            </w:r>
          </w:p>
          <w:p w:rsidR="006574A0" w:rsidRPr="006574A0" w:rsidRDefault="006574A0" w:rsidP="006574A0">
            <w:pPr>
              <w:spacing w:after="0" w:line="240" w:lineRule="auto"/>
              <w:jc w:val="both"/>
              <w:rPr>
                <w:rFonts w:ascii="Times New Roman" w:eastAsia="Times New Roman" w:hAnsi="Times New Roman" w:cs="Times New Roman"/>
                <w:sz w:val="24"/>
                <w:szCs w:val="24"/>
              </w:rPr>
            </w:pPr>
            <w:r w:rsidRPr="006574A0">
              <w:rPr>
                <w:rFonts w:ascii="Times New Roman" w:eastAsia="Times New Roman" w:hAnsi="Times New Roman" w:cs="Times New Roman"/>
                <w:sz w:val="24"/>
                <w:szCs w:val="24"/>
              </w:rPr>
              <w:t xml:space="preserve">Северная граница. </w:t>
            </w:r>
            <w:proofErr w:type="gramStart"/>
            <w:r w:rsidRPr="006574A0">
              <w:rPr>
                <w:rFonts w:ascii="Times New Roman" w:eastAsia="Times New Roman" w:hAnsi="Times New Roman" w:cs="Times New Roman"/>
                <w:sz w:val="24"/>
                <w:szCs w:val="24"/>
              </w:rPr>
              <w:t xml:space="preserve">Северо-западный угол квартала 52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w:t>
            </w:r>
            <w:proofErr w:type="spellStart"/>
            <w:r w:rsidRPr="006574A0">
              <w:rPr>
                <w:rFonts w:ascii="Times New Roman" w:eastAsia="Times New Roman" w:hAnsi="Times New Roman" w:cs="Times New Roman"/>
                <w:sz w:val="24"/>
                <w:szCs w:val="24"/>
              </w:rPr>
              <w:t>Лужского</w:t>
            </w:r>
            <w:proofErr w:type="spellEnd"/>
            <w:r w:rsidRPr="006574A0">
              <w:rPr>
                <w:rFonts w:ascii="Times New Roman" w:eastAsia="Times New Roman" w:hAnsi="Times New Roman" w:cs="Times New Roman"/>
                <w:sz w:val="24"/>
                <w:szCs w:val="24"/>
              </w:rPr>
              <w:t xml:space="preserve"> лесничества - северная граница кварталов 52 и 53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восточная  просека квартала 53 - граница квартала 54 совпадающая с грунтовой дорогой </w:t>
            </w:r>
            <w:proofErr w:type="spellStart"/>
            <w:r w:rsidRPr="006574A0">
              <w:rPr>
                <w:rFonts w:ascii="Times New Roman" w:eastAsia="Times New Roman" w:hAnsi="Times New Roman" w:cs="Times New Roman"/>
                <w:sz w:val="24"/>
                <w:szCs w:val="24"/>
              </w:rPr>
              <w:t>Гверездно-Лощицы</w:t>
            </w:r>
            <w:proofErr w:type="spellEnd"/>
            <w:r w:rsidRPr="006574A0">
              <w:rPr>
                <w:rFonts w:ascii="Times New Roman" w:eastAsia="Times New Roman" w:hAnsi="Times New Roman" w:cs="Times New Roman"/>
                <w:sz w:val="24"/>
                <w:szCs w:val="24"/>
              </w:rPr>
              <w:t xml:space="preserve"> - северо-западный угла квартала 77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северная граница квартала 77 - граница квартала 82 </w:t>
            </w:r>
            <w:proofErr w:type="spellStart"/>
            <w:r w:rsidRPr="006574A0">
              <w:rPr>
                <w:rFonts w:ascii="Times New Roman" w:eastAsia="Times New Roman" w:hAnsi="Times New Roman" w:cs="Times New Roman"/>
                <w:sz w:val="24"/>
                <w:szCs w:val="24"/>
              </w:rPr>
              <w:t>Оредежского</w:t>
            </w:r>
            <w:proofErr w:type="spellEnd"/>
            <w:r w:rsidRPr="006574A0">
              <w:rPr>
                <w:rFonts w:ascii="Times New Roman" w:eastAsia="Times New Roman" w:hAnsi="Times New Roman" w:cs="Times New Roman"/>
                <w:sz w:val="24"/>
                <w:szCs w:val="24"/>
              </w:rPr>
              <w:t xml:space="preserve"> участкового лесничества </w:t>
            </w:r>
            <w:proofErr w:type="spellStart"/>
            <w:r w:rsidRPr="006574A0">
              <w:rPr>
                <w:rFonts w:ascii="Times New Roman" w:eastAsia="Times New Roman" w:hAnsi="Times New Roman" w:cs="Times New Roman"/>
                <w:sz w:val="24"/>
                <w:szCs w:val="24"/>
              </w:rPr>
              <w:t>Лужского</w:t>
            </w:r>
            <w:proofErr w:type="spellEnd"/>
            <w:r w:rsidRPr="006574A0">
              <w:rPr>
                <w:rFonts w:ascii="Times New Roman" w:eastAsia="Times New Roman" w:hAnsi="Times New Roman" w:cs="Times New Roman"/>
                <w:sz w:val="24"/>
                <w:szCs w:val="24"/>
              </w:rPr>
              <w:t xml:space="preserve"> лесничества - направление на северо-восток по ЛЭП - деревня </w:t>
            </w:r>
            <w:proofErr w:type="spellStart"/>
            <w:r w:rsidRPr="006574A0">
              <w:rPr>
                <w:rFonts w:ascii="Times New Roman" w:eastAsia="Times New Roman" w:hAnsi="Times New Roman" w:cs="Times New Roman"/>
                <w:sz w:val="24"/>
                <w:szCs w:val="24"/>
              </w:rPr>
              <w:t>Холомцы</w:t>
            </w:r>
            <w:proofErr w:type="spellEnd"/>
            <w:r w:rsidRPr="006574A0">
              <w:rPr>
                <w:rFonts w:ascii="Times New Roman" w:eastAsia="Times New Roman" w:hAnsi="Times New Roman" w:cs="Times New Roman"/>
                <w:sz w:val="24"/>
                <w:szCs w:val="24"/>
              </w:rPr>
              <w:t xml:space="preserve"> - направление на восток и</w:t>
            </w:r>
            <w:proofErr w:type="gramEnd"/>
            <w:r w:rsidRPr="006574A0">
              <w:rPr>
                <w:rFonts w:ascii="Times New Roman" w:eastAsia="Times New Roman" w:hAnsi="Times New Roman" w:cs="Times New Roman"/>
                <w:sz w:val="24"/>
                <w:szCs w:val="24"/>
              </w:rPr>
              <w:t xml:space="preserve"> юго-восток по ЛЭП - северо-восточный угол квартала 56. Протяженность - 12,3 км.</w:t>
            </w:r>
          </w:p>
          <w:p w:rsidR="006574A0" w:rsidRPr="006574A0" w:rsidRDefault="006574A0" w:rsidP="006574A0">
            <w:pPr>
              <w:spacing w:after="0" w:line="240" w:lineRule="auto"/>
              <w:jc w:val="both"/>
              <w:rPr>
                <w:rFonts w:ascii="Times New Roman" w:eastAsia="Times New Roman" w:hAnsi="Times New Roman" w:cs="Times New Roman"/>
                <w:sz w:val="24"/>
                <w:szCs w:val="24"/>
              </w:rPr>
            </w:pPr>
            <w:r w:rsidRPr="006574A0">
              <w:rPr>
                <w:rFonts w:ascii="Times New Roman" w:eastAsia="Times New Roman" w:hAnsi="Times New Roman" w:cs="Times New Roman"/>
                <w:sz w:val="24"/>
                <w:szCs w:val="24"/>
              </w:rPr>
              <w:t xml:space="preserve">Восточная граница. Северо-восточный угол квартала 56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w:t>
            </w:r>
            <w:proofErr w:type="spellStart"/>
            <w:r w:rsidRPr="006574A0">
              <w:rPr>
                <w:rFonts w:ascii="Times New Roman" w:eastAsia="Times New Roman" w:hAnsi="Times New Roman" w:cs="Times New Roman"/>
                <w:sz w:val="24"/>
                <w:szCs w:val="24"/>
              </w:rPr>
              <w:t>Лужского</w:t>
            </w:r>
            <w:proofErr w:type="spellEnd"/>
            <w:r w:rsidRPr="006574A0">
              <w:rPr>
                <w:rFonts w:ascii="Times New Roman" w:eastAsia="Times New Roman" w:hAnsi="Times New Roman" w:cs="Times New Roman"/>
                <w:sz w:val="24"/>
                <w:szCs w:val="24"/>
              </w:rPr>
              <w:t xml:space="preserve"> лесничества -  восточная граница кварталов 56 и 83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южная граница квартала 83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граница квартала 82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граница 82 и 90 кварталов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граница с Новгородской областью в юго-восточном углу квартала 90. Протяженность– 9,0 км.</w:t>
            </w:r>
          </w:p>
          <w:p w:rsidR="006574A0" w:rsidRPr="006574A0" w:rsidRDefault="006574A0" w:rsidP="006574A0">
            <w:pPr>
              <w:spacing w:after="0" w:line="240" w:lineRule="auto"/>
              <w:jc w:val="both"/>
              <w:rPr>
                <w:rFonts w:ascii="Times New Roman" w:eastAsia="Times New Roman" w:hAnsi="Times New Roman" w:cs="Times New Roman"/>
                <w:sz w:val="24"/>
                <w:szCs w:val="24"/>
              </w:rPr>
            </w:pPr>
            <w:r w:rsidRPr="006574A0">
              <w:rPr>
                <w:rFonts w:ascii="Times New Roman" w:eastAsia="Times New Roman" w:hAnsi="Times New Roman" w:cs="Times New Roman"/>
                <w:sz w:val="24"/>
                <w:szCs w:val="24"/>
              </w:rPr>
              <w:t xml:space="preserve">Южная граница. Граница с Новгородской областью, проходящая по южным границам кварталов 90 и 89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южной и юго-западной границам квартала 77 </w:t>
            </w:r>
            <w:proofErr w:type="spellStart"/>
            <w:r w:rsidRPr="006574A0">
              <w:rPr>
                <w:rFonts w:ascii="Times New Roman" w:eastAsia="Times New Roman" w:hAnsi="Times New Roman" w:cs="Times New Roman"/>
                <w:sz w:val="24"/>
                <w:szCs w:val="24"/>
              </w:rPr>
              <w:t>Оредежского</w:t>
            </w:r>
            <w:proofErr w:type="spellEnd"/>
            <w:r w:rsidRPr="006574A0">
              <w:rPr>
                <w:rFonts w:ascii="Times New Roman" w:eastAsia="Times New Roman" w:hAnsi="Times New Roman" w:cs="Times New Roman"/>
                <w:sz w:val="24"/>
                <w:szCs w:val="24"/>
              </w:rPr>
              <w:t xml:space="preserve"> участкового лесничества, южной границе квартала 87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юго-западный угол квартала 87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Протяженность – 9,1 км.</w:t>
            </w:r>
            <w:r w:rsidRPr="006574A0">
              <w:rPr>
                <w:rFonts w:ascii="Times New Roman" w:eastAsia="Times New Roman" w:hAnsi="Times New Roman" w:cs="Times New Roman"/>
                <w:sz w:val="24"/>
                <w:szCs w:val="24"/>
              </w:rPr>
              <w:tab/>
            </w:r>
          </w:p>
          <w:p w:rsidR="006574A0" w:rsidRPr="006574A0" w:rsidRDefault="006574A0" w:rsidP="006574A0">
            <w:pPr>
              <w:spacing w:after="0" w:line="240" w:lineRule="auto"/>
              <w:jc w:val="both"/>
              <w:rPr>
                <w:rFonts w:ascii="Times New Roman" w:eastAsia="Times New Roman" w:hAnsi="Times New Roman" w:cs="Times New Roman"/>
                <w:sz w:val="24"/>
                <w:szCs w:val="24"/>
              </w:rPr>
            </w:pPr>
            <w:r w:rsidRPr="006574A0">
              <w:rPr>
                <w:rFonts w:ascii="Times New Roman" w:eastAsia="Times New Roman" w:hAnsi="Times New Roman" w:cs="Times New Roman"/>
                <w:sz w:val="24"/>
                <w:szCs w:val="24"/>
              </w:rPr>
              <w:t xml:space="preserve">Западная граница. </w:t>
            </w:r>
            <w:proofErr w:type="gramStart"/>
            <w:r w:rsidRPr="006574A0">
              <w:rPr>
                <w:rFonts w:ascii="Times New Roman" w:eastAsia="Times New Roman" w:hAnsi="Times New Roman" w:cs="Times New Roman"/>
                <w:sz w:val="24"/>
                <w:szCs w:val="24"/>
              </w:rPr>
              <w:t xml:space="preserve">Юго-западный угол квартала 87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граница с Новгородской областью, проходящая по западным границам кварталов 87, 78 и 75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на север - западная граница квартала 75 - западная и северо-западная граница квартала 73 - южная и западная граница квартала 52 </w:t>
            </w:r>
            <w:proofErr w:type="spellStart"/>
            <w:r w:rsidRPr="006574A0">
              <w:rPr>
                <w:rFonts w:ascii="Times New Roman" w:eastAsia="Times New Roman" w:hAnsi="Times New Roman" w:cs="Times New Roman"/>
                <w:sz w:val="24"/>
                <w:szCs w:val="24"/>
              </w:rPr>
              <w:t>Бережковского</w:t>
            </w:r>
            <w:proofErr w:type="spellEnd"/>
            <w:r w:rsidRPr="006574A0">
              <w:rPr>
                <w:rFonts w:ascii="Times New Roman" w:eastAsia="Times New Roman" w:hAnsi="Times New Roman" w:cs="Times New Roman"/>
                <w:sz w:val="24"/>
                <w:szCs w:val="24"/>
              </w:rPr>
              <w:t xml:space="preserve"> участкового лесничества - исходная точка в северо-западном углу квартала 52.</w:t>
            </w:r>
            <w:proofErr w:type="gramEnd"/>
            <w:r w:rsidRPr="006574A0">
              <w:rPr>
                <w:rFonts w:ascii="Times New Roman" w:eastAsia="Times New Roman" w:hAnsi="Times New Roman" w:cs="Times New Roman"/>
                <w:sz w:val="24"/>
                <w:szCs w:val="24"/>
              </w:rPr>
              <w:t xml:space="preserve"> Протяженность – 12,1 км.</w:t>
            </w:r>
          </w:p>
          <w:p w:rsidR="00AE6C41" w:rsidRPr="00AE6C41" w:rsidRDefault="006574A0" w:rsidP="006574A0">
            <w:pPr>
              <w:spacing w:after="0" w:line="240" w:lineRule="auto"/>
              <w:jc w:val="both"/>
              <w:rPr>
                <w:rFonts w:ascii="Times New Roman" w:eastAsia="Times New Roman" w:hAnsi="Times New Roman" w:cs="Times New Roman"/>
                <w:sz w:val="24"/>
                <w:szCs w:val="24"/>
              </w:rPr>
            </w:pPr>
            <w:r w:rsidRPr="006574A0">
              <w:rPr>
                <w:rFonts w:ascii="Times New Roman" w:eastAsia="Times New Roman" w:hAnsi="Times New Roman" w:cs="Times New Roman"/>
                <w:sz w:val="24"/>
                <w:szCs w:val="24"/>
              </w:rPr>
              <w:t>Общая протяженность границ заказника – 42,4 км</w:t>
            </w:r>
          </w:p>
        </w:tc>
      </w:tr>
    </w:tbl>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br w:type="page"/>
      </w:r>
    </w:p>
    <w:tbl>
      <w:tblPr>
        <w:tblW w:w="993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207"/>
        <w:gridCol w:w="2939"/>
      </w:tblGrid>
      <w:tr w:rsidR="00AE6C41" w:rsidRPr="00AE6C41" w:rsidTr="00115DAE">
        <w:trPr>
          <w:trHeight w:val="508"/>
        </w:trPr>
        <w:tc>
          <w:tcPr>
            <w:tcW w:w="7605" w:type="dxa"/>
            <w:tcBorders>
              <w:top w:val="nil"/>
              <w:left w:val="nil"/>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p>
        </w:tc>
        <w:tc>
          <w:tcPr>
            <w:tcW w:w="2325"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lang w:val="en-US"/>
              </w:rPr>
            </w:pPr>
            <w:r w:rsidRPr="00AE6C41">
              <w:rPr>
                <w:rFonts w:ascii="Times New Roman" w:eastAsia="Times New Roman" w:hAnsi="Times New Roman" w:cs="Times New Roman"/>
                <w:sz w:val="24"/>
                <w:szCs w:val="24"/>
              </w:rPr>
              <w:t>Лист№ 1</w:t>
            </w:r>
            <w:r w:rsidRPr="00AE6C41">
              <w:rPr>
                <w:rFonts w:ascii="Times New Roman" w:eastAsia="Times New Roman" w:hAnsi="Times New Roman" w:cs="Times New Roman"/>
                <w:sz w:val="24"/>
                <w:szCs w:val="24"/>
                <w:lang w:val="en-US"/>
              </w:rPr>
              <w:t>3</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6"/>
        </w:trPr>
        <w:tc>
          <w:tcPr>
            <w:tcW w:w="9930" w:type="dxa"/>
            <w:gridSpan w:val="2"/>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Схема геодезических измерений</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74"/>
        </w:trPr>
        <w:tc>
          <w:tcPr>
            <w:tcW w:w="9930" w:type="dxa"/>
            <w:gridSpan w:val="2"/>
            <w:tcBorders>
              <w:top w:val="double" w:sz="4" w:space="0" w:color="auto"/>
              <w:left w:val="double" w:sz="4" w:space="0" w:color="auto"/>
              <w:bottom w:val="double" w:sz="4" w:space="0" w:color="auto"/>
              <w:right w:val="double" w:sz="4" w:space="0" w:color="auto"/>
            </w:tcBorders>
          </w:tcPr>
          <w:p w:rsidR="00AE6C41" w:rsidRPr="00AE6C41" w:rsidRDefault="007206C1" w:rsidP="00AE6C41">
            <w:pPr>
              <w:tabs>
                <w:tab w:val="left" w:pos="273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96025" cy="6010275"/>
                  <wp:effectExtent l="0" t="0" r="9525" b="9525"/>
                  <wp:docPr id="16" name="Рисунок 16" descr="D:\000000000000\Диплом март 2016\Камералка\Скрины\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0000000000\Диплом март 2016\Камералка\Скрины\2-5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6010275"/>
                          </a:xfrm>
                          <a:prstGeom prst="rect">
                            <a:avLst/>
                          </a:prstGeom>
                          <a:noFill/>
                          <a:ln>
                            <a:noFill/>
                          </a:ln>
                        </pic:spPr>
                      </pic:pic>
                    </a:graphicData>
                  </a:graphic>
                </wp:inline>
              </w:drawing>
            </w: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Масштаб 1:50 000</w:t>
            </w: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Условные обозначения:</w:t>
            </w:r>
          </w:p>
          <w:p w:rsidR="00AE6C41" w:rsidRPr="00AE6C41" w:rsidRDefault="00AE6C41" w:rsidP="00AE6C41">
            <w:pPr>
              <w:tabs>
                <w:tab w:val="left" w:pos="2738"/>
              </w:tabs>
              <w:spacing w:after="0" w:line="240" w:lineRule="auto"/>
              <w:rPr>
                <w:rFonts w:ascii="Times New Roman" w:eastAsia="Times New Roman" w:hAnsi="Times New Roman" w:cs="Times New Roman"/>
                <w:i/>
                <w:sz w:val="20"/>
                <w:szCs w:val="20"/>
              </w:rPr>
            </w:pPr>
            <w:r w:rsidRPr="00AE6C41">
              <w:rPr>
                <w:rFonts w:ascii="Times New Roman" w:eastAsia="Times New Roman" w:hAnsi="Times New Roman" w:cs="Times New Roman"/>
                <w:i/>
                <w:sz w:val="28"/>
                <w:szCs w:val="28"/>
              </w:rPr>
              <w:t>условные обозначения представлены на листе 14.</w:t>
            </w:r>
          </w:p>
        </w:tc>
      </w:tr>
    </w:tbl>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tbl>
      <w:tblPr>
        <w:tblW w:w="993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635"/>
        <w:gridCol w:w="2295"/>
      </w:tblGrid>
      <w:tr w:rsidR="00AE6C41" w:rsidRPr="00AE6C41" w:rsidTr="00115DAE">
        <w:trPr>
          <w:trHeight w:val="508"/>
        </w:trPr>
        <w:tc>
          <w:tcPr>
            <w:tcW w:w="7635" w:type="dxa"/>
            <w:tcBorders>
              <w:top w:val="nil"/>
              <w:left w:val="nil"/>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p>
        </w:tc>
        <w:tc>
          <w:tcPr>
            <w:tcW w:w="2295"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lang w:val="en-US"/>
              </w:rPr>
            </w:pPr>
            <w:r w:rsidRPr="00AE6C41">
              <w:rPr>
                <w:rFonts w:ascii="Times New Roman" w:eastAsia="Times New Roman" w:hAnsi="Times New Roman" w:cs="Times New Roman"/>
                <w:sz w:val="24"/>
                <w:szCs w:val="24"/>
              </w:rPr>
              <w:t>Лист№ 1</w:t>
            </w:r>
            <w:r w:rsidRPr="00AE6C41">
              <w:rPr>
                <w:rFonts w:ascii="Times New Roman" w:eastAsia="Times New Roman" w:hAnsi="Times New Roman" w:cs="Times New Roman"/>
                <w:sz w:val="24"/>
                <w:szCs w:val="24"/>
                <w:lang w:val="en-US"/>
              </w:rPr>
              <w:t>4</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6"/>
        </w:trPr>
        <w:tc>
          <w:tcPr>
            <w:tcW w:w="9930" w:type="dxa"/>
            <w:gridSpan w:val="2"/>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Схема геодезических измерений</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56"/>
        </w:trPr>
        <w:tc>
          <w:tcPr>
            <w:tcW w:w="9930" w:type="dxa"/>
            <w:gridSpan w:val="2"/>
            <w:tcBorders>
              <w:top w:val="single" w:sz="4" w:space="0" w:color="auto"/>
              <w:left w:val="double" w:sz="4" w:space="0" w:color="auto"/>
              <w:bottom w:val="single" w:sz="4" w:space="0" w:color="auto"/>
              <w:right w:val="double" w:sz="4" w:space="0" w:color="auto"/>
            </w:tcBorders>
            <w:vAlign w:val="center"/>
          </w:tcPr>
          <w:p w:rsidR="00AE6C41" w:rsidRPr="00156711" w:rsidRDefault="00AE6C41" w:rsidP="00156711">
            <w:pPr>
              <w:spacing w:after="0" w:line="240" w:lineRule="auto"/>
              <w:jc w:val="center"/>
              <w:rPr>
                <w:rFonts w:ascii="Times New Roman" w:eastAsia="Times New Roman" w:hAnsi="Times New Roman" w:cs="Times New Roman"/>
                <w:b/>
                <w:sz w:val="24"/>
                <w:szCs w:val="24"/>
              </w:rPr>
            </w:pPr>
            <w:r w:rsidRPr="00156711">
              <w:rPr>
                <w:rFonts w:ascii="Times New Roman" w:eastAsia="Times New Roman" w:hAnsi="Times New Roman" w:cs="Times New Roman"/>
                <w:b/>
                <w:sz w:val="24"/>
                <w:szCs w:val="24"/>
              </w:rPr>
              <w:t>Условные обозначения и знаки</w:t>
            </w:r>
          </w:p>
          <w:p w:rsidR="00AE6C41" w:rsidRPr="00156711" w:rsidRDefault="00AE6C41" w:rsidP="00156711">
            <w:pPr>
              <w:spacing w:after="0" w:line="240" w:lineRule="auto"/>
              <w:jc w:val="center"/>
              <w:rPr>
                <w:rFonts w:eastAsia="Times New Roman"/>
                <w:b/>
              </w:rPr>
            </w:pPr>
            <w:r w:rsidRPr="00156711">
              <w:rPr>
                <w:rFonts w:ascii="Times New Roman" w:eastAsia="Times New Roman" w:hAnsi="Times New Roman" w:cs="Times New Roman"/>
                <w:b/>
                <w:sz w:val="24"/>
                <w:szCs w:val="24"/>
              </w:rPr>
              <w:t>для оформления графической части межевого плана</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55"/>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autoSpaceDE w:val="0"/>
              <w:autoSpaceDN w:val="0"/>
              <w:adjustRightInd w:val="0"/>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55680" behindDoc="0" locked="0" layoutInCell="1" allowOverlap="1" wp14:anchorId="4BF94EA8" wp14:editId="364B6317">
                      <wp:simplePos x="0" y="0"/>
                      <wp:positionH relativeFrom="column">
                        <wp:posOffset>99060</wp:posOffset>
                      </wp:positionH>
                      <wp:positionV relativeFrom="paragraph">
                        <wp:posOffset>103505</wp:posOffset>
                      </wp:positionV>
                      <wp:extent cx="663575" cy="0"/>
                      <wp:effectExtent l="0" t="0" r="22225"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8.15pt" to="60.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" strokeweight="1.5pt"/>
                  </w:pict>
                </mc:Fallback>
              </mc:AlternateContent>
            </w:r>
            <w:r w:rsidRPr="00AE6C41">
              <w:rPr>
                <w:rFonts w:ascii="Times New Roman" w:eastAsia="Times New Roman" w:hAnsi="Times New Roman" w:cs="Times New Roman"/>
                <w:color w:val="000000"/>
                <w:sz w:val="24"/>
                <w:szCs w:val="24"/>
              </w:rPr>
              <w:t xml:space="preserve">                      </w:t>
            </w:r>
            <w:r w:rsidR="003E0D0A">
              <w:rPr>
                <w:rFonts w:ascii="Times New Roman" w:eastAsia="Times New Roman" w:hAnsi="Times New Roman" w:cs="Times New Roman"/>
                <w:color w:val="000000"/>
                <w:sz w:val="24"/>
                <w:szCs w:val="24"/>
              </w:rPr>
              <w:t xml:space="preserve">   </w:t>
            </w:r>
            <w:r w:rsidRPr="00AE6C41">
              <w:rPr>
                <w:rFonts w:ascii="Times New Roman" w:eastAsia="Times New Roman" w:hAnsi="Times New Roman" w:cs="Times New Roman"/>
                <w:color w:val="000000"/>
                <w:sz w:val="24"/>
                <w:szCs w:val="24"/>
              </w:rPr>
              <w:t xml:space="preserve"> - </w:t>
            </w:r>
            <w:r w:rsidRPr="00AE6C41">
              <w:rPr>
                <w:rFonts w:ascii="Times New Roman" w:eastAsia="Times New Roman" w:hAnsi="Times New Roman" w:cs="Times New Roman"/>
                <w:color w:val="000000"/>
                <w:szCs w:val="24"/>
              </w:rPr>
              <w:t>граница уточняемого земельного участка, сведения о которой содержатся в ГКН</w:t>
            </w:r>
          </w:p>
          <w:p w:rsidR="00AE6C41" w:rsidRPr="00AE6C41" w:rsidRDefault="00AE6C41" w:rsidP="00AE6C41">
            <w:pPr>
              <w:autoSpaceDE w:val="0"/>
              <w:autoSpaceDN w:val="0"/>
              <w:adjustRightInd w:val="0"/>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noProof/>
                <w:color w:val="FF0000"/>
                <w:szCs w:val="24"/>
              </w:rPr>
              <mc:AlternateContent>
                <mc:Choice Requires="wps">
                  <w:drawing>
                    <wp:anchor distT="0" distB="0" distL="114300" distR="114300" simplePos="0" relativeHeight="251656704" behindDoc="0" locked="0" layoutInCell="1" allowOverlap="1" wp14:anchorId="05253DF4" wp14:editId="00C66FE5">
                      <wp:simplePos x="0" y="0"/>
                      <wp:positionH relativeFrom="column">
                        <wp:posOffset>99060</wp:posOffset>
                      </wp:positionH>
                      <wp:positionV relativeFrom="paragraph">
                        <wp:posOffset>88900</wp:posOffset>
                      </wp:positionV>
                      <wp:extent cx="663575" cy="0"/>
                      <wp:effectExtent l="0" t="0" r="22225" b="1905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7pt" to="60.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" strokecolor="red" strokeweight="1.5pt"/>
                  </w:pict>
                </mc:Fallback>
              </mc:AlternateContent>
            </w:r>
            <w:r w:rsidR="00BA08C1">
              <w:rPr>
                <w:rFonts w:ascii="Times New Roman" w:eastAsia="Times New Roman" w:hAnsi="Times New Roman" w:cs="Times New Roman"/>
                <w:color w:val="000000"/>
                <w:szCs w:val="24"/>
              </w:rPr>
              <w:t xml:space="preserve">    </w:t>
            </w:r>
            <w:r w:rsidRPr="00AE6C41">
              <w:rPr>
                <w:rFonts w:ascii="Times New Roman" w:eastAsia="Times New Roman" w:hAnsi="Times New Roman" w:cs="Times New Roman"/>
                <w:color w:val="000000"/>
                <w:szCs w:val="24"/>
              </w:rPr>
              <w:t xml:space="preserve">                     </w:t>
            </w:r>
            <w:r w:rsidR="003E0D0A">
              <w:rPr>
                <w:rFonts w:ascii="Times New Roman" w:eastAsia="Times New Roman" w:hAnsi="Times New Roman" w:cs="Times New Roman"/>
                <w:color w:val="000000"/>
                <w:szCs w:val="24"/>
              </w:rPr>
              <w:t xml:space="preserve">   </w:t>
            </w:r>
            <w:r w:rsidRPr="00AE6C41">
              <w:rPr>
                <w:rFonts w:ascii="Times New Roman" w:eastAsia="Times New Roman" w:hAnsi="Times New Roman" w:cs="Times New Roman"/>
                <w:color w:val="000000"/>
                <w:szCs w:val="24"/>
              </w:rPr>
              <w:t>- граница уточняемого земельного участка</w:t>
            </w:r>
          </w:p>
          <w:p w:rsidR="00AE6C41" w:rsidRPr="00AE6C41" w:rsidRDefault="00AE6C41" w:rsidP="00AE6C41">
            <w:pPr>
              <w:autoSpaceDE w:val="0"/>
              <w:autoSpaceDN w:val="0"/>
              <w:adjustRightInd w:val="0"/>
              <w:spacing w:after="0" w:line="240" w:lineRule="auto"/>
              <w:rPr>
                <w:rFonts w:ascii="Times New Roman" w:eastAsia="Times New Roman" w:hAnsi="Times New Roman" w:cs="Times New Roman"/>
                <w:color w:val="000000"/>
                <w:szCs w:val="24"/>
              </w:rPr>
            </w:pPr>
            <w:r w:rsidRPr="00AE6C41">
              <w:rPr>
                <w:rFonts w:ascii="Times New Roman" w:eastAsia="Times New Roman" w:hAnsi="Times New Roman" w:cs="Times New Roman"/>
                <w:color w:val="000000"/>
                <w:szCs w:val="24"/>
              </w:rPr>
              <w:t xml:space="preserve">   </w:t>
            </w:r>
            <w:r w:rsidR="00BA08C1">
              <w:rPr>
                <w:rFonts w:ascii="Times New Roman" w:eastAsia="Times New Roman" w:hAnsi="Times New Roman" w:cs="Times New Roman"/>
                <w:noProof/>
                <w:color w:val="000000"/>
                <w:szCs w:val="24"/>
              </w:rPr>
              <w:drawing>
                <wp:inline distT="0" distB="0" distL="0" distR="0" wp14:anchorId="57BF44C9" wp14:editId="5FBEAD62">
                  <wp:extent cx="689564" cy="4571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3924" cy="49323"/>
                          </a:xfrm>
                          <a:prstGeom prst="rect">
                            <a:avLst/>
                          </a:prstGeom>
                          <a:noFill/>
                          <a:ln>
                            <a:noFill/>
                          </a:ln>
                        </pic:spPr>
                      </pic:pic>
                    </a:graphicData>
                  </a:graphic>
                </wp:inline>
              </w:drawing>
            </w:r>
            <w:r w:rsidRPr="00AE6C41">
              <w:rPr>
                <w:rFonts w:ascii="Times New Roman" w:eastAsia="Times New Roman" w:hAnsi="Times New Roman" w:cs="Times New Roman"/>
                <w:color w:val="000000"/>
                <w:szCs w:val="24"/>
              </w:rPr>
              <w:t xml:space="preserve">     - граница кадастрового квартала</w:t>
            </w:r>
          </w:p>
          <w:p w:rsidR="00AE6C41" w:rsidRPr="00AE6C41" w:rsidRDefault="00AE6C41" w:rsidP="00AE6C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FF0000"/>
                <w:sz w:val="18"/>
                <w:szCs w:val="18"/>
              </w:rPr>
              <mc:AlternateContent>
                <mc:Choice Requires="wps">
                  <w:drawing>
                    <wp:anchor distT="0" distB="0" distL="114300" distR="114300" simplePos="0" relativeHeight="251657728" behindDoc="0" locked="0" layoutInCell="1" allowOverlap="1" wp14:anchorId="310E7027" wp14:editId="11F1630F">
                      <wp:simplePos x="0" y="0"/>
                      <wp:positionH relativeFrom="column">
                        <wp:posOffset>45720</wp:posOffset>
                      </wp:positionH>
                      <wp:positionV relativeFrom="paragraph">
                        <wp:posOffset>79375</wp:posOffset>
                      </wp:positionV>
                      <wp:extent cx="53975" cy="53975"/>
                      <wp:effectExtent l="5715" t="6985" r="6985" b="5715"/>
                      <wp:wrapNone/>
                      <wp:docPr id="60" name="Овал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0" o:spid="_x0000_s1026" style="position:absolute;margin-left:3.6pt;margin-top:6.25pt;width:4.2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" fillcolor="red" strokecolor="red"/>
                  </w:pict>
                </mc:Fallback>
              </mc:AlternateContent>
            </w:r>
            <w:r w:rsidR="00BA08C1">
              <w:rPr>
                <w:rFonts w:ascii="Times New Roman" w:eastAsia="Times New Roman" w:hAnsi="Times New Roman" w:cs="Times New Roman"/>
                <w:color w:val="FF0000"/>
                <w:sz w:val="18"/>
                <w:szCs w:val="18"/>
              </w:rPr>
              <w:t xml:space="preserve">     </w:t>
            </w:r>
            <w:r w:rsidRPr="00AE6C41">
              <w:rPr>
                <w:rFonts w:ascii="Times New Roman" w:eastAsia="Times New Roman" w:hAnsi="Times New Roman" w:cs="Times New Roman"/>
                <w:color w:val="FF0000"/>
                <w:sz w:val="18"/>
                <w:szCs w:val="18"/>
              </w:rPr>
              <w:t xml:space="preserve">Н5 </w:t>
            </w:r>
            <w:r w:rsidRPr="00AE6C41">
              <w:rPr>
                <w:rFonts w:ascii="Times New Roman" w:eastAsia="Times New Roman" w:hAnsi="Times New Roman" w:cs="Times New Roman"/>
                <w:color w:val="000000"/>
                <w:sz w:val="24"/>
                <w:szCs w:val="24"/>
              </w:rPr>
              <w:t xml:space="preserve">                 </w:t>
            </w:r>
            <w:r w:rsidR="003E0D0A">
              <w:rPr>
                <w:rFonts w:ascii="Times New Roman" w:eastAsia="Times New Roman" w:hAnsi="Times New Roman" w:cs="Times New Roman"/>
                <w:color w:val="000000"/>
                <w:sz w:val="24"/>
                <w:szCs w:val="24"/>
              </w:rPr>
              <w:t xml:space="preserve"> </w:t>
            </w:r>
            <w:r w:rsidRPr="00AE6C41">
              <w:rPr>
                <w:rFonts w:ascii="Times New Roman" w:eastAsia="Times New Roman" w:hAnsi="Times New Roman" w:cs="Times New Roman"/>
                <w:color w:val="000000"/>
                <w:sz w:val="24"/>
                <w:szCs w:val="24"/>
              </w:rPr>
              <w:t xml:space="preserve">- </w:t>
            </w:r>
            <w:r w:rsidRPr="00AE6C41">
              <w:rPr>
                <w:rFonts w:ascii="Times New Roman" w:eastAsia="Times New Roman" w:hAnsi="Times New Roman" w:cs="Times New Roman"/>
                <w:color w:val="000000"/>
                <w:szCs w:val="24"/>
              </w:rPr>
              <w:t xml:space="preserve">обозначение характерной точки границы земельного участка, полученной при </w:t>
            </w:r>
            <w:r w:rsidR="003E0D0A">
              <w:rPr>
                <w:rFonts w:ascii="Times New Roman" w:eastAsia="Times New Roman" w:hAnsi="Times New Roman" w:cs="Times New Roman"/>
                <w:color w:val="000000"/>
                <w:szCs w:val="24"/>
              </w:rPr>
              <w:t xml:space="preserve">               </w:t>
            </w:r>
            <w:r w:rsidRPr="00AE6C41">
              <w:rPr>
                <w:rFonts w:ascii="Times New Roman" w:eastAsia="Times New Roman" w:hAnsi="Times New Roman" w:cs="Times New Roman"/>
                <w:color w:val="000000"/>
                <w:szCs w:val="24"/>
              </w:rPr>
              <w:t>проведении кадастровых работ</w:t>
            </w:r>
            <w:r w:rsidR="003E0D0A">
              <w:rPr>
                <w:rFonts w:ascii="Times New Roman" w:eastAsia="Times New Roman" w:hAnsi="Times New Roman" w:cs="Times New Roman"/>
                <w:color w:val="000000"/>
                <w:szCs w:val="24"/>
              </w:rPr>
              <w:t xml:space="preserve"> </w:t>
            </w:r>
          </w:p>
          <w:p w:rsidR="00AE6C41" w:rsidRPr="00AE6C41" w:rsidRDefault="00AE6C41" w:rsidP="00AE6C4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FF0000"/>
                <w:sz w:val="20"/>
                <w:szCs w:val="20"/>
              </w:rPr>
              <mc:AlternateContent>
                <mc:Choice Requires="wps">
                  <w:drawing>
                    <wp:anchor distT="0" distB="0" distL="114300" distR="114300" simplePos="0" relativeHeight="251658752" behindDoc="0" locked="0" layoutInCell="1" allowOverlap="1" wp14:anchorId="7471F696" wp14:editId="530DC4EA">
                      <wp:simplePos x="0" y="0"/>
                      <wp:positionH relativeFrom="column">
                        <wp:posOffset>24130</wp:posOffset>
                      </wp:positionH>
                      <wp:positionV relativeFrom="paragraph">
                        <wp:posOffset>134620</wp:posOffset>
                      </wp:positionV>
                      <wp:extent cx="21590" cy="21590"/>
                      <wp:effectExtent l="0" t="0" r="16510" b="16510"/>
                      <wp:wrapNone/>
                      <wp:docPr id="59" name="Овал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 cy="21590"/>
                              </a:xfrm>
                              <a:prstGeom prst="ellipse">
                                <a:avLst/>
                              </a:prstGeom>
                              <a:solidFill>
                                <a:srgbClr val="000000"/>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9" o:spid="_x0000_s1026" style="position:absolute;margin-left:1.9pt;margin-top:10.6pt;width:1.7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" fillcolor="black" strokecolor="red"/>
                  </w:pict>
                </mc:Fallback>
              </mc:AlternateContent>
            </w:r>
            <w:r w:rsidR="003E0D0A">
              <w:rPr>
                <w:rFonts w:ascii="Times New Roman" w:eastAsia="Times New Roman" w:hAnsi="Times New Roman" w:cs="Times New Roman"/>
                <w:color w:val="FF0000"/>
                <w:sz w:val="20"/>
                <w:szCs w:val="20"/>
              </w:rPr>
              <w:t xml:space="preserve">  </w:t>
            </w:r>
            <w:r w:rsidRPr="00AE6C41">
              <w:rPr>
                <w:rFonts w:ascii="Times New Roman" w:eastAsia="Times New Roman" w:hAnsi="Times New Roman" w:cs="Times New Roman"/>
                <w:color w:val="FF0000"/>
                <w:sz w:val="20"/>
                <w:szCs w:val="20"/>
              </w:rPr>
              <w:t>н</w:t>
            </w:r>
            <w:proofErr w:type="gramStart"/>
            <w:r w:rsidRPr="00AE6C41">
              <w:rPr>
                <w:rFonts w:ascii="Times New Roman" w:eastAsia="Times New Roman" w:hAnsi="Times New Roman" w:cs="Times New Roman"/>
                <w:color w:val="FF0000"/>
                <w:sz w:val="20"/>
                <w:szCs w:val="20"/>
              </w:rPr>
              <w:t>7</w:t>
            </w:r>
            <w:proofErr w:type="gramEnd"/>
            <w:r w:rsidRPr="00AE6C41">
              <w:rPr>
                <w:rFonts w:ascii="Times New Roman" w:eastAsia="Times New Roman" w:hAnsi="Times New Roman" w:cs="Times New Roman"/>
                <w:color w:val="FF0000"/>
                <w:sz w:val="20"/>
                <w:szCs w:val="20"/>
              </w:rPr>
              <w:t xml:space="preserve">                      </w:t>
            </w:r>
            <w:r w:rsidR="003E0D0A">
              <w:rPr>
                <w:rFonts w:ascii="Times New Roman" w:eastAsia="Times New Roman" w:hAnsi="Times New Roman" w:cs="Times New Roman"/>
                <w:color w:val="FF0000"/>
                <w:sz w:val="20"/>
                <w:szCs w:val="20"/>
              </w:rPr>
              <w:t xml:space="preserve">   </w:t>
            </w:r>
            <w:r w:rsidRPr="00AE6C41">
              <w:rPr>
                <w:rFonts w:ascii="Times New Roman" w:eastAsia="Times New Roman" w:hAnsi="Times New Roman" w:cs="Times New Roman"/>
                <w:color w:val="000000"/>
                <w:sz w:val="24"/>
                <w:szCs w:val="24"/>
              </w:rPr>
              <w:t xml:space="preserve">- </w:t>
            </w:r>
            <w:r w:rsidRPr="00AE6C41">
              <w:rPr>
                <w:rFonts w:ascii="Times New Roman" w:eastAsia="Times New Roman" w:hAnsi="Times New Roman" w:cs="Times New Roman"/>
                <w:color w:val="000000"/>
                <w:szCs w:val="24"/>
              </w:rPr>
              <w:t>обозначение характерной точки границы образуемой части земельного участка</w:t>
            </w:r>
          </w:p>
          <w:p w:rsidR="00AE6C41" w:rsidRPr="00AE6C41" w:rsidRDefault="00AE6C41" w:rsidP="00AE6C41">
            <w:pPr>
              <w:spacing w:after="0" w:line="240" w:lineRule="auto"/>
              <w:rPr>
                <w:rFonts w:ascii="Times New Roman" w:eastAsia="Times New Roman" w:hAnsi="Times New Roman" w:cs="Times New Roman"/>
                <w:color w:val="000000"/>
                <w:szCs w:val="24"/>
              </w:rPr>
            </w:pPr>
            <w:r w:rsidRPr="00AE6C41">
              <w:rPr>
                <w:rFonts w:ascii="Times New Roman" w:eastAsia="Times New Roman" w:hAnsi="Times New Roman" w:cs="Times New Roman"/>
                <w:color w:val="FF0000"/>
                <w:szCs w:val="24"/>
              </w:rPr>
              <w:t>:0164:ЗУ</w:t>
            </w:r>
            <w:proofErr w:type="gramStart"/>
            <w:r w:rsidRPr="00AE6C41">
              <w:rPr>
                <w:rFonts w:ascii="Times New Roman" w:eastAsia="Times New Roman" w:hAnsi="Times New Roman" w:cs="Times New Roman"/>
                <w:color w:val="FF0000"/>
                <w:szCs w:val="24"/>
              </w:rPr>
              <w:t>1</w:t>
            </w:r>
            <w:proofErr w:type="gramEnd"/>
            <w:r w:rsidRPr="00AE6C41">
              <w:rPr>
                <w:rFonts w:ascii="Times New Roman" w:eastAsia="Times New Roman" w:hAnsi="Times New Roman" w:cs="Times New Roman"/>
                <w:color w:val="FF0000"/>
                <w:szCs w:val="24"/>
              </w:rPr>
              <w:t xml:space="preserve">        </w:t>
            </w:r>
            <w:r w:rsidR="003E0D0A">
              <w:rPr>
                <w:rFonts w:ascii="Times New Roman" w:eastAsia="Times New Roman" w:hAnsi="Times New Roman" w:cs="Times New Roman"/>
                <w:color w:val="FF0000"/>
                <w:szCs w:val="24"/>
              </w:rPr>
              <w:t xml:space="preserve"> </w:t>
            </w:r>
            <w:r w:rsidRPr="00AE6C41">
              <w:rPr>
                <w:rFonts w:ascii="Times New Roman" w:eastAsia="Times New Roman" w:hAnsi="Times New Roman" w:cs="Times New Roman"/>
                <w:color w:val="FF0000"/>
                <w:szCs w:val="24"/>
              </w:rPr>
              <w:t xml:space="preserve">  </w:t>
            </w:r>
            <w:r w:rsidRPr="00AE6C41">
              <w:rPr>
                <w:rFonts w:ascii="Times New Roman" w:eastAsia="Times New Roman" w:hAnsi="Times New Roman" w:cs="Times New Roman"/>
                <w:color w:val="000000"/>
                <w:szCs w:val="24"/>
              </w:rPr>
              <w:t>-обозначение образуемого земельного участка</w:t>
            </w:r>
          </w:p>
          <w:p w:rsidR="00AE6C41" w:rsidRPr="00AE6C41" w:rsidRDefault="00AE6C41" w:rsidP="00AE6C41">
            <w:pPr>
              <w:spacing w:after="0" w:line="240" w:lineRule="auto"/>
              <w:rPr>
                <w:rFonts w:ascii="Times New Roman" w:eastAsia="Times New Roman" w:hAnsi="Times New Roman" w:cs="Times New Roman"/>
                <w:color w:val="000000"/>
                <w:szCs w:val="24"/>
              </w:rPr>
            </w:pPr>
            <w:r w:rsidRPr="00AE6C41">
              <w:rPr>
                <w:rFonts w:ascii="Times New Roman" w:eastAsia="Times New Roman" w:hAnsi="Times New Roman" w:cs="Times New Roman"/>
                <w:color w:val="1F497D"/>
                <w:szCs w:val="24"/>
              </w:rPr>
              <w:t>22:45:030404</w:t>
            </w:r>
            <w:r w:rsidRPr="00AE6C41">
              <w:rPr>
                <w:rFonts w:ascii="Times New Roman" w:eastAsia="Times New Roman" w:hAnsi="Times New Roman" w:cs="Times New Roman"/>
                <w:color w:val="000000"/>
                <w:szCs w:val="24"/>
              </w:rPr>
              <w:t xml:space="preserve">   </w:t>
            </w:r>
            <w:r w:rsidR="003E0D0A">
              <w:rPr>
                <w:rFonts w:ascii="Times New Roman" w:eastAsia="Times New Roman" w:hAnsi="Times New Roman" w:cs="Times New Roman"/>
                <w:color w:val="000000"/>
                <w:szCs w:val="24"/>
              </w:rPr>
              <w:t xml:space="preserve">  </w:t>
            </w:r>
            <w:r w:rsidRPr="00AE6C41">
              <w:rPr>
                <w:rFonts w:ascii="Times New Roman" w:eastAsia="Times New Roman" w:hAnsi="Times New Roman" w:cs="Times New Roman"/>
                <w:color w:val="000000"/>
                <w:szCs w:val="24"/>
              </w:rPr>
              <w:t>- номер кадастрового квартала</w:t>
            </w:r>
          </w:p>
          <w:p w:rsidR="00AE6C41" w:rsidRPr="00AE6C41" w:rsidRDefault="000422E1" w:rsidP="00AE6C41">
            <w:pPr>
              <w:spacing w:after="0" w:line="240" w:lineRule="auto"/>
              <w:rPr>
                <w:rFonts w:ascii="Times New Roman" w:eastAsia="Times New Roman" w:hAnsi="Times New Roman" w:cs="Times New Roman"/>
                <w:color w:val="000000"/>
                <w:szCs w:val="24"/>
              </w:rPr>
            </w:pPr>
            <w:r>
              <w:rPr>
                <w:rFonts w:ascii="Times New Roman" w:eastAsia="Times New Roman" w:hAnsi="Times New Roman" w:cs="Times New Roman"/>
                <w:noProof/>
                <w:sz w:val="24"/>
                <w:szCs w:val="24"/>
              </w:rPr>
              <w:pict>
                <v:shape id="_x0000_s1075" type="#_x0000_t75" style="position:absolute;margin-left:12.6pt;margin-top:1.75pt;width:57pt;height:51.75pt;z-index:-251656704">
                  <v:imagedata r:id="rId27" o:title=""/>
                </v:shape>
                <o:OLEObject Type="Embed" ProgID="PBrush" ShapeID="_x0000_s1075" DrawAspect="Content" ObjectID="_1524643300" r:id="rId28"/>
              </w:pict>
            </w:r>
            <w:r w:rsidR="00AE6C41" w:rsidRPr="00AE6C41">
              <w:rPr>
                <w:rFonts w:ascii="Times New Roman" w:eastAsia="Times New Roman" w:hAnsi="Times New Roman" w:cs="Times New Roman"/>
                <w:color w:val="000000"/>
                <w:szCs w:val="24"/>
              </w:rPr>
              <w:t xml:space="preserve">                         </w:t>
            </w:r>
          </w:p>
          <w:p w:rsidR="00AE6C41" w:rsidRPr="00AE6C41" w:rsidRDefault="00AE6C41" w:rsidP="00AE6C41">
            <w:pPr>
              <w:spacing w:after="0" w:line="240" w:lineRule="auto"/>
              <w:rPr>
                <w:rFonts w:ascii="Times New Roman" w:eastAsia="Times New Roman" w:hAnsi="Times New Roman" w:cs="Times New Roman"/>
                <w:color w:val="000000"/>
                <w:szCs w:val="24"/>
              </w:rPr>
            </w:pPr>
            <w:r w:rsidRPr="00AE6C41">
              <w:rPr>
                <w:rFonts w:ascii="Times New Roman" w:eastAsia="Times New Roman" w:hAnsi="Times New Roman" w:cs="Times New Roman"/>
                <w:color w:val="000000"/>
                <w:szCs w:val="24"/>
              </w:rPr>
              <w:t xml:space="preserve">                         </w:t>
            </w:r>
            <w:r w:rsidR="003E0D0A">
              <w:rPr>
                <w:rFonts w:ascii="Times New Roman" w:eastAsia="Times New Roman" w:hAnsi="Times New Roman" w:cs="Times New Roman"/>
                <w:color w:val="000000"/>
                <w:szCs w:val="24"/>
              </w:rPr>
              <w:t xml:space="preserve">  </w:t>
            </w:r>
            <w:r w:rsidRPr="00AE6C41">
              <w:rPr>
                <w:rFonts w:ascii="Times New Roman" w:eastAsia="Times New Roman" w:hAnsi="Times New Roman" w:cs="Times New Roman"/>
                <w:color w:val="000000"/>
                <w:szCs w:val="24"/>
              </w:rPr>
              <w:t xml:space="preserve"> - выход координатной сетки</w:t>
            </w:r>
          </w:p>
          <w:p w:rsidR="00AE6C41" w:rsidRPr="00AE6C41" w:rsidRDefault="00AE6C41" w:rsidP="00AE6C41">
            <w:pPr>
              <w:spacing w:after="0" w:line="240" w:lineRule="auto"/>
              <w:rPr>
                <w:rFonts w:ascii="Times New Roman" w:eastAsia="Times New Roman" w:hAnsi="Times New Roman" w:cs="Times New Roman"/>
                <w:color w:val="000000"/>
                <w:szCs w:val="24"/>
              </w:rPr>
            </w:pPr>
            <w:r w:rsidRPr="00AE6C41">
              <w:rPr>
                <w:rFonts w:ascii="Times New Roman" w:eastAsia="Times New Roman" w:hAnsi="Times New Roman" w:cs="Times New Roman"/>
                <w:color w:val="000000"/>
                <w:szCs w:val="24"/>
              </w:rPr>
              <w:t xml:space="preserve">                          </w:t>
            </w:r>
          </w:p>
          <w:p w:rsidR="00AE6C41" w:rsidRPr="00AE6C41" w:rsidRDefault="00AE6C41" w:rsidP="00AE6C41">
            <w:pPr>
              <w:spacing w:after="0" w:line="240" w:lineRule="auto"/>
              <w:rPr>
                <w:rFonts w:ascii="Times New Roman" w:eastAsia="Times New Roman" w:hAnsi="Times New Roman" w:cs="Times New Roman"/>
                <w:color w:val="000000"/>
                <w:szCs w:val="24"/>
              </w:rPr>
            </w:pPr>
          </w:p>
          <w:p w:rsidR="00AE6C41" w:rsidRPr="00AE6C41" w:rsidRDefault="00AE6C41" w:rsidP="00AE6C41">
            <w:pPr>
              <w:spacing w:after="0" w:line="240" w:lineRule="auto"/>
              <w:rPr>
                <w:rFonts w:ascii="Times New Roman" w:eastAsia="Times New Roman" w:hAnsi="Times New Roman" w:cs="Times New Roman"/>
                <w:color w:val="000000"/>
                <w:szCs w:val="24"/>
              </w:rPr>
            </w:pPr>
          </w:p>
        </w:tc>
      </w:tr>
    </w:tbl>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sz w:val="20"/>
          <w:szCs w:val="20"/>
        </w:rPr>
        <w:br w:type="page"/>
      </w:r>
    </w:p>
    <w:tbl>
      <w:tblPr>
        <w:tblW w:w="9930"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392"/>
        <w:gridCol w:w="2754"/>
      </w:tblGrid>
      <w:tr w:rsidR="00AE6C41" w:rsidRPr="00AE6C41" w:rsidTr="00115DAE">
        <w:trPr>
          <w:trHeight w:val="508"/>
        </w:trPr>
        <w:tc>
          <w:tcPr>
            <w:tcW w:w="7620" w:type="dxa"/>
            <w:tcBorders>
              <w:top w:val="nil"/>
              <w:left w:val="nil"/>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p>
        </w:tc>
        <w:tc>
          <w:tcPr>
            <w:tcW w:w="2310"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Лист № 15</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6"/>
        </w:trPr>
        <w:tc>
          <w:tcPr>
            <w:tcW w:w="9930" w:type="dxa"/>
            <w:gridSpan w:val="2"/>
            <w:tcBorders>
              <w:top w:val="double" w:sz="4" w:space="0" w:color="auto"/>
              <w:left w:val="double" w:sz="4" w:space="0" w:color="auto"/>
              <w:bottom w:val="sing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МЕЖЕВОЙ ПЛАН</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00"/>
        </w:trPr>
        <w:tc>
          <w:tcPr>
            <w:tcW w:w="9930"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AE6C41">
              <w:rPr>
                <w:rFonts w:ascii="Times New Roman" w:eastAsia="Times New Roman" w:hAnsi="Times New Roman" w:cs="Times New Roman"/>
                <w:b/>
                <w:sz w:val="24"/>
                <w:szCs w:val="24"/>
              </w:rPr>
              <w:t>Схема расположения земельных участков</w:t>
            </w:r>
          </w:p>
        </w:tc>
      </w:tr>
      <w:tr w:rsidR="00AE6C41" w:rsidRPr="00AE6C41" w:rsidTr="00115D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74"/>
        </w:trPr>
        <w:tc>
          <w:tcPr>
            <w:tcW w:w="9930" w:type="dxa"/>
            <w:gridSpan w:val="2"/>
            <w:tcBorders>
              <w:top w:val="double" w:sz="4" w:space="0" w:color="auto"/>
              <w:left w:val="double" w:sz="4" w:space="0" w:color="auto"/>
              <w:bottom w:val="double" w:sz="4" w:space="0" w:color="auto"/>
              <w:right w:val="double" w:sz="4" w:space="0" w:color="auto"/>
            </w:tcBorders>
          </w:tcPr>
          <w:p w:rsidR="00AE6C41" w:rsidRPr="00AE6C41" w:rsidRDefault="007206C1" w:rsidP="00AE6C41">
            <w:pPr>
              <w:tabs>
                <w:tab w:val="left" w:pos="2738"/>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extent cx="6296025" cy="5962650"/>
                  <wp:effectExtent l="0" t="0" r="9525" b="0"/>
                  <wp:docPr id="15" name="Рисунок 15" descr="D:\000000000000\Диплом март 2016\Камералка\Скрины\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000000000000\Диплом март 2016\Камералка\Скрины\3-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6025" cy="5962650"/>
                          </a:xfrm>
                          <a:prstGeom prst="rect">
                            <a:avLst/>
                          </a:prstGeom>
                          <a:noFill/>
                          <a:ln>
                            <a:noFill/>
                          </a:ln>
                        </pic:spPr>
                      </pic:pic>
                    </a:graphicData>
                  </a:graphic>
                </wp:inline>
              </w:drawing>
            </w: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r w:rsidRPr="00AE6C41">
              <w:rPr>
                <w:rFonts w:ascii="Times New Roman" w:eastAsia="Times New Roman" w:hAnsi="Times New Roman" w:cs="Times New Roman"/>
                <w:sz w:val="24"/>
                <w:szCs w:val="24"/>
              </w:rPr>
              <w:t xml:space="preserve">              </w:t>
            </w: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Масштаб 1:50 000</w:t>
            </w:r>
          </w:p>
          <w:p w:rsidR="00AE6C41" w:rsidRPr="00AE6C41" w:rsidRDefault="00AE6C41" w:rsidP="00AE6C41">
            <w:pPr>
              <w:tabs>
                <w:tab w:val="left" w:pos="2738"/>
              </w:tabs>
              <w:spacing w:after="0" w:line="240" w:lineRule="auto"/>
              <w:jc w:val="center"/>
              <w:rPr>
                <w:rFonts w:ascii="Times New Roman" w:eastAsia="Times New Roman" w:hAnsi="Times New Roman" w:cs="Times New Roman"/>
                <w:sz w:val="28"/>
                <w:szCs w:val="28"/>
              </w:rPr>
            </w:pP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Условные обозначения:</w:t>
            </w:r>
          </w:p>
          <w:p w:rsidR="00AE6C41" w:rsidRPr="00AE6C41" w:rsidRDefault="00AE6C41" w:rsidP="00AE6C41">
            <w:pPr>
              <w:tabs>
                <w:tab w:val="left" w:pos="2738"/>
              </w:tabs>
              <w:spacing w:after="0" w:line="240" w:lineRule="auto"/>
              <w:rPr>
                <w:rFonts w:ascii="Times New Roman" w:eastAsia="Times New Roman" w:hAnsi="Times New Roman" w:cs="Times New Roman"/>
                <w:i/>
                <w:sz w:val="20"/>
                <w:szCs w:val="20"/>
              </w:rPr>
            </w:pPr>
            <w:r w:rsidRPr="00AE6C41">
              <w:rPr>
                <w:rFonts w:ascii="Times New Roman" w:eastAsia="Times New Roman" w:hAnsi="Times New Roman" w:cs="Times New Roman"/>
                <w:i/>
                <w:sz w:val="28"/>
                <w:szCs w:val="28"/>
              </w:rPr>
              <w:t>условные обозначения представлены на листе 14.</w:t>
            </w:r>
          </w:p>
        </w:tc>
      </w:tr>
    </w:tbl>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p>
    <w:tbl>
      <w:tblPr>
        <w:tblW w:w="10418" w:type="dxa"/>
        <w:tblInd w:w="-4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7567"/>
        <w:gridCol w:w="2851"/>
      </w:tblGrid>
      <w:tr w:rsidR="00AE6C41" w:rsidRPr="00AE6C41" w:rsidTr="00AE6C41">
        <w:trPr>
          <w:trHeight w:val="381"/>
        </w:trPr>
        <w:tc>
          <w:tcPr>
            <w:tcW w:w="7567" w:type="dxa"/>
            <w:tcBorders>
              <w:top w:val="nil"/>
              <w:left w:val="nil"/>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lastRenderedPageBreak/>
              <w:br w:type="page"/>
            </w:r>
          </w:p>
        </w:tc>
        <w:tc>
          <w:tcPr>
            <w:tcW w:w="2851" w:type="dxa"/>
            <w:tcBorders>
              <w:top w:val="doub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rPr>
                <w:rFonts w:ascii="Times New Roman" w:eastAsia="Times New Roman" w:hAnsi="Times New Roman" w:cs="Times New Roman"/>
                <w:sz w:val="24"/>
                <w:szCs w:val="24"/>
              </w:rPr>
            </w:pPr>
            <w:r w:rsidRPr="00AE6C41">
              <w:rPr>
                <w:rFonts w:ascii="Times New Roman" w:eastAsia="Times New Roman" w:hAnsi="Times New Roman" w:cs="Times New Roman"/>
                <w:sz w:val="24"/>
                <w:szCs w:val="24"/>
              </w:rPr>
              <w:t>Лист № 16</w:t>
            </w:r>
          </w:p>
        </w:tc>
      </w:tr>
      <w:tr w:rsidR="00AE6C41" w:rsidRPr="00AE6C41" w:rsidTr="00AE6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8"/>
        </w:trPr>
        <w:tc>
          <w:tcPr>
            <w:tcW w:w="10418" w:type="dxa"/>
            <w:gridSpan w:val="2"/>
            <w:tcBorders>
              <w:top w:val="double" w:sz="4" w:space="0" w:color="auto"/>
              <w:left w:val="double" w:sz="4" w:space="0" w:color="auto"/>
              <w:bottom w:val="single" w:sz="4" w:space="0" w:color="auto"/>
              <w:right w:val="double" w:sz="4" w:space="0" w:color="auto"/>
            </w:tcBorders>
            <w:vAlign w:val="center"/>
          </w:tcPr>
          <w:p w:rsidR="00AE6C41" w:rsidRPr="007206C1" w:rsidRDefault="00AE6C41" w:rsidP="00AE6C41">
            <w:pPr>
              <w:tabs>
                <w:tab w:val="left" w:pos="2738"/>
              </w:tabs>
              <w:spacing w:after="0" w:line="240" w:lineRule="auto"/>
              <w:jc w:val="center"/>
              <w:rPr>
                <w:rFonts w:ascii="Times New Roman" w:eastAsia="Times New Roman" w:hAnsi="Times New Roman" w:cs="Times New Roman"/>
                <w:b/>
                <w:sz w:val="24"/>
                <w:szCs w:val="24"/>
              </w:rPr>
            </w:pPr>
            <w:r w:rsidRPr="007206C1">
              <w:rPr>
                <w:rFonts w:ascii="Times New Roman" w:eastAsia="Times New Roman" w:hAnsi="Times New Roman" w:cs="Times New Roman"/>
                <w:b/>
                <w:sz w:val="24"/>
                <w:szCs w:val="24"/>
              </w:rPr>
              <w:t>МЕЖЕВОЙ ПЛАН</w:t>
            </w:r>
          </w:p>
        </w:tc>
      </w:tr>
      <w:tr w:rsidR="00AE6C41" w:rsidRPr="00AE6C41" w:rsidTr="00AE6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9"/>
        </w:trPr>
        <w:tc>
          <w:tcPr>
            <w:tcW w:w="10418" w:type="dxa"/>
            <w:gridSpan w:val="2"/>
            <w:tcBorders>
              <w:top w:val="single" w:sz="4" w:space="0" w:color="auto"/>
              <w:left w:val="double" w:sz="4" w:space="0" w:color="auto"/>
              <w:bottom w:val="double" w:sz="4" w:space="0" w:color="auto"/>
              <w:right w:val="double" w:sz="4" w:space="0" w:color="auto"/>
            </w:tcBorders>
            <w:vAlign w:val="center"/>
          </w:tcPr>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0"/>
                <w:szCs w:val="20"/>
              </w:rPr>
            </w:pPr>
            <w:r w:rsidRPr="007206C1">
              <w:rPr>
                <w:rFonts w:ascii="Times New Roman" w:eastAsia="Times New Roman" w:hAnsi="Times New Roman" w:cs="Times New Roman"/>
                <w:b/>
                <w:sz w:val="24"/>
                <w:szCs w:val="24"/>
              </w:rPr>
              <w:t>Чертеж земельных участков и их частей</w:t>
            </w:r>
          </w:p>
        </w:tc>
      </w:tr>
      <w:tr w:rsidR="00AE6C41" w:rsidRPr="00AE6C41" w:rsidTr="00AE6C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422"/>
        </w:trPr>
        <w:tc>
          <w:tcPr>
            <w:tcW w:w="10418" w:type="dxa"/>
            <w:gridSpan w:val="2"/>
            <w:tcBorders>
              <w:top w:val="double" w:sz="4" w:space="0" w:color="auto"/>
              <w:left w:val="double" w:sz="4" w:space="0" w:color="auto"/>
              <w:bottom w:val="double" w:sz="4" w:space="0" w:color="auto"/>
              <w:right w:val="double" w:sz="4" w:space="0" w:color="auto"/>
            </w:tcBorders>
            <w:vAlign w:val="center"/>
          </w:tcPr>
          <w:p w:rsidR="00AE6C41" w:rsidRPr="00AE6C41" w:rsidRDefault="007206C1" w:rsidP="00AE6C41">
            <w:pPr>
              <w:tabs>
                <w:tab w:val="left" w:pos="2738"/>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extent cx="6296025" cy="5943600"/>
                  <wp:effectExtent l="0" t="0" r="9525" b="0"/>
                  <wp:docPr id="6" name="Рисунок 6" descr="D:\000000000000\Диплом март 2016\Камералка\Скрины\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00000000000\Диплом март 2016\Камералка\Скрины\4-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6025" cy="5943600"/>
                          </a:xfrm>
                          <a:prstGeom prst="rect">
                            <a:avLst/>
                          </a:prstGeom>
                          <a:noFill/>
                          <a:ln>
                            <a:noFill/>
                          </a:ln>
                        </pic:spPr>
                      </pic:pic>
                    </a:graphicData>
                  </a:graphic>
                </wp:inline>
              </w:drawing>
            </w:r>
          </w:p>
          <w:p w:rsidR="00AE6C41" w:rsidRPr="00AE6C41" w:rsidRDefault="00AE6C41" w:rsidP="00AE6C41">
            <w:pPr>
              <w:tabs>
                <w:tab w:val="left" w:pos="2738"/>
              </w:tabs>
              <w:spacing w:after="0" w:line="240" w:lineRule="auto"/>
              <w:jc w:val="center"/>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jc w:val="center"/>
              <w:rPr>
                <w:rFonts w:ascii="Times New Roman" w:eastAsia="Times New Roman" w:hAnsi="Times New Roman" w:cs="Times New Roman"/>
                <w:sz w:val="20"/>
                <w:szCs w:val="20"/>
              </w:rPr>
            </w:pPr>
          </w:p>
          <w:p w:rsidR="00AE6C41" w:rsidRPr="00AE6C41" w:rsidRDefault="00AE6C41" w:rsidP="00AE6C41">
            <w:pPr>
              <w:tabs>
                <w:tab w:val="left" w:pos="2738"/>
              </w:tabs>
              <w:spacing w:after="0" w:line="240" w:lineRule="auto"/>
              <w:jc w:val="center"/>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Масштаб 1:50 000</w:t>
            </w:r>
          </w:p>
          <w:p w:rsidR="00AE6C41" w:rsidRPr="00AE6C41" w:rsidRDefault="00AE6C41" w:rsidP="00AE6C41">
            <w:pPr>
              <w:tabs>
                <w:tab w:val="left" w:pos="2738"/>
              </w:tabs>
              <w:spacing w:after="0" w:line="240" w:lineRule="auto"/>
              <w:jc w:val="center"/>
              <w:rPr>
                <w:rFonts w:ascii="Times New Roman" w:eastAsia="Times New Roman" w:hAnsi="Times New Roman" w:cs="Times New Roman"/>
                <w:sz w:val="28"/>
                <w:szCs w:val="28"/>
              </w:rPr>
            </w:pPr>
          </w:p>
          <w:p w:rsidR="00AE6C41" w:rsidRPr="00AE6C41" w:rsidRDefault="00AE6C41" w:rsidP="00AE6C41">
            <w:pPr>
              <w:tabs>
                <w:tab w:val="left" w:pos="2738"/>
              </w:tabs>
              <w:spacing w:after="0" w:line="240" w:lineRule="auto"/>
              <w:rPr>
                <w:rFonts w:ascii="Times New Roman" w:eastAsia="Times New Roman" w:hAnsi="Times New Roman" w:cs="Times New Roman"/>
                <w:b/>
                <w:sz w:val="28"/>
                <w:szCs w:val="28"/>
              </w:rPr>
            </w:pPr>
            <w:r w:rsidRPr="00AE6C41">
              <w:rPr>
                <w:rFonts w:ascii="Times New Roman" w:eastAsia="Times New Roman" w:hAnsi="Times New Roman" w:cs="Times New Roman"/>
                <w:b/>
                <w:sz w:val="28"/>
                <w:szCs w:val="28"/>
              </w:rPr>
              <w:t>Условные обозначения:</w:t>
            </w:r>
          </w:p>
          <w:p w:rsidR="00AE6C41" w:rsidRPr="00AE6C41" w:rsidRDefault="00AE6C41" w:rsidP="00AE6C41">
            <w:pPr>
              <w:tabs>
                <w:tab w:val="left" w:pos="2738"/>
              </w:tabs>
              <w:spacing w:after="0" w:line="240" w:lineRule="auto"/>
              <w:rPr>
                <w:rFonts w:ascii="Times New Roman" w:eastAsia="Times New Roman" w:hAnsi="Times New Roman" w:cs="Times New Roman"/>
                <w:sz w:val="20"/>
                <w:szCs w:val="20"/>
              </w:rPr>
            </w:pPr>
            <w:r w:rsidRPr="00AE6C41">
              <w:rPr>
                <w:rFonts w:ascii="Times New Roman" w:eastAsia="Times New Roman" w:hAnsi="Times New Roman" w:cs="Times New Roman"/>
                <w:i/>
                <w:sz w:val="28"/>
                <w:szCs w:val="28"/>
              </w:rPr>
              <w:t>условные обозначения представлены на листе 14.</w:t>
            </w:r>
          </w:p>
        </w:tc>
      </w:tr>
    </w:tbl>
    <w:p w:rsidR="00AE6C41" w:rsidRPr="00AE6C41" w:rsidRDefault="00AE6C41" w:rsidP="00AE6C41">
      <w:pPr>
        <w:spacing w:after="0" w:line="240" w:lineRule="auto"/>
        <w:jc w:val="both"/>
        <w:rPr>
          <w:rFonts w:ascii="Times New Roman" w:eastAsia="Times New Roman" w:hAnsi="Times New Roman" w:cs="Times New Roman"/>
          <w:sz w:val="20"/>
          <w:szCs w:val="20"/>
        </w:rPr>
      </w:pPr>
    </w:p>
    <w:p w:rsidR="00B45B45" w:rsidRPr="00B45B45" w:rsidRDefault="00B45B45" w:rsidP="00B45B45"/>
    <w:sectPr w:rsidR="00B45B45" w:rsidRPr="00B45B45" w:rsidSect="00843557">
      <w:footerReference w:type="default" r:id="rId31"/>
      <w:pgSz w:w="11906" w:h="16838"/>
      <w:pgMar w:top="1134" w:right="850"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22E1" w:rsidRDefault="000422E1" w:rsidP="009A3AA8">
      <w:pPr>
        <w:spacing w:after="0" w:line="240" w:lineRule="auto"/>
      </w:pPr>
      <w:r>
        <w:separator/>
      </w:r>
    </w:p>
  </w:endnote>
  <w:endnote w:type="continuationSeparator" w:id="0">
    <w:p w:rsidR="000422E1" w:rsidRDefault="000422E1" w:rsidP="009A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981331"/>
      <w:docPartObj>
        <w:docPartGallery w:val="Page Numbers (Bottom of Page)"/>
        <w:docPartUnique/>
      </w:docPartObj>
    </w:sdtPr>
    <w:sdtEndPr/>
    <w:sdtContent>
      <w:p w:rsidR="001D1902" w:rsidRDefault="001D1902">
        <w:pPr>
          <w:pStyle w:val="af"/>
          <w:jc w:val="center"/>
        </w:pPr>
        <w:r>
          <w:fldChar w:fldCharType="begin"/>
        </w:r>
        <w:r>
          <w:instrText>PAGE   \* MERGEFORMAT</w:instrText>
        </w:r>
        <w:r>
          <w:fldChar w:fldCharType="separate"/>
        </w:r>
        <w:r w:rsidR="004E36D5">
          <w:rPr>
            <w:noProof/>
          </w:rPr>
          <w:t>42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22E1" w:rsidRDefault="000422E1" w:rsidP="009A3AA8">
      <w:pPr>
        <w:spacing w:after="0" w:line="240" w:lineRule="auto"/>
      </w:pPr>
      <w:r>
        <w:separator/>
      </w:r>
    </w:p>
  </w:footnote>
  <w:footnote w:type="continuationSeparator" w:id="0">
    <w:p w:rsidR="000422E1" w:rsidRDefault="000422E1" w:rsidP="009A3A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69D"/>
    <w:multiLevelType w:val="hybridMultilevel"/>
    <w:tmpl w:val="A462C748"/>
    <w:lvl w:ilvl="0" w:tplc="305A45A8">
      <w:start w:val="2"/>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
    <w:nsid w:val="09E951D0"/>
    <w:multiLevelType w:val="multilevel"/>
    <w:tmpl w:val="B546D204"/>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6D5A76"/>
    <w:multiLevelType w:val="hybridMultilevel"/>
    <w:tmpl w:val="5A7E2B08"/>
    <w:lvl w:ilvl="0" w:tplc="AAE24AA8">
      <w:start w:val="1"/>
      <w:numFmt w:val="bullet"/>
      <w:lvlText w:val=""/>
      <w:lvlJc w:val="left"/>
      <w:pPr>
        <w:tabs>
          <w:tab w:val="num" w:pos="1854"/>
        </w:tabs>
        <w:ind w:left="1482" w:hanging="54"/>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1152222B"/>
    <w:multiLevelType w:val="hybridMultilevel"/>
    <w:tmpl w:val="CAD4D85E"/>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3113918"/>
    <w:multiLevelType w:val="hybridMultilevel"/>
    <w:tmpl w:val="D65894C4"/>
    <w:lvl w:ilvl="0" w:tplc="45AE8C36">
      <w:start w:val="1"/>
      <w:numFmt w:val="bullet"/>
      <w:lvlText w:val=""/>
      <w:lvlJc w:val="left"/>
      <w:pPr>
        <w:tabs>
          <w:tab w:val="num" w:pos="786"/>
        </w:tabs>
        <w:ind w:left="766" w:hanging="340"/>
      </w:pPr>
      <w:rPr>
        <w:rFonts w:ascii="Symbol" w:hAnsi="Symbol" w:hint="default"/>
      </w:rPr>
    </w:lvl>
    <w:lvl w:ilvl="1" w:tplc="04190001">
      <w:start w:val="1"/>
      <w:numFmt w:val="bullet"/>
      <w:lvlText w:val=""/>
      <w:lvlJc w:val="left"/>
      <w:pPr>
        <w:tabs>
          <w:tab w:val="num" w:pos="720"/>
        </w:tabs>
        <w:ind w:left="720" w:hanging="360"/>
      </w:pPr>
      <w:rPr>
        <w:rFonts w:ascii="Symbol" w:hAnsi="Symbol" w:hint="default"/>
      </w:rPr>
    </w:lvl>
    <w:lvl w:ilvl="2" w:tplc="04190005">
      <w:start w:val="1"/>
      <w:numFmt w:val="decimal"/>
      <w:lvlText w:val="%3."/>
      <w:lvlJc w:val="left"/>
      <w:pPr>
        <w:tabs>
          <w:tab w:val="num" w:pos="1440"/>
        </w:tabs>
        <w:ind w:left="1440" w:hanging="360"/>
      </w:pPr>
    </w:lvl>
    <w:lvl w:ilvl="3" w:tplc="04190001">
      <w:start w:val="1"/>
      <w:numFmt w:val="decimal"/>
      <w:lvlText w:val="%4."/>
      <w:lvlJc w:val="left"/>
      <w:pPr>
        <w:tabs>
          <w:tab w:val="num" w:pos="2160"/>
        </w:tabs>
        <w:ind w:left="2160" w:hanging="360"/>
      </w:pPr>
    </w:lvl>
    <w:lvl w:ilvl="4" w:tplc="04190003">
      <w:start w:val="1"/>
      <w:numFmt w:val="decimal"/>
      <w:lvlText w:val="%5."/>
      <w:lvlJc w:val="left"/>
      <w:pPr>
        <w:tabs>
          <w:tab w:val="num" w:pos="2880"/>
        </w:tabs>
        <w:ind w:left="2880" w:hanging="360"/>
      </w:pPr>
    </w:lvl>
    <w:lvl w:ilvl="5" w:tplc="04190005">
      <w:start w:val="1"/>
      <w:numFmt w:val="decimal"/>
      <w:lvlText w:val="%6."/>
      <w:lvlJc w:val="left"/>
      <w:pPr>
        <w:tabs>
          <w:tab w:val="num" w:pos="3600"/>
        </w:tabs>
        <w:ind w:left="3600" w:hanging="360"/>
      </w:pPr>
    </w:lvl>
    <w:lvl w:ilvl="6" w:tplc="04190001">
      <w:start w:val="1"/>
      <w:numFmt w:val="decimal"/>
      <w:lvlText w:val="%7."/>
      <w:lvlJc w:val="left"/>
      <w:pPr>
        <w:tabs>
          <w:tab w:val="num" w:pos="4320"/>
        </w:tabs>
        <w:ind w:left="4320" w:hanging="360"/>
      </w:pPr>
    </w:lvl>
    <w:lvl w:ilvl="7" w:tplc="04190003">
      <w:start w:val="1"/>
      <w:numFmt w:val="decimal"/>
      <w:lvlText w:val="%8."/>
      <w:lvlJc w:val="left"/>
      <w:pPr>
        <w:tabs>
          <w:tab w:val="num" w:pos="5040"/>
        </w:tabs>
        <w:ind w:left="5040" w:hanging="360"/>
      </w:pPr>
    </w:lvl>
    <w:lvl w:ilvl="8" w:tplc="04190005">
      <w:start w:val="1"/>
      <w:numFmt w:val="decimal"/>
      <w:lvlText w:val="%9."/>
      <w:lvlJc w:val="left"/>
      <w:pPr>
        <w:tabs>
          <w:tab w:val="num" w:pos="5760"/>
        </w:tabs>
        <w:ind w:left="5760" w:hanging="360"/>
      </w:pPr>
    </w:lvl>
  </w:abstractNum>
  <w:abstractNum w:abstractNumId="5">
    <w:nsid w:val="16E16ABF"/>
    <w:multiLevelType w:val="hybridMultilevel"/>
    <w:tmpl w:val="0206FF9A"/>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E0C78C4"/>
    <w:multiLevelType w:val="hybridMultilevel"/>
    <w:tmpl w:val="B1B861D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394E2D02"/>
    <w:multiLevelType w:val="multilevel"/>
    <w:tmpl w:val="216C9354"/>
    <w:lvl w:ilvl="0">
      <w:start w:val="1"/>
      <w:numFmt w:val="bullet"/>
      <w:lvlText w:val=""/>
      <w:lvlJc w:val="left"/>
      <w:pPr>
        <w:tabs>
          <w:tab w:val="num" w:pos="720"/>
        </w:tabs>
        <w:ind w:left="720" w:hanging="360"/>
      </w:pPr>
      <w:rPr>
        <w:rFonts w:ascii="Symbol" w:hAnsi="Symbol"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ind w:left="3795" w:hanging="127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A039FA"/>
    <w:multiLevelType w:val="hybridMultilevel"/>
    <w:tmpl w:val="D4008B5C"/>
    <w:lvl w:ilvl="0" w:tplc="AAE24AA8">
      <w:start w:val="1"/>
      <w:numFmt w:val="bullet"/>
      <w:lvlText w:val=""/>
      <w:lvlJc w:val="left"/>
      <w:pPr>
        <w:tabs>
          <w:tab w:val="num" w:pos="966"/>
        </w:tabs>
        <w:ind w:left="594" w:hanging="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847091E"/>
    <w:multiLevelType w:val="multilevel"/>
    <w:tmpl w:val="CAEAFB5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B14D23"/>
    <w:multiLevelType w:val="hybridMultilevel"/>
    <w:tmpl w:val="0A84E93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1">
    <w:nsid w:val="65CD2AF4"/>
    <w:multiLevelType w:val="hybridMultilevel"/>
    <w:tmpl w:val="032861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70431B37"/>
    <w:multiLevelType w:val="hybridMultilevel"/>
    <w:tmpl w:val="91828C58"/>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71C73AE5"/>
    <w:multiLevelType w:val="hybridMultilevel"/>
    <w:tmpl w:val="5A3C23C0"/>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9"/>
  </w:num>
  <w:num w:numId="2">
    <w:abstractNumId w:val="10"/>
  </w:num>
  <w:num w:numId="3">
    <w:abstractNumId w:val="6"/>
  </w:num>
  <w:num w:numId="4">
    <w:abstractNumId w:val="13"/>
  </w:num>
  <w:num w:numId="5">
    <w:abstractNumId w:val="7"/>
  </w:num>
  <w:num w:numId="6">
    <w:abstractNumId w:val="1"/>
  </w:num>
  <w:num w:numId="7">
    <w:abstractNumId w:val="5"/>
  </w:num>
  <w:num w:numId="8">
    <w:abstractNumId w:val="8"/>
  </w:num>
  <w:num w:numId="9">
    <w:abstractNumId w:val="12"/>
  </w:num>
  <w:num w:numId="10">
    <w:abstractNumId w:val="2"/>
  </w:num>
  <w:num w:numId="11">
    <w:abstractNumId w:val="4"/>
  </w:num>
  <w:num w:numId="12">
    <w:abstractNumId w:val="3"/>
  </w:num>
  <w:num w:numId="13">
    <w:abstractNumId w:val="1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167"/>
    <w:rsid w:val="00011B6B"/>
    <w:rsid w:val="00015374"/>
    <w:rsid w:val="00023180"/>
    <w:rsid w:val="00031929"/>
    <w:rsid w:val="00032DEF"/>
    <w:rsid w:val="00033ADE"/>
    <w:rsid w:val="00034259"/>
    <w:rsid w:val="000422E1"/>
    <w:rsid w:val="000423C2"/>
    <w:rsid w:val="00044720"/>
    <w:rsid w:val="00051990"/>
    <w:rsid w:val="00053A14"/>
    <w:rsid w:val="000577B0"/>
    <w:rsid w:val="000626BD"/>
    <w:rsid w:val="00076676"/>
    <w:rsid w:val="0007667E"/>
    <w:rsid w:val="00086D1B"/>
    <w:rsid w:val="000D0D2F"/>
    <w:rsid w:val="000D1A20"/>
    <w:rsid w:val="000D3AE9"/>
    <w:rsid w:val="000E2A7A"/>
    <w:rsid w:val="000F47E6"/>
    <w:rsid w:val="00104FE5"/>
    <w:rsid w:val="00115DAE"/>
    <w:rsid w:val="00120ADC"/>
    <w:rsid w:val="00141060"/>
    <w:rsid w:val="00143EF9"/>
    <w:rsid w:val="0014502B"/>
    <w:rsid w:val="00145A5E"/>
    <w:rsid w:val="0015302A"/>
    <w:rsid w:val="00155B2D"/>
    <w:rsid w:val="00156711"/>
    <w:rsid w:val="001619C0"/>
    <w:rsid w:val="00165DD1"/>
    <w:rsid w:val="0016657F"/>
    <w:rsid w:val="00167B35"/>
    <w:rsid w:val="00175610"/>
    <w:rsid w:val="00177C15"/>
    <w:rsid w:val="00182A34"/>
    <w:rsid w:val="0018527D"/>
    <w:rsid w:val="001A097F"/>
    <w:rsid w:val="001A2636"/>
    <w:rsid w:val="001A2A0C"/>
    <w:rsid w:val="001A3540"/>
    <w:rsid w:val="001A4C1D"/>
    <w:rsid w:val="001A7135"/>
    <w:rsid w:val="001B522C"/>
    <w:rsid w:val="001B5543"/>
    <w:rsid w:val="001C09CF"/>
    <w:rsid w:val="001C2878"/>
    <w:rsid w:val="001C7D74"/>
    <w:rsid w:val="001D1902"/>
    <w:rsid w:val="001D2528"/>
    <w:rsid w:val="001D4637"/>
    <w:rsid w:val="0020098A"/>
    <w:rsid w:val="002074BA"/>
    <w:rsid w:val="00220FB2"/>
    <w:rsid w:val="00234FBA"/>
    <w:rsid w:val="00245F3F"/>
    <w:rsid w:val="002513B6"/>
    <w:rsid w:val="00260691"/>
    <w:rsid w:val="002617E4"/>
    <w:rsid w:val="00277DD6"/>
    <w:rsid w:val="00284389"/>
    <w:rsid w:val="0028444F"/>
    <w:rsid w:val="00287A7E"/>
    <w:rsid w:val="002A20D2"/>
    <w:rsid w:val="002A5160"/>
    <w:rsid w:val="002A5FDF"/>
    <w:rsid w:val="002C76F4"/>
    <w:rsid w:val="002E1669"/>
    <w:rsid w:val="002F320E"/>
    <w:rsid w:val="002F3B08"/>
    <w:rsid w:val="002F4484"/>
    <w:rsid w:val="00304EC9"/>
    <w:rsid w:val="00330FBE"/>
    <w:rsid w:val="00334A63"/>
    <w:rsid w:val="003367BA"/>
    <w:rsid w:val="003465E0"/>
    <w:rsid w:val="00372D91"/>
    <w:rsid w:val="00392883"/>
    <w:rsid w:val="003B3B26"/>
    <w:rsid w:val="003B3C50"/>
    <w:rsid w:val="003C66C3"/>
    <w:rsid w:val="003D2422"/>
    <w:rsid w:val="003E0CFD"/>
    <w:rsid w:val="003E0D0A"/>
    <w:rsid w:val="003F0C30"/>
    <w:rsid w:val="0040341C"/>
    <w:rsid w:val="0041345B"/>
    <w:rsid w:val="00413D61"/>
    <w:rsid w:val="00420F3A"/>
    <w:rsid w:val="0042415A"/>
    <w:rsid w:val="00427AC6"/>
    <w:rsid w:val="00440D85"/>
    <w:rsid w:val="00442432"/>
    <w:rsid w:val="00443045"/>
    <w:rsid w:val="00447031"/>
    <w:rsid w:val="004520A8"/>
    <w:rsid w:val="00454DEF"/>
    <w:rsid w:val="004653E7"/>
    <w:rsid w:val="004715CC"/>
    <w:rsid w:val="0047462F"/>
    <w:rsid w:val="00475B26"/>
    <w:rsid w:val="00476411"/>
    <w:rsid w:val="00492737"/>
    <w:rsid w:val="004A0EFF"/>
    <w:rsid w:val="004A2EDF"/>
    <w:rsid w:val="004C0AFE"/>
    <w:rsid w:val="004C2117"/>
    <w:rsid w:val="004C3A2D"/>
    <w:rsid w:val="004C44CC"/>
    <w:rsid w:val="004C52D3"/>
    <w:rsid w:val="004C7601"/>
    <w:rsid w:val="004D0D6C"/>
    <w:rsid w:val="004D53F3"/>
    <w:rsid w:val="004E29AB"/>
    <w:rsid w:val="004E36D5"/>
    <w:rsid w:val="004F2FA0"/>
    <w:rsid w:val="004F32E8"/>
    <w:rsid w:val="004F6B03"/>
    <w:rsid w:val="004F75B4"/>
    <w:rsid w:val="00512E91"/>
    <w:rsid w:val="00532B07"/>
    <w:rsid w:val="005344AF"/>
    <w:rsid w:val="00534CCF"/>
    <w:rsid w:val="0054019F"/>
    <w:rsid w:val="00547516"/>
    <w:rsid w:val="005611A2"/>
    <w:rsid w:val="00563D1F"/>
    <w:rsid w:val="005654A8"/>
    <w:rsid w:val="00565D03"/>
    <w:rsid w:val="00567CD0"/>
    <w:rsid w:val="00576B3A"/>
    <w:rsid w:val="005C1158"/>
    <w:rsid w:val="005C1762"/>
    <w:rsid w:val="005C1976"/>
    <w:rsid w:val="005C2429"/>
    <w:rsid w:val="005C3EB9"/>
    <w:rsid w:val="005D1885"/>
    <w:rsid w:val="005E1218"/>
    <w:rsid w:val="005E3054"/>
    <w:rsid w:val="005E31E6"/>
    <w:rsid w:val="005F30FA"/>
    <w:rsid w:val="00611D29"/>
    <w:rsid w:val="006161C3"/>
    <w:rsid w:val="00622FFF"/>
    <w:rsid w:val="00632BF0"/>
    <w:rsid w:val="00650349"/>
    <w:rsid w:val="00656BE1"/>
    <w:rsid w:val="006574A0"/>
    <w:rsid w:val="00664CB5"/>
    <w:rsid w:val="0066795C"/>
    <w:rsid w:val="00676479"/>
    <w:rsid w:val="00676681"/>
    <w:rsid w:val="0068345B"/>
    <w:rsid w:val="006857EB"/>
    <w:rsid w:val="006A16D0"/>
    <w:rsid w:val="006A4633"/>
    <w:rsid w:val="006A6D43"/>
    <w:rsid w:val="006B4059"/>
    <w:rsid w:val="006D6825"/>
    <w:rsid w:val="006D7629"/>
    <w:rsid w:val="006E0B0B"/>
    <w:rsid w:val="006E35B9"/>
    <w:rsid w:val="006E5D59"/>
    <w:rsid w:val="006E703E"/>
    <w:rsid w:val="006F171F"/>
    <w:rsid w:val="00701325"/>
    <w:rsid w:val="007023E8"/>
    <w:rsid w:val="00713997"/>
    <w:rsid w:val="007206C1"/>
    <w:rsid w:val="007228DE"/>
    <w:rsid w:val="0072555D"/>
    <w:rsid w:val="00731856"/>
    <w:rsid w:val="007479BD"/>
    <w:rsid w:val="0075737F"/>
    <w:rsid w:val="00776C69"/>
    <w:rsid w:val="00781AEE"/>
    <w:rsid w:val="0078759E"/>
    <w:rsid w:val="007977D3"/>
    <w:rsid w:val="007A02EC"/>
    <w:rsid w:val="007A27C8"/>
    <w:rsid w:val="007A2C93"/>
    <w:rsid w:val="007B0874"/>
    <w:rsid w:val="007B41D8"/>
    <w:rsid w:val="007B6A35"/>
    <w:rsid w:val="007C103B"/>
    <w:rsid w:val="007C1F7F"/>
    <w:rsid w:val="007C307D"/>
    <w:rsid w:val="007C535C"/>
    <w:rsid w:val="007C562A"/>
    <w:rsid w:val="007C5B5B"/>
    <w:rsid w:val="007D314E"/>
    <w:rsid w:val="007D3381"/>
    <w:rsid w:val="007D7A23"/>
    <w:rsid w:val="007E2423"/>
    <w:rsid w:val="007E2E7C"/>
    <w:rsid w:val="007E3ACC"/>
    <w:rsid w:val="007E5967"/>
    <w:rsid w:val="007F2117"/>
    <w:rsid w:val="007F4C60"/>
    <w:rsid w:val="007F69E7"/>
    <w:rsid w:val="00800892"/>
    <w:rsid w:val="00802A85"/>
    <w:rsid w:val="00802B69"/>
    <w:rsid w:val="008049DE"/>
    <w:rsid w:val="00807DED"/>
    <w:rsid w:val="0081517D"/>
    <w:rsid w:val="00815EC1"/>
    <w:rsid w:val="008247F4"/>
    <w:rsid w:val="00826E8B"/>
    <w:rsid w:val="00831776"/>
    <w:rsid w:val="00833C69"/>
    <w:rsid w:val="00835D9C"/>
    <w:rsid w:val="00843557"/>
    <w:rsid w:val="0085424E"/>
    <w:rsid w:val="00857939"/>
    <w:rsid w:val="008620D5"/>
    <w:rsid w:val="0087005E"/>
    <w:rsid w:val="0087245C"/>
    <w:rsid w:val="00872A70"/>
    <w:rsid w:val="00875D96"/>
    <w:rsid w:val="0087757D"/>
    <w:rsid w:val="00882A33"/>
    <w:rsid w:val="008906B4"/>
    <w:rsid w:val="008A2EB2"/>
    <w:rsid w:val="008A3B96"/>
    <w:rsid w:val="008A77CA"/>
    <w:rsid w:val="008B69D7"/>
    <w:rsid w:val="008C47C8"/>
    <w:rsid w:val="008C5405"/>
    <w:rsid w:val="008D3355"/>
    <w:rsid w:val="008E10AD"/>
    <w:rsid w:val="008F2FBE"/>
    <w:rsid w:val="008F5759"/>
    <w:rsid w:val="00907ADB"/>
    <w:rsid w:val="0091419E"/>
    <w:rsid w:val="00915AAA"/>
    <w:rsid w:val="00920079"/>
    <w:rsid w:val="00923D53"/>
    <w:rsid w:val="0094338F"/>
    <w:rsid w:val="0096039F"/>
    <w:rsid w:val="009665E4"/>
    <w:rsid w:val="009847FC"/>
    <w:rsid w:val="00985501"/>
    <w:rsid w:val="00993A7A"/>
    <w:rsid w:val="0099586B"/>
    <w:rsid w:val="00995BC9"/>
    <w:rsid w:val="009A3339"/>
    <w:rsid w:val="009A3AA8"/>
    <w:rsid w:val="009A57B6"/>
    <w:rsid w:val="009B1512"/>
    <w:rsid w:val="009B52FB"/>
    <w:rsid w:val="009C17CC"/>
    <w:rsid w:val="009C2E74"/>
    <w:rsid w:val="009C3D62"/>
    <w:rsid w:val="009C52BB"/>
    <w:rsid w:val="009D11E9"/>
    <w:rsid w:val="009F4CA1"/>
    <w:rsid w:val="009F55C0"/>
    <w:rsid w:val="00A013F2"/>
    <w:rsid w:val="00A017C2"/>
    <w:rsid w:val="00A025E2"/>
    <w:rsid w:val="00A06B15"/>
    <w:rsid w:val="00A25A71"/>
    <w:rsid w:val="00A2643A"/>
    <w:rsid w:val="00A27460"/>
    <w:rsid w:val="00A31FF1"/>
    <w:rsid w:val="00A41E22"/>
    <w:rsid w:val="00A52167"/>
    <w:rsid w:val="00A52BBD"/>
    <w:rsid w:val="00A6354F"/>
    <w:rsid w:val="00A649AE"/>
    <w:rsid w:val="00A702B8"/>
    <w:rsid w:val="00A72589"/>
    <w:rsid w:val="00A72DC4"/>
    <w:rsid w:val="00A85817"/>
    <w:rsid w:val="00A90570"/>
    <w:rsid w:val="00A9254C"/>
    <w:rsid w:val="00A92B15"/>
    <w:rsid w:val="00A95C3C"/>
    <w:rsid w:val="00A97D1C"/>
    <w:rsid w:val="00AA3083"/>
    <w:rsid w:val="00AB7178"/>
    <w:rsid w:val="00AB7253"/>
    <w:rsid w:val="00AC5BE4"/>
    <w:rsid w:val="00AD1370"/>
    <w:rsid w:val="00AD7955"/>
    <w:rsid w:val="00AD7B4F"/>
    <w:rsid w:val="00AE47D4"/>
    <w:rsid w:val="00AE5DB9"/>
    <w:rsid w:val="00AE6C41"/>
    <w:rsid w:val="00AF7DD2"/>
    <w:rsid w:val="00B12195"/>
    <w:rsid w:val="00B20993"/>
    <w:rsid w:val="00B43677"/>
    <w:rsid w:val="00B45B45"/>
    <w:rsid w:val="00B624B5"/>
    <w:rsid w:val="00B635FF"/>
    <w:rsid w:val="00B66B15"/>
    <w:rsid w:val="00B6737C"/>
    <w:rsid w:val="00B71DBE"/>
    <w:rsid w:val="00B81681"/>
    <w:rsid w:val="00BA08C1"/>
    <w:rsid w:val="00BA3D8B"/>
    <w:rsid w:val="00BA4EB5"/>
    <w:rsid w:val="00BA641F"/>
    <w:rsid w:val="00BB1C46"/>
    <w:rsid w:val="00BB47A6"/>
    <w:rsid w:val="00BC159D"/>
    <w:rsid w:val="00BE19F9"/>
    <w:rsid w:val="00BE6201"/>
    <w:rsid w:val="00BF6955"/>
    <w:rsid w:val="00C00942"/>
    <w:rsid w:val="00C11333"/>
    <w:rsid w:val="00C2411D"/>
    <w:rsid w:val="00C318C8"/>
    <w:rsid w:val="00C33710"/>
    <w:rsid w:val="00C43771"/>
    <w:rsid w:val="00C622E8"/>
    <w:rsid w:val="00C86619"/>
    <w:rsid w:val="00C91561"/>
    <w:rsid w:val="00C9761D"/>
    <w:rsid w:val="00CA4B4A"/>
    <w:rsid w:val="00CA4FC6"/>
    <w:rsid w:val="00CB274C"/>
    <w:rsid w:val="00CD26E7"/>
    <w:rsid w:val="00CD2714"/>
    <w:rsid w:val="00CD3177"/>
    <w:rsid w:val="00CE0B79"/>
    <w:rsid w:val="00CE7AF4"/>
    <w:rsid w:val="00CF2F5F"/>
    <w:rsid w:val="00CF3619"/>
    <w:rsid w:val="00CF48B3"/>
    <w:rsid w:val="00D0284A"/>
    <w:rsid w:val="00D12712"/>
    <w:rsid w:val="00D20536"/>
    <w:rsid w:val="00D31ACB"/>
    <w:rsid w:val="00D35E85"/>
    <w:rsid w:val="00D43240"/>
    <w:rsid w:val="00D43BD5"/>
    <w:rsid w:val="00D514CF"/>
    <w:rsid w:val="00D531AF"/>
    <w:rsid w:val="00D578C1"/>
    <w:rsid w:val="00D702AB"/>
    <w:rsid w:val="00D85BDD"/>
    <w:rsid w:val="00D87C3F"/>
    <w:rsid w:val="00D93A24"/>
    <w:rsid w:val="00DA392D"/>
    <w:rsid w:val="00DA432B"/>
    <w:rsid w:val="00DA63A3"/>
    <w:rsid w:val="00DB0065"/>
    <w:rsid w:val="00DC03FB"/>
    <w:rsid w:val="00DD1725"/>
    <w:rsid w:val="00DD17BE"/>
    <w:rsid w:val="00DD1B44"/>
    <w:rsid w:val="00DD78D8"/>
    <w:rsid w:val="00DF3376"/>
    <w:rsid w:val="00DF747F"/>
    <w:rsid w:val="00E00376"/>
    <w:rsid w:val="00E16BB7"/>
    <w:rsid w:val="00E31207"/>
    <w:rsid w:val="00E323E8"/>
    <w:rsid w:val="00E324E4"/>
    <w:rsid w:val="00E36062"/>
    <w:rsid w:val="00E46676"/>
    <w:rsid w:val="00E60F7D"/>
    <w:rsid w:val="00E6287F"/>
    <w:rsid w:val="00E62C69"/>
    <w:rsid w:val="00E665A6"/>
    <w:rsid w:val="00E6692B"/>
    <w:rsid w:val="00E753C7"/>
    <w:rsid w:val="00E80692"/>
    <w:rsid w:val="00E90EEB"/>
    <w:rsid w:val="00E92CE8"/>
    <w:rsid w:val="00E97BB8"/>
    <w:rsid w:val="00EA0E75"/>
    <w:rsid w:val="00EA6D35"/>
    <w:rsid w:val="00EB1559"/>
    <w:rsid w:val="00EB40A6"/>
    <w:rsid w:val="00EC3537"/>
    <w:rsid w:val="00EE243A"/>
    <w:rsid w:val="00EE28DC"/>
    <w:rsid w:val="00EE4FF6"/>
    <w:rsid w:val="00F0292B"/>
    <w:rsid w:val="00F269AB"/>
    <w:rsid w:val="00F34533"/>
    <w:rsid w:val="00F409C5"/>
    <w:rsid w:val="00F41421"/>
    <w:rsid w:val="00F415F0"/>
    <w:rsid w:val="00F449F7"/>
    <w:rsid w:val="00F849F8"/>
    <w:rsid w:val="00F8681D"/>
    <w:rsid w:val="00FC4A3B"/>
    <w:rsid w:val="00FC77E6"/>
    <w:rsid w:val="00FE2213"/>
    <w:rsid w:val="00FF4224"/>
    <w:rsid w:val="00FF64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1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19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BDD"/>
    <w:rPr>
      <w:color w:val="0000FF" w:themeColor="hyperlink"/>
      <w:u w:val="single"/>
    </w:rPr>
  </w:style>
  <w:style w:type="paragraph" w:styleId="a4">
    <w:name w:val="List Paragraph"/>
    <w:basedOn w:val="a"/>
    <w:uiPriority w:val="34"/>
    <w:qFormat/>
    <w:rsid w:val="00E92CE8"/>
    <w:pPr>
      <w:ind w:left="720"/>
      <w:contextualSpacing/>
    </w:pPr>
  </w:style>
  <w:style w:type="paragraph" w:styleId="a5">
    <w:name w:val="footnote text"/>
    <w:basedOn w:val="a"/>
    <w:link w:val="a6"/>
    <w:semiHidden/>
    <w:unhideWhenUsed/>
    <w:rsid w:val="009A3AA8"/>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9A3AA8"/>
    <w:rPr>
      <w:rFonts w:ascii="Times New Roman" w:eastAsia="Times New Roman" w:hAnsi="Times New Roman" w:cs="Times New Roman"/>
      <w:sz w:val="20"/>
      <w:szCs w:val="20"/>
      <w:lang w:eastAsia="ru-RU"/>
    </w:rPr>
  </w:style>
  <w:style w:type="character" w:styleId="a7">
    <w:name w:val="footnote reference"/>
    <w:basedOn w:val="a0"/>
    <w:semiHidden/>
    <w:unhideWhenUsed/>
    <w:rsid w:val="009A3AA8"/>
    <w:rPr>
      <w:vertAlign w:val="superscript"/>
    </w:rPr>
  </w:style>
  <w:style w:type="paragraph" w:customStyle="1" w:styleId="ConsPlusNonformat">
    <w:name w:val="ConsPlusNonformat"/>
    <w:rsid w:val="00BE19F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BE19F9"/>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Balloon Text"/>
    <w:basedOn w:val="a"/>
    <w:link w:val="a9"/>
    <w:uiPriority w:val="99"/>
    <w:semiHidden/>
    <w:unhideWhenUsed/>
    <w:rsid w:val="00A95C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5C3C"/>
    <w:rPr>
      <w:rFonts w:ascii="Tahoma" w:hAnsi="Tahoma" w:cs="Tahoma"/>
      <w:sz w:val="16"/>
      <w:szCs w:val="16"/>
    </w:rPr>
  </w:style>
  <w:style w:type="paragraph" w:styleId="aa">
    <w:name w:val="No Spacing"/>
    <w:uiPriority w:val="1"/>
    <w:qFormat/>
    <w:rsid w:val="00A702B8"/>
    <w:pPr>
      <w:spacing w:after="0" w:line="240" w:lineRule="auto"/>
    </w:pPr>
  </w:style>
  <w:style w:type="character" w:styleId="ab">
    <w:name w:val="Strong"/>
    <w:basedOn w:val="a0"/>
    <w:uiPriority w:val="22"/>
    <w:qFormat/>
    <w:rsid w:val="00CA4FC6"/>
    <w:rPr>
      <w:b/>
      <w:bCs/>
    </w:rPr>
  </w:style>
  <w:style w:type="table" w:styleId="ac">
    <w:name w:val="Table Grid"/>
    <w:basedOn w:val="a1"/>
    <w:rsid w:val="009200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4355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43557"/>
  </w:style>
  <w:style w:type="paragraph" w:styleId="af">
    <w:name w:val="footer"/>
    <w:basedOn w:val="a"/>
    <w:link w:val="af0"/>
    <w:uiPriority w:val="99"/>
    <w:unhideWhenUsed/>
    <w:rsid w:val="0084355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43557"/>
  </w:style>
  <w:style w:type="character" w:customStyle="1" w:styleId="10">
    <w:name w:val="Заголовок 1 Знак"/>
    <w:basedOn w:val="a0"/>
    <w:link w:val="1"/>
    <w:uiPriority w:val="9"/>
    <w:rsid w:val="00031929"/>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031929"/>
    <w:pPr>
      <w:spacing w:after="100"/>
    </w:pPr>
  </w:style>
  <w:style w:type="character" w:customStyle="1" w:styleId="20">
    <w:name w:val="Заголовок 2 Знак"/>
    <w:basedOn w:val="a0"/>
    <w:link w:val="2"/>
    <w:uiPriority w:val="9"/>
    <w:rsid w:val="00031929"/>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BA08C1"/>
    <w:pPr>
      <w:tabs>
        <w:tab w:val="right" w:leader="dot" w:pos="9912"/>
      </w:tabs>
      <w:spacing w:after="100"/>
      <w:ind w:left="567"/>
    </w:pPr>
  </w:style>
  <w:style w:type="numbering" w:customStyle="1" w:styleId="12">
    <w:name w:val="Нет списка1"/>
    <w:next w:val="a2"/>
    <w:semiHidden/>
    <w:rsid w:val="00AE6C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192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192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85BDD"/>
    <w:rPr>
      <w:color w:val="0000FF" w:themeColor="hyperlink"/>
      <w:u w:val="single"/>
    </w:rPr>
  </w:style>
  <w:style w:type="paragraph" w:styleId="a4">
    <w:name w:val="List Paragraph"/>
    <w:basedOn w:val="a"/>
    <w:uiPriority w:val="34"/>
    <w:qFormat/>
    <w:rsid w:val="00E92CE8"/>
    <w:pPr>
      <w:ind w:left="720"/>
      <w:contextualSpacing/>
    </w:pPr>
  </w:style>
  <w:style w:type="paragraph" w:styleId="a5">
    <w:name w:val="footnote text"/>
    <w:basedOn w:val="a"/>
    <w:link w:val="a6"/>
    <w:semiHidden/>
    <w:unhideWhenUsed/>
    <w:rsid w:val="009A3AA8"/>
    <w:pPr>
      <w:spacing w:after="0" w:line="240" w:lineRule="auto"/>
    </w:pPr>
    <w:rPr>
      <w:rFonts w:ascii="Times New Roman" w:eastAsia="Times New Roman" w:hAnsi="Times New Roman" w:cs="Times New Roman"/>
      <w:sz w:val="20"/>
      <w:szCs w:val="20"/>
    </w:rPr>
  </w:style>
  <w:style w:type="character" w:customStyle="1" w:styleId="a6">
    <w:name w:val="Текст сноски Знак"/>
    <w:basedOn w:val="a0"/>
    <w:link w:val="a5"/>
    <w:semiHidden/>
    <w:rsid w:val="009A3AA8"/>
    <w:rPr>
      <w:rFonts w:ascii="Times New Roman" w:eastAsia="Times New Roman" w:hAnsi="Times New Roman" w:cs="Times New Roman"/>
      <w:sz w:val="20"/>
      <w:szCs w:val="20"/>
      <w:lang w:eastAsia="ru-RU"/>
    </w:rPr>
  </w:style>
  <w:style w:type="character" w:styleId="a7">
    <w:name w:val="footnote reference"/>
    <w:basedOn w:val="a0"/>
    <w:semiHidden/>
    <w:unhideWhenUsed/>
    <w:rsid w:val="009A3AA8"/>
    <w:rPr>
      <w:vertAlign w:val="superscript"/>
    </w:rPr>
  </w:style>
  <w:style w:type="paragraph" w:customStyle="1" w:styleId="ConsPlusNonformat">
    <w:name w:val="ConsPlusNonformat"/>
    <w:rsid w:val="00BE19F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BE19F9"/>
    <w:pPr>
      <w:widowControl w:val="0"/>
      <w:autoSpaceDE w:val="0"/>
      <w:autoSpaceDN w:val="0"/>
      <w:adjustRightInd w:val="0"/>
      <w:spacing w:after="0" w:line="240" w:lineRule="auto"/>
    </w:pPr>
    <w:rPr>
      <w:rFonts w:ascii="Arial" w:eastAsia="Times New Roman" w:hAnsi="Arial" w:cs="Arial"/>
      <w:sz w:val="20"/>
      <w:szCs w:val="20"/>
    </w:rPr>
  </w:style>
  <w:style w:type="paragraph" w:styleId="a8">
    <w:name w:val="Balloon Text"/>
    <w:basedOn w:val="a"/>
    <w:link w:val="a9"/>
    <w:uiPriority w:val="99"/>
    <w:semiHidden/>
    <w:unhideWhenUsed/>
    <w:rsid w:val="00A95C3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5C3C"/>
    <w:rPr>
      <w:rFonts w:ascii="Tahoma" w:hAnsi="Tahoma" w:cs="Tahoma"/>
      <w:sz w:val="16"/>
      <w:szCs w:val="16"/>
    </w:rPr>
  </w:style>
  <w:style w:type="paragraph" w:styleId="aa">
    <w:name w:val="No Spacing"/>
    <w:uiPriority w:val="1"/>
    <w:qFormat/>
    <w:rsid w:val="00A702B8"/>
    <w:pPr>
      <w:spacing w:after="0" w:line="240" w:lineRule="auto"/>
    </w:pPr>
  </w:style>
  <w:style w:type="character" w:styleId="ab">
    <w:name w:val="Strong"/>
    <w:basedOn w:val="a0"/>
    <w:uiPriority w:val="22"/>
    <w:qFormat/>
    <w:rsid w:val="00CA4FC6"/>
    <w:rPr>
      <w:b/>
      <w:bCs/>
    </w:rPr>
  </w:style>
  <w:style w:type="table" w:styleId="ac">
    <w:name w:val="Table Grid"/>
    <w:basedOn w:val="a1"/>
    <w:rsid w:val="009200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84355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43557"/>
  </w:style>
  <w:style w:type="paragraph" w:styleId="af">
    <w:name w:val="footer"/>
    <w:basedOn w:val="a"/>
    <w:link w:val="af0"/>
    <w:uiPriority w:val="99"/>
    <w:unhideWhenUsed/>
    <w:rsid w:val="0084355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43557"/>
  </w:style>
  <w:style w:type="character" w:customStyle="1" w:styleId="10">
    <w:name w:val="Заголовок 1 Знак"/>
    <w:basedOn w:val="a0"/>
    <w:link w:val="1"/>
    <w:uiPriority w:val="9"/>
    <w:rsid w:val="00031929"/>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031929"/>
    <w:pPr>
      <w:spacing w:after="100"/>
    </w:pPr>
  </w:style>
  <w:style w:type="character" w:customStyle="1" w:styleId="20">
    <w:name w:val="Заголовок 2 Знак"/>
    <w:basedOn w:val="a0"/>
    <w:link w:val="2"/>
    <w:uiPriority w:val="9"/>
    <w:rsid w:val="00031929"/>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BA08C1"/>
    <w:pPr>
      <w:tabs>
        <w:tab w:val="right" w:leader="dot" w:pos="9912"/>
      </w:tabs>
      <w:spacing w:after="100"/>
      <w:ind w:left="567"/>
    </w:pPr>
  </w:style>
  <w:style w:type="numbering" w:customStyle="1" w:styleId="12">
    <w:name w:val="Нет списка1"/>
    <w:next w:val="a2"/>
    <w:semiHidden/>
    <w:rsid w:val="00AE6C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6613">
      <w:bodyDiv w:val="1"/>
      <w:marLeft w:val="0"/>
      <w:marRight w:val="0"/>
      <w:marTop w:val="0"/>
      <w:marBottom w:val="0"/>
      <w:divBdr>
        <w:top w:val="none" w:sz="0" w:space="0" w:color="auto"/>
        <w:left w:val="none" w:sz="0" w:space="0" w:color="auto"/>
        <w:bottom w:val="none" w:sz="0" w:space="0" w:color="auto"/>
        <w:right w:val="none" w:sz="0" w:space="0" w:color="auto"/>
      </w:divBdr>
    </w:div>
    <w:div w:id="140274488">
      <w:bodyDiv w:val="1"/>
      <w:marLeft w:val="0"/>
      <w:marRight w:val="0"/>
      <w:marTop w:val="0"/>
      <w:marBottom w:val="0"/>
      <w:divBdr>
        <w:top w:val="none" w:sz="0" w:space="0" w:color="auto"/>
        <w:left w:val="none" w:sz="0" w:space="0" w:color="auto"/>
        <w:bottom w:val="none" w:sz="0" w:space="0" w:color="auto"/>
        <w:right w:val="none" w:sz="0" w:space="0" w:color="auto"/>
      </w:divBdr>
    </w:div>
    <w:div w:id="198055175">
      <w:bodyDiv w:val="1"/>
      <w:marLeft w:val="0"/>
      <w:marRight w:val="0"/>
      <w:marTop w:val="0"/>
      <w:marBottom w:val="0"/>
      <w:divBdr>
        <w:top w:val="none" w:sz="0" w:space="0" w:color="auto"/>
        <w:left w:val="none" w:sz="0" w:space="0" w:color="auto"/>
        <w:bottom w:val="none" w:sz="0" w:space="0" w:color="auto"/>
        <w:right w:val="none" w:sz="0" w:space="0" w:color="auto"/>
      </w:divBdr>
    </w:div>
    <w:div w:id="272590992">
      <w:bodyDiv w:val="1"/>
      <w:marLeft w:val="0"/>
      <w:marRight w:val="0"/>
      <w:marTop w:val="0"/>
      <w:marBottom w:val="0"/>
      <w:divBdr>
        <w:top w:val="none" w:sz="0" w:space="0" w:color="auto"/>
        <w:left w:val="none" w:sz="0" w:space="0" w:color="auto"/>
        <w:bottom w:val="none" w:sz="0" w:space="0" w:color="auto"/>
        <w:right w:val="none" w:sz="0" w:space="0" w:color="auto"/>
      </w:divBdr>
    </w:div>
    <w:div w:id="342898024">
      <w:bodyDiv w:val="1"/>
      <w:marLeft w:val="0"/>
      <w:marRight w:val="0"/>
      <w:marTop w:val="0"/>
      <w:marBottom w:val="0"/>
      <w:divBdr>
        <w:top w:val="none" w:sz="0" w:space="0" w:color="auto"/>
        <w:left w:val="none" w:sz="0" w:space="0" w:color="auto"/>
        <w:bottom w:val="none" w:sz="0" w:space="0" w:color="auto"/>
        <w:right w:val="none" w:sz="0" w:space="0" w:color="auto"/>
      </w:divBdr>
    </w:div>
    <w:div w:id="1073624357">
      <w:bodyDiv w:val="1"/>
      <w:marLeft w:val="0"/>
      <w:marRight w:val="0"/>
      <w:marTop w:val="0"/>
      <w:marBottom w:val="0"/>
      <w:divBdr>
        <w:top w:val="none" w:sz="0" w:space="0" w:color="auto"/>
        <w:left w:val="none" w:sz="0" w:space="0" w:color="auto"/>
        <w:bottom w:val="none" w:sz="0" w:space="0" w:color="auto"/>
        <w:right w:val="none" w:sz="0" w:space="0" w:color="auto"/>
      </w:divBdr>
    </w:div>
    <w:div w:id="1269780074">
      <w:bodyDiv w:val="1"/>
      <w:marLeft w:val="0"/>
      <w:marRight w:val="0"/>
      <w:marTop w:val="0"/>
      <w:marBottom w:val="0"/>
      <w:divBdr>
        <w:top w:val="none" w:sz="0" w:space="0" w:color="auto"/>
        <w:left w:val="none" w:sz="0" w:space="0" w:color="auto"/>
        <w:bottom w:val="none" w:sz="0" w:space="0" w:color="auto"/>
        <w:right w:val="none" w:sz="0" w:space="0" w:color="auto"/>
      </w:divBdr>
    </w:div>
    <w:div w:id="1282685547">
      <w:bodyDiv w:val="1"/>
      <w:marLeft w:val="0"/>
      <w:marRight w:val="0"/>
      <w:marTop w:val="0"/>
      <w:marBottom w:val="0"/>
      <w:divBdr>
        <w:top w:val="none" w:sz="0" w:space="0" w:color="auto"/>
        <w:left w:val="none" w:sz="0" w:space="0" w:color="auto"/>
        <w:bottom w:val="none" w:sz="0" w:space="0" w:color="auto"/>
        <w:right w:val="none" w:sz="0" w:space="0" w:color="auto"/>
      </w:divBdr>
    </w:div>
    <w:div w:id="1471626943">
      <w:bodyDiv w:val="1"/>
      <w:marLeft w:val="0"/>
      <w:marRight w:val="0"/>
      <w:marTop w:val="0"/>
      <w:marBottom w:val="0"/>
      <w:divBdr>
        <w:top w:val="none" w:sz="0" w:space="0" w:color="auto"/>
        <w:left w:val="none" w:sz="0" w:space="0" w:color="auto"/>
        <w:bottom w:val="none" w:sz="0" w:space="0" w:color="auto"/>
        <w:right w:val="none" w:sz="0" w:space="0" w:color="auto"/>
      </w:divBdr>
    </w:div>
    <w:div w:id="1775592603">
      <w:bodyDiv w:val="1"/>
      <w:marLeft w:val="0"/>
      <w:marRight w:val="0"/>
      <w:marTop w:val="0"/>
      <w:marBottom w:val="0"/>
      <w:divBdr>
        <w:top w:val="none" w:sz="0" w:space="0" w:color="auto"/>
        <w:left w:val="none" w:sz="0" w:space="0" w:color="auto"/>
        <w:bottom w:val="none" w:sz="0" w:space="0" w:color="auto"/>
        <w:right w:val="none" w:sz="0" w:space="0" w:color="auto"/>
      </w:divBdr>
    </w:div>
    <w:div w:id="2003387447">
      <w:bodyDiv w:val="1"/>
      <w:marLeft w:val="0"/>
      <w:marRight w:val="0"/>
      <w:marTop w:val="0"/>
      <w:marBottom w:val="0"/>
      <w:divBdr>
        <w:top w:val="none" w:sz="0" w:space="0" w:color="auto"/>
        <w:left w:val="none" w:sz="0" w:space="0" w:color="auto"/>
        <w:bottom w:val="none" w:sz="0" w:space="0" w:color="auto"/>
        <w:right w:val="none" w:sz="0" w:space="0" w:color="auto"/>
      </w:divBdr>
    </w:div>
    <w:div w:id="2011640556">
      <w:bodyDiv w:val="1"/>
      <w:marLeft w:val="0"/>
      <w:marRight w:val="0"/>
      <w:marTop w:val="0"/>
      <w:marBottom w:val="0"/>
      <w:divBdr>
        <w:top w:val="none" w:sz="0" w:space="0" w:color="auto"/>
        <w:left w:val="none" w:sz="0" w:space="0" w:color="auto"/>
        <w:bottom w:val="none" w:sz="0" w:space="0" w:color="auto"/>
        <w:right w:val="none" w:sz="0" w:space="0" w:color="auto"/>
      </w:divBdr>
    </w:div>
    <w:div w:id="2092969625">
      <w:bodyDiv w:val="1"/>
      <w:marLeft w:val="0"/>
      <w:marRight w:val="0"/>
      <w:marTop w:val="0"/>
      <w:marBottom w:val="0"/>
      <w:divBdr>
        <w:top w:val="none" w:sz="0" w:space="0" w:color="auto"/>
        <w:left w:val="none" w:sz="0" w:space="0" w:color="auto"/>
        <w:bottom w:val="none" w:sz="0" w:space="0" w:color="auto"/>
        <w:right w:val="none" w:sz="0" w:space="0" w:color="auto"/>
      </w:divBdr>
      <w:divsChild>
        <w:div w:id="1774472337">
          <w:marLeft w:val="446"/>
          <w:marRight w:val="0"/>
          <w:marTop w:val="86"/>
          <w:marBottom w:val="120"/>
          <w:divBdr>
            <w:top w:val="none" w:sz="0" w:space="0" w:color="auto"/>
            <w:left w:val="none" w:sz="0" w:space="0" w:color="auto"/>
            <w:bottom w:val="none" w:sz="0" w:space="0" w:color="auto"/>
            <w:right w:val="none" w:sz="0" w:space="0" w:color="auto"/>
          </w:divBdr>
        </w:div>
        <w:div w:id="1789549494">
          <w:marLeft w:val="446"/>
          <w:marRight w:val="0"/>
          <w:marTop w:val="8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oleObject" Target="embeddings/oleObject2.bin"/><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jpg"/><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9.jp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A9634-FA56-4921-9277-785F95B8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13792</Words>
  <Characters>78616</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92224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dc:creator>
  <cp:lastModifiedBy>Алекс</cp:lastModifiedBy>
  <cp:revision>6</cp:revision>
  <cp:lastPrinted>2016-05-10T08:08:00Z</cp:lastPrinted>
  <dcterms:created xsi:type="dcterms:W3CDTF">2016-05-13T07:53:00Z</dcterms:created>
  <dcterms:modified xsi:type="dcterms:W3CDTF">2016-05-13T08:15:00Z</dcterms:modified>
</cp:coreProperties>
</file>